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64A" w:rsidRPr="00047DBD" w:rsidRDefault="0081464A" w:rsidP="0081464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 w:rsidRPr="00E13633">
        <w:rPr>
          <w:rFonts w:cs="Arial"/>
          <w:sz w:val="24"/>
          <w:szCs w:val="24"/>
        </w:rPr>
        <w:t>10</w:t>
      </w:r>
      <w:r>
        <w:rPr>
          <w:rFonts w:cs="Arial" w:hint="eastAsia"/>
          <w:sz w:val="24"/>
          <w:szCs w:val="24"/>
          <w:lang w:eastAsia="zh-CN"/>
        </w:rPr>
        <w:t>5</w:t>
      </w:r>
      <w:r w:rsidRPr="00E13633">
        <w:rPr>
          <w:rFonts w:cs="Arial"/>
          <w:sz w:val="24"/>
          <w:szCs w:val="24"/>
        </w:rPr>
        <w:t>-e</w:t>
      </w:r>
      <w:r>
        <w:rPr>
          <w:rFonts w:cs="Arial"/>
          <w:sz w:val="24"/>
          <w:szCs w:val="28"/>
        </w:rPr>
        <w:tab/>
      </w:r>
      <w:r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>
        <w:rPr>
          <w:rFonts w:cs="Arial"/>
          <w:sz w:val="24"/>
          <w:szCs w:val="24"/>
        </w:rPr>
        <w:t>R</w:t>
      </w:r>
      <w:r>
        <w:rPr>
          <w:rFonts w:cs="Arial" w:hint="eastAsia"/>
          <w:sz w:val="24"/>
          <w:szCs w:val="24"/>
          <w:lang w:eastAsia="zh-CN"/>
        </w:rPr>
        <w:t>4</w:t>
      </w:r>
      <w:r>
        <w:rPr>
          <w:rFonts w:cs="Arial"/>
          <w:sz w:val="24"/>
          <w:szCs w:val="24"/>
        </w:rPr>
        <w:t>-22</w:t>
      </w:r>
      <w:r w:rsidRPr="00E90529">
        <w:rPr>
          <w:rFonts w:cs="Arial"/>
          <w:sz w:val="24"/>
          <w:szCs w:val="24"/>
        </w:rPr>
        <w:t>18475</w:t>
      </w:r>
    </w:p>
    <w:p w:rsidR="0081464A" w:rsidRPr="00E13633" w:rsidRDefault="0081464A" w:rsidP="0081464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C05D1"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 xml:space="preserve">, </w:t>
      </w:r>
      <w:r w:rsidRPr="00A5059D">
        <w:rPr>
          <w:rFonts w:cs="Arial"/>
          <w:sz w:val="24"/>
          <w:szCs w:val="24"/>
          <w:lang w:eastAsia="zh-CN"/>
        </w:rPr>
        <w:t>November</w:t>
      </w:r>
      <w:r>
        <w:rPr>
          <w:rFonts w:cs="Arial"/>
          <w:sz w:val="24"/>
          <w:szCs w:val="24"/>
          <w:lang w:eastAsia="zh-CN"/>
        </w:rPr>
        <w:t xml:space="preserve"> 1</w:t>
      </w:r>
      <w:r>
        <w:rPr>
          <w:rFonts w:cs="Arial" w:hint="eastAsia"/>
          <w:sz w:val="24"/>
          <w:szCs w:val="24"/>
          <w:lang w:eastAsia="zh-CN"/>
        </w:rPr>
        <w:t>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 w:rsidRPr="00A5059D">
        <w:rPr>
          <w:rFonts w:cs="Arial"/>
          <w:sz w:val="24"/>
          <w:szCs w:val="24"/>
          <w:lang w:eastAsia="zh-CN"/>
        </w:rPr>
        <w:t>November</w:t>
      </w:r>
      <w:r>
        <w:rPr>
          <w:rFonts w:cs="Arial"/>
          <w:sz w:val="24"/>
          <w:szCs w:val="24"/>
          <w:lang w:eastAsia="zh-CN"/>
        </w:rPr>
        <w:t xml:space="preserve"> 1</w:t>
      </w:r>
      <w:r>
        <w:rPr>
          <w:rFonts w:cs="Arial" w:hint="eastAsia"/>
          <w:sz w:val="24"/>
          <w:szCs w:val="24"/>
          <w:lang w:eastAsia="zh-CN"/>
        </w:rPr>
        <w:t>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:rsidR="0081464A" w:rsidRPr="00047DBD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81464A" w:rsidRPr="009446A2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  <w:t>8.</w:t>
      </w:r>
      <w:r>
        <w:rPr>
          <w:rFonts w:ascii="Arial" w:eastAsiaTheme="minorEastAsia" w:hAnsi="Arial" w:cs="Arial" w:hint="eastAsia"/>
          <w:sz w:val="22"/>
          <w:lang w:eastAsia="zh-CN"/>
        </w:rPr>
        <w:t>21.3</w:t>
      </w:r>
    </w:p>
    <w:p w:rsidR="0081464A" w:rsidRPr="008733B8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81464A" w:rsidRDefault="0081464A" w:rsidP="0081464A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Reply LS on L1 intra- and inter- frequency measurement and configurations for L1/L2-based inter-cell mobility</w:t>
      </w:r>
    </w:p>
    <w:p w:rsidR="0081464A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81464A" w:rsidRDefault="0081464A" w:rsidP="0081464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81464A" w:rsidRPr="00AE30B6" w:rsidRDefault="0081464A" w:rsidP="0081464A">
      <w:pPr>
        <w:spacing w:after="120"/>
        <w:jc w:val="both"/>
        <w:rPr>
          <w:rFonts w:eastAsia="宋体" w:cs="Arial"/>
          <w:lang w:eastAsia="zh-CN"/>
        </w:rPr>
      </w:pPr>
      <w:r w:rsidRPr="00AE30B6">
        <w:rPr>
          <w:rFonts w:eastAsia="宋体" w:cs="Arial" w:hint="eastAsia"/>
          <w:lang w:eastAsia="zh-CN"/>
        </w:rPr>
        <w:t xml:space="preserve">A </w:t>
      </w:r>
      <w:r w:rsidRPr="00AE30B6">
        <w:rPr>
          <w:rFonts w:eastAsia="宋体" w:cs="Arial"/>
          <w:lang w:eastAsia="zh-CN"/>
        </w:rPr>
        <w:t>RAN1 LS on L1 intra- and inter- frequency measurement and configurations for L1/L2-based inter-cell mobility</w:t>
      </w:r>
      <w:r w:rsidRPr="00AE30B6">
        <w:rPr>
          <w:rFonts w:eastAsia="宋体" w:cs="Arial" w:hint="eastAsia"/>
          <w:lang w:eastAsia="zh-CN"/>
        </w:rPr>
        <w:t xml:space="preserve"> was sent to RAN4. In the LS, RAN1 provides the latest RAN1 agreements and also ask questions to other WGs </w:t>
      </w:r>
      <w:r w:rsidRPr="00FD106A">
        <w:rPr>
          <w:rFonts w:eastAsia="宋体" w:cs="Arial" w:hint="eastAsia"/>
          <w:lang w:eastAsia="zh-CN"/>
        </w:rPr>
        <w:t>[1]</w:t>
      </w:r>
      <w:r w:rsidRPr="00AE30B6">
        <w:rPr>
          <w:rFonts w:eastAsia="宋体" w:cs="Arial" w:hint="eastAsia"/>
          <w:lang w:eastAsia="zh-CN"/>
        </w:rPr>
        <w:t xml:space="preserve">. </w:t>
      </w:r>
    </w:p>
    <w:p w:rsidR="0081464A" w:rsidRPr="00AE30B6" w:rsidRDefault="0081464A" w:rsidP="0081464A">
      <w:pPr>
        <w:spacing w:after="120"/>
        <w:jc w:val="both"/>
        <w:rPr>
          <w:rFonts w:eastAsia="宋体" w:cs="Arial"/>
          <w:lang w:eastAsia="zh-CN"/>
        </w:rPr>
      </w:pPr>
      <w:r w:rsidRPr="00AE30B6">
        <w:rPr>
          <w:rFonts w:eastAsia="宋体" w:cs="Arial" w:hint="eastAsia"/>
          <w:lang w:eastAsia="zh-CN"/>
        </w:rPr>
        <w:t>I</w:t>
      </w:r>
      <w:r w:rsidRPr="00AE30B6">
        <w:rPr>
          <w:rFonts w:eastAsia="宋体" w:cs="Arial"/>
          <w:lang w:eastAsia="zh-CN"/>
        </w:rPr>
        <w:t xml:space="preserve">n this contribution, we discuss the </w:t>
      </w:r>
      <w:r w:rsidRPr="00AE30B6">
        <w:rPr>
          <w:rFonts w:eastAsia="宋体" w:cs="Arial" w:hint="eastAsia"/>
          <w:lang w:eastAsia="zh-CN"/>
        </w:rPr>
        <w:t>question/</w:t>
      </w:r>
      <w:r w:rsidRPr="00AE30B6">
        <w:rPr>
          <w:rFonts w:eastAsia="宋体" w:cs="Arial"/>
          <w:lang w:eastAsia="zh-CN"/>
        </w:rPr>
        <w:t>aspects</w:t>
      </w:r>
      <w:r w:rsidRPr="00AE30B6">
        <w:rPr>
          <w:rFonts w:eastAsia="宋体" w:cs="Arial" w:hint="eastAsia"/>
          <w:lang w:eastAsia="zh-CN"/>
        </w:rPr>
        <w:t xml:space="preserve"> related to RAN4</w:t>
      </w:r>
      <w:r w:rsidRPr="00AE30B6">
        <w:rPr>
          <w:rFonts w:eastAsia="宋体" w:cs="Arial"/>
          <w:lang w:eastAsia="zh-CN"/>
        </w:rPr>
        <w:t xml:space="preserve"> and provide our view on RAN</w:t>
      </w:r>
      <w:r w:rsidRPr="00AE30B6">
        <w:rPr>
          <w:rFonts w:eastAsia="宋体" w:cs="Arial" w:hint="eastAsia"/>
          <w:lang w:eastAsia="zh-CN"/>
        </w:rPr>
        <w:t>4</w:t>
      </w:r>
      <w:r w:rsidRPr="00AE30B6">
        <w:rPr>
          <w:rFonts w:eastAsia="宋体" w:cs="Arial"/>
          <w:lang w:eastAsia="zh-CN"/>
        </w:rPr>
        <w:t xml:space="preserve"> feedback to </w:t>
      </w:r>
      <w:r w:rsidRPr="00AE30B6">
        <w:rPr>
          <w:rFonts w:eastAsia="宋体" w:cs="Arial" w:hint="eastAsia"/>
          <w:lang w:eastAsia="zh-CN"/>
        </w:rPr>
        <w:t>RAN1</w:t>
      </w:r>
      <w:r w:rsidRPr="00AE30B6">
        <w:rPr>
          <w:rFonts w:eastAsia="宋体" w:cs="Arial"/>
          <w:lang w:eastAsia="zh-CN"/>
        </w:rPr>
        <w:t>.</w:t>
      </w:r>
    </w:p>
    <w:p w:rsidR="0081464A" w:rsidRDefault="0081464A" w:rsidP="0081464A">
      <w:pPr>
        <w:pStyle w:val="1"/>
        <w:rPr>
          <w:rFonts w:eastAsia="宋体"/>
          <w:lang w:eastAsia="zh-CN"/>
        </w:rPr>
      </w:pPr>
      <w:bookmarkStart w:id="5" w:name="OLE_LINK2"/>
      <w:bookmarkStart w:id="6" w:name="OLE_LINK1"/>
      <w:r>
        <w:rPr>
          <w:rFonts w:eastAsia="宋体"/>
          <w:lang w:eastAsia="zh-CN"/>
        </w:rPr>
        <w:t>2. Discussion</w:t>
      </w:r>
    </w:p>
    <w:p w:rsidR="0081464A" w:rsidRDefault="0081464A" w:rsidP="0081464A">
      <w:pPr>
        <w:pStyle w:val="2"/>
        <w:rPr>
          <w:rFonts w:eastAsiaTheme="minorEastAsia"/>
          <w:lang w:eastAsia="zh-CN"/>
        </w:rPr>
      </w:pPr>
      <w:bookmarkStart w:id="7" w:name="_Toc423020296"/>
      <w:bookmarkStart w:id="8" w:name="_Toc423020279"/>
      <w:bookmarkStart w:id="9" w:name="_Toc423019950"/>
      <w:bookmarkEnd w:id="5"/>
      <w:bookmarkEnd w:id="6"/>
      <w:bookmarkEnd w:id="7"/>
      <w:bookmarkEnd w:id="8"/>
      <w:bookmarkEnd w:id="9"/>
      <w:r>
        <w:rPr>
          <w:rFonts w:eastAsiaTheme="minorEastAsia"/>
          <w:lang w:eastAsia="zh-CN"/>
        </w:rPr>
        <w:t xml:space="preserve">2.1 </w:t>
      </w:r>
      <w:r>
        <w:rPr>
          <w:rFonts w:eastAsiaTheme="minorEastAsia" w:hint="eastAsia"/>
          <w:lang w:eastAsia="zh-CN"/>
        </w:rPr>
        <w:t>On Question 1 to RAN4</w:t>
      </w:r>
    </w:p>
    <w:p w:rsidR="0081464A" w:rsidRPr="00AE30B6" w:rsidRDefault="0081464A" w:rsidP="0081464A">
      <w:pPr>
        <w:spacing w:after="120" w:line="360" w:lineRule="auto"/>
        <w:jc w:val="both"/>
        <w:rPr>
          <w:rFonts w:eastAsia="宋体" w:cs="Arial"/>
          <w:lang w:eastAsia="zh-CN"/>
        </w:rPr>
      </w:pPr>
      <w:r w:rsidRPr="00AE30B6">
        <w:rPr>
          <w:rFonts w:eastAsia="宋体" w:cs="Arial"/>
          <w:lang w:eastAsia="zh-CN"/>
        </w:rPr>
        <w:t>In RAN</w:t>
      </w:r>
      <w:r w:rsidRPr="00AE30B6">
        <w:rPr>
          <w:rFonts w:eastAsia="宋体" w:cs="Arial" w:hint="eastAsia"/>
          <w:lang w:eastAsia="zh-CN"/>
        </w:rPr>
        <w:t xml:space="preserve"> 1</w:t>
      </w:r>
      <w:r w:rsidRPr="00AE30B6">
        <w:rPr>
          <w:rFonts w:eastAsia="宋体" w:cs="Arial"/>
          <w:lang w:eastAsia="zh-CN"/>
        </w:rPr>
        <w:t xml:space="preserve"> LS</w:t>
      </w:r>
      <w:r w:rsidRPr="00AE30B6">
        <w:rPr>
          <w:rFonts w:eastAsia="宋体" w:cs="Arial" w:hint="eastAsia"/>
          <w:lang w:eastAsia="zh-CN"/>
        </w:rPr>
        <w:t xml:space="preserve">, </w:t>
      </w:r>
      <w:r>
        <w:rPr>
          <w:rFonts w:eastAsia="宋体" w:cs="Arial" w:hint="eastAsia"/>
          <w:lang w:eastAsia="zh-CN"/>
        </w:rPr>
        <w:t>Q</w:t>
      </w:r>
      <w:r w:rsidRPr="00AE30B6">
        <w:rPr>
          <w:rFonts w:eastAsia="宋体" w:cs="Arial"/>
          <w:lang w:eastAsia="zh-CN"/>
        </w:rPr>
        <w:t xml:space="preserve">uestion </w:t>
      </w:r>
      <w:r w:rsidRPr="00AE30B6">
        <w:rPr>
          <w:rFonts w:eastAsia="宋体" w:cs="Arial" w:hint="eastAsia"/>
          <w:lang w:eastAsia="zh-CN"/>
        </w:rPr>
        <w:t>1 on</w:t>
      </w:r>
      <w:r w:rsidRPr="00AE30B6">
        <w:rPr>
          <w:rFonts w:eastAsia="宋体" w:cs="Arial"/>
          <w:lang w:eastAsia="zh-CN"/>
        </w:rPr>
        <w:t xml:space="preserve"> L1 Intra-frequency measurement</w:t>
      </w:r>
      <w:r w:rsidRPr="00AE30B6">
        <w:rPr>
          <w:rFonts w:eastAsia="宋体" w:cs="Arial" w:hint="eastAsia"/>
          <w:lang w:eastAsia="zh-CN"/>
        </w:rPr>
        <w:t xml:space="preserve"> was</w:t>
      </w:r>
      <w:r w:rsidRPr="00AE30B6">
        <w:rPr>
          <w:rFonts w:eastAsia="宋体" w:cs="Arial"/>
          <w:lang w:eastAsia="zh-CN"/>
        </w:rPr>
        <w:t xml:space="preserve"> raised to RAN</w:t>
      </w:r>
      <w:r w:rsidRPr="00AE30B6">
        <w:rPr>
          <w:rFonts w:eastAsia="宋体" w:cs="Arial" w:hint="eastAsia"/>
          <w:lang w:eastAsia="zh-CN"/>
        </w:rPr>
        <w:t>4</w:t>
      </w:r>
      <w:r w:rsidRPr="00AE30B6">
        <w:rPr>
          <w:rFonts w:eastAsia="宋体" w:cs="Arial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464A" w:rsidTr="00DE3A27">
        <w:tc>
          <w:tcPr>
            <w:tcW w:w="9857" w:type="dxa"/>
          </w:tcPr>
          <w:p w:rsidR="0081464A" w:rsidRPr="00FE7F10" w:rsidRDefault="0081464A" w:rsidP="0081464A">
            <w:pPr>
              <w:pStyle w:val="a7"/>
              <w:numPr>
                <w:ilvl w:val="0"/>
                <w:numId w:val="4"/>
              </w:numPr>
              <w:spacing w:before="240"/>
              <w:rPr>
                <w:rFonts w:ascii="Arial" w:eastAsia="Times New Roman" w:hAnsi="Arial" w:cs="Arial"/>
                <w:b/>
                <w:lang w:val="en-US" w:eastAsia="ja-JP"/>
              </w:rPr>
            </w:pPr>
            <w:r w:rsidRPr="00FE7F10">
              <w:rPr>
                <w:rFonts w:ascii="Arial" w:eastAsia="Times New Roman" w:hAnsi="Arial" w:cs="Arial"/>
                <w:b/>
                <w:lang w:val="en-US" w:eastAsia="ja-JP"/>
              </w:rPr>
              <w:t>L1 Intra-frequency measurement</w:t>
            </w:r>
          </w:p>
          <w:p w:rsidR="0081464A" w:rsidRPr="00FE7F10" w:rsidRDefault="0081464A" w:rsidP="00DE3A27">
            <w:pPr>
              <w:pStyle w:val="a4"/>
              <w:jc w:val="both"/>
              <w:rPr>
                <w:rFonts w:cs="Arial"/>
                <w:bCs/>
                <w:sz w:val="20"/>
                <w:lang w:val="en-US" w:eastAsia="zh-TW"/>
              </w:rPr>
            </w:pPr>
            <w:r w:rsidRPr="00FE7F10">
              <w:rPr>
                <w:rFonts w:cs="Arial"/>
                <w:bCs/>
                <w:sz w:val="20"/>
                <w:lang w:val="en-US" w:eastAsia="zh-TW"/>
              </w:rPr>
              <w:t>Regarding L1/L2-based inter-cell mobility for Rel-18 NR further mobility enhancement, RAN1 made the following agreements for L1 intra-frequency measurement:</w:t>
            </w:r>
          </w:p>
          <w:p w:rsidR="0081464A" w:rsidRDefault="0081464A" w:rsidP="00DE3A27">
            <w:pPr>
              <w:pStyle w:val="a4"/>
              <w:rPr>
                <w:rFonts w:eastAsia="PMingLiU" w:cs="Arial"/>
                <w:bCs/>
                <w:lang w:val="en-US" w:eastAsia="zh-TW"/>
              </w:rPr>
            </w:pPr>
          </w:p>
          <w:p w:rsidR="0081464A" w:rsidRPr="00D26751" w:rsidRDefault="0081464A" w:rsidP="00DE3A27">
            <w:pPr>
              <w:rPr>
                <w:rFonts w:ascii="Arial" w:eastAsia="Batang" w:hAnsi="Arial" w:cs="Arial"/>
                <w:highlight w:val="green"/>
                <w:lang w:eastAsia="zh-CN"/>
              </w:rPr>
            </w:pPr>
            <w:r w:rsidRPr="00D26751">
              <w:rPr>
                <w:rFonts w:ascii="Arial" w:hAnsi="Arial" w:cs="Arial"/>
                <w:highlight w:val="green"/>
                <w:lang w:eastAsia="zh-CN"/>
              </w:rPr>
              <w:t>Agreement</w:t>
            </w:r>
          </w:p>
          <w:p w:rsidR="0081464A" w:rsidRPr="00047DBD" w:rsidRDefault="0081464A" w:rsidP="0081464A">
            <w:pPr>
              <w:pStyle w:val="a7"/>
              <w:numPr>
                <w:ilvl w:val="0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D26751">
              <w:rPr>
                <w:rFonts w:ascii="Arial" w:hAnsi="Arial" w:cs="Arial"/>
              </w:rPr>
              <w:t xml:space="preserve">For Rel-18 </w:t>
            </w:r>
            <w:r w:rsidRPr="00047DBD">
              <w:rPr>
                <w:rFonts w:ascii="Arial" w:hAnsi="Arial" w:cs="Arial"/>
              </w:rPr>
              <w:t>L1/L2 mobility, L1 intra-frequency measurement for candidate cell is supported</w:t>
            </w:r>
          </w:p>
          <w:p w:rsidR="0081464A" w:rsidRPr="00047DBD" w:rsidRDefault="0081464A" w:rsidP="0081464A">
            <w:pPr>
              <w:pStyle w:val="a7"/>
              <w:numPr>
                <w:ilvl w:val="1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047DBD">
              <w:rPr>
                <w:rFonts w:ascii="Arial" w:hAnsi="Arial" w:cs="Arial"/>
              </w:rPr>
              <w:t>At least the following aspects are for RAN1 further study:</w:t>
            </w:r>
          </w:p>
          <w:p w:rsidR="0081464A" w:rsidRPr="00047DBD" w:rsidRDefault="0081464A" w:rsidP="0081464A">
            <w:pPr>
              <w:pStyle w:val="a7"/>
              <w:numPr>
                <w:ilvl w:val="2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047DBD">
              <w:rPr>
                <w:rFonts w:ascii="Arial" w:hAnsi="Arial" w:cs="Arial"/>
              </w:rPr>
              <w:t>RAN1 assumes Rel-17 ICBM CSI measurement as starting point.</w:t>
            </w:r>
          </w:p>
          <w:p w:rsidR="0081464A" w:rsidRPr="00047DBD" w:rsidRDefault="0081464A" w:rsidP="0081464A">
            <w:pPr>
              <w:pStyle w:val="a7"/>
              <w:numPr>
                <w:ilvl w:val="2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047DBD">
              <w:rPr>
                <w:rFonts w:ascii="Arial" w:hAnsi="Arial" w:cs="Arial"/>
              </w:rPr>
              <w:t>Whether and how to apply relaxation for the restrictions imposed on the Rel-17 intra-frequency L1 non-serving cell measurement defined in 9.13.2 of TS38.133, where RAN4 impact is foreseen, e.g.</w:t>
            </w:r>
          </w:p>
          <w:p w:rsidR="0081464A" w:rsidRPr="00047DBD" w:rsidRDefault="0081464A" w:rsidP="0081464A">
            <w:pPr>
              <w:pStyle w:val="a7"/>
              <w:numPr>
                <w:ilvl w:val="3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047DBD">
              <w:rPr>
                <w:rFonts w:ascii="Arial" w:hAnsi="Arial" w:cs="Arial"/>
              </w:rPr>
              <w:t>SFN offset alignment compared with serving cell</w:t>
            </w:r>
          </w:p>
          <w:p w:rsidR="0081464A" w:rsidRPr="00047DBD" w:rsidRDefault="0081464A" w:rsidP="0081464A">
            <w:pPr>
              <w:pStyle w:val="a7"/>
              <w:numPr>
                <w:ilvl w:val="3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047DBD">
              <w:rPr>
                <w:rFonts w:ascii="Arial" w:hAnsi="Arial" w:cs="Arial"/>
              </w:rPr>
              <w:t>BWP setting, i.e. non-serving cell SSB should be covered by serving cell active BWP</w:t>
            </w:r>
          </w:p>
          <w:p w:rsidR="0081464A" w:rsidRPr="00047DBD" w:rsidRDefault="0081464A" w:rsidP="0081464A">
            <w:pPr>
              <w:pStyle w:val="a7"/>
              <w:numPr>
                <w:ilvl w:val="3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047DBD">
              <w:rPr>
                <w:rFonts w:ascii="Arial" w:hAnsi="Arial" w:cs="Arial"/>
              </w:rPr>
              <w:t xml:space="preserve">Introduction of symbol level gap or SMTC for larger Rx timing difference (i.e. larger than CP length) </w:t>
            </w:r>
          </w:p>
          <w:p w:rsidR="0081464A" w:rsidRPr="00047DBD" w:rsidRDefault="0081464A" w:rsidP="0081464A">
            <w:pPr>
              <w:pStyle w:val="a7"/>
              <w:numPr>
                <w:ilvl w:val="2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047DBD">
              <w:rPr>
                <w:rFonts w:ascii="Arial" w:hAnsi="Arial" w:cs="Arial"/>
              </w:rPr>
              <w:t>Commonality with intra-frequency L3 measurement</w:t>
            </w:r>
          </w:p>
          <w:p w:rsidR="0081464A" w:rsidRPr="00047DBD" w:rsidRDefault="0081464A" w:rsidP="0081464A">
            <w:pPr>
              <w:pStyle w:val="a7"/>
              <w:numPr>
                <w:ilvl w:val="2"/>
                <w:numId w:val="2"/>
              </w:numPr>
              <w:snapToGrid w:val="0"/>
              <w:spacing w:after="0"/>
              <w:contextualSpacing w:val="0"/>
              <w:jc w:val="both"/>
              <w:rPr>
                <w:rFonts w:ascii="Arial" w:hAnsi="Arial" w:cs="Arial"/>
              </w:rPr>
            </w:pPr>
            <w:r w:rsidRPr="00047DBD">
              <w:rPr>
                <w:rFonts w:ascii="Arial" w:hAnsi="Arial" w:cs="Arial"/>
              </w:rPr>
              <w:t>Commonality with L1 inter-frequency measurement for measurement configuration</w:t>
            </w:r>
          </w:p>
          <w:p w:rsidR="0081464A" w:rsidRPr="00047DBD" w:rsidRDefault="0081464A" w:rsidP="00DE3A27">
            <w:pPr>
              <w:pStyle w:val="a4"/>
              <w:rPr>
                <w:rFonts w:eastAsia="PMingLiU" w:cs="Arial"/>
                <w:bCs/>
                <w:lang w:eastAsia="zh-TW"/>
              </w:rPr>
            </w:pPr>
          </w:p>
          <w:p w:rsidR="0081464A" w:rsidRPr="00047DBD" w:rsidRDefault="0081464A" w:rsidP="00DE3A27">
            <w:pPr>
              <w:pStyle w:val="a4"/>
              <w:jc w:val="both"/>
              <w:rPr>
                <w:rFonts w:eastAsia="宋体" w:cs="Arial"/>
                <w:bCs/>
                <w:lang w:eastAsia="zh-CN"/>
              </w:rPr>
            </w:pPr>
            <w:r w:rsidRPr="00047DBD">
              <w:rPr>
                <w:rFonts w:cs="Arial"/>
                <w:b w:val="0"/>
              </w:rPr>
              <w:t xml:space="preserve">Question 1 (to RAN4): </w:t>
            </w:r>
            <w:r w:rsidRPr="00047DBD">
              <w:rPr>
                <w:rFonts w:cs="Arial"/>
                <w:bCs/>
              </w:rPr>
              <w:t xml:space="preserve">As mentioned in this agreement, while RAN1 assumes Rel-17 ICBM CSI measurement as starting point for L1 intra-frequency measurement for Rel-18 L1/L2 mobility, RAN1 wonders if the restriction on e.g., SFN offset alignment, </w:t>
            </w:r>
            <w:bookmarkStart w:id="10" w:name="_Hlk116971433"/>
            <w:r w:rsidRPr="00047DBD">
              <w:rPr>
                <w:rFonts w:cs="Arial"/>
                <w:bCs/>
              </w:rPr>
              <w:t>BWP setting</w:t>
            </w:r>
            <w:r w:rsidRPr="00047DBD">
              <w:rPr>
                <w:rFonts w:cs="Arial"/>
              </w:rPr>
              <w:t>, i.e. non-serving cell SSB should be covered by serving cell active BWP,</w:t>
            </w:r>
            <w:r w:rsidRPr="00047DBD">
              <w:rPr>
                <w:rFonts w:cs="Arial"/>
                <w:bCs/>
              </w:rPr>
              <w:t xml:space="preserve"> </w:t>
            </w:r>
            <w:bookmarkEnd w:id="10"/>
            <w:r w:rsidRPr="00047DBD">
              <w:rPr>
                <w:rFonts w:cs="Arial"/>
                <w:bCs/>
              </w:rPr>
              <w:t xml:space="preserve">and Rx timing difference, </w:t>
            </w:r>
            <w:proofErr w:type="spellStart"/>
            <w:r w:rsidRPr="00047DBD">
              <w:rPr>
                <w:rFonts w:cs="Arial"/>
                <w:bCs/>
              </w:rPr>
              <w:t>etc</w:t>
            </w:r>
            <w:proofErr w:type="spellEnd"/>
            <w:r w:rsidRPr="00047DBD">
              <w:rPr>
                <w:rFonts w:cs="Arial"/>
                <w:bCs/>
              </w:rPr>
              <w:t>, described in 9.13.2 of TS38.133 for intra-frequency L1 non-serving measurement can be relaxed or not.</w:t>
            </w:r>
          </w:p>
          <w:p w:rsidR="0081464A" w:rsidRPr="00047DBD" w:rsidRDefault="0081464A" w:rsidP="00DE3A27">
            <w:pPr>
              <w:pStyle w:val="a4"/>
              <w:rPr>
                <w:rFonts w:eastAsiaTheme="minorEastAsia" w:cs="Arial"/>
                <w:lang w:eastAsia="zh-CN"/>
              </w:rPr>
            </w:pPr>
          </w:p>
        </w:tc>
      </w:tr>
    </w:tbl>
    <w:p w:rsidR="0081464A" w:rsidRDefault="0081464A" w:rsidP="0081464A">
      <w:pPr>
        <w:spacing w:after="120" w:line="360" w:lineRule="auto"/>
        <w:jc w:val="both"/>
        <w:rPr>
          <w:rFonts w:eastAsia="宋体" w:cs="Arial"/>
          <w:lang w:eastAsia="zh-CN"/>
        </w:rPr>
      </w:pPr>
    </w:p>
    <w:p w:rsidR="0081464A" w:rsidRPr="00FC5DDE" w:rsidRDefault="0081464A" w:rsidP="0081464A">
      <w:pPr>
        <w:autoSpaceDE w:val="0"/>
        <w:autoSpaceDN w:val="0"/>
        <w:jc w:val="both"/>
        <w:rPr>
          <w:rFonts w:eastAsiaTheme="minorEastAsia"/>
          <w:lang w:eastAsia="zh-CN"/>
        </w:rPr>
      </w:pPr>
      <w:r w:rsidRPr="00F53E31">
        <w:rPr>
          <w:rFonts w:eastAsiaTheme="minorEastAsia"/>
          <w:lang w:eastAsia="zh-CN"/>
        </w:rPr>
        <w:t>The req</w:t>
      </w:r>
      <w:r>
        <w:rPr>
          <w:rFonts w:eastAsiaTheme="minorEastAsia"/>
          <w:lang w:eastAsia="zh-CN"/>
        </w:rPr>
        <w:t xml:space="preserve">uirements </w:t>
      </w:r>
      <w:proofErr w:type="gramStart"/>
      <w:r>
        <w:rPr>
          <w:rFonts w:eastAsiaTheme="minorEastAsia"/>
          <w:lang w:eastAsia="zh-CN"/>
        </w:rPr>
        <w:t>application for intra</w:t>
      </w:r>
      <w:r>
        <w:rPr>
          <w:rFonts w:eastAsiaTheme="minorEastAsia" w:hint="eastAsia"/>
          <w:lang w:eastAsia="zh-CN"/>
        </w:rPr>
        <w:t>-</w:t>
      </w:r>
      <w:r w:rsidRPr="00F53E31">
        <w:rPr>
          <w:rFonts w:eastAsiaTheme="minorEastAsia"/>
          <w:lang w:eastAsia="zh-CN"/>
        </w:rPr>
        <w:t xml:space="preserve">frequency L1 </w:t>
      </w:r>
      <w:r w:rsidRPr="00FC5DDE">
        <w:rPr>
          <w:rFonts w:eastAsiaTheme="minorEastAsia"/>
          <w:lang w:eastAsia="zh-CN"/>
        </w:rPr>
        <w:t>non-serving</w:t>
      </w:r>
      <w:r w:rsidRPr="00F53E31">
        <w:rPr>
          <w:rFonts w:eastAsiaTheme="minorEastAsia"/>
          <w:lang w:eastAsia="zh-CN"/>
        </w:rPr>
        <w:t xml:space="preserve"> cell measurement </w:t>
      </w:r>
      <w:r w:rsidRPr="00047DBD">
        <w:rPr>
          <w:rFonts w:cs="Arial"/>
          <w:bCs/>
        </w:rPr>
        <w:t xml:space="preserve">in 9.13.2 of </w:t>
      </w:r>
      <w:r w:rsidRPr="00F53E31">
        <w:rPr>
          <w:rFonts w:eastAsiaTheme="minorEastAsia"/>
          <w:lang w:eastAsia="zh-CN"/>
        </w:rPr>
        <w:t xml:space="preserve">TS 38.133 </w:t>
      </w:r>
      <w:r>
        <w:rPr>
          <w:rFonts w:eastAsiaTheme="minorEastAsia" w:hint="eastAsia"/>
          <w:lang w:eastAsia="zh-CN"/>
        </w:rPr>
        <w:t>are</w:t>
      </w:r>
      <w:proofErr w:type="gramEnd"/>
      <w:r w:rsidRPr="00F53E31">
        <w:rPr>
          <w:rFonts w:eastAsiaTheme="minorEastAsia"/>
          <w:lang w:eastAsia="zh-CN"/>
        </w:rPr>
        <w:t xml:space="preserve"> duplicated as below</w:t>
      </w:r>
      <w:r>
        <w:rPr>
          <w:rFonts w:eastAsiaTheme="minorEastAsia" w:hint="eastAsia"/>
          <w:lang w:eastAsia="zh-CN"/>
        </w:rPr>
        <w:t xml:space="preserve"> </w:t>
      </w:r>
      <w:r w:rsidRPr="00FD106A">
        <w:rPr>
          <w:rFonts w:eastAsiaTheme="minorEastAsia" w:hint="eastAsia"/>
          <w:lang w:eastAsia="zh-CN"/>
        </w:rPr>
        <w:t>[2]</w:t>
      </w:r>
      <w:r w:rsidRPr="00F53E31">
        <w:rPr>
          <w:rFonts w:eastAsiaTheme="minorEastAsia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464A" w:rsidTr="00DE3A27">
        <w:tc>
          <w:tcPr>
            <w:tcW w:w="9857" w:type="dxa"/>
          </w:tcPr>
          <w:p w:rsidR="0081464A" w:rsidRPr="00641337" w:rsidRDefault="0081464A" w:rsidP="00DE3A27">
            <w:pPr>
              <w:pStyle w:val="3"/>
              <w:outlineLvl w:val="2"/>
            </w:pPr>
            <w:r w:rsidRPr="00641337">
              <w:lastRenderedPageBreak/>
              <w:t>9.</w:t>
            </w:r>
            <w:r>
              <w:t>13</w:t>
            </w:r>
            <w:r w:rsidRPr="00641337">
              <w:t>.2</w:t>
            </w:r>
            <w:r>
              <w:tab/>
            </w:r>
            <w:r w:rsidRPr="00641337">
              <w:t xml:space="preserve">Requirements Applicability </w:t>
            </w:r>
          </w:p>
          <w:p w:rsidR="0081464A" w:rsidRDefault="0081464A" w:rsidP="00DE3A27">
            <w:r>
              <w:t>The requirements in the clause 9.13 are applicable to inter-cell beam management and inter-cell multi-TRP scenarios.</w:t>
            </w:r>
          </w:p>
          <w:p w:rsidR="0081464A" w:rsidRPr="00B54213" w:rsidRDefault="0081464A" w:rsidP="00DE3A27">
            <w:r w:rsidRPr="00B54213">
              <w:t>The requirements in clause 9.13 apply, provided the SSB from cell with PCI different from serving cell configured for L1-RSRP if the following conditions are met:</w:t>
            </w:r>
          </w:p>
          <w:p w:rsidR="0081464A" w:rsidRDefault="0081464A" w:rsidP="00DE3A27">
            <w:pPr>
              <w:pStyle w:val="B1"/>
            </w:pPr>
            <w:r w:rsidRPr="00B54213">
              <w:t>-</w:t>
            </w:r>
            <w:r w:rsidRPr="00B54213">
              <w:tab/>
            </w:r>
            <w:proofErr w:type="gramStart"/>
            <w:r w:rsidRPr="00B54213">
              <w:t>the</w:t>
            </w:r>
            <w:proofErr w:type="gramEnd"/>
            <w:r w:rsidRPr="00B54213">
              <w:t xml:space="preserve"> number of cells with PCI different from </w:t>
            </w:r>
            <w:proofErr w:type="spellStart"/>
            <w:r w:rsidRPr="00B54213">
              <w:t>seving</w:t>
            </w:r>
            <w:proofErr w:type="spellEnd"/>
            <w:r w:rsidRPr="00B54213">
              <w:t xml:space="preserve"> cells </w:t>
            </w:r>
            <w:proofErr w:type="spellStart"/>
            <w:r w:rsidRPr="00B54213">
              <w:t>N</w:t>
            </w:r>
            <w:r w:rsidRPr="00B54213">
              <w:rPr>
                <w:vertAlign w:val="subscript"/>
              </w:rPr>
              <w:t>max</w:t>
            </w:r>
            <w:proofErr w:type="spellEnd"/>
            <w:r w:rsidRPr="00B54213">
              <w:t xml:space="preserve"> = 1 for FR2 and </w:t>
            </w:r>
            <w:proofErr w:type="spellStart"/>
            <w:r w:rsidRPr="00B54213">
              <w:t>N</w:t>
            </w:r>
            <w:r w:rsidRPr="00B54213">
              <w:rPr>
                <w:vertAlign w:val="subscript"/>
              </w:rPr>
              <w:t>max</w:t>
            </w:r>
            <w:proofErr w:type="spellEnd"/>
            <w:r w:rsidRPr="00B54213">
              <w:t xml:space="preserve"> =</w:t>
            </w:r>
            <w:r>
              <w:t xml:space="preserve"> </w:t>
            </w:r>
            <w:proofErr w:type="spellStart"/>
            <w:r w:rsidRPr="009034FF">
              <w:rPr>
                <w:sz w:val="18"/>
                <w:szCs w:val="18"/>
              </w:rPr>
              <w:t>maxNrofAdditionalPCI</w:t>
            </w:r>
            <w:proofErr w:type="spellEnd"/>
            <w:r>
              <w:rPr>
                <w:sz w:val="18"/>
                <w:szCs w:val="18"/>
              </w:rPr>
              <w:t xml:space="preserve"> for FR1. Where, </w:t>
            </w:r>
            <w:proofErr w:type="spellStart"/>
            <w:r w:rsidRPr="00E554B4">
              <w:rPr>
                <w:sz w:val="18"/>
                <w:szCs w:val="18"/>
              </w:rPr>
              <w:t>maxNrofAdditionalPCI</w:t>
            </w:r>
            <w:proofErr w:type="spellEnd"/>
            <w:r>
              <w:rPr>
                <w:sz w:val="18"/>
                <w:szCs w:val="18"/>
              </w:rPr>
              <w:t xml:space="preserve"> is defined in TS 38.331 [2]. </w:t>
            </w:r>
          </w:p>
          <w:p w:rsidR="0081464A" w:rsidRDefault="0081464A" w:rsidP="00DE3A27">
            <w:pPr>
              <w:pStyle w:val="B1"/>
            </w:pPr>
            <w:r w:rsidRPr="00556A54">
              <w:t>-</w:t>
            </w:r>
            <w:r>
              <w:tab/>
            </w:r>
            <w:r w:rsidRPr="00C0494E">
              <w:t xml:space="preserve">The cell with different PCI from serving cell is known </w:t>
            </w:r>
          </w:p>
          <w:p w:rsidR="0081464A" w:rsidRPr="00556A54" w:rsidRDefault="0081464A" w:rsidP="00DE3A27">
            <w:pPr>
              <w:pStyle w:val="B1"/>
            </w:pPr>
            <w:r w:rsidRPr="00556A54">
              <w:t>-</w:t>
            </w:r>
            <w:r>
              <w:tab/>
            </w:r>
            <w:r w:rsidRPr="00556A54">
              <w:t>The SSB resources configured for L1-RSRP measurements are measurable</w:t>
            </w:r>
          </w:p>
          <w:p w:rsidR="0081464A" w:rsidRPr="00641337" w:rsidRDefault="0081464A" w:rsidP="00DE3A27">
            <w:r w:rsidRPr="00641337">
              <w:t xml:space="preserve">An SSB resource configured for L1-RSRP for cell with different PCI from serving cell shall be considered measurable when for each relevant SSB the following conditions are met: </w:t>
            </w:r>
          </w:p>
          <w:p w:rsidR="0081464A" w:rsidRPr="00641337" w:rsidRDefault="0081464A" w:rsidP="00DE3A27">
            <w:pPr>
              <w:pStyle w:val="B1"/>
            </w:pPr>
            <w:r w:rsidRPr="00641337">
              <w:t>-</w:t>
            </w:r>
            <w:r>
              <w:tab/>
            </w:r>
            <w:r w:rsidRPr="00641337">
              <w:t xml:space="preserve">L1-RSRP related side conditions given in clauses 10.1.19.1 and 10.1.20.1 for FR1 and FR2, respectively, for a corresponding band, </w:t>
            </w:r>
          </w:p>
          <w:p w:rsidR="0081464A" w:rsidRPr="00641337" w:rsidRDefault="0081464A" w:rsidP="00DE3A27">
            <w:pPr>
              <w:pStyle w:val="B1"/>
            </w:pPr>
            <w:r w:rsidRPr="00641337">
              <w:t>-</w:t>
            </w:r>
            <w:r>
              <w:tab/>
            </w:r>
            <w:r w:rsidRPr="00641337">
              <w:t>SSB_RP and SSB Ês/</w:t>
            </w:r>
            <w:proofErr w:type="spellStart"/>
            <w:r w:rsidRPr="00641337">
              <w:t>Iot</w:t>
            </w:r>
            <w:proofErr w:type="spellEnd"/>
            <w:r w:rsidRPr="00641337">
              <w:t xml:space="preserve"> according to Annex B.2.4.1 for a corresponding band. </w:t>
            </w:r>
          </w:p>
          <w:p w:rsidR="0081464A" w:rsidRPr="00C0494E" w:rsidRDefault="0081464A" w:rsidP="00DE3A27">
            <w:r w:rsidRPr="00C0494E">
              <w:t>The cell with different PCI from serving cell is considered as known if the following conditions are met in this requirement:</w:t>
            </w:r>
          </w:p>
          <w:p w:rsidR="0081464A" w:rsidRDefault="0081464A" w:rsidP="00DE3A2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SSB from the cell with different PCI </w:t>
            </w:r>
            <w:r w:rsidRPr="009C5807">
              <w:t xml:space="preserve">completely contained in the </w:t>
            </w:r>
            <w:r w:rsidRPr="009C5807">
              <w:rPr>
                <w:lang w:eastAsia="zh-CN"/>
              </w:rPr>
              <w:t>active BWP</w:t>
            </w:r>
            <w:r>
              <w:rPr>
                <w:lang w:eastAsia="zh-CN"/>
              </w:rPr>
              <w:t xml:space="preserve"> or associated with initial downlink BWP</w:t>
            </w:r>
            <w:r w:rsidRPr="009C5807">
              <w:t xml:space="preserve"> of the UE</w:t>
            </w:r>
          </w:p>
          <w:p w:rsidR="0081464A" w:rsidRPr="00556A54" w:rsidRDefault="0081464A" w:rsidP="00DE3A27">
            <w:pPr>
              <w:pStyle w:val="B1"/>
            </w:pPr>
            <w:r w:rsidRPr="00556A54">
              <w:t>-</w:t>
            </w:r>
            <w:r>
              <w:tab/>
            </w:r>
            <w:r w:rsidRPr="00556A54">
              <w:t>The SSB of the cell with different PCI from serving cell has the same SCS</w:t>
            </w:r>
            <w:r>
              <w:t>,</w:t>
            </w:r>
            <w:r w:rsidRPr="00556A54">
              <w:t xml:space="preserve"> </w:t>
            </w:r>
            <w:proofErr w:type="spellStart"/>
            <w:r w:rsidRPr="00743D52">
              <w:rPr>
                <w:i/>
                <w:szCs w:val="22"/>
                <w:lang w:eastAsia="zh-CN"/>
              </w:rPr>
              <w:t>sfn</w:t>
            </w:r>
            <w:proofErr w:type="spellEnd"/>
            <w:r w:rsidRPr="00743D52">
              <w:rPr>
                <w:i/>
                <w:szCs w:val="22"/>
                <w:lang w:eastAsia="zh-CN"/>
              </w:rPr>
              <w:t>-SSB-Offset</w:t>
            </w:r>
            <w:r w:rsidRPr="00B06303">
              <w:rPr>
                <w:lang w:eastAsia="zh-CN"/>
              </w:rPr>
              <w:t xml:space="preserve"> </w:t>
            </w:r>
            <w:r w:rsidRPr="00556A54">
              <w:t xml:space="preserve">and </w:t>
            </w:r>
            <w:proofErr w:type="spellStart"/>
            <w:r w:rsidRPr="00556A54">
              <w:t>center</w:t>
            </w:r>
            <w:proofErr w:type="spellEnd"/>
            <w:r w:rsidRPr="00556A54">
              <w:t xml:space="preserve"> frequency as the SSB of the </w:t>
            </w:r>
            <w:r>
              <w:t>serving cell</w:t>
            </w:r>
          </w:p>
          <w:p w:rsidR="0081464A" w:rsidRPr="00556A54" w:rsidRDefault="0081464A" w:rsidP="00DE3A27">
            <w:pPr>
              <w:pStyle w:val="B1"/>
            </w:pPr>
            <w:r w:rsidRPr="00556A54">
              <w:t>-</w:t>
            </w:r>
            <w:r>
              <w:tab/>
            </w:r>
            <w:r w:rsidRPr="00556A54">
              <w:t>The timing difference of arrival at UE between the SSBs of serving cell and cell with different PCI is less than CP length of the corresponding SCS</w:t>
            </w:r>
          </w:p>
          <w:p w:rsidR="0081464A" w:rsidRPr="00556A54" w:rsidRDefault="0081464A" w:rsidP="00DE3A27">
            <w:pPr>
              <w:pStyle w:val="B1"/>
            </w:pPr>
            <w:r w:rsidRPr="00556A54">
              <w:t>-</w:t>
            </w:r>
            <w:r>
              <w:tab/>
            </w:r>
            <w:r w:rsidRPr="00556A54">
              <w:t>The UE has sent a valid L3 measurement report during the last 5 seconds, and</w:t>
            </w:r>
          </w:p>
          <w:p w:rsidR="0081464A" w:rsidRPr="00556A54" w:rsidRDefault="0081464A" w:rsidP="00DE3A27">
            <w:pPr>
              <w:pStyle w:val="B1"/>
            </w:pPr>
            <w:r w:rsidRPr="00556A54">
              <w:t>-</w:t>
            </w:r>
            <w:r>
              <w:tab/>
            </w:r>
            <w:r w:rsidRPr="00556A54">
              <w:t>The SSB from the cell with different PCI remains detectable according to the cell identification requirements specified in clause 9.2.</w:t>
            </w:r>
          </w:p>
          <w:p w:rsidR="0081464A" w:rsidRPr="00FC5DDE" w:rsidRDefault="0081464A" w:rsidP="00DE3A27">
            <w:pPr>
              <w:rPr>
                <w:rFonts w:eastAsiaTheme="minorEastAsia"/>
                <w:lang w:eastAsia="zh-CN"/>
              </w:rPr>
            </w:pPr>
            <w:r w:rsidRPr="00641337">
              <w:t>Otherwise, the cell is unknown.</w:t>
            </w:r>
          </w:p>
        </w:tc>
      </w:tr>
    </w:tbl>
    <w:p w:rsidR="0081464A" w:rsidRPr="00FC5DDE" w:rsidRDefault="0081464A" w:rsidP="0081464A">
      <w:pPr>
        <w:spacing w:before="240" w:line="360" w:lineRule="auto"/>
        <w:rPr>
          <w:rFonts w:eastAsia="宋体" w:cs="Arial"/>
          <w:lang w:eastAsia="zh-CN"/>
        </w:rPr>
      </w:pPr>
      <w:r w:rsidRPr="00AE30B6">
        <w:rPr>
          <w:rFonts w:eastAsia="宋体" w:cs="Arial"/>
          <w:lang w:eastAsia="zh-CN"/>
        </w:rPr>
        <w:t>From RAN</w:t>
      </w:r>
      <w:r w:rsidRPr="00AE30B6">
        <w:rPr>
          <w:rFonts w:eastAsia="宋体" w:cs="Arial" w:hint="eastAsia"/>
          <w:lang w:eastAsia="zh-CN"/>
        </w:rPr>
        <w:t>4</w:t>
      </w:r>
      <w:r w:rsidRPr="00AE30B6">
        <w:rPr>
          <w:rFonts w:eastAsia="宋体" w:cs="Arial"/>
          <w:lang w:eastAsia="zh-CN"/>
        </w:rPr>
        <w:t xml:space="preserve"> point of view, </w:t>
      </w:r>
    </w:p>
    <w:p w:rsidR="0081464A" w:rsidRDefault="0081464A" w:rsidP="0081464A">
      <w:pPr>
        <w:autoSpaceDE w:val="0"/>
        <w:autoSpaceDN w:val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Pr="00FC5DDE">
        <w:rPr>
          <w:rFonts w:eastAsiaTheme="minorEastAsia"/>
          <w:lang w:eastAsia="zh-CN"/>
        </w:rPr>
        <w:t xml:space="preserve">the restriction on e.g., SFN offset alignment, BWP setting, i.e. non-serving cell SSB should be covered by serving cell active BWP, and Rx timing difference, </w:t>
      </w:r>
      <w:proofErr w:type="spellStart"/>
      <w:r w:rsidRPr="00FC5DDE">
        <w:rPr>
          <w:rFonts w:eastAsiaTheme="minorEastAsia"/>
          <w:lang w:eastAsia="zh-CN"/>
        </w:rPr>
        <w:t>etc</w:t>
      </w:r>
      <w:proofErr w:type="spellEnd"/>
      <w:r w:rsidRPr="00FC5DDE">
        <w:rPr>
          <w:rFonts w:eastAsiaTheme="minorEastAsia"/>
          <w:lang w:eastAsia="zh-CN"/>
        </w:rPr>
        <w:t>, described in 9.13.2 of TS</w:t>
      </w:r>
      <w:r>
        <w:rPr>
          <w:rFonts w:eastAsiaTheme="minorEastAsia" w:hint="eastAsia"/>
          <w:lang w:eastAsia="zh-CN"/>
        </w:rPr>
        <w:t xml:space="preserve"> </w:t>
      </w:r>
      <w:r w:rsidRPr="00FC5DDE">
        <w:rPr>
          <w:rFonts w:eastAsiaTheme="minorEastAsia"/>
          <w:lang w:eastAsia="zh-CN"/>
        </w:rPr>
        <w:t>38.133 for intra-frequ</w:t>
      </w:r>
      <w:r>
        <w:rPr>
          <w:rFonts w:eastAsiaTheme="minorEastAsia"/>
          <w:lang w:eastAsia="zh-CN"/>
        </w:rPr>
        <w:t>ency L1 non-serving measurement</w:t>
      </w:r>
      <w:r>
        <w:rPr>
          <w:rFonts w:eastAsiaTheme="minorEastAsia" w:hint="eastAsia"/>
          <w:lang w:eastAsia="zh-CN"/>
        </w:rPr>
        <w:t xml:space="preserve">, the main purpose is to enable the UE to perform </w:t>
      </w:r>
      <w:r w:rsidRPr="00C44A83">
        <w:rPr>
          <w:rFonts w:eastAsiaTheme="minorEastAsia"/>
          <w:lang w:eastAsia="zh-CN"/>
        </w:rPr>
        <w:t>L1-RSRP measurements</w:t>
      </w:r>
      <w:r>
        <w:rPr>
          <w:rFonts w:eastAsiaTheme="minorEastAsia" w:hint="eastAsia"/>
          <w:lang w:eastAsia="zh-CN"/>
        </w:rPr>
        <w:t xml:space="preserve"> of serving cell and non-serving cell when performing normal data demodulation </w:t>
      </w:r>
      <w:r w:rsidRPr="00700E49"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 xml:space="preserve">, these restrictions </w:t>
      </w:r>
      <w:r w:rsidRPr="00135162">
        <w:rPr>
          <w:rFonts w:eastAsiaTheme="minorEastAsia"/>
          <w:lang w:eastAsia="zh-CN"/>
        </w:rPr>
        <w:t>make it easier and more convenient for the UE to perform L1-RSRP measurements.</w:t>
      </w:r>
    </w:p>
    <w:p w:rsidR="0081464A" w:rsidRDefault="0081464A" w:rsidP="0081464A">
      <w:pPr>
        <w:autoSpaceDE w:val="0"/>
        <w:autoSpaceDN w:val="0"/>
        <w:rPr>
          <w:rFonts w:eastAsiaTheme="minorEastAsia"/>
          <w:lang w:eastAsia="zh-CN"/>
        </w:rPr>
      </w:pPr>
      <w:r w:rsidRPr="009A14EF">
        <w:rPr>
          <w:rFonts w:eastAsiaTheme="minorEastAsia"/>
          <w:lang w:eastAsia="zh-CN"/>
        </w:rPr>
        <w:t xml:space="preserve">For Rel-18 L1/L2 mobility, the correlation between cells becomes worse, and some restrictions may be more difficult to meet. We are willing to further </w:t>
      </w:r>
      <w:r>
        <w:rPr>
          <w:rFonts w:eastAsiaTheme="minorEastAsia" w:hint="eastAsia"/>
          <w:lang w:eastAsia="zh-CN"/>
        </w:rPr>
        <w:t>discuss</w:t>
      </w:r>
      <w:r w:rsidRPr="009A14EF">
        <w:rPr>
          <w:rFonts w:eastAsiaTheme="minorEastAsia"/>
          <w:lang w:eastAsia="zh-CN"/>
        </w:rPr>
        <w:t xml:space="preserve"> the possibility of relaxing each restriction:</w:t>
      </w:r>
    </w:p>
    <w:p w:rsidR="0081464A" w:rsidRDefault="0081464A" w:rsidP="0081464A">
      <w:pPr>
        <w:pStyle w:val="a7"/>
        <w:numPr>
          <w:ilvl w:val="0"/>
          <w:numId w:val="6"/>
        </w:numPr>
        <w:autoSpaceDE w:val="0"/>
        <w:autoSpaceDN w:val="0"/>
        <w:jc w:val="both"/>
        <w:rPr>
          <w:rFonts w:eastAsiaTheme="minorEastAsia"/>
          <w:lang w:eastAsia="zh-CN"/>
        </w:rPr>
      </w:pPr>
      <w:r w:rsidRPr="009A14EF">
        <w:rPr>
          <w:rFonts w:eastAsiaTheme="minorEastAsia"/>
          <w:lang w:eastAsia="zh-CN"/>
        </w:rPr>
        <w:t>Fo</w:t>
      </w:r>
      <w:r>
        <w:rPr>
          <w:rFonts w:eastAsiaTheme="minorEastAsia"/>
          <w:lang w:eastAsia="zh-CN"/>
        </w:rPr>
        <w:t>r BWP setting</w:t>
      </w:r>
      <w:r>
        <w:rPr>
          <w:rFonts w:eastAsiaTheme="minorEastAsia" w:hint="eastAsia"/>
          <w:lang w:eastAsia="zh-CN"/>
        </w:rPr>
        <w:t xml:space="preserve"> </w:t>
      </w:r>
      <w:r w:rsidRPr="009A14EF">
        <w:rPr>
          <w:rFonts w:eastAsiaTheme="minorEastAsia"/>
          <w:lang w:eastAsia="zh-CN"/>
        </w:rPr>
        <w:t>restriction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>the non</w:t>
      </w:r>
      <w:r>
        <w:rPr>
          <w:rFonts w:eastAsiaTheme="minorEastAsia" w:hint="eastAsia"/>
          <w:lang w:eastAsia="zh-CN"/>
        </w:rPr>
        <w:t>-</w:t>
      </w:r>
      <w:r w:rsidRPr="009A14EF">
        <w:rPr>
          <w:rFonts w:eastAsiaTheme="minorEastAsia"/>
          <w:lang w:eastAsia="zh-CN"/>
        </w:rPr>
        <w:t xml:space="preserve">serving cell SSB </w:t>
      </w:r>
      <w:r>
        <w:rPr>
          <w:rFonts w:eastAsiaTheme="minorEastAsia" w:hint="eastAsia"/>
          <w:lang w:eastAsia="zh-CN"/>
        </w:rPr>
        <w:t>is</w:t>
      </w:r>
      <w:r w:rsidRPr="009A14EF">
        <w:rPr>
          <w:rFonts w:eastAsiaTheme="minorEastAsia"/>
          <w:lang w:eastAsia="zh-CN"/>
        </w:rPr>
        <w:t xml:space="preserve"> covered by serving cell active BWP or associated with initial downlink BWP of the UE, </w:t>
      </w:r>
      <w:r>
        <w:rPr>
          <w:rFonts w:eastAsiaTheme="minorEastAsia" w:hint="eastAsia"/>
          <w:lang w:eastAsia="zh-CN"/>
        </w:rPr>
        <w:t xml:space="preserve">the </w:t>
      </w:r>
      <w:r w:rsidRPr="009A14EF">
        <w:rPr>
          <w:rFonts w:eastAsiaTheme="minorEastAsia"/>
          <w:lang w:eastAsia="zh-CN"/>
        </w:rPr>
        <w:t xml:space="preserve">measurement gap </w:t>
      </w:r>
      <w:r>
        <w:rPr>
          <w:rFonts w:eastAsiaTheme="minorEastAsia" w:hint="eastAsia"/>
          <w:lang w:eastAsia="zh-CN"/>
        </w:rPr>
        <w:t xml:space="preserve">is not </w:t>
      </w:r>
      <w:r>
        <w:rPr>
          <w:rFonts w:eastAsiaTheme="minorEastAsia"/>
          <w:lang w:eastAsia="zh-CN"/>
        </w:rPr>
        <w:t>necessary</w:t>
      </w:r>
      <w:r>
        <w:rPr>
          <w:rFonts w:eastAsiaTheme="minorEastAsia" w:hint="eastAsia"/>
          <w:lang w:eastAsia="zh-CN"/>
        </w:rPr>
        <w:t xml:space="preserve"> </w:t>
      </w:r>
      <w:r w:rsidRPr="009A14EF">
        <w:rPr>
          <w:rFonts w:eastAsiaTheme="minorEastAsia"/>
          <w:lang w:eastAsia="zh-CN"/>
        </w:rPr>
        <w:t xml:space="preserve">for L1-RSRP measurements. If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Pr="009A14EF">
        <w:rPr>
          <w:rFonts w:eastAsiaTheme="minorEastAsia"/>
          <w:lang w:eastAsia="zh-CN"/>
        </w:rPr>
        <w:t>restrictions</w:t>
      </w:r>
      <w:r w:rsidRPr="00047DBD">
        <w:rPr>
          <w:rFonts w:cs="Arial"/>
          <w:bCs/>
        </w:rPr>
        <w:t xml:space="preserve"> </w:t>
      </w:r>
      <w:r>
        <w:rPr>
          <w:rFonts w:cs="Arial" w:hint="eastAsia"/>
          <w:bCs/>
          <w:lang w:eastAsia="zh-CN"/>
        </w:rPr>
        <w:t>expected to</w:t>
      </w:r>
      <w:r w:rsidRPr="00047DBD">
        <w:rPr>
          <w:rFonts w:cs="Arial"/>
          <w:bCs/>
        </w:rPr>
        <w:t xml:space="preserve"> </w:t>
      </w:r>
      <w:r>
        <w:rPr>
          <w:rFonts w:cs="Arial" w:hint="eastAsia"/>
          <w:bCs/>
          <w:lang w:eastAsia="zh-CN"/>
        </w:rPr>
        <w:t xml:space="preserve">be </w:t>
      </w:r>
      <w:r w:rsidRPr="00047DBD">
        <w:rPr>
          <w:rFonts w:cs="Arial"/>
          <w:bCs/>
        </w:rPr>
        <w:t>relaxed</w:t>
      </w:r>
      <w:r w:rsidRPr="009A14EF">
        <w:rPr>
          <w:rFonts w:eastAsiaTheme="minorEastAsia"/>
          <w:lang w:eastAsia="zh-CN"/>
        </w:rPr>
        <w:t xml:space="preserve">, how to </w:t>
      </w:r>
      <w:r>
        <w:rPr>
          <w:rFonts w:eastAsiaTheme="minorEastAsia" w:hint="eastAsia"/>
          <w:lang w:eastAsia="zh-CN"/>
        </w:rPr>
        <w:t>perform</w:t>
      </w:r>
      <w:r w:rsidRPr="009A14EF">
        <w:rPr>
          <w:rFonts w:eastAsiaTheme="minorEastAsia"/>
          <w:lang w:eastAsia="zh-CN"/>
        </w:rPr>
        <w:t xml:space="preserve"> L1-RSRP measurements based on measurement gap</w:t>
      </w:r>
      <w:r>
        <w:rPr>
          <w:rFonts w:eastAsiaTheme="minorEastAsia" w:hint="eastAsia"/>
          <w:lang w:eastAsia="zh-CN"/>
        </w:rPr>
        <w:t xml:space="preserve"> and</w:t>
      </w:r>
      <w:r w:rsidRPr="009A14E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define</w:t>
      </w:r>
      <w:r w:rsidRPr="009A14EF">
        <w:rPr>
          <w:rFonts w:eastAsiaTheme="minorEastAsia"/>
          <w:lang w:eastAsia="zh-CN"/>
        </w:rPr>
        <w:t xml:space="preserve"> corresponding requirements</w:t>
      </w:r>
      <w:r>
        <w:rPr>
          <w:rFonts w:eastAsiaTheme="minorEastAsia" w:hint="eastAsia"/>
          <w:lang w:eastAsia="zh-CN"/>
        </w:rPr>
        <w:t xml:space="preserve"> need to be considered</w:t>
      </w:r>
      <w:r w:rsidRPr="009A14EF">
        <w:rPr>
          <w:rFonts w:eastAsiaTheme="minorEastAsia"/>
          <w:lang w:eastAsia="zh-CN"/>
        </w:rPr>
        <w:t>.</w:t>
      </w:r>
    </w:p>
    <w:p w:rsidR="0081464A" w:rsidRDefault="0081464A" w:rsidP="0081464A">
      <w:pPr>
        <w:pStyle w:val="a7"/>
        <w:autoSpaceDE w:val="0"/>
        <w:autoSpaceDN w:val="0"/>
        <w:ind w:left="420"/>
        <w:jc w:val="both"/>
        <w:rPr>
          <w:rFonts w:eastAsiaTheme="minorEastAsia"/>
          <w:lang w:eastAsia="zh-CN"/>
        </w:rPr>
      </w:pPr>
    </w:p>
    <w:p w:rsidR="0081464A" w:rsidRDefault="0081464A" w:rsidP="0081464A">
      <w:pPr>
        <w:pStyle w:val="a7"/>
        <w:numPr>
          <w:ilvl w:val="0"/>
          <w:numId w:val="6"/>
        </w:numPr>
        <w:autoSpaceDE w:val="0"/>
        <w:autoSpaceDN w:val="0"/>
        <w:jc w:val="both"/>
        <w:rPr>
          <w:rFonts w:eastAsiaTheme="minorEastAsia"/>
          <w:lang w:eastAsia="zh-CN"/>
        </w:rPr>
      </w:pPr>
      <w:r w:rsidRPr="000D4282">
        <w:rPr>
          <w:rFonts w:eastAsiaTheme="minorEastAsia"/>
          <w:lang w:eastAsia="zh-CN"/>
        </w:rPr>
        <w:t xml:space="preserve">For SFN offset alignment, if the </w:t>
      </w:r>
      <w:proofErr w:type="spellStart"/>
      <w:r w:rsidRPr="000D4282">
        <w:rPr>
          <w:i/>
          <w:szCs w:val="22"/>
          <w:lang w:eastAsia="zh-CN"/>
        </w:rPr>
        <w:t>sfn</w:t>
      </w:r>
      <w:proofErr w:type="spellEnd"/>
      <w:r w:rsidRPr="000D4282">
        <w:rPr>
          <w:i/>
          <w:szCs w:val="22"/>
          <w:lang w:eastAsia="zh-CN"/>
        </w:rPr>
        <w:t>-SSB-Offset</w:t>
      </w:r>
      <w:r w:rsidRPr="000D4282">
        <w:rPr>
          <w:rFonts w:eastAsiaTheme="minorEastAsia"/>
          <w:lang w:eastAsia="zh-CN"/>
        </w:rPr>
        <w:t xml:space="preserve"> of the SSB of non-serving cell is restricted to be the same as the SSB of the serving cell, then the measurement time windows of the serving cell and the non-serving cell are in the same slot, so that UE can perform the serving cell measurements and non-serving cell measurements at the same time. If this restriction is relaxed, the UE needs to perform measurement of non-serving cells in other slots, which requires SMTC configuration of non-serving cells. This will increase the complexity of UE measurement</w:t>
      </w:r>
      <w:r w:rsidRPr="000D4282">
        <w:rPr>
          <w:rFonts w:eastAsiaTheme="minorEastAsia" w:hint="eastAsia"/>
          <w:lang w:eastAsia="zh-CN"/>
        </w:rPr>
        <w:t>,</w:t>
      </w:r>
      <w:r w:rsidRPr="000D4282">
        <w:rPr>
          <w:rFonts w:eastAsiaTheme="minorEastAsia"/>
          <w:lang w:eastAsia="zh-CN"/>
        </w:rPr>
        <w:t xml:space="preserve"> </w:t>
      </w:r>
      <w:r w:rsidRPr="000D4282">
        <w:rPr>
          <w:rFonts w:eastAsiaTheme="minorEastAsia" w:hint="eastAsia"/>
          <w:lang w:eastAsia="zh-CN"/>
        </w:rPr>
        <w:t xml:space="preserve">so </w:t>
      </w:r>
      <w:r w:rsidRPr="000D4282">
        <w:rPr>
          <w:rFonts w:eastAsiaTheme="minorEastAsia" w:hint="eastAsia"/>
          <w:lang w:eastAsia="zh-CN"/>
        </w:rPr>
        <w:lastRenderedPageBreak/>
        <w:t>w</w:t>
      </w:r>
      <w:r w:rsidRPr="000D4282">
        <w:rPr>
          <w:rFonts w:eastAsiaTheme="minorEastAsia"/>
          <w:lang w:eastAsia="zh-CN"/>
        </w:rPr>
        <w:t xml:space="preserve">hether it can be relaxed depends on the implementation of the </w:t>
      </w:r>
      <w:r w:rsidRPr="000D4282">
        <w:rPr>
          <w:rFonts w:eastAsiaTheme="minorEastAsia" w:hint="eastAsia"/>
          <w:lang w:eastAsia="zh-CN"/>
        </w:rPr>
        <w:t>UE</w:t>
      </w:r>
      <w:r w:rsidRPr="000D428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I</w:t>
      </w:r>
      <w:r w:rsidRPr="004D2724">
        <w:rPr>
          <w:rFonts w:eastAsiaTheme="minorEastAsia"/>
          <w:lang w:eastAsia="zh-CN"/>
        </w:rPr>
        <w:t>n addition</w:t>
      </w:r>
      <w:r>
        <w:rPr>
          <w:rFonts w:eastAsiaTheme="minorEastAsia" w:hint="eastAsia"/>
          <w:lang w:eastAsia="zh-CN"/>
        </w:rPr>
        <w:t>, w</w:t>
      </w:r>
      <w:r w:rsidRPr="004D2724">
        <w:rPr>
          <w:rFonts w:eastAsiaTheme="minorEastAsia"/>
          <w:lang w:eastAsia="zh-CN"/>
        </w:rPr>
        <w:t xml:space="preserve">hether </w:t>
      </w:r>
      <w:r>
        <w:rPr>
          <w:rFonts w:eastAsiaTheme="minorEastAsia" w:hint="eastAsia"/>
          <w:lang w:eastAsia="zh-CN"/>
        </w:rPr>
        <w:t>to relax this restriction can be</w:t>
      </w:r>
      <w:r w:rsidRPr="004D2724">
        <w:rPr>
          <w:rFonts w:eastAsiaTheme="minorEastAsia"/>
          <w:lang w:eastAsia="zh-CN"/>
        </w:rPr>
        <w:t xml:space="preserve"> an optional capability of UE needs to be </w:t>
      </w:r>
      <w:r>
        <w:rPr>
          <w:rFonts w:eastAsiaTheme="minorEastAsia" w:hint="eastAsia"/>
          <w:lang w:eastAsia="zh-CN"/>
        </w:rPr>
        <w:t xml:space="preserve">further </w:t>
      </w:r>
      <w:r w:rsidRPr="004D2724">
        <w:rPr>
          <w:rFonts w:eastAsiaTheme="minorEastAsia"/>
          <w:lang w:eastAsia="zh-CN"/>
        </w:rPr>
        <w:t>discussed by RAN4</w:t>
      </w:r>
      <w:r>
        <w:rPr>
          <w:rFonts w:eastAsiaTheme="minorEastAsia" w:hint="eastAsia"/>
          <w:lang w:eastAsia="zh-CN"/>
        </w:rPr>
        <w:t>.</w:t>
      </w:r>
    </w:p>
    <w:p w:rsidR="0081464A" w:rsidRPr="00126715" w:rsidRDefault="0081464A" w:rsidP="0081464A">
      <w:pPr>
        <w:pStyle w:val="a7"/>
        <w:autoSpaceDE w:val="0"/>
        <w:autoSpaceDN w:val="0"/>
        <w:ind w:left="420"/>
        <w:jc w:val="both"/>
        <w:rPr>
          <w:rFonts w:eastAsiaTheme="minorEastAsia"/>
          <w:lang w:eastAsia="zh-CN"/>
        </w:rPr>
      </w:pPr>
    </w:p>
    <w:p w:rsidR="0081464A" w:rsidRPr="00126715" w:rsidRDefault="0081464A" w:rsidP="0081464A">
      <w:pPr>
        <w:pStyle w:val="a7"/>
        <w:numPr>
          <w:ilvl w:val="0"/>
          <w:numId w:val="8"/>
        </w:numPr>
        <w:autoSpaceDE w:val="0"/>
        <w:autoSpaceDN w:val="0"/>
        <w:spacing w:before="240"/>
        <w:jc w:val="both"/>
        <w:rPr>
          <w:rFonts w:eastAsiaTheme="minorEastAsia"/>
          <w:lang w:eastAsia="zh-CN"/>
        </w:rPr>
      </w:pPr>
      <w:r w:rsidRPr="00126715">
        <w:rPr>
          <w:rFonts w:eastAsiaTheme="minorEastAsia"/>
          <w:lang w:eastAsia="zh-CN"/>
        </w:rPr>
        <w:t xml:space="preserve">For Rx timing difference, if </w:t>
      </w:r>
      <w:r>
        <w:t>t</w:t>
      </w:r>
      <w:r w:rsidRPr="00556A54">
        <w:t xml:space="preserve">he timing difference of arrival at UE between the SSBs of serving cell and </w:t>
      </w:r>
      <w:r w:rsidRPr="00126715">
        <w:rPr>
          <w:rFonts w:eastAsiaTheme="minorEastAsia"/>
          <w:lang w:eastAsia="zh-CN"/>
        </w:rPr>
        <w:t>non-serving cell</w:t>
      </w:r>
      <w:r w:rsidRPr="00556A54">
        <w:t xml:space="preserve"> is less than CP length of the corresponding SCS</w:t>
      </w:r>
      <w:r w:rsidRPr="00126715">
        <w:rPr>
          <w:rFonts w:eastAsiaTheme="minorEastAsia"/>
          <w:lang w:eastAsia="zh-CN"/>
        </w:rPr>
        <w:t>, then UE can perform both serving cell measurements and non-serving cell measurements after unified FFT processing, which is conducive to reducing UE data processing load. Similarly, if this restriction is relaxed, the UE measurement will be more complex. Similarly</w:t>
      </w:r>
      <w:r w:rsidRPr="00126715">
        <w:rPr>
          <w:rFonts w:eastAsiaTheme="minorEastAsia" w:hint="eastAsia"/>
          <w:lang w:eastAsia="zh-CN"/>
        </w:rPr>
        <w:t>, w</w:t>
      </w:r>
      <w:r w:rsidRPr="00126715">
        <w:rPr>
          <w:rFonts w:eastAsiaTheme="minorEastAsia"/>
          <w:lang w:eastAsia="zh-CN"/>
        </w:rPr>
        <w:t xml:space="preserve">hether it can be relaxed </w:t>
      </w:r>
      <w:r w:rsidRPr="00126715">
        <w:rPr>
          <w:rFonts w:eastAsiaTheme="minorEastAsia" w:hint="eastAsia"/>
          <w:lang w:eastAsia="zh-CN"/>
        </w:rPr>
        <w:t xml:space="preserve">also </w:t>
      </w:r>
      <w:r w:rsidRPr="00126715">
        <w:rPr>
          <w:rFonts w:eastAsiaTheme="minorEastAsia"/>
          <w:lang w:eastAsia="zh-CN"/>
        </w:rPr>
        <w:t xml:space="preserve">depends on the implementation of the </w:t>
      </w:r>
      <w:r w:rsidRPr="00126715">
        <w:rPr>
          <w:rFonts w:eastAsiaTheme="minorEastAsia" w:hint="eastAsia"/>
          <w:lang w:eastAsia="zh-CN"/>
        </w:rPr>
        <w:t>UE</w:t>
      </w:r>
      <w:r w:rsidRPr="00126715">
        <w:rPr>
          <w:rFonts w:eastAsiaTheme="minorEastAsia"/>
          <w:lang w:eastAsia="zh-CN"/>
        </w:rPr>
        <w:t>.</w:t>
      </w:r>
      <w:r w:rsidRPr="00126715">
        <w:rPr>
          <w:rFonts w:eastAsiaTheme="minorEastAsia" w:hint="eastAsia"/>
          <w:lang w:eastAsia="zh-CN"/>
        </w:rPr>
        <w:t xml:space="preserve"> I</w:t>
      </w:r>
      <w:r w:rsidRPr="00126715">
        <w:rPr>
          <w:rFonts w:eastAsiaTheme="minorEastAsia"/>
          <w:lang w:eastAsia="zh-CN"/>
        </w:rPr>
        <w:t>n addition</w:t>
      </w:r>
      <w:r w:rsidRPr="00126715">
        <w:rPr>
          <w:rFonts w:eastAsiaTheme="minorEastAsia" w:hint="eastAsia"/>
          <w:lang w:eastAsia="zh-CN"/>
        </w:rPr>
        <w:t>, w</w:t>
      </w:r>
      <w:r w:rsidRPr="00126715">
        <w:rPr>
          <w:rFonts w:eastAsiaTheme="minorEastAsia"/>
          <w:lang w:eastAsia="zh-CN"/>
        </w:rPr>
        <w:t xml:space="preserve">hether </w:t>
      </w:r>
      <w:r w:rsidRPr="00126715">
        <w:rPr>
          <w:rFonts w:eastAsiaTheme="minorEastAsia" w:hint="eastAsia"/>
          <w:lang w:eastAsia="zh-CN"/>
        </w:rPr>
        <w:t>to relax this restriction</w:t>
      </w:r>
      <w:r w:rsidRPr="00126715">
        <w:rPr>
          <w:rFonts w:eastAsiaTheme="minorEastAsia"/>
          <w:lang w:eastAsia="zh-CN"/>
        </w:rPr>
        <w:t xml:space="preserve"> </w:t>
      </w:r>
      <w:r w:rsidRPr="00126715">
        <w:rPr>
          <w:rFonts w:eastAsiaTheme="minorEastAsia" w:hint="eastAsia"/>
          <w:lang w:eastAsia="zh-CN"/>
        </w:rPr>
        <w:t>can be</w:t>
      </w:r>
      <w:r w:rsidRPr="00126715">
        <w:rPr>
          <w:rFonts w:eastAsiaTheme="minorEastAsia"/>
          <w:lang w:eastAsia="zh-CN"/>
        </w:rPr>
        <w:t xml:space="preserve"> an optional capability of UE needs to be further discussed by RAN4</w:t>
      </w:r>
      <w:r w:rsidRPr="00126715">
        <w:rPr>
          <w:rFonts w:eastAsiaTheme="minorEastAsia" w:hint="eastAsia"/>
          <w:lang w:eastAsia="zh-CN"/>
        </w:rPr>
        <w:t>.</w:t>
      </w:r>
    </w:p>
    <w:p w:rsidR="0081464A" w:rsidRPr="004D2724" w:rsidRDefault="0081464A" w:rsidP="0081464A">
      <w:pPr>
        <w:autoSpaceDE w:val="0"/>
        <w:autoSpaceDN w:val="0"/>
        <w:spacing w:before="240" w:after="0"/>
        <w:jc w:val="both"/>
        <w:rPr>
          <w:rFonts w:eastAsiaTheme="minorEastAsia"/>
          <w:lang w:eastAsia="zh-CN"/>
        </w:rPr>
      </w:pPr>
      <w:r w:rsidRPr="004D2724">
        <w:rPr>
          <w:rFonts w:eastAsiaTheme="minorEastAsia"/>
          <w:lang w:eastAsia="zh-CN"/>
        </w:rPr>
        <w:t>Based on the above analysis,</w:t>
      </w:r>
      <w:r>
        <w:rPr>
          <w:rFonts w:eastAsiaTheme="minorEastAsia" w:hint="eastAsia"/>
          <w:lang w:eastAsia="zh-CN"/>
        </w:rPr>
        <w:t xml:space="preserve"> </w:t>
      </w:r>
      <w:r w:rsidRPr="004D2724">
        <w:rPr>
          <w:rFonts w:eastAsiaTheme="minorEastAsia" w:hint="eastAsia"/>
          <w:lang w:eastAsia="zh-CN"/>
        </w:rPr>
        <w:t>if needed,</w:t>
      </w:r>
      <w:r>
        <w:rPr>
          <w:rFonts w:eastAsiaTheme="minorEastAsia" w:hint="eastAsia"/>
          <w:lang w:eastAsia="zh-CN"/>
        </w:rPr>
        <w:t xml:space="preserve"> RAN4 consider that </w:t>
      </w:r>
      <w:r w:rsidRPr="00927E49">
        <w:rPr>
          <w:rFonts w:eastAsiaTheme="minorEastAsia"/>
          <w:lang w:eastAsia="zh-CN"/>
        </w:rPr>
        <w:t>the restrictions on BWP setting, SFN offset alignment and Rx timing difference can be relaxed.</w:t>
      </w:r>
      <w:r>
        <w:rPr>
          <w:rFonts w:eastAsiaTheme="minorEastAsia" w:hint="eastAsia"/>
          <w:lang w:eastAsia="zh-CN"/>
        </w:rPr>
        <w:t xml:space="preserve"> I</w:t>
      </w:r>
      <w:r w:rsidRPr="004D2724">
        <w:rPr>
          <w:rFonts w:eastAsiaTheme="minorEastAsia"/>
          <w:lang w:eastAsia="zh-CN"/>
        </w:rPr>
        <w:t xml:space="preserve">t can be considered to delete the relevant </w:t>
      </w:r>
      <w:r w:rsidRPr="004D2724">
        <w:rPr>
          <w:rFonts w:eastAsiaTheme="minorEastAsia" w:hint="eastAsia"/>
          <w:lang w:eastAsia="zh-CN"/>
        </w:rPr>
        <w:t>restrictions</w:t>
      </w:r>
      <w:r w:rsidRPr="004D2724">
        <w:rPr>
          <w:rFonts w:eastAsiaTheme="minorEastAsia"/>
          <w:lang w:eastAsia="zh-CN"/>
        </w:rPr>
        <w:t xml:space="preserve"> directly</w:t>
      </w:r>
      <w:r>
        <w:rPr>
          <w:rFonts w:eastAsiaTheme="minorEastAsia" w:hint="eastAsia"/>
          <w:lang w:eastAsia="zh-CN"/>
        </w:rPr>
        <w:t>. For</w:t>
      </w:r>
      <w:r w:rsidRPr="004D2724">
        <w:rPr>
          <w:rFonts w:eastAsiaTheme="minorEastAsia" w:hint="eastAsia"/>
          <w:lang w:eastAsia="zh-CN"/>
        </w:rPr>
        <w:t xml:space="preserve"> the </w:t>
      </w:r>
      <w:r w:rsidRPr="00927E49">
        <w:rPr>
          <w:rFonts w:eastAsiaTheme="minorEastAsia"/>
          <w:lang w:eastAsia="zh-CN"/>
        </w:rPr>
        <w:t>relaxation</w:t>
      </w:r>
      <w:r>
        <w:rPr>
          <w:rFonts w:eastAsiaTheme="minorEastAsia" w:hint="eastAsia"/>
          <w:lang w:eastAsia="zh-CN"/>
        </w:rPr>
        <w:t xml:space="preserve"> on </w:t>
      </w:r>
      <w:r w:rsidRPr="004D2724">
        <w:rPr>
          <w:rFonts w:eastAsiaTheme="minorEastAsia"/>
          <w:lang w:eastAsia="zh-CN"/>
        </w:rPr>
        <w:t>BWP setting</w:t>
      </w:r>
      <w:r>
        <w:rPr>
          <w:rFonts w:eastAsiaTheme="minorEastAsia" w:hint="eastAsia"/>
          <w:lang w:eastAsia="zh-CN"/>
        </w:rPr>
        <w:t xml:space="preserve">, it is also need </w:t>
      </w:r>
      <w:r w:rsidRPr="004D2724">
        <w:rPr>
          <w:rFonts w:eastAsiaTheme="minorEastAsia" w:hint="eastAsia"/>
          <w:lang w:eastAsia="zh-CN"/>
        </w:rPr>
        <w:t xml:space="preserve">to introduce </w:t>
      </w:r>
      <w:r w:rsidRPr="004D2724">
        <w:rPr>
          <w:rFonts w:eastAsiaTheme="minorEastAsia"/>
          <w:lang w:eastAsia="zh-CN"/>
        </w:rPr>
        <w:t>measurement gap</w:t>
      </w:r>
      <w:r w:rsidRPr="004D2724">
        <w:rPr>
          <w:rFonts w:eastAsiaTheme="minorEastAsia" w:hint="eastAsia"/>
          <w:lang w:eastAsia="zh-CN"/>
        </w:rPr>
        <w:t xml:space="preserve"> for </w:t>
      </w:r>
      <w:r w:rsidRPr="004D2724">
        <w:rPr>
          <w:rFonts w:eastAsiaTheme="minorEastAsia"/>
          <w:lang w:eastAsia="zh-CN"/>
        </w:rPr>
        <w:t>L1-RSRP measurements</w:t>
      </w:r>
      <w:r w:rsidRPr="004D2724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For </w:t>
      </w:r>
      <w:r w:rsidRPr="004D2724">
        <w:rPr>
          <w:rFonts w:eastAsiaTheme="minorEastAsia" w:hint="eastAsia"/>
          <w:lang w:eastAsia="zh-CN"/>
        </w:rPr>
        <w:t xml:space="preserve">the </w:t>
      </w:r>
      <w:r w:rsidRPr="00927E49">
        <w:rPr>
          <w:rFonts w:eastAsiaTheme="minorEastAsia"/>
          <w:lang w:eastAsia="zh-CN"/>
        </w:rPr>
        <w:t>relaxation</w:t>
      </w:r>
      <w:r>
        <w:rPr>
          <w:rFonts w:eastAsiaTheme="minorEastAsia" w:hint="eastAsia"/>
          <w:lang w:eastAsia="zh-CN"/>
        </w:rPr>
        <w:t xml:space="preserve">s on </w:t>
      </w:r>
      <w:r w:rsidRPr="00927E49">
        <w:rPr>
          <w:rFonts w:eastAsiaTheme="minorEastAsia"/>
          <w:lang w:eastAsia="zh-CN"/>
        </w:rPr>
        <w:t>SFN offset alignment and Rx timing difference</w:t>
      </w:r>
      <w:r>
        <w:rPr>
          <w:rFonts w:eastAsiaTheme="minorEastAsia" w:hint="eastAsia"/>
          <w:lang w:eastAsia="zh-CN"/>
        </w:rPr>
        <w:t xml:space="preserve">, it is also need </w:t>
      </w:r>
      <w:r w:rsidRPr="004D2724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configure with SMTC </w:t>
      </w:r>
      <w:r w:rsidRPr="0014391F">
        <w:rPr>
          <w:rFonts w:eastAsiaTheme="minorEastAsia"/>
          <w:lang w:eastAsia="zh-CN"/>
        </w:rPr>
        <w:t>to indicate the SSB of non-serving cell</w:t>
      </w:r>
      <w:r>
        <w:rPr>
          <w:rFonts w:eastAsiaTheme="minorEastAsia" w:hint="eastAsia"/>
          <w:lang w:eastAsia="zh-CN"/>
        </w:rPr>
        <w:t>.</w:t>
      </w:r>
    </w:p>
    <w:p w:rsidR="0081464A" w:rsidRPr="00C95E51" w:rsidRDefault="0081464A" w:rsidP="0081464A">
      <w:pPr>
        <w:spacing w:before="240" w:line="360" w:lineRule="auto"/>
        <w:rPr>
          <w:rFonts w:eastAsia="宋体" w:cs="Arial"/>
          <w:lang w:eastAsia="zh-CN"/>
        </w:rPr>
      </w:pPr>
      <w:r w:rsidRPr="0000565C">
        <w:rPr>
          <w:rFonts w:eastAsia="宋体" w:cs="Arial" w:hint="eastAsia"/>
          <w:lang w:eastAsia="zh-CN"/>
        </w:rPr>
        <w:t>Therefore, it is proposed,</w:t>
      </w:r>
    </w:p>
    <w:p w:rsidR="0081464A" w:rsidRDefault="0081464A" w:rsidP="0081464A">
      <w:pPr>
        <w:spacing w:after="0"/>
        <w:rPr>
          <w:rFonts w:eastAsia="宋体" w:cs="Arial"/>
          <w:b/>
          <w:lang w:eastAsia="zh-CN"/>
        </w:rPr>
      </w:pPr>
      <w:r w:rsidRPr="00AE30B6">
        <w:rPr>
          <w:rFonts w:eastAsia="宋体" w:cs="Arial"/>
          <w:b/>
          <w:lang w:eastAsia="zh-CN"/>
        </w:rPr>
        <w:t>Proposal 1: Reply to RAN1 that</w:t>
      </w:r>
      <w:r>
        <w:rPr>
          <w:rFonts w:eastAsia="宋体" w:cs="Arial" w:hint="eastAsia"/>
          <w:b/>
          <w:lang w:eastAsia="zh-CN"/>
        </w:rPr>
        <w:t xml:space="preserve"> RAN4 would like to study the possibility of further </w:t>
      </w:r>
      <w:r>
        <w:rPr>
          <w:rFonts w:eastAsia="宋体" w:cs="Arial"/>
          <w:b/>
          <w:lang w:eastAsia="zh-CN"/>
        </w:rPr>
        <w:t>relaxing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>s</w:t>
      </w:r>
      <w:r w:rsidRPr="001C045E">
        <w:rPr>
          <w:rFonts w:eastAsia="宋体" w:cs="Arial"/>
          <w:b/>
          <w:lang w:eastAsia="zh-CN"/>
        </w:rPr>
        <w:t xml:space="preserve"> described in 9.13.2 of TS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 xml:space="preserve">38.133 for intra-frequency L1 non-serving measurement </w:t>
      </w:r>
      <w:r>
        <w:rPr>
          <w:rFonts w:eastAsia="宋体" w:cs="Arial" w:hint="eastAsia"/>
          <w:b/>
          <w:lang w:eastAsia="zh-CN"/>
        </w:rPr>
        <w:t>for</w:t>
      </w:r>
      <w:r w:rsidRPr="00460E3E">
        <w:rPr>
          <w:rFonts w:eastAsia="宋体" w:cs="Arial"/>
          <w:b/>
          <w:lang w:eastAsia="zh-CN"/>
        </w:rPr>
        <w:t xml:space="preserve"> Rel-18 L1/L2 mobility</w:t>
      </w:r>
      <w:r w:rsidRPr="00AE30B6">
        <w:rPr>
          <w:rFonts w:eastAsia="宋体" w:cs="Arial"/>
          <w:b/>
          <w:lang w:eastAsia="zh-CN"/>
        </w:rPr>
        <w:t>.</w:t>
      </w:r>
    </w:p>
    <w:p w:rsidR="0081464A" w:rsidRPr="007059A5" w:rsidRDefault="0081464A" w:rsidP="0081464A">
      <w:pPr>
        <w:spacing w:before="240" w:after="0"/>
        <w:rPr>
          <w:rFonts w:eastAsia="宋体" w:cs="Arial"/>
          <w:b/>
          <w:lang w:val="en-US" w:eastAsia="zh-CN"/>
        </w:rPr>
      </w:pPr>
      <w:r w:rsidRPr="00AE30B6">
        <w:rPr>
          <w:rFonts w:eastAsia="宋体" w:cs="Arial"/>
          <w:b/>
          <w:lang w:eastAsia="zh-CN"/>
        </w:rPr>
        <w:t xml:space="preserve">Proposal </w:t>
      </w:r>
      <w:r>
        <w:rPr>
          <w:rFonts w:eastAsia="宋体" w:cs="Arial" w:hint="eastAsia"/>
          <w:b/>
          <w:lang w:eastAsia="zh-CN"/>
        </w:rPr>
        <w:t>2</w:t>
      </w:r>
      <w:r w:rsidRPr="00AE30B6">
        <w:rPr>
          <w:rFonts w:eastAsia="宋体" w:cs="Arial"/>
          <w:b/>
          <w:lang w:eastAsia="zh-CN"/>
        </w:rPr>
        <w:t>:</w:t>
      </w:r>
      <w:r>
        <w:rPr>
          <w:rFonts w:eastAsia="宋体" w:cs="Arial" w:hint="eastAsia"/>
          <w:b/>
          <w:lang w:eastAsia="zh-CN"/>
        </w:rPr>
        <w:t xml:space="preserve"> Whether to </w:t>
      </w:r>
      <w:r>
        <w:rPr>
          <w:rFonts w:eastAsia="宋体" w:cs="Arial"/>
          <w:b/>
          <w:lang w:eastAsia="zh-CN"/>
        </w:rPr>
        <w:t>relax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 on </w:t>
      </w:r>
      <w:r w:rsidRPr="001C045E">
        <w:rPr>
          <w:rFonts w:eastAsia="宋体" w:cs="Arial"/>
          <w:b/>
          <w:lang w:eastAsia="zh-CN"/>
        </w:rPr>
        <w:t>BWP setting</w:t>
      </w:r>
      <w:r>
        <w:rPr>
          <w:rFonts w:eastAsia="宋体" w:cs="Arial" w:hint="eastAsia"/>
          <w:b/>
          <w:lang w:eastAsia="zh-CN"/>
        </w:rPr>
        <w:t xml:space="preserve"> depends on whether to introduce </w:t>
      </w:r>
      <w:r w:rsidRPr="00C95E51">
        <w:rPr>
          <w:rFonts w:eastAsia="宋体" w:cs="Arial"/>
          <w:b/>
          <w:lang w:eastAsia="zh-CN"/>
        </w:rPr>
        <w:t>measurement gap</w:t>
      </w:r>
      <w:r>
        <w:rPr>
          <w:rFonts w:eastAsia="宋体" w:cs="Arial" w:hint="eastAsia"/>
          <w:b/>
          <w:lang w:eastAsia="zh-CN"/>
        </w:rPr>
        <w:t xml:space="preserve"> for</w:t>
      </w:r>
      <w:r w:rsidRPr="001C045E">
        <w:rPr>
          <w:rFonts w:eastAsia="宋体" w:cs="Arial"/>
          <w:b/>
          <w:lang w:eastAsia="zh-CN"/>
        </w:rPr>
        <w:t xml:space="preserve"> L1-RSRP measurements</w:t>
      </w:r>
      <w:r>
        <w:rPr>
          <w:rFonts w:eastAsia="宋体" w:cs="Arial" w:hint="eastAsia"/>
          <w:b/>
          <w:lang w:eastAsia="zh-CN"/>
        </w:rPr>
        <w:t xml:space="preserve">. If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 </w:t>
      </w:r>
      <w:r w:rsidRPr="00A97B60">
        <w:rPr>
          <w:rFonts w:eastAsia="宋体" w:cs="Arial"/>
          <w:b/>
          <w:lang w:eastAsia="zh-CN"/>
        </w:rPr>
        <w:t>expected to</w:t>
      </w:r>
      <w:r>
        <w:rPr>
          <w:rFonts w:eastAsia="宋体" w:cs="Arial" w:hint="eastAsia"/>
          <w:b/>
          <w:lang w:eastAsia="zh-CN"/>
        </w:rPr>
        <w:t xml:space="preserve"> be relaxed, </w:t>
      </w:r>
      <w:r w:rsidRPr="00C95E51">
        <w:rPr>
          <w:rFonts w:eastAsia="宋体" w:cs="Arial"/>
          <w:b/>
          <w:lang w:eastAsia="zh-CN"/>
        </w:rPr>
        <w:t>measurement gap</w:t>
      </w:r>
      <w:r>
        <w:rPr>
          <w:rFonts w:eastAsia="宋体" w:cs="Arial" w:hint="eastAsia"/>
          <w:b/>
          <w:lang w:eastAsia="zh-CN"/>
        </w:rPr>
        <w:t xml:space="preserve"> should be configured and the relevant restriction can be deleted directly.</w:t>
      </w:r>
    </w:p>
    <w:p w:rsidR="0081464A" w:rsidRDefault="0081464A" w:rsidP="0081464A">
      <w:pPr>
        <w:spacing w:before="240" w:after="0"/>
        <w:rPr>
          <w:rFonts w:eastAsia="宋体" w:cs="Arial"/>
          <w:b/>
          <w:lang w:eastAsia="zh-CN"/>
        </w:rPr>
      </w:pPr>
      <w:r w:rsidRPr="00AE30B6">
        <w:rPr>
          <w:rFonts w:eastAsia="宋体" w:cs="Arial"/>
          <w:b/>
          <w:lang w:eastAsia="zh-CN"/>
        </w:rPr>
        <w:t xml:space="preserve">Proposal </w:t>
      </w:r>
      <w:r>
        <w:rPr>
          <w:rFonts w:eastAsia="宋体" w:cs="Arial" w:hint="eastAsia"/>
          <w:b/>
          <w:lang w:eastAsia="zh-CN"/>
        </w:rPr>
        <w:t>3</w:t>
      </w:r>
      <w:r w:rsidRPr="00AE30B6">
        <w:rPr>
          <w:rFonts w:eastAsia="宋体" w:cs="Arial"/>
          <w:b/>
          <w:lang w:eastAsia="zh-CN"/>
        </w:rPr>
        <w:t xml:space="preserve">: </w:t>
      </w:r>
      <w:r>
        <w:rPr>
          <w:rFonts w:eastAsia="宋体" w:cs="Arial" w:hint="eastAsia"/>
          <w:b/>
          <w:lang w:eastAsia="zh-CN"/>
        </w:rPr>
        <w:t xml:space="preserve">Whether to </w:t>
      </w:r>
      <w:r>
        <w:rPr>
          <w:rFonts w:eastAsia="宋体" w:cs="Arial"/>
          <w:b/>
          <w:lang w:eastAsia="zh-CN"/>
        </w:rPr>
        <w:t>relax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s on </w:t>
      </w:r>
      <w:r w:rsidRPr="001C045E">
        <w:rPr>
          <w:rFonts w:eastAsia="宋体" w:cs="Arial"/>
          <w:b/>
          <w:lang w:eastAsia="zh-CN"/>
        </w:rPr>
        <w:t>SFN offset alignment</w:t>
      </w:r>
      <w:r>
        <w:rPr>
          <w:rFonts w:eastAsia="宋体" w:cs="Arial" w:hint="eastAsia"/>
          <w:b/>
          <w:lang w:eastAsia="zh-CN"/>
        </w:rPr>
        <w:t xml:space="preserve"> and </w:t>
      </w:r>
      <w:r w:rsidRPr="001C045E">
        <w:rPr>
          <w:rFonts w:eastAsia="宋体" w:cs="Arial"/>
          <w:b/>
          <w:lang w:eastAsia="zh-CN"/>
        </w:rPr>
        <w:t>Rx timing difference</w:t>
      </w:r>
      <w:r>
        <w:rPr>
          <w:rFonts w:eastAsia="宋体" w:cs="Arial" w:hint="eastAsia"/>
          <w:b/>
          <w:lang w:eastAsia="zh-CN"/>
        </w:rPr>
        <w:t xml:space="preserve"> depends on </w:t>
      </w:r>
      <w:r w:rsidRPr="001C045E">
        <w:rPr>
          <w:rFonts w:eastAsia="宋体" w:cs="Arial"/>
          <w:b/>
          <w:lang w:eastAsia="zh-CN"/>
        </w:rPr>
        <w:t>UE implementation</w:t>
      </w:r>
      <w:r>
        <w:rPr>
          <w:rFonts w:eastAsia="宋体" w:cs="Arial" w:hint="eastAsia"/>
          <w:b/>
          <w:lang w:eastAsia="zh-CN"/>
        </w:rPr>
        <w:t xml:space="preserve">, if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 </w:t>
      </w:r>
      <w:r w:rsidRPr="00A97B60">
        <w:rPr>
          <w:rFonts w:eastAsia="宋体" w:cs="Arial"/>
          <w:b/>
          <w:lang w:eastAsia="zh-CN"/>
        </w:rPr>
        <w:t>expected to</w:t>
      </w:r>
      <w:r>
        <w:rPr>
          <w:rFonts w:eastAsia="宋体" w:cs="Arial" w:hint="eastAsia"/>
          <w:b/>
          <w:lang w:eastAsia="zh-CN"/>
        </w:rPr>
        <w:t xml:space="preserve"> be relaxed, it will i</w:t>
      </w:r>
      <w:r w:rsidRPr="001C045E">
        <w:rPr>
          <w:rFonts w:eastAsia="宋体" w:cs="Arial"/>
          <w:b/>
          <w:lang w:eastAsia="zh-CN"/>
        </w:rPr>
        <w:t xml:space="preserve">ncrease the complexity of </w:t>
      </w:r>
      <w:r>
        <w:rPr>
          <w:rFonts w:eastAsia="宋体" w:cs="Arial" w:hint="eastAsia"/>
          <w:b/>
          <w:lang w:eastAsia="zh-CN"/>
        </w:rPr>
        <w:t xml:space="preserve">UE </w:t>
      </w:r>
      <w:r w:rsidRPr="001C045E">
        <w:rPr>
          <w:rFonts w:eastAsia="宋体" w:cs="Arial"/>
          <w:b/>
          <w:lang w:eastAsia="zh-CN"/>
        </w:rPr>
        <w:t>measurement</w:t>
      </w:r>
      <w:r>
        <w:rPr>
          <w:rFonts w:eastAsia="宋体" w:cs="Arial"/>
          <w:b/>
          <w:lang w:eastAsia="zh-CN"/>
        </w:rPr>
        <w:t>s</w:t>
      </w:r>
      <w:r>
        <w:rPr>
          <w:rFonts w:eastAsia="宋体" w:cs="Arial" w:hint="eastAsia"/>
          <w:b/>
          <w:lang w:eastAsia="zh-CN"/>
        </w:rPr>
        <w:t xml:space="preserve"> and t</w:t>
      </w:r>
      <w:r w:rsidRPr="002E788F">
        <w:rPr>
          <w:rFonts w:eastAsia="宋体" w:cs="Arial"/>
          <w:b/>
          <w:lang w:eastAsia="zh-CN"/>
        </w:rPr>
        <w:t xml:space="preserve">he SMTC should be configured to indicate </w:t>
      </w:r>
      <w:r>
        <w:rPr>
          <w:rFonts w:eastAsia="宋体" w:cs="Arial" w:hint="eastAsia"/>
          <w:b/>
          <w:lang w:eastAsia="zh-CN"/>
        </w:rPr>
        <w:t xml:space="preserve">the SSB of </w:t>
      </w:r>
      <w:r w:rsidRPr="002E788F">
        <w:rPr>
          <w:rFonts w:eastAsia="宋体" w:cs="Arial"/>
          <w:b/>
          <w:lang w:eastAsia="zh-CN"/>
        </w:rPr>
        <w:t>non-serving cell</w:t>
      </w:r>
      <w:r w:rsidRPr="000D4282">
        <w:rPr>
          <w:rFonts w:eastAsia="宋体" w:cs="Arial"/>
          <w:b/>
          <w:lang w:eastAsia="zh-CN"/>
        </w:rPr>
        <w:t>.</w:t>
      </w:r>
    </w:p>
    <w:p w:rsidR="0081464A" w:rsidRPr="007059A5" w:rsidRDefault="0081464A" w:rsidP="0081464A">
      <w:pPr>
        <w:pStyle w:val="a7"/>
        <w:numPr>
          <w:ilvl w:val="0"/>
          <w:numId w:val="7"/>
        </w:numPr>
        <w:spacing w:after="0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FFS: W</w:t>
      </w:r>
      <w:r w:rsidRPr="007059A5">
        <w:rPr>
          <w:rFonts w:cs="Arial"/>
          <w:b/>
          <w:lang w:eastAsia="zh-CN"/>
        </w:rPr>
        <w:t xml:space="preserve">hether to relax </w:t>
      </w:r>
      <w:r>
        <w:rPr>
          <w:rFonts w:cs="Arial" w:hint="eastAsia"/>
          <w:b/>
          <w:lang w:eastAsia="zh-CN"/>
        </w:rPr>
        <w:t>the</w:t>
      </w:r>
      <w:r w:rsidRPr="007059A5">
        <w:rPr>
          <w:rFonts w:cs="Arial"/>
          <w:b/>
          <w:lang w:eastAsia="zh-CN"/>
        </w:rPr>
        <w:t xml:space="preserve"> restriction</w:t>
      </w:r>
      <w:r w:rsidRPr="004D2724">
        <w:rPr>
          <w:rFonts w:cs="Arial"/>
          <w:b/>
          <w:lang w:eastAsia="zh-CN"/>
        </w:rPr>
        <w:t xml:space="preserve"> can be an optional capability of UE</w:t>
      </w:r>
      <w:r>
        <w:rPr>
          <w:rFonts w:cs="Arial" w:hint="eastAsia"/>
          <w:b/>
          <w:lang w:eastAsia="zh-CN"/>
        </w:rPr>
        <w:t>.</w:t>
      </w:r>
    </w:p>
    <w:p w:rsidR="0081464A" w:rsidRDefault="0081464A" w:rsidP="0081464A">
      <w:pPr>
        <w:spacing w:before="240" w:after="0"/>
        <w:rPr>
          <w:rFonts w:eastAsia="宋体" w:cs="Arial"/>
          <w:b/>
          <w:lang w:eastAsia="zh-CN"/>
        </w:rPr>
      </w:pPr>
      <w:r>
        <w:rPr>
          <w:rFonts w:eastAsia="宋体" w:cs="Arial" w:hint="eastAsia"/>
          <w:b/>
          <w:lang w:eastAsia="zh-CN"/>
        </w:rPr>
        <w:t xml:space="preserve">Proposal 4: Reply to RAN1 that RAN4 consider that the restrictions on </w:t>
      </w:r>
      <w:r w:rsidRPr="00EC1CF3">
        <w:rPr>
          <w:rFonts w:eastAsia="宋体" w:cs="Arial"/>
          <w:b/>
          <w:lang w:eastAsia="zh-CN"/>
        </w:rPr>
        <w:t>BWP setting</w:t>
      </w:r>
      <w:r>
        <w:rPr>
          <w:rFonts w:eastAsia="宋体" w:cs="Arial" w:hint="eastAsia"/>
          <w:b/>
          <w:lang w:eastAsia="zh-CN"/>
        </w:rPr>
        <w:t xml:space="preserve">, </w:t>
      </w:r>
      <w:r w:rsidRPr="00EC1CF3">
        <w:rPr>
          <w:rFonts w:eastAsia="宋体" w:cs="Arial"/>
          <w:b/>
          <w:lang w:eastAsia="zh-CN"/>
        </w:rPr>
        <w:t>SFN offset alignment</w:t>
      </w:r>
      <w:r>
        <w:rPr>
          <w:rFonts w:eastAsia="宋体" w:cs="Arial" w:hint="eastAsia"/>
          <w:b/>
          <w:lang w:eastAsia="zh-CN"/>
        </w:rPr>
        <w:t xml:space="preserve"> and </w:t>
      </w:r>
      <w:r w:rsidRPr="00EC1CF3">
        <w:rPr>
          <w:rFonts w:eastAsia="宋体" w:cs="Arial"/>
          <w:b/>
          <w:lang w:eastAsia="zh-CN"/>
        </w:rPr>
        <w:t>Rx timing difference</w:t>
      </w:r>
      <w:r>
        <w:rPr>
          <w:rFonts w:eastAsia="宋体" w:cs="Arial" w:hint="eastAsia"/>
          <w:b/>
          <w:lang w:eastAsia="zh-CN"/>
        </w:rPr>
        <w:t xml:space="preserve"> can be relaxed </w:t>
      </w:r>
      <w:r w:rsidRPr="0014391F">
        <w:rPr>
          <w:rFonts w:eastAsia="宋体" w:cs="Arial" w:hint="eastAsia"/>
          <w:b/>
          <w:lang w:eastAsia="zh-CN"/>
        </w:rPr>
        <w:t xml:space="preserve">for </w:t>
      </w:r>
      <w:r w:rsidRPr="0014391F">
        <w:rPr>
          <w:rFonts w:eastAsia="宋体" w:cs="Arial"/>
          <w:b/>
          <w:lang w:eastAsia="zh-CN"/>
        </w:rPr>
        <w:t>L1-RSRP measurements</w:t>
      </w:r>
      <w:r>
        <w:rPr>
          <w:rFonts w:eastAsia="宋体" w:cs="Arial" w:hint="eastAsia"/>
          <w:b/>
          <w:lang w:eastAsia="zh-CN"/>
        </w:rPr>
        <w:t>.</w:t>
      </w:r>
    </w:p>
    <w:p w:rsidR="0081464A" w:rsidRPr="0014391F" w:rsidRDefault="0081464A" w:rsidP="0081464A">
      <w:pPr>
        <w:pStyle w:val="a7"/>
        <w:numPr>
          <w:ilvl w:val="0"/>
          <w:numId w:val="7"/>
        </w:numPr>
        <w:spacing w:after="0"/>
        <w:rPr>
          <w:rFonts w:cs="Arial"/>
          <w:b/>
          <w:lang w:eastAsia="zh-CN"/>
        </w:rPr>
      </w:pPr>
      <w:r w:rsidRPr="0014391F">
        <w:rPr>
          <w:rFonts w:cs="Arial" w:hint="eastAsia"/>
          <w:b/>
          <w:lang w:eastAsia="zh-CN"/>
        </w:rPr>
        <w:t xml:space="preserve">For the </w:t>
      </w:r>
      <w:r w:rsidRPr="0014391F">
        <w:rPr>
          <w:rFonts w:cs="Arial"/>
          <w:b/>
          <w:lang w:eastAsia="zh-CN"/>
        </w:rPr>
        <w:t>relaxation</w:t>
      </w:r>
      <w:r w:rsidRPr="0014391F">
        <w:rPr>
          <w:rFonts w:cs="Arial" w:hint="eastAsia"/>
          <w:b/>
          <w:lang w:eastAsia="zh-CN"/>
        </w:rPr>
        <w:t xml:space="preserve"> on </w:t>
      </w:r>
      <w:r w:rsidRPr="0014391F">
        <w:rPr>
          <w:rFonts w:cs="Arial"/>
          <w:b/>
          <w:lang w:eastAsia="zh-CN"/>
        </w:rPr>
        <w:t>BWP setting</w:t>
      </w:r>
      <w:r w:rsidRPr="0014391F">
        <w:rPr>
          <w:rFonts w:cs="Arial" w:hint="eastAsia"/>
          <w:b/>
          <w:lang w:eastAsia="zh-CN"/>
        </w:rPr>
        <w:t xml:space="preserve">, it is also need to introduce </w:t>
      </w:r>
      <w:r w:rsidRPr="0014391F">
        <w:rPr>
          <w:rFonts w:cs="Arial"/>
          <w:b/>
          <w:lang w:eastAsia="zh-CN"/>
        </w:rPr>
        <w:t>measurement gap</w:t>
      </w:r>
      <w:r w:rsidRPr="0014391F">
        <w:rPr>
          <w:rFonts w:cs="Arial" w:hint="eastAsia"/>
          <w:b/>
          <w:lang w:eastAsia="zh-CN"/>
        </w:rPr>
        <w:t xml:space="preserve">. </w:t>
      </w:r>
    </w:p>
    <w:p w:rsidR="0081464A" w:rsidRPr="0014391F" w:rsidRDefault="0081464A" w:rsidP="0081464A">
      <w:pPr>
        <w:pStyle w:val="a7"/>
        <w:numPr>
          <w:ilvl w:val="0"/>
          <w:numId w:val="7"/>
        </w:numPr>
        <w:spacing w:after="0"/>
        <w:rPr>
          <w:rFonts w:cs="Arial"/>
          <w:b/>
          <w:lang w:eastAsia="zh-CN"/>
        </w:rPr>
      </w:pPr>
      <w:r w:rsidRPr="0014391F">
        <w:rPr>
          <w:rFonts w:cs="Arial" w:hint="eastAsia"/>
          <w:b/>
          <w:lang w:eastAsia="zh-CN"/>
        </w:rPr>
        <w:t xml:space="preserve">For the </w:t>
      </w:r>
      <w:r w:rsidRPr="0014391F">
        <w:rPr>
          <w:rFonts w:cs="Arial"/>
          <w:b/>
          <w:lang w:eastAsia="zh-CN"/>
        </w:rPr>
        <w:t>relaxation</w:t>
      </w:r>
      <w:r w:rsidRPr="0014391F">
        <w:rPr>
          <w:rFonts w:cs="Arial" w:hint="eastAsia"/>
          <w:b/>
          <w:lang w:eastAsia="zh-CN"/>
        </w:rPr>
        <w:t xml:space="preserve">s on </w:t>
      </w:r>
      <w:r w:rsidRPr="0014391F">
        <w:rPr>
          <w:rFonts w:cs="Arial"/>
          <w:b/>
          <w:lang w:eastAsia="zh-CN"/>
        </w:rPr>
        <w:t>SFN offset alignment and Rx timing difference</w:t>
      </w:r>
      <w:r w:rsidRPr="0014391F">
        <w:rPr>
          <w:rFonts w:cs="Arial" w:hint="eastAsia"/>
          <w:b/>
          <w:lang w:eastAsia="zh-CN"/>
        </w:rPr>
        <w:t xml:space="preserve">, it is also need to configure with SMTC </w:t>
      </w:r>
      <w:r w:rsidRPr="0014391F">
        <w:rPr>
          <w:rFonts w:cs="Arial"/>
          <w:b/>
          <w:lang w:eastAsia="zh-CN"/>
        </w:rPr>
        <w:t>to indicate the SSB of non-serving cell</w:t>
      </w:r>
      <w:r w:rsidRPr="0014391F">
        <w:rPr>
          <w:rFonts w:cs="Arial" w:hint="eastAsia"/>
          <w:b/>
          <w:lang w:eastAsia="zh-CN"/>
        </w:rPr>
        <w:t>.</w:t>
      </w:r>
    </w:p>
    <w:p w:rsidR="0081464A" w:rsidRDefault="0081464A" w:rsidP="0081464A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 Question 2 to RAN4</w:t>
      </w:r>
    </w:p>
    <w:p w:rsidR="0081464A" w:rsidRPr="00047DBD" w:rsidRDefault="0081464A" w:rsidP="0081464A">
      <w:pPr>
        <w:rPr>
          <w:rFonts w:eastAsiaTheme="minorEastAsia"/>
          <w:lang w:eastAsia="zh-CN"/>
        </w:rPr>
      </w:pPr>
      <w:r w:rsidRPr="00047DBD">
        <w:rPr>
          <w:rFonts w:eastAsiaTheme="minorEastAsia"/>
          <w:lang w:eastAsia="zh-CN"/>
        </w:rPr>
        <w:t>In RAN 1</w:t>
      </w:r>
      <w:r>
        <w:rPr>
          <w:rFonts w:eastAsiaTheme="minorEastAsia"/>
          <w:lang w:eastAsia="zh-CN"/>
        </w:rPr>
        <w:t xml:space="preserve"> LS, </w:t>
      </w:r>
      <w:r>
        <w:rPr>
          <w:rFonts w:eastAsiaTheme="minorEastAsia" w:hint="eastAsia"/>
          <w:lang w:eastAsia="zh-CN"/>
        </w:rPr>
        <w:t>Q</w:t>
      </w:r>
      <w:r>
        <w:rPr>
          <w:rFonts w:eastAsiaTheme="minorEastAsia"/>
          <w:lang w:eastAsia="zh-CN"/>
        </w:rPr>
        <w:t xml:space="preserve">uestion </w:t>
      </w:r>
      <w:r>
        <w:rPr>
          <w:rFonts w:eastAsiaTheme="minorEastAsia" w:hint="eastAsia"/>
          <w:lang w:eastAsia="zh-CN"/>
        </w:rPr>
        <w:t>2</w:t>
      </w:r>
      <w:r w:rsidRPr="00047DBD">
        <w:rPr>
          <w:rFonts w:eastAsiaTheme="minorEastAsia"/>
          <w:lang w:eastAsia="zh-CN"/>
        </w:rPr>
        <w:t xml:space="preserve"> on </w:t>
      </w:r>
      <w:r>
        <w:rPr>
          <w:rFonts w:eastAsiaTheme="minorEastAsia"/>
          <w:lang w:eastAsia="zh-CN"/>
        </w:rPr>
        <w:t>L1 Int</w:t>
      </w:r>
      <w:r>
        <w:rPr>
          <w:rFonts w:eastAsiaTheme="minorEastAsia" w:hint="eastAsia"/>
          <w:lang w:eastAsia="zh-CN"/>
        </w:rPr>
        <w:t>er</w:t>
      </w:r>
      <w:r w:rsidRPr="00047DBD">
        <w:rPr>
          <w:rFonts w:eastAsiaTheme="minorEastAsia"/>
          <w:lang w:eastAsia="zh-CN"/>
        </w:rPr>
        <w:t>-frequency measurement was raised to RAN4.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464A" w:rsidTr="00DE3A27">
        <w:tc>
          <w:tcPr>
            <w:tcW w:w="9857" w:type="dxa"/>
          </w:tcPr>
          <w:p w:rsidR="0081464A" w:rsidRPr="00FD12C1" w:rsidRDefault="0081464A" w:rsidP="0081464A">
            <w:pPr>
              <w:pStyle w:val="a7"/>
              <w:numPr>
                <w:ilvl w:val="0"/>
                <w:numId w:val="4"/>
              </w:numPr>
              <w:spacing w:before="240"/>
              <w:rPr>
                <w:rFonts w:ascii="Arial" w:eastAsia="Times New Roman" w:hAnsi="Arial" w:cs="Arial"/>
                <w:b/>
                <w:lang w:val="en-US" w:eastAsia="ja-JP"/>
              </w:rPr>
            </w:pPr>
            <w:r w:rsidRPr="00FD12C1">
              <w:rPr>
                <w:rFonts w:ascii="Arial" w:eastAsia="Times New Roman" w:hAnsi="Arial" w:cs="Arial"/>
                <w:b/>
                <w:lang w:val="en-US" w:eastAsia="ja-JP"/>
              </w:rPr>
              <w:t>L1 Inter-frequency measurement</w:t>
            </w:r>
          </w:p>
          <w:p w:rsidR="0081464A" w:rsidRPr="00FE7F10" w:rsidRDefault="0081464A" w:rsidP="00DE3A27">
            <w:pPr>
              <w:spacing w:after="0"/>
              <w:rPr>
                <w:rFonts w:ascii="Arial" w:eastAsiaTheme="minorEastAsia" w:hAnsi="Arial" w:cs="Arial"/>
                <w:lang w:eastAsia="zh-CN"/>
              </w:rPr>
            </w:pPr>
          </w:p>
          <w:p w:rsidR="0081464A" w:rsidRPr="00FD12C1" w:rsidRDefault="0081464A" w:rsidP="00DE3A27">
            <w:pPr>
              <w:spacing w:after="0"/>
              <w:rPr>
                <w:rFonts w:ascii="Arial" w:eastAsia="Yu Mincho" w:hAnsi="Arial" w:cs="Arial"/>
                <w:bCs/>
                <w:lang w:val="en-US" w:eastAsia="zh-TW"/>
              </w:rPr>
            </w:pPr>
            <w:r w:rsidRPr="00FD12C1">
              <w:rPr>
                <w:rFonts w:ascii="Arial" w:eastAsia="Yu Mincho" w:hAnsi="Arial" w:cs="Arial"/>
                <w:lang w:eastAsia="ja-JP"/>
              </w:rPr>
              <w:t xml:space="preserve">In addition, </w:t>
            </w:r>
            <w:r w:rsidRPr="00FD12C1">
              <w:rPr>
                <w:rFonts w:ascii="Arial" w:eastAsia="Yu Mincho" w:hAnsi="Arial" w:cs="Arial"/>
                <w:bCs/>
                <w:lang w:val="en-US" w:eastAsia="zh-TW"/>
              </w:rPr>
              <w:t>RAN1 made the following agreements for L1 inter-frequency measurement:</w:t>
            </w:r>
          </w:p>
          <w:p w:rsidR="0081464A" w:rsidRPr="00FD12C1" w:rsidRDefault="0081464A" w:rsidP="00DE3A27">
            <w:pPr>
              <w:spacing w:after="0"/>
              <w:rPr>
                <w:rFonts w:ascii="Arial" w:eastAsia="Yu Mincho" w:hAnsi="Arial" w:cs="Arial"/>
                <w:highlight w:val="yellow"/>
                <w:lang w:val="en-US" w:eastAsia="ja-JP"/>
              </w:rPr>
            </w:pPr>
          </w:p>
          <w:p w:rsidR="0081464A" w:rsidRPr="00FD12C1" w:rsidRDefault="0081464A" w:rsidP="00DE3A27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Yu Mincho" w:hAnsi="Arial" w:cs="Arial"/>
                <w:lang w:eastAsia="ja-JP"/>
              </w:rPr>
            </w:pPr>
            <w:r w:rsidRPr="00FD12C1">
              <w:rPr>
                <w:rFonts w:ascii="Arial" w:eastAsia="Yu Mincho" w:hAnsi="Arial" w:cs="Arial"/>
                <w:highlight w:val="green"/>
                <w:lang w:eastAsia="ja-JP"/>
              </w:rPr>
              <w:t xml:space="preserve">Agreement </w:t>
            </w:r>
          </w:p>
          <w:p w:rsidR="0081464A" w:rsidRPr="00FD12C1" w:rsidRDefault="0081464A" w:rsidP="0081464A">
            <w:pPr>
              <w:numPr>
                <w:ilvl w:val="0"/>
                <w:numId w:val="2"/>
              </w:numPr>
              <w:snapToGrid w:val="0"/>
              <w:spacing w:after="0"/>
              <w:jc w:val="both"/>
              <w:rPr>
                <w:rFonts w:ascii="Arial" w:eastAsia="MS Gothic" w:hAnsi="Arial" w:cs="Arial"/>
              </w:rPr>
            </w:pPr>
            <w:r w:rsidRPr="00FD12C1">
              <w:rPr>
                <w:rFonts w:ascii="Arial" w:eastAsia="MS Gothic" w:hAnsi="Arial" w:cs="Arial"/>
                <w:lang w:eastAsia="ja-JP"/>
              </w:rPr>
              <w:t xml:space="preserve">For Rel-18 L1/L2 mobility, further study the potential RAN1 spec impact of L1 inter-frequency measurement </w:t>
            </w:r>
          </w:p>
          <w:p w:rsidR="0081464A" w:rsidRPr="00FD12C1" w:rsidRDefault="0081464A" w:rsidP="0081464A">
            <w:pPr>
              <w:numPr>
                <w:ilvl w:val="1"/>
                <w:numId w:val="2"/>
              </w:numPr>
              <w:snapToGrid w:val="0"/>
              <w:spacing w:after="0"/>
              <w:jc w:val="both"/>
              <w:rPr>
                <w:rFonts w:ascii="Arial" w:eastAsia="MS Gothic" w:hAnsi="Arial" w:cs="Arial"/>
                <w:lang w:eastAsia="ja-JP"/>
              </w:rPr>
            </w:pPr>
            <w:r w:rsidRPr="00FD12C1">
              <w:rPr>
                <w:rFonts w:ascii="Arial" w:eastAsia="MS Gothic" w:hAnsi="Arial" w:cs="Arial"/>
                <w:lang w:eastAsia="ja-JP"/>
              </w:rPr>
              <w:t>The definition and scenarios of L1 inter-frequency measurement is determined by RAN4, and RAN1 assumes at least the following until receiving their confirmation</w:t>
            </w:r>
          </w:p>
          <w:p w:rsidR="0081464A" w:rsidRPr="00FD12C1" w:rsidRDefault="0081464A" w:rsidP="0081464A">
            <w:pPr>
              <w:numPr>
                <w:ilvl w:val="2"/>
                <w:numId w:val="2"/>
              </w:numPr>
              <w:snapToGrid w:val="0"/>
              <w:spacing w:after="0"/>
              <w:jc w:val="both"/>
              <w:rPr>
                <w:rFonts w:ascii="Arial" w:eastAsia="MS Gothic" w:hAnsi="Arial" w:cs="Arial"/>
                <w:lang w:eastAsia="ja-JP"/>
              </w:rPr>
            </w:pPr>
            <w:r w:rsidRPr="00FD12C1">
              <w:rPr>
                <w:rFonts w:ascii="Arial" w:eastAsia="MS Gothic" w:hAnsi="Arial" w:cs="Arial"/>
                <w:lang w:eastAsia="ja-JP"/>
              </w:rPr>
              <w:t>T</w:t>
            </w:r>
            <w:r w:rsidRPr="00FD12C1">
              <w:rPr>
                <w:rFonts w:ascii="Arial" w:eastAsia="MS Gothic" w:hAnsi="Arial" w:cs="Arial"/>
                <w:lang w:eastAsia="zh-CN"/>
              </w:rPr>
              <w:t>he scenarios not included in intra-frequency are regarded as inter-frequency</w:t>
            </w:r>
            <w:r w:rsidRPr="00FD12C1">
              <w:rPr>
                <w:rFonts w:ascii="Arial" w:eastAsia="MS Gothic" w:hAnsi="Arial" w:cs="Arial"/>
                <w:lang w:eastAsia="ja-JP"/>
              </w:rPr>
              <w:t>, which includes at least the following scenarios:</w:t>
            </w:r>
          </w:p>
          <w:p w:rsidR="0081464A" w:rsidRPr="00FD12C1" w:rsidRDefault="0081464A" w:rsidP="0081464A">
            <w:pPr>
              <w:numPr>
                <w:ilvl w:val="3"/>
                <w:numId w:val="2"/>
              </w:numPr>
              <w:snapToGrid w:val="0"/>
              <w:spacing w:after="0"/>
              <w:jc w:val="both"/>
              <w:rPr>
                <w:rFonts w:ascii="Arial" w:eastAsia="MS Gothic" w:hAnsi="Arial" w:cs="Arial"/>
                <w:lang w:eastAsia="ja-JP"/>
              </w:rPr>
            </w:pPr>
            <w:r w:rsidRPr="00FD12C1">
              <w:rPr>
                <w:rFonts w:ascii="Arial" w:eastAsia="MS Gothic" w:hAnsi="Arial" w:cs="Arial"/>
                <w:lang w:eastAsia="ja-JP"/>
              </w:rPr>
              <w:t xml:space="preserve">The frequency of the measured RS not covered by any of the active BWPs of </w:t>
            </w:r>
            <w:proofErr w:type="spellStart"/>
            <w:r w:rsidRPr="00FD12C1">
              <w:rPr>
                <w:rFonts w:ascii="Arial" w:eastAsia="MS Gothic" w:hAnsi="Arial" w:cs="Arial"/>
                <w:lang w:eastAsia="ja-JP"/>
              </w:rPr>
              <w:t>SpCell</w:t>
            </w:r>
            <w:proofErr w:type="spellEnd"/>
            <w:r w:rsidRPr="00FD12C1">
              <w:rPr>
                <w:rFonts w:ascii="Arial" w:eastAsia="MS Gothic" w:hAnsi="Arial" w:cs="Arial"/>
                <w:lang w:eastAsia="ja-JP"/>
              </w:rPr>
              <w:t xml:space="preserve"> and </w:t>
            </w:r>
            <w:proofErr w:type="spellStart"/>
            <w:r w:rsidRPr="00FD12C1">
              <w:rPr>
                <w:rFonts w:ascii="Arial" w:eastAsia="MS Gothic" w:hAnsi="Arial" w:cs="Arial"/>
                <w:lang w:eastAsia="ja-JP"/>
              </w:rPr>
              <w:t>Scells</w:t>
            </w:r>
            <w:proofErr w:type="spellEnd"/>
            <w:r w:rsidRPr="00FD12C1">
              <w:rPr>
                <w:rFonts w:ascii="Arial" w:eastAsia="MS Gothic" w:hAnsi="Arial" w:cs="Arial"/>
                <w:lang w:eastAsia="ja-JP"/>
              </w:rPr>
              <w:t xml:space="preserve"> configured for a UE, but covered by some of the configured BWPs of </w:t>
            </w:r>
            <w:proofErr w:type="spellStart"/>
            <w:r w:rsidRPr="00FD12C1">
              <w:rPr>
                <w:rFonts w:ascii="Arial" w:eastAsia="MS Gothic" w:hAnsi="Arial" w:cs="Arial"/>
                <w:lang w:eastAsia="ja-JP"/>
              </w:rPr>
              <w:t>SpCell</w:t>
            </w:r>
            <w:proofErr w:type="spellEnd"/>
            <w:r w:rsidRPr="00FD12C1">
              <w:rPr>
                <w:rFonts w:ascii="Arial" w:eastAsia="MS Gothic" w:hAnsi="Arial" w:cs="Arial"/>
                <w:lang w:eastAsia="ja-JP"/>
              </w:rPr>
              <w:t xml:space="preserve"> and </w:t>
            </w:r>
            <w:proofErr w:type="spellStart"/>
            <w:r w:rsidRPr="00FD12C1">
              <w:rPr>
                <w:rFonts w:ascii="Arial" w:eastAsia="MS Gothic" w:hAnsi="Arial" w:cs="Arial"/>
                <w:lang w:eastAsia="ja-JP"/>
              </w:rPr>
              <w:t>Scells</w:t>
            </w:r>
            <w:proofErr w:type="spellEnd"/>
            <w:r w:rsidRPr="00FD12C1">
              <w:rPr>
                <w:rFonts w:ascii="Arial" w:eastAsia="MS Gothic" w:hAnsi="Arial" w:cs="Arial"/>
                <w:lang w:eastAsia="ja-JP"/>
              </w:rPr>
              <w:t xml:space="preserve"> configured for a UE. </w:t>
            </w:r>
          </w:p>
          <w:p w:rsidR="0081464A" w:rsidRPr="00FD12C1" w:rsidRDefault="0081464A" w:rsidP="0081464A">
            <w:pPr>
              <w:numPr>
                <w:ilvl w:val="3"/>
                <w:numId w:val="2"/>
              </w:numPr>
              <w:snapToGrid w:val="0"/>
              <w:spacing w:after="0"/>
              <w:jc w:val="both"/>
              <w:rPr>
                <w:rFonts w:ascii="Arial" w:eastAsia="MS Gothic" w:hAnsi="Arial" w:cs="Arial"/>
                <w:lang w:eastAsia="ja-JP"/>
              </w:rPr>
            </w:pPr>
            <w:r w:rsidRPr="00FD12C1">
              <w:rPr>
                <w:rFonts w:ascii="Arial" w:eastAsia="MS Gothic" w:hAnsi="Arial" w:cs="Arial"/>
                <w:lang w:eastAsia="ja-JP"/>
              </w:rPr>
              <w:t xml:space="preserve">The frequency of the measured RS not covered by any of the configured BWPs of </w:t>
            </w:r>
            <w:proofErr w:type="spellStart"/>
            <w:r w:rsidRPr="00FD12C1">
              <w:rPr>
                <w:rFonts w:ascii="Arial" w:eastAsia="MS Gothic" w:hAnsi="Arial" w:cs="Arial"/>
                <w:lang w:eastAsia="ja-JP"/>
              </w:rPr>
              <w:t>SpCell</w:t>
            </w:r>
            <w:proofErr w:type="spellEnd"/>
            <w:r w:rsidRPr="00FD12C1">
              <w:rPr>
                <w:rFonts w:ascii="Arial" w:eastAsia="MS Gothic" w:hAnsi="Arial" w:cs="Arial"/>
                <w:lang w:eastAsia="ja-JP"/>
              </w:rPr>
              <w:t xml:space="preserve"> and </w:t>
            </w:r>
            <w:proofErr w:type="spellStart"/>
            <w:r w:rsidRPr="00FD12C1">
              <w:rPr>
                <w:rFonts w:ascii="Arial" w:eastAsia="MS Gothic" w:hAnsi="Arial" w:cs="Arial"/>
                <w:lang w:eastAsia="ja-JP"/>
              </w:rPr>
              <w:t>Scells</w:t>
            </w:r>
            <w:proofErr w:type="spellEnd"/>
            <w:r w:rsidRPr="00FD12C1">
              <w:rPr>
                <w:rFonts w:ascii="Arial" w:eastAsia="MS Gothic" w:hAnsi="Arial" w:cs="Arial"/>
                <w:lang w:eastAsia="ja-JP"/>
              </w:rPr>
              <w:t xml:space="preserve"> configured for a UE</w:t>
            </w:r>
          </w:p>
          <w:p w:rsidR="0081464A" w:rsidRPr="00FD12C1" w:rsidRDefault="0081464A" w:rsidP="0081464A">
            <w:pPr>
              <w:numPr>
                <w:ilvl w:val="1"/>
                <w:numId w:val="2"/>
              </w:numPr>
              <w:snapToGrid w:val="0"/>
              <w:spacing w:after="0"/>
              <w:jc w:val="both"/>
              <w:rPr>
                <w:rFonts w:ascii="Arial" w:eastAsia="MS Gothic" w:hAnsi="Arial" w:cs="Arial"/>
                <w:lang w:eastAsia="ja-JP"/>
              </w:rPr>
            </w:pPr>
            <w:r w:rsidRPr="00FD12C1">
              <w:rPr>
                <w:rFonts w:ascii="Arial" w:eastAsia="MS Gothic" w:hAnsi="Arial" w:cs="Arial"/>
                <w:lang w:eastAsia="ja-JP"/>
              </w:rPr>
              <w:t>At least the following aspect is studied:</w:t>
            </w:r>
          </w:p>
          <w:p w:rsidR="0081464A" w:rsidRPr="00FD12C1" w:rsidRDefault="0081464A" w:rsidP="0081464A">
            <w:pPr>
              <w:numPr>
                <w:ilvl w:val="2"/>
                <w:numId w:val="2"/>
              </w:numPr>
              <w:snapToGrid w:val="0"/>
              <w:spacing w:after="0"/>
              <w:jc w:val="both"/>
              <w:rPr>
                <w:rFonts w:ascii="Arial" w:eastAsia="MS Gothic" w:hAnsi="Arial" w:cs="Arial"/>
                <w:lang w:eastAsia="ja-JP"/>
              </w:rPr>
            </w:pPr>
            <w:r w:rsidRPr="00FD12C1">
              <w:rPr>
                <w:rFonts w:ascii="Arial" w:eastAsia="MS Gothic" w:hAnsi="Arial" w:cs="Arial"/>
                <w:lang w:eastAsia="ja-JP"/>
              </w:rPr>
              <w:t>Commonality with L1 intra-frequency measurement for measurement configuration</w:t>
            </w:r>
          </w:p>
          <w:p w:rsidR="0081464A" w:rsidRPr="00FD12C1" w:rsidRDefault="0081464A" w:rsidP="00DE3A27">
            <w:pPr>
              <w:snapToGrid w:val="0"/>
              <w:spacing w:after="0"/>
              <w:ind w:left="1260"/>
              <w:jc w:val="both"/>
              <w:rPr>
                <w:rFonts w:ascii="Arial" w:eastAsia="MS Gothic" w:hAnsi="Arial" w:cs="Arial"/>
                <w:lang w:eastAsia="ja-JP"/>
              </w:rPr>
            </w:pPr>
          </w:p>
          <w:p w:rsidR="0081464A" w:rsidRPr="00FD12C1" w:rsidRDefault="0081464A" w:rsidP="00DE3A27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81464A" w:rsidRPr="00FD12C1" w:rsidRDefault="0081464A" w:rsidP="00DE3A27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eastAsia="Yu Mincho" w:hAnsi="Arial" w:cs="Arial"/>
                <w:lang w:eastAsia="ja-JP"/>
              </w:rPr>
            </w:pPr>
            <w:r w:rsidRPr="00FD12C1">
              <w:rPr>
                <w:rFonts w:ascii="Arial" w:eastAsia="Yu Mincho" w:hAnsi="Arial" w:cs="Arial"/>
                <w:b/>
                <w:bCs/>
                <w:lang w:eastAsia="ja-JP"/>
              </w:rPr>
              <w:tab/>
              <w:t xml:space="preserve">Question 2 (to RAN4): </w:t>
            </w:r>
            <w:r w:rsidRPr="00FD12C1">
              <w:rPr>
                <w:rFonts w:ascii="Arial" w:eastAsia="Yu Mincho" w:hAnsi="Arial" w:cs="Arial"/>
                <w:lang w:eastAsia="ja-JP"/>
              </w:rPr>
              <w:t>As mentioned in this agreement, RAN1 would like to ask RAN4 to confirm our understanding that the supported scenarios not included in intra-frequency are regarded as inter-frequency for L1 measurement, which includes at least the following scenarios:</w:t>
            </w:r>
          </w:p>
          <w:p w:rsidR="0081464A" w:rsidRPr="00FD12C1" w:rsidRDefault="0081464A" w:rsidP="0081464A">
            <w:pPr>
              <w:numPr>
                <w:ilvl w:val="0"/>
                <w:numId w:val="3"/>
              </w:numPr>
              <w:tabs>
                <w:tab w:val="right" w:pos="426"/>
              </w:tabs>
              <w:spacing w:after="0"/>
              <w:jc w:val="both"/>
              <w:rPr>
                <w:rFonts w:ascii="Arial" w:eastAsia="Yu Mincho" w:hAnsi="Arial" w:cs="Arial"/>
                <w:lang w:eastAsia="ja-JP"/>
              </w:rPr>
            </w:pPr>
            <w:r w:rsidRPr="00FD12C1">
              <w:rPr>
                <w:rFonts w:ascii="Arial" w:eastAsia="Yu Mincho" w:hAnsi="Arial" w:cs="Arial"/>
                <w:lang w:eastAsia="ja-JP"/>
              </w:rPr>
              <w:t xml:space="preserve">The frequency of the measured RS not covered by any of the active BWPs of </w:t>
            </w:r>
            <w:proofErr w:type="spellStart"/>
            <w:r w:rsidRPr="00FD12C1">
              <w:rPr>
                <w:rFonts w:ascii="Arial" w:eastAsia="Yu Mincho" w:hAnsi="Arial" w:cs="Arial"/>
                <w:lang w:eastAsia="ja-JP"/>
              </w:rPr>
              <w:t>SpCell</w:t>
            </w:r>
            <w:proofErr w:type="spellEnd"/>
            <w:r w:rsidRPr="00FD12C1">
              <w:rPr>
                <w:rFonts w:ascii="Arial" w:eastAsia="Yu Mincho" w:hAnsi="Arial" w:cs="Arial"/>
                <w:lang w:eastAsia="ja-JP"/>
              </w:rPr>
              <w:t xml:space="preserve"> and </w:t>
            </w:r>
            <w:proofErr w:type="spellStart"/>
            <w:r w:rsidRPr="00FD12C1">
              <w:rPr>
                <w:rFonts w:ascii="Arial" w:eastAsia="Yu Mincho" w:hAnsi="Arial" w:cs="Arial"/>
                <w:lang w:eastAsia="ja-JP"/>
              </w:rPr>
              <w:t>Scells</w:t>
            </w:r>
            <w:proofErr w:type="spellEnd"/>
            <w:r w:rsidRPr="00FD12C1">
              <w:rPr>
                <w:rFonts w:ascii="Arial" w:eastAsia="Yu Mincho" w:hAnsi="Arial" w:cs="Arial"/>
                <w:lang w:eastAsia="ja-JP"/>
              </w:rPr>
              <w:t xml:space="preserve"> configured for a UE, but covered by some of the configured BWPs of </w:t>
            </w:r>
            <w:proofErr w:type="spellStart"/>
            <w:r w:rsidRPr="00FD12C1">
              <w:rPr>
                <w:rFonts w:ascii="Arial" w:eastAsia="Yu Mincho" w:hAnsi="Arial" w:cs="Arial"/>
                <w:lang w:eastAsia="ja-JP"/>
              </w:rPr>
              <w:t>SpCell</w:t>
            </w:r>
            <w:proofErr w:type="spellEnd"/>
            <w:r w:rsidRPr="00FD12C1">
              <w:rPr>
                <w:rFonts w:ascii="Arial" w:eastAsia="Yu Mincho" w:hAnsi="Arial" w:cs="Arial"/>
                <w:lang w:eastAsia="ja-JP"/>
              </w:rPr>
              <w:t xml:space="preserve"> and </w:t>
            </w:r>
            <w:proofErr w:type="spellStart"/>
            <w:r w:rsidRPr="00FD12C1">
              <w:rPr>
                <w:rFonts w:ascii="Arial" w:eastAsia="Yu Mincho" w:hAnsi="Arial" w:cs="Arial"/>
                <w:lang w:eastAsia="ja-JP"/>
              </w:rPr>
              <w:t>Scells</w:t>
            </w:r>
            <w:proofErr w:type="spellEnd"/>
            <w:r w:rsidRPr="00FD12C1">
              <w:rPr>
                <w:rFonts w:ascii="Arial" w:eastAsia="Yu Mincho" w:hAnsi="Arial" w:cs="Arial"/>
                <w:lang w:eastAsia="ja-JP"/>
              </w:rPr>
              <w:t xml:space="preserve"> configured for a UE.</w:t>
            </w:r>
          </w:p>
          <w:p w:rsidR="0081464A" w:rsidRPr="00FD12C1" w:rsidRDefault="0081464A" w:rsidP="0081464A">
            <w:pPr>
              <w:numPr>
                <w:ilvl w:val="0"/>
                <w:numId w:val="3"/>
              </w:numPr>
              <w:tabs>
                <w:tab w:val="right" w:pos="426"/>
              </w:tabs>
              <w:spacing w:after="0"/>
              <w:jc w:val="both"/>
              <w:rPr>
                <w:rFonts w:ascii="Arial" w:eastAsia="Yu Mincho" w:hAnsi="Arial" w:cs="Arial"/>
                <w:lang w:eastAsia="ja-JP"/>
              </w:rPr>
            </w:pPr>
            <w:r w:rsidRPr="00FD12C1">
              <w:rPr>
                <w:rFonts w:ascii="Arial" w:eastAsia="Yu Mincho" w:hAnsi="Arial" w:cs="Arial"/>
                <w:lang w:eastAsia="ja-JP"/>
              </w:rPr>
              <w:t xml:space="preserve">The frequency of the measured RS not covered by any of the configured BWPs of </w:t>
            </w:r>
            <w:proofErr w:type="spellStart"/>
            <w:r w:rsidRPr="00FD12C1">
              <w:rPr>
                <w:rFonts w:ascii="Arial" w:eastAsia="Yu Mincho" w:hAnsi="Arial" w:cs="Arial"/>
                <w:lang w:eastAsia="ja-JP"/>
              </w:rPr>
              <w:t>SpCell</w:t>
            </w:r>
            <w:proofErr w:type="spellEnd"/>
            <w:r w:rsidRPr="00FD12C1">
              <w:rPr>
                <w:rFonts w:ascii="Arial" w:eastAsia="Yu Mincho" w:hAnsi="Arial" w:cs="Arial"/>
                <w:lang w:eastAsia="ja-JP"/>
              </w:rPr>
              <w:t xml:space="preserve"> and </w:t>
            </w:r>
            <w:proofErr w:type="spellStart"/>
            <w:r w:rsidRPr="00FD12C1">
              <w:rPr>
                <w:rFonts w:ascii="Arial" w:eastAsia="Yu Mincho" w:hAnsi="Arial" w:cs="Arial"/>
                <w:lang w:eastAsia="ja-JP"/>
              </w:rPr>
              <w:t>Scells</w:t>
            </w:r>
            <w:proofErr w:type="spellEnd"/>
            <w:r w:rsidRPr="00FD12C1">
              <w:rPr>
                <w:rFonts w:ascii="Arial" w:eastAsia="Yu Mincho" w:hAnsi="Arial" w:cs="Arial"/>
                <w:lang w:eastAsia="ja-JP"/>
              </w:rPr>
              <w:t xml:space="preserve"> configured for a UE </w:t>
            </w:r>
          </w:p>
          <w:p w:rsidR="0081464A" w:rsidRPr="00FD12C1" w:rsidRDefault="0081464A" w:rsidP="00DE3A27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eastAsia="Yu Mincho" w:hAnsi="Arial" w:cs="Arial"/>
                <w:lang w:eastAsia="ja-JP"/>
              </w:rPr>
            </w:pPr>
          </w:p>
          <w:p w:rsidR="0081464A" w:rsidRDefault="0081464A" w:rsidP="00DE3A27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eastAsia="宋体" w:hAnsi="Arial" w:cs="Arial"/>
                <w:lang w:eastAsia="zh-CN"/>
              </w:rPr>
            </w:pPr>
            <w:r w:rsidRPr="00FD12C1">
              <w:rPr>
                <w:rFonts w:ascii="Arial" w:eastAsia="Yu Mincho" w:hAnsi="Arial" w:cs="Arial"/>
                <w:lang w:eastAsia="ja-JP"/>
              </w:rPr>
              <w:t xml:space="preserve">Also, RAN1 would like to inform RAN4 of our understanding that the introduction of measurement gap and SMTC for L1 inter-frequency measurement, if any, is expected to be a RAN4 issue. </w:t>
            </w:r>
          </w:p>
          <w:p w:rsidR="0081464A" w:rsidRPr="00FE7F10" w:rsidRDefault="0081464A" w:rsidP="00DE3A27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eastAsia="宋体" w:hAnsi="Arial" w:cs="Arial"/>
                <w:lang w:eastAsia="zh-CN"/>
              </w:rPr>
            </w:pPr>
          </w:p>
        </w:tc>
      </w:tr>
    </w:tbl>
    <w:p w:rsidR="0081464A" w:rsidRPr="00AE30B6" w:rsidRDefault="0081464A" w:rsidP="0081464A">
      <w:pPr>
        <w:spacing w:before="240" w:line="360" w:lineRule="auto"/>
        <w:rPr>
          <w:rFonts w:eastAsiaTheme="minorEastAsia"/>
          <w:lang w:eastAsia="zh-CN"/>
        </w:rPr>
      </w:pPr>
      <w:r w:rsidRPr="00AE30B6">
        <w:rPr>
          <w:rFonts w:eastAsiaTheme="minorEastAsia" w:hint="eastAsia"/>
          <w:lang w:eastAsia="zh-CN"/>
        </w:rPr>
        <w:lastRenderedPageBreak/>
        <w:t xml:space="preserve">In the last meeting, RAN4 has agreed the following </w:t>
      </w:r>
      <w:r w:rsidRPr="00AE30B6">
        <w:rPr>
          <w:rFonts w:eastAsiaTheme="minorEastAsia"/>
          <w:lang w:eastAsia="zh-CN"/>
        </w:rPr>
        <w:t>definition</w:t>
      </w:r>
      <w:r w:rsidRPr="00AE30B6">
        <w:rPr>
          <w:rFonts w:eastAsiaTheme="minorEastAsia" w:hint="eastAsia"/>
          <w:lang w:eastAsia="zh-CN"/>
        </w:rPr>
        <w:t xml:space="preserve"> of </w:t>
      </w:r>
      <w:r w:rsidRPr="00AE30B6">
        <w:rPr>
          <w:rFonts w:eastAsiaTheme="minorEastAsia"/>
          <w:lang w:eastAsia="zh-CN"/>
        </w:rPr>
        <w:t>intra-frequency measurement</w:t>
      </w:r>
      <w:r w:rsidRPr="00AE30B6">
        <w:rPr>
          <w:rFonts w:eastAsiaTheme="minorEastAsia" w:hint="eastAsia"/>
          <w:lang w:eastAsia="zh-CN"/>
        </w:rPr>
        <w:t xml:space="preserve"> </w:t>
      </w:r>
      <w:r w:rsidRPr="00FD106A">
        <w:rPr>
          <w:rFonts w:eastAsiaTheme="minorEastAsia" w:hint="eastAsia"/>
          <w:lang w:eastAsia="zh-CN"/>
        </w:rPr>
        <w:t>[3]</w:t>
      </w:r>
      <w:r w:rsidRPr="00AE30B6">
        <w:rPr>
          <w:rFonts w:eastAsiaTheme="minorEastAsia" w:hint="eastAsia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464A" w:rsidTr="00DE3A27">
        <w:tc>
          <w:tcPr>
            <w:tcW w:w="9857" w:type="dxa"/>
          </w:tcPr>
          <w:p w:rsidR="0081464A" w:rsidRPr="00920DA0" w:rsidRDefault="0081464A" w:rsidP="00DE3A27">
            <w:pPr>
              <w:spacing w:afterLines="50" w:after="120"/>
              <w:rPr>
                <w:b/>
                <w:u w:val="single"/>
              </w:rPr>
            </w:pPr>
            <w:r w:rsidRPr="001A1829">
              <w:rPr>
                <w:b/>
                <w:u w:val="single"/>
              </w:rPr>
              <w:t>Issue 1-1-4: Definition of L1 intra-frequency/inter-frequency measurement</w:t>
            </w:r>
          </w:p>
          <w:p w:rsidR="0081464A" w:rsidRPr="00920DA0" w:rsidRDefault="0081464A" w:rsidP="00DE3A27">
            <w:pPr>
              <w:spacing w:after="120"/>
              <w:rPr>
                <w:b/>
              </w:rPr>
            </w:pPr>
            <w:r w:rsidRPr="00920DA0">
              <w:rPr>
                <w:rFonts w:hint="eastAsia"/>
                <w:b/>
                <w:highlight w:val="green"/>
              </w:rPr>
              <w:t>Agreement</w:t>
            </w:r>
            <w:r w:rsidRPr="00920DA0">
              <w:rPr>
                <w:b/>
                <w:highlight w:val="green"/>
              </w:rPr>
              <w:t xml:space="preserve"> </w:t>
            </w:r>
            <w:r w:rsidRPr="00920DA0">
              <w:rPr>
                <w:rFonts w:hint="eastAsia"/>
                <w:b/>
                <w:highlight w:val="green"/>
              </w:rPr>
              <w:t>on</w:t>
            </w:r>
            <w:r w:rsidRPr="00920DA0">
              <w:rPr>
                <w:b/>
                <w:highlight w:val="green"/>
              </w:rPr>
              <w:t xml:space="preserve"> GTW</w:t>
            </w:r>
          </w:p>
          <w:p w:rsidR="0081464A" w:rsidRPr="001A1829" w:rsidRDefault="0081464A" w:rsidP="0081464A">
            <w:pPr>
              <w:numPr>
                <w:ilvl w:val="1"/>
                <w:numId w:val="5"/>
              </w:numPr>
              <w:spacing w:after="120"/>
              <w:rPr>
                <w:szCs w:val="24"/>
                <w:highlight w:val="green"/>
              </w:rPr>
            </w:pPr>
            <w:r w:rsidRPr="001A1829">
              <w:rPr>
                <w:szCs w:val="24"/>
                <w:highlight w:val="green"/>
              </w:rPr>
              <w:t>For SSB L1-RSRP measurement, follow the definition of L3 measurement:</w:t>
            </w:r>
          </w:p>
          <w:p w:rsidR="0081464A" w:rsidRPr="001A1829" w:rsidRDefault="0081464A" w:rsidP="0081464A">
            <w:pPr>
              <w:numPr>
                <w:ilvl w:val="2"/>
                <w:numId w:val="5"/>
              </w:numPr>
              <w:spacing w:after="120"/>
              <w:rPr>
                <w:szCs w:val="24"/>
                <w:highlight w:val="green"/>
              </w:rPr>
            </w:pPr>
            <w:r w:rsidRPr="001A1829">
              <w:rPr>
                <w:szCs w:val="24"/>
                <w:highlight w:val="green"/>
              </w:rPr>
              <w:t xml:space="preserve">A measurement is defined as a SSB based intra-frequency L1 measurement provided the </w:t>
            </w:r>
            <w:proofErr w:type="spellStart"/>
            <w:r w:rsidRPr="001A1829">
              <w:rPr>
                <w:szCs w:val="24"/>
                <w:highlight w:val="green"/>
              </w:rPr>
              <w:t>cente</w:t>
            </w:r>
            <w:r w:rsidRPr="001A1829">
              <w:rPr>
                <w:rFonts w:hint="eastAsia"/>
                <w:szCs w:val="24"/>
                <w:highlight w:val="green"/>
              </w:rPr>
              <w:t>r</w:t>
            </w:r>
            <w:proofErr w:type="spellEnd"/>
            <w:r w:rsidRPr="001A1829">
              <w:rPr>
                <w:szCs w:val="24"/>
                <w:highlight w:val="green"/>
              </w:rPr>
              <w:t xml:space="preserve"> frequency and SCS of the SSB of the </w:t>
            </w:r>
            <w:proofErr w:type="spellStart"/>
            <w:r w:rsidRPr="001A1829">
              <w:rPr>
                <w:szCs w:val="24"/>
                <w:highlight w:val="green"/>
              </w:rPr>
              <w:t>neighbor</w:t>
            </w:r>
            <w:proofErr w:type="spellEnd"/>
            <w:r w:rsidRPr="001A1829">
              <w:rPr>
                <w:szCs w:val="24"/>
                <w:highlight w:val="green"/>
              </w:rPr>
              <w:t xml:space="preserve"> cell is the same as SSB of the serving cell indicated in </w:t>
            </w:r>
            <w:proofErr w:type="spellStart"/>
            <w:r w:rsidRPr="001A1829">
              <w:rPr>
                <w:i/>
                <w:iCs/>
                <w:szCs w:val="24"/>
                <w:highlight w:val="green"/>
              </w:rPr>
              <w:t>ServingCellConfigCommon</w:t>
            </w:r>
            <w:proofErr w:type="spellEnd"/>
            <w:r w:rsidRPr="001A1829">
              <w:rPr>
                <w:i/>
                <w:iCs/>
                <w:szCs w:val="24"/>
                <w:highlight w:val="green"/>
              </w:rPr>
              <w:t xml:space="preserve"> </w:t>
            </w:r>
          </w:p>
          <w:p w:rsidR="0081464A" w:rsidRPr="001A1829" w:rsidRDefault="0081464A" w:rsidP="00DE3A27">
            <w:pPr>
              <w:spacing w:after="120"/>
              <w:ind w:left="1260"/>
              <w:rPr>
                <w:rFonts w:eastAsiaTheme="minorEastAsia"/>
                <w:color w:val="FF0000"/>
                <w:szCs w:val="24"/>
                <w:highlight w:val="green"/>
                <w:lang w:eastAsia="zh-CN"/>
              </w:rPr>
            </w:pPr>
            <w:r w:rsidRPr="001A1829">
              <w:rPr>
                <w:i/>
                <w:szCs w:val="24"/>
                <w:highlight w:val="green"/>
              </w:rPr>
              <w:t>Note: RAN4 will revisit the definition based on RAN1/2 conclusion.</w:t>
            </w:r>
          </w:p>
        </w:tc>
      </w:tr>
    </w:tbl>
    <w:p w:rsidR="0081464A" w:rsidRPr="0000565C" w:rsidRDefault="0081464A" w:rsidP="0081464A">
      <w:pPr>
        <w:spacing w:before="240"/>
        <w:jc w:val="both"/>
        <w:rPr>
          <w:rFonts w:eastAsiaTheme="minorEastAsia"/>
          <w:lang w:eastAsia="zh-CN"/>
        </w:rPr>
      </w:pPr>
      <w:r w:rsidRPr="0000565C">
        <w:rPr>
          <w:rFonts w:eastAsiaTheme="minorEastAsia"/>
          <w:lang w:eastAsia="zh-CN"/>
        </w:rPr>
        <w:t xml:space="preserve">As shown above, for SSB L1-RSRP measurement, the definition of </w:t>
      </w:r>
      <w:r w:rsidRPr="00AE30B6">
        <w:rPr>
          <w:rFonts w:eastAsiaTheme="minorEastAsia"/>
          <w:lang w:eastAsia="zh-CN"/>
        </w:rPr>
        <w:t>intra-frequency measurement</w:t>
      </w:r>
      <w:r w:rsidRPr="0000565C">
        <w:rPr>
          <w:rFonts w:eastAsiaTheme="minorEastAsia"/>
          <w:lang w:eastAsia="zh-CN"/>
        </w:rPr>
        <w:t xml:space="preserve"> follows the definition of L3 measurement, and R</w:t>
      </w:r>
      <w:r>
        <w:rPr>
          <w:rFonts w:eastAsiaTheme="minorEastAsia"/>
          <w:lang w:eastAsia="zh-CN"/>
        </w:rPr>
        <w:t>AN4 also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agreed</w:t>
      </w:r>
      <w:r w:rsidRPr="0000565C">
        <w:rPr>
          <w:rFonts w:eastAsiaTheme="minorEastAsia"/>
          <w:lang w:eastAsia="zh-CN"/>
        </w:rPr>
        <w:t xml:space="preserve"> to review the definition </w:t>
      </w:r>
      <w:r>
        <w:rPr>
          <w:rFonts w:eastAsiaTheme="minorEastAsia" w:hint="eastAsia"/>
          <w:lang w:eastAsia="zh-CN"/>
        </w:rPr>
        <w:t xml:space="preserve">after </w:t>
      </w:r>
      <w:r w:rsidRPr="0000565C">
        <w:rPr>
          <w:rFonts w:eastAsiaTheme="minorEastAsia"/>
          <w:lang w:eastAsia="zh-CN"/>
        </w:rPr>
        <w:t>RAN1/</w:t>
      </w:r>
      <w:r>
        <w:rPr>
          <w:rFonts w:eastAsiaTheme="minorEastAsia" w:hint="eastAsia"/>
          <w:lang w:eastAsia="zh-CN"/>
        </w:rPr>
        <w:t>RAN</w:t>
      </w:r>
      <w:r w:rsidRPr="0000565C">
        <w:rPr>
          <w:rFonts w:eastAsiaTheme="minorEastAsia"/>
          <w:lang w:eastAsia="zh-CN"/>
        </w:rPr>
        <w:t>2 has relevant conclusions.</w:t>
      </w:r>
    </w:p>
    <w:p w:rsidR="0081464A" w:rsidRPr="00AE30B6" w:rsidRDefault="0081464A" w:rsidP="0081464A">
      <w:pPr>
        <w:spacing w:before="240" w:line="360" w:lineRule="auto"/>
        <w:rPr>
          <w:rFonts w:eastAsia="宋体" w:cs="Arial"/>
          <w:lang w:eastAsia="zh-CN"/>
        </w:rPr>
      </w:pPr>
      <w:r w:rsidRPr="00AE30B6">
        <w:rPr>
          <w:rFonts w:eastAsia="宋体" w:cs="Arial"/>
          <w:lang w:eastAsia="zh-CN"/>
        </w:rPr>
        <w:t>From RAN</w:t>
      </w:r>
      <w:r w:rsidRPr="00AE30B6">
        <w:rPr>
          <w:rFonts w:eastAsia="宋体" w:cs="Arial" w:hint="eastAsia"/>
          <w:lang w:eastAsia="zh-CN"/>
        </w:rPr>
        <w:t>4</w:t>
      </w:r>
      <w:r w:rsidRPr="00AE30B6">
        <w:rPr>
          <w:rFonts w:eastAsia="宋体" w:cs="Arial"/>
          <w:lang w:eastAsia="zh-CN"/>
        </w:rPr>
        <w:t xml:space="preserve"> point of view, </w:t>
      </w:r>
    </w:p>
    <w:p w:rsidR="0081464A" w:rsidRDefault="0081464A" w:rsidP="0081464A">
      <w:pPr>
        <w:jc w:val="both"/>
        <w:rPr>
          <w:rFonts w:eastAsia="宋体" w:cs="Arial"/>
          <w:lang w:eastAsia="zh-CN"/>
        </w:rPr>
      </w:pPr>
      <w:r w:rsidRPr="00C15E8B">
        <w:rPr>
          <w:rFonts w:eastAsia="宋体" w:cs="Arial"/>
          <w:lang w:eastAsia="zh-CN"/>
        </w:rPr>
        <w:t>First of all,</w:t>
      </w:r>
      <w:r>
        <w:rPr>
          <w:rFonts w:eastAsia="宋体" w:cs="Arial" w:hint="eastAsia"/>
          <w:lang w:eastAsia="zh-CN"/>
        </w:rPr>
        <w:t xml:space="preserve"> </w:t>
      </w:r>
      <w:r w:rsidRPr="00AE30B6">
        <w:rPr>
          <w:rFonts w:eastAsia="宋体" w:cs="Arial" w:hint="eastAsia"/>
          <w:lang w:eastAsia="zh-CN"/>
        </w:rPr>
        <w:t xml:space="preserve">for the </w:t>
      </w:r>
      <w:r w:rsidRPr="00FD12C1">
        <w:rPr>
          <w:rFonts w:eastAsia="宋体" w:cs="Arial"/>
          <w:lang w:eastAsia="ja-JP"/>
        </w:rPr>
        <w:t>scenario</w:t>
      </w:r>
      <w:r>
        <w:rPr>
          <w:rFonts w:eastAsia="宋体" w:cs="Arial" w:hint="eastAsia"/>
          <w:lang w:eastAsia="zh-CN"/>
        </w:rPr>
        <w:t>s</w:t>
      </w:r>
      <w:r w:rsidRPr="00AE30B6">
        <w:rPr>
          <w:rFonts w:eastAsia="宋体" w:cs="Arial" w:hint="eastAsia"/>
          <w:lang w:eastAsia="zh-CN"/>
        </w:rPr>
        <w:t xml:space="preserve"> of </w:t>
      </w:r>
      <w:r w:rsidRPr="00AE30B6">
        <w:rPr>
          <w:rFonts w:eastAsia="宋体" w:cs="Arial"/>
          <w:lang w:eastAsia="zh-CN"/>
        </w:rPr>
        <w:t>L1 intra-frequency/inter-frequency measurement</w:t>
      </w:r>
      <w:r>
        <w:rPr>
          <w:rFonts w:eastAsia="宋体" w:cs="Arial" w:hint="eastAsia"/>
          <w:lang w:eastAsia="zh-CN"/>
        </w:rPr>
        <w:t xml:space="preserve">, </w:t>
      </w:r>
      <w:r w:rsidRPr="00C15E8B">
        <w:rPr>
          <w:rFonts w:eastAsia="宋体" w:cs="Arial"/>
          <w:lang w:eastAsia="zh-CN"/>
        </w:rPr>
        <w:t>from the understanding of RAN1,</w:t>
      </w:r>
      <w:r>
        <w:rPr>
          <w:rFonts w:eastAsia="宋体" w:cs="Arial"/>
          <w:lang w:eastAsia="zh-CN"/>
        </w:rPr>
        <w:t xml:space="preserve"> </w:t>
      </w:r>
      <w:r w:rsidRPr="00FD12C1">
        <w:rPr>
          <w:rFonts w:eastAsia="宋体" w:cs="Arial"/>
          <w:lang w:eastAsia="ja-JP"/>
        </w:rPr>
        <w:t>the supported scenarios not included in intra-frequency are regarded as inter-frequency for L1 measurement</w:t>
      </w:r>
      <w:r>
        <w:rPr>
          <w:rFonts w:eastAsia="宋体" w:cs="Arial" w:hint="eastAsia"/>
          <w:lang w:eastAsia="zh-CN"/>
        </w:rPr>
        <w:t>, which</w:t>
      </w:r>
      <w:r w:rsidRPr="00AE30B6">
        <w:rPr>
          <w:rFonts w:eastAsia="宋体" w:cs="Arial" w:hint="eastAsia"/>
          <w:lang w:eastAsia="zh-CN"/>
        </w:rPr>
        <w:t xml:space="preserve"> </w:t>
      </w:r>
      <w:r w:rsidRPr="0000565C">
        <w:rPr>
          <w:rFonts w:eastAsia="宋体" w:cs="Arial"/>
          <w:lang w:eastAsia="zh-CN"/>
        </w:rPr>
        <w:t>is consistent with RAN4</w:t>
      </w:r>
      <w:r>
        <w:rPr>
          <w:rFonts w:eastAsia="宋体" w:cs="Arial" w:hint="eastAsia"/>
          <w:lang w:eastAsia="zh-CN"/>
        </w:rPr>
        <w:t xml:space="preserve">. Therefore, the </w:t>
      </w:r>
      <w:r w:rsidRPr="00FD12C1">
        <w:rPr>
          <w:rFonts w:eastAsia="宋体" w:cs="Arial"/>
          <w:lang w:eastAsia="ja-JP"/>
        </w:rPr>
        <w:t>scenario</w:t>
      </w:r>
      <w:r>
        <w:rPr>
          <w:rFonts w:eastAsia="宋体" w:cs="Arial" w:hint="eastAsia"/>
          <w:lang w:eastAsia="zh-CN"/>
        </w:rPr>
        <w:t>s</w:t>
      </w:r>
      <w:r w:rsidRPr="00C15E8B">
        <w:t xml:space="preserve"> </w:t>
      </w:r>
      <w:r w:rsidRPr="00C15E8B">
        <w:rPr>
          <w:rFonts w:eastAsia="宋体" w:cs="Arial"/>
          <w:lang w:eastAsia="zh-CN"/>
        </w:rPr>
        <w:t>other than those defined in the above a</w:t>
      </w:r>
      <w:r>
        <w:rPr>
          <w:rFonts w:eastAsia="宋体" w:cs="Arial"/>
          <w:lang w:eastAsia="zh-CN"/>
        </w:rPr>
        <w:t xml:space="preserve">greement should belong to </w:t>
      </w:r>
      <w:r>
        <w:rPr>
          <w:rFonts w:eastAsia="宋体" w:cs="Arial" w:hint="eastAsia"/>
          <w:lang w:eastAsia="zh-CN"/>
        </w:rPr>
        <w:t xml:space="preserve">L1 </w:t>
      </w:r>
      <w:r w:rsidRPr="00AE30B6">
        <w:rPr>
          <w:rFonts w:eastAsia="宋体" w:cs="Arial"/>
          <w:lang w:eastAsia="zh-CN"/>
        </w:rPr>
        <w:t>inter-frequency measurement</w:t>
      </w:r>
      <w:r>
        <w:rPr>
          <w:rFonts w:eastAsia="宋体" w:cs="Arial" w:hint="eastAsia"/>
          <w:lang w:eastAsia="zh-CN"/>
        </w:rPr>
        <w:t>.</w:t>
      </w:r>
    </w:p>
    <w:p w:rsidR="0081464A" w:rsidRPr="00AE30B6" w:rsidRDefault="0081464A" w:rsidP="0081464A">
      <w:pPr>
        <w:spacing w:after="0"/>
        <w:jc w:val="both"/>
        <w:rPr>
          <w:rFonts w:eastAsia="宋体" w:cs="Arial"/>
          <w:lang w:eastAsia="zh-CN"/>
        </w:rPr>
      </w:pPr>
      <w:r w:rsidRPr="00C15E8B">
        <w:rPr>
          <w:rFonts w:eastAsia="宋体" w:cs="Arial"/>
          <w:lang w:eastAsia="zh-CN"/>
        </w:rPr>
        <w:t>Secondly, RAN1 under</w:t>
      </w:r>
      <w:r>
        <w:rPr>
          <w:rFonts w:eastAsia="宋体" w:cs="Arial"/>
          <w:lang w:eastAsia="zh-CN"/>
        </w:rPr>
        <w:t xml:space="preserve">stands that </w:t>
      </w:r>
      <w:r>
        <w:rPr>
          <w:rFonts w:eastAsia="宋体" w:cs="Arial" w:hint="eastAsia"/>
          <w:lang w:eastAsia="zh-CN"/>
        </w:rPr>
        <w:t xml:space="preserve">L1 </w:t>
      </w:r>
      <w:r>
        <w:rPr>
          <w:rFonts w:eastAsia="宋体" w:cs="Arial"/>
          <w:lang w:eastAsia="zh-CN"/>
        </w:rPr>
        <w:t>inter</w:t>
      </w:r>
      <w:r>
        <w:rPr>
          <w:rFonts w:eastAsia="宋体" w:cs="Arial" w:hint="eastAsia"/>
          <w:lang w:eastAsia="zh-CN"/>
        </w:rPr>
        <w:t>-</w:t>
      </w:r>
      <w:r w:rsidRPr="00C15E8B">
        <w:rPr>
          <w:rFonts w:eastAsia="宋体" w:cs="Arial"/>
          <w:lang w:eastAsia="zh-CN"/>
        </w:rPr>
        <w:t>frequency measurement includes at least two scenarios,</w:t>
      </w:r>
      <w:r w:rsidRPr="00AE30B6">
        <w:rPr>
          <w:rFonts w:eastAsia="宋体" w:cs="Arial" w:hint="eastAsia"/>
          <w:lang w:eastAsia="zh-CN"/>
        </w:rPr>
        <w:t xml:space="preserve"> </w:t>
      </w:r>
    </w:p>
    <w:p w:rsidR="0081464A" w:rsidRPr="00FD12C1" w:rsidRDefault="0081464A" w:rsidP="0081464A">
      <w:pPr>
        <w:numPr>
          <w:ilvl w:val="0"/>
          <w:numId w:val="3"/>
        </w:numPr>
        <w:tabs>
          <w:tab w:val="right" w:pos="426"/>
        </w:tabs>
        <w:spacing w:after="0"/>
        <w:jc w:val="both"/>
        <w:rPr>
          <w:rFonts w:eastAsia="宋体" w:cs="Arial"/>
          <w:lang w:eastAsia="ja-JP"/>
        </w:rPr>
      </w:pPr>
      <w:r w:rsidRPr="00FD12C1">
        <w:rPr>
          <w:rFonts w:eastAsia="宋体" w:cs="Arial"/>
          <w:lang w:eastAsia="ja-JP"/>
        </w:rPr>
        <w:t xml:space="preserve">The frequency of the measured RS not covered by any of the active BWPs of </w:t>
      </w:r>
      <w:proofErr w:type="spellStart"/>
      <w:r w:rsidRPr="00FD12C1">
        <w:rPr>
          <w:rFonts w:eastAsia="宋体" w:cs="Arial"/>
          <w:lang w:eastAsia="ja-JP"/>
        </w:rPr>
        <w:t>SpCell</w:t>
      </w:r>
      <w:proofErr w:type="spellEnd"/>
      <w:r w:rsidRPr="00FD12C1">
        <w:rPr>
          <w:rFonts w:eastAsia="宋体" w:cs="Arial"/>
          <w:lang w:eastAsia="ja-JP"/>
        </w:rPr>
        <w:t xml:space="preserve"> and </w:t>
      </w:r>
      <w:proofErr w:type="spellStart"/>
      <w:r w:rsidRPr="00FD12C1">
        <w:rPr>
          <w:rFonts w:eastAsia="宋体" w:cs="Arial"/>
          <w:lang w:eastAsia="ja-JP"/>
        </w:rPr>
        <w:t>Scells</w:t>
      </w:r>
      <w:proofErr w:type="spellEnd"/>
      <w:r w:rsidRPr="00FD12C1">
        <w:rPr>
          <w:rFonts w:eastAsia="宋体" w:cs="Arial"/>
          <w:lang w:eastAsia="ja-JP"/>
        </w:rPr>
        <w:t xml:space="preserve"> configured for a UE, but covered by some of the configured BWPs of </w:t>
      </w:r>
      <w:proofErr w:type="spellStart"/>
      <w:r w:rsidRPr="00FD12C1">
        <w:rPr>
          <w:rFonts w:eastAsia="宋体" w:cs="Arial"/>
          <w:lang w:eastAsia="ja-JP"/>
        </w:rPr>
        <w:t>SpCell</w:t>
      </w:r>
      <w:proofErr w:type="spellEnd"/>
      <w:r w:rsidRPr="00FD12C1">
        <w:rPr>
          <w:rFonts w:eastAsia="宋体" w:cs="Arial"/>
          <w:lang w:eastAsia="ja-JP"/>
        </w:rPr>
        <w:t xml:space="preserve"> and </w:t>
      </w:r>
      <w:proofErr w:type="spellStart"/>
      <w:r w:rsidRPr="00FD12C1">
        <w:rPr>
          <w:rFonts w:eastAsia="宋体" w:cs="Arial"/>
          <w:lang w:eastAsia="ja-JP"/>
        </w:rPr>
        <w:t>Scells</w:t>
      </w:r>
      <w:proofErr w:type="spellEnd"/>
      <w:r w:rsidRPr="00FD12C1">
        <w:rPr>
          <w:rFonts w:eastAsia="宋体" w:cs="Arial"/>
          <w:lang w:eastAsia="ja-JP"/>
        </w:rPr>
        <w:t xml:space="preserve"> configured for a UE.</w:t>
      </w:r>
    </w:p>
    <w:p w:rsidR="0081464A" w:rsidRPr="00AE30B6" w:rsidRDefault="0081464A" w:rsidP="0081464A">
      <w:pPr>
        <w:numPr>
          <w:ilvl w:val="0"/>
          <w:numId w:val="3"/>
        </w:numPr>
        <w:tabs>
          <w:tab w:val="right" w:pos="426"/>
        </w:tabs>
        <w:spacing w:after="0"/>
        <w:jc w:val="both"/>
        <w:rPr>
          <w:rFonts w:eastAsia="宋体" w:cs="Arial"/>
          <w:lang w:eastAsia="ja-JP"/>
        </w:rPr>
      </w:pPr>
      <w:r w:rsidRPr="00FD12C1">
        <w:rPr>
          <w:rFonts w:eastAsia="宋体" w:cs="Arial"/>
          <w:lang w:eastAsia="ja-JP"/>
        </w:rPr>
        <w:t xml:space="preserve">The frequency of the measured RS not covered by any of the configured BWPs of </w:t>
      </w:r>
      <w:proofErr w:type="spellStart"/>
      <w:r w:rsidRPr="00FD12C1">
        <w:rPr>
          <w:rFonts w:eastAsia="宋体" w:cs="Arial"/>
          <w:lang w:eastAsia="ja-JP"/>
        </w:rPr>
        <w:t>SpCell</w:t>
      </w:r>
      <w:proofErr w:type="spellEnd"/>
      <w:r>
        <w:rPr>
          <w:rFonts w:eastAsia="宋体" w:cs="Arial"/>
          <w:lang w:eastAsia="ja-JP"/>
        </w:rPr>
        <w:t xml:space="preserve"> and </w:t>
      </w:r>
      <w:proofErr w:type="spellStart"/>
      <w:r>
        <w:rPr>
          <w:rFonts w:eastAsia="宋体" w:cs="Arial"/>
          <w:lang w:eastAsia="ja-JP"/>
        </w:rPr>
        <w:t>Scells</w:t>
      </w:r>
      <w:proofErr w:type="spellEnd"/>
      <w:r>
        <w:rPr>
          <w:rFonts w:eastAsia="宋体" w:cs="Arial"/>
          <w:lang w:eastAsia="ja-JP"/>
        </w:rPr>
        <w:t xml:space="preserve"> configured for a UE</w:t>
      </w:r>
      <w:r>
        <w:rPr>
          <w:rFonts w:eastAsia="宋体" w:cs="Arial" w:hint="eastAsia"/>
          <w:lang w:eastAsia="zh-CN"/>
        </w:rPr>
        <w:t>.</w:t>
      </w:r>
    </w:p>
    <w:p w:rsidR="0081464A" w:rsidRPr="00AE30B6" w:rsidRDefault="0081464A" w:rsidP="0081464A">
      <w:pPr>
        <w:jc w:val="both"/>
        <w:rPr>
          <w:rFonts w:eastAsia="宋体" w:cs="Arial"/>
          <w:lang w:eastAsia="zh-CN"/>
        </w:rPr>
      </w:pPr>
      <w:r w:rsidRPr="00AE30B6">
        <w:rPr>
          <w:rFonts w:eastAsia="宋体" w:cs="Arial"/>
          <w:lang w:eastAsia="zh-CN"/>
        </w:rPr>
        <w:t>Our understanding is as follows:</w:t>
      </w:r>
    </w:p>
    <w:p w:rsidR="0081464A" w:rsidRDefault="0081464A" w:rsidP="0081464A">
      <w:pPr>
        <w:spacing w:after="0"/>
        <w:jc w:val="both"/>
        <w:rPr>
          <w:rFonts w:eastAsia="宋体" w:cs="Arial"/>
          <w:lang w:eastAsia="zh-CN"/>
        </w:rPr>
      </w:pPr>
      <w:bookmarkStart w:id="11" w:name="OLE_LINK104"/>
      <w:bookmarkStart w:id="12" w:name="OLE_LINK105"/>
      <w:r w:rsidRPr="00590759">
        <w:rPr>
          <w:rFonts w:eastAsia="宋体" w:cs="Arial"/>
          <w:lang w:eastAsia="zh-CN"/>
        </w:rPr>
        <w:t xml:space="preserve">RAN4 </w:t>
      </w:r>
      <w:r>
        <w:rPr>
          <w:rFonts w:eastAsia="宋体" w:cs="Arial" w:hint="eastAsia"/>
          <w:lang w:eastAsia="zh-CN"/>
        </w:rPr>
        <w:t xml:space="preserve">first </w:t>
      </w:r>
      <w:r w:rsidRPr="00590759">
        <w:rPr>
          <w:rFonts w:eastAsia="宋体" w:cs="Arial"/>
          <w:lang w:eastAsia="zh-CN"/>
        </w:rPr>
        <w:t>want to clarify that</w:t>
      </w:r>
      <w:r>
        <w:rPr>
          <w:rFonts w:eastAsia="宋体" w:cs="Arial" w:hint="eastAsia"/>
          <w:lang w:eastAsia="zh-CN"/>
        </w:rPr>
        <w:t xml:space="preserve"> </w:t>
      </w:r>
      <w:r w:rsidRPr="00C15E8B">
        <w:rPr>
          <w:rFonts w:eastAsia="宋体" w:cs="Arial"/>
          <w:lang w:eastAsia="zh-CN"/>
        </w:rPr>
        <w:t xml:space="preserve">whether the </w:t>
      </w:r>
      <w:r w:rsidRPr="00FD12C1">
        <w:rPr>
          <w:rFonts w:eastAsia="宋体" w:cs="Arial"/>
          <w:lang w:eastAsia="ja-JP"/>
        </w:rPr>
        <w:t>scenario</w:t>
      </w:r>
      <w:r>
        <w:rPr>
          <w:rFonts w:eastAsia="宋体" w:cs="Arial" w:hint="eastAsia"/>
          <w:lang w:eastAsia="zh-CN"/>
        </w:rPr>
        <w:t>s</w:t>
      </w:r>
      <w:r>
        <w:rPr>
          <w:rFonts w:eastAsia="宋体" w:cs="Arial"/>
          <w:lang w:eastAsia="zh-CN"/>
        </w:rPr>
        <w:t xml:space="preserve"> are</w:t>
      </w:r>
      <w:r>
        <w:rPr>
          <w:rFonts w:eastAsia="宋体" w:cs="Arial" w:hint="eastAsia"/>
          <w:lang w:eastAsia="zh-CN"/>
        </w:rPr>
        <w:t xml:space="preserve"> regarded as</w:t>
      </w:r>
      <w:r w:rsidRPr="00AE30B6">
        <w:rPr>
          <w:rFonts w:eastAsia="宋体" w:cs="Arial"/>
          <w:lang w:eastAsia="zh-CN"/>
        </w:rPr>
        <w:t xml:space="preserve"> int</w:t>
      </w:r>
      <w:r w:rsidRPr="00AE30B6">
        <w:rPr>
          <w:rFonts w:eastAsia="宋体" w:cs="Arial" w:hint="eastAsia"/>
          <w:lang w:eastAsia="zh-CN"/>
        </w:rPr>
        <w:t>ra/inter</w:t>
      </w:r>
      <w:r w:rsidRPr="00AE30B6">
        <w:rPr>
          <w:rFonts w:eastAsia="宋体" w:cs="Arial"/>
          <w:lang w:eastAsia="zh-CN"/>
        </w:rPr>
        <w:t>-frequency measurement</w:t>
      </w:r>
      <w:r w:rsidRPr="00C15E8B">
        <w:rPr>
          <w:rFonts w:eastAsia="宋体" w:cs="Arial"/>
          <w:lang w:eastAsia="zh-CN"/>
        </w:rPr>
        <w:t xml:space="preserve"> </w:t>
      </w:r>
      <w:r w:rsidRPr="002164CD">
        <w:rPr>
          <w:rFonts w:eastAsia="宋体" w:cs="Arial"/>
          <w:lang w:eastAsia="zh-CN"/>
        </w:rPr>
        <w:t>is irrelevant to</w:t>
      </w:r>
      <w:r w:rsidRPr="00C15E8B">
        <w:rPr>
          <w:rFonts w:eastAsia="宋体" w:cs="Arial"/>
          <w:lang w:eastAsia="zh-CN"/>
        </w:rPr>
        <w:t xml:space="preserve"> whether the frequency of the measured RS is covered by any of the BWPs</w:t>
      </w:r>
      <w:bookmarkEnd w:id="11"/>
      <w:bookmarkEnd w:id="12"/>
      <w:r w:rsidRPr="00C15E8B">
        <w:rPr>
          <w:rFonts w:eastAsia="宋体" w:cs="Arial"/>
          <w:lang w:eastAsia="zh-CN"/>
        </w:rPr>
        <w:t xml:space="preserve">, but depends on whether the </w:t>
      </w:r>
      <w:proofErr w:type="spellStart"/>
      <w:r w:rsidRPr="00C15E8B">
        <w:rPr>
          <w:rFonts w:eastAsia="宋体" w:cs="Arial"/>
          <w:lang w:eastAsia="zh-CN"/>
        </w:rPr>
        <w:t>center</w:t>
      </w:r>
      <w:proofErr w:type="spellEnd"/>
      <w:r w:rsidRPr="00C15E8B">
        <w:rPr>
          <w:rFonts w:eastAsia="宋体" w:cs="Arial"/>
          <w:lang w:eastAsia="zh-CN"/>
        </w:rPr>
        <w:t xml:space="preserve"> frequency and SCS of </w:t>
      </w:r>
      <w:r w:rsidRPr="00AE30B6">
        <w:rPr>
          <w:rFonts w:eastAsia="宋体" w:cs="Arial"/>
          <w:lang w:val="en-US" w:eastAsia="zh-CN"/>
        </w:rPr>
        <w:t xml:space="preserve">the SSB of the neighbor cell </w:t>
      </w:r>
      <w:r>
        <w:rPr>
          <w:rFonts w:eastAsia="宋体" w:cs="Arial" w:hint="eastAsia"/>
          <w:lang w:val="en-US" w:eastAsia="zh-CN"/>
        </w:rPr>
        <w:t>are the same with</w:t>
      </w:r>
      <w:r w:rsidRPr="00AE30B6">
        <w:rPr>
          <w:rFonts w:eastAsia="宋体" w:cs="Arial" w:hint="eastAsia"/>
          <w:lang w:val="en-US" w:eastAsia="zh-CN"/>
        </w:rPr>
        <w:t xml:space="preserve"> the </w:t>
      </w:r>
      <w:r w:rsidRPr="00AE30B6">
        <w:rPr>
          <w:rFonts w:eastAsia="宋体" w:cs="Arial"/>
          <w:lang w:val="en-US" w:eastAsia="zh-CN"/>
        </w:rPr>
        <w:t xml:space="preserve">SSB of the serving cell indicated in </w:t>
      </w:r>
      <w:proofErr w:type="spellStart"/>
      <w:r w:rsidRPr="00AE30B6">
        <w:rPr>
          <w:rFonts w:eastAsia="宋体" w:cs="Arial"/>
          <w:i/>
          <w:lang w:val="en-US" w:eastAsia="zh-CN"/>
        </w:rPr>
        <w:t>ServingCellConfigCommon</w:t>
      </w:r>
      <w:proofErr w:type="spellEnd"/>
      <w:r>
        <w:rPr>
          <w:rFonts w:eastAsia="宋体" w:cs="Arial" w:hint="eastAsia"/>
          <w:lang w:val="en-US" w:eastAsia="zh-CN"/>
        </w:rPr>
        <w:t>.</w:t>
      </w:r>
      <w:r w:rsidRPr="00C15E8B">
        <w:rPr>
          <w:rFonts w:eastAsia="宋体" w:cs="Arial"/>
          <w:lang w:eastAsia="zh-CN"/>
        </w:rPr>
        <w:t xml:space="preserve"> </w:t>
      </w:r>
    </w:p>
    <w:p w:rsidR="0081464A" w:rsidRDefault="0081464A" w:rsidP="0081464A">
      <w:pPr>
        <w:spacing w:after="0"/>
        <w:jc w:val="both"/>
        <w:rPr>
          <w:rFonts w:eastAsia="宋体" w:cs="Arial"/>
          <w:lang w:eastAsia="zh-CN"/>
        </w:rPr>
      </w:pPr>
      <w:r>
        <w:rPr>
          <w:rFonts w:eastAsia="宋体" w:cs="Arial" w:hint="eastAsia"/>
          <w:lang w:eastAsia="zh-CN"/>
        </w:rPr>
        <w:t xml:space="preserve">For the </w:t>
      </w:r>
      <w:r>
        <w:rPr>
          <w:rFonts w:eastAsia="宋体" w:cs="Arial"/>
          <w:lang w:eastAsia="zh-CN"/>
        </w:rPr>
        <w:t>definition</w:t>
      </w:r>
      <w:r>
        <w:rPr>
          <w:rFonts w:eastAsia="宋体" w:cs="Arial" w:hint="eastAsia"/>
          <w:lang w:eastAsia="zh-CN"/>
        </w:rPr>
        <w:t xml:space="preserve"> of scenarios, it should </w:t>
      </w:r>
      <w:r w:rsidRPr="002F3316">
        <w:rPr>
          <w:rFonts w:eastAsia="宋体" w:cs="Arial"/>
          <w:lang w:eastAsia="zh-CN"/>
        </w:rPr>
        <w:t>follow the common underst</w:t>
      </w:r>
      <w:r>
        <w:rPr>
          <w:rFonts w:eastAsia="宋体" w:cs="Arial"/>
          <w:lang w:eastAsia="zh-CN"/>
        </w:rPr>
        <w:t xml:space="preserve">anding of RAN1 and RAN4 above, </w:t>
      </w:r>
      <w:r>
        <w:rPr>
          <w:rFonts w:eastAsia="宋体" w:cs="Arial" w:hint="eastAsia"/>
          <w:lang w:eastAsia="zh-CN"/>
        </w:rPr>
        <w:t>t</w:t>
      </w:r>
      <w:r w:rsidRPr="002F3316">
        <w:rPr>
          <w:rFonts w:eastAsia="宋体" w:cs="Arial"/>
          <w:lang w:eastAsia="zh-CN"/>
        </w:rPr>
        <w:t>hat is, all scenario</w:t>
      </w:r>
      <w:r>
        <w:rPr>
          <w:rFonts w:eastAsia="宋体" w:cs="Arial"/>
          <w:lang w:eastAsia="zh-CN"/>
        </w:rPr>
        <w:t>s</w:t>
      </w:r>
      <w:r w:rsidRPr="002F3316">
        <w:rPr>
          <w:rFonts w:eastAsia="宋体" w:cs="Arial"/>
          <w:lang w:eastAsia="zh-CN"/>
        </w:rPr>
        <w:t xml:space="preserve"> </w:t>
      </w:r>
      <w:r w:rsidRPr="00FD12C1">
        <w:rPr>
          <w:rFonts w:eastAsia="宋体" w:cs="Arial"/>
          <w:lang w:eastAsia="ja-JP"/>
        </w:rPr>
        <w:t xml:space="preserve">not included in </w:t>
      </w:r>
      <w:r w:rsidRPr="00AE30B6">
        <w:rPr>
          <w:rFonts w:eastAsia="宋体" w:cs="Arial"/>
          <w:lang w:eastAsia="zh-CN"/>
        </w:rPr>
        <w:t>L1</w:t>
      </w:r>
      <w:r w:rsidRPr="002F3316">
        <w:rPr>
          <w:rFonts w:eastAsia="宋体" w:cs="Arial"/>
          <w:lang w:eastAsia="zh-CN"/>
        </w:rPr>
        <w:t xml:space="preserve"> </w:t>
      </w:r>
      <w:r w:rsidRPr="00AE30B6">
        <w:rPr>
          <w:rFonts w:eastAsia="宋体" w:cs="Arial"/>
          <w:lang w:eastAsia="zh-CN"/>
        </w:rPr>
        <w:t>intra-frequency measurement</w:t>
      </w:r>
      <w:r w:rsidRPr="002F3316">
        <w:rPr>
          <w:rFonts w:eastAsia="宋体" w:cs="Arial"/>
          <w:lang w:eastAsia="zh-CN"/>
        </w:rPr>
        <w:t xml:space="preserve"> </w:t>
      </w:r>
      <w:r w:rsidRPr="00FD12C1">
        <w:rPr>
          <w:rFonts w:eastAsia="宋体" w:cs="Arial"/>
          <w:lang w:eastAsia="ja-JP"/>
        </w:rPr>
        <w:t>are regarded as</w:t>
      </w:r>
      <w:r w:rsidRPr="00AE30B6">
        <w:rPr>
          <w:rFonts w:eastAsia="宋体" w:cs="Arial"/>
          <w:lang w:eastAsia="zh-CN"/>
        </w:rPr>
        <w:t xml:space="preserve"> inter-frequency measurement</w:t>
      </w:r>
      <w:r w:rsidRPr="002F3316">
        <w:rPr>
          <w:rFonts w:eastAsia="宋体" w:cs="Arial"/>
          <w:lang w:eastAsia="zh-CN"/>
        </w:rPr>
        <w:t>.</w:t>
      </w:r>
      <w:r>
        <w:rPr>
          <w:rFonts w:eastAsia="宋体" w:cs="Arial" w:hint="eastAsia"/>
          <w:lang w:eastAsia="zh-CN"/>
        </w:rPr>
        <w:t xml:space="preserve"> </w:t>
      </w:r>
      <w:r w:rsidRPr="002A6C93">
        <w:rPr>
          <w:rFonts w:eastAsia="宋体" w:cs="Arial" w:hint="eastAsia"/>
          <w:lang w:eastAsia="zh-CN"/>
        </w:rPr>
        <w:t>Therefore</w:t>
      </w:r>
      <w:r w:rsidRPr="002A6C93">
        <w:rPr>
          <w:rFonts w:eastAsia="宋体" w:cs="Arial"/>
          <w:lang w:eastAsia="zh-CN"/>
        </w:rPr>
        <w:t>, RAN4 believe that L1 inter</w:t>
      </w:r>
      <w:r w:rsidRPr="002A6C93">
        <w:rPr>
          <w:rFonts w:eastAsia="宋体" w:cs="Arial" w:hint="eastAsia"/>
          <w:lang w:eastAsia="zh-CN"/>
        </w:rPr>
        <w:t>-</w:t>
      </w:r>
      <w:r w:rsidRPr="002A6C93">
        <w:rPr>
          <w:rFonts w:eastAsia="宋体" w:cs="Arial"/>
          <w:lang w:eastAsia="zh-CN"/>
        </w:rPr>
        <w:t>frequency measurement includes at least the two scenarios listed by RAN1, and both need to be configured with measurement gap</w:t>
      </w:r>
      <w:r w:rsidRPr="002A6C93">
        <w:rPr>
          <w:rFonts w:eastAsia="宋体" w:cs="Arial" w:hint="eastAsia"/>
          <w:lang w:eastAsia="zh-CN"/>
        </w:rPr>
        <w:t xml:space="preserve"> and SMTC. </w:t>
      </w:r>
      <w:r w:rsidRPr="002A6C93">
        <w:rPr>
          <w:rFonts w:eastAsia="宋体" w:cs="Arial"/>
          <w:lang w:eastAsia="zh-CN"/>
        </w:rPr>
        <w:t>In addition, except for the two listed scenarios, other scenarios that that conform to the above definition are not excluded</w:t>
      </w:r>
      <w:r w:rsidRPr="002A6C93">
        <w:rPr>
          <w:rFonts w:eastAsia="宋体" w:cs="Arial" w:hint="eastAsia"/>
          <w:lang w:eastAsia="zh-CN"/>
        </w:rPr>
        <w:t>.</w:t>
      </w:r>
    </w:p>
    <w:p w:rsidR="0081464A" w:rsidRPr="00355DBF" w:rsidRDefault="0081464A" w:rsidP="0081464A">
      <w:pPr>
        <w:spacing w:after="0"/>
        <w:jc w:val="both"/>
        <w:rPr>
          <w:rFonts w:eastAsia="宋体" w:cs="Arial"/>
          <w:lang w:eastAsia="zh-CN"/>
        </w:rPr>
      </w:pPr>
    </w:p>
    <w:p w:rsidR="0081464A" w:rsidRPr="00C95E51" w:rsidRDefault="0081464A" w:rsidP="0081464A">
      <w:pPr>
        <w:autoSpaceDE w:val="0"/>
        <w:autoSpaceDN w:val="0"/>
        <w:spacing w:after="0"/>
        <w:jc w:val="both"/>
        <w:rPr>
          <w:rFonts w:eastAsiaTheme="minorEastAsia"/>
          <w:lang w:eastAsia="zh-CN"/>
        </w:rPr>
      </w:pPr>
      <w:r w:rsidRPr="00866791">
        <w:rPr>
          <w:rFonts w:eastAsiaTheme="minorEastAsia"/>
          <w:lang w:eastAsia="zh-CN"/>
        </w:rPr>
        <w:t>Also, from RAN4</w:t>
      </w:r>
      <w:r>
        <w:rPr>
          <w:rFonts w:eastAsiaTheme="minorEastAsia" w:hint="eastAsia"/>
          <w:lang w:eastAsia="zh-CN"/>
        </w:rPr>
        <w:t>'s</w:t>
      </w:r>
      <w:r w:rsidRPr="00866791">
        <w:rPr>
          <w:rFonts w:eastAsiaTheme="minorEastAsia"/>
          <w:lang w:eastAsia="zh-CN"/>
        </w:rPr>
        <w:t xml:space="preserve"> understanding, the introduction of measurement gap and SMTC for L1 inter-frequency measurement, if </w:t>
      </w:r>
      <w:r>
        <w:rPr>
          <w:rFonts w:eastAsiaTheme="minorEastAsia"/>
          <w:lang w:eastAsia="zh-CN"/>
        </w:rPr>
        <w:t xml:space="preserve">any, is a RAN4 issue. </w:t>
      </w:r>
    </w:p>
    <w:p w:rsidR="0081464A" w:rsidRDefault="0081464A" w:rsidP="0081464A">
      <w:pPr>
        <w:spacing w:before="240" w:line="360" w:lineRule="auto"/>
        <w:rPr>
          <w:rFonts w:eastAsia="宋体" w:cs="Arial"/>
          <w:lang w:val="en-US" w:eastAsia="zh-CN"/>
        </w:rPr>
      </w:pPr>
      <w:r w:rsidRPr="00AE30B6">
        <w:rPr>
          <w:rFonts w:eastAsia="宋体" w:cs="Arial" w:hint="eastAsia"/>
          <w:lang w:val="en-US" w:eastAsia="zh-CN"/>
        </w:rPr>
        <w:t>Therefore, it is proposed,</w:t>
      </w:r>
    </w:p>
    <w:p w:rsidR="0081464A" w:rsidRDefault="0081464A" w:rsidP="0081464A">
      <w:pPr>
        <w:rPr>
          <w:rFonts w:eastAsia="宋体" w:cs="Arial"/>
          <w:b/>
          <w:lang w:eastAsia="zh-CN"/>
        </w:rPr>
      </w:pPr>
      <w:r w:rsidRPr="00AE30B6">
        <w:rPr>
          <w:rFonts w:eastAsia="宋体" w:cs="Arial"/>
          <w:b/>
          <w:lang w:eastAsia="zh-CN"/>
        </w:rPr>
        <w:lastRenderedPageBreak/>
        <w:t xml:space="preserve">Proposal </w:t>
      </w:r>
      <w:r>
        <w:rPr>
          <w:rFonts w:eastAsia="宋体" w:cs="Arial" w:hint="eastAsia"/>
          <w:b/>
          <w:lang w:eastAsia="zh-CN"/>
        </w:rPr>
        <w:t>5</w:t>
      </w:r>
      <w:r w:rsidRPr="00AE30B6">
        <w:rPr>
          <w:rFonts w:eastAsia="宋体" w:cs="Arial"/>
          <w:b/>
          <w:lang w:eastAsia="zh-CN"/>
        </w:rPr>
        <w:t>: Reply to RAN1 that the supported scenarios not included in intra-frequency are regarded as inter-frequency for L1 measurement</w:t>
      </w:r>
      <w:r w:rsidRPr="00AE30B6">
        <w:rPr>
          <w:rFonts w:eastAsia="宋体" w:cs="Arial" w:hint="eastAsia"/>
          <w:b/>
          <w:lang w:eastAsia="zh-CN"/>
        </w:rPr>
        <w:t>.</w:t>
      </w:r>
    </w:p>
    <w:p w:rsidR="0081464A" w:rsidRPr="002A6C93" w:rsidRDefault="0081464A" w:rsidP="0081464A">
      <w:pPr>
        <w:rPr>
          <w:rFonts w:eastAsia="宋体" w:cs="Arial"/>
          <w:b/>
          <w:lang w:eastAsia="zh-CN"/>
        </w:rPr>
      </w:pPr>
      <w:r>
        <w:rPr>
          <w:rFonts w:eastAsia="宋体" w:cs="Arial" w:hint="eastAsia"/>
          <w:b/>
          <w:lang w:eastAsia="zh-CN"/>
        </w:rPr>
        <w:t xml:space="preserve">Proposal 6: Reply to RAN1 that </w:t>
      </w:r>
      <w:r w:rsidRPr="00D23089">
        <w:rPr>
          <w:rFonts w:eastAsia="宋体" w:cs="Arial"/>
          <w:b/>
          <w:lang w:eastAsia="zh-CN"/>
        </w:rPr>
        <w:t xml:space="preserve">L1 inter-frequency measurement includes at least the two scenarios listed by RAN1, and both need to be configured </w:t>
      </w:r>
      <w:r>
        <w:rPr>
          <w:rFonts w:eastAsia="宋体" w:cs="Arial" w:hint="eastAsia"/>
          <w:b/>
          <w:lang w:eastAsia="zh-CN"/>
        </w:rPr>
        <w:t>with measurement gap and SMTC.</w:t>
      </w:r>
      <w:r w:rsidRPr="002A6C93">
        <w:rPr>
          <w:rFonts w:eastAsia="宋体" w:cs="Arial"/>
          <w:b/>
          <w:lang w:eastAsia="zh-CN"/>
        </w:rPr>
        <w:t xml:space="preserve"> </w:t>
      </w:r>
      <w:r w:rsidRPr="004A484F">
        <w:rPr>
          <w:rFonts w:eastAsia="宋体" w:cs="Arial"/>
          <w:b/>
          <w:lang w:eastAsia="zh-CN"/>
        </w:rPr>
        <w:t xml:space="preserve">In addition, except for the two listed scenarios, </w:t>
      </w:r>
      <w:r>
        <w:rPr>
          <w:rFonts w:eastAsia="宋体" w:cs="Arial" w:hint="eastAsia"/>
          <w:b/>
          <w:lang w:eastAsia="zh-CN"/>
        </w:rPr>
        <w:t>o</w:t>
      </w:r>
      <w:r w:rsidRPr="002A6C93">
        <w:rPr>
          <w:rFonts w:eastAsia="宋体" w:cs="Arial"/>
          <w:b/>
          <w:lang w:eastAsia="zh-CN"/>
        </w:rPr>
        <w:t xml:space="preserve">ther scenarios </w:t>
      </w:r>
      <w:r w:rsidRPr="00AE30B6">
        <w:rPr>
          <w:rFonts w:eastAsia="宋体" w:cs="Arial"/>
          <w:b/>
          <w:lang w:eastAsia="zh-CN"/>
        </w:rPr>
        <w:t>not included in intra-frequency</w:t>
      </w:r>
      <w:r w:rsidRPr="002A6C93">
        <w:rPr>
          <w:rFonts w:eastAsia="宋体" w:cs="Arial"/>
          <w:b/>
          <w:lang w:eastAsia="zh-CN"/>
        </w:rPr>
        <w:t xml:space="preserve"> are not excluded</w:t>
      </w:r>
      <w:r w:rsidRPr="004A484F">
        <w:rPr>
          <w:rFonts w:eastAsia="宋体" w:cs="Arial" w:hint="eastAsia"/>
          <w:b/>
          <w:lang w:eastAsia="zh-CN"/>
        </w:rPr>
        <w:t>.</w:t>
      </w:r>
    </w:p>
    <w:p w:rsidR="0081464A" w:rsidRDefault="0081464A" w:rsidP="0081464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3. Conclusion</w:t>
      </w:r>
    </w:p>
    <w:p w:rsidR="0081464A" w:rsidRDefault="0081464A" w:rsidP="0081464A">
      <w:pPr>
        <w:rPr>
          <w:rFonts w:eastAsiaTheme="minorEastAsia"/>
          <w:lang w:eastAsia="zh-CN"/>
        </w:rPr>
      </w:pPr>
      <w:bookmarkStart w:id="13" w:name="_Toc423020280"/>
      <w:bookmarkEnd w:id="13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provide our analyses on aspects/questions in </w:t>
      </w:r>
      <w:r>
        <w:rPr>
          <w:rFonts w:eastAsiaTheme="minorEastAsia" w:hint="eastAsia"/>
          <w:lang w:eastAsia="zh-CN"/>
        </w:rPr>
        <w:t>RAN1</w:t>
      </w:r>
      <w:r>
        <w:rPr>
          <w:rFonts w:eastAsiaTheme="minorEastAsia"/>
          <w:lang w:eastAsia="zh-CN"/>
        </w:rPr>
        <w:t xml:space="preserve"> LS on </w:t>
      </w:r>
      <w:r w:rsidRPr="00B83B19">
        <w:rPr>
          <w:rFonts w:eastAsiaTheme="minorEastAsia"/>
          <w:lang w:eastAsia="zh-CN"/>
        </w:rPr>
        <w:t>L1 intra- and inter- frequency measurement and configurations for L1/L2-based inter-cell mobility</w:t>
      </w:r>
      <w:r>
        <w:rPr>
          <w:rFonts w:eastAsiaTheme="minorEastAsia"/>
          <w:lang w:eastAsia="zh-CN"/>
        </w:rPr>
        <w:t xml:space="preserve">, and </w:t>
      </w:r>
      <w:r>
        <w:rPr>
          <w:rFonts w:eastAsiaTheme="minorEastAsia" w:hint="eastAsia"/>
          <w:lang w:eastAsia="zh-CN"/>
        </w:rPr>
        <w:t xml:space="preserve">proposals </w:t>
      </w:r>
      <w:r>
        <w:rPr>
          <w:rFonts w:eastAsiaTheme="minorEastAsia"/>
          <w:lang w:eastAsia="zh-CN"/>
        </w:rPr>
        <w:t>are as follows:</w:t>
      </w:r>
    </w:p>
    <w:p w:rsidR="0081464A" w:rsidRDefault="0081464A" w:rsidP="0081464A">
      <w:pPr>
        <w:spacing w:after="0"/>
        <w:rPr>
          <w:rFonts w:eastAsia="宋体" w:cs="Arial"/>
          <w:b/>
          <w:lang w:eastAsia="zh-CN"/>
        </w:rPr>
      </w:pPr>
      <w:r w:rsidRPr="00AE30B6">
        <w:rPr>
          <w:rFonts w:eastAsia="宋体" w:cs="Arial"/>
          <w:b/>
          <w:lang w:eastAsia="zh-CN"/>
        </w:rPr>
        <w:t>Proposal 1: Reply to RAN1 that</w:t>
      </w:r>
      <w:r>
        <w:rPr>
          <w:rFonts w:eastAsia="宋体" w:cs="Arial" w:hint="eastAsia"/>
          <w:b/>
          <w:lang w:eastAsia="zh-CN"/>
        </w:rPr>
        <w:t xml:space="preserve"> RAN4 would like to study the possibility of further </w:t>
      </w:r>
      <w:r>
        <w:rPr>
          <w:rFonts w:eastAsia="宋体" w:cs="Arial"/>
          <w:b/>
          <w:lang w:eastAsia="zh-CN"/>
        </w:rPr>
        <w:t>relaxing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>s</w:t>
      </w:r>
      <w:r w:rsidRPr="001C045E">
        <w:rPr>
          <w:rFonts w:eastAsia="宋体" w:cs="Arial"/>
          <w:b/>
          <w:lang w:eastAsia="zh-CN"/>
        </w:rPr>
        <w:t xml:space="preserve"> described in 9.13.2 of TS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 xml:space="preserve">38.133 for intra-frequency L1 non-serving measurement </w:t>
      </w:r>
      <w:r>
        <w:rPr>
          <w:rFonts w:eastAsia="宋体" w:cs="Arial" w:hint="eastAsia"/>
          <w:b/>
          <w:lang w:eastAsia="zh-CN"/>
        </w:rPr>
        <w:t>for</w:t>
      </w:r>
      <w:r w:rsidRPr="00460E3E">
        <w:rPr>
          <w:rFonts w:eastAsia="宋体" w:cs="Arial"/>
          <w:b/>
          <w:lang w:eastAsia="zh-CN"/>
        </w:rPr>
        <w:t xml:space="preserve"> Rel-18 L1/L2 mobility</w:t>
      </w:r>
      <w:r w:rsidRPr="00AE30B6">
        <w:rPr>
          <w:rFonts w:eastAsia="宋体" w:cs="Arial"/>
          <w:b/>
          <w:lang w:eastAsia="zh-CN"/>
        </w:rPr>
        <w:t>.</w:t>
      </w:r>
    </w:p>
    <w:p w:rsidR="0081464A" w:rsidRPr="007059A5" w:rsidRDefault="0081464A" w:rsidP="0081464A">
      <w:pPr>
        <w:spacing w:before="240" w:after="0"/>
        <w:rPr>
          <w:rFonts w:eastAsia="宋体" w:cs="Arial"/>
          <w:b/>
          <w:lang w:val="en-US" w:eastAsia="zh-CN"/>
        </w:rPr>
      </w:pPr>
      <w:r w:rsidRPr="00AE30B6">
        <w:rPr>
          <w:rFonts w:eastAsia="宋体" w:cs="Arial"/>
          <w:b/>
          <w:lang w:eastAsia="zh-CN"/>
        </w:rPr>
        <w:t xml:space="preserve">Proposal </w:t>
      </w:r>
      <w:r>
        <w:rPr>
          <w:rFonts w:eastAsia="宋体" w:cs="Arial" w:hint="eastAsia"/>
          <w:b/>
          <w:lang w:eastAsia="zh-CN"/>
        </w:rPr>
        <w:t>2</w:t>
      </w:r>
      <w:r w:rsidRPr="00AE30B6">
        <w:rPr>
          <w:rFonts w:eastAsia="宋体" w:cs="Arial"/>
          <w:b/>
          <w:lang w:eastAsia="zh-CN"/>
        </w:rPr>
        <w:t>:</w:t>
      </w:r>
      <w:r>
        <w:rPr>
          <w:rFonts w:eastAsia="宋体" w:cs="Arial" w:hint="eastAsia"/>
          <w:b/>
          <w:lang w:eastAsia="zh-CN"/>
        </w:rPr>
        <w:t xml:space="preserve"> Whether to </w:t>
      </w:r>
      <w:r>
        <w:rPr>
          <w:rFonts w:eastAsia="宋体" w:cs="Arial"/>
          <w:b/>
          <w:lang w:eastAsia="zh-CN"/>
        </w:rPr>
        <w:t>relax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 on </w:t>
      </w:r>
      <w:r w:rsidRPr="001C045E">
        <w:rPr>
          <w:rFonts w:eastAsia="宋体" w:cs="Arial"/>
          <w:b/>
          <w:lang w:eastAsia="zh-CN"/>
        </w:rPr>
        <w:t>BWP setting</w:t>
      </w:r>
      <w:r>
        <w:rPr>
          <w:rFonts w:eastAsia="宋体" w:cs="Arial" w:hint="eastAsia"/>
          <w:b/>
          <w:lang w:eastAsia="zh-CN"/>
        </w:rPr>
        <w:t xml:space="preserve"> depends on whether to introduce </w:t>
      </w:r>
      <w:r w:rsidRPr="00C95E51">
        <w:rPr>
          <w:rFonts w:eastAsia="宋体" w:cs="Arial"/>
          <w:b/>
          <w:lang w:eastAsia="zh-CN"/>
        </w:rPr>
        <w:t>measurement gap</w:t>
      </w:r>
      <w:r>
        <w:rPr>
          <w:rFonts w:eastAsia="宋体" w:cs="Arial" w:hint="eastAsia"/>
          <w:b/>
          <w:lang w:eastAsia="zh-CN"/>
        </w:rPr>
        <w:t xml:space="preserve"> for</w:t>
      </w:r>
      <w:r w:rsidRPr="001C045E">
        <w:rPr>
          <w:rFonts w:eastAsia="宋体" w:cs="Arial"/>
          <w:b/>
          <w:lang w:eastAsia="zh-CN"/>
        </w:rPr>
        <w:t xml:space="preserve"> L1-RSRP measurements</w:t>
      </w:r>
      <w:r>
        <w:rPr>
          <w:rFonts w:eastAsia="宋体" w:cs="Arial" w:hint="eastAsia"/>
          <w:b/>
          <w:lang w:eastAsia="zh-CN"/>
        </w:rPr>
        <w:t xml:space="preserve">. If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 </w:t>
      </w:r>
      <w:r w:rsidRPr="00A97B60">
        <w:rPr>
          <w:rFonts w:eastAsia="宋体" w:cs="Arial"/>
          <w:b/>
          <w:lang w:eastAsia="zh-CN"/>
        </w:rPr>
        <w:t>expected to</w:t>
      </w:r>
      <w:r>
        <w:rPr>
          <w:rFonts w:eastAsia="宋体" w:cs="Arial" w:hint="eastAsia"/>
          <w:b/>
          <w:lang w:eastAsia="zh-CN"/>
        </w:rPr>
        <w:t xml:space="preserve"> be relaxed, </w:t>
      </w:r>
      <w:r w:rsidRPr="00C95E51">
        <w:rPr>
          <w:rFonts w:eastAsia="宋体" w:cs="Arial"/>
          <w:b/>
          <w:lang w:eastAsia="zh-CN"/>
        </w:rPr>
        <w:t>measurement gap</w:t>
      </w:r>
      <w:r>
        <w:rPr>
          <w:rFonts w:eastAsia="宋体" w:cs="Arial" w:hint="eastAsia"/>
          <w:b/>
          <w:lang w:eastAsia="zh-CN"/>
        </w:rPr>
        <w:t xml:space="preserve"> should be configured and the relevant restriction can be deleted directly.</w:t>
      </w:r>
    </w:p>
    <w:p w:rsidR="0081464A" w:rsidRDefault="0081464A" w:rsidP="0081464A">
      <w:pPr>
        <w:spacing w:before="240" w:after="0"/>
        <w:rPr>
          <w:rFonts w:eastAsia="宋体" w:cs="Arial"/>
          <w:b/>
          <w:lang w:eastAsia="zh-CN"/>
        </w:rPr>
      </w:pPr>
      <w:r w:rsidRPr="00AE30B6">
        <w:rPr>
          <w:rFonts w:eastAsia="宋体" w:cs="Arial"/>
          <w:b/>
          <w:lang w:eastAsia="zh-CN"/>
        </w:rPr>
        <w:t xml:space="preserve">Proposal </w:t>
      </w:r>
      <w:r>
        <w:rPr>
          <w:rFonts w:eastAsia="宋体" w:cs="Arial" w:hint="eastAsia"/>
          <w:b/>
          <w:lang w:eastAsia="zh-CN"/>
        </w:rPr>
        <w:t>3</w:t>
      </w:r>
      <w:r w:rsidRPr="00AE30B6">
        <w:rPr>
          <w:rFonts w:eastAsia="宋体" w:cs="Arial"/>
          <w:b/>
          <w:lang w:eastAsia="zh-CN"/>
        </w:rPr>
        <w:t xml:space="preserve">: </w:t>
      </w:r>
      <w:r>
        <w:rPr>
          <w:rFonts w:eastAsia="宋体" w:cs="Arial" w:hint="eastAsia"/>
          <w:b/>
          <w:lang w:eastAsia="zh-CN"/>
        </w:rPr>
        <w:t xml:space="preserve">Whether to </w:t>
      </w:r>
      <w:r>
        <w:rPr>
          <w:rFonts w:eastAsia="宋体" w:cs="Arial"/>
          <w:b/>
          <w:lang w:eastAsia="zh-CN"/>
        </w:rPr>
        <w:t>relax</w:t>
      </w:r>
      <w:r>
        <w:rPr>
          <w:rFonts w:eastAsia="宋体" w:cs="Arial" w:hint="eastAsia"/>
          <w:b/>
          <w:lang w:eastAsia="zh-CN"/>
        </w:rPr>
        <w:t xml:space="preserve">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s on </w:t>
      </w:r>
      <w:r w:rsidRPr="001C045E">
        <w:rPr>
          <w:rFonts w:eastAsia="宋体" w:cs="Arial"/>
          <w:b/>
          <w:lang w:eastAsia="zh-CN"/>
        </w:rPr>
        <w:t>SFN offset alignment</w:t>
      </w:r>
      <w:r>
        <w:rPr>
          <w:rFonts w:eastAsia="宋体" w:cs="Arial" w:hint="eastAsia"/>
          <w:b/>
          <w:lang w:eastAsia="zh-CN"/>
        </w:rPr>
        <w:t xml:space="preserve"> and </w:t>
      </w:r>
      <w:r w:rsidRPr="001C045E">
        <w:rPr>
          <w:rFonts w:eastAsia="宋体" w:cs="Arial"/>
          <w:b/>
          <w:lang w:eastAsia="zh-CN"/>
        </w:rPr>
        <w:t>Rx timing difference</w:t>
      </w:r>
      <w:r>
        <w:rPr>
          <w:rFonts w:eastAsia="宋体" w:cs="Arial" w:hint="eastAsia"/>
          <w:b/>
          <w:lang w:eastAsia="zh-CN"/>
        </w:rPr>
        <w:t xml:space="preserve"> depends on </w:t>
      </w:r>
      <w:r w:rsidRPr="001C045E">
        <w:rPr>
          <w:rFonts w:eastAsia="宋体" w:cs="Arial"/>
          <w:b/>
          <w:lang w:eastAsia="zh-CN"/>
        </w:rPr>
        <w:t>UE implementation</w:t>
      </w:r>
      <w:r>
        <w:rPr>
          <w:rFonts w:eastAsia="宋体" w:cs="Arial" w:hint="eastAsia"/>
          <w:b/>
          <w:lang w:eastAsia="zh-CN"/>
        </w:rPr>
        <w:t xml:space="preserve">, if </w:t>
      </w:r>
      <w:r w:rsidRPr="001C045E">
        <w:rPr>
          <w:rFonts w:eastAsia="宋体" w:cs="Arial"/>
          <w:b/>
          <w:lang w:eastAsia="zh-CN"/>
        </w:rPr>
        <w:t>the restriction</w:t>
      </w:r>
      <w:r>
        <w:rPr>
          <w:rFonts w:eastAsia="宋体" w:cs="Arial" w:hint="eastAsia"/>
          <w:b/>
          <w:lang w:eastAsia="zh-CN"/>
        </w:rPr>
        <w:t xml:space="preserve"> </w:t>
      </w:r>
      <w:r w:rsidRPr="00A97B60">
        <w:rPr>
          <w:rFonts w:eastAsia="宋体" w:cs="Arial"/>
          <w:b/>
          <w:lang w:eastAsia="zh-CN"/>
        </w:rPr>
        <w:t>expected to</w:t>
      </w:r>
      <w:r>
        <w:rPr>
          <w:rFonts w:eastAsia="宋体" w:cs="Arial" w:hint="eastAsia"/>
          <w:b/>
          <w:lang w:eastAsia="zh-CN"/>
        </w:rPr>
        <w:t xml:space="preserve"> be relaxed, it will i</w:t>
      </w:r>
      <w:r w:rsidRPr="001C045E">
        <w:rPr>
          <w:rFonts w:eastAsia="宋体" w:cs="Arial"/>
          <w:b/>
          <w:lang w:eastAsia="zh-CN"/>
        </w:rPr>
        <w:t xml:space="preserve">ncrease the complexity of </w:t>
      </w:r>
      <w:r>
        <w:rPr>
          <w:rFonts w:eastAsia="宋体" w:cs="Arial" w:hint="eastAsia"/>
          <w:b/>
          <w:lang w:eastAsia="zh-CN"/>
        </w:rPr>
        <w:t xml:space="preserve">UE </w:t>
      </w:r>
      <w:r w:rsidRPr="001C045E">
        <w:rPr>
          <w:rFonts w:eastAsia="宋体" w:cs="Arial"/>
          <w:b/>
          <w:lang w:eastAsia="zh-CN"/>
        </w:rPr>
        <w:t>measurement</w:t>
      </w:r>
      <w:r>
        <w:rPr>
          <w:rFonts w:eastAsia="宋体" w:cs="Arial"/>
          <w:b/>
          <w:lang w:eastAsia="zh-CN"/>
        </w:rPr>
        <w:t>s</w:t>
      </w:r>
      <w:r>
        <w:rPr>
          <w:rFonts w:eastAsia="宋体" w:cs="Arial" w:hint="eastAsia"/>
          <w:b/>
          <w:lang w:eastAsia="zh-CN"/>
        </w:rPr>
        <w:t xml:space="preserve"> and t</w:t>
      </w:r>
      <w:r w:rsidRPr="002E788F">
        <w:rPr>
          <w:rFonts w:eastAsia="宋体" w:cs="Arial"/>
          <w:b/>
          <w:lang w:eastAsia="zh-CN"/>
        </w:rPr>
        <w:t xml:space="preserve">he SMTC should be configured to indicate </w:t>
      </w:r>
      <w:r>
        <w:rPr>
          <w:rFonts w:eastAsia="宋体" w:cs="Arial" w:hint="eastAsia"/>
          <w:b/>
          <w:lang w:eastAsia="zh-CN"/>
        </w:rPr>
        <w:t xml:space="preserve">the SSB of </w:t>
      </w:r>
      <w:r w:rsidRPr="002E788F">
        <w:rPr>
          <w:rFonts w:eastAsia="宋体" w:cs="Arial"/>
          <w:b/>
          <w:lang w:eastAsia="zh-CN"/>
        </w:rPr>
        <w:t>non-serving cell</w:t>
      </w:r>
      <w:r w:rsidRPr="000D4282">
        <w:rPr>
          <w:rFonts w:eastAsia="宋体" w:cs="Arial"/>
          <w:b/>
          <w:lang w:eastAsia="zh-CN"/>
        </w:rPr>
        <w:t>.</w:t>
      </w:r>
    </w:p>
    <w:p w:rsidR="0081464A" w:rsidRPr="007059A5" w:rsidRDefault="0081464A" w:rsidP="0081464A">
      <w:pPr>
        <w:pStyle w:val="a7"/>
        <w:numPr>
          <w:ilvl w:val="0"/>
          <w:numId w:val="7"/>
        </w:numPr>
        <w:spacing w:after="0"/>
        <w:rPr>
          <w:rFonts w:cs="Arial"/>
          <w:b/>
          <w:lang w:eastAsia="zh-CN"/>
        </w:rPr>
      </w:pPr>
      <w:r>
        <w:rPr>
          <w:rFonts w:cs="Arial" w:hint="eastAsia"/>
          <w:b/>
          <w:lang w:eastAsia="zh-CN"/>
        </w:rPr>
        <w:t>FFS: W</w:t>
      </w:r>
      <w:r w:rsidRPr="007059A5">
        <w:rPr>
          <w:rFonts w:cs="Arial"/>
          <w:b/>
          <w:lang w:eastAsia="zh-CN"/>
        </w:rPr>
        <w:t xml:space="preserve">hether to relax </w:t>
      </w:r>
      <w:r>
        <w:rPr>
          <w:rFonts w:cs="Arial" w:hint="eastAsia"/>
          <w:b/>
          <w:lang w:eastAsia="zh-CN"/>
        </w:rPr>
        <w:t>the</w:t>
      </w:r>
      <w:r w:rsidRPr="007059A5">
        <w:rPr>
          <w:rFonts w:cs="Arial"/>
          <w:b/>
          <w:lang w:eastAsia="zh-CN"/>
        </w:rPr>
        <w:t xml:space="preserve"> restriction</w:t>
      </w:r>
      <w:r w:rsidRPr="004D2724">
        <w:rPr>
          <w:rFonts w:cs="Arial"/>
          <w:b/>
          <w:lang w:eastAsia="zh-CN"/>
        </w:rPr>
        <w:t xml:space="preserve"> can be an optional capability of UE</w:t>
      </w:r>
      <w:r>
        <w:rPr>
          <w:rFonts w:cs="Arial" w:hint="eastAsia"/>
          <w:b/>
          <w:lang w:eastAsia="zh-CN"/>
        </w:rPr>
        <w:t>.</w:t>
      </w:r>
    </w:p>
    <w:p w:rsidR="0081464A" w:rsidRDefault="0081464A" w:rsidP="0081464A">
      <w:pPr>
        <w:spacing w:before="240" w:after="0"/>
        <w:rPr>
          <w:rFonts w:eastAsia="宋体" w:cs="Arial"/>
          <w:b/>
          <w:lang w:eastAsia="zh-CN"/>
        </w:rPr>
      </w:pPr>
      <w:r>
        <w:rPr>
          <w:rFonts w:eastAsia="宋体" w:cs="Arial" w:hint="eastAsia"/>
          <w:b/>
          <w:lang w:eastAsia="zh-CN"/>
        </w:rPr>
        <w:t xml:space="preserve">Proposal 4: Reply to RAN1 that RAN4 consider that the restrictions on </w:t>
      </w:r>
      <w:r w:rsidRPr="00EC1CF3">
        <w:rPr>
          <w:rFonts w:eastAsia="宋体" w:cs="Arial"/>
          <w:b/>
          <w:lang w:eastAsia="zh-CN"/>
        </w:rPr>
        <w:t>BWP setting</w:t>
      </w:r>
      <w:r>
        <w:rPr>
          <w:rFonts w:eastAsia="宋体" w:cs="Arial" w:hint="eastAsia"/>
          <w:b/>
          <w:lang w:eastAsia="zh-CN"/>
        </w:rPr>
        <w:t xml:space="preserve">, </w:t>
      </w:r>
      <w:r w:rsidRPr="00EC1CF3">
        <w:rPr>
          <w:rFonts w:eastAsia="宋体" w:cs="Arial"/>
          <w:b/>
          <w:lang w:eastAsia="zh-CN"/>
        </w:rPr>
        <w:t>SFN offset alignment</w:t>
      </w:r>
      <w:r>
        <w:rPr>
          <w:rFonts w:eastAsia="宋体" w:cs="Arial" w:hint="eastAsia"/>
          <w:b/>
          <w:lang w:eastAsia="zh-CN"/>
        </w:rPr>
        <w:t xml:space="preserve"> and </w:t>
      </w:r>
      <w:r w:rsidRPr="00EC1CF3">
        <w:rPr>
          <w:rFonts w:eastAsia="宋体" w:cs="Arial"/>
          <w:b/>
          <w:lang w:eastAsia="zh-CN"/>
        </w:rPr>
        <w:t>Rx timing difference</w:t>
      </w:r>
      <w:r>
        <w:rPr>
          <w:rFonts w:eastAsia="宋体" w:cs="Arial" w:hint="eastAsia"/>
          <w:b/>
          <w:lang w:eastAsia="zh-CN"/>
        </w:rPr>
        <w:t xml:space="preserve"> can be relaxed </w:t>
      </w:r>
      <w:r w:rsidRPr="0014391F">
        <w:rPr>
          <w:rFonts w:eastAsia="宋体" w:cs="Arial" w:hint="eastAsia"/>
          <w:b/>
          <w:lang w:eastAsia="zh-CN"/>
        </w:rPr>
        <w:t xml:space="preserve">for </w:t>
      </w:r>
      <w:r w:rsidRPr="0014391F">
        <w:rPr>
          <w:rFonts w:eastAsia="宋体" w:cs="Arial"/>
          <w:b/>
          <w:lang w:eastAsia="zh-CN"/>
        </w:rPr>
        <w:t>L1-RSRP measurements</w:t>
      </w:r>
      <w:r>
        <w:rPr>
          <w:rFonts w:eastAsia="宋体" w:cs="Arial" w:hint="eastAsia"/>
          <w:b/>
          <w:lang w:eastAsia="zh-CN"/>
        </w:rPr>
        <w:t>.</w:t>
      </w:r>
    </w:p>
    <w:p w:rsidR="0081464A" w:rsidRPr="0014391F" w:rsidRDefault="0081464A" w:rsidP="0081464A">
      <w:pPr>
        <w:pStyle w:val="a7"/>
        <w:numPr>
          <w:ilvl w:val="0"/>
          <w:numId w:val="7"/>
        </w:numPr>
        <w:spacing w:after="0"/>
        <w:rPr>
          <w:rFonts w:cs="Arial"/>
          <w:b/>
          <w:lang w:eastAsia="zh-CN"/>
        </w:rPr>
      </w:pPr>
      <w:r w:rsidRPr="0014391F">
        <w:rPr>
          <w:rFonts w:cs="Arial" w:hint="eastAsia"/>
          <w:b/>
          <w:lang w:eastAsia="zh-CN"/>
        </w:rPr>
        <w:t xml:space="preserve">For the </w:t>
      </w:r>
      <w:r w:rsidRPr="0014391F">
        <w:rPr>
          <w:rFonts w:cs="Arial"/>
          <w:b/>
          <w:lang w:eastAsia="zh-CN"/>
        </w:rPr>
        <w:t>relaxation</w:t>
      </w:r>
      <w:r w:rsidRPr="0014391F">
        <w:rPr>
          <w:rFonts w:cs="Arial" w:hint="eastAsia"/>
          <w:b/>
          <w:lang w:eastAsia="zh-CN"/>
        </w:rPr>
        <w:t xml:space="preserve"> on </w:t>
      </w:r>
      <w:r w:rsidRPr="0014391F">
        <w:rPr>
          <w:rFonts w:cs="Arial"/>
          <w:b/>
          <w:lang w:eastAsia="zh-CN"/>
        </w:rPr>
        <w:t>BWP setting</w:t>
      </w:r>
      <w:r w:rsidRPr="0014391F">
        <w:rPr>
          <w:rFonts w:cs="Arial" w:hint="eastAsia"/>
          <w:b/>
          <w:lang w:eastAsia="zh-CN"/>
        </w:rPr>
        <w:t xml:space="preserve">, it is also need to introduce </w:t>
      </w:r>
      <w:r w:rsidRPr="0014391F">
        <w:rPr>
          <w:rFonts w:cs="Arial"/>
          <w:b/>
          <w:lang w:eastAsia="zh-CN"/>
        </w:rPr>
        <w:t>measurement gap</w:t>
      </w:r>
      <w:r w:rsidRPr="0014391F">
        <w:rPr>
          <w:rFonts w:cs="Arial" w:hint="eastAsia"/>
          <w:b/>
          <w:lang w:eastAsia="zh-CN"/>
        </w:rPr>
        <w:t xml:space="preserve">. </w:t>
      </w:r>
    </w:p>
    <w:p w:rsidR="0081464A" w:rsidRPr="002A6C93" w:rsidRDefault="0081464A" w:rsidP="0081464A">
      <w:pPr>
        <w:pStyle w:val="a7"/>
        <w:numPr>
          <w:ilvl w:val="0"/>
          <w:numId w:val="7"/>
        </w:numPr>
        <w:rPr>
          <w:rFonts w:cs="Arial"/>
          <w:b/>
          <w:lang w:eastAsia="zh-CN"/>
        </w:rPr>
      </w:pPr>
      <w:r w:rsidRPr="0014391F">
        <w:rPr>
          <w:rFonts w:cs="Arial" w:hint="eastAsia"/>
          <w:b/>
          <w:lang w:eastAsia="zh-CN"/>
        </w:rPr>
        <w:t xml:space="preserve">For the </w:t>
      </w:r>
      <w:r w:rsidRPr="0014391F">
        <w:rPr>
          <w:rFonts w:cs="Arial"/>
          <w:b/>
          <w:lang w:eastAsia="zh-CN"/>
        </w:rPr>
        <w:t>relaxation</w:t>
      </w:r>
      <w:r w:rsidRPr="0014391F">
        <w:rPr>
          <w:rFonts w:cs="Arial" w:hint="eastAsia"/>
          <w:b/>
          <w:lang w:eastAsia="zh-CN"/>
        </w:rPr>
        <w:t xml:space="preserve">s on </w:t>
      </w:r>
      <w:r w:rsidRPr="0014391F">
        <w:rPr>
          <w:rFonts w:cs="Arial"/>
          <w:b/>
          <w:lang w:eastAsia="zh-CN"/>
        </w:rPr>
        <w:t>SFN offset alignment and Rx timing difference</w:t>
      </w:r>
      <w:r w:rsidRPr="0014391F">
        <w:rPr>
          <w:rFonts w:cs="Arial" w:hint="eastAsia"/>
          <w:b/>
          <w:lang w:eastAsia="zh-CN"/>
        </w:rPr>
        <w:t xml:space="preserve">, it is also need to configure with SMTC </w:t>
      </w:r>
      <w:r w:rsidRPr="0014391F">
        <w:rPr>
          <w:rFonts w:cs="Arial"/>
          <w:b/>
          <w:lang w:eastAsia="zh-CN"/>
        </w:rPr>
        <w:t>to indicate the SSB of non-serving cell</w:t>
      </w:r>
      <w:r w:rsidRPr="0014391F">
        <w:rPr>
          <w:rFonts w:cs="Arial" w:hint="eastAsia"/>
          <w:b/>
          <w:lang w:eastAsia="zh-CN"/>
        </w:rPr>
        <w:t>.</w:t>
      </w:r>
    </w:p>
    <w:p w:rsidR="0081464A" w:rsidRDefault="0081464A" w:rsidP="0081464A">
      <w:pPr>
        <w:rPr>
          <w:rFonts w:eastAsia="宋体" w:cs="Arial"/>
          <w:b/>
          <w:lang w:eastAsia="zh-CN"/>
        </w:rPr>
      </w:pPr>
      <w:r w:rsidRPr="00AE30B6">
        <w:rPr>
          <w:rFonts w:eastAsia="宋体" w:cs="Arial"/>
          <w:b/>
          <w:lang w:eastAsia="zh-CN"/>
        </w:rPr>
        <w:t xml:space="preserve">Proposal </w:t>
      </w:r>
      <w:r>
        <w:rPr>
          <w:rFonts w:eastAsia="宋体" w:cs="Arial" w:hint="eastAsia"/>
          <w:b/>
          <w:lang w:eastAsia="zh-CN"/>
        </w:rPr>
        <w:t>5</w:t>
      </w:r>
      <w:r w:rsidRPr="00AE30B6">
        <w:rPr>
          <w:rFonts w:eastAsia="宋体" w:cs="Arial"/>
          <w:b/>
          <w:lang w:eastAsia="zh-CN"/>
        </w:rPr>
        <w:t>: Reply to RAN1 that the supported scenarios not included in intra-frequency are regarded as inter-frequency for L1 measurement</w:t>
      </w:r>
      <w:r w:rsidRPr="00AE30B6">
        <w:rPr>
          <w:rFonts w:eastAsia="宋体" w:cs="Arial" w:hint="eastAsia"/>
          <w:b/>
          <w:lang w:eastAsia="zh-CN"/>
        </w:rPr>
        <w:t>.</w:t>
      </w:r>
    </w:p>
    <w:p w:rsidR="0081464A" w:rsidRPr="002A6C93" w:rsidRDefault="0081464A" w:rsidP="0081464A">
      <w:pPr>
        <w:rPr>
          <w:rFonts w:eastAsia="宋体" w:cs="Arial"/>
          <w:b/>
          <w:lang w:eastAsia="zh-CN"/>
        </w:rPr>
      </w:pPr>
      <w:r>
        <w:rPr>
          <w:rFonts w:eastAsia="宋体" w:cs="Arial" w:hint="eastAsia"/>
          <w:b/>
          <w:lang w:eastAsia="zh-CN"/>
        </w:rPr>
        <w:t xml:space="preserve">Proposal 6: Reply to RAN1 that </w:t>
      </w:r>
      <w:r w:rsidRPr="00D23089">
        <w:rPr>
          <w:rFonts w:eastAsia="宋体" w:cs="Arial"/>
          <w:b/>
          <w:lang w:eastAsia="zh-CN"/>
        </w:rPr>
        <w:t xml:space="preserve">L1 inter-frequency measurement includes at least the two scenarios listed by RAN1, and both need to be configured </w:t>
      </w:r>
      <w:r>
        <w:rPr>
          <w:rFonts w:eastAsia="宋体" w:cs="Arial" w:hint="eastAsia"/>
          <w:b/>
          <w:lang w:eastAsia="zh-CN"/>
        </w:rPr>
        <w:t>with measurement gap and SMTC.</w:t>
      </w:r>
      <w:r w:rsidRPr="002A6C93">
        <w:rPr>
          <w:rFonts w:eastAsia="宋体" w:cs="Arial"/>
          <w:b/>
          <w:lang w:eastAsia="zh-CN"/>
        </w:rPr>
        <w:t xml:space="preserve"> </w:t>
      </w:r>
      <w:r w:rsidRPr="004A484F">
        <w:rPr>
          <w:rFonts w:eastAsia="宋体" w:cs="Arial"/>
          <w:b/>
          <w:lang w:eastAsia="zh-CN"/>
        </w:rPr>
        <w:t xml:space="preserve">In addition, except for the two listed scenarios, </w:t>
      </w:r>
      <w:r>
        <w:rPr>
          <w:rFonts w:eastAsia="宋体" w:cs="Arial" w:hint="eastAsia"/>
          <w:b/>
          <w:lang w:eastAsia="zh-CN"/>
        </w:rPr>
        <w:t>o</w:t>
      </w:r>
      <w:r w:rsidRPr="002A6C93">
        <w:rPr>
          <w:rFonts w:eastAsia="宋体" w:cs="Arial"/>
          <w:b/>
          <w:lang w:eastAsia="zh-CN"/>
        </w:rPr>
        <w:t xml:space="preserve">ther scenarios </w:t>
      </w:r>
      <w:r w:rsidRPr="00AE30B6">
        <w:rPr>
          <w:rFonts w:eastAsia="宋体" w:cs="Arial"/>
          <w:b/>
          <w:lang w:eastAsia="zh-CN"/>
        </w:rPr>
        <w:t>not included in intra-frequency</w:t>
      </w:r>
      <w:r w:rsidRPr="002A6C93">
        <w:rPr>
          <w:rFonts w:eastAsia="宋体" w:cs="Arial"/>
          <w:b/>
          <w:lang w:eastAsia="zh-CN"/>
        </w:rPr>
        <w:t xml:space="preserve"> are not excluded</w:t>
      </w:r>
      <w:r w:rsidRPr="004A484F">
        <w:rPr>
          <w:rFonts w:eastAsia="宋体" w:cs="Arial" w:hint="eastAsia"/>
          <w:b/>
          <w:lang w:eastAsia="zh-CN"/>
        </w:rPr>
        <w:t>.</w:t>
      </w:r>
    </w:p>
    <w:p w:rsidR="0081464A" w:rsidRDefault="0081464A" w:rsidP="0081464A">
      <w:pPr>
        <w:pStyle w:val="1"/>
      </w:pPr>
      <w:r>
        <w:t>4. Reference</w:t>
      </w:r>
    </w:p>
    <w:bookmarkEnd w:id="4"/>
    <w:p w:rsidR="0081464A" w:rsidRPr="00FC5DDE" w:rsidRDefault="0081464A" w:rsidP="0081464A">
      <w:pPr>
        <w:numPr>
          <w:ilvl w:val="0"/>
          <w:numId w:val="1"/>
        </w:numPr>
        <w:rPr>
          <w:lang w:eastAsia="zh-CN"/>
        </w:rPr>
      </w:pPr>
      <w:r w:rsidRPr="00D43AC2">
        <w:t>R1-2210727</w:t>
      </w:r>
      <w:r>
        <w:t xml:space="preserve"> </w:t>
      </w:r>
      <w:r w:rsidRPr="00D43AC2">
        <w:t>LS on L1 intra- and inter- frequency measurement and configurations for L1/L2-based inter-cell mobility</w:t>
      </w:r>
      <w:r>
        <w:t>.</w:t>
      </w:r>
    </w:p>
    <w:p w:rsidR="0081464A" w:rsidRPr="00AE30B6" w:rsidRDefault="0081464A" w:rsidP="0081464A">
      <w:pPr>
        <w:pStyle w:val="a7"/>
        <w:numPr>
          <w:ilvl w:val="0"/>
          <w:numId w:val="1"/>
        </w:numPr>
        <w:rPr>
          <w:rFonts w:eastAsia="Times New Roman"/>
          <w:lang w:eastAsia="zh-CN"/>
        </w:rPr>
      </w:pPr>
      <w:r w:rsidRPr="00FC5DDE">
        <w:rPr>
          <w:rFonts w:eastAsia="Times New Roman"/>
          <w:lang w:eastAsia="zh-CN"/>
        </w:rPr>
        <w:t>3GPP TS 38.133, Requirements for support of radio resource management</w:t>
      </w:r>
    </w:p>
    <w:p w:rsidR="0081464A" w:rsidRPr="00490AB6" w:rsidRDefault="0081464A" w:rsidP="0081464A">
      <w:pPr>
        <w:numPr>
          <w:ilvl w:val="0"/>
          <w:numId w:val="1"/>
        </w:numPr>
        <w:rPr>
          <w:lang w:eastAsia="zh-CN"/>
        </w:rPr>
      </w:pPr>
      <w:r w:rsidRPr="00AE30B6">
        <w:rPr>
          <w:lang w:eastAsia="zh-CN"/>
        </w:rPr>
        <w:t>R4-2217259</w:t>
      </w:r>
      <w:r>
        <w:rPr>
          <w:rFonts w:eastAsiaTheme="minorEastAsia" w:hint="eastAsia"/>
          <w:lang w:eastAsia="zh-CN"/>
        </w:rPr>
        <w:t xml:space="preserve"> </w:t>
      </w:r>
      <w:r w:rsidRPr="00FC5DDE">
        <w:rPr>
          <w:rFonts w:eastAsiaTheme="minorEastAsia"/>
          <w:lang w:eastAsia="zh-CN"/>
        </w:rPr>
        <w:t>WF on L1/L2 inter-cell mobility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 w:rsidRPr="00FC5DDE">
        <w:rPr>
          <w:rFonts w:eastAsiaTheme="minorEastAsia"/>
          <w:lang w:eastAsia="zh-CN"/>
        </w:rPr>
        <w:t>MediaTek</w:t>
      </w:r>
      <w:proofErr w:type="spellEnd"/>
      <w:r w:rsidRPr="00FC5DDE">
        <w:rPr>
          <w:rFonts w:eastAsiaTheme="minorEastAsia"/>
          <w:lang w:eastAsia="zh-CN"/>
        </w:rPr>
        <w:t xml:space="preserve"> Inc.</w:t>
      </w:r>
    </w:p>
    <w:p w:rsidR="0081464A" w:rsidRPr="00490AB6" w:rsidRDefault="0081464A" w:rsidP="0081464A">
      <w:pPr>
        <w:spacing w:after="0"/>
        <w:rPr>
          <w:rFonts w:eastAsiaTheme="minorEastAsia"/>
          <w:lang w:val="en-US" w:eastAsia="zh-CN"/>
        </w:rPr>
      </w:pPr>
      <w:r>
        <w:rPr>
          <w:lang w:val="en-US" w:eastAsia="zh-CN"/>
        </w:rPr>
        <w:br w:type="page"/>
      </w:r>
    </w:p>
    <w:p w:rsidR="0081464A" w:rsidRDefault="0081464A" w:rsidP="0081464A">
      <w:pPr>
        <w:pStyle w:val="1"/>
        <w:rPr>
          <w:lang w:val="en-US" w:eastAsia="zh-CN"/>
        </w:rPr>
      </w:pPr>
      <w:bookmarkStart w:id="14" w:name="OLE_LINK106"/>
      <w:bookmarkStart w:id="15" w:name="OLE_LINK107"/>
      <w:r>
        <w:rPr>
          <w:rFonts w:hint="eastAsia"/>
          <w:lang w:val="en-US" w:eastAsia="zh-CN"/>
        </w:rPr>
        <w:lastRenderedPageBreak/>
        <w:t>5 Annex</w:t>
      </w:r>
    </w:p>
    <w:bookmarkEnd w:id="14"/>
    <w:bookmarkEnd w:id="15"/>
    <w:p w:rsidR="0081464A" w:rsidRPr="00777309" w:rsidRDefault="0081464A" w:rsidP="0081464A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3GPP TSG-RAN WG4 Meeting #</w:t>
      </w:r>
      <w:r w:rsidRPr="00777309">
        <w:rPr>
          <w:rFonts w:ascii="Arial" w:eastAsia="宋体" w:hAnsi="Arial" w:cs="Arial"/>
          <w:b/>
          <w:noProof/>
          <w:sz w:val="18"/>
          <w:lang w:val="en-US"/>
        </w:rPr>
        <w:t xml:space="preserve"> 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10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5</w:t>
      </w:r>
      <w:r>
        <w:rPr>
          <w:rFonts w:ascii="Arial" w:eastAsia="宋体" w:hAnsi="Arial" w:cs="Arial"/>
          <w:b/>
          <w:noProof/>
          <w:sz w:val="24"/>
          <w:szCs w:val="24"/>
          <w:lang w:val="en-US"/>
        </w:rPr>
        <w:t>-e</w:t>
      </w:r>
      <w:r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 xml:space="preserve">                                                           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R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/>
        </w:rPr>
        <w:t>-22</w:t>
      </w:r>
      <w:r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XXXXX</w:t>
      </w:r>
    </w:p>
    <w:p w:rsidR="0081464A" w:rsidRPr="00777309" w:rsidRDefault="0081464A" w:rsidP="0081464A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宋体" w:hAnsi="Arial" w:cs="Arial"/>
          <w:noProof/>
          <w:sz w:val="24"/>
          <w:szCs w:val="24"/>
          <w:lang w:val="en-US" w:eastAsia="zh-CN"/>
        </w:rPr>
      </w:pPr>
      <w:r w:rsidRPr="00777309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Toulouse, November 1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4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– November 1</w:t>
      </w:r>
      <w:r w:rsidRPr="00777309"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8</w:t>
      </w:r>
      <w:r w:rsidRPr="00777309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, 2022</w:t>
      </w:r>
    </w:p>
    <w:p w:rsidR="0081464A" w:rsidRPr="00777309" w:rsidRDefault="0081464A" w:rsidP="0081464A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ind w:left="1975" w:hangingChars="823" w:hanging="1975"/>
        <w:jc w:val="both"/>
        <w:textAlignment w:val="baseline"/>
        <w:rPr>
          <w:rFonts w:eastAsia="宋体"/>
          <w:sz w:val="24"/>
          <w:highlight w:val="yellow"/>
        </w:rPr>
      </w:pP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Title: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Reply LS on L1 intra- and inter- frequency measurement and configurations for L1/L2-based inter-cell mobility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6" w:name="OLE_LINK57"/>
      <w:bookmarkStart w:id="17" w:name="OLE_LINK58"/>
      <w:r w:rsidRPr="00777309">
        <w:rPr>
          <w:rFonts w:ascii="Arial" w:eastAsia="宋体" w:hAnsi="Arial" w:cs="Arial"/>
          <w:b/>
          <w:sz w:val="22"/>
          <w:szCs w:val="22"/>
        </w:rPr>
        <w:t>Response 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>-22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10727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8" w:name="OLE_LINK59"/>
      <w:bookmarkStart w:id="19" w:name="OLE_LINK60"/>
      <w:bookmarkStart w:id="20" w:name="OLE_LINK61"/>
      <w:bookmarkEnd w:id="16"/>
      <w:bookmarkEnd w:id="17"/>
      <w:r w:rsidRPr="00777309">
        <w:rPr>
          <w:rFonts w:ascii="Arial" w:eastAsia="宋体" w:hAnsi="Arial" w:cs="Arial"/>
          <w:b/>
          <w:sz w:val="22"/>
          <w:szCs w:val="22"/>
        </w:rPr>
        <w:t>Release: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Rel-1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18"/>
    <w:bookmarkEnd w:id="19"/>
    <w:bookmarkEnd w:id="20"/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Work Item: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>NR_mob_enh2-Core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Source:</w:t>
      </w:r>
      <w:r w:rsidRPr="00777309">
        <w:rPr>
          <w:rFonts w:ascii="Arial" w:eastAsia="宋体" w:hAnsi="Arial" w:cs="Arial"/>
          <w:b/>
          <w:sz w:val="22"/>
          <w:szCs w:val="22"/>
        </w:rPr>
        <w:tab/>
      </w:r>
      <w:r w:rsidRPr="00777309">
        <w:rPr>
          <w:rFonts w:ascii="Arial" w:eastAsia="宋体" w:hAnsi="Arial" w:cs="Arial"/>
          <w:sz w:val="22"/>
          <w:szCs w:val="22"/>
        </w:rPr>
        <w:t>RAN WG 4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To: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  <w:r w:rsidRPr="00777309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77309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77309">
        <w:rPr>
          <w:rFonts w:ascii="Arial" w:eastAsia="宋体" w:hAnsi="Arial" w:cs="Arial"/>
          <w:bCs/>
          <w:sz w:val="22"/>
          <w:szCs w:val="22"/>
        </w:rPr>
        <w:tab/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bookmarkStart w:id="21" w:name="OLE_LINK45"/>
      <w:bookmarkStart w:id="22" w:name="OLE_LINK46"/>
      <w:r w:rsidRPr="00777309">
        <w:rPr>
          <w:rFonts w:ascii="Arial" w:eastAsia="宋体" w:hAnsi="Arial" w:cs="Arial"/>
          <w:b/>
          <w:sz w:val="22"/>
          <w:szCs w:val="22"/>
        </w:rPr>
        <w:t>Cc: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</w:p>
    <w:bookmarkEnd w:id="21"/>
    <w:bookmarkEnd w:id="22"/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Contact person:</w:t>
      </w:r>
      <w:r w:rsidRPr="00777309">
        <w:rPr>
          <w:rFonts w:ascii="Arial" w:eastAsia="宋体" w:hAnsi="Arial" w:cs="Arial"/>
          <w:b/>
          <w:bCs/>
          <w:sz w:val="22"/>
          <w:szCs w:val="22"/>
        </w:rPr>
        <w:tab/>
      </w:r>
    </w:p>
    <w:p w:rsidR="0081464A" w:rsidRPr="00777309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77309">
        <w:rPr>
          <w:rFonts w:cs="Arial"/>
          <w:b/>
          <w:sz w:val="20"/>
        </w:rPr>
        <w:t>Name:</w:t>
      </w:r>
      <w:r w:rsidRPr="00777309">
        <w:rPr>
          <w:rFonts w:cs="Arial"/>
          <w:b/>
          <w:sz w:val="20"/>
        </w:rPr>
        <w:tab/>
      </w:r>
      <w:proofErr w:type="spellStart"/>
      <w:r w:rsidRPr="00777309">
        <w:rPr>
          <w:rFonts w:cs="Arial" w:hint="eastAsia"/>
          <w:sz w:val="20"/>
        </w:rPr>
        <w:t>Lingyu</w:t>
      </w:r>
      <w:proofErr w:type="spellEnd"/>
      <w:r w:rsidRPr="00777309">
        <w:rPr>
          <w:rFonts w:cs="Arial" w:hint="eastAsia"/>
          <w:sz w:val="20"/>
        </w:rPr>
        <w:t xml:space="preserve"> </w:t>
      </w:r>
      <w:proofErr w:type="gramStart"/>
      <w:r w:rsidRPr="00777309">
        <w:rPr>
          <w:rFonts w:cs="Arial" w:hint="eastAsia"/>
          <w:sz w:val="20"/>
        </w:rPr>
        <w:t>Gao</w:t>
      </w:r>
      <w:proofErr w:type="gramEnd"/>
    </w:p>
    <w:p w:rsidR="0081464A" w:rsidRPr="00777309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77309">
        <w:rPr>
          <w:rFonts w:cs="Arial"/>
          <w:b/>
          <w:sz w:val="20"/>
        </w:rPr>
        <w:t>E-mail Address:</w:t>
      </w:r>
      <w:r w:rsidRPr="00777309">
        <w:rPr>
          <w:rFonts w:cs="Arial"/>
          <w:b/>
          <w:sz w:val="20"/>
        </w:rPr>
        <w:tab/>
      </w:r>
      <w:r w:rsidRPr="004750C8">
        <w:rPr>
          <w:rStyle w:val="a6"/>
          <w:rFonts w:eastAsia="宋体"/>
          <w:color w:val="0000FF"/>
          <w:sz w:val="22"/>
          <w:szCs w:val="22"/>
          <w:lang w:val="de-DE" w:eastAsia="zh-CN"/>
        </w:rPr>
        <w:t>gaolingyu@catt.cn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77309">
        <w:rPr>
          <w:rFonts w:ascii="Arial" w:eastAsia="宋体" w:hAnsi="Arial" w:cs="Arial"/>
          <w:b/>
          <w:sz w:val="22"/>
          <w:szCs w:val="22"/>
        </w:rPr>
        <w:t>Send any reply LS to:</w:t>
      </w:r>
      <w:r w:rsidRPr="00777309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77309">
          <w:rPr>
            <w:rFonts w:ascii="Arial" w:eastAsia="宋体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77309">
        <w:rPr>
          <w:rFonts w:ascii="Arial" w:eastAsia="宋体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81464A" w:rsidRPr="00777309" w:rsidRDefault="0081464A" w:rsidP="0081464A">
      <w:pPr>
        <w:pStyle w:val="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 </w:t>
      </w:r>
      <w:r w:rsidRPr="00777309">
        <w:rPr>
          <w:rFonts w:eastAsia="宋体"/>
          <w:lang w:eastAsia="zh-CN"/>
        </w:rPr>
        <w:t>Overall description</w:t>
      </w:r>
    </w:p>
    <w:p w:rsidR="0081464A" w:rsidRPr="00EE2652" w:rsidRDefault="0081464A" w:rsidP="0019590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777309">
        <w:rPr>
          <w:rFonts w:eastAsia="宋体"/>
          <w:lang w:eastAsia="zh-CN"/>
        </w:rPr>
        <w:t>RAN4 thanks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for the LS sent in R1-2210727 asking about L1 intra- and inter- frequency measurement</w:t>
      </w:r>
      <w:r w:rsidRPr="00777309">
        <w:rPr>
          <w:rFonts w:eastAsia="宋体" w:hint="eastAsia"/>
          <w:lang w:eastAsia="zh-CN"/>
        </w:rPr>
        <w:t xml:space="preserve"> </w:t>
      </w:r>
      <w:r w:rsidRPr="00777309">
        <w:rPr>
          <w:rFonts w:eastAsia="宋体"/>
          <w:lang w:eastAsia="zh-CN"/>
        </w:rPr>
        <w:t>and configurations for L1/L2-based inter-cell mobility, based on the discussion in RAN</w:t>
      </w:r>
      <w:r w:rsidRPr="00777309">
        <w:rPr>
          <w:rFonts w:eastAsia="宋体" w:hint="eastAsia"/>
          <w:lang w:eastAsia="zh-CN"/>
        </w:rPr>
        <w:t>4</w:t>
      </w:r>
      <w:r w:rsidRPr="00777309">
        <w:rPr>
          <w:rFonts w:eastAsia="宋体"/>
          <w:lang w:eastAsia="zh-CN"/>
        </w:rPr>
        <w:t>, RAN</w:t>
      </w:r>
      <w:r w:rsidRPr="00777309">
        <w:rPr>
          <w:rFonts w:eastAsia="宋体" w:hint="eastAsia"/>
          <w:lang w:eastAsia="zh-CN"/>
        </w:rPr>
        <w:t>4</w:t>
      </w:r>
      <w:r w:rsidRPr="00777309">
        <w:rPr>
          <w:rFonts w:eastAsia="宋体"/>
          <w:lang w:eastAsia="zh-CN"/>
        </w:rPr>
        <w:t xml:space="preserve"> would like to provide the following feedback for RAN1’s question: </w:t>
      </w:r>
      <w:bookmarkStart w:id="23" w:name="_GoBack"/>
      <w:bookmarkEnd w:id="23"/>
    </w:p>
    <w:p w:rsidR="0081464A" w:rsidRPr="00777309" w:rsidRDefault="0081464A" w:rsidP="0019590D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Question 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(to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>): RAN1 respectfully asks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 xml:space="preserve"> if the restriction on e.g., SFN offset alignment, BWP setting, i.e. non-serving cell SSB should be covered by serving cell active BWP, and Rx timing difference, </w:t>
      </w:r>
      <w:proofErr w:type="spellStart"/>
      <w:r w:rsidRPr="00777309">
        <w:rPr>
          <w:rFonts w:ascii="Arial" w:eastAsia="宋体" w:hAnsi="Arial" w:cs="Arial"/>
          <w:b/>
        </w:rPr>
        <w:t>etc</w:t>
      </w:r>
      <w:proofErr w:type="spellEnd"/>
      <w:r w:rsidRPr="00777309">
        <w:rPr>
          <w:rFonts w:ascii="Arial" w:eastAsia="宋体" w:hAnsi="Arial" w:cs="Arial"/>
          <w:b/>
        </w:rPr>
        <w:t>, described in 9.13.2 of TS38.133 for intra-frequency L1 non-serving measurement can be relaxed or not.</w:t>
      </w:r>
      <w:r w:rsidRPr="00777309">
        <w:rPr>
          <w:rFonts w:ascii="Arial" w:eastAsia="宋体" w:hAnsi="Arial" w:cs="Arial"/>
        </w:rPr>
        <w:t xml:space="preserve"> </w:t>
      </w:r>
    </w:p>
    <w:p w:rsidR="0081464A" w:rsidRPr="00101919" w:rsidRDefault="0081464A" w:rsidP="0081464A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 xml:space="preserve">RAN4 feedback: </w:t>
      </w:r>
      <w:r w:rsidRPr="00777309">
        <w:rPr>
          <w:rFonts w:eastAsia="宋体"/>
          <w:lang w:eastAsia="zh-CN"/>
        </w:rPr>
        <w:t>RAN4 would like to study the possibility of relaxing the restrictions described in 9.13.2 of TS 38.133 for intra-frequency L1 non-serving measurement for Rel-18 L1/L2 mobility.</w:t>
      </w:r>
    </w:p>
    <w:p w:rsidR="0081464A" w:rsidRPr="00101919" w:rsidRDefault="0081464A" w:rsidP="0081464A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bookmarkStart w:id="24" w:name="OLE_LINK52"/>
      <w:bookmarkStart w:id="25" w:name="OLE_LINK53"/>
      <w:r w:rsidRPr="00101919">
        <w:rPr>
          <w:lang w:eastAsia="zh-CN"/>
        </w:rPr>
        <w:t>RAN4 consider that the restrictions on BWP setting, SFN offset alignment and Rx timing difference can be relaxed for L1-RSRP measurements.</w:t>
      </w:r>
    </w:p>
    <w:p w:rsidR="0081464A" w:rsidRDefault="0081464A" w:rsidP="0081464A">
      <w:pPr>
        <w:pStyle w:val="a7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101919">
        <w:rPr>
          <w:lang w:eastAsia="zh-CN"/>
        </w:rPr>
        <w:t xml:space="preserve">For the relaxation on BWP setting, it is also need to introduce measurement gap. </w:t>
      </w:r>
    </w:p>
    <w:p w:rsidR="0081464A" w:rsidRPr="00101919" w:rsidRDefault="0081464A" w:rsidP="0081464A">
      <w:pPr>
        <w:pStyle w:val="a7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101919">
        <w:rPr>
          <w:lang w:eastAsia="zh-CN"/>
        </w:rPr>
        <w:t>For the relaxations on SFN offset alignment and Rx timing difference, it is also need to configure with SMTC to indicate the SSB of non-serving cell.</w:t>
      </w:r>
    </w:p>
    <w:bookmarkEnd w:id="24"/>
    <w:bookmarkEnd w:id="25"/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Arial"/>
          <w:color w:val="000000"/>
          <w:lang w:eastAsia="zh-CN"/>
        </w:rPr>
      </w:pPr>
    </w:p>
    <w:p w:rsidR="0081464A" w:rsidRPr="00777309" w:rsidRDefault="0081464A" w:rsidP="0019590D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bCs/>
          <w:lang w:eastAsia="ja-JP"/>
        </w:rPr>
        <w:t xml:space="preserve">Question 2 (to RAN4): </w:t>
      </w:r>
      <w:r w:rsidRPr="00777309">
        <w:rPr>
          <w:rFonts w:ascii="Arial" w:eastAsia="Yu Mincho" w:hAnsi="Arial" w:cs="Arial"/>
          <w:b/>
          <w:lang w:eastAsia="ja-JP"/>
        </w:rPr>
        <w:t>As mentioned in this agreement, RAN1 would like to ask RAN4 to confirm our understanding that the supported scenarios not included in intra-frequency are regarded as inter-frequency for L1 measurement, which includes at least the following scenarios:</w:t>
      </w:r>
    </w:p>
    <w:p w:rsidR="0081464A" w:rsidRPr="00777309" w:rsidRDefault="0081464A" w:rsidP="0081464A">
      <w:pPr>
        <w:numPr>
          <w:ilvl w:val="0"/>
          <w:numId w:val="3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lastRenderedPageBreak/>
        <w:t xml:space="preserve">The frequency of the measured RS not covered by any of the active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UE, but covered by some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UE.</w:t>
      </w:r>
    </w:p>
    <w:p w:rsidR="0081464A" w:rsidRPr="00777309" w:rsidRDefault="0081464A" w:rsidP="0081464A">
      <w:pPr>
        <w:numPr>
          <w:ilvl w:val="0"/>
          <w:numId w:val="3"/>
        </w:numPr>
        <w:tabs>
          <w:tab w:val="right" w:pos="426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Arial" w:eastAsia="Yu Mincho" w:hAnsi="Arial" w:cs="Arial"/>
          <w:b/>
          <w:lang w:eastAsia="ja-JP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The frequency of the measured RS not covered by any of the configured BWPs of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SpCell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and </w:t>
      </w:r>
      <w:proofErr w:type="spellStart"/>
      <w:r w:rsidRPr="00777309">
        <w:rPr>
          <w:rFonts w:ascii="Arial" w:eastAsia="Yu Mincho" w:hAnsi="Arial" w:cs="Arial"/>
          <w:b/>
          <w:lang w:eastAsia="ja-JP"/>
        </w:rPr>
        <w:t>Scells</w:t>
      </w:r>
      <w:proofErr w:type="spellEnd"/>
      <w:r w:rsidRPr="00777309">
        <w:rPr>
          <w:rFonts w:ascii="Arial" w:eastAsia="Yu Mincho" w:hAnsi="Arial" w:cs="Arial"/>
          <w:b/>
          <w:lang w:eastAsia="ja-JP"/>
        </w:rPr>
        <w:t xml:space="preserve"> configured for a UE </w:t>
      </w:r>
    </w:p>
    <w:p w:rsidR="0081464A" w:rsidRPr="00777309" w:rsidRDefault="0081464A" w:rsidP="0081464A">
      <w:pPr>
        <w:tabs>
          <w:tab w:val="center" w:pos="4153"/>
          <w:tab w:val="right" w:pos="8306"/>
        </w:tabs>
        <w:spacing w:after="0"/>
        <w:jc w:val="both"/>
        <w:rPr>
          <w:rFonts w:ascii="Arial" w:eastAsia="Yu Mincho" w:hAnsi="Arial" w:cs="Arial"/>
          <w:b/>
          <w:lang w:eastAsia="ja-JP"/>
        </w:rPr>
      </w:pPr>
    </w:p>
    <w:p w:rsidR="0081464A" w:rsidRPr="00EE2652" w:rsidRDefault="0081464A" w:rsidP="0081464A">
      <w:pPr>
        <w:tabs>
          <w:tab w:val="center" w:pos="4153"/>
          <w:tab w:val="right" w:pos="8306"/>
        </w:tabs>
        <w:jc w:val="both"/>
        <w:rPr>
          <w:rFonts w:ascii="Arial" w:eastAsiaTheme="minorEastAsia" w:hAnsi="Arial" w:cs="Arial"/>
          <w:b/>
          <w:lang w:eastAsia="zh-CN"/>
        </w:rPr>
      </w:pPr>
      <w:r w:rsidRPr="00777309">
        <w:rPr>
          <w:rFonts w:ascii="Arial" w:eastAsia="Yu Mincho" w:hAnsi="Arial" w:cs="Arial"/>
          <w:b/>
          <w:lang w:eastAsia="ja-JP"/>
        </w:rPr>
        <w:t xml:space="preserve">Also, RAN1 would like to inform RAN4 of our understanding that the introduction of measurement gap and SMTC for L1 inter-frequency measurement, if any, is expected to be a RAN4 issue. </w:t>
      </w:r>
    </w:p>
    <w:p w:rsidR="0081464A" w:rsidRPr="00101919" w:rsidRDefault="0081464A" w:rsidP="0081464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>RAN4 feedback: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 w:rsidRPr="00777309">
        <w:rPr>
          <w:rFonts w:eastAsia="宋体"/>
          <w:lang w:eastAsia="zh-CN"/>
        </w:rPr>
        <w:t>he supported scenarios not included in intra-frequency are regarded as inter-frequency for L1 measurement</w:t>
      </w:r>
      <w:r w:rsidRPr="00777309">
        <w:rPr>
          <w:rFonts w:eastAsia="宋体" w:hint="eastAsia"/>
          <w:lang w:eastAsia="zh-CN"/>
        </w:rPr>
        <w:t xml:space="preserve">. </w:t>
      </w:r>
    </w:p>
    <w:p w:rsidR="0081464A" w:rsidRPr="00101919" w:rsidRDefault="0081464A" w:rsidP="0081464A">
      <w:pPr>
        <w:pStyle w:val="a7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101919">
        <w:rPr>
          <w:lang w:eastAsia="zh-CN"/>
        </w:rPr>
        <w:t xml:space="preserve">L1 inter-frequency measurement includes at least the two scenarios listed by RAN1, and both need to be configured </w:t>
      </w:r>
      <w:r w:rsidRPr="00101919">
        <w:rPr>
          <w:rFonts w:hint="eastAsia"/>
          <w:lang w:eastAsia="zh-CN"/>
        </w:rPr>
        <w:t>with measurement gap and SMTC.</w:t>
      </w:r>
      <w:r w:rsidRPr="00101919">
        <w:rPr>
          <w:lang w:eastAsia="zh-CN"/>
        </w:rPr>
        <w:t xml:space="preserve"> In addition, except for the two listed scenarios, </w:t>
      </w:r>
      <w:r w:rsidRPr="00101919">
        <w:rPr>
          <w:rFonts w:hint="eastAsia"/>
          <w:lang w:eastAsia="zh-CN"/>
        </w:rPr>
        <w:t>o</w:t>
      </w:r>
      <w:r w:rsidRPr="00101919">
        <w:rPr>
          <w:lang w:eastAsia="zh-CN"/>
        </w:rPr>
        <w:t>ther scenarios not included in intra-frequency are not excluded</w:t>
      </w:r>
      <w:r w:rsidRPr="00101919">
        <w:rPr>
          <w:rFonts w:hint="eastAsia"/>
          <w:lang w:eastAsia="zh-CN"/>
        </w:rPr>
        <w:t>.</w:t>
      </w:r>
    </w:p>
    <w:p w:rsidR="0081464A" w:rsidRPr="00C95E51" w:rsidRDefault="0081464A" w:rsidP="0081464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M</w:t>
      </w:r>
      <w:r w:rsidRPr="00101919">
        <w:rPr>
          <w:rFonts w:eastAsia="宋体"/>
          <w:lang w:eastAsia="zh-CN"/>
        </w:rPr>
        <w:t>oreover</w:t>
      </w:r>
      <w:r w:rsidRPr="00777309">
        <w:rPr>
          <w:rFonts w:eastAsia="宋体" w:hint="eastAsia"/>
          <w:lang w:eastAsia="zh-CN"/>
        </w:rPr>
        <w:t>, RAN4 also agree that</w:t>
      </w:r>
      <w:r w:rsidRPr="00777309">
        <w:rPr>
          <w:rFonts w:eastAsia="宋体"/>
          <w:lang w:eastAsia="zh-CN"/>
        </w:rPr>
        <w:t xml:space="preserve"> the introduction of measurement gap and SMTC for L1 inter-frequency measurement, if any, is a RAN4 issue. </w:t>
      </w:r>
    </w:p>
    <w:p w:rsidR="0081464A" w:rsidRPr="00101919" w:rsidRDefault="0081464A" w:rsidP="0081464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sz w:val="18"/>
          <w:lang w:eastAsia="zh-CN"/>
        </w:rPr>
      </w:pPr>
    </w:p>
    <w:p w:rsidR="0081464A" w:rsidRPr="00777309" w:rsidRDefault="0081464A" w:rsidP="0081464A">
      <w:pPr>
        <w:pStyle w:val="1"/>
        <w:ind w:left="0" w:firstLine="0"/>
        <w:rPr>
          <w:rFonts w:eastAsia="宋体"/>
        </w:rPr>
      </w:pPr>
      <w:r>
        <w:rPr>
          <w:rFonts w:eastAsia="宋体" w:hint="eastAsia"/>
          <w:lang w:eastAsia="zh-CN"/>
        </w:rPr>
        <w:t xml:space="preserve">2 </w:t>
      </w:r>
      <w:r w:rsidRPr="00777309">
        <w:rPr>
          <w:rFonts w:eastAsia="宋体"/>
        </w:rPr>
        <w:t>Actions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77309">
        <w:rPr>
          <w:rFonts w:ascii="Arial" w:eastAsia="宋体" w:hAnsi="Arial" w:cs="Arial"/>
          <w:b/>
        </w:rPr>
        <w:t>To RAN WG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group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ACTION: </w:t>
      </w:r>
      <w:r w:rsidRPr="00777309">
        <w:rPr>
          <w:rFonts w:ascii="Arial" w:eastAsia="宋体" w:hAnsi="Arial" w:cs="Arial"/>
          <w:b/>
        </w:rPr>
        <w:tab/>
      </w:r>
      <w:r w:rsidRPr="00777309">
        <w:rPr>
          <w:rFonts w:eastAsia="宋体"/>
          <w:lang w:eastAsia="zh-CN"/>
        </w:rPr>
        <w:t>RAN4 sincerely asks RAN</w:t>
      </w:r>
      <w:r w:rsidRPr="00777309">
        <w:rPr>
          <w:rFonts w:eastAsia="宋体" w:hint="eastAsia"/>
          <w:lang w:eastAsia="zh-CN"/>
        </w:rPr>
        <w:t>1</w:t>
      </w:r>
      <w:r w:rsidRPr="00777309">
        <w:rPr>
          <w:rFonts w:eastAsia="宋体"/>
          <w:lang w:eastAsia="zh-CN"/>
        </w:rPr>
        <w:t xml:space="preserve"> to take into account the above </w:t>
      </w:r>
      <w:r w:rsidRPr="00777309">
        <w:rPr>
          <w:rFonts w:eastAsia="宋体" w:hint="eastAsia"/>
          <w:lang w:eastAsia="zh-CN"/>
        </w:rPr>
        <w:t>feedback</w:t>
      </w:r>
      <w:r w:rsidRPr="00777309">
        <w:rPr>
          <w:rFonts w:eastAsia="宋体"/>
          <w:lang w:eastAsia="zh-CN"/>
        </w:rPr>
        <w:t xml:space="preserve"> into consideration.</w:t>
      </w:r>
    </w:p>
    <w:p w:rsidR="0081464A" w:rsidRPr="00777309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:rsidR="0081464A" w:rsidRPr="00777309" w:rsidRDefault="0081464A" w:rsidP="0081464A">
      <w:pPr>
        <w:pStyle w:val="1"/>
        <w:ind w:left="0" w:firstLine="0"/>
        <w:rPr>
          <w:rFonts w:eastAsia="宋体"/>
          <w:szCs w:val="36"/>
        </w:rPr>
      </w:pPr>
      <w:r>
        <w:rPr>
          <w:rFonts w:eastAsia="宋体" w:hint="eastAsia"/>
          <w:szCs w:val="36"/>
        </w:rPr>
        <w:t xml:space="preserve">3 </w:t>
      </w:r>
      <w:r w:rsidRPr="00777309">
        <w:rPr>
          <w:rFonts w:eastAsia="宋体"/>
          <w:szCs w:val="36"/>
        </w:rPr>
        <w:t>Date</w:t>
      </w:r>
      <w:r>
        <w:rPr>
          <w:rFonts w:eastAsia="宋体" w:hint="eastAsia"/>
          <w:szCs w:val="36"/>
          <w:lang w:eastAsia="zh-CN"/>
        </w:rPr>
        <w:t>s</w:t>
      </w:r>
      <w:r>
        <w:rPr>
          <w:rFonts w:eastAsia="宋体"/>
          <w:szCs w:val="36"/>
        </w:rPr>
        <w:t xml:space="preserve"> of Next TSG</w:t>
      </w:r>
      <w:r>
        <w:rPr>
          <w:rFonts w:eastAsia="宋体" w:hint="eastAsia"/>
          <w:szCs w:val="36"/>
          <w:lang w:eastAsia="zh-CN"/>
        </w:rPr>
        <w:t xml:space="preserve"> </w:t>
      </w:r>
      <w:r w:rsidRPr="00777309">
        <w:rPr>
          <w:rFonts w:eastAsia="宋体"/>
          <w:szCs w:val="36"/>
        </w:rPr>
        <w:t>RAN WG4 Meetings</w:t>
      </w:r>
    </w:p>
    <w:p w:rsidR="0081464A" w:rsidRPr="00777309" w:rsidRDefault="0081464A" w:rsidP="0081464A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777309">
        <w:rPr>
          <w:rFonts w:eastAsia="宋体"/>
          <w:bCs/>
          <w:lang w:val="sv-SE"/>
        </w:rPr>
        <w:t>TSG-RAN WG4 Meeting #106</w:t>
      </w:r>
      <w:r w:rsidRPr="00777309">
        <w:rPr>
          <w:rFonts w:eastAsia="宋体"/>
          <w:bCs/>
          <w:lang w:val="sv-SE"/>
        </w:rPr>
        <w:tab/>
        <w:t>27 Feb – 3 Mar 202</w:t>
      </w:r>
      <w:r w:rsidRPr="00777309">
        <w:rPr>
          <w:rFonts w:eastAsia="宋体"/>
          <w:bCs/>
          <w:lang w:val="sv-SE" w:eastAsia="zh-CN"/>
        </w:rPr>
        <w:t>3</w:t>
      </w:r>
      <w:r w:rsidRPr="00777309">
        <w:rPr>
          <w:rFonts w:eastAsia="宋体"/>
          <w:bCs/>
          <w:lang w:val="sv-SE"/>
        </w:rPr>
        <w:tab/>
      </w:r>
      <w:r w:rsidRPr="00777309">
        <w:rPr>
          <w:rFonts w:eastAsia="宋体"/>
          <w:bCs/>
          <w:lang w:val="sv-SE"/>
        </w:rPr>
        <w:tab/>
      </w:r>
      <w:r>
        <w:rPr>
          <w:rFonts w:eastAsia="宋体" w:hint="eastAsia"/>
          <w:bCs/>
          <w:lang w:val="sv-SE" w:eastAsia="zh-CN"/>
        </w:rPr>
        <w:t xml:space="preserve">     </w:t>
      </w:r>
      <w:r w:rsidRPr="00777309">
        <w:rPr>
          <w:rFonts w:eastAsia="宋体"/>
          <w:bCs/>
          <w:lang w:val="sv-SE"/>
        </w:rPr>
        <w:t>Athens, GR</w:t>
      </w:r>
    </w:p>
    <w:p w:rsidR="0081464A" w:rsidRPr="00777309" w:rsidRDefault="0081464A" w:rsidP="0081464A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777309">
        <w:rPr>
          <w:rFonts w:eastAsia="宋体"/>
          <w:bCs/>
          <w:lang w:val="sv-SE"/>
        </w:rPr>
        <w:t>TSG-RAN WG4 Meeting #106bis</w:t>
      </w:r>
      <w:r w:rsidRPr="00777309">
        <w:rPr>
          <w:rFonts w:eastAsia="宋体"/>
          <w:bCs/>
          <w:lang w:val="sv-SE" w:eastAsia="zh-CN"/>
        </w:rPr>
        <w:t>-</w:t>
      </w:r>
      <w:r w:rsidRPr="00777309">
        <w:rPr>
          <w:rFonts w:eastAsia="宋体"/>
          <w:bCs/>
          <w:lang w:val="sv-SE"/>
        </w:rPr>
        <w:t>e</w:t>
      </w:r>
      <w:r w:rsidRPr="00777309">
        <w:rPr>
          <w:rFonts w:eastAsia="宋体"/>
          <w:bCs/>
          <w:lang w:val="sv-SE"/>
        </w:rPr>
        <w:tab/>
      </w:r>
      <w:r w:rsidRPr="00777309">
        <w:rPr>
          <w:rFonts w:eastAsia="宋体"/>
          <w:bCs/>
          <w:lang w:val="sv-SE" w:eastAsia="zh-CN"/>
        </w:rPr>
        <w:t>17</w:t>
      </w:r>
      <w:r w:rsidRPr="00777309">
        <w:rPr>
          <w:rFonts w:eastAsia="宋体"/>
          <w:bCs/>
          <w:lang w:val="sv-SE"/>
        </w:rPr>
        <w:t xml:space="preserve"> </w:t>
      </w:r>
      <w:r w:rsidRPr="00777309">
        <w:rPr>
          <w:rFonts w:eastAsia="宋体"/>
          <w:szCs w:val="16"/>
          <w:lang w:eastAsia="zh-CN"/>
        </w:rPr>
        <w:t>April</w:t>
      </w:r>
      <w:r w:rsidRPr="00777309">
        <w:rPr>
          <w:rFonts w:eastAsia="宋体"/>
          <w:bCs/>
          <w:lang w:val="sv-SE"/>
        </w:rPr>
        <w:t xml:space="preserve"> – </w:t>
      </w:r>
      <w:r w:rsidRPr="00777309">
        <w:rPr>
          <w:rFonts w:eastAsia="宋体"/>
          <w:bCs/>
          <w:lang w:val="sv-SE" w:eastAsia="zh-CN"/>
        </w:rPr>
        <w:t>26</w:t>
      </w:r>
      <w:r w:rsidRPr="00777309">
        <w:rPr>
          <w:rFonts w:eastAsia="宋体"/>
          <w:bCs/>
          <w:lang w:val="sv-SE"/>
        </w:rPr>
        <w:t xml:space="preserve"> </w:t>
      </w:r>
      <w:r w:rsidRPr="00777309">
        <w:rPr>
          <w:rFonts w:eastAsia="宋体"/>
          <w:szCs w:val="16"/>
          <w:lang w:eastAsia="zh-CN"/>
        </w:rPr>
        <w:t>April</w:t>
      </w:r>
      <w:r w:rsidRPr="00777309">
        <w:rPr>
          <w:rFonts w:eastAsia="宋体"/>
          <w:bCs/>
          <w:lang w:val="sv-SE"/>
        </w:rPr>
        <w:t xml:space="preserve"> 202</w:t>
      </w:r>
      <w:r w:rsidRPr="00777309">
        <w:rPr>
          <w:rFonts w:eastAsia="宋体"/>
          <w:bCs/>
          <w:lang w:val="sv-SE" w:eastAsia="zh-CN"/>
        </w:rPr>
        <w:t>3</w:t>
      </w:r>
      <w:r w:rsidRPr="00777309">
        <w:rPr>
          <w:rFonts w:eastAsia="宋体"/>
          <w:bCs/>
          <w:lang w:val="sv-SE"/>
        </w:rPr>
        <w:tab/>
      </w:r>
      <w:r w:rsidRPr="00B969C6">
        <w:rPr>
          <w:rFonts w:eastAsia="宋体"/>
          <w:bCs/>
          <w:lang w:val="sv-SE" w:eastAsia="zh-CN"/>
        </w:rPr>
        <w:t xml:space="preserve">     </w:t>
      </w:r>
      <w:r w:rsidRPr="00777309">
        <w:rPr>
          <w:rFonts w:eastAsia="宋体"/>
          <w:szCs w:val="16"/>
          <w:lang w:val="en-US" w:eastAsia="zh-CN"/>
        </w:rPr>
        <w:t>Online</w:t>
      </w:r>
    </w:p>
    <w:p w:rsidR="00F53701" w:rsidRPr="0081464A" w:rsidRDefault="00F53701">
      <w:pPr>
        <w:rPr>
          <w:rFonts w:eastAsiaTheme="minorEastAsia"/>
          <w:lang w:val="sv-SE" w:eastAsia="zh-CN"/>
        </w:rPr>
      </w:pPr>
    </w:p>
    <w:sectPr w:rsidR="00F53701" w:rsidRPr="0081464A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85" w:rsidRDefault="00423885">
      <w:pPr>
        <w:spacing w:after="0"/>
      </w:pPr>
      <w:r>
        <w:separator/>
      </w:r>
    </w:p>
  </w:endnote>
  <w:endnote w:type="continuationSeparator" w:id="0">
    <w:p w:rsidR="00423885" w:rsidRDefault="004238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E5" w:rsidRDefault="0081464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85" w:rsidRDefault="00423885">
      <w:pPr>
        <w:spacing w:after="0"/>
      </w:pPr>
      <w:r>
        <w:separator/>
      </w:r>
    </w:p>
  </w:footnote>
  <w:footnote w:type="continuationSeparator" w:id="0">
    <w:p w:rsidR="00423885" w:rsidRDefault="004238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19590D"/>
    <w:rsid w:val="00423885"/>
    <w:rsid w:val="0081464A"/>
    <w:rsid w:val="00F5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2808</Words>
  <Characters>16012</Characters>
  <Application>Microsoft Office Word</Application>
  <DocSecurity>0</DocSecurity>
  <Lines>133</Lines>
  <Paragraphs>37</Paragraphs>
  <ScaleCrop>false</ScaleCrop>
  <Company/>
  <LinksUpToDate>false</LinksUpToDate>
  <CharactersWithSpaces>18783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- CATT</cp:lastModifiedBy>
  <cp:revision>2</cp:revision>
  <dcterms:created xsi:type="dcterms:W3CDTF">2022-11-07T09:01:00Z</dcterms:created>
  <dcterms:modified xsi:type="dcterms:W3CDTF">2022-11-07T15:18:00Z</dcterms:modified>
</cp:coreProperties>
</file>