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0677DF22"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FE08B4">
        <w:rPr>
          <w:rFonts w:cs="Arial" w:hint="eastAsia"/>
          <w:sz w:val="24"/>
          <w:szCs w:val="24"/>
          <w:lang w:val="de-DE" w:eastAsia="zh-TW"/>
        </w:rPr>
        <w:t>5</w:t>
      </w:r>
      <w:r w:rsidR="00006351" w:rsidRPr="00DB3907">
        <w:rPr>
          <w:rFonts w:cs="Arial"/>
          <w:sz w:val="24"/>
          <w:szCs w:val="24"/>
          <w:lang w:val="de-DE"/>
        </w:rPr>
        <w:tab/>
      </w:r>
      <w:r w:rsidR="00F86608" w:rsidRPr="00F86608">
        <w:rPr>
          <w:rFonts w:cs="Arial"/>
          <w:sz w:val="24"/>
          <w:szCs w:val="24"/>
          <w:lang w:val="de-DE"/>
        </w:rPr>
        <w:t>R4-2218284</w:t>
      </w:r>
    </w:p>
    <w:p w14:paraId="1BDB0B17" w14:textId="533FBF22" w:rsidR="007B2CE0" w:rsidRPr="00C3099F" w:rsidRDefault="00FE08B4" w:rsidP="00C3099F">
      <w:pPr>
        <w:tabs>
          <w:tab w:val="left" w:pos="1985"/>
        </w:tabs>
        <w:spacing w:after="0"/>
        <w:jc w:val="both"/>
        <w:rPr>
          <w:rFonts w:ascii="Arial" w:eastAsia="MS Mincho" w:hAnsi="Arial" w:cs="Arial"/>
          <w:b/>
          <w:sz w:val="24"/>
          <w:szCs w:val="24"/>
          <w:lang w:eastAsia="zh-TW"/>
        </w:rPr>
      </w:pPr>
      <w:r w:rsidRPr="00FE08B4">
        <w:rPr>
          <w:rFonts w:ascii="Arial" w:hAnsi="Arial"/>
          <w:b/>
          <w:sz w:val="24"/>
          <w:szCs w:val="24"/>
          <w:lang w:eastAsia="zh-CN"/>
        </w:rPr>
        <w:t>Toulouse, France, November 14 – November 18, 2022</w:t>
      </w:r>
      <w:r w:rsidR="001674F2" w:rsidRPr="001674F2">
        <w:rPr>
          <w:rFonts w:ascii="Arial" w:hAnsi="Arial"/>
          <w:b/>
          <w:sz w:val="24"/>
          <w:szCs w:val="24"/>
          <w:lang w:eastAsia="zh-CN"/>
        </w:rPr>
        <w:cr/>
      </w:r>
    </w:p>
    <w:p w14:paraId="16783F2C" w14:textId="3CDC4A7E"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017BBB">
        <w:rPr>
          <w:rFonts w:ascii="Arial" w:hAnsi="Arial"/>
          <w:sz w:val="24"/>
          <w:lang w:val="en-US"/>
        </w:rPr>
        <w:t>11</w:t>
      </w:r>
      <w:r w:rsidR="007B2CE0">
        <w:rPr>
          <w:rFonts w:ascii="Arial" w:hAnsi="Arial"/>
          <w:sz w:val="24"/>
          <w:lang w:val="en-US"/>
        </w:rPr>
        <w:t>.</w:t>
      </w:r>
      <w:r w:rsidR="00741F70">
        <w:rPr>
          <w:rFonts w:ascii="Arial" w:hAnsi="Arial"/>
          <w:sz w:val="24"/>
          <w:lang w:val="en-US"/>
        </w:rPr>
        <w:t>3</w:t>
      </w:r>
    </w:p>
    <w:p w14:paraId="1E1C2FD0" w14:textId="45EC36A1"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 CableLabs, Federated Wireless</w:t>
      </w:r>
    </w:p>
    <w:p w14:paraId="3A62F436" w14:textId="1BA43C6A"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845310">
        <w:rPr>
          <w:rFonts w:ascii="Arial" w:hAnsi="Arial"/>
          <w:sz w:val="24"/>
          <w:lang w:val="en-US"/>
        </w:rPr>
        <w:t>Intra-</w:t>
      </w:r>
      <w:r w:rsidR="001E22E8">
        <w:rPr>
          <w:rFonts w:ascii="Arial" w:hAnsi="Arial"/>
          <w:sz w:val="24"/>
          <w:lang w:val="en-US"/>
        </w:rPr>
        <w:t>B</w:t>
      </w:r>
      <w:r w:rsidR="00845310">
        <w:rPr>
          <w:rFonts w:ascii="Arial" w:hAnsi="Arial"/>
          <w:sz w:val="24"/>
          <w:lang w:val="en-US"/>
        </w:rPr>
        <w:t>and EN-</w:t>
      </w:r>
      <w:r w:rsidR="009566F9">
        <w:rPr>
          <w:rFonts w:ascii="Arial" w:hAnsi="Arial"/>
          <w:sz w:val="24"/>
          <w:lang w:val="en-US"/>
        </w:rPr>
        <w:t>DC band combinations</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353F6EF2" w14:textId="589F5919" w:rsidR="000C46FC" w:rsidRDefault="00862908" w:rsidP="002154D6">
      <w:pPr>
        <w:jc w:val="both"/>
        <w:rPr>
          <w:lang w:val="en-US"/>
        </w:rPr>
      </w:pPr>
      <w:r>
        <w:rPr>
          <w:lang w:val="en-US"/>
        </w:rPr>
        <w:t xml:space="preserve">In </w:t>
      </w:r>
      <w:r w:rsidR="00790C82">
        <w:rPr>
          <w:lang w:val="en-US"/>
        </w:rPr>
        <w:t>RAN</w:t>
      </w:r>
      <w:r w:rsidR="006C334C">
        <w:rPr>
          <w:lang w:val="en-US"/>
        </w:rPr>
        <w:t>4</w:t>
      </w:r>
      <w:r w:rsidR="005E7DF5">
        <w:rPr>
          <w:lang w:val="en-US"/>
        </w:rPr>
        <w:t>#</w:t>
      </w:r>
      <w:r w:rsidR="004E49A7">
        <w:rPr>
          <w:lang w:val="en-US"/>
        </w:rPr>
        <w:t>10</w:t>
      </w:r>
      <w:r w:rsidR="006631B5">
        <w:rPr>
          <w:rFonts w:hint="eastAsia"/>
          <w:lang w:val="en-US" w:eastAsia="zh-TW"/>
        </w:rPr>
        <w:t>4</w:t>
      </w:r>
      <w:r w:rsidR="00017BBB">
        <w:rPr>
          <w:lang w:val="en-US" w:eastAsia="zh-TW"/>
        </w:rPr>
        <w:t>bis</w:t>
      </w:r>
      <w:r w:rsidR="006C334C">
        <w:rPr>
          <w:lang w:val="en-US"/>
        </w:rPr>
        <w:t>-e</w:t>
      </w:r>
      <w:r w:rsidR="00A839C8" w:rsidRPr="002D327B">
        <w:rPr>
          <w:lang w:val="en-US"/>
        </w:rPr>
        <w:t xml:space="preserve"> meeting</w:t>
      </w:r>
      <w:r w:rsidR="00A839C8" w:rsidRPr="00060A4E">
        <w:rPr>
          <w:lang w:val="en-US"/>
        </w:rPr>
        <w:t>,</w:t>
      </w:r>
      <w:r w:rsidR="00AB7AC1">
        <w:rPr>
          <w:lang w:val="en-US"/>
        </w:rPr>
        <w:t xml:space="preserve"> </w:t>
      </w:r>
      <w:r w:rsidR="008A326C">
        <w:rPr>
          <w:lang w:val="en-US"/>
        </w:rPr>
        <w:t xml:space="preserve">due to RAN tasking to RAN4, </w:t>
      </w:r>
      <w:r w:rsidR="00B200DD">
        <w:rPr>
          <w:lang w:val="en-US"/>
        </w:rPr>
        <w:t>two configurations</w:t>
      </w:r>
      <w:r w:rsidR="00B264EA" w:rsidRPr="00B264EA">
        <w:rPr>
          <w:lang w:val="en-US" w:eastAsia="zh-TW"/>
        </w:rPr>
        <w:t xml:space="preserve"> </w:t>
      </w:r>
      <w:r w:rsidR="00B264EA">
        <w:rPr>
          <w:lang w:val="en-US" w:eastAsia="zh-TW"/>
        </w:rPr>
        <w:t xml:space="preserve">Case 3 and Case 4 for </w:t>
      </w:r>
      <w:r w:rsidR="007C1810">
        <w:rPr>
          <w:lang w:val="en-US"/>
        </w:rPr>
        <w:t>intra-band EN</w:t>
      </w:r>
      <w:r w:rsidR="001A4405">
        <w:rPr>
          <w:lang w:val="en-US"/>
        </w:rPr>
        <w:t>-</w:t>
      </w:r>
      <w:r w:rsidR="007C1810">
        <w:rPr>
          <w:lang w:val="en-US"/>
        </w:rPr>
        <w:t xml:space="preserve">DC </w:t>
      </w:r>
      <w:r w:rsidR="00D167F4">
        <w:rPr>
          <w:lang w:val="en-US"/>
        </w:rPr>
        <w:t>band combinations</w:t>
      </w:r>
      <w:r w:rsidR="00C470F9">
        <w:rPr>
          <w:lang w:val="en-US"/>
        </w:rPr>
        <w:t xml:space="preserve"> </w:t>
      </w:r>
      <w:r w:rsidR="006801F0">
        <w:rPr>
          <w:lang w:val="en-US"/>
        </w:rPr>
        <w:t>have been</w:t>
      </w:r>
      <w:r w:rsidR="00C470F9">
        <w:rPr>
          <w:lang w:val="en-US"/>
        </w:rPr>
        <w:t xml:space="preserve"> discussed</w:t>
      </w:r>
      <w:r w:rsidR="00B264EA">
        <w:rPr>
          <w:lang w:val="en-US"/>
        </w:rPr>
        <w:t>.</w:t>
      </w:r>
      <w:r w:rsidR="00C470F9">
        <w:rPr>
          <w:lang w:val="en-US"/>
        </w:rPr>
        <w:t xml:space="preserve"> </w:t>
      </w:r>
      <w:r w:rsidR="009E224D">
        <w:rPr>
          <w:lang w:val="en-US"/>
        </w:rPr>
        <w:t xml:space="preserve">Case 3 is the intra-band contiguous DL EN-DC configuration with intra-band non-contiguous UL EN-DC configuration, and Case 4 is the intra-band non-contiguous DL EN-DC configuration </w:t>
      </w:r>
      <w:r w:rsidR="00534593">
        <w:rPr>
          <w:lang w:val="en-US"/>
        </w:rPr>
        <w:t xml:space="preserve">which LTE and NR adjacent carriers are contiguous with intra-band contiguous UL EN-DC configuration and intra-band non-contiguous UL EN-DC configuration. </w:t>
      </w:r>
    </w:p>
    <w:p w14:paraId="262293DC" w14:textId="21AE0B3C" w:rsidR="000C46FC" w:rsidRDefault="000C46FC" w:rsidP="002154D6">
      <w:pPr>
        <w:jc w:val="both"/>
        <w:rPr>
          <w:lang w:val="en-US"/>
        </w:rPr>
      </w:pPr>
      <w:r>
        <w:rPr>
          <w:noProof/>
          <w:lang w:val="en-US" w:eastAsia="zh-TW"/>
        </w:rPr>
        <mc:AlternateContent>
          <mc:Choice Requires="wps">
            <w:drawing>
              <wp:inline distT="0" distB="0" distL="0" distR="0" wp14:anchorId="2CF1C2DB" wp14:editId="51CD1F07">
                <wp:extent cx="6108065" cy="2804908"/>
                <wp:effectExtent l="0" t="0" r="26035" b="146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804908"/>
                        </a:xfrm>
                        <a:prstGeom prst="rect">
                          <a:avLst/>
                        </a:prstGeom>
                        <a:solidFill>
                          <a:srgbClr val="FFFFFF"/>
                        </a:solidFill>
                        <a:ln w="9525">
                          <a:solidFill>
                            <a:srgbClr val="000000"/>
                          </a:solidFill>
                          <a:miter lim="800000"/>
                          <a:headEnd/>
                          <a:tailEnd/>
                        </a:ln>
                      </wps:spPr>
                      <wps:txbx>
                        <w:txbxContent>
                          <w:p w14:paraId="148226DC" w14:textId="77777777" w:rsidR="003F574E" w:rsidRPr="00B56A4D" w:rsidRDefault="003F574E" w:rsidP="000C46FC">
                            <w:pPr>
                              <w:pStyle w:val="ListParagraph"/>
                              <w:numPr>
                                <w:ilvl w:val="0"/>
                                <w:numId w:val="23"/>
                              </w:numPr>
                              <w:contextualSpacing w:val="0"/>
                              <w:rPr>
                                <w:rFonts w:eastAsia="Microsoft YaHei"/>
                                <w:color w:val="000000"/>
                                <w:sz w:val="22"/>
                                <w:lang w:eastAsia="ko-KR"/>
                              </w:rPr>
                            </w:pPr>
                            <w:r w:rsidRPr="00B56A4D">
                              <w:rPr>
                                <w:rFonts w:eastAsia="Microsoft YaHei"/>
                                <w:color w:val="000000"/>
                                <w:sz w:val="22"/>
                                <w:lang w:eastAsia="ko-KR"/>
                              </w:rPr>
                              <w:t>Case 3: 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4"/>
                              <w:gridCol w:w="1795"/>
                            </w:tblGrid>
                            <w:tr w:rsidR="003F574E" w:rsidRPr="00B56A4D" w14:paraId="5189584F" w14:textId="77777777" w:rsidTr="00CB073B">
                              <w:trPr>
                                <w:trHeight w:val="145"/>
                                <w:jc w:val="center"/>
                              </w:trPr>
                              <w:tc>
                                <w:tcPr>
                                  <w:tcW w:w="2159" w:type="pct"/>
                                  <w:shd w:val="clear" w:color="auto" w:fill="auto"/>
                                  <w:noWrap/>
                                </w:tcPr>
                                <w:p w14:paraId="60197533" w14:textId="77777777" w:rsidR="003F574E" w:rsidRPr="00B56A4D" w:rsidRDefault="003F574E" w:rsidP="00E44401">
                                  <w:pPr>
                                    <w:pStyle w:val="TAH"/>
                                    <w:rPr>
                                      <w:lang w:eastAsia="fi-FI"/>
                                    </w:rPr>
                                  </w:pPr>
                                  <w:r w:rsidRPr="00B56A4D">
                                    <w:rPr>
                                      <w:lang w:eastAsia="fi-FI"/>
                                    </w:rPr>
                                    <w:t>EN-DC</w:t>
                                  </w:r>
                                </w:p>
                                <w:p w14:paraId="4BB216F8" w14:textId="77777777" w:rsidR="003F574E" w:rsidRPr="00B56A4D" w:rsidRDefault="003F574E" w:rsidP="00E44401">
                                  <w:pPr>
                                    <w:pStyle w:val="TAH"/>
                                    <w:rPr>
                                      <w:lang w:eastAsia="fi-FI"/>
                                    </w:rPr>
                                  </w:pPr>
                                  <w:r w:rsidRPr="00B56A4D">
                                    <w:rPr>
                                      <w:lang w:eastAsia="fi-FI"/>
                                    </w:rPr>
                                    <w:t>configuration</w:t>
                                  </w:r>
                                </w:p>
                              </w:tc>
                              <w:tc>
                                <w:tcPr>
                                  <w:tcW w:w="2841" w:type="pct"/>
                                </w:tcPr>
                                <w:p w14:paraId="0A280216" w14:textId="77777777" w:rsidR="003F574E" w:rsidRPr="00B56A4D" w:rsidRDefault="003F574E" w:rsidP="00E44401">
                                  <w:pPr>
                                    <w:pStyle w:val="TAH"/>
                                    <w:rPr>
                                      <w:lang w:val="fr-FR" w:eastAsia="fi-FI"/>
                                    </w:rPr>
                                  </w:pPr>
                                  <w:r w:rsidRPr="00B56A4D">
                                    <w:rPr>
                                      <w:lang w:val="fr-FR" w:eastAsia="fi-FI"/>
                                    </w:rPr>
                                    <w:t>Uplink EN-DC</w:t>
                                  </w:r>
                                </w:p>
                                <w:p w14:paraId="3BE4BF3D" w14:textId="77777777" w:rsidR="003F574E" w:rsidRPr="00B56A4D" w:rsidRDefault="003F574E" w:rsidP="00E44401">
                                  <w:pPr>
                                    <w:pStyle w:val="TAH"/>
                                    <w:rPr>
                                      <w:lang w:val="fr-FR" w:eastAsia="fi-FI"/>
                                    </w:rPr>
                                  </w:pPr>
                                  <w:r w:rsidRPr="00B56A4D">
                                    <w:rPr>
                                      <w:lang w:val="fr-FR" w:eastAsia="fi-FI"/>
                                    </w:rPr>
                                    <w:t>configuration</w:t>
                                  </w:r>
                                </w:p>
                              </w:tc>
                            </w:tr>
                            <w:tr w:rsidR="003F574E" w:rsidRPr="00B56A4D" w14:paraId="5C7070DB" w14:textId="77777777" w:rsidTr="00CB073B">
                              <w:trPr>
                                <w:trHeight w:val="145"/>
                                <w:jc w:val="center"/>
                              </w:trPr>
                              <w:tc>
                                <w:tcPr>
                                  <w:tcW w:w="2159" w:type="pct"/>
                                  <w:shd w:val="clear" w:color="auto" w:fill="auto"/>
                                  <w:noWrap/>
                                </w:tcPr>
                                <w:p w14:paraId="1D0D9DAD" w14:textId="77777777" w:rsidR="003F574E" w:rsidRPr="00B56A4D" w:rsidRDefault="003F574E" w:rsidP="00E44401">
                                  <w:pPr>
                                    <w:pStyle w:val="TAC"/>
                                    <w:rPr>
                                      <w:vertAlign w:val="superscript"/>
                                      <w:lang w:val="de-DE" w:eastAsia="zh-TW"/>
                                    </w:rPr>
                                  </w:pPr>
                                  <w:r w:rsidRPr="00B56A4D">
                                    <w:rPr>
                                      <w:lang w:val="de-DE" w:eastAsia="fi-FI"/>
                                    </w:rPr>
                                    <w:t>DC_(n)41A</w:t>
                                  </w:r>
                                  <w:r w:rsidRPr="00B56A4D">
                                    <w:rPr>
                                      <w:lang w:val="de-DE" w:eastAsia="zh-CN"/>
                                    </w:rPr>
                                    <w:t>B</w:t>
                                  </w:r>
                                </w:p>
                                <w:p w14:paraId="2E66BA8F" w14:textId="77777777" w:rsidR="003F574E" w:rsidRPr="00B56A4D" w:rsidRDefault="003F574E" w:rsidP="00E44401">
                                  <w:pPr>
                                    <w:pStyle w:val="TAC"/>
                                    <w:rPr>
                                      <w:lang w:val="de-DE" w:eastAsia="fi-FI"/>
                                    </w:rPr>
                                  </w:pPr>
                                  <w:r w:rsidRPr="00B56A4D">
                                    <w:rPr>
                                      <w:lang w:val="de-DE" w:eastAsia="fi-FI"/>
                                    </w:rPr>
                                    <w:t>DC_(n)41CA</w:t>
                                  </w:r>
                                </w:p>
                                <w:p w14:paraId="360FC915" w14:textId="77777777" w:rsidR="003F574E" w:rsidRPr="00B56A4D" w:rsidRDefault="003F574E" w:rsidP="00E44401">
                                  <w:pPr>
                                    <w:pStyle w:val="TAC"/>
                                    <w:rPr>
                                      <w:lang w:eastAsia="fi-FI"/>
                                    </w:rPr>
                                  </w:pPr>
                                  <w:r w:rsidRPr="00B56A4D">
                                    <w:rPr>
                                      <w:lang w:eastAsia="fi-FI"/>
                                    </w:rPr>
                                    <w:t>DC_(n)41DA</w:t>
                                  </w:r>
                                </w:p>
                              </w:tc>
                              <w:tc>
                                <w:tcPr>
                                  <w:tcW w:w="2841" w:type="pct"/>
                                  <w:vAlign w:val="center"/>
                                </w:tcPr>
                                <w:p w14:paraId="16A1E8E6" w14:textId="77777777" w:rsidR="003F574E" w:rsidRPr="00B56A4D" w:rsidRDefault="003F574E" w:rsidP="00E44401">
                                  <w:pPr>
                                    <w:pStyle w:val="TAC"/>
                                    <w:rPr>
                                      <w:lang w:eastAsia="fi-FI"/>
                                    </w:rPr>
                                  </w:pPr>
                                  <w:r w:rsidRPr="00B56A4D">
                                    <w:rPr>
                                      <w:lang w:eastAsia="fi-FI"/>
                                    </w:rPr>
                                    <w:t>DC_41A_n41A</w:t>
                                  </w:r>
                                </w:p>
                              </w:tc>
                            </w:tr>
                            <w:tr w:rsidR="003F574E" w:rsidRPr="00B56A4D" w14:paraId="4E30A4E0" w14:textId="77777777" w:rsidTr="00CB073B">
                              <w:trPr>
                                <w:trHeight w:val="145"/>
                                <w:jc w:val="center"/>
                              </w:trPr>
                              <w:tc>
                                <w:tcPr>
                                  <w:tcW w:w="2159" w:type="pct"/>
                                  <w:shd w:val="clear" w:color="auto" w:fill="auto"/>
                                  <w:noWrap/>
                                </w:tcPr>
                                <w:p w14:paraId="60A66F54" w14:textId="77777777" w:rsidR="003F574E" w:rsidRPr="00B56A4D" w:rsidRDefault="003F574E" w:rsidP="00E44401">
                                  <w:pPr>
                                    <w:pStyle w:val="TAC"/>
                                    <w:rPr>
                                      <w:lang w:eastAsia="zh-TW"/>
                                    </w:rPr>
                                  </w:pPr>
                                  <w:r w:rsidRPr="00B56A4D">
                                    <w:rPr>
                                      <w:rFonts w:cs="Arial"/>
                                      <w:lang w:eastAsia="zh-CN"/>
                                    </w:rPr>
                                    <w:t>DC_(n)48CA</w:t>
                                  </w:r>
                                </w:p>
                              </w:tc>
                              <w:tc>
                                <w:tcPr>
                                  <w:tcW w:w="2841" w:type="pct"/>
                                </w:tcPr>
                                <w:p w14:paraId="6C09C753" w14:textId="77777777" w:rsidR="003F574E" w:rsidRPr="00B56A4D" w:rsidRDefault="003F574E" w:rsidP="00E44401">
                                  <w:pPr>
                                    <w:pStyle w:val="TAC"/>
                                    <w:rPr>
                                      <w:lang w:eastAsia="zh-TW"/>
                                    </w:rPr>
                                  </w:pPr>
                                  <w:r w:rsidRPr="00B56A4D">
                                    <w:rPr>
                                      <w:rFonts w:cs="Arial"/>
                                      <w:lang w:eastAsia="zh-TW"/>
                                    </w:rPr>
                                    <w:t>DC_</w:t>
                                  </w:r>
                                  <w:r w:rsidRPr="00B56A4D">
                                    <w:rPr>
                                      <w:rFonts w:cs="Arial"/>
                                      <w:lang w:eastAsia="zh-CN"/>
                                    </w:rPr>
                                    <w:t>48A_n48A</w:t>
                                  </w:r>
                                </w:p>
                              </w:tc>
                            </w:tr>
                            <w:tr w:rsidR="003F574E" w:rsidRPr="00B56A4D" w14:paraId="30596971" w14:textId="77777777" w:rsidTr="00CB073B">
                              <w:trPr>
                                <w:trHeight w:val="145"/>
                                <w:jc w:val="center"/>
                              </w:trPr>
                              <w:tc>
                                <w:tcPr>
                                  <w:tcW w:w="2159" w:type="pct"/>
                                  <w:shd w:val="clear" w:color="auto" w:fill="auto"/>
                                  <w:noWrap/>
                                </w:tcPr>
                                <w:p w14:paraId="3B320A9B" w14:textId="77777777" w:rsidR="003F574E" w:rsidRPr="00B56A4D" w:rsidRDefault="003F574E" w:rsidP="00E44401">
                                  <w:pPr>
                                    <w:pStyle w:val="TAC"/>
                                    <w:rPr>
                                      <w:lang w:eastAsia="zh-TW"/>
                                    </w:rPr>
                                  </w:pPr>
                                  <w:r w:rsidRPr="00B56A4D">
                                    <w:rPr>
                                      <w:rFonts w:cs="Arial"/>
                                      <w:lang w:eastAsia="zh-CN"/>
                                    </w:rPr>
                                    <w:t>DC_(n)48DA</w:t>
                                  </w:r>
                                </w:p>
                              </w:tc>
                              <w:tc>
                                <w:tcPr>
                                  <w:tcW w:w="2841" w:type="pct"/>
                                </w:tcPr>
                                <w:p w14:paraId="09CD9F00" w14:textId="77777777" w:rsidR="003F574E" w:rsidRPr="00B56A4D" w:rsidRDefault="003F574E" w:rsidP="00E44401">
                                  <w:pPr>
                                    <w:pStyle w:val="TAC"/>
                                    <w:rPr>
                                      <w:lang w:eastAsia="zh-TW"/>
                                    </w:rPr>
                                  </w:pPr>
                                  <w:r w:rsidRPr="00B56A4D">
                                    <w:rPr>
                                      <w:rFonts w:cs="Arial"/>
                                      <w:lang w:eastAsia="zh-TW"/>
                                    </w:rPr>
                                    <w:t>DC_</w:t>
                                  </w:r>
                                  <w:r w:rsidRPr="00B56A4D">
                                    <w:rPr>
                                      <w:rFonts w:cs="Arial"/>
                                      <w:lang w:eastAsia="zh-CN"/>
                                    </w:rPr>
                                    <w:t>48A_n48A</w:t>
                                  </w:r>
                                </w:p>
                              </w:tc>
                            </w:tr>
                          </w:tbl>
                          <w:p w14:paraId="712ECE7E" w14:textId="77777777" w:rsidR="003F574E" w:rsidRPr="00B56A4D" w:rsidRDefault="003F574E" w:rsidP="000C46FC">
                            <w:pPr>
                              <w:pStyle w:val="ListParagraph"/>
                              <w:numPr>
                                <w:ilvl w:val="0"/>
                                <w:numId w:val="23"/>
                              </w:numPr>
                              <w:spacing w:before="120"/>
                              <w:ind w:left="641" w:hanging="357"/>
                              <w:contextualSpacing w:val="0"/>
                              <w:rPr>
                                <w:rFonts w:eastAsia="Malgun Gothic"/>
                                <w:color w:val="000000"/>
                                <w:sz w:val="22"/>
                                <w:lang w:eastAsia="ko-KR"/>
                              </w:rPr>
                            </w:pPr>
                            <w:r w:rsidRPr="00B56A4D">
                              <w:rPr>
                                <w:rFonts w:eastAsia="Malgun Gothic"/>
                                <w:color w:val="000000"/>
                                <w:sz w:val="22"/>
                                <w:lang w:eastAsia="ko-KR"/>
                              </w:rPr>
                              <w:t>Case 4: LTE and NR adjacent carriers are contiguous but carriers in LTE or NR are non-contiguous, it will has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578"/>
                            </w:tblGrid>
                            <w:tr w:rsidR="003F574E" w:rsidRPr="00B56A4D" w14:paraId="35666F7D" w14:textId="77777777" w:rsidTr="00CB073B">
                              <w:trPr>
                                <w:trHeight w:val="145"/>
                                <w:jc w:val="center"/>
                              </w:trPr>
                              <w:tc>
                                <w:tcPr>
                                  <w:tcW w:w="2384" w:type="pct"/>
                                  <w:shd w:val="clear" w:color="auto" w:fill="auto"/>
                                  <w:noWrap/>
                                </w:tcPr>
                                <w:p w14:paraId="2BB4ABB0" w14:textId="77777777" w:rsidR="003F574E" w:rsidRPr="00B56A4D" w:rsidRDefault="003F574E" w:rsidP="00E44401">
                                  <w:pPr>
                                    <w:pStyle w:val="TAH"/>
                                    <w:rPr>
                                      <w:lang w:eastAsia="fi-FI"/>
                                    </w:rPr>
                                  </w:pPr>
                                  <w:r w:rsidRPr="00B56A4D">
                                    <w:rPr>
                                      <w:lang w:eastAsia="fi-FI"/>
                                    </w:rPr>
                                    <w:t>EN-DC</w:t>
                                  </w:r>
                                </w:p>
                                <w:p w14:paraId="4D2B58C7" w14:textId="77777777" w:rsidR="003F574E" w:rsidRPr="00B56A4D" w:rsidRDefault="003F574E" w:rsidP="00E44401">
                                  <w:pPr>
                                    <w:pStyle w:val="TAH"/>
                                    <w:rPr>
                                      <w:lang w:eastAsia="fi-FI"/>
                                    </w:rPr>
                                  </w:pPr>
                                  <w:r w:rsidRPr="00B56A4D">
                                    <w:rPr>
                                      <w:lang w:eastAsia="fi-FI"/>
                                    </w:rPr>
                                    <w:t>configuration</w:t>
                                  </w:r>
                                </w:p>
                              </w:tc>
                              <w:tc>
                                <w:tcPr>
                                  <w:tcW w:w="2616" w:type="pct"/>
                                </w:tcPr>
                                <w:p w14:paraId="12F99BF8" w14:textId="77777777" w:rsidR="003F574E" w:rsidRPr="00B56A4D" w:rsidRDefault="003F574E" w:rsidP="00E44401">
                                  <w:pPr>
                                    <w:pStyle w:val="TAH"/>
                                    <w:rPr>
                                      <w:lang w:val="fr-FR" w:eastAsia="fi-FI"/>
                                    </w:rPr>
                                  </w:pPr>
                                  <w:r w:rsidRPr="00B56A4D">
                                    <w:rPr>
                                      <w:lang w:val="fr-FR" w:eastAsia="fi-FI"/>
                                    </w:rPr>
                                    <w:t>Uplink EN-DC</w:t>
                                  </w:r>
                                </w:p>
                                <w:p w14:paraId="0CE12C20" w14:textId="77777777" w:rsidR="003F574E" w:rsidRPr="00B56A4D" w:rsidRDefault="003F574E" w:rsidP="00E44401">
                                  <w:pPr>
                                    <w:pStyle w:val="TAH"/>
                                    <w:rPr>
                                      <w:lang w:val="fr-FR" w:eastAsia="fi-FI"/>
                                    </w:rPr>
                                  </w:pPr>
                                  <w:r w:rsidRPr="00B56A4D">
                                    <w:rPr>
                                      <w:lang w:val="fr-FR" w:eastAsia="fi-FI"/>
                                    </w:rPr>
                                    <w:t>configuration</w:t>
                                  </w:r>
                                </w:p>
                              </w:tc>
                            </w:tr>
                            <w:tr w:rsidR="003F574E" w:rsidRPr="00B56A4D" w14:paraId="5163DEBB" w14:textId="77777777" w:rsidTr="00CB073B">
                              <w:trPr>
                                <w:trHeight w:val="145"/>
                                <w:jc w:val="center"/>
                              </w:trPr>
                              <w:tc>
                                <w:tcPr>
                                  <w:tcW w:w="2384" w:type="pct"/>
                                  <w:shd w:val="clear" w:color="auto" w:fill="auto"/>
                                  <w:noWrap/>
                                  <w:vAlign w:val="center"/>
                                </w:tcPr>
                                <w:p w14:paraId="35CFDA2A" w14:textId="77777777" w:rsidR="003F574E" w:rsidRPr="00B56A4D" w:rsidRDefault="003F574E" w:rsidP="00E44401">
                                  <w:pPr>
                                    <w:pStyle w:val="TAC"/>
                                    <w:rPr>
                                      <w:vertAlign w:val="superscript"/>
                                      <w:lang w:val="de-DE" w:eastAsia="zh-TW"/>
                                    </w:rPr>
                                  </w:pPr>
                                  <w:r w:rsidRPr="00B56A4D">
                                    <w:rPr>
                                      <w:lang w:val="de-DE" w:eastAsia="fi-FI"/>
                                    </w:rPr>
                                    <w:t>DC_48A_(n)48A</w:t>
                                  </w:r>
                                  <w:r w:rsidRPr="00B56A4D">
                                    <w:rPr>
                                      <w:lang w:val="de-DE" w:eastAsia="zh-CN"/>
                                    </w:rPr>
                                    <w:t>A</w:t>
                                  </w:r>
                                </w:p>
                              </w:tc>
                              <w:tc>
                                <w:tcPr>
                                  <w:tcW w:w="2616" w:type="pct"/>
                                </w:tcPr>
                                <w:p w14:paraId="01F1493D" w14:textId="77777777" w:rsidR="003F574E" w:rsidRPr="00B56A4D" w:rsidRDefault="003F574E" w:rsidP="00E44401">
                                  <w:pPr>
                                    <w:pStyle w:val="TAC"/>
                                    <w:rPr>
                                      <w:lang w:eastAsia="fi-FI"/>
                                    </w:rPr>
                                  </w:pPr>
                                  <w:r w:rsidRPr="00B56A4D">
                                    <w:rPr>
                                      <w:lang w:eastAsia="fi-FI"/>
                                    </w:rPr>
                                    <w:t>DC_(n)48AA</w:t>
                                  </w:r>
                                </w:p>
                                <w:p w14:paraId="209363AE" w14:textId="77777777" w:rsidR="003F574E" w:rsidRPr="00B56A4D" w:rsidRDefault="003F574E" w:rsidP="00E44401">
                                  <w:pPr>
                                    <w:pStyle w:val="TAC"/>
                                    <w:rPr>
                                      <w:lang w:eastAsia="fi-FI"/>
                                    </w:rPr>
                                  </w:pPr>
                                  <w:r w:rsidRPr="00B56A4D">
                                    <w:rPr>
                                      <w:lang w:eastAsia="fi-FI"/>
                                    </w:rPr>
                                    <w:t>DC_48A_n48A</w:t>
                                  </w:r>
                                </w:p>
                              </w:tc>
                            </w:tr>
                          </w:tbl>
                          <w:p w14:paraId="7F649893" w14:textId="77777777" w:rsidR="003F574E" w:rsidRPr="002154D6" w:rsidRDefault="003F574E" w:rsidP="000C46FC">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DC_(n)48AA</w:t>
                            </w:r>
                          </w:p>
                          <w:p w14:paraId="513E4E24" w14:textId="77777777" w:rsidR="003F574E" w:rsidRPr="002154D6" w:rsidRDefault="003F574E" w:rsidP="000C46FC">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DC_48A_n48A</w:t>
                            </w:r>
                          </w:p>
                          <w:p w14:paraId="5E4895F7" w14:textId="77777777" w:rsidR="003F574E" w:rsidRPr="00C71717" w:rsidRDefault="003F574E" w:rsidP="000C46FC">
                            <w:pPr>
                              <w:spacing w:after="0"/>
                              <w:rPr>
                                <w:rFonts w:eastAsia="Times New Roman"/>
                                <w:color w:val="000000"/>
                                <w:lang w:val="en-US" w:eastAsia="zh-TW"/>
                              </w:rPr>
                            </w:pPr>
                            <w:r w:rsidRPr="00C71717">
                              <w:rPr>
                                <w:rFonts w:eastAsia="Times New Roman"/>
                                <w:color w:val="000000"/>
                                <w:lang w:val="en-US" w:eastAsia="zh-TW"/>
                              </w:rPr>
                              <w:t xml:space="preserve"> </w:t>
                            </w:r>
                          </w:p>
                        </w:txbxContent>
                      </wps:txbx>
                      <wps:bodyPr rot="0" vert="horz" wrap="square" lIns="91440" tIns="45720" rIns="91440" bIns="45720" anchor="t" anchorCtr="0" upright="1">
                        <a:noAutofit/>
                      </wps:bodyPr>
                    </wps:wsp>
                  </a:graphicData>
                </a:graphic>
              </wp:inline>
            </w:drawing>
          </mc:Choice>
          <mc:Fallback>
            <w:pict>
              <v:shapetype w14:anchorId="2CF1C2DB" id="_x0000_t202" coordsize="21600,21600" o:spt="202" path="m,l,21600r21600,l21600,xe">
                <v:stroke joinstyle="miter"/>
                <v:path gradientshapeok="t" o:connecttype="rect"/>
              </v:shapetype>
              <v:shape id="Text Box 2" o:spid="_x0000_s1026" type="#_x0000_t202" style="width:480.95pt;height:2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">
                <v:textbox>
                  <w:txbxContent>
                    <w:p w14:paraId="148226DC" w14:textId="77777777" w:rsidR="003F574E" w:rsidRPr="00B56A4D" w:rsidRDefault="003F574E" w:rsidP="000C46FC">
                      <w:pPr>
                        <w:pStyle w:val="ListParagraph"/>
                        <w:numPr>
                          <w:ilvl w:val="0"/>
                          <w:numId w:val="23"/>
                        </w:numPr>
                        <w:contextualSpacing w:val="0"/>
                        <w:rPr>
                          <w:rFonts w:eastAsia="Microsoft YaHei"/>
                          <w:color w:val="000000"/>
                          <w:sz w:val="22"/>
                          <w:lang w:eastAsia="ko-KR"/>
                        </w:rPr>
                      </w:pPr>
                      <w:r w:rsidRPr="00B56A4D">
                        <w:rPr>
                          <w:rFonts w:eastAsia="Microsoft YaHei"/>
                          <w:color w:val="000000"/>
                          <w:sz w:val="22"/>
                          <w:lang w:eastAsia="ko-KR"/>
                        </w:rPr>
                        <w:t>Case 3: 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4"/>
                        <w:gridCol w:w="1795"/>
                      </w:tblGrid>
                      <w:tr w:rsidR="003F574E" w:rsidRPr="00B56A4D" w14:paraId="5189584F" w14:textId="77777777" w:rsidTr="00CB073B">
                        <w:trPr>
                          <w:trHeight w:val="145"/>
                          <w:jc w:val="center"/>
                        </w:trPr>
                        <w:tc>
                          <w:tcPr>
                            <w:tcW w:w="2159" w:type="pct"/>
                            <w:shd w:val="clear" w:color="auto" w:fill="auto"/>
                            <w:noWrap/>
                          </w:tcPr>
                          <w:p w14:paraId="60197533" w14:textId="77777777" w:rsidR="003F574E" w:rsidRPr="00B56A4D" w:rsidRDefault="003F574E" w:rsidP="00E44401">
                            <w:pPr>
                              <w:pStyle w:val="TAH"/>
                              <w:rPr>
                                <w:lang w:eastAsia="fi-FI"/>
                              </w:rPr>
                            </w:pPr>
                            <w:r w:rsidRPr="00B56A4D">
                              <w:rPr>
                                <w:lang w:eastAsia="fi-FI"/>
                              </w:rPr>
                              <w:t>EN-DC</w:t>
                            </w:r>
                          </w:p>
                          <w:p w14:paraId="4BB216F8" w14:textId="77777777" w:rsidR="003F574E" w:rsidRPr="00B56A4D" w:rsidRDefault="003F574E" w:rsidP="00E44401">
                            <w:pPr>
                              <w:pStyle w:val="TAH"/>
                              <w:rPr>
                                <w:lang w:eastAsia="fi-FI"/>
                              </w:rPr>
                            </w:pPr>
                            <w:r w:rsidRPr="00B56A4D">
                              <w:rPr>
                                <w:lang w:eastAsia="fi-FI"/>
                              </w:rPr>
                              <w:t>configuration</w:t>
                            </w:r>
                          </w:p>
                        </w:tc>
                        <w:tc>
                          <w:tcPr>
                            <w:tcW w:w="2841" w:type="pct"/>
                          </w:tcPr>
                          <w:p w14:paraId="0A280216" w14:textId="77777777" w:rsidR="003F574E" w:rsidRPr="00B56A4D" w:rsidRDefault="003F574E" w:rsidP="00E44401">
                            <w:pPr>
                              <w:pStyle w:val="TAH"/>
                              <w:rPr>
                                <w:lang w:val="fr-FR" w:eastAsia="fi-FI"/>
                              </w:rPr>
                            </w:pPr>
                            <w:r w:rsidRPr="00B56A4D">
                              <w:rPr>
                                <w:lang w:val="fr-FR" w:eastAsia="fi-FI"/>
                              </w:rPr>
                              <w:t>Uplink EN-DC</w:t>
                            </w:r>
                          </w:p>
                          <w:p w14:paraId="3BE4BF3D" w14:textId="77777777" w:rsidR="003F574E" w:rsidRPr="00B56A4D" w:rsidRDefault="003F574E" w:rsidP="00E44401">
                            <w:pPr>
                              <w:pStyle w:val="TAH"/>
                              <w:rPr>
                                <w:lang w:val="fr-FR" w:eastAsia="fi-FI"/>
                              </w:rPr>
                            </w:pPr>
                            <w:r w:rsidRPr="00B56A4D">
                              <w:rPr>
                                <w:lang w:val="fr-FR" w:eastAsia="fi-FI"/>
                              </w:rPr>
                              <w:t>configuration</w:t>
                            </w:r>
                          </w:p>
                        </w:tc>
                      </w:tr>
                      <w:tr w:rsidR="003F574E" w:rsidRPr="00B56A4D" w14:paraId="5C7070DB" w14:textId="77777777" w:rsidTr="00CB073B">
                        <w:trPr>
                          <w:trHeight w:val="145"/>
                          <w:jc w:val="center"/>
                        </w:trPr>
                        <w:tc>
                          <w:tcPr>
                            <w:tcW w:w="2159" w:type="pct"/>
                            <w:shd w:val="clear" w:color="auto" w:fill="auto"/>
                            <w:noWrap/>
                          </w:tcPr>
                          <w:p w14:paraId="1D0D9DAD" w14:textId="77777777" w:rsidR="003F574E" w:rsidRPr="00B56A4D" w:rsidRDefault="003F574E" w:rsidP="00E44401">
                            <w:pPr>
                              <w:pStyle w:val="TAC"/>
                              <w:rPr>
                                <w:vertAlign w:val="superscript"/>
                                <w:lang w:val="de-DE" w:eastAsia="zh-TW"/>
                              </w:rPr>
                            </w:pPr>
                            <w:r w:rsidRPr="00B56A4D">
                              <w:rPr>
                                <w:lang w:val="de-DE" w:eastAsia="fi-FI"/>
                              </w:rPr>
                              <w:t>DC_(n)41A</w:t>
                            </w:r>
                            <w:r w:rsidRPr="00B56A4D">
                              <w:rPr>
                                <w:lang w:val="de-DE" w:eastAsia="zh-CN"/>
                              </w:rPr>
                              <w:t>B</w:t>
                            </w:r>
                          </w:p>
                          <w:p w14:paraId="2E66BA8F" w14:textId="77777777" w:rsidR="003F574E" w:rsidRPr="00B56A4D" w:rsidRDefault="003F574E" w:rsidP="00E44401">
                            <w:pPr>
                              <w:pStyle w:val="TAC"/>
                              <w:rPr>
                                <w:lang w:val="de-DE" w:eastAsia="fi-FI"/>
                              </w:rPr>
                            </w:pPr>
                            <w:r w:rsidRPr="00B56A4D">
                              <w:rPr>
                                <w:lang w:val="de-DE" w:eastAsia="fi-FI"/>
                              </w:rPr>
                              <w:t>DC_(n)41CA</w:t>
                            </w:r>
                          </w:p>
                          <w:p w14:paraId="360FC915" w14:textId="77777777" w:rsidR="003F574E" w:rsidRPr="00B56A4D" w:rsidRDefault="003F574E" w:rsidP="00E44401">
                            <w:pPr>
                              <w:pStyle w:val="TAC"/>
                              <w:rPr>
                                <w:lang w:eastAsia="fi-FI"/>
                              </w:rPr>
                            </w:pPr>
                            <w:r w:rsidRPr="00B56A4D">
                              <w:rPr>
                                <w:lang w:eastAsia="fi-FI"/>
                              </w:rPr>
                              <w:t>DC_(n)41DA</w:t>
                            </w:r>
                          </w:p>
                        </w:tc>
                        <w:tc>
                          <w:tcPr>
                            <w:tcW w:w="2841" w:type="pct"/>
                            <w:vAlign w:val="center"/>
                          </w:tcPr>
                          <w:p w14:paraId="16A1E8E6" w14:textId="77777777" w:rsidR="003F574E" w:rsidRPr="00B56A4D" w:rsidRDefault="003F574E" w:rsidP="00E44401">
                            <w:pPr>
                              <w:pStyle w:val="TAC"/>
                              <w:rPr>
                                <w:lang w:eastAsia="fi-FI"/>
                              </w:rPr>
                            </w:pPr>
                            <w:r w:rsidRPr="00B56A4D">
                              <w:rPr>
                                <w:lang w:eastAsia="fi-FI"/>
                              </w:rPr>
                              <w:t>DC_41A_n41A</w:t>
                            </w:r>
                          </w:p>
                        </w:tc>
                      </w:tr>
                      <w:tr w:rsidR="003F574E" w:rsidRPr="00B56A4D" w14:paraId="4E30A4E0" w14:textId="77777777" w:rsidTr="00CB073B">
                        <w:trPr>
                          <w:trHeight w:val="145"/>
                          <w:jc w:val="center"/>
                        </w:trPr>
                        <w:tc>
                          <w:tcPr>
                            <w:tcW w:w="2159" w:type="pct"/>
                            <w:shd w:val="clear" w:color="auto" w:fill="auto"/>
                            <w:noWrap/>
                          </w:tcPr>
                          <w:p w14:paraId="60A66F54" w14:textId="77777777" w:rsidR="003F574E" w:rsidRPr="00B56A4D" w:rsidRDefault="003F574E" w:rsidP="00E44401">
                            <w:pPr>
                              <w:pStyle w:val="TAC"/>
                              <w:rPr>
                                <w:lang w:eastAsia="zh-TW"/>
                              </w:rPr>
                            </w:pPr>
                            <w:r w:rsidRPr="00B56A4D">
                              <w:rPr>
                                <w:rFonts w:cs="Arial"/>
                                <w:lang w:eastAsia="zh-CN"/>
                              </w:rPr>
                              <w:t>DC_(n)48CA</w:t>
                            </w:r>
                          </w:p>
                        </w:tc>
                        <w:tc>
                          <w:tcPr>
                            <w:tcW w:w="2841" w:type="pct"/>
                          </w:tcPr>
                          <w:p w14:paraId="6C09C753" w14:textId="77777777" w:rsidR="003F574E" w:rsidRPr="00B56A4D" w:rsidRDefault="003F574E" w:rsidP="00E44401">
                            <w:pPr>
                              <w:pStyle w:val="TAC"/>
                              <w:rPr>
                                <w:lang w:eastAsia="zh-TW"/>
                              </w:rPr>
                            </w:pPr>
                            <w:r w:rsidRPr="00B56A4D">
                              <w:rPr>
                                <w:rFonts w:cs="Arial"/>
                                <w:lang w:eastAsia="zh-TW"/>
                              </w:rPr>
                              <w:t>DC_</w:t>
                            </w:r>
                            <w:r w:rsidRPr="00B56A4D">
                              <w:rPr>
                                <w:rFonts w:cs="Arial"/>
                                <w:lang w:eastAsia="zh-CN"/>
                              </w:rPr>
                              <w:t>48A_n48A</w:t>
                            </w:r>
                          </w:p>
                        </w:tc>
                      </w:tr>
                      <w:tr w:rsidR="003F574E" w:rsidRPr="00B56A4D" w14:paraId="30596971" w14:textId="77777777" w:rsidTr="00CB073B">
                        <w:trPr>
                          <w:trHeight w:val="145"/>
                          <w:jc w:val="center"/>
                        </w:trPr>
                        <w:tc>
                          <w:tcPr>
                            <w:tcW w:w="2159" w:type="pct"/>
                            <w:shd w:val="clear" w:color="auto" w:fill="auto"/>
                            <w:noWrap/>
                          </w:tcPr>
                          <w:p w14:paraId="3B320A9B" w14:textId="77777777" w:rsidR="003F574E" w:rsidRPr="00B56A4D" w:rsidRDefault="003F574E" w:rsidP="00E44401">
                            <w:pPr>
                              <w:pStyle w:val="TAC"/>
                              <w:rPr>
                                <w:lang w:eastAsia="zh-TW"/>
                              </w:rPr>
                            </w:pPr>
                            <w:r w:rsidRPr="00B56A4D">
                              <w:rPr>
                                <w:rFonts w:cs="Arial"/>
                                <w:lang w:eastAsia="zh-CN"/>
                              </w:rPr>
                              <w:t>DC_(n)48DA</w:t>
                            </w:r>
                          </w:p>
                        </w:tc>
                        <w:tc>
                          <w:tcPr>
                            <w:tcW w:w="2841" w:type="pct"/>
                          </w:tcPr>
                          <w:p w14:paraId="09CD9F00" w14:textId="77777777" w:rsidR="003F574E" w:rsidRPr="00B56A4D" w:rsidRDefault="003F574E" w:rsidP="00E44401">
                            <w:pPr>
                              <w:pStyle w:val="TAC"/>
                              <w:rPr>
                                <w:lang w:eastAsia="zh-TW"/>
                              </w:rPr>
                            </w:pPr>
                            <w:r w:rsidRPr="00B56A4D">
                              <w:rPr>
                                <w:rFonts w:cs="Arial"/>
                                <w:lang w:eastAsia="zh-TW"/>
                              </w:rPr>
                              <w:t>DC_</w:t>
                            </w:r>
                            <w:r w:rsidRPr="00B56A4D">
                              <w:rPr>
                                <w:rFonts w:cs="Arial"/>
                                <w:lang w:eastAsia="zh-CN"/>
                              </w:rPr>
                              <w:t>48A_n48A</w:t>
                            </w:r>
                          </w:p>
                        </w:tc>
                      </w:tr>
                    </w:tbl>
                    <w:p w14:paraId="712ECE7E" w14:textId="77777777" w:rsidR="003F574E" w:rsidRPr="00B56A4D" w:rsidRDefault="003F574E" w:rsidP="000C46FC">
                      <w:pPr>
                        <w:pStyle w:val="ListParagraph"/>
                        <w:numPr>
                          <w:ilvl w:val="0"/>
                          <w:numId w:val="23"/>
                        </w:numPr>
                        <w:spacing w:before="120"/>
                        <w:ind w:left="641" w:hanging="357"/>
                        <w:contextualSpacing w:val="0"/>
                        <w:rPr>
                          <w:rFonts w:eastAsia="Malgun Gothic"/>
                          <w:color w:val="000000"/>
                          <w:sz w:val="22"/>
                          <w:lang w:eastAsia="ko-KR"/>
                        </w:rPr>
                      </w:pPr>
                      <w:r w:rsidRPr="00B56A4D">
                        <w:rPr>
                          <w:rFonts w:eastAsia="Malgun Gothic"/>
                          <w:color w:val="000000"/>
                          <w:sz w:val="22"/>
                          <w:lang w:eastAsia="ko-KR"/>
                        </w:rPr>
                        <w:t>Case 4: LTE and NR adjacent carriers are contiguous but carriers in LTE or NR are non-contiguous, it will has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578"/>
                      </w:tblGrid>
                      <w:tr w:rsidR="003F574E" w:rsidRPr="00B56A4D" w14:paraId="35666F7D" w14:textId="77777777" w:rsidTr="00CB073B">
                        <w:trPr>
                          <w:trHeight w:val="145"/>
                          <w:jc w:val="center"/>
                        </w:trPr>
                        <w:tc>
                          <w:tcPr>
                            <w:tcW w:w="2384" w:type="pct"/>
                            <w:shd w:val="clear" w:color="auto" w:fill="auto"/>
                            <w:noWrap/>
                          </w:tcPr>
                          <w:p w14:paraId="2BB4ABB0" w14:textId="77777777" w:rsidR="003F574E" w:rsidRPr="00B56A4D" w:rsidRDefault="003F574E" w:rsidP="00E44401">
                            <w:pPr>
                              <w:pStyle w:val="TAH"/>
                              <w:rPr>
                                <w:lang w:eastAsia="fi-FI"/>
                              </w:rPr>
                            </w:pPr>
                            <w:r w:rsidRPr="00B56A4D">
                              <w:rPr>
                                <w:lang w:eastAsia="fi-FI"/>
                              </w:rPr>
                              <w:t>EN-DC</w:t>
                            </w:r>
                          </w:p>
                          <w:p w14:paraId="4D2B58C7" w14:textId="77777777" w:rsidR="003F574E" w:rsidRPr="00B56A4D" w:rsidRDefault="003F574E" w:rsidP="00E44401">
                            <w:pPr>
                              <w:pStyle w:val="TAH"/>
                              <w:rPr>
                                <w:lang w:eastAsia="fi-FI"/>
                              </w:rPr>
                            </w:pPr>
                            <w:r w:rsidRPr="00B56A4D">
                              <w:rPr>
                                <w:lang w:eastAsia="fi-FI"/>
                              </w:rPr>
                              <w:t>configuration</w:t>
                            </w:r>
                          </w:p>
                        </w:tc>
                        <w:tc>
                          <w:tcPr>
                            <w:tcW w:w="2616" w:type="pct"/>
                          </w:tcPr>
                          <w:p w14:paraId="12F99BF8" w14:textId="77777777" w:rsidR="003F574E" w:rsidRPr="00B56A4D" w:rsidRDefault="003F574E" w:rsidP="00E44401">
                            <w:pPr>
                              <w:pStyle w:val="TAH"/>
                              <w:rPr>
                                <w:lang w:val="fr-FR" w:eastAsia="fi-FI"/>
                              </w:rPr>
                            </w:pPr>
                            <w:r w:rsidRPr="00B56A4D">
                              <w:rPr>
                                <w:lang w:val="fr-FR" w:eastAsia="fi-FI"/>
                              </w:rPr>
                              <w:t>Uplink EN-DC</w:t>
                            </w:r>
                          </w:p>
                          <w:p w14:paraId="0CE12C20" w14:textId="77777777" w:rsidR="003F574E" w:rsidRPr="00B56A4D" w:rsidRDefault="003F574E" w:rsidP="00E44401">
                            <w:pPr>
                              <w:pStyle w:val="TAH"/>
                              <w:rPr>
                                <w:lang w:val="fr-FR" w:eastAsia="fi-FI"/>
                              </w:rPr>
                            </w:pPr>
                            <w:r w:rsidRPr="00B56A4D">
                              <w:rPr>
                                <w:lang w:val="fr-FR" w:eastAsia="fi-FI"/>
                              </w:rPr>
                              <w:t>configuration</w:t>
                            </w:r>
                          </w:p>
                        </w:tc>
                      </w:tr>
                      <w:tr w:rsidR="003F574E" w:rsidRPr="00B56A4D" w14:paraId="5163DEBB" w14:textId="77777777" w:rsidTr="00CB073B">
                        <w:trPr>
                          <w:trHeight w:val="145"/>
                          <w:jc w:val="center"/>
                        </w:trPr>
                        <w:tc>
                          <w:tcPr>
                            <w:tcW w:w="2384" w:type="pct"/>
                            <w:shd w:val="clear" w:color="auto" w:fill="auto"/>
                            <w:noWrap/>
                            <w:vAlign w:val="center"/>
                          </w:tcPr>
                          <w:p w14:paraId="35CFDA2A" w14:textId="77777777" w:rsidR="003F574E" w:rsidRPr="00B56A4D" w:rsidRDefault="003F574E" w:rsidP="00E44401">
                            <w:pPr>
                              <w:pStyle w:val="TAC"/>
                              <w:rPr>
                                <w:vertAlign w:val="superscript"/>
                                <w:lang w:val="de-DE" w:eastAsia="zh-TW"/>
                              </w:rPr>
                            </w:pPr>
                            <w:r w:rsidRPr="00B56A4D">
                              <w:rPr>
                                <w:lang w:val="de-DE" w:eastAsia="fi-FI"/>
                              </w:rPr>
                              <w:t>DC_48A_(n)48A</w:t>
                            </w:r>
                            <w:r w:rsidRPr="00B56A4D">
                              <w:rPr>
                                <w:lang w:val="de-DE" w:eastAsia="zh-CN"/>
                              </w:rPr>
                              <w:t>A</w:t>
                            </w:r>
                          </w:p>
                        </w:tc>
                        <w:tc>
                          <w:tcPr>
                            <w:tcW w:w="2616" w:type="pct"/>
                          </w:tcPr>
                          <w:p w14:paraId="01F1493D" w14:textId="77777777" w:rsidR="003F574E" w:rsidRPr="00B56A4D" w:rsidRDefault="003F574E" w:rsidP="00E44401">
                            <w:pPr>
                              <w:pStyle w:val="TAC"/>
                              <w:rPr>
                                <w:lang w:eastAsia="fi-FI"/>
                              </w:rPr>
                            </w:pPr>
                            <w:r w:rsidRPr="00B56A4D">
                              <w:rPr>
                                <w:lang w:eastAsia="fi-FI"/>
                              </w:rPr>
                              <w:t>DC_(n)48AA</w:t>
                            </w:r>
                          </w:p>
                          <w:p w14:paraId="209363AE" w14:textId="77777777" w:rsidR="003F574E" w:rsidRPr="00B56A4D" w:rsidRDefault="003F574E" w:rsidP="00E44401">
                            <w:pPr>
                              <w:pStyle w:val="TAC"/>
                              <w:rPr>
                                <w:lang w:eastAsia="fi-FI"/>
                              </w:rPr>
                            </w:pPr>
                            <w:r w:rsidRPr="00B56A4D">
                              <w:rPr>
                                <w:lang w:eastAsia="fi-FI"/>
                              </w:rPr>
                              <w:t>DC_48A_n48A</w:t>
                            </w:r>
                          </w:p>
                        </w:tc>
                      </w:tr>
                    </w:tbl>
                    <w:p w14:paraId="7F649893" w14:textId="77777777" w:rsidR="003F574E" w:rsidRPr="002154D6" w:rsidRDefault="003F574E" w:rsidP="000C46FC">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DC_(n)48AA</w:t>
                      </w:r>
                    </w:p>
                    <w:p w14:paraId="513E4E24" w14:textId="77777777" w:rsidR="003F574E" w:rsidRPr="002154D6" w:rsidRDefault="003F574E" w:rsidP="000C46FC">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DC_48A_n48A</w:t>
                      </w:r>
                    </w:p>
                    <w:p w14:paraId="5E4895F7" w14:textId="77777777" w:rsidR="003F574E" w:rsidRPr="00C71717" w:rsidRDefault="003F574E" w:rsidP="000C46FC">
                      <w:pPr>
                        <w:spacing w:after="0"/>
                        <w:rPr>
                          <w:rFonts w:eastAsia="Times New Roman"/>
                          <w:color w:val="000000"/>
                          <w:lang w:val="en-US" w:eastAsia="zh-TW"/>
                        </w:rPr>
                      </w:pPr>
                      <w:r w:rsidRPr="00C71717">
                        <w:rPr>
                          <w:rFonts w:eastAsia="Times New Roman"/>
                          <w:color w:val="000000"/>
                          <w:lang w:val="en-US" w:eastAsia="zh-TW"/>
                        </w:rPr>
                        <w:t xml:space="preserve"> </w:t>
                      </w:r>
                    </w:p>
                  </w:txbxContent>
                </v:textbox>
                <w10:anchorlock/>
              </v:shape>
            </w:pict>
          </mc:Fallback>
        </mc:AlternateContent>
      </w:r>
    </w:p>
    <w:p w14:paraId="0CAB54DA" w14:textId="39E63D5C" w:rsidR="00017BBB" w:rsidRDefault="00534593" w:rsidP="002154D6">
      <w:pPr>
        <w:jc w:val="both"/>
        <w:rPr>
          <w:lang w:val="en-US"/>
        </w:rPr>
      </w:pPr>
      <w:r>
        <w:rPr>
          <w:lang w:val="en-US"/>
        </w:rPr>
        <w:t xml:space="preserve">The WF has been approved by </w:t>
      </w:r>
      <w:r w:rsidR="008A326C">
        <w:rPr>
          <w:lang w:val="en-US"/>
        </w:rPr>
        <w:t xml:space="preserve">RAN4 </w:t>
      </w:r>
      <w:r w:rsidR="00E07A20">
        <w:rPr>
          <w:lang w:val="en-US"/>
        </w:rPr>
        <w:t>to keep b48+n48 for</w:t>
      </w:r>
      <w:r w:rsidR="008A326C">
        <w:rPr>
          <w:lang w:val="en-US"/>
        </w:rPr>
        <w:t xml:space="preserve"> </w:t>
      </w:r>
      <w:r w:rsidR="00B200DD">
        <w:rPr>
          <w:lang w:val="en-US"/>
        </w:rPr>
        <w:t xml:space="preserve">case 3 and case 4 </w:t>
      </w:r>
      <w:r>
        <w:rPr>
          <w:lang w:val="en-US"/>
        </w:rPr>
        <w:t xml:space="preserve">as </w:t>
      </w:r>
      <w:r w:rsidR="00B200DD">
        <w:rPr>
          <w:lang w:val="en-US"/>
        </w:rPr>
        <w:t>valid configuration</w:t>
      </w:r>
      <w:r w:rsidR="00FD6F4F">
        <w:rPr>
          <w:lang w:val="en-US"/>
        </w:rPr>
        <w:t>s</w:t>
      </w:r>
      <w:r>
        <w:rPr>
          <w:lang w:val="en-US"/>
        </w:rPr>
        <w:t xml:space="preserve"> and to remove case 3 for b41+n41</w:t>
      </w:r>
      <w:r w:rsidR="00B200DD">
        <w:rPr>
          <w:lang w:val="en-US"/>
        </w:rPr>
        <w:t xml:space="preserve">. </w:t>
      </w:r>
      <w:r w:rsidR="00FD6F4F">
        <w:rPr>
          <w:lang w:val="en-US"/>
        </w:rPr>
        <w:t xml:space="preserve">Besides, </w:t>
      </w:r>
      <w:r w:rsidR="00CC491C">
        <w:rPr>
          <w:lang w:val="en-US"/>
        </w:rPr>
        <w:t>RAN4 also agree</w:t>
      </w:r>
      <w:r>
        <w:rPr>
          <w:lang w:val="en-US"/>
        </w:rPr>
        <w:t xml:space="preserve"> to seek the solution for case 3 and case 4.</w:t>
      </w:r>
    </w:p>
    <w:p w14:paraId="2A8EA56B" w14:textId="062034D0" w:rsidR="008A326C" w:rsidRDefault="00B200DD" w:rsidP="002154D6">
      <w:pPr>
        <w:jc w:val="both"/>
        <w:rPr>
          <w:lang w:val="en-US"/>
        </w:rPr>
      </w:pPr>
      <w:r>
        <w:rPr>
          <w:noProof/>
          <w:lang w:val="en-US" w:eastAsia="zh-TW"/>
        </w:rPr>
        <mc:AlternateContent>
          <mc:Choice Requires="wps">
            <w:drawing>
              <wp:inline distT="0" distB="0" distL="0" distR="0" wp14:anchorId="1C96D074" wp14:editId="2EDC9E1A">
                <wp:extent cx="6108065" cy="1186004"/>
                <wp:effectExtent l="0" t="0" r="26035" b="1460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186004"/>
                        </a:xfrm>
                        <a:prstGeom prst="rect">
                          <a:avLst/>
                        </a:prstGeom>
                        <a:solidFill>
                          <a:srgbClr val="FFFFFF"/>
                        </a:solidFill>
                        <a:ln w="9525">
                          <a:solidFill>
                            <a:srgbClr val="000000"/>
                          </a:solidFill>
                          <a:miter lim="800000"/>
                          <a:headEnd/>
                          <a:tailEnd/>
                        </a:ln>
                      </wps:spPr>
                      <wps:txbx>
                        <w:txbxContent>
                          <w:p w14:paraId="1E418AAD" w14:textId="77777777" w:rsidR="003F574E" w:rsidRPr="00DE261A" w:rsidRDefault="003F574E" w:rsidP="0033655F">
                            <w:pPr>
                              <w:rPr>
                                <w:b/>
                                <w:highlight w:val="green"/>
                              </w:rPr>
                            </w:pPr>
                            <w:r w:rsidRPr="00DE261A">
                              <w:rPr>
                                <w:rFonts w:hint="eastAsia"/>
                                <w:b/>
                                <w:highlight w:val="green"/>
                              </w:rPr>
                              <w:t>Agreement:</w:t>
                            </w:r>
                          </w:p>
                          <w:p w14:paraId="5371DF8B" w14:textId="77777777" w:rsidR="003F574E" w:rsidRPr="00DE261A" w:rsidRDefault="003F574E" w:rsidP="0033655F">
                            <w:pPr>
                              <w:numPr>
                                <w:ilvl w:val="0"/>
                                <w:numId w:val="26"/>
                              </w:numPr>
                              <w:adjustRightInd w:val="0"/>
                              <w:rPr>
                                <w:highlight w:val="green"/>
                              </w:rPr>
                            </w:pPr>
                            <w:r w:rsidRPr="00DE261A">
                              <w:rPr>
                                <w:rFonts w:eastAsia="DengXian"/>
                                <w:highlight w:val="green"/>
                                <w:lang w:val="en-US" w:eastAsia="zh-CN"/>
                              </w:rPr>
                              <w:t>Keep b48+n48 in the RAN4 specification as it is</w:t>
                            </w:r>
                          </w:p>
                          <w:p w14:paraId="5299C963" w14:textId="77777777" w:rsidR="003F574E" w:rsidRPr="00DE261A" w:rsidRDefault="003F574E" w:rsidP="0033655F">
                            <w:pPr>
                              <w:numPr>
                                <w:ilvl w:val="1"/>
                                <w:numId w:val="26"/>
                              </w:numPr>
                              <w:adjustRightInd w:val="0"/>
                              <w:rPr>
                                <w:highlight w:val="green"/>
                              </w:rPr>
                            </w:pPr>
                            <w:r w:rsidRPr="00DE261A">
                              <w:rPr>
                                <w:rFonts w:eastAsia="DengXian"/>
                                <w:highlight w:val="green"/>
                                <w:lang w:val="en-US" w:eastAsia="zh-CN"/>
                              </w:rPr>
                              <w:t>RAN4 seeks the solution to make such band combination workable. Depending on the solution, RAN4 decide how to handle this band combination in the specification.</w:t>
                            </w:r>
                          </w:p>
                          <w:p w14:paraId="70CFB866" w14:textId="77777777" w:rsidR="003F574E" w:rsidRPr="00DE261A" w:rsidRDefault="003F574E" w:rsidP="0033655F">
                            <w:pPr>
                              <w:numPr>
                                <w:ilvl w:val="0"/>
                                <w:numId w:val="26"/>
                              </w:numPr>
                              <w:adjustRightInd w:val="0"/>
                              <w:rPr>
                                <w:highlight w:val="green"/>
                              </w:rPr>
                            </w:pPr>
                            <w:r w:rsidRPr="00DE261A">
                              <w:rPr>
                                <w:highlight w:val="green"/>
                              </w:rPr>
                              <w:t>It is agreed that Case 3 for b41+n41 to be removed</w:t>
                            </w:r>
                          </w:p>
                          <w:p w14:paraId="3BBB443A" w14:textId="531FE904" w:rsidR="003F574E" w:rsidRPr="00656727" w:rsidRDefault="003F574E" w:rsidP="00B200DD">
                            <w:pPr>
                              <w:spacing w:after="0"/>
                              <w:rPr>
                                <w:rFonts w:eastAsia="Times New Roman"/>
                                <w:color w:val="000000"/>
                                <w:lang w:val="en-US" w:eastAsia="zh-TW"/>
                              </w:rPr>
                            </w:pPr>
                          </w:p>
                        </w:txbxContent>
                      </wps:txbx>
                      <wps:bodyPr rot="0" vert="horz" wrap="square" lIns="91440" tIns="45720" rIns="91440" bIns="45720" anchor="t" anchorCtr="0" upright="1">
                        <a:noAutofit/>
                      </wps:bodyPr>
                    </wps:wsp>
                  </a:graphicData>
                </a:graphic>
              </wp:inline>
            </w:drawing>
          </mc:Choice>
          <mc:Fallback>
            <w:pict>
              <v:shape w14:anchorId="1C96D074" id="Text Box 4" o:spid="_x0000_s1027" type="#_x0000_t202" style="width:480.95pt;height:9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">
                <v:textbox>
                  <w:txbxContent>
                    <w:p w14:paraId="1E418AAD" w14:textId="77777777" w:rsidR="003F574E" w:rsidRPr="00DE261A" w:rsidRDefault="003F574E" w:rsidP="0033655F">
                      <w:pPr>
                        <w:rPr>
                          <w:rFonts w:hint="eastAsia"/>
                          <w:b/>
                          <w:highlight w:val="green"/>
                        </w:rPr>
                      </w:pPr>
                      <w:r w:rsidRPr="00DE261A">
                        <w:rPr>
                          <w:rFonts w:hint="eastAsia"/>
                          <w:b/>
                          <w:highlight w:val="green"/>
                        </w:rPr>
                        <w:t>Agreement:</w:t>
                      </w:r>
                    </w:p>
                    <w:p w14:paraId="5371DF8B" w14:textId="77777777" w:rsidR="003F574E" w:rsidRPr="00DE261A" w:rsidRDefault="003F574E" w:rsidP="0033655F">
                      <w:pPr>
                        <w:numPr>
                          <w:ilvl w:val="0"/>
                          <w:numId w:val="26"/>
                        </w:numPr>
                        <w:adjustRightInd w:val="0"/>
                        <w:rPr>
                          <w:highlight w:val="green"/>
                        </w:rPr>
                      </w:pPr>
                      <w:r w:rsidRPr="00DE261A">
                        <w:rPr>
                          <w:rFonts w:eastAsia="DengXian"/>
                          <w:highlight w:val="green"/>
                          <w:lang w:val="en-US" w:eastAsia="zh-CN"/>
                        </w:rPr>
                        <w:t>Keep b48+n48 in the RAN4 specification as it is</w:t>
                      </w:r>
                    </w:p>
                    <w:p w14:paraId="5299C963" w14:textId="77777777" w:rsidR="003F574E" w:rsidRPr="00DE261A" w:rsidRDefault="003F574E" w:rsidP="0033655F">
                      <w:pPr>
                        <w:numPr>
                          <w:ilvl w:val="1"/>
                          <w:numId w:val="26"/>
                        </w:numPr>
                        <w:adjustRightInd w:val="0"/>
                        <w:rPr>
                          <w:highlight w:val="green"/>
                        </w:rPr>
                      </w:pPr>
                      <w:r w:rsidRPr="00DE261A">
                        <w:rPr>
                          <w:rFonts w:eastAsia="DengXian"/>
                          <w:highlight w:val="green"/>
                          <w:lang w:val="en-US" w:eastAsia="zh-CN"/>
                        </w:rPr>
                        <w:t>RAN4 seeks the solution to make such band combination workable. Depending on the solution, RAN4 decide how to handle this band combination in the specification.</w:t>
                      </w:r>
                    </w:p>
                    <w:p w14:paraId="70CFB866" w14:textId="77777777" w:rsidR="003F574E" w:rsidRPr="00DE261A" w:rsidRDefault="003F574E" w:rsidP="0033655F">
                      <w:pPr>
                        <w:numPr>
                          <w:ilvl w:val="0"/>
                          <w:numId w:val="26"/>
                        </w:numPr>
                        <w:adjustRightInd w:val="0"/>
                        <w:rPr>
                          <w:highlight w:val="green"/>
                        </w:rPr>
                      </w:pPr>
                      <w:r w:rsidRPr="00DE261A">
                        <w:rPr>
                          <w:highlight w:val="green"/>
                        </w:rPr>
                        <w:t>It is agreed that Case 3 for b41+n41 to be removed</w:t>
                      </w:r>
                    </w:p>
                    <w:p w14:paraId="3BBB443A" w14:textId="531FE904" w:rsidR="003F574E" w:rsidRPr="00656727" w:rsidRDefault="003F574E" w:rsidP="00B200DD">
                      <w:pPr>
                        <w:spacing w:after="0"/>
                        <w:rPr>
                          <w:rFonts w:eastAsia="Times New Roman"/>
                          <w:color w:val="000000"/>
                          <w:lang w:val="en-US" w:eastAsia="zh-TW"/>
                        </w:rPr>
                      </w:pPr>
                    </w:p>
                  </w:txbxContent>
                </v:textbox>
                <w10:anchorlock/>
              </v:shape>
            </w:pict>
          </mc:Fallback>
        </mc:AlternateContent>
      </w:r>
    </w:p>
    <w:p w14:paraId="6BA695D5" w14:textId="790A7DDF" w:rsidR="00534593" w:rsidRDefault="00FD6F4F" w:rsidP="002154D6">
      <w:pPr>
        <w:jc w:val="both"/>
        <w:rPr>
          <w:lang w:val="en-US"/>
        </w:rPr>
      </w:pPr>
      <w:r>
        <w:rPr>
          <w:lang w:val="en-US"/>
        </w:rPr>
        <w:t xml:space="preserve">For Case 3, it is agreed </w:t>
      </w:r>
      <w:r w:rsidR="007E33CE">
        <w:rPr>
          <w:lang w:val="en-US"/>
        </w:rPr>
        <w:t xml:space="preserve">in the WF to indicate Case 3 </w:t>
      </w:r>
      <w:r w:rsidR="00CC491C">
        <w:rPr>
          <w:lang w:val="en-US"/>
        </w:rPr>
        <w:t xml:space="preserve">configuration </w:t>
      </w:r>
      <w:r w:rsidR="007E33CE">
        <w:rPr>
          <w:lang w:val="en-US"/>
        </w:rPr>
        <w:t xml:space="preserve">by existing signaling before Rel-18 and considering introduce a new signaling in Rel-18. Two options </w:t>
      </w:r>
      <w:r w:rsidR="00B74572">
        <w:rPr>
          <w:lang w:val="en-US"/>
        </w:rPr>
        <w:t xml:space="preserve">and interpretations </w:t>
      </w:r>
      <w:r w:rsidR="004E33EB">
        <w:rPr>
          <w:lang w:val="en-US"/>
        </w:rPr>
        <w:t xml:space="preserve">are captured in the WF </w:t>
      </w:r>
      <w:r w:rsidR="001A3B78">
        <w:rPr>
          <w:lang w:val="en-US"/>
        </w:rPr>
        <w:t>but</w:t>
      </w:r>
      <w:r w:rsidR="004E33EB">
        <w:rPr>
          <w:lang w:val="en-US"/>
        </w:rPr>
        <w:t xml:space="preserve"> </w:t>
      </w:r>
      <w:r w:rsidR="00B74572">
        <w:rPr>
          <w:lang w:val="en-US"/>
        </w:rPr>
        <w:t>some companies still have different view for Case 3</w:t>
      </w:r>
      <w:r w:rsidR="001A3B78">
        <w:rPr>
          <w:lang w:val="en-US"/>
        </w:rPr>
        <w:t xml:space="preserve"> solution.</w:t>
      </w:r>
      <w:r w:rsidR="00B74572">
        <w:rPr>
          <w:lang w:val="en-US"/>
        </w:rPr>
        <w:t xml:space="preserve"> </w:t>
      </w:r>
      <w:r w:rsidR="004E33EB">
        <w:rPr>
          <w:lang w:val="en-US"/>
        </w:rPr>
        <w:t xml:space="preserve"> </w:t>
      </w:r>
      <w:r w:rsidR="007E33CE">
        <w:rPr>
          <w:lang w:val="en-US"/>
        </w:rPr>
        <w:t xml:space="preserve"> </w:t>
      </w:r>
    </w:p>
    <w:p w14:paraId="0676BA4D" w14:textId="7314FFBB" w:rsidR="00E64F78" w:rsidRDefault="00E64F78" w:rsidP="00A839C8">
      <w:pPr>
        <w:jc w:val="both"/>
        <w:rPr>
          <w:lang w:val="en-US"/>
        </w:rPr>
      </w:pPr>
      <w:r>
        <w:rPr>
          <w:noProof/>
          <w:lang w:val="en-US" w:eastAsia="zh-TW"/>
        </w:rPr>
        <w:lastRenderedPageBreak/>
        <mc:AlternateContent>
          <mc:Choice Requires="wps">
            <w:drawing>
              <wp:inline distT="0" distB="0" distL="0" distR="0" wp14:anchorId="0AE77DB3" wp14:editId="2755905E">
                <wp:extent cx="6108065" cy="4074060"/>
                <wp:effectExtent l="0" t="0" r="26035" b="2222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4074060"/>
                        </a:xfrm>
                        <a:prstGeom prst="rect">
                          <a:avLst/>
                        </a:prstGeom>
                        <a:solidFill>
                          <a:srgbClr val="FFFFFF"/>
                        </a:solidFill>
                        <a:ln w="9525">
                          <a:solidFill>
                            <a:srgbClr val="000000"/>
                          </a:solidFill>
                          <a:miter lim="800000"/>
                          <a:headEnd/>
                          <a:tailEnd/>
                        </a:ln>
                      </wps:spPr>
                      <wps:txbx>
                        <w:txbxContent>
                          <w:p w14:paraId="6A026D81" w14:textId="77777777" w:rsidR="003F574E" w:rsidRDefault="003F574E" w:rsidP="00656727">
                            <w:pPr>
                              <w:pStyle w:val="Heading3"/>
                              <w:numPr>
                                <w:ilvl w:val="0"/>
                                <w:numId w:val="0"/>
                              </w:numPr>
                            </w:pPr>
                            <w:r w:rsidRPr="00860DC4">
                              <w:t>Issue 1-</w:t>
                            </w:r>
                            <w:r>
                              <w:t>3</w:t>
                            </w:r>
                            <w:r w:rsidRPr="00860DC4">
                              <w:t>-</w:t>
                            </w:r>
                            <w:r>
                              <w:t>1</w:t>
                            </w:r>
                            <w:r w:rsidRPr="00860DC4">
                              <w:t xml:space="preserve">: </w:t>
                            </w:r>
                            <w:r>
                              <w:t>Solutions for</w:t>
                            </w:r>
                            <w:r w:rsidRPr="00860DC4">
                              <w:t xml:space="preserve"> </w:t>
                            </w:r>
                            <w:r>
                              <w:t>Case 3</w:t>
                            </w:r>
                          </w:p>
                          <w:p w14:paraId="7A2FD124" w14:textId="77777777" w:rsidR="003F574E" w:rsidRDefault="003F574E" w:rsidP="00656727">
                            <w:pPr>
                              <w:rPr>
                                <w:lang w:eastAsia="zh-CN"/>
                              </w:rPr>
                            </w:pPr>
                            <w:r w:rsidRPr="006C5DD5">
                              <w:rPr>
                                <w:b/>
                                <w:color w:val="0070C0"/>
                                <w:lang w:eastAsia="zh-CN"/>
                              </w:rPr>
                              <w:t>WF are as below:</w:t>
                            </w:r>
                          </w:p>
                          <w:p w14:paraId="177745C5" w14:textId="77777777" w:rsidR="003F574E" w:rsidRPr="009A2737" w:rsidRDefault="003F574E" w:rsidP="00656727">
                            <w:pPr>
                              <w:numPr>
                                <w:ilvl w:val="0"/>
                                <w:numId w:val="28"/>
                              </w:numPr>
                              <w:ind w:left="426" w:hanging="426"/>
                              <w:rPr>
                                <w:rFonts w:eastAsia="DengXian"/>
                                <w:b/>
                                <w:lang w:val="en-US" w:eastAsia="zh-CN"/>
                              </w:rPr>
                            </w:pPr>
                            <w:r w:rsidRPr="009A2737">
                              <w:rPr>
                                <w:rFonts w:eastAsia="DengXian"/>
                                <w:b/>
                                <w:lang w:val="en-US" w:eastAsia="zh-CN"/>
                              </w:rPr>
                              <w:t>Consider design new signalling in Rel-18 for Case3 if necessary and detailed signalling design is up to RAN2. And rely existing signalling to indicate Case 3 before Rel-18.</w:t>
                            </w:r>
                          </w:p>
                          <w:p w14:paraId="55BC5B6D" w14:textId="77777777" w:rsidR="003F574E" w:rsidRPr="00C8729E" w:rsidRDefault="003F574E" w:rsidP="00656727">
                            <w:pPr>
                              <w:numPr>
                                <w:ilvl w:val="0"/>
                                <w:numId w:val="28"/>
                              </w:numPr>
                              <w:ind w:left="426" w:hanging="426"/>
                              <w:rPr>
                                <w:rFonts w:eastAsia="DengXian"/>
                                <w:b/>
                                <w:lang w:val="en-US" w:eastAsia="zh-CN"/>
                              </w:rPr>
                            </w:pPr>
                            <w:r w:rsidRPr="00C8729E">
                              <w:rPr>
                                <w:rFonts w:eastAsia="DengXian"/>
                                <w:b/>
                                <w:lang w:val="en-US" w:eastAsia="zh-CN"/>
                              </w:rPr>
                              <w:t>FFS following solutions in next meeting</w:t>
                            </w:r>
                          </w:p>
                          <w:p w14:paraId="360C3BAA" w14:textId="77777777" w:rsidR="003F574E" w:rsidRDefault="003F574E" w:rsidP="00656727">
                            <w:pPr>
                              <w:pStyle w:val="ListParagraph"/>
                              <w:numPr>
                                <w:ilvl w:val="1"/>
                                <w:numId w:val="28"/>
                              </w:numPr>
                              <w:overflowPunct/>
                              <w:autoSpaceDE/>
                              <w:autoSpaceDN/>
                              <w:adjustRightInd/>
                              <w:spacing w:after="120"/>
                              <w:contextualSpacing w:val="0"/>
                              <w:textAlignment w:val="auto"/>
                              <w:rPr>
                                <w:b/>
                                <w:szCs w:val="24"/>
                                <w:lang w:eastAsia="zh-CN"/>
                              </w:rPr>
                            </w:pPr>
                            <w:r w:rsidRPr="00C8729E">
                              <w:rPr>
                                <w:b/>
                                <w:szCs w:val="24"/>
                                <w:lang w:eastAsia="zh-CN"/>
                              </w:rPr>
                              <w:t xml:space="preserve">Option 2b: In Rel-16 and Rel-17, report an additional band combination </w:t>
                            </w:r>
                            <w:r w:rsidRPr="002C6BDD">
                              <w:rPr>
                                <w:b/>
                                <w:szCs w:val="24"/>
                                <w:highlight w:val="yellow"/>
                                <w:lang w:eastAsia="zh-CN"/>
                              </w:rPr>
                              <w:t>DC_48A_n48A</w:t>
                            </w:r>
                            <w:r w:rsidRPr="00C8729E">
                              <w:rPr>
                                <w:b/>
                                <w:szCs w:val="24"/>
                                <w:lang w:eastAsia="zh-CN"/>
                              </w:rPr>
                              <w:t xml:space="preserve"> </w:t>
                            </w:r>
                            <w:r w:rsidRPr="00C8729E">
                              <w:rPr>
                                <w:rFonts w:hint="eastAsia"/>
                                <w:b/>
                                <w:szCs w:val="24"/>
                                <w:lang w:eastAsia="zh-CN"/>
                              </w:rPr>
                              <w:t>in</w:t>
                            </w:r>
                            <w:r w:rsidRPr="00C8729E">
                              <w:rPr>
                                <w:b/>
                                <w:szCs w:val="24"/>
                                <w:lang w:eastAsia="zh-CN"/>
                              </w:rPr>
                              <w:t xml:space="preserve"> both UL and DL to support the Case 3 configurations DL DC_(n)48CA with UL DC_48A_n48A and DL DC_(n)48DA with UL DC_48A_n48A</w:t>
                            </w:r>
                            <w:r>
                              <w:rPr>
                                <w:b/>
                                <w:szCs w:val="24"/>
                                <w:lang w:eastAsia="zh-CN"/>
                              </w:rPr>
                              <w:t xml:space="preserve">, i.e. </w:t>
                            </w:r>
                          </w:p>
                          <w:p w14:paraId="0E59C526" w14:textId="77777777" w:rsidR="003F574E" w:rsidRDefault="003F574E" w:rsidP="00656727">
                            <w:pPr>
                              <w:ind w:left="1680"/>
                              <w:rPr>
                                <w:b/>
                                <w:szCs w:val="24"/>
                                <w:lang w:eastAsia="zh-CN"/>
                              </w:rPr>
                            </w:pPr>
                            <w:r>
                              <w:rPr>
                                <w:rFonts w:hint="eastAsia"/>
                                <w:b/>
                                <w:szCs w:val="24"/>
                                <w:lang w:eastAsia="zh-CN"/>
                              </w:rPr>
                              <w:t>U</w:t>
                            </w:r>
                            <w:r>
                              <w:rPr>
                                <w:b/>
                                <w:szCs w:val="24"/>
                                <w:lang w:eastAsia="zh-CN"/>
                              </w:rPr>
                              <w:t xml:space="preserve">E indicate “contiguous” capability for </w:t>
                            </w:r>
                            <w:r w:rsidRPr="00C8729E">
                              <w:rPr>
                                <w:b/>
                                <w:szCs w:val="24"/>
                                <w:lang w:eastAsia="zh-CN"/>
                              </w:rPr>
                              <w:t>DL</w:t>
                            </w:r>
                            <w:r>
                              <w:rPr>
                                <w:b/>
                                <w:szCs w:val="24"/>
                                <w:lang w:eastAsia="zh-CN"/>
                              </w:rPr>
                              <w:t xml:space="preserve"> </w:t>
                            </w:r>
                            <w:r w:rsidRPr="00736D2F">
                              <w:rPr>
                                <w:b/>
                                <w:szCs w:val="24"/>
                                <w:lang w:eastAsia="zh-CN"/>
                              </w:rPr>
                              <w:t>DC_(n)48CA</w:t>
                            </w:r>
                            <w:r w:rsidRPr="00C8729E">
                              <w:rPr>
                                <w:b/>
                                <w:szCs w:val="24"/>
                                <w:lang w:eastAsia="zh-CN"/>
                              </w:rPr>
                              <w:t xml:space="preserve"> with UL DC_(n)48</w:t>
                            </w:r>
                            <w:r>
                              <w:rPr>
                                <w:b/>
                                <w:szCs w:val="24"/>
                                <w:lang w:eastAsia="zh-CN"/>
                              </w:rPr>
                              <w:t>A</w:t>
                            </w:r>
                            <w:r w:rsidRPr="00C8729E">
                              <w:rPr>
                                <w:b/>
                                <w:szCs w:val="24"/>
                                <w:lang w:eastAsia="zh-CN"/>
                              </w:rPr>
                              <w:t>A</w:t>
                            </w:r>
                          </w:p>
                          <w:p w14:paraId="24ECF4DC" w14:textId="77777777" w:rsidR="003F574E" w:rsidRPr="00231574" w:rsidRDefault="003F574E" w:rsidP="00656727">
                            <w:pPr>
                              <w:ind w:left="1680"/>
                              <w:rPr>
                                <w:b/>
                                <w:szCs w:val="24"/>
                                <w:lang w:eastAsia="zh-CN"/>
                              </w:rPr>
                            </w:pPr>
                            <w:r>
                              <w:rPr>
                                <w:b/>
                                <w:szCs w:val="24"/>
                                <w:lang w:eastAsia="zh-CN"/>
                              </w:rPr>
                              <w:t xml:space="preserve">UE additionally indicate “non-contiguous” capability for </w:t>
                            </w:r>
                            <w:r w:rsidRPr="00713BEC">
                              <w:rPr>
                                <w:b/>
                                <w:szCs w:val="24"/>
                                <w:lang w:eastAsia="zh-CN"/>
                              </w:rPr>
                              <w:t>DC_48A_n48A in both UL and DL</w:t>
                            </w:r>
                          </w:p>
                          <w:p w14:paraId="317A5C49" w14:textId="77777777" w:rsidR="003F574E" w:rsidRPr="008837EC" w:rsidRDefault="003F574E" w:rsidP="00656727">
                            <w:pPr>
                              <w:pStyle w:val="ListParagraph"/>
                              <w:numPr>
                                <w:ilvl w:val="2"/>
                                <w:numId w:val="28"/>
                              </w:numPr>
                              <w:overflowPunct/>
                              <w:autoSpaceDE/>
                              <w:autoSpaceDN/>
                              <w:adjustRightInd/>
                              <w:spacing w:after="120"/>
                              <w:contextualSpacing w:val="0"/>
                              <w:textAlignment w:val="auto"/>
                              <w:rPr>
                                <w:szCs w:val="24"/>
                                <w:lang w:eastAsia="zh-CN"/>
                              </w:rPr>
                            </w:pPr>
                            <w:r w:rsidRPr="008837EC">
                              <w:rPr>
                                <w:szCs w:val="24"/>
                                <w:lang w:eastAsia="zh-CN"/>
                              </w:rPr>
                              <w:t xml:space="preserve">Interpretation A: </w:t>
                            </w:r>
                          </w:p>
                          <w:p w14:paraId="3E33377C" w14:textId="77777777" w:rsidR="003F574E" w:rsidRPr="008837EC" w:rsidRDefault="003F574E" w:rsidP="00656727">
                            <w:pPr>
                              <w:pStyle w:val="ListParagraph"/>
                              <w:spacing w:after="120"/>
                              <w:ind w:left="1660"/>
                              <w:rPr>
                                <w:szCs w:val="24"/>
                                <w:lang w:eastAsia="zh-CN"/>
                              </w:rPr>
                            </w:pPr>
                            <w:r w:rsidRPr="008837EC">
                              <w:rPr>
                                <w:szCs w:val="24"/>
                                <w:lang w:eastAsia="zh-CN"/>
                              </w:rPr>
                              <w:t>Case 3 is considered as exceptional configuration with DC_48A_n48A in UL and DC_(n)48CA in DL, and a NOTE can be added in RAN4 spec to clarify this.</w:t>
                            </w:r>
                          </w:p>
                          <w:p w14:paraId="4DE45727" w14:textId="77777777" w:rsidR="003F574E" w:rsidRPr="008837EC" w:rsidRDefault="003F574E" w:rsidP="00656727">
                            <w:pPr>
                              <w:pStyle w:val="ListParagraph"/>
                              <w:numPr>
                                <w:ilvl w:val="2"/>
                                <w:numId w:val="28"/>
                              </w:numPr>
                              <w:overflowPunct/>
                              <w:autoSpaceDE/>
                              <w:autoSpaceDN/>
                              <w:adjustRightInd/>
                              <w:spacing w:after="120"/>
                              <w:contextualSpacing w:val="0"/>
                              <w:textAlignment w:val="auto"/>
                              <w:rPr>
                                <w:szCs w:val="24"/>
                                <w:lang w:eastAsia="zh-CN"/>
                              </w:rPr>
                            </w:pPr>
                            <w:r w:rsidRPr="008837EC">
                              <w:rPr>
                                <w:szCs w:val="24"/>
                                <w:lang w:eastAsia="zh-CN"/>
                              </w:rPr>
                              <w:t xml:space="preserve">Interpretation B: </w:t>
                            </w:r>
                          </w:p>
                          <w:p w14:paraId="4BF05B78" w14:textId="77777777" w:rsidR="003F574E" w:rsidRPr="008837EC" w:rsidRDefault="003F574E" w:rsidP="00656727">
                            <w:pPr>
                              <w:pStyle w:val="ListParagraph"/>
                              <w:spacing w:after="120"/>
                              <w:ind w:left="1660"/>
                              <w:rPr>
                                <w:szCs w:val="24"/>
                                <w:lang w:eastAsia="zh-CN"/>
                              </w:rPr>
                            </w:pPr>
                            <w:r w:rsidRPr="008837EC">
                              <w:rPr>
                                <w:szCs w:val="24"/>
                                <w:lang w:eastAsia="zh-CN"/>
                              </w:rPr>
                              <w:t>DL</w:t>
                            </w:r>
                            <w:r w:rsidRPr="008837EC">
                              <w:t xml:space="preserve"> </w:t>
                            </w:r>
                            <w:r w:rsidRPr="008837EC">
                              <w:rPr>
                                <w:szCs w:val="24"/>
                                <w:lang w:eastAsia="zh-CN"/>
                              </w:rPr>
                              <w:t>DC_48A_n48A is not considered as a fallback combination of DC_(n)48CA, but only a lower order combination of DC_(n)48CA.</w:t>
                            </w:r>
                          </w:p>
                          <w:p w14:paraId="5EF1DE70" w14:textId="77777777" w:rsidR="003F574E" w:rsidRPr="00D97D12" w:rsidRDefault="003F574E" w:rsidP="00656727">
                            <w:pPr>
                              <w:pStyle w:val="ListParagraph"/>
                              <w:numPr>
                                <w:ilvl w:val="1"/>
                                <w:numId w:val="28"/>
                              </w:numPr>
                              <w:overflowPunct/>
                              <w:autoSpaceDE/>
                              <w:autoSpaceDN/>
                              <w:adjustRightInd/>
                              <w:spacing w:after="120"/>
                              <w:contextualSpacing w:val="0"/>
                              <w:textAlignment w:val="auto"/>
                              <w:rPr>
                                <w:b/>
                                <w:szCs w:val="24"/>
                                <w:lang w:eastAsia="zh-CN"/>
                              </w:rPr>
                            </w:pPr>
                            <w:r w:rsidRPr="00C8729E">
                              <w:rPr>
                                <w:rFonts w:hint="eastAsia"/>
                                <w:b/>
                                <w:szCs w:val="24"/>
                                <w:lang w:eastAsia="zh-CN"/>
                              </w:rPr>
                              <w:t>O</w:t>
                            </w:r>
                            <w:r w:rsidRPr="00C8729E">
                              <w:rPr>
                                <w:b/>
                                <w:szCs w:val="24"/>
                                <w:lang w:eastAsia="zh-CN"/>
                              </w:rPr>
                              <w:t>ption 2c: In Rel-16 and Rel-17, UE shall also support non-contiguous operation in the DL</w:t>
                            </w:r>
                            <w:bookmarkStart w:id="0" w:name="_Hlk116985800"/>
                            <w:r w:rsidRPr="00C8729E">
                              <w:rPr>
                                <w:b/>
                                <w:szCs w:val="24"/>
                                <w:lang w:eastAsia="zh-CN"/>
                              </w:rPr>
                              <w:t xml:space="preserve"> (</w:t>
                            </w:r>
                            <w:r w:rsidRPr="002C6BDD">
                              <w:rPr>
                                <w:b/>
                                <w:szCs w:val="24"/>
                                <w:highlight w:val="yellow"/>
                                <w:lang w:eastAsia="zh-CN"/>
                              </w:rPr>
                              <w:t>DC_48C_n48A</w:t>
                            </w:r>
                            <w:r w:rsidRPr="00C8729E">
                              <w:rPr>
                                <w:b/>
                                <w:szCs w:val="24"/>
                                <w:lang w:eastAsia="zh-CN"/>
                              </w:rPr>
                              <w:t>)</w:t>
                            </w:r>
                            <w:bookmarkEnd w:id="0"/>
                            <w:r w:rsidRPr="00C8729E">
                              <w:rPr>
                                <w:b/>
                                <w:szCs w:val="24"/>
                                <w:lang w:eastAsia="zh-CN"/>
                              </w:rPr>
                              <w:t>, then the network can configure DL_(n)48CA with the middle LTE cell DL-only and the UL with a gap (non-contiguous)</w:t>
                            </w:r>
                          </w:p>
                          <w:p w14:paraId="58D380D6" w14:textId="29F1CC49" w:rsidR="003F574E" w:rsidRPr="00656727" w:rsidRDefault="003F574E" w:rsidP="00656727">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 w14:anchorId="0AE77DB3" id="Text Box 1" o:spid="_x0000_s1028" type="#_x0000_t202" style="width:480.95pt;height:32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">
                <v:textbox>
                  <w:txbxContent>
                    <w:p w14:paraId="6A026D81" w14:textId="77777777" w:rsidR="003F574E" w:rsidRDefault="003F574E" w:rsidP="00656727">
                      <w:pPr>
                        <w:pStyle w:val="Heading3"/>
                        <w:numPr>
                          <w:ilvl w:val="0"/>
                          <w:numId w:val="0"/>
                        </w:numPr>
                      </w:pPr>
                      <w:r w:rsidRPr="00860DC4">
                        <w:t>Issue 1-</w:t>
                      </w:r>
                      <w:r>
                        <w:t>3</w:t>
                      </w:r>
                      <w:r w:rsidRPr="00860DC4">
                        <w:t>-</w:t>
                      </w:r>
                      <w:r>
                        <w:t>1</w:t>
                      </w:r>
                      <w:r w:rsidRPr="00860DC4">
                        <w:t xml:space="preserve">: </w:t>
                      </w:r>
                      <w:r>
                        <w:t>Solutions for</w:t>
                      </w:r>
                      <w:r w:rsidRPr="00860DC4">
                        <w:t xml:space="preserve"> </w:t>
                      </w:r>
                      <w:r>
                        <w:t>Case 3</w:t>
                      </w:r>
                    </w:p>
                    <w:p w14:paraId="7A2FD124" w14:textId="77777777" w:rsidR="003F574E" w:rsidRDefault="003F574E" w:rsidP="00656727">
                      <w:pPr>
                        <w:rPr>
                          <w:lang w:eastAsia="zh-CN"/>
                        </w:rPr>
                      </w:pPr>
                      <w:r w:rsidRPr="006C5DD5">
                        <w:rPr>
                          <w:b/>
                          <w:color w:val="0070C0"/>
                          <w:lang w:eastAsia="zh-CN"/>
                        </w:rPr>
                        <w:t>WF are as below:</w:t>
                      </w:r>
                    </w:p>
                    <w:p w14:paraId="177745C5" w14:textId="77777777" w:rsidR="003F574E" w:rsidRPr="009A2737" w:rsidRDefault="003F574E" w:rsidP="00656727">
                      <w:pPr>
                        <w:numPr>
                          <w:ilvl w:val="0"/>
                          <w:numId w:val="28"/>
                        </w:numPr>
                        <w:ind w:left="426" w:hanging="426"/>
                        <w:rPr>
                          <w:rFonts w:eastAsia="DengXian"/>
                          <w:b/>
                          <w:lang w:val="en-US" w:eastAsia="zh-CN"/>
                        </w:rPr>
                      </w:pPr>
                      <w:r w:rsidRPr="009A2737">
                        <w:rPr>
                          <w:rFonts w:eastAsia="DengXian"/>
                          <w:b/>
                          <w:lang w:val="en-US" w:eastAsia="zh-CN"/>
                        </w:rPr>
                        <w:t>Consider design new signalling in Rel-18 for Case3 if necessary and detailed signalling design is up to RAN2. And rely existing signalling to indicate Case 3 before Rel-18.</w:t>
                      </w:r>
                    </w:p>
                    <w:p w14:paraId="55BC5B6D" w14:textId="77777777" w:rsidR="003F574E" w:rsidRPr="00C8729E" w:rsidRDefault="003F574E" w:rsidP="00656727">
                      <w:pPr>
                        <w:numPr>
                          <w:ilvl w:val="0"/>
                          <w:numId w:val="28"/>
                        </w:numPr>
                        <w:ind w:left="426" w:hanging="426"/>
                        <w:rPr>
                          <w:rFonts w:eastAsia="DengXian"/>
                          <w:b/>
                          <w:lang w:val="en-US" w:eastAsia="zh-CN"/>
                        </w:rPr>
                      </w:pPr>
                      <w:r w:rsidRPr="00C8729E">
                        <w:rPr>
                          <w:rFonts w:eastAsia="DengXian"/>
                          <w:b/>
                          <w:lang w:val="en-US" w:eastAsia="zh-CN"/>
                        </w:rPr>
                        <w:t>FFS following solutions in next meeting</w:t>
                      </w:r>
                    </w:p>
                    <w:p w14:paraId="360C3BAA" w14:textId="77777777" w:rsidR="003F574E" w:rsidRDefault="003F574E" w:rsidP="00656727">
                      <w:pPr>
                        <w:pStyle w:val="ListParagraph"/>
                        <w:numPr>
                          <w:ilvl w:val="1"/>
                          <w:numId w:val="28"/>
                        </w:numPr>
                        <w:overflowPunct/>
                        <w:autoSpaceDE/>
                        <w:autoSpaceDN/>
                        <w:adjustRightInd/>
                        <w:spacing w:after="120"/>
                        <w:contextualSpacing w:val="0"/>
                        <w:textAlignment w:val="auto"/>
                        <w:rPr>
                          <w:b/>
                          <w:szCs w:val="24"/>
                          <w:lang w:eastAsia="zh-CN"/>
                        </w:rPr>
                      </w:pPr>
                      <w:r w:rsidRPr="00C8729E">
                        <w:rPr>
                          <w:b/>
                          <w:szCs w:val="24"/>
                          <w:lang w:eastAsia="zh-CN"/>
                        </w:rPr>
                        <w:t xml:space="preserve">Option 2b: In Rel-16 and Rel-17, report an additional band combination </w:t>
                      </w:r>
                      <w:r w:rsidRPr="002C6BDD">
                        <w:rPr>
                          <w:b/>
                          <w:szCs w:val="24"/>
                          <w:highlight w:val="yellow"/>
                          <w:lang w:eastAsia="zh-CN"/>
                        </w:rPr>
                        <w:t>DC_48A_n48A</w:t>
                      </w:r>
                      <w:r w:rsidRPr="00C8729E">
                        <w:rPr>
                          <w:b/>
                          <w:szCs w:val="24"/>
                          <w:lang w:eastAsia="zh-CN"/>
                        </w:rPr>
                        <w:t xml:space="preserve"> </w:t>
                      </w:r>
                      <w:r w:rsidRPr="00C8729E">
                        <w:rPr>
                          <w:rFonts w:hint="eastAsia"/>
                          <w:b/>
                          <w:szCs w:val="24"/>
                          <w:lang w:eastAsia="zh-CN"/>
                        </w:rPr>
                        <w:t>in</w:t>
                      </w:r>
                      <w:r w:rsidRPr="00C8729E">
                        <w:rPr>
                          <w:b/>
                          <w:szCs w:val="24"/>
                          <w:lang w:eastAsia="zh-CN"/>
                        </w:rPr>
                        <w:t xml:space="preserve"> both UL and DL to support the Case 3 configurations DL DC_(n)48CA with UL DC_48A_n48A and DL DC_(n)48DA with UL DC_48A_n48A</w:t>
                      </w:r>
                      <w:r>
                        <w:rPr>
                          <w:b/>
                          <w:szCs w:val="24"/>
                          <w:lang w:eastAsia="zh-CN"/>
                        </w:rPr>
                        <w:t xml:space="preserve">, i.e. </w:t>
                      </w:r>
                    </w:p>
                    <w:p w14:paraId="0E59C526" w14:textId="77777777" w:rsidR="003F574E" w:rsidRDefault="003F574E" w:rsidP="00656727">
                      <w:pPr>
                        <w:ind w:left="1680"/>
                        <w:rPr>
                          <w:b/>
                          <w:szCs w:val="24"/>
                          <w:lang w:eastAsia="zh-CN"/>
                        </w:rPr>
                      </w:pPr>
                      <w:r>
                        <w:rPr>
                          <w:rFonts w:hint="eastAsia"/>
                          <w:b/>
                          <w:szCs w:val="24"/>
                          <w:lang w:eastAsia="zh-CN"/>
                        </w:rPr>
                        <w:t>U</w:t>
                      </w:r>
                      <w:r>
                        <w:rPr>
                          <w:b/>
                          <w:szCs w:val="24"/>
                          <w:lang w:eastAsia="zh-CN"/>
                        </w:rPr>
                        <w:t xml:space="preserve">E indicate “contiguous” capability for </w:t>
                      </w:r>
                      <w:r w:rsidRPr="00C8729E">
                        <w:rPr>
                          <w:b/>
                          <w:szCs w:val="24"/>
                          <w:lang w:eastAsia="zh-CN"/>
                        </w:rPr>
                        <w:t>DL</w:t>
                      </w:r>
                      <w:r>
                        <w:rPr>
                          <w:b/>
                          <w:szCs w:val="24"/>
                          <w:lang w:eastAsia="zh-CN"/>
                        </w:rPr>
                        <w:t xml:space="preserve"> </w:t>
                      </w:r>
                      <w:r w:rsidRPr="00736D2F">
                        <w:rPr>
                          <w:b/>
                          <w:szCs w:val="24"/>
                          <w:lang w:eastAsia="zh-CN"/>
                        </w:rPr>
                        <w:t>DC_(n)48CA</w:t>
                      </w:r>
                      <w:r w:rsidRPr="00C8729E">
                        <w:rPr>
                          <w:b/>
                          <w:szCs w:val="24"/>
                          <w:lang w:eastAsia="zh-CN"/>
                        </w:rPr>
                        <w:t xml:space="preserve"> with UL DC_(n)48</w:t>
                      </w:r>
                      <w:r>
                        <w:rPr>
                          <w:b/>
                          <w:szCs w:val="24"/>
                          <w:lang w:eastAsia="zh-CN"/>
                        </w:rPr>
                        <w:t>A</w:t>
                      </w:r>
                      <w:r w:rsidRPr="00C8729E">
                        <w:rPr>
                          <w:b/>
                          <w:szCs w:val="24"/>
                          <w:lang w:eastAsia="zh-CN"/>
                        </w:rPr>
                        <w:t>A</w:t>
                      </w:r>
                    </w:p>
                    <w:p w14:paraId="24ECF4DC" w14:textId="77777777" w:rsidR="003F574E" w:rsidRPr="00231574" w:rsidRDefault="003F574E" w:rsidP="00656727">
                      <w:pPr>
                        <w:ind w:left="1680"/>
                        <w:rPr>
                          <w:rFonts w:hint="eastAsia"/>
                          <w:b/>
                          <w:szCs w:val="24"/>
                          <w:lang w:eastAsia="zh-CN"/>
                        </w:rPr>
                      </w:pPr>
                      <w:r>
                        <w:rPr>
                          <w:b/>
                          <w:szCs w:val="24"/>
                          <w:lang w:eastAsia="zh-CN"/>
                        </w:rPr>
                        <w:t xml:space="preserve">UE additionally indicate “non-contiguous” capability for </w:t>
                      </w:r>
                      <w:r w:rsidRPr="00713BEC">
                        <w:rPr>
                          <w:b/>
                          <w:szCs w:val="24"/>
                          <w:lang w:eastAsia="zh-CN"/>
                        </w:rPr>
                        <w:t>DC_48A_n48A in both UL and DL</w:t>
                      </w:r>
                    </w:p>
                    <w:p w14:paraId="317A5C49" w14:textId="77777777" w:rsidR="003F574E" w:rsidRPr="008837EC" w:rsidRDefault="003F574E" w:rsidP="00656727">
                      <w:pPr>
                        <w:pStyle w:val="ListParagraph"/>
                        <w:numPr>
                          <w:ilvl w:val="2"/>
                          <w:numId w:val="28"/>
                        </w:numPr>
                        <w:overflowPunct/>
                        <w:autoSpaceDE/>
                        <w:autoSpaceDN/>
                        <w:adjustRightInd/>
                        <w:spacing w:after="120"/>
                        <w:contextualSpacing w:val="0"/>
                        <w:textAlignment w:val="auto"/>
                        <w:rPr>
                          <w:szCs w:val="24"/>
                          <w:lang w:eastAsia="zh-CN"/>
                        </w:rPr>
                      </w:pPr>
                      <w:r w:rsidRPr="008837EC">
                        <w:rPr>
                          <w:szCs w:val="24"/>
                          <w:lang w:eastAsia="zh-CN"/>
                        </w:rPr>
                        <w:t xml:space="preserve">Interpretation A: </w:t>
                      </w:r>
                    </w:p>
                    <w:p w14:paraId="3E33377C" w14:textId="77777777" w:rsidR="003F574E" w:rsidRPr="008837EC" w:rsidRDefault="003F574E" w:rsidP="00656727">
                      <w:pPr>
                        <w:pStyle w:val="ListParagraph"/>
                        <w:spacing w:after="120"/>
                        <w:ind w:left="1660"/>
                        <w:rPr>
                          <w:szCs w:val="24"/>
                          <w:lang w:eastAsia="zh-CN"/>
                        </w:rPr>
                      </w:pPr>
                      <w:r w:rsidRPr="008837EC">
                        <w:rPr>
                          <w:szCs w:val="24"/>
                          <w:lang w:eastAsia="zh-CN"/>
                        </w:rPr>
                        <w:t>Case 3 is considered as exceptional configuration with DC_48A_n48A in UL and DC_(n)48CA in DL, and a NOTE can be added in RAN4 spec to clarify this.</w:t>
                      </w:r>
                    </w:p>
                    <w:p w14:paraId="4DE45727" w14:textId="77777777" w:rsidR="003F574E" w:rsidRPr="008837EC" w:rsidRDefault="003F574E" w:rsidP="00656727">
                      <w:pPr>
                        <w:pStyle w:val="ListParagraph"/>
                        <w:numPr>
                          <w:ilvl w:val="2"/>
                          <w:numId w:val="28"/>
                        </w:numPr>
                        <w:overflowPunct/>
                        <w:autoSpaceDE/>
                        <w:autoSpaceDN/>
                        <w:adjustRightInd/>
                        <w:spacing w:after="120"/>
                        <w:contextualSpacing w:val="0"/>
                        <w:textAlignment w:val="auto"/>
                        <w:rPr>
                          <w:szCs w:val="24"/>
                          <w:lang w:eastAsia="zh-CN"/>
                        </w:rPr>
                      </w:pPr>
                      <w:r w:rsidRPr="008837EC">
                        <w:rPr>
                          <w:szCs w:val="24"/>
                          <w:lang w:eastAsia="zh-CN"/>
                        </w:rPr>
                        <w:t xml:space="preserve">Interpretation B: </w:t>
                      </w:r>
                    </w:p>
                    <w:p w14:paraId="4BF05B78" w14:textId="77777777" w:rsidR="003F574E" w:rsidRPr="008837EC" w:rsidRDefault="003F574E" w:rsidP="00656727">
                      <w:pPr>
                        <w:pStyle w:val="ListParagraph"/>
                        <w:spacing w:after="120"/>
                        <w:ind w:left="1660"/>
                        <w:rPr>
                          <w:szCs w:val="24"/>
                          <w:lang w:eastAsia="zh-CN"/>
                        </w:rPr>
                      </w:pPr>
                      <w:r w:rsidRPr="008837EC">
                        <w:rPr>
                          <w:szCs w:val="24"/>
                          <w:lang w:eastAsia="zh-CN"/>
                        </w:rPr>
                        <w:t>DL</w:t>
                      </w:r>
                      <w:r w:rsidRPr="008837EC">
                        <w:t xml:space="preserve"> </w:t>
                      </w:r>
                      <w:r w:rsidRPr="008837EC">
                        <w:rPr>
                          <w:szCs w:val="24"/>
                          <w:lang w:eastAsia="zh-CN"/>
                        </w:rPr>
                        <w:t>DC_48A_n48A is not considered as a fallback combination of DC_(n)48CA, but only a lower order combination of DC_(n)48CA.</w:t>
                      </w:r>
                    </w:p>
                    <w:p w14:paraId="5EF1DE70" w14:textId="77777777" w:rsidR="003F574E" w:rsidRPr="00D97D12" w:rsidRDefault="003F574E" w:rsidP="00656727">
                      <w:pPr>
                        <w:pStyle w:val="ListParagraph"/>
                        <w:numPr>
                          <w:ilvl w:val="1"/>
                          <w:numId w:val="28"/>
                        </w:numPr>
                        <w:overflowPunct/>
                        <w:autoSpaceDE/>
                        <w:autoSpaceDN/>
                        <w:adjustRightInd/>
                        <w:spacing w:after="120"/>
                        <w:contextualSpacing w:val="0"/>
                        <w:textAlignment w:val="auto"/>
                        <w:rPr>
                          <w:rFonts w:hint="eastAsia"/>
                          <w:b/>
                          <w:szCs w:val="24"/>
                          <w:lang w:eastAsia="zh-CN"/>
                        </w:rPr>
                      </w:pPr>
                      <w:r w:rsidRPr="00C8729E">
                        <w:rPr>
                          <w:rFonts w:hint="eastAsia"/>
                          <w:b/>
                          <w:szCs w:val="24"/>
                          <w:lang w:eastAsia="zh-CN"/>
                        </w:rPr>
                        <w:t>O</w:t>
                      </w:r>
                      <w:r w:rsidRPr="00C8729E">
                        <w:rPr>
                          <w:b/>
                          <w:szCs w:val="24"/>
                          <w:lang w:eastAsia="zh-CN"/>
                        </w:rPr>
                        <w:t>ption 2c: In Rel-16 and Rel-17, UE shall also support non-contiguous operation in the DL</w:t>
                      </w:r>
                      <w:bookmarkStart w:id="2" w:name="_Hlk116985800"/>
                      <w:r w:rsidRPr="00C8729E">
                        <w:rPr>
                          <w:b/>
                          <w:szCs w:val="24"/>
                          <w:lang w:eastAsia="zh-CN"/>
                        </w:rPr>
                        <w:t xml:space="preserve"> (</w:t>
                      </w:r>
                      <w:r w:rsidRPr="002C6BDD">
                        <w:rPr>
                          <w:b/>
                          <w:szCs w:val="24"/>
                          <w:highlight w:val="yellow"/>
                          <w:lang w:eastAsia="zh-CN"/>
                        </w:rPr>
                        <w:t>DC_48C_n48A</w:t>
                      </w:r>
                      <w:r w:rsidRPr="00C8729E">
                        <w:rPr>
                          <w:b/>
                          <w:szCs w:val="24"/>
                          <w:lang w:eastAsia="zh-CN"/>
                        </w:rPr>
                        <w:t>)</w:t>
                      </w:r>
                      <w:bookmarkEnd w:id="2"/>
                      <w:r w:rsidRPr="00C8729E">
                        <w:rPr>
                          <w:b/>
                          <w:szCs w:val="24"/>
                          <w:lang w:eastAsia="zh-CN"/>
                        </w:rPr>
                        <w:t>, then the network can configure DL_(n)48CA with the middle LTE cell DL-only and the UL with a gap (non-contiguous)</w:t>
                      </w:r>
                    </w:p>
                    <w:p w14:paraId="58D380D6" w14:textId="29F1CC49" w:rsidR="003F574E" w:rsidRPr="00656727" w:rsidRDefault="003F574E" w:rsidP="00656727">
                      <w:pPr>
                        <w:spacing w:after="0"/>
                        <w:rPr>
                          <w:rFonts w:eastAsia="Times New Roman"/>
                          <w:color w:val="000000"/>
                          <w:lang w:eastAsia="zh-TW"/>
                        </w:rPr>
                      </w:pPr>
                    </w:p>
                  </w:txbxContent>
                </v:textbox>
                <w10:anchorlock/>
              </v:shape>
            </w:pict>
          </mc:Fallback>
        </mc:AlternateContent>
      </w:r>
    </w:p>
    <w:p w14:paraId="07A39822" w14:textId="45D1AB66" w:rsidR="002268DC" w:rsidRPr="00CC491C" w:rsidRDefault="00FD6F4F" w:rsidP="00A839C8">
      <w:pPr>
        <w:jc w:val="both"/>
        <w:rPr>
          <w:lang w:val="en-US"/>
        </w:rPr>
      </w:pPr>
      <w:r>
        <w:rPr>
          <w:lang w:val="en-US"/>
        </w:rPr>
        <w:t>For Case4,</w:t>
      </w:r>
      <w:r w:rsidR="001A3B78">
        <w:rPr>
          <w:lang w:val="en-US"/>
        </w:rPr>
        <w:t xml:space="preserve"> </w:t>
      </w:r>
      <w:r w:rsidR="003E6FFF">
        <w:rPr>
          <w:lang w:val="en-US"/>
        </w:rPr>
        <w:t xml:space="preserve">three options </w:t>
      </w:r>
      <w:r w:rsidR="00CC491C">
        <w:rPr>
          <w:lang w:val="en-US"/>
        </w:rPr>
        <w:t>which include</w:t>
      </w:r>
      <w:r w:rsidR="003E6FFF">
        <w:rPr>
          <w:lang w:val="en-US"/>
        </w:rPr>
        <w:t xml:space="preserve"> using existing signaling in Rel-16 and Re-17 and introducing a new signaling in Rel-18 are captured in the WF. </w:t>
      </w:r>
      <w:r w:rsidR="00535952">
        <w:rPr>
          <w:lang w:val="en-US"/>
        </w:rPr>
        <w:t>However</w:t>
      </w:r>
      <w:r w:rsidR="00565FF2">
        <w:rPr>
          <w:lang w:val="en-US"/>
        </w:rPr>
        <w:t xml:space="preserve">, </w:t>
      </w:r>
      <w:r w:rsidR="00CC491C">
        <w:rPr>
          <w:lang w:val="en-US"/>
        </w:rPr>
        <w:t xml:space="preserve">for the solutions in Rel-16 and Rel-17, </w:t>
      </w:r>
      <w:r w:rsidR="00565FF2">
        <w:rPr>
          <w:lang w:val="en-US"/>
        </w:rPr>
        <w:t>t</w:t>
      </w:r>
      <w:r w:rsidR="003E6FFF">
        <w:rPr>
          <w:lang w:val="en-US"/>
        </w:rPr>
        <w:t xml:space="preserve">here are still different views on how to interpret </w:t>
      </w:r>
      <w:r w:rsidR="00535952">
        <w:rPr>
          <w:lang w:val="en-US"/>
        </w:rPr>
        <w:t xml:space="preserve">the mapping between </w:t>
      </w:r>
      <w:r w:rsidR="00535952" w:rsidRPr="00535952">
        <w:rPr>
          <w:i/>
          <w:lang w:val="en-US"/>
        </w:rPr>
        <w:t>intraBandENDC-Support</w:t>
      </w:r>
      <w:r w:rsidR="00535952">
        <w:rPr>
          <w:i/>
          <w:lang w:val="en-US"/>
        </w:rPr>
        <w:t>={contiguous, non-contiguous, both}</w:t>
      </w:r>
      <w:r w:rsidR="00535952">
        <w:rPr>
          <w:lang w:val="en-US"/>
        </w:rPr>
        <w:t xml:space="preserve"> and case 4 configuration</w:t>
      </w:r>
      <w:r w:rsidR="00CC491C">
        <w:rPr>
          <w:lang w:val="en-US"/>
        </w:rPr>
        <w:t>, and different views on whether to introduce a new signaling in Rel-18</w:t>
      </w:r>
      <w:r w:rsidR="00535952">
        <w:rPr>
          <w:lang w:val="en-US"/>
        </w:rPr>
        <w:t>.</w:t>
      </w:r>
      <w:r w:rsidR="00535952">
        <w:rPr>
          <w:i/>
          <w:lang w:val="en-US"/>
        </w:rPr>
        <w:t xml:space="preserve"> </w:t>
      </w:r>
    </w:p>
    <w:p w14:paraId="078FF6CD" w14:textId="47642774" w:rsidR="002268DC" w:rsidRDefault="002268DC" w:rsidP="00A839C8">
      <w:pPr>
        <w:jc w:val="both"/>
        <w:rPr>
          <w:lang w:val="en-US"/>
        </w:rPr>
      </w:pPr>
      <w:r>
        <w:rPr>
          <w:noProof/>
          <w:lang w:val="en-US" w:eastAsia="zh-TW"/>
        </w:rPr>
        <mc:AlternateContent>
          <mc:Choice Requires="wps">
            <w:drawing>
              <wp:inline distT="0" distB="0" distL="0" distR="0" wp14:anchorId="684A7849" wp14:editId="6F1649C4">
                <wp:extent cx="6108065" cy="3720974"/>
                <wp:effectExtent l="0" t="0" r="26035" b="1333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3720974"/>
                        </a:xfrm>
                        <a:prstGeom prst="rect">
                          <a:avLst/>
                        </a:prstGeom>
                        <a:solidFill>
                          <a:srgbClr val="FFFFFF"/>
                        </a:solidFill>
                        <a:ln w="9525">
                          <a:solidFill>
                            <a:srgbClr val="000000"/>
                          </a:solidFill>
                          <a:miter lim="800000"/>
                          <a:headEnd/>
                          <a:tailEnd/>
                        </a:ln>
                      </wps:spPr>
                      <wps:txbx>
                        <w:txbxContent>
                          <w:p w14:paraId="4F452E89" w14:textId="77777777" w:rsidR="003F574E" w:rsidRPr="00860DC4" w:rsidRDefault="003F574E" w:rsidP="002268DC">
                            <w:pPr>
                              <w:pStyle w:val="Heading3"/>
                              <w:numPr>
                                <w:ilvl w:val="0"/>
                                <w:numId w:val="0"/>
                              </w:numPr>
                            </w:pPr>
                            <w:bookmarkStart w:id="1" w:name="_Hlk117093498"/>
                            <w:r w:rsidRPr="00860DC4">
                              <w:t>Issue 1-</w:t>
                            </w:r>
                            <w:r>
                              <w:t>3</w:t>
                            </w:r>
                            <w:r w:rsidRPr="00860DC4">
                              <w:t>-</w:t>
                            </w:r>
                            <w:r>
                              <w:t>2</w:t>
                            </w:r>
                            <w:r w:rsidRPr="00860DC4">
                              <w:t xml:space="preserve">: </w:t>
                            </w:r>
                            <w:r>
                              <w:t>Solutions for</w:t>
                            </w:r>
                            <w:r w:rsidRPr="00860DC4">
                              <w:t xml:space="preserve"> </w:t>
                            </w:r>
                            <w:r>
                              <w:t>Case 4</w:t>
                            </w:r>
                          </w:p>
                          <w:p w14:paraId="2C172E3D" w14:textId="77777777" w:rsidR="003F574E" w:rsidRDefault="003F574E" w:rsidP="002268DC">
                            <w:pPr>
                              <w:rPr>
                                <w:lang w:eastAsia="zh-CN"/>
                              </w:rPr>
                            </w:pPr>
                            <w:r w:rsidRPr="006C5DD5">
                              <w:rPr>
                                <w:b/>
                                <w:color w:val="0070C0"/>
                                <w:lang w:eastAsia="zh-CN"/>
                              </w:rPr>
                              <w:t>WF are as below:</w:t>
                            </w:r>
                          </w:p>
                          <w:p w14:paraId="1055A64A" w14:textId="77777777" w:rsidR="003F574E" w:rsidRPr="00E80DD7" w:rsidRDefault="003F574E" w:rsidP="002268DC">
                            <w:pPr>
                              <w:numPr>
                                <w:ilvl w:val="0"/>
                                <w:numId w:val="28"/>
                              </w:numPr>
                              <w:ind w:left="426" w:hanging="426"/>
                              <w:rPr>
                                <w:rFonts w:eastAsia="DengXian"/>
                                <w:b/>
                                <w:lang w:val="en-US" w:eastAsia="zh-CN"/>
                              </w:rPr>
                            </w:pPr>
                            <w:r w:rsidRPr="00F63A50">
                              <w:rPr>
                                <w:rFonts w:eastAsia="DengXian"/>
                                <w:b/>
                                <w:lang w:val="en-US" w:eastAsia="zh-CN"/>
                              </w:rPr>
                              <w:t xml:space="preserve"> </w:t>
                            </w:r>
                            <w:r>
                              <w:rPr>
                                <w:rFonts w:eastAsia="DengXian"/>
                                <w:b/>
                                <w:lang w:val="en-US" w:eastAsia="zh-CN"/>
                              </w:rPr>
                              <w:t xml:space="preserve">FFS </w:t>
                            </w:r>
                            <w:r>
                              <w:rPr>
                                <w:rFonts w:eastAsia="DengXian" w:hint="eastAsia"/>
                                <w:b/>
                                <w:lang w:val="en-US" w:eastAsia="zh-CN"/>
                              </w:rPr>
                              <w:t>fol</w:t>
                            </w:r>
                            <w:r>
                              <w:rPr>
                                <w:rFonts w:eastAsia="DengXian"/>
                                <w:b/>
                                <w:lang w:val="en-US" w:eastAsia="zh-CN"/>
                              </w:rPr>
                              <w:t>lowing solutions in next meeting</w:t>
                            </w:r>
                          </w:p>
                          <w:p w14:paraId="40D92D57" w14:textId="77777777" w:rsidR="003F574E" w:rsidRPr="008F1BA2" w:rsidRDefault="003F574E" w:rsidP="002268DC">
                            <w:pPr>
                              <w:numPr>
                                <w:ilvl w:val="0"/>
                                <w:numId w:val="29"/>
                              </w:numPr>
                              <w:rPr>
                                <w:b/>
                                <w:szCs w:val="24"/>
                                <w:highlight w:val="green"/>
                                <w:lang w:eastAsia="zh-CN"/>
                              </w:rPr>
                            </w:pPr>
                            <w:r w:rsidRPr="008F1BA2">
                              <w:rPr>
                                <w:b/>
                                <w:szCs w:val="24"/>
                                <w:highlight w:val="green"/>
                                <w:lang w:eastAsia="zh-CN"/>
                              </w:rPr>
                              <w:t>Option 2b: Rel-</w:t>
                            </w:r>
                            <w:r w:rsidRPr="008F1BA2">
                              <w:rPr>
                                <w:b/>
                                <w:color w:val="FF0000"/>
                                <w:szCs w:val="24"/>
                                <w:highlight w:val="green"/>
                                <w:lang w:eastAsia="zh-CN"/>
                              </w:rPr>
                              <w:t xml:space="preserve">16 and </w:t>
                            </w:r>
                            <w:r w:rsidRPr="008F1BA2">
                              <w:rPr>
                                <w:b/>
                                <w:szCs w:val="24"/>
                                <w:highlight w:val="green"/>
                                <w:lang w:eastAsia="zh-CN"/>
                              </w:rPr>
                              <w:t>17 combinations of contiguous and non-contiguous intra-band EN-DC should be limited to two sub-blocks one of which consists of a contiguous</w:t>
                            </w:r>
                            <w:r w:rsidRPr="008F1BA2">
                              <w:rPr>
                                <w:b/>
                                <w:color w:val="FF0000"/>
                                <w:szCs w:val="24"/>
                                <w:highlight w:val="green"/>
                                <w:lang w:eastAsia="zh-CN"/>
                              </w:rPr>
                              <w:t xml:space="preserve"> EN-DC</w:t>
                            </w:r>
                            <w:r w:rsidRPr="008F1BA2">
                              <w:rPr>
                                <w:b/>
                                <w:szCs w:val="24"/>
                                <w:highlight w:val="green"/>
                                <w:lang w:eastAsia="zh-CN"/>
                              </w:rPr>
                              <w:t xml:space="preserve"> configuration in table Table 5.3B.0-1 in 38.101-3. For these the UE must support </w:t>
                            </w:r>
                            <w:r w:rsidRPr="008F1BA2">
                              <w:rPr>
                                <w:b/>
                                <w:color w:val="0070C0"/>
                                <w:szCs w:val="24"/>
                                <w:highlight w:val="green"/>
                                <w:lang w:eastAsia="zh-CN"/>
                              </w:rPr>
                              <w:t>both</w:t>
                            </w:r>
                            <w:r w:rsidRPr="008F1BA2">
                              <w:rPr>
                                <w:b/>
                                <w:szCs w:val="24"/>
                                <w:highlight w:val="green"/>
                                <w:lang w:eastAsia="zh-CN"/>
                              </w:rPr>
                              <w:t xml:space="preserve"> contiguous and non-contiguous EN-DC in the UL, i.e.</w:t>
                            </w:r>
                          </w:p>
                          <w:p w14:paraId="66AD2EE1" w14:textId="77777777" w:rsidR="003F574E" w:rsidRDefault="003F574E" w:rsidP="002268DC">
                            <w:pPr>
                              <w:numPr>
                                <w:ilvl w:val="1"/>
                                <w:numId w:val="29"/>
                              </w:numPr>
                              <w:rPr>
                                <w:b/>
                                <w:szCs w:val="24"/>
                                <w:lang w:eastAsia="zh-CN"/>
                              </w:rPr>
                            </w:pPr>
                            <w:r>
                              <w:rPr>
                                <w:rFonts w:hint="eastAsia"/>
                                <w:b/>
                                <w:szCs w:val="24"/>
                                <w:lang w:eastAsia="zh-CN"/>
                              </w:rPr>
                              <w:t>U</w:t>
                            </w:r>
                            <w:r>
                              <w:rPr>
                                <w:b/>
                                <w:szCs w:val="24"/>
                                <w:lang w:eastAsia="zh-CN"/>
                              </w:rPr>
                              <w:t xml:space="preserve">E indicate “both” capability for </w:t>
                            </w:r>
                            <w:r w:rsidRPr="00C8729E">
                              <w:rPr>
                                <w:b/>
                                <w:szCs w:val="24"/>
                                <w:lang w:eastAsia="zh-CN"/>
                              </w:rPr>
                              <w:t xml:space="preserve">DL </w:t>
                            </w:r>
                            <w:r w:rsidRPr="0024569C">
                              <w:rPr>
                                <w:b/>
                                <w:szCs w:val="24"/>
                                <w:lang w:eastAsia="zh-CN"/>
                              </w:rPr>
                              <w:t>DC_48A_(n)48AA</w:t>
                            </w:r>
                            <w:r w:rsidRPr="00C8729E">
                              <w:rPr>
                                <w:b/>
                                <w:szCs w:val="24"/>
                                <w:lang w:eastAsia="zh-CN"/>
                              </w:rPr>
                              <w:t xml:space="preserve"> with UL DC_(n)48</w:t>
                            </w:r>
                            <w:r>
                              <w:rPr>
                                <w:b/>
                                <w:szCs w:val="24"/>
                                <w:lang w:eastAsia="zh-CN"/>
                              </w:rPr>
                              <w:t>A</w:t>
                            </w:r>
                            <w:r w:rsidRPr="00C8729E">
                              <w:rPr>
                                <w:b/>
                                <w:szCs w:val="24"/>
                                <w:lang w:eastAsia="zh-CN"/>
                              </w:rPr>
                              <w:t>A</w:t>
                            </w:r>
                            <w:r>
                              <w:rPr>
                                <w:b/>
                                <w:szCs w:val="24"/>
                                <w:lang w:eastAsia="zh-CN"/>
                              </w:rPr>
                              <w:t xml:space="preserve"> and UL </w:t>
                            </w:r>
                            <w:r w:rsidRPr="00067907">
                              <w:rPr>
                                <w:b/>
                                <w:szCs w:val="24"/>
                                <w:lang w:eastAsia="zh-CN"/>
                              </w:rPr>
                              <w:t>DC_48A_n48A</w:t>
                            </w:r>
                          </w:p>
                          <w:p w14:paraId="1CEC6A7F" w14:textId="77777777" w:rsidR="003F574E" w:rsidRPr="00C8729E" w:rsidRDefault="003F574E" w:rsidP="002268DC">
                            <w:pPr>
                              <w:pStyle w:val="ListParagraph"/>
                              <w:numPr>
                                <w:ilvl w:val="0"/>
                                <w:numId w:val="29"/>
                              </w:numPr>
                              <w:overflowPunct/>
                              <w:autoSpaceDE/>
                              <w:autoSpaceDN/>
                              <w:adjustRightInd/>
                              <w:spacing w:after="120"/>
                              <w:contextualSpacing w:val="0"/>
                              <w:textAlignment w:val="auto"/>
                              <w:rPr>
                                <w:b/>
                                <w:szCs w:val="24"/>
                                <w:lang w:eastAsia="zh-CN"/>
                              </w:rPr>
                            </w:pPr>
                            <w:r w:rsidRPr="00C8729E">
                              <w:rPr>
                                <w:b/>
                                <w:szCs w:val="24"/>
                                <w:lang w:eastAsia="zh-CN"/>
                              </w:rPr>
                              <w:t>Option 2</w:t>
                            </w:r>
                            <w:r>
                              <w:rPr>
                                <w:b/>
                                <w:szCs w:val="24"/>
                                <w:lang w:eastAsia="zh-CN"/>
                              </w:rPr>
                              <w:t>c</w:t>
                            </w:r>
                            <w:r w:rsidRPr="00C8729E">
                              <w:rPr>
                                <w:b/>
                                <w:szCs w:val="24"/>
                                <w:lang w:eastAsia="zh-CN"/>
                              </w:rPr>
                              <w:t xml:space="preserve">: In Rel-16 and Rel-17, report an additional band combination </w:t>
                            </w:r>
                            <w:bookmarkStart w:id="2" w:name="_Hlk117095336"/>
                            <w:r w:rsidRPr="002C6BDD">
                              <w:rPr>
                                <w:b/>
                                <w:szCs w:val="24"/>
                                <w:highlight w:val="yellow"/>
                                <w:lang w:eastAsia="zh-CN"/>
                              </w:rPr>
                              <w:t>DC_48A_n48A</w:t>
                            </w:r>
                            <w:r w:rsidRPr="00C8729E">
                              <w:rPr>
                                <w:b/>
                                <w:szCs w:val="24"/>
                                <w:lang w:eastAsia="zh-CN"/>
                              </w:rPr>
                              <w:t xml:space="preserve"> </w:t>
                            </w:r>
                            <w:r w:rsidRPr="00C8729E">
                              <w:rPr>
                                <w:rFonts w:hint="eastAsia"/>
                                <w:b/>
                                <w:szCs w:val="24"/>
                                <w:lang w:eastAsia="zh-CN"/>
                              </w:rPr>
                              <w:t>in</w:t>
                            </w:r>
                            <w:r w:rsidRPr="00C8729E">
                              <w:rPr>
                                <w:b/>
                                <w:szCs w:val="24"/>
                                <w:lang w:eastAsia="zh-CN"/>
                              </w:rPr>
                              <w:t xml:space="preserve"> both UL and DL</w:t>
                            </w:r>
                            <w:bookmarkEnd w:id="2"/>
                            <w:r w:rsidRPr="00C8729E">
                              <w:rPr>
                                <w:b/>
                                <w:szCs w:val="24"/>
                                <w:lang w:eastAsia="zh-CN"/>
                              </w:rPr>
                              <w:t xml:space="preserve"> to support the Case </w:t>
                            </w:r>
                            <w:r>
                              <w:rPr>
                                <w:b/>
                                <w:szCs w:val="24"/>
                                <w:lang w:eastAsia="zh-CN"/>
                              </w:rPr>
                              <w:t>4</w:t>
                            </w:r>
                            <w:r w:rsidRPr="00C8729E">
                              <w:rPr>
                                <w:b/>
                                <w:szCs w:val="24"/>
                                <w:lang w:eastAsia="zh-CN"/>
                              </w:rPr>
                              <w:t xml:space="preserve"> configuration DL </w:t>
                            </w:r>
                            <w:r w:rsidRPr="0024569C">
                              <w:rPr>
                                <w:b/>
                                <w:szCs w:val="24"/>
                                <w:lang w:eastAsia="zh-CN"/>
                              </w:rPr>
                              <w:t>DC_48A_(n)48AA</w:t>
                            </w:r>
                            <w:r w:rsidRPr="00C8729E">
                              <w:rPr>
                                <w:b/>
                                <w:szCs w:val="24"/>
                                <w:lang w:eastAsia="zh-CN"/>
                              </w:rPr>
                              <w:t xml:space="preserve"> with UL DC_48A_n48A and DC_(n)48</w:t>
                            </w:r>
                            <w:r>
                              <w:rPr>
                                <w:b/>
                                <w:szCs w:val="24"/>
                                <w:lang w:eastAsia="zh-CN"/>
                              </w:rPr>
                              <w:t>A</w:t>
                            </w:r>
                            <w:r w:rsidRPr="00C8729E">
                              <w:rPr>
                                <w:b/>
                                <w:szCs w:val="24"/>
                                <w:lang w:eastAsia="zh-CN"/>
                              </w:rPr>
                              <w:t>A with UL DC_48A_n48A</w:t>
                            </w:r>
                            <w:r>
                              <w:rPr>
                                <w:b/>
                                <w:szCs w:val="24"/>
                                <w:lang w:eastAsia="zh-CN"/>
                              </w:rPr>
                              <w:t>, i.e.</w:t>
                            </w:r>
                          </w:p>
                          <w:p w14:paraId="34BE4E2C" w14:textId="77777777" w:rsidR="003F574E" w:rsidRDefault="003F574E" w:rsidP="002268DC">
                            <w:pPr>
                              <w:numPr>
                                <w:ilvl w:val="1"/>
                                <w:numId w:val="29"/>
                              </w:numPr>
                              <w:rPr>
                                <w:b/>
                                <w:szCs w:val="24"/>
                                <w:lang w:eastAsia="zh-CN"/>
                              </w:rPr>
                            </w:pPr>
                            <w:bookmarkStart w:id="3" w:name="_Hlk117095987"/>
                            <w:bookmarkEnd w:id="1"/>
                            <w:r>
                              <w:rPr>
                                <w:rFonts w:hint="eastAsia"/>
                                <w:b/>
                                <w:szCs w:val="24"/>
                                <w:lang w:eastAsia="zh-CN"/>
                              </w:rPr>
                              <w:t>U</w:t>
                            </w:r>
                            <w:r>
                              <w:rPr>
                                <w:b/>
                                <w:szCs w:val="24"/>
                                <w:lang w:eastAsia="zh-CN"/>
                              </w:rPr>
                              <w:t xml:space="preserve">E indicate “contiguous” capability for </w:t>
                            </w:r>
                            <w:r w:rsidRPr="00C8729E">
                              <w:rPr>
                                <w:b/>
                                <w:szCs w:val="24"/>
                                <w:lang w:eastAsia="zh-CN"/>
                              </w:rPr>
                              <w:t xml:space="preserve">DL </w:t>
                            </w:r>
                            <w:r w:rsidRPr="0024569C">
                              <w:rPr>
                                <w:b/>
                                <w:szCs w:val="24"/>
                                <w:lang w:eastAsia="zh-CN"/>
                              </w:rPr>
                              <w:t>DC_48A_(n)48AA</w:t>
                            </w:r>
                            <w:r w:rsidRPr="00C8729E">
                              <w:rPr>
                                <w:b/>
                                <w:szCs w:val="24"/>
                                <w:lang w:eastAsia="zh-CN"/>
                              </w:rPr>
                              <w:t xml:space="preserve"> with UL DC_(n)48</w:t>
                            </w:r>
                            <w:r>
                              <w:rPr>
                                <w:b/>
                                <w:szCs w:val="24"/>
                                <w:lang w:eastAsia="zh-CN"/>
                              </w:rPr>
                              <w:t>A</w:t>
                            </w:r>
                            <w:r w:rsidRPr="00C8729E">
                              <w:rPr>
                                <w:b/>
                                <w:szCs w:val="24"/>
                                <w:lang w:eastAsia="zh-CN"/>
                              </w:rPr>
                              <w:t>A</w:t>
                            </w:r>
                          </w:p>
                          <w:p w14:paraId="03C9C521" w14:textId="77777777" w:rsidR="003F574E" w:rsidRDefault="003F574E" w:rsidP="002268DC">
                            <w:pPr>
                              <w:numPr>
                                <w:ilvl w:val="1"/>
                                <w:numId w:val="29"/>
                              </w:numPr>
                              <w:rPr>
                                <w:b/>
                                <w:szCs w:val="24"/>
                                <w:lang w:eastAsia="zh-CN"/>
                              </w:rPr>
                            </w:pPr>
                            <w:r>
                              <w:rPr>
                                <w:b/>
                                <w:szCs w:val="24"/>
                                <w:lang w:eastAsia="zh-CN"/>
                              </w:rPr>
                              <w:t xml:space="preserve">UE additionally indicate “non-contiguous” capability for </w:t>
                            </w:r>
                            <w:bookmarkStart w:id="4" w:name="_Hlk117095404"/>
                            <w:r w:rsidRPr="00713BEC">
                              <w:rPr>
                                <w:b/>
                                <w:szCs w:val="24"/>
                                <w:lang w:eastAsia="zh-CN"/>
                              </w:rPr>
                              <w:t>DC_48A_n48A</w:t>
                            </w:r>
                            <w:bookmarkEnd w:id="4"/>
                            <w:r w:rsidRPr="00713BEC">
                              <w:rPr>
                                <w:b/>
                                <w:szCs w:val="24"/>
                                <w:lang w:eastAsia="zh-CN"/>
                              </w:rPr>
                              <w:t xml:space="preserve"> in both UL and DL</w:t>
                            </w:r>
                          </w:p>
                          <w:p w14:paraId="6E9C3FFA" w14:textId="77777777" w:rsidR="003F574E" w:rsidRPr="00FF5AB3" w:rsidRDefault="003F574E" w:rsidP="002268DC">
                            <w:pPr>
                              <w:numPr>
                                <w:ilvl w:val="0"/>
                                <w:numId w:val="29"/>
                              </w:numPr>
                              <w:autoSpaceDN w:val="0"/>
                              <w:spacing w:after="120"/>
                              <w:rPr>
                                <w:b/>
                                <w:lang w:eastAsia="zh-CN"/>
                              </w:rPr>
                            </w:pPr>
                            <w:r w:rsidRPr="00FF5AB3">
                              <w:rPr>
                                <w:b/>
                              </w:rPr>
                              <w:t>Option 3: New signalling</w:t>
                            </w:r>
                          </w:p>
                          <w:p w14:paraId="1483CC3C" w14:textId="09F7490A" w:rsidR="003F574E" w:rsidRPr="002268DC" w:rsidRDefault="003F574E" w:rsidP="002268DC">
                            <w:pPr>
                              <w:numPr>
                                <w:ilvl w:val="1"/>
                                <w:numId w:val="29"/>
                              </w:numPr>
                              <w:autoSpaceDN w:val="0"/>
                              <w:spacing w:after="120"/>
                              <w:rPr>
                                <w:b/>
                              </w:rPr>
                            </w:pPr>
                            <w:r w:rsidRPr="00FF5AB3">
                              <w:rPr>
                                <w:b/>
                              </w:rPr>
                              <w:t>A solution is necessary in RAN2 to address the ambiguity issue for configurations on some intra-band EN-DC band combinations with more than 2 carriers from Rel-15.</w:t>
                            </w:r>
                            <w:bookmarkEnd w:id="3"/>
                          </w:p>
                        </w:txbxContent>
                      </wps:txbx>
                      <wps:bodyPr rot="0" vert="horz" wrap="square" lIns="91440" tIns="45720" rIns="91440" bIns="45720" anchor="t" anchorCtr="0" upright="1">
                        <a:noAutofit/>
                      </wps:bodyPr>
                    </wps:wsp>
                  </a:graphicData>
                </a:graphic>
              </wp:inline>
            </w:drawing>
          </mc:Choice>
          <mc:Fallback>
            <w:pict>
              <v:shape w14:anchorId="684A7849" id="Text Box 5" o:spid="_x0000_s1029" type="#_x0000_t202" style="width:480.95pt;height:2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">
                <v:textbox>
                  <w:txbxContent>
                    <w:p w14:paraId="4F452E89" w14:textId="77777777" w:rsidR="003F574E" w:rsidRPr="00860DC4" w:rsidRDefault="003F574E" w:rsidP="002268DC">
                      <w:pPr>
                        <w:pStyle w:val="Heading3"/>
                        <w:numPr>
                          <w:ilvl w:val="0"/>
                          <w:numId w:val="0"/>
                        </w:numPr>
                      </w:pPr>
                      <w:bookmarkStart w:id="7" w:name="_Hlk117093498"/>
                      <w:r w:rsidRPr="00860DC4">
                        <w:t>Issue 1-</w:t>
                      </w:r>
                      <w:r>
                        <w:t>3</w:t>
                      </w:r>
                      <w:r w:rsidRPr="00860DC4">
                        <w:t>-</w:t>
                      </w:r>
                      <w:r>
                        <w:t>2</w:t>
                      </w:r>
                      <w:r w:rsidRPr="00860DC4">
                        <w:t xml:space="preserve">: </w:t>
                      </w:r>
                      <w:r>
                        <w:t>Solutions for</w:t>
                      </w:r>
                      <w:r w:rsidRPr="00860DC4">
                        <w:t xml:space="preserve"> </w:t>
                      </w:r>
                      <w:r>
                        <w:t>Case 4</w:t>
                      </w:r>
                    </w:p>
                    <w:p w14:paraId="2C172E3D" w14:textId="77777777" w:rsidR="003F574E" w:rsidRDefault="003F574E" w:rsidP="002268DC">
                      <w:pPr>
                        <w:rPr>
                          <w:lang w:eastAsia="zh-CN"/>
                        </w:rPr>
                      </w:pPr>
                      <w:r w:rsidRPr="006C5DD5">
                        <w:rPr>
                          <w:b/>
                          <w:color w:val="0070C0"/>
                          <w:lang w:eastAsia="zh-CN"/>
                        </w:rPr>
                        <w:t>WF are as below:</w:t>
                      </w:r>
                    </w:p>
                    <w:p w14:paraId="1055A64A" w14:textId="77777777" w:rsidR="003F574E" w:rsidRPr="00E80DD7" w:rsidRDefault="003F574E" w:rsidP="002268DC">
                      <w:pPr>
                        <w:numPr>
                          <w:ilvl w:val="0"/>
                          <w:numId w:val="28"/>
                        </w:numPr>
                        <w:ind w:left="426" w:hanging="426"/>
                        <w:rPr>
                          <w:rFonts w:eastAsia="DengXian"/>
                          <w:b/>
                          <w:lang w:val="en-US" w:eastAsia="zh-CN"/>
                        </w:rPr>
                      </w:pPr>
                      <w:r w:rsidRPr="00F63A50">
                        <w:rPr>
                          <w:rFonts w:eastAsia="DengXian"/>
                          <w:b/>
                          <w:lang w:val="en-US" w:eastAsia="zh-CN"/>
                        </w:rPr>
                        <w:t xml:space="preserve"> </w:t>
                      </w:r>
                      <w:r>
                        <w:rPr>
                          <w:rFonts w:eastAsia="DengXian"/>
                          <w:b/>
                          <w:lang w:val="en-US" w:eastAsia="zh-CN"/>
                        </w:rPr>
                        <w:t xml:space="preserve">FFS </w:t>
                      </w:r>
                      <w:r>
                        <w:rPr>
                          <w:rFonts w:eastAsia="DengXian" w:hint="eastAsia"/>
                          <w:b/>
                          <w:lang w:val="en-US" w:eastAsia="zh-CN"/>
                        </w:rPr>
                        <w:t>fol</w:t>
                      </w:r>
                      <w:r>
                        <w:rPr>
                          <w:rFonts w:eastAsia="DengXian"/>
                          <w:b/>
                          <w:lang w:val="en-US" w:eastAsia="zh-CN"/>
                        </w:rPr>
                        <w:t>lowing solutions in next meeting</w:t>
                      </w:r>
                    </w:p>
                    <w:p w14:paraId="40D92D57" w14:textId="77777777" w:rsidR="003F574E" w:rsidRPr="008F1BA2" w:rsidRDefault="003F574E" w:rsidP="002268DC">
                      <w:pPr>
                        <w:numPr>
                          <w:ilvl w:val="0"/>
                          <w:numId w:val="29"/>
                        </w:numPr>
                        <w:rPr>
                          <w:b/>
                          <w:szCs w:val="24"/>
                          <w:highlight w:val="green"/>
                          <w:lang w:eastAsia="zh-CN"/>
                        </w:rPr>
                      </w:pPr>
                      <w:r w:rsidRPr="008F1BA2">
                        <w:rPr>
                          <w:b/>
                          <w:szCs w:val="24"/>
                          <w:highlight w:val="green"/>
                          <w:lang w:eastAsia="zh-CN"/>
                        </w:rPr>
                        <w:t>Option 2b: Rel-</w:t>
                      </w:r>
                      <w:r w:rsidRPr="008F1BA2">
                        <w:rPr>
                          <w:b/>
                          <w:color w:val="FF0000"/>
                          <w:szCs w:val="24"/>
                          <w:highlight w:val="green"/>
                          <w:lang w:eastAsia="zh-CN"/>
                        </w:rPr>
                        <w:t xml:space="preserve">16 and </w:t>
                      </w:r>
                      <w:r w:rsidRPr="008F1BA2">
                        <w:rPr>
                          <w:b/>
                          <w:szCs w:val="24"/>
                          <w:highlight w:val="green"/>
                          <w:lang w:eastAsia="zh-CN"/>
                        </w:rPr>
                        <w:t>17 combinations of contiguous and non-contiguous intra-band EN-DC should be limited to two sub-blocks one of which consists of a contiguous</w:t>
                      </w:r>
                      <w:r w:rsidRPr="008F1BA2">
                        <w:rPr>
                          <w:b/>
                          <w:color w:val="FF0000"/>
                          <w:szCs w:val="24"/>
                          <w:highlight w:val="green"/>
                          <w:lang w:eastAsia="zh-CN"/>
                        </w:rPr>
                        <w:t xml:space="preserve"> EN-DC</w:t>
                      </w:r>
                      <w:r w:rsidRPr="008F1BA2">
                        <w:rPr>
                          <w:b/>
                          <w:szCs w:val="24"/>
                          <w:highlight w:val="green"/>
                          <w:lang w:eastAsia="zh-CN"/>
                        </w:rPr>
                        <w:t xml:space="preserve"> configuration in table Table 5.3B.0-1 in 38.101-3. For these the UE must support </w:t>
                      </w:r>
                      <w:r w:rsidRPr="008F1BA2">
                        <w:rPr>
                          <w:b/>
                          <w:color w:val="0070C0"/>
                          <w:szCs w:val="24"/>
                          <w:highlight w:val="green"/>
                          <w:lang w:eastAsia="zh-CN"/>
                        </w:rPr>
                        <w:t>both</w:t>
                      </w:r>
                      <w:r w:rsidRPr="008F1BA2">
                        <w:rPr>
                          <w:b/>
                          <w:szCs w:val="24"/>
                          <w:highlight w:val="green"/>
                          <w:lang w:eastAsia="zh-CN"/>
                        </w:rPr>
                        <w:t xml:space="preserve"> contiguous and non-contiguous EN-DC in the UL, i.e.</w:t>
                      </w:r>
                    </w:p>
                    <w:p w14:paraId="66AD2EE1" w14:textId="77777777" w:rsidR="003F574E" w:rsidRDefault="003F574E" w:rsidP="002268DC">
                      <w:pPr>
                        <w:numPr>
                          <w:ilvl w:val="1"/>
                          <w:numId w:val="29"/>
                        </w:numPr>
                        <w:rPr>
                          <w:b/>
                          <w:szCs w:val="24"/>
                          <w:lang w:eastAsia="zh-CN"/>
                        </w:rPr>
                      </w:pPr>
                      <w:r>
                        <w:rPr>
                          <w:rFonts w:hint="eastAsia"/>
                          <w:b/>
                          <w:szCs w:val="24"/>
                          <w:lang w:eastAsia="zh-CN"/>
                        </w:rPr>
                        <w:t>U</w:t>
                      </w:r>
                      <w:r>
                        <w:rPr>
                          <w:b/>
                          <w:szCs w:val="24"/>
                          <w:lang w:eastAsia="zh-CN"/>
                        </w:rPr>
                        <w:t xml:space="preserve">E indicate “both” capability for </w:t>
                      </w:r>
                      <w:r w:rsidRPr="00C8729E">
                        <w:rPr>
                          <w:b/>
                          <w:szCs w:val="24"/>
                          <w:lang w:eastAsia="zh-CN"/>
                        </w:rPr>
                        <w:t xml:space="preserve">DL </w:t>
                      </w:r>
                      <w:r w:rsidRPr="0024569C">
                        <w:rPr>
                          <w:b/>
                          <w:szCs w:val="24"/>
                          <w:lang w:eastAsia="zh-CN"/>
                        </w:rPr>
                        <w:t>DC_48A_(n)48AA</w:t>
                      </w:r>
                      <w:r w:rsidRPr="00C8729E">
                        <w:rPr>
                          <w:b/>
                          <w:szCs w:val="24"/>
                          <w:lang w:eastAsia="zh-CN"/>
                        </w:rPr>
                        <w:t xml:space="preserve"> with UL DC_(n)48</w:t>
                      </w:r>
                      <w:r>
                        <w:rPr>
                          <w:b/>
                          <w:szCs w:val="24"/>
                          <w:lang w:eastAsia="zh-CN"/>
                        </w:rPr>
                        <w:t>A</w:t>
                      </w:r>
                      <w:r w:rsidRPr="00C8729E">
                        <w:rPr>
                          <w:b/>
                          <w:szCs w:val="24"/>
                          <w:lang w:eastAsia="zh-CN"/>
                        </w:rPr>
                        <w:t>A</w:t>
                      </w:r>
                      <w:r>
                        <w:rPr>
                          <w:b/>
                          <w:szCs w:val="24"/>
                          <w:lang w:eastAsia="zh-CN"/>
                        </w:rPr>
                        <w:t xml:space="preserve"> and UL </w:t>
                      </w:r>
                      <w:r w:rsidRPr="00067907">
                        <w:rPr>
                          <w:b/>
                          <w:szCs w:val="24"/>
                          <w:lang w:eastAsia="zh-CN"/>
                        </w:rPr>
                        <w:t>DC_48A_n48A</w:t>
                      </w:r>
                    </w:p>
                    <w:p w14:paraId="1CEC6A7F" w14:textId="77777777" w:rsidR="003F574E" w:rsidRPr="00C8729E" w:rsidRDefault="003F574E" w:rsidP="002268DC">
                      <w:pPr>
                        <w:pStyle w:val="ListParagraph"/>
                        <w:numPr>
                          <w:ilvl w:val="0"/>
                          <w:numId w:val="29"/>
                        </w:numPr>
                        <w:overflowPunct/>
                        <w:autoSpaceDE/>
                        <w:autoSpaceDN/>
                        <w:adjustRightInd/>
                        <w:spacing w:after="120"/>
                        <w:contextualSpacing w:val="0"/>
                        <w:textAlignment w:val="auto"/>
                        <w:rPr>
                          <w:rFonts w:hint="eastAsia"/>
                          <w:b/>
                          <w:szCs w:val="24"/>
                          <w:lang w:eastAsia="zh-CN"/>
                        </w:rPr>
                      </w:pPr>
                      <w:r w:rsidRPr="00C8729E">
                        <w:rPr>
                          <w:b/>
                          <w:szCs w:val="24"/>
                          <w:lang w:eastAsia="zh-CN"/>
                        </w:rPr>
                        <w:t>Option 2</w:t>
                      </w:r>
                      <w:r>
                        <w:rPr>
                          <w:b/>
                          <w:szCs w:val="24"/>
                          <w:lang w:eastAsia="zh-CN"/>
                        </w:rPr>
                        <w:t>c</w:t>
                      </w:r>
                      <w:r w:rsidRPr="00C8729E">
                        <w:rPr>
                          <w:b/>
                          <w:szCs w:val="24"/>
                          <w:lang w:eastAsia="zh-CN"/>
                        </w:rPr>
                        <w:t xml:space="preserve">: In Rel-16 and Rel-17, report an additional band combination </w:t>
                      </w:r>
                      <w:bookmarkStart w:id="8" w:name="_Hlk117095336"/>
                      <w:r w:rsidRPr="002C6BDD">
                        <w:rPr>
                          <w:b/>
                          <w:szCs w:val="24"/>
                          <w:highlight w:val="yellow"/>
                          <w:lang w:eastAsia="zh-CN"/>
                        </w:rPr>
                        <w:t>DC_48A_n48A</w:t>
                      </w:r>
                      <w:r w:rsidRPr="00C8729E">
                        <w:rPr>
                          <w:b/>
                          <w:szCs w:val="24"/>
                          <w:lang w:eastAsia="zh-CN"/>
                        </w:rPr>
                        <w:t xml:space="preserve"> </w:t>
                      </w:r>
                      <w:r w:rsidRPr="00C8729E">
                        <w:rPr>
                          <w:rFonts w:hint="eastAsia"/>
                          <w:b/>
                          <w:szCs w:val="24"/>
                          <w:lang w:eastAsia="zh-CN"/>
                        </w:rPr>
                        <w:t>in</w:t>
                      </w:r>
                      <w:r w:rsidRPr="00C8729E">
                        <w:rPr>
                          <w:b/>
                          <w:szCs w:val="24"/>
                          <w:lang w:eastAsia="zh-CN"/>
                        </w:rPr>
                        <w:t xml:space="preserve"> both UL and DL</w:t>
                      </w:r>
                      <w:bookmarkEnd w:id="8"/>
                      <w:r w:rsidRPr="00C8729E">
                        <w:rPr>
                          <w:b/>
                          <w:szCs w:val="24"/>
                          <w:lang w:eastAsia="zh-CN"/>
                        </w:rPr>
                        <w:t xml:space="preserve"> to support the Case </w:t>
                      </w:r>
                      <w:r>
                        <w:rPr>
                          <w:b/>
                          <w:szCs w:val="24"/>
                          <w:lang w:eastAsia="zh-CN"/>
                        </w:rPr>
                        <w:t>4</w:t>
                      </w:r>
                      <w:r w:rsidRPr="00C8729E">
                        <w:rPr>
                          <w:b/>
                          <w:szCs w:val="24"/>
                          <w:lang w:eastAsia="zh-CN"/>
                        </w:rPr>
                        <w:t xml:space="preserve"> configuration DL </w:t>
                      </w:r>
                      <w:r w:rsidRPr="0024569C">
                        <w:rPr>
                          <w:b/>
                          <w:szCs w:val="24"/>
                          <w:lang w:eastAsia="zh-CN"/>
                        </w:rPr>
                        <w:t>DC_48A_(n)48AA</w:t>
                      </w:r>
                      <w:r w:rsidRPr="00C8729E">
                        <w:rPr>
                          <w:b/>
                          <w:szCs w:val="24"/>
                          <w:lang w:eastAsia="zh-CN"/>
                        </w:rPr>
                        <w:t xml:space="preserve"> with UL DC_48A_n48A and DC_(n)48</w:t>
                      </w:r>
                      <w:r>
                        <w:rPr>
                          <w:b/>
                          <w:szCs w:val="24"/>
                          <w:lang w:eastAsia="zh-CN"/>
                        </w:rPr>
                        <w:t>A</w:t>
                      </w:r>
                      <w:r w:rsidRPr="00C8729E">
                        <w:rPr>
                          <w:b/>
                          <w:szCs w:val="24"/>
                          <w:lang w:eastAsia="zh-CN"/>
                        </w:rPr>
                        <w:t>A with UL DC_48A_n48A</w:t>
                      </w:r>
                      <w:r>
                        <w:rPr>
                          <w:b/>
                          <w:szCs w:val="24"/>
                          <w:lang w:eastAsia="zh-CN"/>
                        </w:rPr>
                        <w:t>, i.e.</w:t>
                      </w:r>
                    </w:p>
                    <w:p w14:paraId="34BE4E2C" w14:textId="77777777" w:rsidR="003F574E" w:rsidRDefault="003F574E" w:rsidP="002268DC">
                      <w:pPr>
                        <w:numPr>
                          <w:ilvl w:val="1"/>
                          <w:numId w:val="29"/>
                        </w:numPr>
                        <w:rPr>
                          <w:b/>
                          <w:szCs w:val="24"/>
                          <w:lang w:eastAsia="zh-CN"/>
                        </w:rPr>
                      </w:pPr>
                      <w:bookmarkStart w:id="9" w:name="_Hlk117095987"/>
                      <w:bookmarkEnd w:id="7"/>
                      <w:r>
                        <w:rPr>
                          <w:rFonts w:hint="eastAsia"/>
                          <w:b/>
                          <w:szCs w:val="24"/>
                          <w:lang w:eastAsia="zh-CN"/>
                        </w:rPr>
                        <w:t>U</w:t>
                      </w:r>
                      <w:r>
                        <w:rPr>
                          <w:b/>
                          <w:szCs w:val="24"/>
                          <w:lang w:eastAsia="zh-CN"/>
                        </w:rPr>
                        <w:t xml:space="preserve">E indicate “contiguous” capability for </w:t>
                      </w:r>
                      <w:r w:rsidRPr="00C8729E">
                        <w:rPr>
                          <w:b/>
                          <w:szCs w:val="24"/>
                          <w:lang w:eastAsia="zh-CN"/>
                        </w:rPr>
                        <w:t xml:space="preserve">DL </w:t>
                      </w:r>
                      <w:r w:rsidRPr="0024569C">
                        <w:rPr>
                          <w:b/>
                          <w:szCs w:val="24"/>
                          <w:lang w:eastAsia="zh-CN"/>
                        </w:rPr>
                        <w:t>DC_48A_(n)48AA</w:t>
                      </w:r>
                      <w:r w:rsidRPr="00C8729E">
                        <w:rPr>
                          <w:b/>
                          <w:szCs w:val="24"/>
                          <w:lang w:eastAsia="zh-CN"/>
                        </w:rPr>
                        <w:t xml:space="preserve"> with UL DC_(n)48</w:t>
                      </w:r>
                      <w:r>
                        <w:rPr>
                          <w:b/>
                          <w:szCs w:val="24"/>
                          <w:lang w:eastAsia="zh-CN"/>
                        </w:rPr>
                        <w:t>A</w:t>
                      </w:r>
                      <w:r w:rsidRPr="00C8729E">
                        <w:rPr>
                          <w:b/>
                          <w:szCs w:val="24"/>
                          <w:lang w:eastAsia="zh-CN"/>
                        </w:rPr>
                        <w:t>A</w:t>
                      </w:r>
                    </w:p>
                    <w:p w14:paraId="03C9C521" w14:textId="77777777" w:rsidR="003F574E" w:rsidRDefault="003F574E" w:rsidP="002268DC">
                      <w:pPr>
                        <w:numPr>
                          <w:ilvl w:val="1"/>
                          <w:numId w:val="29"/>
                        </w:numPr>
                        <w:rPr>
                          <w:b/>
                          <w:szCs w:val="24"/>
                          <w:lang w:eastAsia="zh-CN"/>
                        </w:rPr>
                      </w:pPr>
                      <w:r>
                        <w:rPr>
                          <w:b/>
                          <w:szCs w:val="24"/>
                          <w:lang w:eastAsia="zh-CN"/>
                        </w:rPr>
                        <w:t xml:space="preserve">UE additionally indicate “non-contiguous” capability for </w:t>
                      </w:r>
                      <w:bookmarkStart w:id="10" w:name="_Hlk117095404"/>
                      <w:r w:rsidRPr="00713BEC">
                        <w:rPr>
                          <w:b/>
                          <w:szCs w:val="24"/>
                          <w:lang w:eastAsia="zh-CN"/>
                        </w:rPr>
                        <w:t>DC_48A_n48A</w:t>
                      </w:r>
                      <w:bookmarkEnd w:id="10"/>
                      <w:r w:rsidRPr="00713BEC">
                        <w:rPr>
                          <w:b/>
                          <w:szCs w:val="24"/>
                          <w:lang w:eastAsia="zh-CN"/>
                        </w:rPr>
                        <w:t xml:space="preserve"> in both UL and DL</w:t>
                      </w:r>
                    </w:p>
                    <w:p w14:paraId="6E9C3FFA" w14:textId="77777777" w:rsidR="003F574E" w:rsidRPr="00FF5AB3" w:rsidRDefault="003F574E" w:rsidP="002268DC">
                      <w:pPr>
                        <w:numPr>
                          <w:ilvl w:val="0"/>
                          <w:numId w:val="29"/>
                        </w:numPr>
                        <w:autoSpaceDN w:val="0"/>
                        <w:spacing w:after="120"/>
                        <w:rPr>
                          <w:b/>
                          <w:lang w:eastAsia="zh-CN"/>
                        </w:rPr>
                      </w:pPr>
                      <w:r w:rsidRPr="00FF5AB3">
                        <w:rPr>
                          <w:b/>
                        </w:rPr>
                        <w:t>Option 3: New signalling</w:t>
                      </w:r>
                    </w:p>
                    <w:p w14:paraId="1483CC3C" w14:textId="09F7490A" w:rsidR="003F574E" w:rsidRPr="002268DC" w:rsidRDefault="003F574E" w:rsidP="002268DC">
                      <w:pPr>
                        <w:numPr>
                          <w:ilvl w:val="1"/>
                          <w:numId w:val="29"/>
                        </w:numPr>
                        <w:autoSpaceDN w:val="0"/>
                        <w:spacing w:after="120"/>
                        <w:rPr>
                          <w:b/>
                        </w:rPr>
                      </w:pPr>
                      <w:r w:rsidRPr="00FF5AB3">
                        <w:rPr>
                          <w:b/>
                        </w:rPr>
                        <w:t>A solution is necessary in RAN2 to address the ambiguity issue for configurations on some intra-band EN-DC band combinations with more than 2 carriers from Rel-15.</w:t>
                      </w:r>
                      <w:bookmarkEnd w:id="9"/>
                    </w:p>
                  </w:txbxContent>
                </v:textbox>
                <w10:anchorlock/>
              </v:shape>
            </w:pict>
          </mc:Fallback>
        </mc:AlternateContent>
      </w:r>
    </w:p>
    <w:p w14:paraId="1915E2EE" w14:textId="77777777" w:rsidR="00FD6F4F" w:rsidRDefault="00FD6F4F" w:rsidP="00FD6F4F">
      <w:pPr>
        <w:jc w:val="both"/>
        <w:rPr>
          <w:lang w:val="en-US" w:eastAsia="zh-TW"/>
        </w:rPr>
      </w:pPr>
      <w:r>
        <w:rPr>
          <w:lang w:val="en-US"/>
        </w:rPr>
        <w:t>In this paper, we would like to share our view in the following.</w:t>
      </w:r>
    </w:p>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752D4E13" w14:textId="65399B59" w:rsidR="00296C50" w:rsidRPr="00296C50" w:rsidRDefault="00BD2A82" w:rsidP="0059769C">
      <w:pPr>
        <w:jc w:val="both"/>
        <w:rPr>
          <w:b/>
          <w:sz w:val="24"/>
          <w:szCs w:val="24"/>
          <w:u w:val="single"/>
          <w:lang w:val="en-US" w:eastAsia="zh-TW"/>
        </w:rPr>
      </w:pPr>
      <w:r>
        <w:rPr>
          <w:b/>
          <w:sz w:val="24"/>
          <w:szCs w:val="24"/>
          <w:u w:val="single"/>
          <w:lang w:val="en-US" w:eastAsia="zh-TW"/>
        </w:rPr>
        <w:t>Solution for Case 3</w:t>
      </w:r>
    </w:p>
    <w:p w14:paraId="136F9C29" w14:textId="6927A858" w:rsidR="008D15C6" w:rsidRDefault="007974AA" w:rsidP="00320B69">
      <w:pPr>
        <w:jc w:val="both"/>
        <w:rPr>
          <w:lang w:val="en-US" w:eastAsia="zh-TW"/>
        </w:rPr>
      </w:pPr>
      <w:r>
        <w:rPr>
          <w:lang w:val="en-US" w:eastAsia="zh-TW"/>
        </w:rPr>
        <w:t xml:space="preserve">In Table 1, we summarize all low order configurations </w:t>
      </w:r>
      <w:r w:rsidR="00C229BA">
        <w:rPr>
          <w:lang w:val="en-US" w:eastAsia="zh-TW"/>
        </w:rPr>
        <w:t xml:space="preserve">for Case 3 </w:t>
      </w:r>
      <w:r w:rsidR="002C5E1F">
        <w:rPr>
          <w:lang w:val="en-US" w:eastAsia="zh-TW"/>
        </w:rPr>
        <w:t>configurations</w:t>
      </w:r>
      <w:r w:rsidR="00C229BA" w:rsidRPr="00C229BA">
        <w:rPr>
          <w:lang w:val="en-US" w:eastAsia="zh-TW"/>
        </w:rPr>
        <w:t xml:space="preserve"> </w:t>
      </w:r>
      <w:r w:rsidR="00C229BA">
        <w:rPr>
          <w:lang w:val="en-US" w:eastAsia="zh-TW"/>
        </w:rPr>
        <w:t>DL DC_(n)48CA/DC_(n)48DA with UL DC_(n)48A</w:t>
      </w:r>
      <w:r w:rsidR="00C229BA" w:rsidRPr="00C30B58">
        <w:rPr>
          <w:lang w:val="en-US" w:eastAsia="zh-TW"/>
        </w:rPr>
        <w:t xml:space="preserve">A </w:t>
      </w:r>
      <w:r w:rsidR="00C229BA">
        <w:rPr>
          <w:lang w:val="en-US" w:eastAsia="zh-TW"/>
        </w:rPr>
        <w:t xml:space="preserve">and </w:t>
      </w:r>
      <w:r w:rsidR="00C229BA" w:rsidRPr="00C30B58">
        <w:rPr>
          <w:lang w:val="en-US" w:eastAsia="zh-TW"/>
        </w:rPr>
        <w:t>UL DC_48A_n48A</w:t>
      </w:r>
      <w:r>
        <w:rPr>
          <w:lang w:val="en-US" w:eastAsia="zh-TW"/>
        </w:rPr>
        <w:t xml:space="preserve">. </w:t>
      </w:r>
      <w:r w:rsidR="00C17931">
        <w:rPr>
          <w:lang w:val="en-US" w:eastAsia="zh-TW"/>
        </w:rPr>
        <w:t>According to the fallback band combination definition in TS38.306, it is defined that “</w:t>
      </w:r>
      <w:r w:rsidR="00C17931" w:rsidRPr="00C17931">
        <w:rPr>
          <w:rFonts w:eastAsia="Times New Roman"/>
          <w:color w:val="000000"/>
          <w:lang w:val="en-US" w:eastAsia="zh-TW"/>
        </w:rPr>
        <w:t>An intra-band non-contiguous band combination is not considered to be a fallback band combination of an intra-band contiguous band combination</w:t>
      </w:r>
      <w:r w:rsidR="00C17931">
        <w:rPr>
          <w:lang w:val="en-US" w:eastAsia="zh-TW"/>
        </w:rPr>
        <w:t xml:space="preserve">”. Hence, all low order configurations for Case 3 can be divided into two categories which are fallback low order configurations and non-fallback </w:t>
      </w:r>
      <w:r w:rsidR="008D15C6">
        <w:rPr>
          <w:lang w:val="en-US" w:eastAsia="zh-TW"/>
        </w:rPr>
        <w:t xml:space="preserve">low </w:t>
      </w:r>
      <w:r w:rsidR="00C17931">
        <w:rPr>
          <w:lang w:val="en-US" w:eastAsia="zh-TW"/>
        </w:rPr>
        <w:t xml:space="preserve">order configurations. The fallback low order configurations are </w:t>
      </w:r>
      <w:r w:rsidR="00320B69">
        <w:rPr>
          <w:lang w:val="en-US" w:eastAsia="zh-TW"/>
        </w:rPr>
        <w:t xml:space="preserve">captured as </w:t>
      </w:r>
      <w:r w:rsidR="00C17931">
        <w:rPr>
          <w:lang w:val="en-US" w:eastAsia="zh-TW"/>
        </w:rPr>
        <w:t>Note-1</w:t>
      </w:r>
      <w:r w:rsidR="00320B69">
        <w:rPr>
          <w:lang w:val="en-US" w:eastAsia="zh-TW"/>
        </w:rPr>
        <w:t xml:space="preserve"> in Tab</w:t>
      </w:r>
      <w:r w:rsidR="008D15C6">
        <w:rPr>
          <w:lang w:val="en-US" w:eastAsia="zh-TW"/>
        </w:rPr>
        <w:t xml:space="preserve">le 1 and the non-fallback low </w:t>
      </w:r>
      <w:r w:rsidR="00320B69">
        <w:rPr>
          <w:lang w:val="en-US" w:eastAsia="zh-TW"/>
        </w:rPr>
        <w:t>order configurations are captured as Note-2, Note3 and Note-4.</w:t>
      </w:r>
    </w:p>
    <w:p w14:paraId="1E9C3BEF" w14:textId="030FD4C8" w:rsidR="00C17931" w:rsidRDefault="00C17931" w:rsidP="007974AA">
      <w:pPr>
        <w:jc w:val="both"/>
        <w:rPr>
          <w:lang w:val="en-US" w:eastAsia="zh-TW"/>
        </w:rPr>
      </w:pPr>
      <w:r>
        <w:rPr>
          <w:noProof/>
          <w:lang w:val="en-US" w:eastAsia="zh-TW"/>
        </w:rPr>
        <mc:AlternateContent>
          <mc:Choice Requires="wps">
            <w:drawing>
              <wp:inline distT="0" distB="0" distL="0" distR="0" wp14:anchorId="1162B78E" wp14:editId="13286D3A">
                <wp:extent cx="6108065" cy="961970"/>
                <wp:effectExtent l="0" t="0" r="26035" b="101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961970"/>
                        </a:xfrm>
                        <a:prstGeom prst="rect">
                          <a:avLst/>
                        </a:prstGeom>
                        <a:solidFill>
                          <a:srgbClr val="FFFFFF"/>
                        </a:solidFill>
                        <a:ln w="9525">
                          <a:solidFill>
                            <a:srgbClr val="000000"/>
                          </a:solidFill>
                          <a:miter lim="800000"/>
                          <a:headEnd/>
                          <a:tailEnd/>
                        </a:ln>
                      </wps:spPr>
                      <wps:txbx>
                        <w:txbxContent>
                          <w:p w14:paraId="0C7F19DC" w14:textId="77777777" w:rsidR="003F574E" w:rsidRPr="003B39C0" w:rsidRDefault="003F574E" w:rsidP="00C17931">
                            <w:pPr>
                              <w:spacing w:after="0"/>
                              <w:rPr>
                                <w:rFonts w:eastAsia="Times New Roman"/>
                                <w:color w:val="000000"/>
                                <w:lang w:val="en-US" w:eastAsia="zh-TW"/>
                              </w:rPr>
                            </w:pPr>
                            <w:r w:rsidRPr="003B39C0">
                              <w:rPr>
                                <w:rFonts w:eastAsia="Times New Roman"/>
                                <w:b/>
                                <w:color w:val="000000"/>
                                <w:lang w:val="en-US" w:eastAsia="zh-TW"/>
                              </w:rPr>
                              <w:t>Fallback band combination:</w:t>
                            </w:r>
                            <w:r w:rsidRPr="003B39C0">
                              <w:rPr>
                                <w:rFonts w:eastAsia="Times New Roman"/>
                                <w:color w:val="000000"/>
                                <w:lang w:val="en-US" w:eastAsia="zh-TW"/>
                              </w:rPr>
                              <w:t xml:space="preserve"> A Uu band combination that would result from another Uu band combination (parent band combination) by releasing at least one SCell or uplink configuration of SCell, or SCG, or SUL. A PC5 band combination that would result from another PC5 band combination (parent band combination) by releasing at least one sidelink carrier. </w:t>
                            </w:r>
                            <w:r w:rsidRPr="00E56595">
                              <w:rPr>
                                <w:rFonts w:eastAsia="Times New Roman"/>
                                <w:color w:val="000000"/>
                                <w:highlight w:val="yellow"/>
                                <w:lang w:val="en-US" w:eastAsia="zh-TW"/>
                              </w:rPr>
                              <w:t>An intra-band non-contiguous band combination is not considered to be a fallback band combination of an intra-band contiguous band combination</w:t>
                            </w:r>
                            <w:r w:rsidRPr="003B39C0">
                              <w:rPr>
                                <w:rFonts w:eastAsia="Times New Roman"/>
                                <w:color w:val="000000"/>
                                <w:lang w:val="en-US" w:eastAsia="zh-TW"/>
                              </w:rPr>
                              <w:t>. A fallback band combination supports the same channel bandwidth(s) for each carrier as its parent band combination(s).</w:t>
                            </w:r>
                          </w:p>
                        </w:txbxContent>
                      </wps:txbx>
                      <wps:bodyPr rot="0" vert="horz" wrap="square" lIns="91440" tIns="45720" rIns="91440" bIns="45720" anchor="t" anchorCtr="0" upright="1">
                        <a:noAutofit/>
                      </wps:bodyPr>
                    </wps:wsp>
                  </a:graphicData>
                </a:graphic>
              </wp:inline>
            </w:drawing>
          </mc:Choice>
          <mc:Fallback>
            <w:pict>
              <v:shape w14:anchorId="1162B78E" id="Text Box 7" o:spid="_x0000_s1030" type="#_x0000_t202" style="width:480.95pt;height: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">
                <v:textbox>
                  <w:txbxContent>
                    <w:p w14:paraId="0C7F19DC" w14:textId="77777777" w:rsidR="003F574E" w:rsidRPr="003B39C0" w:rsidRDefault="003F574E" w:rsidP="00C17931">
                      <w:pPr>
                        <w:spacing w:after="0"/>
                        <w:rPr>
                          <w:rFonts w:eastAsia="Times New Roman"/>
                          <w:color w:val="000000"/>
                          <w:lang w:val="en-US" w:eastAsia="zh-TW"/>
                        </w:rPr>
                      </w:pPr>
                      <w:r w:rsidRPr="003B39C0">
                        <w:rPr>
                          <w:rFonts w:eastAsia="Times New Roman"/>
                          <w:b/>
                          <w:color w:val="000000"/>
                          <w:lang w:val="en-US" w:eastAsia="zh-TW"/>
                        </w:rPr>
                        <w:t>Fallback band combination:</w:t>
                      </w:r>
                      <w:r w:rsidRPr="003B39C0">
                        <w:rPr>
                          <w:rFonts w:eastAsia="Times New Roman"/>
                          <w:color w:val="000000"/>
                          <w:lang w:val="en-US" w:eastAsia="zh-TW"/>
                        </w:rPr>
                        <w:t xml:space="preserve"> A Uu band combination that would result from another Uu band combination (parent band combination) by releasing at least one SCell or uplink configuration of SCell, or SCG, or SUL. A PC5 band combination that would result from another PC5 band combination (parent band combination) by releasing at least one sidelink carrier. </w:t>
                      </w:r>
                      <w:r w:rsidRPr="00E56595">
                        <w:rPr>
                          <w:rFonts w:eastAsia="Times New Roman"/>
                          <w:color w:val="000000"/>
                          <w:highlight w:val="yellow"/>
                          <w:lang w:val="en-US" w:eastAsia="zh-TW"/>
                        </w:rPr>
                        <w:t>An intra-band non-contiguous band combination is not considered to be a fallback band combination of an intra-band contiguous band combination</w:t>
                      </w:r>
                      <w:r w:rsidRPr="003B39C0">
                        <w:rPr>
                          <w:rFonts w:eastAsia="Times New Roman"/>
                          <w:color w:val="000000"/>
                          <w:lang w:val="en-US" w:eastAsia="zh-TW"/>
                        </w:rPr>
                        <w:t>. A fallback band combination supports the same channel bandwidth(s) for each carrier as its parent band combination(s).</w:t>
                      </w:r>
                    </w:p>
                  </w:txbxContent>
                </v:textbox>
                <w10:anchorlock/>
              </v:shape>
            </w:pict>
          </mc:Fallback>
        </mc:AlternateContent>
      </w:r>
    </w:p>
    <w:p w14:paraId="237D41DF" w14:textId="36138FC9" w:rsidR="00485F05" w:rsidRDefault="00247D4C" w:rsidP="008D15C6">
      <w:pPr>
        <w:jc w:val="both"/>
        <w:rPr>
          <w:lang w:val="en-US" w:eastAsia="zh-TW"/>
        </w:rPr>
      </w:pPr>
      <w:r>
        <w:rPr>
          <w:lang w:val="en-US" w:eastAsia="zh-TW"/>
        </w:rPr>
        <w:t xml:space="preserve">For </w:t>
      </w:r>
      <w:r w:rsidR="00AE7CC9">
        <w:rPr>
          <w:lang w:val="en-US" w:eastAsia="zh-TW"/>
        </w:rPr>
        <w:t xml:space="preserve">fallback </w:t>
      </w:r>
      <w:r>
        <w:rPr>
          <w:lang w:val="en-US" w:eastAsia="zh-TW"/>
        </w:rPr>
        <w:t>low order chain with Note-1</w:t>
      </w:r>
      <w:r w:rsidR="00A36BBD">
        <w:rPr>
          <w:lang w:val="en-US" w:eastAsia="zh-TW"/>
        </w:rPr>
        <w:t xml:space="preserve">, the UE </w:t>
      </w:r>
      <w:r w:rsidR="00485F05">
        <w:rPr>
          <w:lang w:val="en-US" w:eastAsia="zh-TW"/>
        </w:rPr>
        <w:t>which</w:t>
      </w:r>
      <w:r w:rsidR="00A36BBD">
        <w:rPr>
          <w:lang w:val="en-US" w:eastAsia="zh-TW"/>
        </w:rPr>
        <w:t xml:space="preserve"> indicate</w:t>
      </w:r>
      <w:r w:rsidR="00485F05">
        <w:rPr>
          <w:lang w:val="en-US" w:eastAsia="zh-TW"/>
        </w:rPr>
        <w:t>s</w:t>
      </w:r>
      <w:r w:rsidR="000D0776">
        <w:rPr>
          <w:lang w:val="en-US" w:eastAsia="zh-TW"/>
        </w:rPr>
        <w:t xml:space="preserve"> </w:t>
      </w:r>
      <w:r w:rsidR="00485F05">
        <w:rPr>
          <w:lang w:val="en-US" w:eastAsia="zh-TW"/>
        </w:rPr>
        <w:t>[</w:t>
      </w:r>
      <w:r w:rsidR="003967CF">
        <w:rPr>
          <w:lang w:val="en-US" w:eastAsia="zh-TW"/>
        </w:rPr>
        <w:t>LTE:</w:t>
      </w:r>
      <w:r w:rsidR="00485F05">
        <w:rPr>
          <w:lang w:val="en-US" w:eastAsia="zh-TW"/>
        </w:rPr>
        <w:t>CA_48D</w:t>
      </w:r>
      <w:r w:rsidR="003967CF">
        <w:rPr>
          <w:lang w:val="en-US" w:eastAsia="zh-TW"/>
        </w:rPr>
        <w:t>, NR:</w:t>
      </w:r>
      <w:r w:rsidR="00485F05" w:rsidRPr="00485F05">
        <w:rPr>
          <w:lang w:val="en-US" w:eastAsia="zh-TW"/>
        </w:rPr>
        <w:t xml:space="preserve">n48A, </w:t>
      </w:r>
      <w:r w:rsidR="00485F05" w:rsidRPr="00FC4DFA">
        <w:rPr>
          <w:i/>
          <w:lang w:val="en-US" w:eastAsia="zh-TW"/>
        </w:rPr>
        <w:t>intraBandENDC-Support=not reported(contiguous)</w:t>
      </w:r>
      <w:r w:rsidR="00485F05">
        <w:rPr>
          <w:lang w:val="en-US" w:eastAsia="zh-TW"/>
        </w:rPr>
        <w:t>] to the network can</w:t>
      </w:r>
      <w:r w:rsidR="004314C4">
        <w:rPr>
          <w:lang w:val="en-US" w:eastAsia="zh-TW"/>
        </w:rPr>
        <w:t xml:space="preserve"> support all the configurations </w:t>
      </w:r>
      <w:r w:rsidR="00D5574B">
        <w:rPr>
          <w:lang w:val="en-US" w:eastAsia="zh-TW"/>
        </w:rPr>
        <w:t>including</w:t>
      </w:r>
      <w:r w:rsidR="004314C4">
        <w:rPr>
          <w:lang w:val="en-US" w:eastAsia="zh-TW"/>
        </w:rPr>
        <w:t xml:space="preserve"> </w:t>
      </w:r>
      <w:r w:rsidR="00485F05">
        <w:rPr>
          <w:lang w:val="en-US" w:eastAsia="zh-TW"/>
        </w:rPr>
        <w:t xml:space="preserve">DL DC_(n)48DA with UL DC_(n)48AA, </w:t>
      </w:r>
      <w:r>
        <w:rPr>
          <w:lang w:val="en-US" w:eastAsia="zh-TW"/>
        </w:rPr>
        <w:t xml:space="preserve">the first low order configuration </w:t>
      </w:r>
      <w:r w:rsidR="00485F05">
        <w:rPr>
          <w:lang w:val="en-US" w:eastAsia="zh-TW"/>
        </w:rPr>
        <w:t xml:space="preserve">DL </w:t>
      </w:r>
      <w:r w:rsidR="00485F05" w:rsidRPr="00E767AC">
        <w:rPr>
          <w:lang w:val="en-US" w:eastAsia="zh-TW"/>
        </w:rPr>
        <w:t>DC_(n)48CA</w:t>
      </w:r>
      <w:r w:rsidR="00485F05">
        <w:rPr>
          <w:lang w:val="en-US" w:eastAsia="zh-TW"/>
        </w:rPr>
        <w:t xml:space="preserve"> </w:t>
      </w:r>
      <w:r>
        <w:rPr>
          <w:lang w:val="en-US" w:eastAsia="zh-TW"/>
        </w:rPr>
        <w:t xml:space="preserve">with UL DC_(n)48AA and the second low order </w:t>
      </w:r>
      <w:r w:rsidR="00A36BBD">
        <w:rPr>
          <w:lang w:val="en-US" w:eastAsia="zh-TW"/>
        </w:rPr>
        <w:t xml:space="preserve">configuration </w:t>
      </w:r>
      <w:r>
        <w:rPr>
          <w:lang w:val="en-US" w:eastAsia="zh-TW"/>
        </w:rPr>
        <w:t xml:space="preserve">DL DC_(n)48AA with UL </w:t>
      </w:r>
      <w:r w:rsidR="00A36BBD">
        <w:rPr>
          <w:lang w:val="en-US" w:eastAsia="zh-TW"/>
        </w:rPr>
        <w:t>DC_(n)48AA</w:t>
      </w:r>
      <w:r>
        <w:rPr>
          <w:lang w:val="en-US" w:eastAsia="zh-TW"/>
        </w:rPr>
        <w:t xml:space="preserve">. Similarly, </w:t>
      </w:r>
      <w:r w:rsidR="00485F05">
        <w:rPr>
          <w:lang w:val="en-US" w:eastAsia="zh-TW"/>
        </w:rPr>
        <w:t>the UE which indicates [</w:t>
      </w:r>
      <w:r w:rsidR="003967CF">
        <w:rPr>
          <w:lang w:val="en-US" w:eastAsia="zh-TW"/>
        </w:rPr>
        <w:t>LTE:</w:t>
      </w:r>
      <w:r w:rsidR="00485F05">
        <w:rPr>
          <w:lang w:val="en-US" w:eastAsia="zh-TW"/>
        </w:rPr>
        <w:t>CA_48C</w:t>
      </w:r>
      <w:r w:rsidR="003967CF">
        <w:rPr>
          <w:lang w:val="en-US" w:eastAsia="zh-TW"/>
        </w:rPr>
        <w:t>, NR:</w:t>
      </w:r>
      <w:r w:rsidR="00485F05" w:rsidRPr="00485F05">
        <w:rPr>
          <w:lang w:val="en-US" w:eastAsia="zh-TW"/>
        </w:rPr>
        <w:t xml:space="preserve">n48A, </w:t>
      </w:r>
      <w:r w:rsidR="00485F05" w:rsidRPr="00FC4DFA">
        <w:rPr>
          <w:i/>
          <w:lang w:val="en-US" w:eastAsia="zh-TW"/>
        </w:rPr>
        <w:t>intraBandENDC-Support=not reported(contiguous)</w:t>
      </w:r>
      <w:r w:rsidR="00485F05">
        <w:rPr>
          <w:lang w:val="en-US" w:eastAsia="zh-TW"/>
        </w:rPr>
        <w:t>] to the network can support all the configurations</w:t>
      </w:r>
      <w:r w:rsidR="004314C4">
        <w:rPr>
          <w:lang w:val="en-US" w:eastAsia="zh-TW"/>
        </w:rPr>
        <w:t xml:space="preserve"> </w:t>
      </w:r>
      <w:r w:rsidR="00D5574B">
        <w:rPr>
          <w:lang w:val="en-US" w:eastAsia="zh-TW"/>
        </w:rPr>
        <w:t>including</w:t>
      </w:r>
      <w:r w:rsidR="00485F05">
        <w:rPr>
          <w:lang w:val="en-US" w:eastAsia="zh-TW"/>
        </w:rPr>
        <w:t xml:space="preserve"> DL DC_(n)48CA with UL DC_(n)48AA and the first low order configuration DL DC_(n)48AA with UL DC_(n)48AA. </w:t>
      </w:r>
    </w:p>
    <w:p w14:paraId="60E61929" w14:textId="21B104C0" w:rsidR="000D0776" w:rsidRDefault="00977CF3" w:rsidP="00276EEB">
      <w:pPr>
        <w:jc w:val="both"/>
        <w:rPr>
          <w:lang w:val="en-US" w:eastAsia="zh-TW"/>
        </w:rPr>
      </w:pPr>
      <w:r>
        <w:rPr>
          <w:lang w:val="en-US" w:eastAsia="zh-TW"/>
        </w:rPr>
        <w:t xml:space="preserve">For </w:t>
      </w:r>
      <w:r w:rsidR="00AE7CC9">
        <w:rPr>
          <w:lang w:val="en-US" w:eastAsia="zh-TW"/>
        </w:rPr>
        <w:t xml:space="preserve">non-fallback </w:t>
      </w:r>
      <w:r w:rsidR="00276EEB">
        <w:rPr>
          <w:lang w:val="en-US" w:eastAsia="zh-TW"/>
        </w:rPr>
        <w:t xml:space="preserve">low order chain with Note-2, </w:t>
      </w:r>
      <w:r w:rsidR="00485F05">
        <w:rPr>
          <w:lang w:val="en-US" w:eastAsia="zh-TW"/>
        </w:rPr>
        <w:t xml:space="preserve">the UE which indicates [LTE CA_48D, NR </w:t>
      </w:r>
      <w:r w:rsidR="00485F05" w:rsidRPr="00485F05">
        <w:rPr>
          <w:lang w:val="en-US" w:eastAsia="zh-TW"/>
        </w:rPr>
        <w:t xml:space="preserve">n48A, </w:t>
      </w:r>
      <w:r w:rsidR="00485F05" w:rsidRPr="00FC4DFA">
        <w:rPr>
          <w:i/>
          <w:lang w:val="en-US" w:eastAsia="zh-TW"/>
        </w:rPr>
        <w:t>intraBandENDC-Support=not reported(contiguous)</w:t>
      </w:r>
      <w:r w:rsidR="00FC4DFA">
        <w:rPr>
          <w:lang w:val="en-US" w:eastAsia="zh-TW"/>
        </w:rPr>
        <w:t>]</w:t>
      </w:r>
      <w:r w:rsidR="00485F05">
        <w:rPr>
          <w:lang w:val="en-US" w:eastAsia="zh-TW"/>
        </w:rPr>
        <w:t xml:space="preserve"> to the network</w:t>
      </w:r>
      <w:r w:rsidR="00FC4DFA">
        <w:rPr>
          <w:lang w:val="en-US" w:eastAsia="zh-TW"/>
        </w:rPr>
        <w:t xml:space="preserve"> </w:t>
      </w:r>
      <w:r w:rsidR="003967CF">
        <w:rPr>
          <w:lang w:val="en-US" w:eastAsia="zh-TW"/>
        </w:rPr>
        <w:t xml:space="preserve">does not </w:t>
      </w:r>
      <w:r w:rsidR="00522D55">
        <w:rPr>
          <w:lang w:val="en-US" w:eastAsia="zh-TW"/>
        </w:rPr>
        <w:t>imply that the UE supports</w:t>
      </w:r>
      <w:r w:rsidR="003967CF">
        <w:rPr>
          <w:lang w:val="en-US" w:eastAsia="zh-TW"/>
        </w:rPr>
        <w:t xml:space="preserve"> </w:t>
      </w:r>
      <w:r w:rsidR="00FC4DFA">
        <w:rPr>
          <w:lang w:val="en-US" w:eastAsia="zh-TW"/>
        </w:rPr>
        <w:t xml:space="preserve">the configurations </w:t>
      </w:r>
      <w:r w:rsidR="00276EEB">
        <w:rPr>
          <w:lang w:val="en-US" w:eastAsia="zh-TW"/>
        </w:rPr>
        <w:t xml:space="preserve">DL DC_(n)48DA with UL </w:t>
      </w:r>
      <w:r w:rsidR="00276EEB" w:rsidRPr="00320B69">
        <w:rPr>
          <w:lang w:val="en-US" w:eastAsia="zh-TW"/>
        </w:rPr>
        <w:t>DC_48A_n48A</w:t>
      </w:r>
      <w:r w:rsidR="00FC4DFA">
        <w:rPr>
          <w:lang w:val="en-US" w:eastAsia="zh-TW"/>
        </w:rPr>
        <w:t xml:space="preserve">, </w:t>
      </w:r>
      <w:r w:rsidR="00BC0A17">
        <w:rPr>
          <w:lang w:val="en-US" w:eastAsia="zh-TW"/>
        </w:rPr>
        <w:t xml:space="preserve">the </w:t>
      </w:r>
      <w:r w:rsidR="00276EEB">
        <w:rPr>
          <w:lang w:val="en-US" w:eastAsia="zh-TW"/>
        </w:rPr>
        <w:t xml:space="preserve">first low order configuration DL </w:t>
      </w:r>
      <w:r w:rsidR="00276EEB" w:rsidRPr="00E767AC">
        <w:rPr>
          <w:lang w:val="en-US" w:eastAsia="zh-TW"/>
        </w:rPr>
        <w:t>DC_(n)48CA</w:t>
      </w:r>
      <w:r w:rsidR="00276EEB">
        <w:rPr>
          <w:lang w:val="en-US" w:eastAsia="zh-TW"/>
        </w:rPr>
        <w:t xml:space="preserve"> with UL </w:t>
      </w:r>
      <w:r w:rsidR="00276EEB" w:rsidRPr="00320B69">
        <w:rPr>
          <w:lang w:val="en-US" w:eastAsia="zh-TW"/>
        </w:rPr>
        <w:t>DC_48A_n48A</w:t>
      </w:r>
      <w:r w:rsidR="00276EEB">
        <w:rPr>
          <w:lang w:val="en-US" w:eastAsia="zh-TW"/>
        </w:rPr>
        <w:t xml:space="preserve"> and the second low order DL </w:t>
      </w:r>
      <w:r w:rsidR="00276EEB" w:rsidRPr="00320B69">
        <w:rPr>
          <w:lang w:val="en-US" w:eastAsia="zh-TW"/>
        </w:rPr>
        <w:t xml:space="preserve">DC_48A_n48A </w:t>
      </w:r>
      <w:r w:rsidR="00276EEB">
        <w:rPr>
          <w:lang w:val="en-US" w:eastAsia="zh-TW"/>
        </w:rPr>
        <w:t xml:space="preserve">with UL </w:t>
      </w:r>
      <w:r w:rsidR="00FC4DFA">
        <w:rPr>
          <w:lang w:val="en-US" w:eastAsia="zh-TW"/>
        </w:rPr>
        <w:t>DC_48A_n48</w:t>
      </w:r>
      <w:r w:rsidR="003967CF">
        <w:rPr>
          <w:lang w:val="en-US" w:eastAsia="zh-TW"/>
        </w:rPr>
        <w:t>A</w:t>
      </w:r>
      <w:r w:rsidR="00BC0A17">
        <w:rPr>
          <w:lang w:val="en-US" w:eastAsia="zh-TW"/>
        </w:rPr>
        <w:t>.</w:t>
      </w:r>
      <w:r w:rsidR="00276EEB">
        <w:rPr>
          <w:lang w:val="en-US" w:eastAsia="zh-TW"/>
        </w:rPr>
        <w:t xml:space="preserve"> </w:t>
      </w:r>
      <w:r w:rsidR="00FC4DFA">
        <w:rPr>
          <w:lang w:val="en-US" w:eastAsia="zh-TW"/>
        </w:rPr>
        <w:t>The UE should additionally indicate</w:t>
      </w:r>
      <w:r w:rsidR="007D0A4E">
        <w:rPr>
          <w:lang w:val="en-US" w:eastAsia="zh-TW"/>
        </w:rPr>
        <w:t xml:space="preserve"> </w:t>
      </w:r>
      <w:r w:rsidR="000D0776">
        <w:rPr>
          <w:lang w:val="en-US" w:eastAsia="zh-TW"/>
        </w:rPr>
        <w:t xml:space="preserve">“DL </w:t>
      </w:r>
      <w:r w:rsidR="000D0776" w:rsidRPr="00320B69">
        <w:rPr>
          <w:lang w:val="en-US" w:eastAsia="zh-TW"/>
        </w:rPr>
        <w:t xml:space="preserve">DC_48A_n48A </w:t>
      </w:r>
      <w:r w:rsidR="000D0776">
        <w:rPr>
          <w:lang w:val="en-US" w:eastAsia="zh-TW"/>
        </w:rPr>
        <w:t xml:space="preserve">with UL </w:t>
      </w:r>
      <w:r w:rsidR="000D0776" w:rsidRPr="00320B69">
        <w:rPr>
          <w:lang w:val="en-US" w:eastAsia="zh-TW"/>
        </w:rPr>
        <w:t>DC_48A_n48A</w:t>
      </w:r>
      <w:r w:rsidR="000D0776">
        <w:rPr>
          <w:lang w:val="en-US" w:eastAsia="zh-TW"/>
        </w:rPr>
        <w:t>”</w:t>
      </w:r>
      <w:r w:rsidR="00452160">
        <w:rPr>
          <w:lang w:val="en-US" w:eastAsia="zh-TW"/>
        </w:rPr>
        <w:t xml:space="preserve"> such as</w:t>
      </w:r>
      <w:r w:rsidR="00FC4DFA">
        <w:rPr>
          <w:lang w:val="en-US" w:eastAsia="zh-TW"/>
        </w:rPr>
        <w:t xml:space="preserve"> [</w:t>
      </w:r>
      <w:r w:rsidR="003967CF">
        <w:rPr>
          <w:lang w:val="en-US" w:eastAsia="zh-TW"/>
        </w:rPr>
        <w:t>LTE:</w:t>
      </w:r>
      <w:r w:rsidR="00FC4DFA">
        <w:rPr>
          <w:lang w:val="en-US" w:eastAsia="zh-TW"/>
        </w:rPr>
        <w:t>48A</w:t>
      </w:r>
      <w:r w:rsidR="003967CF">
        <w:rPr>
          <w:lang w:val="en-US" w:eastAsia="zh-TW"/>
        </w:rPr>
        <w:t>, NR:</w:t>
      </w:r>
      <w:r w:rsidR="00FC4DFA" w:rsidRPr="00485F05">
        <w:rPr>
          <w:lang w:val="en-US" w:eastAsia="zh-TW"/>
        </w:rPr>
        <w:t xml:space="preserve">n48A, </w:t>
      </w:r>
      <w:r w:rsidR="00FC4DFA" w:rsidRPr="00FC4DFA">
        <w:rPr>
          <w:i/>
          <w:lang w:val="en-US" w:eastAsia="zh-TW"/>
        </w:rPr>
        <w:t>int</w:t>
      </w:r>
      <w:r w:rsidR="00FC4DFA">
        <w:rPr>
          <w:i/>
          <w:lang w:val="en-US" w:eastAsia="zh-TW"/>
        </w:rPr>
        <w:t>raBandENDC-Support=non-</w:t>
      </w:r>
      <w:r w:rsidR="00FC4DFA" w:rsidRPr="00FC4DFA">
        <w:rPr>
          <w:i/>
          <w:lang w:val="en-US" w:eastAsia="zh-TW"/>
        </w:rPr>
        <w:t>contiguous</w:t>
      </w:r>
      <w:r w:rsidR="00FC4DFA">
        <w:rPr>
          <w:lang w:val="en-US" w:eastAsia="zh-TW"/>
        </w:rPr>
        <w:t xml:space="preserve">] </w:t>
      </w:r>
      <w:r w:rsidR="000D0776">
        <w:rPr>
          <w:lang w:val="en-US" w:eastAsia="zh-TW"/>
        </w:rPr>
        <w:t>to enable the</w:t>
      </w:r>
      <w:r w:rsidR="00522D55">
        <w:rPr>
          <w:lang w:val="en-US" w:eastAsia="zh-TW"/>
        </w:rPr>
        <w:t xml:space="preserve">se non-fallback configurations. </w:t>
      </w:r>
      <w:r w:rsidR="00F979AD">
        <w:rPr>
          <w:lang w:val="en-US" w:eastAsia="zh-TW"/>
        </w:rPr>
        <w:t xml:space="preserve">Similarly, </w:t>
      </w:r>
      <w:r w:rsidR="000D0776">
        <w:rPr>
          <w:lang w:val="en-US" w:eastAsia="zh-TW"/>
        </w:rPr>
        <w:t>the UE which indicates [</w:t>
      </w:r>
      <w:r w:rsidR="003967CF">
        <w:rPr>
          <w:lang w:val="en-US" w:eastAsia="zh-TW"/>
        </w:rPr>
        <w:t>LTE:</w:t>
      </w:r>
      <w:r w:rsidR="000D0776">
        <w:rPr>
          <w:lang w:val="en-US" w:eastAsia="zh-TW"/>
        </w:rPr>
        <w:t>CA_48C</w:t>
      </w:r>
      <w:r w:rsidR="003967CF">
        <w:rPr>
          <w:lang w:val="en-US" w:eastAsia="zh-TW"/>
        </w:rPr>
        <w:t>, NR:</w:t>
      </w:r>
      <w:r w:rsidR="000D0776" w:rsidRPr="00485F05">
        <w:rPr>
          <w:lang w:val="en-US" w:eastAsia="zh-TW"/>
        </w:rPr>
        <w:t xml:space="preserve">n48A, </w:t>
      </w:r>
      <w:r w:rsidR="000D0776" w:rsidRPr="00FC4DFA">
        <w:rPr>
          <w:i/>
          <w:lang w:val="en-US" w:eastAsia="zh-TW"/>
        </w:rPr>
        <w:t>intraBandENDC-Support=not reported(contiguous)</w:t>
      </w:r>
      <w:r w:rsidR="000D0776">
        <w:rPr>
          <w:lang w:val="en-US" w:eastAsia="zh-TW"/>
        </w:rPr>
        <w:t xml:space="preserve">] to the network </w:t>
      </w:r>
      <w:r w:rsidR="00522D55">
        <w:rPr>
          <w:lang w:val="en-US" w:eastAsia="zh-TW"/>
        </w:rPr>
        <w:t xml:space="preserve">does not imply that the UE supports </w:t>
      </w:r>
      <w:r w:rsidR="000D0776">
        <w:rPr>
          <w:lang w:val="en-US" w:eastAsia="zh-TW"/>
        </w:rPr>
        <w:t xml:space="preserve">the configurations DL DC_(n)48CA with UL </w:t>
      </w:r>
      <w:r w:rsidR="000D0776" w:rsidRPr="00320B69">
        <w:rPr>
          <w:lang w:val="en-US" w:eastAsia="zh-TW"/>
        </w:rPr>
        <w:t>DC_48A_n48A</w:t>
      </w:r>
      <w:r w:rsidR="000D0776">
        <w:rPr>
          <w:lang w:val="en-US" w:eastAsia="zh-TW"/>
        </w:rPr>
        <w:t xml:space="preserve"> and the first low order configuration DL </w:t>
      </w:r>
      <w:r w:rsidR="000D0776" w:rsidRPr="00320B69">
        <w:rPr>
          <w:lang w:val="en-US" w:eastAsia="zh-TW"/>
        </w:rPr>
        <w:t xml:space="preserve">DC_48A_n48A </w:t>
      </w:r>
      <w:r w:rsidR="000D0776">
        <w:rPr>
          <w:lang w:val="en-US" w:eastAsia="zh-TW"/>
        </w:rPr>
        <w:t xml:space="preserve">with UL DC_48A_n48. The UE should additionally indicate “DL </w:t>
      </w:r>
      <w:r w:rsidR="000D0776" w:rsidRPr="00320B69">
        <w:rPr>
          <w:lang w:val="en-US" w:eastAsia="zh-TW"/>
        </w:rPr>
        <w:t xml:space="preserve">DC_48A_n48A </w:t>
      </w:r>
      <w:r w:rsidR="000D0776">
        <w:rPr>
          <w:lang w:val="en-US" w:eastAsia="zh-TW"/>
        </w:rPr>
        <w:t xml:space="preserve">with UL </w:t>
      </w:r>
      <w:r w:rsidR="000D0776" w:rsidRPr="00320B69">
        <w:rPr>
          <w:lang w:val="en-US" w:eastAsia="zh-TW"/>
        </w:rPr>
        <w:t>DC_48A_n48A</w:t>
      </w:r>
      <w:r w:rsidR="000D0776">
        <w:rPr>
          <w:lang w:val="en-US" w:eastAsia="zh-TW"/>
        </w:rPr>
        <w:t>”</w:t>
      </w:r>
      <w:r w:rsidR="00367F8C">
        <w:rPr>
          <w:lang w:val="en-US" w:eastAsia="zh-TW"/>
        </w:rPr>
        <w:t xml:space="preserve"> such as</w:t>
      </w:r>
      <w:r w:rsidR="000D0776">
        <w:rPr>
          <w:lang w:val="en-US" w:eastAsia="zh-TW"/>
        </w:rPr>
        <w:t xml:space="preserve"> [</w:t>
      </w:r>
      <w:r w:rsidR="003967CF">
        <w:rPr>
          <w:lang w:val="en-US" w:eastAsia="zh-TW"/>
        </w:rPr>
        <w:t>LTE:</w:t>
      </w:r>
      <w:r w:rsidR="000D0776">
        <w:rPr>
          <w:lang w:val="en-US" w:eastAsia="zh-TW"/>
        </w:rPr>
        <w:t xml:space="preserve">48A, NR </w:t>
      </w:r>
      <w:r w:rsidR="000D0776" w:rsidRPr="00485F05">
        <w:rPr>
          <w:lang w:val="en-US" w:eastAsia="zh-TW"/>
        </w:rPr>
        <w:t xml:space="preserve">n48A, </w:t>
      </w:r>
      <w:r w:rsidR="000D0776" w:rsidRPr="00FC4DFA">
        <w:rPr>
          <w:i/>
          <w:lang w:val="en-US" w:eastAsia="zh-TW"/>
        </w:rPr>
        <w:t>int</w:t>
      </w:r>
      <w:r w:rsidR="000D0776">
        <w:rPr>
          <w:i/>
          <w:lang w:val="en-US" w:eastAsia="zh-TW"/>
        </w:rPr>
        <w:t>raBandENDC-Support=non-</w:t>
      </w:r>
      <w:r w:rsidR="000D0776" w:rsidRPr="00FC4DFA">
        <w:rPr>
          <w:i/>
          <w:lang w:val="en-US" w:eastAsia="zh-TW"/>
        </w:rPr>
        <w:t>contiguous</w:t>
      </w:r>
      <w:r w:rsidR="000D0776">
        <w:rPr>
          <w:lang w:val="en-US" w:eastAsia="zh-TW"/>
        </w:rPr>
        <w:t xml:space="preserve">] to enable these non-fallback configurations. </w:t>
      </w:r>
    </w:p>
    <w:p w14:paraId="6B7904C1" w14:textId="2EE74FBB" w:rsidR="00276EEB" w:rsidRDefault="00276EEB" w:rsidP="00276EEB">
      <w:pPr>
        <w:jc w:val="both"/>
        <w:rPr>
          <w:lang w:val="en-US" w:eastAsia="zh-TW"/>
        </w:rPr>
      </w:pPr>
      <w:r>
        <w:rPr>
          <w:lang w:val="en-US" w:eastAsia="zh-TW"/>
        </w:rPr>
        <w:t xml:space="preserve">For </w:t>
      </w:r>
      <w:r w:rsidR="00BC0A17">
        <w:rPr>
          <w:lang w:val="en-US" w:eastAsia="zh-TW"/>
        </w:rPr>
        <w:t xml:space="preserve">non-fallback </w:t>
      </w:r>
      <w:r>
        <w:rPr>
          <w:lang w:val="en-US" w:eastAsia="zh-TW"/>
        </w:rPr>
        <w:t xml:space="preserve">low order chain with Note-3, </w:t>
      </w:r>
      <w:r w:rsidR="000D0776">
        <w:rPr>
          <w:lang w:val="en-US" w:eastAsia="zh-TW"/>
        </w:rPr>
        <w:t>the UE which indicates [</w:t>
      </w:r>
      <w:r w:rsidR="003967CF">
        <w:rPr>
          <w:lang w:val="en-US" w:eastAsia="zh-TW"/>
        </w:rPr>
        <w:t>LTE:</w:t>
      </w:r>
      <w:r w:rsidR="000D0776">
        <w:rPr>
          <w:lang w:val="en-US" w:eastAsia="zh-TW"/>
        </w:rPr>
        <w:t>CA_48D</w:t>
      </w:r>
      <w:r w:rsidR="003967CF">
        <w:rPr>
          <w:lang w:val="en-US" w:eastAsia="zh-TW"/>
        </w:rPr>
        <w:t>, NR:</w:t>
      </w:r>
      <w:r w:rsidR="000D0776" w:rsidRPr="00485F05">
        <w:rPr>
          <w:lang w:val="en-US" w:eastAsia="zh-TW"/>
        </w:rPr>
        <w:t xml:space="preserve">n48A, </w:t>
      </w:r>
      <w:r w:rsidR="000D0776" w:rsidRPr="00FC4DFA">
        <w:rPr>
          <w:i/>
          <w:lang w:val="en-US" w:eastAsia="zh-TW"/>
        </w:rPr>
        <w:t>intraBandENDC-Support=not reported(contiguous)</w:t>
      </w:r>
      <w:r w:rsidR="000D0776">
        <w:rPr>
          <w:lang w:val="en-US" w:eastAsia="zh-TW"/>
        </w:rPr>
        <w:t xml:space="preserve">] to the network </w:t>
      </w:r>
      <w:r w:rsidR="00367F8C">
        <w:rPr>
          <w:lang w:val="en-US" w:eastAsia="zh-TW"/>
        </w:rPr>
        <w:t xml:space="preserve">does not imply that the UE supports </w:t>
      </w:r>
      <w:r w:rsidR="000D0776">
        <w:rPr>
          <w:lang w:val="en-US" w:eastAsia="zh-TW"/>
        </w:rPr>
        <w:t xml:space="preserve">the configurations DL DC_(n)48DA with UL </w:t>
      </w:r>
      <w:r w:rsidR="000D0776" w:rsidRPr="00320B69">
        <w:rPr>
          <w:lang w:val="en-US" w:eastAsia="zh-TW"/>
        </w:rPr>
        <w:t>DC_48A_n48A</w:t>
      </w:r>
      <w:r w:rsidR="000D0776">
        <w:rPr>
          <w:lang w:val="en-US" w:eastAsia="zh-TW"/>
        </w:rPr>
        <w:t>, the first low order configuration DL DC_</w:t>
      </w:r>
      <w:r w:rsidR="000D0776" w:rsidRPr="00E767AC">
        <w:rPr>
          <w:lang w:val="en-US" w:eastAsia="zh-TW"/>
        </w:rPr>
        <w:t>48C</w:t>
      </w:r>
      <w:r w:rsidR="000D0776">
        <w:rPr>
          <w:lang w:val="en-US" w:eastAsia="zh-TW"/>
        </w:rPr>
        <w:t>_n48</w:t>
      </w:r>
      <w:r w:rsidR="000D0776" w:rsidRPr="00E767AC">
        <w:rPr>
          <w:lang w:val="en-US" w:eastAsia="zh-TW"/>
        </w:rPr>
        <w:t>A</w:t>
      </w:r>
      <w:r w:rsidR="000D0776">
        <w:rPr>
          <w:lang w:val="en-US" w:eastAsia="zh-TW"/>
        </w:rPr>
        <w:t xml:space="preserve"> with UL </w:t>
      </w:r>
      <w:r w:rsidR="000D0776" w:rsidRPr="00320B69">
        <w:rPr>
          <w:lang w:val="en-US" w:eastAsia="zh-TW"/>
        </w:rPr>
        <w:t>DC_48A_n48A</w:t>
      </w:r>
      <w:r w:rsidR="000D0776">
        <w:rPr>
          <w:lang w:val="en-US" w:eastAsia="zh-TW"/>
        </w:rPr>
        <w:t xml:space="preserve"> and the second low order DL </w:t>
      </w:r>
      <w:r w:rsidR="000D0776" w:rsidRPr="00320B69">
        <w:rPr>
          <w:lang w:val="en-US" w:eastAsia="zh-TW"/>
        </w:rPr>
        <w:t xml:space="preserve">DC_48A_n48A </w:t>
      </w:r>
      <w:r w:rsidR="000D0776">
        <w:rPr>
          <w:lang w:val="en-US" w:eastAsia="zh-TW"/>
        </w:rPr>
        <w:t xml:space="preserve">with UL DC_48A_n48. The UE should additionally indicate </w:t>
      </w:r>
      <w:r w:rsidR="007D0A4E">
        <w:rPr>
          <w:lang w:val="en-US" w:eastAsia="zh-TW"/>
        </w:rPr>
        <w:t xml:space="preserve">both </w:t>
      </w:r>
      <w:r w:rsidR="000D0776">
        <w:rPr>
          <w:lang w:val="en-US" w:eastAsia="zh-TW"/>
        </w:rPr>
        <w:t>“DL</w:t>
      </w:r>
      <w:r w:rsidR="003967CF">
        <w:rPr>
          <w:lang w:val="en-US" w:eastAsia="zh-TW"/>
        </w:rPr>
        <w:t xml:space="preserve"> </w:t>
      </w:r>
      <w:r w:rsidR="000D0776">
        <w:rPr>
          <w:lang w:val="en-US" w:eastAsia="zh-TW"/>
        </w:rPr>
        <w:t>DC_48C</w:t>
      </w:r>
      <w:r w:rsidR="000D0776" w:rsidRPr="00320B69">
        <w:rPr>
          <w:lang w:val="en-US" w:eastAsia="zh-TW"/>
        </w:rPr>
        <w:t xml:space="preserve">_n48A </w:t>
      </w:r>
      <w:r w:rsidR="000D0776">
        <w:rPr>
          <w:lang w:val="en-US" w:eastAsia="zh-TW"/>
        </w:rPr>
        <w:t xml:space="preserve">with UL </w:t>
      </w:r>
      <w:r w:rsidR="000D0776" w:rsidRPr="00320B69">
        <w:rPr>
          <w:lang w:val="en-US" w:eastAsia="zh-TW"/>
        </w:rPr>
        <w:t>DC_48A_n48A</w:t>
      </w:r>
      <w:r w:rsidR="000D0776">
        <w:rPr>
          <w:lang w:val="en-US" w:eastAsia="zh-TW"/>
        </w:rPr>
        <w:t>”</w:t>
      </w:r>
      <w:r w:rsidR="00367F8C">
        <w:rPr>
          <w:lang w:val="en-US" w:eastAsia="zh-TW"/>
        </w:rPr>
        <w:t xml:space="preserve"> such as</w:t>
      </w:r>
      <w:r w:rsidR="000D0776">
        <w:rPr>
          <w:lang w:val="en-US" w:eastAsia="zh-TW"/>
        </w:rPr>
        <w:t xml:space="preserve"> [</w:t>
      </w:r>
      <w:r w:rsidR="003967CF">
        <w:rPr>
          <w:lang w:val="en-US" w:eastAsia="zh-TW"/>
        </w:rPr>
        <w:t>LTE:</w:t>
      </w:r>
      <w:r w:rsidR="000D0776">
        <w:rPr>
          <w:lang w:val="en-US" w:eastAsia="zh-TW"/>
        </w:rPr>
        <w:t>CA_48C</w:t>
      </w:r>
      <w:r w:rsidR="003967CF">
        <w:rPr>
          <w:lang w:val="en-US" w:eastAsia="zh-TW"/>
        </w:rPr>
        <w:t>, NR:</w:t>
      </w:r>
      <w:r w:rsidR="000D0776" w:rsidRPr="00485F05">
        <w:rPr>
          <w:lang w:val="en-US" w:eastAsia="zh-TW"/>
        </w:rPr>
        <w:t xml:space="preserve">n48A, </w:t>
      </w:r>
      <w:r w:rsidR="000D0776" w:rsidRPr="00FC4DFA">
        <w:rPr>
          <w:i/>
          <w:lang w:val="en-US" w:eastAsia="zh-TW"/>
        </w:rPr>
        <w:t>int</w:t>
      </w:r>
      <w:r w:rsidR="000D0776">
        <w:rPr>
          <w:i/>
          <w:lang w:val="en-US" w:eastAsia="zh-TW"/>
        </w:rPr>
        <w:t>raBandENDC-Support=non-</w:t>
      </w:r>
      <w:r w:rsidR="000D0776" w:rsidRPr="00FC4DFA">
        <w:rPr>
          <w:i/>
          <w:lang w:val="en-US" w:eastAsia="zh-TW"/>
        </w:rPr>
        <w:t>contiguous</w:t>
      </w:r>
      <w:r w:rsidR="007D0A4E">
        <w:rPr>
          <w:lang w:val="en-US" w:eastAsia="zh-TW"/>
        </w:rPr>
        <w:t xml:space="preserve">] and </w:t>
      </w:r>
      <w:r w:rsidR="000D0776">
        <w:rPr>
          <w:lang w:val="en-US" w:eastAsia="zh-TW"/>
        </w:rPr>
        <w:t xml:space="preserve">“DL </w:t>
      </w:r>
      <w:r w:rsidR="000D0776" w:rsidRPr="00320B69">
        <w:rPr>
          <w:lang w:val="en-US" w:eastAsia="zh-TW"/>
        </w:rPr>
        <w:t xml:space="preserve">DC_48A_n48A </w:t>
      </w:r>
      <w:r w:rsidR="000D0776">
        <w:rPr>
          <w:lang w:val="en-US" w:eastAsia="zh-TW"/>
        </w:rPr>
        <w:t xml:space="preserve">with UL </w:t>
      </w:r>
      <w:r w:rsidR="000D0776" w:rsidRPr="00320B69">
        <w:rPr>
          <w:lang w:val="en-US" w:eastAsia="zh-TW"/>
        </w:rPr>
        <w:t>DC_48A_n48A</w:t>
      </w:r>
      <w:r w:rsidR="000D0776">
        <w:rPr>
          <w:lang w:val="en-US" w:eastAsia="zh-TW"/>
        </w:rPr>
        <w:t xml:space="preserve">” </w:t>
      </w:r>
      <w:r w:rsidR="007D0A4E">
        <w:rPr>
          <w:lang w:val="en-US" w:eastAsia="zh-TW"/>
        </w:rPr>
        <w:t xml:space="preserve">such as </w:t>
      </w:r>
      <w:r w:rsidR="000D0776">
        <w:rPr>
          <w:lang w:val="en-US" w:eastAsia="zh-TW"/>
        </w:rPr>
        <w:t>[</w:t>
      </w:r>
      <w:r w:rsidR="003967CF">
        <w:rPr>
          <w:lang w:val="en-US" w:eastAsia="zh-TW"/>
        </w:rPr>
        <w:t>LTE:</w:t>
      </w:r>
      <w:r w:rsidR="000D0776">
        <w:rPr>
          <w:lang w:val="en-US" w:eastAsia="zh-TW"/>
        </w:rPr>
        <w:t>CA_48A</w:t>
      </w:r>
      <w:r w:rsidR="003967CF">
        <w:rPr>
          <w:lang w:val="en-US" w:eastAsia="zh-TW"/>
        </w:rPr>
        <w:t>, NR:</w:t>
      </w:r>
      <w:r w:rsidR="000D0776" w:rsidRPr="00485F05">
        <w:rPr>
          <w:lang w:val="en-US" w:eastAsia="zh-TW"/>
        </w:rPr>
        <w:t xml:space="preserve">n48A, </w:t>
      </w:r>
      <w:r w:rsidR="000D0776" w:rsidRPr="00FC4DFA">
        <w:rPr>
          <w:i/>
          <w:lang w:val="en-US" w:eastAsia="zh-TW"/>
        </w:rPr>
        <w:t>int</w:t>
      </w:r>
      <w:r w:rsidR="000D0776">
        <w:rPr>
          <w:i/>
          <w:lang w:val="en-US" w:eastAsia="zh-TW"/>
        </w:rPr>
        <w:t>raBandENDC-Support=non-</w:t>
      </w:r>
      <w:r w:rsidR="000D0776" w:rsidRPr="00FC4DFA">
        <w:rPr>
          <w:i/>
          <w:lang w:val="en-US" w:eastAsia="zh-TW"/>
        </w:rPr>
        <w:t>contiguous</w:t>
      </w:r>
      <w:r w:rsidR="007D0A4E">
        <w:rPr>
          <w:lang w:val="en-US" w:eastAsia="zh-TW"/>
        </w:rPr>
        <w:t>]</w:t>
      </w:r>
      <w:r w:rsidR="000D0776">
        <w:rPr>
          <w:lang w:val="en-US" w:eastAsia="zh-TW"/>
        </w:rPr>
        <w:t xml:space="preserve"> to enable these non-fallback configurations.</w:t>
      </w:r>
      <w:r w:rsidR="005A0DB3">
        <w:rPr>
          <w:lang w:val="en-US" w:eastAsia="zh-TW"/>
        </w:rPr>
        <w:t xml:space="preserve"> </w:t>
      </w:r>
    </w:p>
    <w:p w14:paraId="7CC79204" w14:textId="5AFBBA91" w:rsidR="005A0DB3" w:rsidRDefault="005A0DB3" w:rsidP="005A0DB3">
      <w:pPr>
        <w:jc w:val="both"/>
        <w:rPr>
          <w:lang w:val="en-US" w:eastAsia="zh-TW"/>
        </w:rPr>
      </w:pPr>
      <w:r>
        <w:rPr>
          <w:lang w:val="en-US" w:eastAsia="zh-TW"/>
        </w:rPr>
        <w:t>For non-fallback low order chain with Note-4, the UE which indicates [</w:t>
      </w:r>
      <w:r w:rsidR="003967CF">
        <w:rPr>
          <w:lang w:val="en-US" w:eastAsia="zh-TW"/>
        </w:rPr>
        <w:t>LTE:</w:t>
      </w:r>
      <w:r>
        <w:rPr>
          <w:lang w:val="en-US" w:eastAsia="zh-TW"/>
        </w:rPr>
        <w:t>CA_48D</w:t>
      </w:r>
      <w:r w:rsidR="003967CF">
        <w:rPr>
          <w:lang w:val="en-US" w:eastAsia="zh-TW"/>
        </w:rPr>
        <w:t>, NR:</w:t>
      </w:r>
      <w:r w:rsidRPr="00485F05">
        <w:rPr>
          <w:lang w:val="en-US" w:eastAsia="zh-TW"/>
        </w:rPr>
        <w:t xml:space="preserve">n48A, </w:t>
      </w:r>
      <w:r w:rsidRPr="00FC4DFA">
        <w:rPr>
          <w:i/>
          <w:lang w:val="en-US" w:eastAsia="zh-TW"/>
        </w:rPr>
        <w:t>intraBandENDC-Support=not reported(contiguous)</w:t>
      </w:r>
      <w:r>
        <w:rPr>
          <w:lang w:val="en-US" w:eastAsia="zh-TW"/>
        </w:rPr>
        <w:t xml:space="preserve">] to the network </w:t>
      </w:r>
      <w:r w:rsidR="007C1234">
        <w:rPr>
          <w:lang w:val="en-US" w:eastAsia="zh-TW"/>
        </w:rPr>
        <w:t xml:space="preserve">does not imply that </w:t>
      </w:r>
      <w:r>
        <w:rPr>
          <w:lang w:val="en-US" w:eastAsia="zh-TW"/>
        </w:rPr>
        <w:t xml:space="preserve">the configurations DL DC_(n)48DA with UL </w:t>
      </w:r>
      <w:r w:rsidRPr="00320B69">
        <w:rPr>
          <w:lang w:val="en-US" w:eastAsia="zh-TW"/>
        </w:rPr>
        <w:t>DC_48A_n48A</w:t>
      </w:r>
      <w:r>
        <w:rPr>
          <w:lang w:val="en-US" w:eastAsia="zh-TW"/>
        </w:rPr>
        <w:t xml:space="preserve">, the first low order configuration DL </w:t>
      </w:r>
      <w:r w:rsidRPr="005A0DB3">
        <w:rPr>
          <w:lang w:val="en-US" w:eastAsia="zh-TW"/>
        </w:rPr>
        <w:t xml:space="preserve">DC_48A_(n)48AA </w:t>
      </w:r>
      <w:r>
        <w:rPr>
          <w:lang w:val="en-US" w:eastAsia="zh-TW"/>
        </w:rPr>
        <w:t xml:space="preserve">with UL </w:t>
      </w:r>
      <w:r w:rsidRPr="00320B69">
        <w:rPr>
          <w:lang w:val="en-US" w:eastAsia="zh-TW"/>
        </w:rPr>
        <w:t>DC_48A_n48A</w:t>
      </w:r>
      <w:r>
        <w:rPr>
          <w:lang w:val="en-US" w:eastAsia="zh-TW"/>
        </w:rPr>
        <w:t xml:space="preserve"> and the second low order DL </w:t>
      </w:r>
      <w:r w:rsidRPr="00320B69">
        <w:rPr>
          <w:lang w:val="en-US" w:eastAsia="zh-TW"/>
        </w:rPr>
        <w:t xml:space="preserve">DC_48A_n48A </w:t>
      </w:r>
      <w:r>
        <w:rPr>
          <w:lang w:val="en-US" w:eastAsia="zh-TW"/>
        </w:rPr>
        <w:t>with UL DC_48A_n48. The U</w:t>
      </w:r>
      <w:r w:rsidR="007D0A4E">
        <w:rPr>
          <w:lang w:val="en-US" w:eastAsia="zh-TW"/>
        </w:rPr>
        <w:t xml:space="preserve">E should additionally indicate </w:t>
      </w:r>
      <w:r w:rsidR="007C1234">
        <w:rPr>
          <w:lang w:val="en-US" w:eastAsia="zh-TW"/>
        </w:rPr>
        <w:t xml:space="preserve">both </w:t>
      </w:r>
      <w:r>
        <w:rPr>
          <w:lang w:val="en-US" w:eastAsia="zh-TW"/>
        </w:rPr>
        <w:t xml:space="preserve">“DL </w:t>
      </w:r>
      <w:r w:rsidRPr="005A0DB3">
        <w:rPr>
          <w:lang w:val="en-US" w:eastAsia="zh-TW"/>
        </w:rPr>
        <w:t xml:space="preserve">DC_48A_(n)48AA </w:t>
      </w:r>
      <w:r>
        <w:rPr>
          <w:lang w:val="en-US" w:eastAsia="zh-TW"/>
        </w:rPr>
        <w:t xml:space="preserve">with UL </w:t>
      </w:r>
      <w:r w:rsidRPr="00320B69">
        <w:rPr>
          <w:lang w:val="en-US" w:eastAsia="zh-TW"/>
        </w:rPr>
        <w:t>DC_48A_n48A</w:t>
      </w:r>
      <w:r>
        <w:rPr>
          <w:lang w:val="en-US" w:eastAsia="zh-TW"/>
        </w:rPr>
        <w:t xml:space="preserve">” </w:t>
      </w:r>
      <w:r w:rsidR="007D0A4E">
        <w:rPr>
          <w:lang w:val="en-US" w:eastAsia="zh-TW"/>
        </w:rPr>
        <w:t xml:space="preserve">such as </w:t>
      </w:r>
      <w:r>
        <w:rPr>
          <w:lang w:val="en-US" w:eastAsia="zh-TW"/>
        </w:rPr>
        <w:t>[</w:t>
      </w:r>
      <w:r w:rsidR="003967CF">
        <w:rPr>
          <w:lang w:val="en-US" w:eastAsia="zh-TW"/>
        </w:rPr>
        <w:t>LTE:</w:t>
      </w:r>
      <w:r>
        <w:rPr>
          <w:lang w:val="en-US" w:eastAsia="zh-TW"/>
        </w:rPr>
        <w:t>CA_48A-48A</w:t>
      </w:r>
      <w:r w:rsidR="003967CF">
        <w:rPr>
          <w:lang w:val="en-US" w:eastAsia="zh-TW"/>
        </w:rPr>
        <w:t>, NR:</w:t>
      </w:r>
      <w:r w:rsidRPr="00485F05">
        <w:rPr>
          <w:lang w:val="en-US" w:eastAsia="zh-TW"/>
        </w:rPr>
        <w:t xml:space="preserve">n48A, </w:t>
      </w:r>
      <w:r w:rsidRPr="00FC4DFA">
        <w:rPr>
          <w:i/>
          <w:lang w:val="en-US" w:eastAsia="zh-TW"/>
        </w:rPr>
        <w:t>int</w:t>
      </w:r>
      <w:r>
        <w:rPr>
          <w:i/>
          <w:lang w:val="en-US" w:eastAsia="zh-TW"/>
        </w:rPr>
        <w:t>raBandENDC-Support=non-</w:t>
      </w:r>
      <w:r w:rsidRPr="00FC4DFA">
        <w:rPr>
          <w:i/>
          <w:lang w:val="en-US" w:eastAsia="zh-TW"/>
        </w:rPr>
        <w:t>contiguous</w:t>
      </w:r>
      <w:r>
        <w:rPr>
          <w:i/>
          <w:lang w:val="en-US" w:eastAsia="zh-TW"/>
        </w:rPr>
        <w:t xml:space="preserve"> or both </w:t>
      </w:r>
      <w:r w:rsidRPr="005A0DB3">
        <w:rPr>
          <w:lang w:val="en-US" w:eastAsia="zh-TW"/>
        </w:rPr>
        <w:t>(</w:t>
      </w:r>
      <w:r>
        <w:rPr>
          <w:lang w:val="en-US" w:eastAsia="zh-TW"/>
        </w:rPr>
        <w:t>depending on Case 4 solution</w:t>
      </w:r>
      <w:r w:rsidRPr="005A0DB3">
        <w:rPr>
          <w:lang w:val="en-US" w:eastAsia="zh-TW"/>
        </w:rPr>
        <w:t>)</w:t>
      </w:r>
      <w:r w:rsidR="007D0A4E">
        <w:rPr>
          <w:lang w:val="en-US" w:eastAsia="zh-TW"/>
        </w:rPr>
        <w:t xml:space="preserve">] and </w:t>
      </w:r>
      <w:r>
        <w:rPr>
          <w:lang w:val="en-US" w:eastAsia="zh-TW"/>
        </w:rPr>
        <w:t xml:space="preserve">“DL </w:t>
      </w:r>
      <w:r w:rsidRPr="00320B69">
        <w:rPr>
          <w:lang w:val="en-US" w:eastAsia="zh-TW"/>
        </w:rPr>
        <w:t xml:space="preserve">DC_48A_n48A </w:t>
      </w:r>
      <w:r>
        <w:rPr>
          <w:lang w:val="en-US" w:eastAsia="zh-TW"/>
        </w:rPr>
        <w:t xml:space="preserve">with UL </w:t>
      </w:r>
      <w:r w:rsidRPr="00320B69">
        <w:rPr>
          <w:lang w:val="en-US" w:eastAsia="zh-TW"/>
        </w:rPr>
        <w:t>DC_48A_n48A</w:t>
      </w:r>
      <w:r>
        <w:rPr>
          <w:lang w:val="en-US" w:eastAsia="zh-TW"/>
        </w:rPr>
        <w:t xml:space="preserve">” </w:t>
      </w:r>
      <w:r w:rsidR="007D0A4E">
        <w:rPr>
          <w:lang w:val="en-US" w:eastAsia="zh-TW"/>
        </w:rPr>
        <w:t xml:space="preserve">such as </w:t>
      </w:r>
      <w:r>
        <w:rPr>
          <w:lang w:val="en-US" w:eastAsia="zh-TW"/>
        </w:rPr>
        <w:t>[</w:t>
      </w:r>
      <w:r w:rsidR="003967CF">
        <w:rPr>
          <w:lang w:val="en-US" w:eastAsia="zh-TW"/>
        </w:rPr>
        <w:t>LTE:</w:t>
      </w:r>
      <w:r>
        <w:rPr>
          <w:lang w:val="en-US" w:eastAsia="zh-TW"/>
        </w:rPr>
        <w:t>48A</w:t>
      </w:r>
      <w:r w:rsidR="003967CF">
        <w:rPr>
          <w:lang w:val="en-US" w:eastAsia="zh-TW"/>
        </w:rPr>
        <w:t>, NR:</w:t>
      </w:r>
      <w:r w:rsidRPr="00485F05">
        <w:rPr>
          <w:lang w:val="en-US" w:eastAsia="zh-TW"/>
        </w:rPr>
        <w:t xml:space="preserve">n48A, </w:t>
      </w:r>
      <w:r w:rsidRPr="00FC4DFA">
        <w:rPr>
          <w:i/>
          <w:lang w:val="en-US" w:eastAsia="zh-TW"/>
        </w:rPr>
        <w:t>int</w:t>
      </w:r>
      <w:r>
        <w:rPr>
          <w:i/>
          <w:lang w:val="en-US" w:eastAsia="zh-TW"/>
        </w:rPr>
        <w:t>raBandENDC-Support=non-</w:t>
      </w:r>
      <w:r w:rsidRPr="00FC4DFA">
        <w:rPr>
          <w:i/>
          <w:lang w:val="en-US" w:eastAsia="zh-TW"/>
        </w:rPr>
        <w:t>contiguous</w:t>
      </w:r>
      <w:r w:rsidR="007D0A4E">
        <w:rPr>
          <w:lang w:val="en-US" w:eastAsia="zh-TW"/>
        </w:rPr>
        <w:t>]</w:t>
      </w:r>
      <w:r>
        <w:rPr>
          <w:lang w:val="en-US" w:eastAsia="zh-TW"/>
        </w:rPr>
        <w:t xml:space="preserve"> to enable these non-fallback configurations.</w:t>
      </w:r>
    </w:p>
    <w:p w14:paraId="6CB1C5C7" w14:textId="74770E72" w:rsidR="00042FE0" w:rsidRDefault="003967CF" w:rsidP="00042FE0">
      <w:pPr>
        <w:jc w:val="both"/>
        <w:rPr>
          <w:lang w:val="en-US" w:eastAsia="zh-TW"/>
        </w:rPr>
      </w:pPr>
      <w:r>
        <w:rPr>
          <w:lang w:val="en-US" w:eastAsia="zh-TW"/>
        </w:rPr>
        <w:t xml:space="preserve">In summary, </w:t>
      </w:r>
      <w:r w:rsidR="003D06B8">
        <w:rPr>
          <w:lang w:val="en-US" w:eastAsia="zh-TW"/>
        </w:rPr>
        <w:t>to support Case 3 configuration, if the UE indicates [LTE:CA_48D, NR:</w:t>
      </w:r>
      <w:r w:rsidR="003D06B8" w:rsidRPr="00485F05">
        <w:rPr>
          <w:lang w:val="en-US" w:eastAsia="zh-TW"/>
        </w:rPr>
        <w:t xml:space="preserve">n48A, </w:t>
      </w:r>
      <w:r w:rsidR="003D06B8" w:rsidRPr="00FC4DFA">
        <w:rPr>
          <w:i/>
          <w:lang w:val="en-US" w:eastAsia="zh-TW"/>
        </w:rPr>
        <w:t>intraBandENDC-Support=not reported(contiguous)</w:t>
      </w:r>
      <w:r w:rsidR="003D06B8">
        <w:rPr>
          <w:lang w:val="en-US" w:eastAsia="zh-TW"/>
        </w:rPr>
        <w:t>] and additionally indicate</w:t>
      </w:r>
      <w:r w:rsidR="00D11E97">
        <w:rPr>
          <w:lang w:val="en-US" w:eastAsia="zh-TW"/>
        </w:rPr>
        <w:t>s</w:t>
      </w:r>
      <w:r w:rsidR="007D0A4E">
        <w:rPr>
          <w:lang w:val="en-US" w:eastAsia="zh-TW"/>
        </w:rPr>
        <w:t xml:space="preserve"> </w:t>
      </w:r>
      <w:r w:rsidR="003D06B8">
        <w:rPr>
          <w:lang w:val="en-US" w:eastAsia="zh-TW"/>
        </w:rPr>
        <w:t>“DL DC_48C</w:t>
      </w:r>
      <w:r w:rsidR="003D06B8" w:rsidRPr="00320B69">
        <w:rPr>
          <w:lang w:val="en-US" w:eastAsia="zh-TW"/>
        </w:rPr>
        <w:t xml:space="preserve">_n48A </w:t>
      </w:r>
      <w:r w:rsidR="003D06B8">
        <w:rPr>
          <w:lang w:val="en-US" w:eastAsia="zh-TW"/>
        </w:rPr>
        <w:t xml:space="preserve">with UL </w:t>
      </w:r>
      <w:r w:rsidR="003D06B8" w:rsidRPr="00320B69">
        <w:rPr>
          <w:lang w:val="en-US" w:eastAsia="zh-TW"/>
        </w:rPr>
        <w:t>DC_48A_n48A</w:t>
      </w:r>
      <w:r w:rsidR="003D06B8">
        <w:rPr>
          <w:lang w:val="en-US" w:eastAsia="zh-TW"/>
        </w:rPr>
        <w:t xml:space="preserve">” </w:t>
      </w:r>
      <w:r w:rsidR="007D0A4E">
        <w:rPr>
          <w:lang w:val="en-US" w:eastAsia="zh-TW"/>
        </w:rPr>
        <w:t xml:space="preserve">such as </w:t>
      </w:r>
      <w:r w:rsidR="003D06B8">
        <w:rPr>
          <w:lang w:val="en-US" w:eastAsia="zh-TW"/>
        </w:rPr>
        <w:t>[LTE:CA_48C, NR:</w:t>
      </w:r>
      <w:r w:rsidR="003D06B8" w:rsidRPr="00485F05">
        <w:rPr>
          <w:lang w:val="en-US" w:eastAsia="zh-TW"/>
        </w:rPr>
        <w:t xml:space="preserve">n48A, </w:t>
      </w:r>
      <w:r w:rsidR="003D06B8" w:rsidRPr="00FC4DFA">
        <w:rPr>
          <w:i/>
          <w:lang w:val="en-US" w:eastAsia="zh-TW"/>
        </w:rPr>
        <w:t>int</w:t>
      </w:r>
      <w:r w:rsidR="003D06B8">
        <w:rPr>
          <w:i/>
          <w:lang w:val="en-US" w:eastAsia="zh-TW"/>
        </w:rPr>
        <w:t>raBandENDC-Support=non-</w:t>
      </w:r>
      <w:r w:rsidR="003D06B8" w:rsidRPr="00FC4DFA">
        <w:rPr>
          <w:i/>
          <w:lang w:val="en-US" w:eastAsia="zh-TW"/>
        </w:rPr>
        <w:t>contiguous</w:t>
      </w:r>
      <w:r w:rsidR="007D0A4E">
        <w:rPr>
          <w:lang w:val="en-US" w:eastAsia="zh-TW"/>
        </w:rPr>
        <w:t>]</w:t>
      </w:r>
      <w:r w:rsidR="00BE460B">
        <w:rPr>
          <w:lang w:val="en-US" w:eastAsia="zh-TW"/>
        </w:rPr>
        <w:t xml:space="preserve">, the configuration DL DC_(n)48DA with UL </w:t>
      </w:r>
      <w:r w:rsidR="00BE460B" w:rsidRPr="00320B69">
        <w:rPr>
          <w:lang w:val="en-US" w:eastAsia="zh-TW"/>
        </w:rPr>
        <w:t>DC_48A_n48A</w:t>
      </w:r>
      <w:r w:rsidR="00BE460B">
        <w:rPr>
          <w:lang w:val="en-US" w:eastAsia="zh-TW"/>
        </w:rPr>
        <w:t xml:space="preserve">, the first low order configuration DL </w:t>
      </w:r>
      <w:r w:rsidR="00BE460B" w:rsidRPr="00E767AC">
        <w:rPr>
          <w:lang w:val="en-US" w:eastAsia="zh-TW"/>
        </w:rPr>
        <w:t>DC_(n)48CA</w:t>
      </w:r>
      <w:r w:rsidR="00BE460B">
        <w:rPr>
          <w:lang w:val="en-US" w:eastAsia="zh-TW"/>
        </w:rPr>
        <w:t xml:space="preserve"> with UL </w:t>
      </w:r>
      <w:r w:rsidR="00BE460B" w:rsidRPr="00320B69">
        <w:rPr>
          <w:lang w:val="en-US" w:eastAsia="zh-TW"/>
        </w:rPr>
        <w:t>DC_48A_n48A</w:t>
      </w:r>
      <w:r w:rsidR="00BE460B">
        <w:rPr>
          <w:lang w:val="en-US" w:eastAsia="zh-TW"/>
        </w:rPr>
        <w:t xml:space="preserve"> and the second low order DL </w:t>
      </w:r>
      <w:r w:rsidR="00BE460B" w:rsidRPr="00320B69">
        <w:rPr>
          <w:lang w:val="en-US" w:eastAsia="zh-TW"/>
        </w:rPr>
        <w:t xml:space="preserve">DC_48A_n48A </w:t>
      </w:r>
      <w:r w:rsidR="00BE460B">
        <w:rPr>
          <w:lang w:val="en-US" w:eastAsia="zh-TW"/>
        </w:rPr>
        <w:t xml:space="preserve">with UL DC_48A_n48A are all supported by the UE. </w:t>
      </w:r>
      <w:r w:rsidR="00D11E97">
        <w:rPr>
          <w:lang w:val="en-US" w:eastAsia="zh-TW"/>
        </w:rPr>
        <w:t>As</w:t>
      </w:r>
      <w:r w:rsidR="00BE460B">
        <w:rPr>
          <w:lang w:val="en-US" w:eastAsia="zh-TW"/>
        </w:rPr>
        <w:t xml:space="preserve"> for other first lower configuration</w:t>
      </w:r>
      <w:r w:rsidR="00DC74D0">
        <w:rPr>
          <w:lang w:val="en-US" w:eastAsia="zh-TW"/>
        </w:rPr>
        <w:t xml:space="preserve">s </w:t>
      </w:r>
      <w:r w:rsidR="00D11E97">
        <w:rPr>
          <w:lang w:val="en-US" w:eastAsia="zh-TW"/>
        </w:rPr>
        <w:t xml:space="preserve">such as </w:t>
      </w:r>
      <w:r w:rsidR="00DC74D0" w:rsidRPr="00DC74D0">
        <w:rPr>
          <w:lang w:val="en-US" w:eastAsia="zh-TW"/>
        </w:rPr>
        <w:t xml:space="preserve">DL DC_48C_n48A with UL DC_48A_n48A </w:t>
      </w:r>
      <w:r w:rsidR="00D11E97">
        <w:rPr>
          <w:lang w:val="en-US" w:eastAsia="zh-TW"/>
        </w:rPr>
        <w:t>and</w:t>
      </w:r>
      <w:r w:rsidR="00DC74D0" w:rsidRPr="00DC74D0">
        <w:rPr>
          <w:lang w:val="en-US" w:eastAsia="zh-TW"/>
        </w:rPr>
        <w:t xml:space="preserve"> DC_48A_(n)48AA with UL DC_48A_n48A</w:t>
      </w:r>
      <w:r w:rsidR="00DC74D0">
        <w:rPr>
          <w:lang w:val="en-US" w:eastAsia="zh-TW"/>
        </w:rPr>
        <w:t xml:space="preserve">, it is not mandatory for the UE to support these two configurations without any </w:t>
      </w:r>
      <w:r w:rsidR="007C1234">
        <w:rPr>
          <w:lang w:val="en-US" w:eastAsia="zh-TW"/>
        </w:rPr>
        <w:t xml:space="preserve">corresponding </w:t>
      </w:r>
      <w:r w:rsidR="00DC74D0">
        <w:rPr>
          <w:lang w:val="en-US" w:eastAsia="zh-TW"/>
        </w:rPr>
        <w:t>additional signaling reporting.</w:t>
      </w:r>
      <w:r w:rsidR="00BE460B" w:rsidRPr="00BE460B">
        <w:rPr>
          <w:b/>
          <w:lang w:val="en-US" w:eastAsia="zh-TW"/>
        </w:rPr>
        <w:t xml:space="preserve"> </w:t>
      </w:r>
    </w:p>
    <w:p w14:paraId="3FB5F6E2" w14:textId="77777777" w:rsidR="00D11E97" w:rsidRDefault="00D11E97" w:rsidP="00042FE0">
      <w:pPr>
        <w:jc w:val="both"/>
        <w:rPr>
          <w:lang w:val="en-US" w:eastAsia="zh-TW"/>
        </w:rPr>
      </w:pPr>
    </w:p>
    <w:p w14:paraId="463917CE" w14:textId="0F925CAB" w:rsidR="007B781B" w:rsidRDefault="007B781B" w:rsidP="007B781B">
      <w:pPr>
        <w:jc w:val="both"/>
        <w:rPr>
          <w:b/>
          <w:lang w:val="en-US" w:eastAsia="zh-TW"/>
        </w:rPr>
      </w:pPr>
      <w:r>
        <w:rPr>
          <w:b/>
          <w:lang w:val="en-US" w:eastAsia="zh-TW"/>
        </w:rPr>
        <w:lastRenderedPageBreak/>
        <w:t>Proposal 1</w:t>
      </w:r>
      <w:r w:rsidRPr="005F6604">
        <w:rPr>
          <w:b/>
          <w:lang w:val="en-US" w:eastAsia="zh-TW"/>
        </w:rPr>
        <w:t xml:space="preserve">: </w:t>
      </w:r>
      <w:r>
        <w:rPr>
          <w:b/>
          <w:lang w:val="en-US" w:eastAsia="zh-TW"/>
        </w:rPr>
        <w:t>For Case 3, we propose</w:t>
      </w:r>
      <w:r w:rsidR="007A7B6B">
        <w:rPr>
          <w:b/>
          <w:lang w:val="en-US" w:eastAsia="zh-TW"/>
        </w:rPr>
        <w:t xml:space="preserve"> the following solution</w:t>
      </w:r>
    </w:p>
    <w:p w14:paraId="148D9619" w14:textId="77777777" w:rsidR="007A7B6B" w:rsidRDefault="007A7B6B" w:rsidP="007B781B">
      <w:pPr>
        <w:pStyle w:val="ListParagraph"/>
        <w:numPr>
          <w:ilvl w:val="0"/>
          <w:numId w:val="18"/>
        </w:numPr>
        <w:jc w:val="both"/>
        <w:rPr>
          <w:b/>
          <w:lang w:val="en-US" w:eastAsia="zh-TW"/>
        </w:rPr>
      </w:pPr>
      <w:r>
        <w:rPr>
          <w:b/>
          <w:lang w:val="en-US" w:eastAsia="zh-TW"/>
        </w:rPr>
        <w:t>In Rel-16 and Rel-17</w:t>
      </w:r>
    </w:p>
    <w:p w14:paraId="175305D1" w14:textId="38298C30" w:rsidR="007B781B" w:rsidRDefault="00B36E3B" w:rsidP="00B36E3B">
      <w:pPr>
        <w:pStyle w:val="ListParagraph"/>
        <w:numPr>
          <w:ilvl w:val="1"/>
          <w:numId w:val="18"/>
        </w:numPr>
        <w:jc w:val="both"/>
        <w:rPr>
          <w:b/>
          <w:lang w:val="en-US" w:eastAsia="zh-TW"/>
        </w:rPr>
      </w:pPr>
      <w:r>
        <w:rPr>
          <w:b/>
          <w:lang w:val="en-US" w:eastAsia="zh-TW"/>
        </w:rPr>
        <w:t>R</w:t>
      </w:r>
      <w:r w:rsidR="007B781B">
        <w:rPr>
          <w:b/>
          <w:lang w:val="en-US" w:eastAsia="zh-TW"/>
        </w:rPr>
        <w:t xml:space="preserve">eport an additional band combination </w:t>
      </w:r>
      <w:r w:rsidR="007B781B" w:rsidRPr="007B781B">
        <w:rPr>
          <w:b/>
          <w:lang w:val="en-US" w:eastAsia="zh-TW"/>
        </w:rPr>
        <w:t xml:space="preserve">“DL </w:t>
      </w:r>
      <w:r w:rsidR="00361A8D" w:rsidRPr="007B781B">
        <w:rPr>
          <w:b/>
          <w:lang w:val="en-US" w:eastAsia="zh-TW"/>
        </w:rPr>
        <w:t xml:space="preserve">DC_48A_n48A </w:t>
      </w:r>
      <w:r w:rsidR="007B781B" w:rsidRPr="007B781B">
        <w:rPr>
          <w:b/>
          <w:lang w:val="en-US" w:eastAsia="zh-TW"/>
        </w:rPr>
        <w:t>with UL DC_48A_n48A”</w:t>
      </w:r>
      <w:r w:rsidR="007B781B">
        <w:rPr>
          <w:b/>
          <w:lang w:val="en-US" w:eastAsia="zh-TW"/>
        </w:rPr>
        <w:t xml:space="preserve"> to support</w:t>
      </w:r>
      <w:r>
        <w:rPr>
          <w:b/>
          <w:lang w:val="en-US" w:eastAsia="zh-TW"/>
        </w:rPr>
        <w:t xml:space="preserve"> Case 3 configuration</w:t>
      </w:r>
    </w:p>
    <w:p w14:paraId="31728F49" w14:textId="3F0156D2" w:rsidR="00F24DBD" w:rsidRPr="00F24DBD" w:rsidRDefault="00B36E3B" w:rsidP="00221B52">
      <w:pPr>
        <w:pStyle w:val="ListParagraph"/>
        <w:numPr>
          <w:ilvl w:val="1"/>
          <w:numId w:val="18"/>
        </w:numPr>
        <w:jc w:val="both"/>
        <w:rPr>
          <w:b/>
          <w:lang w:val="en-US" w:eastAsia="zh-TW"/>
        </w:rPr>
      </w:pPr>
      <w:r>
        <w:rPr>
          <w:b/>
          <w:lang w:val="en-US" w:eastAsia="zh-TW"/>
        </w:rPr>
        <w:t xml:space="preserve">For </w:t>
      </w:r>
      <w:r w:rsidR="00850581">
        <w:rPr>
          <w:b/>
          <w:lang w:val="en-US" w:eastAsia="zh-TW"/>
        </w:rPr>
        <w:t xml:space="preserve">the configuration </w:t>
      </w:r>
      <w:r w:rsidRPr="00B36E3B">
        <w:rPr>
          <w:b/>
          <w:lang w:val="en-US" w:eastAsia="zh-TW"/>
        </w:rPr>
        <w:t>DL DC_(n)48DA with UL DC_48A_n48A</w:t>
      </w:r>
      <w:r>
        <w:rPr>
          <w:b/>
          <w:lang w:val="en-US" w:eastAsia="zh-TW"/>
        </w:rPr>
        <w:t xml:space="preserve">, whether to support </w:t>
      </w:r>
      <w:r w:rsidR="00F24DBD">
        <w:rPr>
          <w:b/>
          <w:lang w:val="en-US" w:eastAsia="zh-TW"/>
        </w:rPr>
        <w:t xml:space="preserve">the </w:t>
      </w:r>
      <w:r w:rsidR="00DC74D0">
        <w:rPr>
          <w:b/>
          <w:lang w:val="en-US" w:eastAsia="zh-TW"/>
        </w:rPr>
        <w:t xml:space="preserve">first </w:t>
      </w:r>
      <w:r>
        <w:rPr>
          <w:b/>
          <w:lang w:val="en-US" w:eastAsia="zh-TW"/>
        </w:rPr>
        <w:t xml:space="preserve">low order </w:t>
      </w:r>
      <w:r w:rsidR="00F24DBD">
        <w:rPr>
          <w:b/>
          <w:lang w:val="en-US" w:eastAsia="zh-TW"/>
        </w:rPr>
        <w:t>configuration</w:t>
      </w:r>
      <w:r>
        <w:rPr>
          <w:b/>
          <w:lang w:val="en-US" w:eastAsia="zh-TW"/>
        </w:rPr>
        <w:t xml:space="preserve">s </w:t>
      </w:r>
      <w:r w:rsidRPr="00B36E3B">
        <w:rPr>
          <w:b/>
          <w:lang w:val="en-US" w:eastAsia="zh-TW"/>
        </w:rPr>
        <w:t xml:space="preserve">DL </w:t>
      </w:r>
      <w:r w:rsidR="00850581" w:rsidRPr="00850581">
        <w:rPr>
          <w:b/>
          <w:lang w:val="en-US" w:eastAsia="zh-TW"/>
        </w:rPr>
        <w:t xml:space="preserve">DC_48C_n48A </w:t>
      </w:r>
      <w:r w:rsidRPr="00B36E3B">
        <w:rPr>
          <w:b/>
          <w:lang w:val="en-US" w:eastAsia="zh-TW"/>
        </w:rPr>
        <w:t>with UL DC_48A_n48A</w:t>
      </w:r>
      <w:r w:rsidR="00850581">
        <w:rPr>
          <w:b/>
          <w:lang w:val="en-US" w:eastAsia="zh-TW"/>
        </w:rPr>
        <w:t xml:space="preserve"> and/or </w:t>
      </w:r>
      <w:r w:rsidR="00221B52" w:rsidRPr="00221B52">
        <w:rPr>
          <w:b/>
          <w:lang w:val="en-US" w:eastAsia="zh-TW"/>
        </w:rPr>
        <w:t xml:space="preserve">DC_48A_(n)48AA </w:t>
      </w:r>
      <w:r w:rsidR="00221B52" w:rsidRPr="00B36E3B">
        <w:rPr>
          <w:b/>
          <w:lang w:val="en-US" w:eastAsia="zh-TW"/>
        </w:rPr>
        <w:t>with UL DC_48A_n48A</w:t>
      </w:r>
      <w:r w:rsidR="00221B52">
        <w:rPr>
          <w:b/>
          <w:lang w:val="en-US" w:eastAsia="zh-TW"/>
        </w:rPr>
        <w:t xml:space="preserve"> </w:t>
      </w:r>
      <w:r w:rsidR="003D06B8">
        <w:rPr>
          <w:b/>
          <w:lang w:val="en-US" w:eastAsia="zh-TW"/>
        </w:rPr>
        <w:t>should depend on the corresponding UE capability signaling</w:t>
      </w:r>
      <w:r w:rsidR="002B4DD1">
        <w:rPr>
          <w:b/>
          <w:lang w:val="en-US" w:eastAsia="zh-TW"/>
        </w:rPr>
        <w:t xml:space="preserve"> reporting</w:t>
      </w:r>
      <w:r w:rsidR="003D06B8">
        <w:rPr>
          <w:b/>
          <w:lang w:val="en-US" w:eastAsia="zh-TW"/>
        </w:rPr>
        <w:t>.</w:t>
      </w:r>
    </w:p>
    <w:p w14:paraId="7027E38C" w14:textId="77777777" w:rsidR="007A7B6B" w:rsidRDefault="007A7B6B" w:rsidP="007A7B6B">
      <w:pPr>
        <w:pStyle w:val="ListParagraph"/>
        <w:numPr>
          <w:ilvl w:val="0"/>
          <w:numId w:val="18"/>
        </w:numPr>
        <w:rPr>
          <w:b/>
          <w:lang w:val="en-US" w:eastAsia="zh-TW"/>
        </w:rPr>
      </w:pPr>
      <w:r>
        <w:rPr>
          <w:b/>
          <w:lang w:val="en-US" w:eastAsia="zh-TW"/>
        </w:rPr>
        <w:t>In Rel-18</w:t>
      </w:r>
    </w:p>
    <w:p w14:paraId="0E775A29" w14:textId="4AEDFE58" w:rsidR="007B781B" w:rsidRPr="00F24DBD" w:rsidRDefault="007A7B6B" w:rsidP="00F24DBD">
      <w:pPr>
        <w:pStyle w:val="ListParagraph"/>
        <w:numPr>
          <w:ilvl w:val="1"/>
          <w:numId w:val="18"/>
        </w:numPr>
        <w:rPr>
          <w:b/>
          <w:lang w:val="en-US" w:eastAsia="zh-TW"/>
        </w:rPr>
      </w:pPr>
      <w:r w:rsidRPr="007A7B6B">
        <w:rPr>
          <w:b/>
          <w:lang w:val="en-US" w:eastAsia="zh-TW"/>
        </w:rPr>
        <w:t>Whether introduce a new UE capability</w:t>
      </w:r>
      <w:r w:rsidR="002B4DD1">
        <w:rPr>
          <w:b/>
          <w:lang w:val="en-US" w:eastAsia="zh-TW"/>
        </w:rPr>
        <w:t xml:space="preserve"> signaling to support the Case 3</w:t>
      </w:r>
      <w:r w:rsidR="00B641AF">
        <w:rPr>
          <w:b/>
          <w:lang w:val="en-US" w:eastAsia="zh-TW"/>
        </w:rPr>
        <w:t xml:space="preserve"> configuration</w:t>
      </w:r>
      <w:r w:rsidRPr="007A7B6B">
        <w:rPr>
          <w:b/>
          <w:lang w:val="en-US" w:eastAsia="zh-TW"/>
        </w:rPr>
        <w:t xml:space="preserve"> </w:t>
      </w:r>
      <w:r w:rsidR="00D11E97">
        <w:rPr>
          <w:b/>
          <w:lang w:val="en-US" w:eastAsia="zh-TW"/>
        </w:rPr>
        <w:t xml:space="preserve">should follow </w:t>
      </w:r>
      <w:r w:rsidR="00221B52">
        <w:rPr>
          <w:b/>
          <w:lang w:val="en-US" w:eastAsia="zh-TW"/>
        </w:rPr>
        <w:t>the majority view in RAN4</w:t>
      </w:r>
      <w:r w:rsidRPr="007A7B6B">
        <w:rPr>
          <w:b/>
          <w:lang w:val="en-US" w:eastAsia="zh-TW"/>
        </w:rPr>
        <w:t>.</w:t>
      </w:r>
    </w:p>
    <w:tbl>
      <w:tblPr>
        <w:tblStyle w:val="TableGrid"/>
        <w:tblW w:w="9895" w:type="dxa"/>
        <w:tblLayout w:type="fixed"/>
        <w:tblLook w:val="04A0" w:firstRow="1" w:lastRow="0" w:firstColumn="1" w:lastColumn="0" w:noHBand="0" w:noVBand="1"/>
      </w:tblPr>
      <w:tblGrid>
        <w:gridCol w:w="1339"/>
        <w:gridCol w:w="1483"/>
        <w:gridCol w:w="1673"/>
        <w:gridCol w:w="1710"/>
        <w:gridCol w:w="1344"/>
        <w:gridCol w:w="1483"/>
        <w:gridCol w:w="863"/>
      </w:tblGrid>
      <w:tr w:rsidR="00C229BA" w14:paraId="59FD5DDC" w14:textId="77777777" w:rsidTr="00320B69">
        <w:tc>
          <w:tcPr>
            <w:tcW w:w="9895" w:type="dxa"/>
            <w:gridSpan w:val="7"/>
          </w:tcPr>
          <w:p w14:paraId="3F429F2E" w14:textId="77777777" w:rsidR="00C229BA" w:rsidRPr="0042629B" w:rsidRDefault="00C229BA" w:rsidP="003F574E">
            <w:pPr>
              <w:spacing w:after="0"/>
              <w:jc w:val="center"/>
              <w:rPr>
                <w:b/>
                <w:u w:val="single"/>
                <w:lang w:val="en-US" w:eastAsia="zh-TW"/>
              </w:rPr>
            </w:pPr>
            <w:r w:rsidRPr="0042629B">
              <w:rPr>
                <w:b/>
                <w:u w:val="single"/>
                <w:lang w:val="en-US" w:eastAsia="zh-TW"/>
              </w:rPr>
              <w:t>Case 3 Configuration for b48+n48</w:t>
            </w:r>
          </w:p>
          <w:p w14:paraId="79E17974" w14:textId="70613E83" w:rsidR="00C229BA" w:rsidRDefault="00F622EA" w:rsidP="003F574E">
            <w:pPr>
              <w:jc w:val="center"/>
              <w:rPr>
                <w:lang w:val="en-US" w:eastAsia="zh-TW"/>
              </w:rPr>
            </w:pPr>
            <w:r>
              <w:rPr>
                <w:lang w:val="en-US" w:eastAsia="zh-TW"/>
              </w:rPr>
              <w:t>(LTE:</w:t>
            </w:r>
            <w:r w:rsidR="00C229BA">
              <w:rPr>
                <w:lang w:val="en-US" w:eastAsia="zh-TW"/>
              </w:rPr>
              <w:t xml:space="preserve">CA_48D/CA_48C, NR:n48A, </w:t>
            </w:r>
            <w:r w:rsidR="00C229BA" w:rsidRPr="008B7000">
              <w:rPr>
                <w:i/>
                <w:lang w:val="en-US" w:eastAsia="zh-TW"/>
              </w:rPr>
              <w:t>intraBandENDC-</w:t>
            </w:r>
            <w:r w:rsidR="00C229BA" w:rsidRPr="008B7000">
              <w:rPr>
                <w:rFonts w:hint="eastAsia"/>
                <w:i/>
                <w:lang w:val="en-US" w:eastAsia="zh-TW"/>
              </w:rPr>
              <w:t>Support</w:t>
            </w:r>
            <w:r w:rsidR="00C229BA">
              <w:rPr>
                <w:i/>
                <w:lang w:val="en-US" w:eastAsia="zh-TW"/>
              </w:rPr>
              <w:t>=not reported(contiguous)</w:t>
            </w:r>
            <w:r w:rsidR="00C229BA">
              <w:rPr>
                <w:lang w:val="en-US" w:eastAsia="zh-TW"/>
              </w:rPr>
              <w:t>)</w:t>
            </w:r>
          </w:p>
        </w:tc>
      </w:tr>
      <w:tr w:rsidR="00C229BA" w14:paraId="2B5A6507" w14:textId="77777777" w:rsidTr="00320B69">
        <w:tc>
          <w:tcPr>
            <w:tcW w:w="1339" w:type="dxa"/>
          </w:tcPr>
          <w:p w14:paraId="6806B189" w14:textId="77777777" w:rsidR="00C229BA" w:rsidRDefault="00C229BA" w:rsidP="003F574E">
            <w:pPr>
              <w:rPr>
                <w:lang w:val="en-US" w:eastAsia="zh-TW"/>
              </w:rPr>
            </w:pPr>
            <w:r>
              <w:rPr>
                <w:lang w:val="en-US" w:eastAsia="zh-TW"/>
              </w:rPr>
              <w:t xml:space="preserve">DL EN-DC Configuration </w:t>
            </w:r>
          </w:p>
        </w:tc>
        <w:tc>
          <w:tcPr>
            <w:tcW w:w="1483" w:type="dxa"/>
          </w:tcPr>
          <w:p w14:paraId="63D5D532" w14:textId="77777777" w:rsidR="00C229BA" w:rsidRDefault="00C229BA" w:rsidP="003F574E">
            <w:pPr>
              <w:rPr>
                <w:lang w:val="en-US" w:eastAsia="zh-TW"/>
              </w:rPr>
            </w:pPr>
            <w:r>
              <w:rPr>
                <w:lang w:val="en-US" w:eastAsia="zh-TW"/>
              </w:rPr>
              <w:t xml:space="preserve">UL EN-DC Configuration </w:t>
            </w:r>
          </w:p>
        </w:tc>
        <w:tc>
          <w:tcPr>
            <w:tcW w:w="1673" w:type="dxa"/>
          </w:tcPr>
          <w:p w14:paraId="1D60C5BE" w14:textId="5026749A" w:rsidR="00C229BA" w:rsidRDefault="00320B69" w:rsidP="003F574E">
            <w:pPr>
              <w:rPr>
                <w:lang w:val="en-US" w:eastAsia="zh-TW"/>
              </w:rPr>
            </w:pPr>
            <w:r>
              <w:rPr>
                <w:lang w:val="en-US" w:eastAsia="zh-TW"/>
              </w:rPr>
              <w:t xml:space="preserve">First </w:t>
            </w:r>
            <w:r w:rsidR="008D15C6">
              <w:rPr>
                <w:lang w:val="en-US" w:eastAsia="zh-TW"/>
              </w:rPr>
              <w:t>Low O</w:t>
            </w:r>
            <w:r w:rsidR="00C229BA">
              <w:rPr>
                <w:lang w:val="en-US" w:eastAsia="zh-TW"/>
              </w:rPr>
              <w:t>rder DL Configuration</w:t>
            </w:r>
          </w:p>
        </w:tc>
        <w:tc>
          <w:tcPr>
            <w:tcW w:w="1710" w:type="dxa"/>
          </w:tcPr>
          <w:p w14:paraId="248ED70D" w14:textId="06F70023" w:rsidR="00C229BA" w:rsidRDefault="00320B69" w:rsidP="003F574E">
            <w:pPr>
              <w:rPr>
                <w:lang w:val="en-US" w:eastAsia="zh-TW"/>
              </w:rPr>
            </w:pPr>
            <w:r>
              <w:rPr>
                <w:lang w:val="en-US" w:eastAsia="zh-TW"/>
              </w:rPr>
              <w:t xml:space="preserve">First </w:t>
            </w:r>
            <w:r w:rsidR="008D15C6">
              <w:rPr>
                <w:lang w:val="en-US" w:eastAsia="zh-TW"/>
              </w:rPr>
              <w:t>Low O</w:t>
            </w:r>
            <w:r>
              <w:rPr>
                <w:lang w:val="en-US" w:eastAsia="zh-TW"/>
              </w:rPr>
              <w:t>rder UL Configuration</w:t>
            </w:r>
          </w:p>
        </w:tc>
        <w:tc>
          <w:tcPr>
            <w:tcW w:w="1344" w:type="dxa"/>
          </w:tcPr>
          <w:p w14:paraId="16DCDD13" w14:textId="6A655E25" w:rsidR="00C229BA" w:rsidRDefault="00320B69" w:rsidP="003F574E">
            <w:pPr>
              <w:rPr>
                <w:lang w:val="en-US" w:eastAsia="zh-TW"/>
              </w:rPr>
            </w:pPr>
            <w:r>
              <w:rPr>
                <w:lang w:val="en-US" w:eastAsia="zh-TW"/>
              </w:rPr>
              <w:t xml:space="preserve">Second </w:t>
            </w:r>
            <w:r w:rsidR="008D15C6">
              <w:rPr>
                <w:lang w:val="en-US" w:eastAsia="zh-TW"/>
              </w:rPr>
              <w:t>Low O</w:t>
            </w:r>
            <w:r>
              <w:rPr>
                <w:lang w:val="en-US" w:eastAsia="zh-TW"/>
              </w:rPr>
              <w:t>rder DL Configuration</w:t>
            </w:r>
          </w:p>
        </w:tc>
        <w:tc>
          <w:tcPr>
            <w:tcW w:w="1483" w:type="dxa"/>
          </w:tcPr>
          <w:p w14:paraId="3219E317" w14:textId="06BC691F" w:rsidR="00C229BA" w:rsidRDefault="00320B69" w:rsidP="003F574E">
            <w:pPr>
              <w:rPr>
                <w:lang w:val="en-US" w:eastAsia="zh-TW"/>
              </w:rPr>
            </w:pPr>
            <w:r>
              <w:rPr>
                <w:lang w:val="en-US" w:eastAsia="zh-TW"/>
              </w:rPr>
              <w:t xml:space="preserve">Second </w:t>
            </w:r>
            <w:r w:rsidR="008D15C6">
              <w:rPr>
                <w:lang w:val="en-US" w:eastAsia="zh-TW"/>
              </w:rPr>
              <w:t>Low O</w:t>
            </w:r>
            <w:r>
              <w:rPr>
                <w:lang w:val="en-US" w:eastAsia="zh-TW"/>
              </w:rPr>
              <w:t>rder UL Configuration</w:t>
            </w:r>
          </w:p>
        </w:tc>
        <w:tc>
          <w:tcPr>
            <w:tcW w:w="863" w:type="dxa"/>
          </w:tcPr>
          <w:p w14:paraId="2629C43F" w14:textId="77777777" w:rsidR="00C229BA" w:rsidRDefault="00C229BA" w:rsidP="003F574E">
            <w:pPr>
              <w:rPr>
                <w:lang w:val="en-US" w:eastAsia="zh-TW"/>
              </w:rPr>
            </w:pPr>
            <w:r>
              <w:rPr>
                <w:lang w:val="en-US" w:eastAsia="zh-TW"/>
              </w:rPr>
              <w:t>Note</w:t>
            </w:r>
          </w:p>
        </w:tc>
      </w:tr>
      <w:tr w:rsidR="00C229BA" w14:paraId="7D1382BE" w14:textId="77777777" w:rsidTr="00320B69">
        <w:tc>
          <w:tcPr>
            <w:tcW w:w="1339" w:type="dxa"/>
          </w:tcPr>
          <w:p w14:paraId="45E2839A" w14:textId="77777777" w:rsidR="00C229BA" w:rsidRPr="00033A2B" w:rsidRDefault="00C229BA" w:rsidP="003F574E">
            <w:pPr>
              <w:rPr>
                <w:lang w:val="en-US" w:eastAsia="zh-TW"/>
              </w:rPr>
            </w:pPr>
            <w:r w:rsidRPr="00033A2B">
              <w:rPr>
                <w:lang w:val="en-US" w:eastAsia="zh-TW"/>
              </w:rPr>
              <w:t xml:space="preserve">DC_(n)48DA </w:t>
            </w:r>
          </w:p>
        </w:tc>
        <w:tc>
          <w:tcPr>
            <w:tcW w:w="1483" w:type="dxa"/>
          </w:tcPr>
          <w:p w14:paraId="1DDF7E6B" w14:textId="77777777" w:rsidR="00C229BA" w:rsidRPr="00033A2B" w:rsidRDefault="00C229BA" w:rsidP="003F574E">
            <w:pPr>
              <w:rPr>
                <w:lang w:val="en-US" w:eastAsia="zh-TW"/>
              </w:rPr>
            </w:pPr>
            <w:r w:rsidRPr="00033A2B">
              <w:rPr>
                <w:lang w:val="en-US" w:eastAsia="zh-TW"/>
              </w:rPr>
              <w:t xml:space="preserve">DC_(n)48AA </w:t>
            </w:r>
          </w:p>
        </w:tc>
        <w:tc>
          <w:tcPr>
            <w:tcW w:w="1673" w:type="dxa"/>
          </w:tcPr>
          <w:p w14:paraId="22018FB0" w14:textId="77777777" w:rsidR="00C229BA" w:rsidRPr="00033A2B" w:rsidRDefault="00C229BA" w:rsidP="003F574E">
            <w:pPr>
              <w:rPr>
                <w:lang w:val="en-US" w:eastAsia="zh-TW"/>
              </w:rPr>
            </w:pPr>
            <w:r w:rsidRPr="00033A2B">
              <w:rPr>
                <w:lang w:val="en-US" w:eastAsia="zh-TW"/>
              </w:rPr>
              <w:t xml:space="preserve">DC_(n)48CA </w:t>
            </w:r>
          </w:p>
        </w:tc>
        <w:tc>
          <w:tcPr>
            <w:tcW w:w="1710" w:type="dxa"/>
          </w:tcPr>
          <w:p w14:paraId="30F20AFC" w14:textId="77777777" w:rsidR="00C229BA" w:rsidRPr="00033A2B" w:rsidRDefault="00C229BA" w:rsidP="003F574E">
            <w:pPr>
              <w:rPr>
                <w:lang w:val="en-US" w:eastAsia="zh-TW"/>
              </w:rPr>
            </w:pPr>
            <w:r w:rsidRPr="00033A2B">
              <w:rPr>
                <w:lang w:val="en-US" w:eastAsia="zh-TW"/>
              </w:rPr>
              <w:t xml:space="preserve">DC_(n)48AA </w:t>
            </w:r>
          </w:p>
        </w:tc>
        <w:tc>
          <w:tcPr>
            <w:tcW w:w="1344" w:type="dxa"/>
          </w:tcPr>
          <w:p w14:paraId="509C3A4A" w14:textId="77777777" w:rsidR="00C229BA" w:rsidRPr="00033A2B" w:rsidRDefault="00C229BA" w:rsidP="003F574E">
            <w:pPr>
              <w:rPr>
                <w:lang w:val="en-US" w:eastAsia="zh-TW"/>
              </w:rPr>
            </w:pPr>
            <w:r w:rsidRPr="00033A2B">
              <w:rPr>
                <w:lang w:val="en-US" w:eastAsia="zh-TW"/>
              </w:rPr>
              <w:t xml:space="preserve">DC_(n)48AA </w:t>
            </w:r>
          </w:p>
        </w:tc>
        <w:tc>
          <w:tcPr>
            <w:tcW w:w="1483" w:type="dxa"/>
          </w:tcPr>
          <w:p w14:paraId="1475136F" w14:textId="77777777" w:rsidR="00C229BA" w:rsidRPr="00033A2B" w:rsidRDefault="00C229BA" w:rsidP="003F574E">
            <w:pPr>
              <w:rPr>
                <w:lang w:val="en-US" w:eastAsia="zh-TW"/>
              </w:rPr>
            </w:pPr>
            <w:r w:rsidRPr="00033A2B">
              <w:rPr>
                <w:lang w:val="en-US" w:eastAsia="zh-TW"/>
              </w:rPr>
              <w:t>DC_(n)48AA</w:t>
            </w:r>
          </w:p>
        </w:tc>
        <w:tc>
          <w:tcPr>
            <w:tcW w:w="863" w:type="dxa"/>
          </w:tcPr>
          <w:p w14:paraId="6A774809" w14:textId="77777777" w:rsidR="00C229BA" w:rsidRDefault="00C229BA" w:rsidP="003F574E">
            <w:pPr>
              <w:rPr>
                <w:lang w:val="en-US" w:eastAsia="zh-TW"/>
              </w:rPr>
            </w:pPr>
            <w:r>
              <w:rPr>
                <w:lang w:val="en-US" w:eastAsia="zh-TW"/>
              </w:rPr>
              <w:t>Note-1</w:t>
            </w:r>
          </w:p>
        </w:tc>
      </w:tr>
      <w:tr w:rsidR="00C229BA" w14:paraId="18448F26" w14:textId="77777777" w:rsidTr="00320B69">
        <w:tc>
          <w:tcPr>
            <w:tcW w:w="1339" w:type="dxa"/>
            <w:vMerge w:val="restart"/>
          </w:tcPr>
          <w:p w14:paraId="708BAE6D" w14:textId="77777777" w:rsidR="00C229BA" w:rsidRDefault="00C229BA" w:rsidP="003F574E">
            <w:pPr>
              <w:rPr>
                <w:lang w:val="en-US" w:eastAsia="zh-TW"/>
              </w:rPr>
            </w:pPr>
            <w:r>
              <w:rPr>
                <w:lang w:val="en-US" w:eastAsia="zh-TW"/>
              </w:rPr>
              <w:t xml:space="preserve">DC_(n)48DA </w:t>
            </w:r>
          </w:p>
        </w:tc>
        <w:tc>
          <w:tcPr>
            <w:tcW w:w="1483" w:type="dxa"/>
            <w:vMerge w:val="restart"/>
          </w:tcPr>
          <w:p w14:paraId="39AF9218" w14:textId="77777777" w:rsidR="00C229BA" w:rsidRDefault="00C229BA" w:rsidP="003F574E">
            <w:pPr>
              <w:rPr>
                <w:lang w:val="en-US" w:eastAsia="zh-TW"/>
              </w:rPr>
            </w:pPr>
            <w:r w:rsidRPr="00033A2B">
              <w:rPr>
                <w:highlight w:val="yellow"/>
                <w:lang w:val="en-US" w:eastAsia="zh-TW"/>
              </w:rPr>
              <w:t>DC_48A_n48A</w:t>
            </w:r>
            <w:r>
              <w:rPr>
                <w:lang w:val="en-US" w:eastAsia="zh-TW"/>
              </w:rPr>
              <w:t xml:space="preserve"> </w:t>
            </w:r>
          </w:p>
        </w:tc>
        <w:tc>
          <w:tcPr>
            <w:tcW w:w="1673" w:type="dxa"/>
          </w:tcPr>
          <w:p w14:paraId="1F847E5C" w14:textId="77777777" w:rsidR="00C229BA" w:rsidRPr="003A5671" w:rsidRDefault="00C229BA" w:rsidP="003F574E">
            <w:pPr>
              <w:rPr>
                <w:highlight w:val="yellow"/>
                <w:lang w:val="en-US" w:eastAsia="zh-TW"/>
              </w:rPr>
            </w:pPr>
            <w:r w:rsidRPr="00E767AC">
              <w:rPr>
                <w:lang w:val="en-US" w:eastAsia="zh-TW"/>
              </w:rPr>
              <w:t>DC_(n)48CA</w:t>
            </w:r>
          </w:p>
        </w:tc>
        <w:tc>
          <w:tcPr>
            <w:tcW w:w="1710" w:type="dxa"/>
          </w:tcPr>
          <w:p w14:paraId="38F04885" w14:textId="77777777" w:rsidR="00C229BA" w:rsidRDefault="00C229BA" w:rsidP="003F574E">
            <w:pPr>
              <w:rPr>
                <w:lang w:val="en-US" w:eastAsia="zh-TW"/>
              </w:rPr>
            </w:pPr>
            <w:r>
              <w:rPr>
                <w:lang w:val="en-US" w:eastAsia="zh-TW"/>
              </w:rPr>
              <w:t>DC_48A_n48A</w:t>
            </w:r>
          </w:p>
        </w:tc>
        <w:tc>
          <w:tcPr>
            <w:tcW w:w="1344" w:type="dxa"/>
          </w:tcPr>
          <w:p w14:paraId="751AD986" w14:textId="77777777" w:rsidR="00C229BA" w:rsidRDefault="00C229BA" w:rsidP="003F574E">
            <w:pPr>
              <w:rPr>
                <w:lang w:val="en-US" w:eastAsia="zh-TW"/>
              </w:rPr>
            </w:pPr>
            <w:r>
              <w:rPr>
                <w:lang w:val="en-US" w:eastAsia="zh-TW"/>
              </w:rPr>
              <w:t>DC_48A_n48A</w:t>
            </w:r>
          </w:p>
        </w:tc>
        <w:tc>
          <w:tcPr>
            <w:tcW w:w="1483" w:type="dxa"/>
          </w:tcPr>
          <w:p w14:paraId="2217E743" w14:textId="77777777" w:rsidR="00C229BA" w:rsidRDefault="00C229BA" w:rsidP="003F574E">
            <w:pPr>
              <w:rPr>
                <w:lang w:val="en-US" w:eastAsia="zh-TW"/>
              </w:rPr>
            </w:pPr>
            <w:r>
              <w:rPr>
                <w:lang w:val="en-US" w:eastAsia="zh-TW"/>
              </w:rPr>
              <w:t>DC_48A_n48A</w:t>
            </w:r>
          </w:p>
        </w:tc>
        <w:tc>
          <w:tcPr>
            <w:tcW w:w="863" w:type="dxa"/>
          </w:tcPr>
          <w:p w14:paraId="0A0FB94E" w14:textId="77777777" w:rsidR="00C229BA" w:rsidRDefault="00C229BA" w:rsidP="003F574E">
            <w:pPr>
              <w:rPr>
                <w:lang w:val="en-US" w:eastAsia="zh-TW"/>
              </w:rPr>
            </w:pPr>
            <w:r>
              <w:rPr>
                <w:lang w:val="en-US" w:eastAsia="zh-TW"/>
              </w:rPr>
              <w:t>Note-2</w:t>
            </w:r>
          </w:p>
        </w:tc>
      </w:tr>
      <w:tr w:rsidR="00C229BA" w14:paraId="223733B9" w14:textId="77777777" w:rsidTr="00320B69">
        <w:tc>
          <w:tcPr>
            <w:tcW w:w="1339" w:type="dxa"/>
            <w:vMerge/>
          </w:tcPr>
          <w:p w14:paraId="193465EC" w14:textId="77777777" w:rsidR="00C229BA" w:rsidRDefault="00C229BA" w:rsidP="003F574E">
            <w:pPr>
              <w:rPr>
                <w:lang w:val="en-US" w:eastAsia="zh-TW"/>
              </w:rPr>
            </w:pPr>
          </w:p>
        </w:tc>
        <w:tc>
          <w:tcPr>
            <w:tcW w:w="1483" w:type="dxa"/>
            <w:vMerge/>
          </w:tcPr>
          <w:p w14:paraId="0A36BC4B" w14:textId="77777777" w:rsidR="00C229BA" w:rsidRDefault="00C229BA" w:rsidP="003F574E">
            <w:pPr>
              <w:rPr>
                <w:lang w:val="en-US" w:eastAsia="zh-TW"/>
              </w:rPr>
            </w:pPr>
          </w:p>
        </w:tc>
        <w:tc>
          <w:tcPr>
            <w:tcW w:w="1673" w:type="dxa"/>
          </w:tcPr>
          <w:p w14:paraId="70E24D81" w14:textId="77777777" w:rsidR="00C229BA" w:rsidRPr="003A5671" w:rsidRDefault="00C229BA" w:rsidP="003F574E">
            <w:pPr>
              <w:rPr>
                <w:highlight w:val="yellow"/>
                <w:lang w:val="en-US" w:eastAsia="zh-TW"/>
              </w:rPr>
            </w:pPr>
            <w:r w:rsidRPr="003A5671">
              <w:rPr>
                <w:highlight w:val="yellow"/>
                <w:lang w:val="en-US" w:eastAsia="zh-TW"/>
              </w:rPr>
              <w:t>DC_48C_n48A</w:t>
            </w:r>
          </w:p>
        </w:tc>
        <w:tc>
          <w:tcPr>
            <w:tcW w:w="1710" w:type="dxa"/>
          </w:tcPr>
          <w:p w14:paraId="34C439E9" w14:textId="77777777" w:rsidR="00C229BA" w:rsidRDefault="00C229BA" w:rsidP="003F574E">
            <w:pPr>
              <w:rPr>
                <w:lang w:val="en-US" w:eastAsia="zh-TW"/>
              </w:rPr>
            </w:pPr>
            <w:r>
              <w:rPr>
                <w:lang w:val="en-US" w:eastAsia="zh-TW"/>
              </w:rPr>
              <w:t>DC_48A_n48A</w:t>
            </w:r>
          </w:p>
        </w:tc>
        <w:tc>
          <w:tcPr>
            <w:tcW w:w="1344" w:type="dxa"/>
          </w:tcPr>
          <w:p w14:paraId="66EE76C9" w14:textId="77777777" w:rsidR="00C229BA" w:rsidRDefault="00C229BA" w:rsidP="003F574E">
            <w:pPr>
              <w:rPr>
                <w:lang w:val="en-US" w:eastAsia="zh-TW"/>
              </w:rPr>
            </w:pPr>
            <w:r>
              <w:rPr>
                <w:lang w:val="en-US" w:eastAsia="zh-TW"/>
              </w:rPr>
              <w:t>DC_48A_n48A</w:t>
            </w:r>
          </w:p>
        </w:tc>
        <w:tc>
          <w:tcPr>
            <w:tcW w:w="1483" w:type="dxa"/>
          </w:tcPr>
          <w:p w14:paraId="654FE05F" w14:textId="77777777" w:rsidR="00C229BA" w:rsidRDefault="00C229BA" w:rsidP="003F574E">
            <w:pPr>
              <w:rPr>
                <w:lang w:val="en-US" w:eastAsia="zh-TW"/>
              </w:rPr>
            </w:pPr>
            <w:r>
              <w:rPr>
                <w:lang w:val="en-US" w:eastAsia="zh-TW"/>
              </w:rPr>
              <w:t>DC_48A_n48A</w:t>
            </w:r>
          </w:p>
        </w:tc>
        <w:tc>
          <w:tcPr>
            <w:tcW w:w="863" w:type="dxa"/>
          </w:tcPr>
          <w:p w14:paraId="445F972B" w14:textId="77777777" w:rsidR="00C229BA" w:rsidRDefault="00C229BA" w:rsidP="003F574E">
            <w:pPr>
              <w:rPr>
                <w:lang w:val="en-US" w:eastAsia="zh-TW"/>
              </w:rPr>
            </w:pPr>
            <w:r>
              <w:rPr>
                <w:lang w:val="en-US" w:eastAsia="zh-TW"/>
              </w:rPr>
              <w:t>Note-3</w:t>
            </w:r>
          </w:p>
        </w:tc>
      </w:tr>
      <w:tr w:rsidR="00C229BA" w14:paraId="6AB4D0E4" w14:textId="77777777" w:rsidTr="00320B69">
        <w:tc>
          <w:tcPr>
            <w:tcW w:w="1339" w:type="dxa"/>
            <w:vMerge/>
          </w:tcPr>
          <w:p w14:paraId="3AC817A6" w14:textId="77777777" w:rsidR="00C229BA" w:rsidRDefault="00C229BA" w:rsidP="003F574E">
            <w:pPr>
              <w:rPr>
                <w:lang w:val="en-US" w:eastAsia="zh-TW"/>
              </w:rPr>
            </w:pPr>
          </w:p>
        </w:tc>
        <w:tc>
          <w:tcPr>
            <w:tcW w:w="1483" w:type="dxa"/>
            <w:vMerge/>
          </w:tcPr>
          <w:p w14:paraId="2940142C" w14:textId="77777777" w:rsidR="00C229BA" w:rsidRDefault="00C229BA" w:rsidP="003F574E">
            <w:pPr>
              <w:rPr>
                <w:lang w:val="en-US" w:eastAsia="zh-TW"/>
              </w:rPr>
            </w:pPr>
          </w:p>
        </w:tc>
        <w:tc>
          <w:tcPr>
            <w:tcW w:w="1673" w:type="dxa"/>
          </w:tcPr>
          <w:p w14:paraId="1A529FCC" w14:textId="77777777" w:rsidR="00C229BA" w:rsidRPr="003A5671" w:rsidRDefault="00C229BA" w:rsidP="003F574E">
            <w:pPr>
              <w:rPr>
                <w:highlight w:val="yellow"/>
                <w:lang w:val="en-US" w:eastAsia="zh-TW"/>
              </w:rPr>
            </w:pPr>
            <w:r w:rsidRPr="003A5671">
              <w:rPr>
                <w:highlight w:val="yellow"/>
                <w:lang w:val="en-US" w:eastAsia="zh-TW"/>
              </w:rPr>
              <w:t>DC_48A_(n)48AA</w:t>
            </w:r>
          </w:p>
        </w:tc>
        <w:tc>
          <w:tcPr>
            <w:tcW w:w="1710" w:type="dxa"/>
          </w:tcPr>
          <w:p w14:paraId="6EC91758" w14:textId="77777777" w:rsidR="00C229BA" w:rsidRDefault="00C229BA" w:rsidP="003F574E">
            <w:pPr>
              <w:rPr>
                <w:lang w:val="en-US" w:eastAsia="zh-TW"/>
              </w:rPr>
            </w:pPr>
            <w:r>
              <w:rPr>
                <w:lang w:val="en-US" w:eastAsia="zh-TW"/>
              </w:rPr>
              <w:t>DC_48A_n48A</w:t>
            </w:r>
          </w:p>
        </w:tc>
        <w:tc>
          <w:tcPr>
            <w:tcW w:w="1344" w:type="dxa"/>
          </w:tcPr>
          <w:p w14:paraId="33917AB0" w14:textId="77777777" w:rsidR="00C229BA" w:rsidRDefault="00C229BA" w:rsidP="003F574E">
            <w:pPr>
              <w:rPr>
                <w:lang w:val="en-US" w:eastAsia="zh-TW"/>
              </w:rPr>
            </w:pPr>
            <w:r>
              <w:rPr>
                <w:lang w:val="en-US" w:eastAsia="zh-TW"/>
              </w:rPr>
              <w:t>DC_48A_n48A</w:t>
            </w:r>
          </w:p>
        </w:tc>
        <w:tc>
          <w:tcPr>
            <w:tcW w:w="1483" w:type="dxa"/>
          </w:tcPr>
          <w:p w14:paraId="6F1C852E" w14:textId="77777777" w:rsidR="00C229BA" w:rsidRDefault="00C229BA" w:rsidP="003F574E">
            <w:pPr>
              <w:rPr>
                <w:lang w:val="en-US" w:eastAsia="zh-TW"/>
              </w:rPr>
            </w:pPr>
            <w:r>
              <w:rPr>
                <w:lang w:val="en-US" w:eastAsia="zh-TW"/>
              </w:rPr>
              <w:t>DC_48A_n48A</w:t>
            </w:r>
          </w:p>
        </w:tc>
        <w:tc>
          <w:tcPr>
            <w:tcW w:w="863" w:type="dxa"/>
          </w:tcPr>
          <w:p w14:paraId="342E2E59" w14:textId="77777777" w:rsidR="00C229BA" w:rsidRDefault="00C229BA" w:rsidP="003F574E">
            <w:pPr>
              <w:rPr>
                <w:lang w:val="en-US" w:eastAsia="zh-TW"/>
              </w:rPr>
            </w:pPr>
            <w:r>
              <w:rPr>
                <w:lang w:val="en-US" w:eastAsia="zh-TW"/>
              </w:rPr>
              <w:t>Note-4</w:t>
            </w:r>
          </w:p>
        </w:tc>
      </w:tr>
      <w:tr w:rsidR="00C229BA" w14:paraId="7E41B782" w14:textId="77777777" w:rsidTr="00320B69">
        <w:tc>
          <w:tcPr>
            <w:tcW w:w="1339" w:type="dxa"/>
          </w:tcPr>
          <w:p w14:paraId="35BE9C63" w14:textId="77777777" w:rsidR="00C229BA" w:rsidRPr="00033A2B" w:rsidRDefault="00C229BA" w:rsidP="003F574E">
            <w:pPr>
              <w:rPr>
                <w:lang w:val="en-US" w:eastAsia="zh-TW"/>
              </w:rPr>
            </w:pPr>
            <w:r w:rsidRPr="00033A2B">
              <w:rPr>
                <w:lang w:val="en-US" w:eastAsia="zh-TW"/>
              </w:rPr>
              <w:t xml:space="preserve">DC_(n)48CA </w:t>
            </w:r>
          </w:p>
        </w:tc>
        <w:tc>
          <w:tcPr>
            <w:tcW w:w="1483" w:type="dxa"/>
          </w:tcPr>
          <w:p w14:paraId="6C824878" w14:textId="77777777" w:rsidR="00C229BA" w:rsidRPr="00033A2B" w:rsidRDefault="00C229BA" w:rsidP="003F574E">
            <w:pPr>
              <w:rPr>
                <w:lang w:val="en-US" w:eastAsia="zh-TW"/>
              </w:rPr>
            </w:pPr>
            <w:r w:rsidRPr="00033A2B">
              <w:rPr>
                <w:lang w:val="en-US" w:eastAsia="zh-TW"/>
              </w:rPr>
              <w:t xml:space="preserve">DC_(n)48AA </w:t>
            </w:r>
          </w:p>
        </w:tc>
        <w:tc>
          <w:tcPr>
            <w:tcW w:w="1673" w:type="dxa"/>
          </w:tcPr>
          <w:p w14:paraId="5D2320DF" w14:textId="77777777" w:rsidR="00C229BA" w:rsidRPr="00033A2B" w:rsidRDefault="00C229BA" w:rsidP="003F574E">
            <w:pPr>
              <w:rPr>
                <w:lang w:val="en-US" w:eastAsia="zh-TW"/>
              </w:rPr>
            </w:pPr>
            <w:r w:rsidRPr="00033A2B">
              <w:rPr>
                <w:lang w:val="en-US" w:eastAsia="zh-TW"/>
              </w:rPr>
              <w:t xml:space="preserve">DC_(n)48AA </w:t>
            </w:r>
          </w:p>
        </w:tc>
        <w:tc>
          <w:tcPr>
            <w:tcW w:w="1710" w:type="dxa"/>
          </w:tcPr>
          <w:p w14:paraId="27B0FFD4" w14:textId="77777777" w:rsidR="00C229BA" w:rsidRPr="00033A2B" w:rsidRDefault="00C229BA" w:rsidP="003F574E">
            <w:pPr>
              <w:rPr>
                <w:lang w:val="en-US" w:eastAsia="zh-TW"/>
              </w:rPr>
            </w:pPr>
            <w:r w:rsidRPr="00033A2B">
              <w:rPr>
                <w:lang w:val="en-US" w:eastAsia="zh-TW"/>
              </w:rPr>
              <w:t xml:space="preserve">DC_(n)48AA </w:t>
            </w:r>
          </w:p>
        </w:tc>
        <w:tc>
          <w:tcPr>
            <w:tcW w:w="1344" w:type="dxa"/>
          </w:tcPr>
          <w:p w14:paraId="4C53224F" w14:textId="77777777" w:rsidR="00C229BA" w:rsidRDefault="00C229BA" w:rsidP="003F574E">
            <w:pPr>
              <w:rPr>
                <w:lang w:val="en-US" w:eastAsia="zh-TW"/>
              </w:rPr>
            </w:pPr>
          </w:p>
        </w:tc>
        <w:tc>
          <w:tcPr>
            <w:tcW w:w="1483" w:type="dxa"/>
          </w:tcPr>
          <w:p w14:paraId="2C5816AE" w14:textId="77777777" w:rsidR="00C229BA" w:rsidRDefault="00C229BA" w:rsidP="003F574E">
            <w:pPr>
              <w:rPr>
                <w:lang w:val="en-US" w:eastAsia="zh-TW"/>
              </w:rPr>
            </w:pPr>
          </w:p>
        </w:tc>
        <w:tc>
          <w:tcPr>
            <w:tcW w:w="863" w:type="dxa"/>
          </w:tcPr>
          <w:p w14:paraId="4A6ACCDB" w14:textId="77777777" w:rsidR="00C229BA" w:rsidRDefault="00C229BA" w:rsidP="003F574E">
            <w:pPr>
              <w:rPr>
                <w:lang w:val="en-US" w:eastAsia="zh-TW"/>
              </w:rPr>
            </w:pPr>
            <w:r>
              <w:rPr>
                <w:lang w:val="en-US" w:eastAsia="zh-TW"/>
              </w:rPr>
              <w:t>Note-1</w:t>
            </w:r>
          </w:p>
        </w:tc>
      </w:tr>
      <w:tr w:rsidR="00C229BA" w14:paraId="589A1D7B" w14:textId="77777777" w:rsidTr="00320B69">
        <w:tc>
          <w:tcPr>
            <w:tcW w:w="1339" w:type="dxa"/>
          </w:tcPr>
          <w:p w14:paraId="3A2A0125" w14:textId="77777777" w:rsidR="00C229BA" w:rsidRDefault="00C229BA" w:rsidP="003F574E">
            <w:pPr>
              <w:rPr>
                <w:lang w:val="en-US" w:eastAsia="zh-TW"/>
              </w:rPr>
            </w:pPr>
            <w:r>
              <w:rPr>
                <w:lang w:val="en-US" w:eastAsia="zh-TW"/>
              </w:rPr>
              <w:t xml:space="preserve">DC_(n)48CA </w:t>
            </w:r>
          </w:p>
        </w:tc>
        <w:tc>
          <w:tcPr>
            <w:tcW w:w="1483" w:type="dxa"/>
          </w:tcPr>
          <w:p w14:paraId="787AB949" w14:textId="77777777" w:rsidR="00C229BA" w:rsidRPr="00033A2B" w:rsidRDefault="00C229BA" w:rsidP="003F574E">
            <w:pPr>
              <w:rPr>
                <w:highlight w:val="yellow"/>
                <w:lang w:val="en-US" w:eastAsia="zh-TW"/>
              </w:rPr>
            </w:pPr>
            <w:r w:rsidRPr="00033A2B">
              <w:rPr>
                <w:highlight w:val="yellow"/>
                <w:lang w:val="en-US" w:eastAsia="zh-TW"/>
              </w:rPr>
              <w:t>DC_48A_n48A</w:t>
            </w:r>
          </w:p>
        </w:tc>
        <w:tc>
          <w:tcPr>
            <w:tcW w:w="1673" w:type="dxa"/>
          </w:tcPr>
          <w:p w14:paraId="1723255A" w14:textId="77777777" w:rsidR="00C229BA" w:rsidRDefault="00C229BA" w:rsidP="003F574E">
            <w:pPr>
              <w:rPr>
                <w:lang w:val="en-US" w:eastAsia="zh-TW"/>
              </w:rPr>
            </w:pPr>
            <w:r>
              <w:rPr>
                <w:lang w:val="en-US" w:eastAsia="zh-TW"/>
              </w:rPr>
              <w:t>DC_48A_n48A</w:t>
            </w:r>
          </w:p>
        </w:tc>
        <w:tc>
          <w:tcPr>
            <w:tcW w:w="1710" w:type="dxa"/>
          </w:tcPr>
          <w:p w14:paraId="3A5C9CAD" w14:textId="77777777" w:rsidR="00C229BA" w:rsidRDefault="00C229BA" w:rsidP="003F574E">
            <w:pPr>
              <w:rPr>
                <w:lang w:val="en-US" w:eastAsia="zh-TW"/>
              </w:rPr>
            </w:pPr>
            <w:r>
              <w:rPr>
                <w:lang w:val="en-US" w:eastAsia="zh-TW"/>
              </w:rPr>
              <w:t>DC_48A_n48A</w:t>
            </w:r>
          </w:p>
        </w:tc>
        <w:tc>
          <w:tcPr>
            <w:tcW w:w="1344" w:type="dxa"/>
          </w:tcPr>
          <w:p w14:paraId="0DF36E6B" w14:textId="77777777" w:rsidR="00C229BA" w:rsidRDefault="00C229BA" w:rsidP="003F574E">
            <w:pPr>
              <w:rPr>
                <w:lang w:val="en-US" w:eastAsia="zh-TW"/>
              </w:rPr>
            </w:pPr>
          </w:p>
        </w:tc>
        <w:tc>
          <w:tcPr>
            <w:tcW w:w="1483" w:type="dxa"/>
          </w:tcPr>
          <w:p w14:paraId="4EDFC2FB" w14:textId="77777777" w:rsidR="00C229BA" w:rsidRDefault="00C229BA" w:rsidP="003F574E">
            <w:pPr>
              <w:rPr>
                <w:lang w:val="en-US" w:eastAsia="zh-TW"/>
              </w:rPr>
            </w:pPr>
          </w:p>
        </w:tc>
        <w:tc>
          <w:tcPr>
            <w:tcW w:w="863" w:type="dxa"/>
          </w:tcPr>
          <w:p w14:paraId="7947F54A" w14:textId="77777777" w:rsidR="00C229BA" w:rsidRDefault="00C229BA" w:rsidP="003F574E">
            <w:pPr>
              <w:rPr>
                <w:lang w:val="en-US" w:eastAsia="zh-TW"/>
              </w:rPr>
            </w:pPr>
            <w:r>
              <w:rPr>
                <w:lang w:val="en-US" w:eastAsia="zh-TW"/>
              </w:rPr>
              <w:t>Note-2</w:t>
            </w:r>
          </w:p>
        </w:tc>
      </w:tr>
      <w:tr w:rsidR="00C229BA" w14:paraId="660C1201" w14:textId="77777777" w:rsidTr="00320B69">
        <w:tc>
          <w:tcPr>
            <w:tcW w:w="9895" w:type="dxa"/>
            <w:gridSpan w:val="7"/>
          </w:tcPr>
          <w:p w14:paraId="2B69CC6E" w14:textId="77777777" w:rsidR="00C229BA" w:rsidRDefault="00C229BA" w:rsidP="003F574E">
            <w:pPr>
              <w:rPr>
                <w:lang w:val="en-US" w:eastAsia="zh-TW"/>
              </w:rPr>
            </w:pPr>
            <w:r>
              <w:rPr>
                <w:lang w:val="en-US" w:eastAsia="zh-TW"/>
              </w:rPr>
              <w:t>Note-1: The low order configurations follow fallback band combination rule</w:t>
            </w:r>
          </w:p>
          <w:p w14:paraId="14D45C26" w14:textId="0C8D02A7" w:rsidR="00C229BA" w:rsidRDefault="00C229BA" w:rsidP="003F574E">
            <w:pPr>
              <w:rPr>
                <w:lang w:val="en-US" w:eastAsia="zh-TW"/>
              </w:rPr>
            </w:pPr>
            <w:r>
              <w:rPr>
                <w:lang w:val="en-US" w:eastAsia="zh-TW"/>
              </w:rPr>
              <w:t>Note-2: The low order configurations does not follow fallback band combination rule and additional signaling reporting  for DL DC_48A_n48A with UL DC_48A_n48A can be used to support these low order configurations</w:t>
            </w:r>
          </w:p>
          <w:p w14:paraId="31DFDC85" w14:textId="77777777" w:rsidR="00C229BA" w:rsidRDefault="00C229BA" w:rsidP="003F574E">
            <w:pPr>
              <w:rPr>
                <w:lang w:val="en-US" w:eastAsia="zh-TW"/>
              </w:rPr>
            </w:pPr>
            <w:r>
              <w:rPr>
                <w:lang w:val="en-US" w:eastAsia="zh-TW"/>
              </w:rPr>
              <w:t>Note-3: The low order configurations does not follow fallback band combination rule and additional signaling reporting for DL DC_48A_n48A with UL DC_48A_n48A and DL DC_48C_n48A with UL DC_48A_n48A can be used to support these low order configurations</w:t>
            </w:r>
          </w:p>
          <w:p w14:paraId="741BB56D" w14:textId="77777777" w:rsidR="00C229BA" w:rsidRDefault="00C229BA" w:rsidP="003F574E">
            <w:pPr>
              <w:rPr>
                <w:lang w:val="en-US" w:eastAsia="zh-TW"/>
              </w:rPr>
            </w:pPr>
            <w:r>
              <w:rPr>
                <w:lang w:val="en-US" w:eastAsia="zh-TW"/>
              </w:rPr>
              <w:t xml:space="preserve">Note-4: The low order configurations does not follow fallback band combination rule and additional signaling reporting for DL DC_48A_n48A with UL DC_48A_n48A and DL </w:t>
            </w:r>
            <w:r w:rsidRPr="00CB073B">
              <w:rPr>
                <w:lang w:val="en-US" w:eastAsia="zh-TW"/>
              </w:rPr>
              <w:t xml:space="preserve">DC_48A_(n)48AA </w:t>
            </w:r>
            <w:r>
              <w:rPr>
                <w:lang w:val="en-US" w:eastAsia="zh-TW"/>
              </w:rPr>
              <w:t>with UL DC_48A_n48A can be used to support these low order configurations</w:t>
            </w:r>
          </w:p>
        </w:tc>
      </w:tr>
    </w:tbl>
    <w:p w14:paraId="09E70890" w14:textId="5D1AFAA1" w:rsidR="00CB073B" w:rsidRDefault="00C229BA" w:rsidP="00A623F6">
      <w:pPr>
        <w:jc w:val="center"/>
        <w:rPr>
          <w:b/>
          <w:lang w:val="en-US" w:eastAsia="zh-TW"/>
        </w:rPr>
      </w:pPr>
      <w:r>
        <w:rPr>
          <w:b/>
          <w:lang w:val="en-US" w:eastAsia="zh-TW"/>
        </w:rPr>
        <w:t>Table 1</w:t>
      </w:r>
      <w:r w:rsidRPr="00BF013F">
        <w:rPr>
          <w:b/>
          <w:lang w:val="en-US" w:eastAsia="zh-TW"/>
        </w:rPr>
        <w:t xml:space="preserve">. </w:t>
      </w:r>
      <w:r w:rsidRPr="00CB073B">
        <w:rPr>
          <w:b/>
          <w:lang w:val="en-US" w:eastAsia="zh-TW"/>
        </w:rPr>
        <w:t>Low</w:t>
      </w:r>
      <w:r>
        <w:rPr>
          <w:b/>
          <w:lang w:val="en-US" w:eastAsia="zh-TW"/>
        </w:rPr>
        <w:t xml:space="preserve"> order configurations for b48+n48 Case 3 configuration</w:t>
      </w:r>
    </w:p>
    <w:p w14:paraId="6F0DE8DF" w14:textId="77777777" w:rsidR="00D11E97" w:rsidRPr="00A623F6" w:rsidRDefault="00D11E97" w:rsidP="00D11E97">
      <w:pPr>
        <w:rPr>
          <w:b/>
          <w:lang w:val="en-US" w:eastAsia="zh-TW"/>
        </w:rPr>
      </w:pPr>
    </w:p>
    <w:p w14:paraId="56365828" w14:textId="6CD0C7E0" w:rsidR="00296C50" w:rsidRPr="00296C50" w:rsidRDefault="00296C50" w:rsidP="0059769C">
      <w:pPr>
        <w:jc w:val="both"/>
        <w:rPr>
          <w:b/>
          <w:sz w:val="24"/>
          <w:szCs w:val="24"/>
          <w:u w:val="single"/>
          <w:lang w:val="en-US" w:eastAsia="zh-TW"/>
        </w:rPr>
      </w:pPr>
      <w:r w:rsidRPr="00296C50">
        <w:rPr>
          <w:b/>
          <w:sz w:val="24"/>
          <w:szCs w:val="24"/>
          <w:u w:val="single"/>
          <w:lang w:val="en-US" w:eastAsia="zh-TW"/>
        </w:rPr>
        <w:t>Solutions for Case 4</w:t>
      </w:r>
    </w:p>
    <w:p w14:paraId="51F715D1" w14:textId="77777777" w:rsidR="00CB43D3" w:rsidRDefault="00A623F6" w:rsidP="00F75B56">
      <w:pPr>
        <w:jc w:val="both"/>
        <w:rPr>
          <w:lang w:val="en-US" w:eastAsia="zh-TW"/>
        </w:rPr>
      </w:pPr>
      <w:r>
        <w:rPr>
          <w:lang w:val="en-US" w:eastAsia="zh-TW"/>
        </w:rPr>
        <w:t xml:space="preserve">In Table 2, we summarize </w:t>
      </w:r>
      <w:r w:rsidR="001605F4">
        <w:rPr>
          <w:lang w:val="en-US" w:eastAsia="zh-TW"/>
        </w:rPr>
        <w:t xml:space="preserve">how to interpret </w:t>
      </w:r>
      <w:r w:rsidR="001605F4" w:rsidRPr="008B7000">
        <w:rPr>
          <w:i/>
          <w:lang w:val="en-US" w:eastAsia="zh-TW"/>
        </w:rPr>
        <w:t>intraBandENDC-</w:t>
      </w:r>
      <w:r w:rsidR="001605F4" w:rsidRPr="008B7000">
        <w:rPr>
          <w:rFonts w:hint="eastAsia"/>
          <w:i/>
          <w:lang w:val="en-US" w:eastAsia="zh-TW"/>
        </w:rPr>
        <w:t>Support</w:t>
      </w:r>
      <w:r w:rsidR="00C91CB9">
        <w:rPr>
          <w:i/>
          <w:lang w:val="en-US" w:eastAsia="zh-TW"/>
        </w:rPr>
        <w:t xml:space="preserve"> </w:t>
      </w:r>
      <w:r w:rsidR="001605F4">
        <w:rPr>
          <w:lang w:val="en-US" w:eastAsia="zh-TW"/>
        </w:rPr>
        <w:t>for</w:t>
      </w:r>
      <w:r w:rsidR="001F1B26">
        <w:rPr>
          <w:lang w:val="en-US" w:eastAsia="zh-TW"/>
        </w:rPr>
        <w:t xml:space="preserve"> </w:t>
      </w:r>
      <w:r w:rsidR="001605F4">
        <w:rPr>
          <w:lang w:val="en-US" w:eastAsia="zh-TW"/>
        </w:rPr>
        <w:t xml:space="preserve">Option 2b and Option 2c </w:t>
      </w:r>
      <w:r w:rsidR="001F1B26">
        <w:rPr>
          <w:lang w:val="en-US" w:eastAsia="zh-TW"/>
        </w:rPr>
        <w:t xml:space="preserve">in </w:t>
      </w:r>
      <w:r w:rsidR="001605F4">
        <w:rPr>
          <w:lang w:val="en-US" w:eastAsia="zh-TW"/>
        </w:rPr>
        <w:t>Case 4 solutions</w:t>
      </w:r>
      <w:r w:rsidR="00C91CB9">
        <w:rPr>
          <w:lang w:val="en-US" w:eastAsia="zh-TW"/>
        </w:rPr>
        <w:t xml:space="preserve"> when the UE indicates [LTE:CA_48A-48A, NR:n48A] to the network</w:t>
      </w:r>
      <w:r w:rsidR="001605F4">
        <w:rPr>
          <w:lang w:val="en-US" w:eastAsia="zh-TW"/>
        </w:rPr>
        <w:t xml:space="preserve">. </w:t>
      </w:r>
    </w:p>
    <w:p w14:paraId="79123CF7" w14:textId="4FA2A4BF" w:rsidR="00E24F1D" w:rsidRDefault="00C91CB9" w:rsidP="00F75B56">
      <w:pPr>
        <w:jc w:val="both"/>
        <w:rPr>
          <w:i/>
          <w:lang w:val="en-US" w:eastAsia="zh-TW"/>
        </w:rPr>
      </w:pPr>
      <w:r>
        <w:rPr>
          <w:lang w:val="en-US" w:eastAsia="zh-TW"/>
        </w:rPr>
        <w:t xml:space="preserve">For Option 2b, the </w:t>
      </w:r>
      <w:r w:rsidR="004B7A4A">
        <w:rPr>
          <w:lang w:val="en-US" w:eastAsia="zh-TW"/>
        </w:rPr>
        <w:t>interpretation</w:t>
      </w:r>
      <w:r>
        <w:rPr>
          <w:lang w:val="en-US" w:eastAsia="zh-TW"/>
        </w:rPr>
        <w:t xml:space="preserve"> of </w:t>
      </w:r>
      <w:r w:rsidRPr="008B7000">
        <w:rPr>
          <w:i/>
          <w:lang w:val="en-US" w:eastAsia="zh-TW"/>
        </w:rPr>
        <w:t>intraBandENDC-</w:t>
      </w:r>
      <w:r w:rsidRPr="008B7000">
        <w:rPr>
          <w:rFonts w:hint="eastAsia"/>
          <w:i/>
          <w:lang w:val="en-US" w:eastAsia="zh-TW"/>
        </w:rPr>
        <w:t>Support</w:t>
      </w:r>
      <w:r>
        <w:rPr>
          <w:lang w:val="en-US" w:eastAsia="zh-TW"/>
        </w:rPr>
        <w:t xml:space="preserve"> is to </w:t>
      </w:r>
      <w:r w:rsidRPr="00C91CB9">
        <w:rPr>
          <w:lang w:val="en-US" w:eastAsia="zh-TW"/>
        </w:rPr>
        <w:t>follow 38.101-3 Table 5.3B.1.2-1, Table 5.3B.1.3-1 and Table 5.3B.1.3-2</w:t>
      </w:r>
      <w:r w:rsidR="00E24F1D">
        <w:rPr>
          <w:lang w:val="en-US" w:eastAsia="zh-TW"/>
        </w:rPr>
        <w:t>.</w:t>
      </w:r>
      <w:r w:rsidR="004B7A4A">
        <w:rPr>
          <w:lang w:val="en-US" w:eastAsia="zh-TW"/>
        </w:rPr>
        <w:t xml:space="preserve"> </w:t>
      </w:r>
      <w:r w:rsidR="001F1B26">
        <w:rPr>
          <w:lang w:val="en-US" w:eastAsia="zh-TW"/>
        </w:rPr>
        <w:t xml:space="preserve">There is no intra-band DL/UL EN-DC configuration mapping to </w:t>
      </w:r>
      <w:r w:rsidR="001F1B26" w:rsidRPr="008B7000">
        <w:rPr>
          <w:i/>
          <w:lang w:val="en-US" w:eastAsia="zh-TW"/>
        </w:rPr>
        <w:t>intraBandENDC-</w:t>
      </w:r>
      <w:r w:rsidR="001F1B26" w:rsidRPr="008B7000">
        <w:rPr>
          <w:rFonts w:hint="eastAsia"/>
          <w:i/>
          <w:lang w:val="en-US" w:eastAsia="zh-TW"/>
        </w:rPr>
        <w:t>Support</w:t>
      </w:r>
      <w:r w:rsidR="001F1B26">
        <w:rPr>
          <w:i/>
          <w:lang w:val="en-US" w:eastAsia="zh-TW"/>
        </w:rPr>
        <w:t>=not reported(contiguous)</w:t>
      </w:r>
      <w:r w:rsidR="001F1B26">
        <w:rPr>
          <w:lang w:val="en-US" w:eastAsia="zh-TW"/>
        </w:rPr>
        <w:t>, so</w:t>
      </w:r>
      <w:r w:rsidR="004F6034">
        <w:rPr>
          <w:lang w:val="en-US" w:eastAsia="zh-TW"/>
        </w:rPr>
        <w:t xml:space="preserve"> it is not</w:t>
      </w:r>
      <w:r w:rsidR="001F1B26">
        <w:rPr>
          <w:lang w:val="en-US" w:eastAsia="zh-TW"/>
        </w:rPr>
        <w:t xml:space="preserve"> allowed to indicate </w:t>
      </w:r>
      <w:r w:rsidR="004F6034" w:rsidRPr="008B7000">
        <w:rPr>
          <w:i/>
          <w:lang w:val="en-US" w:eastAsia="zh-TW"/>
        </w:rPr>
        <w:t>intraBandENDC-</w:t>
      </w:r>
      <w:r w:rsidR="004F6034" w:rsidRPr="008B7000">
        <w:rPr>
          <w:rFonts w:hint="eastAsia"/>
          <w:i/>
          <w:lang w:val="en-US" w:eastAsia="zh-TW"/>
        </w:rPr>
        <w:t>Support</w:t>
      </w:r>
      <w:r w:rsidR="004F6034">
        <w:rPr>
          <w:i/>
          <w:lang w:val="en-US" w:eastAsia="zh-TW"/>
        </w:rPr>
        <w:t>=not reported(contiguous)</w:t>
      </w:r>
      <w:r w:rsidR="004F6034">
        <w:rPr>
          <w:lang w:val="en-US" w:eastAsia="zh-TW"/>
        </w:rPr>
        <w:t xml:space="preserve">. The configuration DL DC_48A-48A_n48A with </w:t>
      </w:r>
      <w:r w:rsidR="00CB43D3">
        <w:rPr>
          <w:lang w:val="en-US" w:eastAsia="zh-TW"/>
        </w:rPr>
        <w:t xml:space="preserve">UL </w:t>
      </w:r>
      <w:r w:rsidR="004F6034" w:rsidRPr="004F6034">
        <w:rPr>
          <w:lang w:val="en-US" w:eastAsia="zh-TW"/>
        </w:rPr>
        <w:t>DC_48A_n48A</w:t>
      </w:r>
      <w:r w:rsidR="004F6034">
        <w:rPr>
          <w:lang w:val="en-US" w:eastAsia="zh-TW"/>
        </w:rPr>
        <w:t xml:space="preserve"> can be indicated by </w:t>
      </w:r>
      <w:r w:rsidR="004F6034" w:rsidRPr="008B7000">
        <w:rPr>
          <w:i/>
          <w:lang w:val="en-US" w:eastAsia="zh-TW"/>
        </w:rPr>
        <w:t>intraBandENDC-</w:t>
      </w:r>
      <w:r w:rsidR="004F6034" w:rsidRPr="008B7000">
        <w:rPr>
          <w:rFonts w:hint="eastAsia"/>
          <w:i/>
          <w:lang w:val="en-US" w:eastAsia="zh-TW"/>
        </w:rPr>
        <w:t>Support</w:t>
      </w:r>
      <w:r w:rsidR="004F6034">
        <w:rPr>
          <w:i/>
          <w:lang w:val="en-US" w:eastAsia="zh-TW"/>
        </w:rPr>
        <w:t>=non-contiguous</w:t>
      </w:r>
      <w:r w:rsidR="004F6034">
        <w:rPr>
          <w:lang w:val="en-US" w:eastAsia="zh-TW"/>
        </w:rPr>
        <w:t xml:space="preserve">, and the Case 4 configuration can be indicated by </w:t>
      </w:r>
      <w:r w:rsidR="004F6034" w:rsidRPr="008B7000">
        <w:rPr>
          <w:i/>
          <w:lang w:val="en-US" w:eastAsia="zh-TW"/>
        </w:rPr>
        <w:t>intraBandENDC-</w:t>
      </w:r>
      <w:r w:rsidR="004F6034" w:rsidRPr="008B7000">
        <w:rPr>
          <w:rFonts w:hint="eastAsia"/>
          <w:i/>
          <w:lang w:val="en-US" w:eastAsia="zh-TW"/>
        </w:rPr>
        <w:t>Support</w:t>
      </w:r>
      <w:r w:rsidR="004F6034">
        <w:rPr>
          <w:i/>
          <w:lang w:val="en-US" w:eastAsia="zh-TW"/>
        </w:rPr>
        <w:t>=both</w:t>
      </w:r>
      <w:r w:rsidR="004F6034" w:rsidRPr="004F6034">
        <w:rPr>
          <w:lang w:val="en-US" w:eastAsia="zh-TW"/>
        </w:rPr>
        <w:t>.</w:t>
      </w:r>
      <w:r w:rsidR="00CB43D3">
        <w:rPr>
          <w:lang w:val="en-US" w:eastAsia="zh-TW"/>
        </w:rPr>
        <w:t xml:space="preserve"> </w:t>
      </w:r>
    </w:p>
    <w:p w14:paraId="54985383" w14:textId="490B8D71" w:rsidR="009A42A4" w:rsidRPr="009F7557" w:rsidRDefault="00CB43D3" w:rsidP="009F7557">
      <w:pPr>
        <w:jc w:val="both"/>
        <w:rPr>
          <w:lang w:val="en-US" w:eastAsia="zh-TW"/>
        </w:rPr>
      </w:pPr>
      <w:r>
        <w:rPr>
          <w:lang w:val="en-US" w:eastAsia="zh-TW"/>
        </w:rPr>
        <w:t xml:space="preserve">For Option 2c, the basic idea for the interpretation of </w:t>
      </w:r>
      <w:r w:rsidRPr="008B7000">
        <w:rPr>
          <w:i/>
          <w:lang w:val="en-US" w:eastAsia="zh-TW"/>
        </w:rPr>
        <w:t>intraBandENDC-</w:t>
      </w:r>
      <w:r w:rsidRPr="008B7000">
        <w:rPr>
          <w:rFonts w:hint="eastAsia"/>
          <w:i/>
          <w:lang w:val="en-US" w:eastAsia="zh-TW"/>
        </w:rPr>
        <w:t>Support</w:t>
      </w:r>
      <w:r>
        <w:rPr>
          <w:lang w:val="en-US" w:eastAsia="zh-TW"/>
        </w:rPr>
        <w:t xml:space="preserve"> is to use UL configuration to differentiate contiguous or non-contiguous for intra-band EN-DC band combination. Different from Option 2b, the configuration DL </w:t>
      </w:r>
      <w:r w:rsidRPr="00CB43D3">
        <w:rPr>
          <w:lang w:val="en-US" w:eastAsia="zh-TW"/>
        </w:rPr>
        <w:t xml:space="preserve">DC_48A-(n)48AA </w:t>
      </w:r>
      <w:r>
        <w:rPr>
          <w:lang w:val="en-US" w:eastAsia="zh-TW"/>
        </w:rPr>
        <w:t xml:space="preserve">with </w:t>
      </w:r>
      <w:r w:rsidR="003F574E">
        <w:rPr>
          <w:lang w:val="en-US" w:eastAsia="zh-TW"/>
        </w:rPr>
        <w:t xml:space="preserve">UL </w:t>
      </w:r>
      <w:r w:rsidRPr="004F6034">
        <w:rPr>
          <w:lang w:val="en-US" w:eastAsia="zh-TW"/>
        </w:rPr>
        <w:t>DC_</w:t>
      </w:r>
      <w:r w:rsidRPr="00CB43D3">
        <w:rPr>
          <w:lang w:val="en-US" w:eastAsia="zh-TW"/>
        </w:rPr>
        <w:t xml:space="preserve">(n)48AA </w:t>
      </w:r>
      <w:r>
        <w:rPr>
          <w:lang w:val="en-US" w:eastAsia="zh-TW"/>
        </w:rPr>
        <w:t xml:space="preserve">can be indicated by </w:t>
      </w:r>
      <w:r w:rsidRPr="008B7000">
        <w:rPr>
          <w:i/>
          <w:lang w:val="en-US" w:eastAsia="zh-TW"/>
        </w:rPr>
        <w:t>intraBandENDC-</w:t>
      </w:r>
      <w:r w:rsidRPr="008B7000">
        <w:rPr>
          <w:rFonts w:hint="eastAsia"/>
          <w:i/>
          <w:lang w:val="en-US" w:eastAsia="zh-TW"/>
        </w:rPr>
        <w:t>Support</w:t>
      </w:r>
      <w:r>
        <w:rPr>
          <w:i/>
          <w:lang w:val="en-US" w:eastAsia="zh-TW"/>
        </w:rPr>
        <w:t>=not reported(contiguous)</w:t>
      </w:r>
      <w:r>
        <w:rPr>
          <w:lang w:val="en-US" w:eastAsia="zh-TW"/>
        </w:rPr>
        <w:t xml:space="preserve">, and  </w:t>
      </w:r>
      <w:r>
        <w:rPr>
          <w:lang w:val="en-US" w:eastAsia="zh-TW"/>
        </w:rPr>
        <w:lastRenderedPageBreak/>
        <w:t xml:space="preserve">the configuration DL </w:t>
      </w:r>
      <w:r w:rsidRPr="00CB43D3">
        <w:rPr>
          <w:lang w:val="en-US" w:eastAsia="zh-TW"/>
        </w:rPr>
        <w:t xml:space="preserve">DC_48A-(n)48AA </w:t>
      </w:r>
      <w:r>
        <w:rPr>
          <w:lang w:val="en-US" w:eastAsia="zh-TW"/>
        </w:rPr>
        <w:t xml:space="preserve">with UL </w:t>
      </w:r>
      <w:r w:rsidRPr="004F6034">
        <w:rPr>
          <w:lang w:val="en-US" w:eastAsia="zh-TW"/>
        </w:rPr>
        <w:t>DC_48A_n48A</w:t>
      </w:r>
      <w:r>
        <w:rPr>
          <w:lang w:val="en-US" w:eastAsia="zh-TW"/>
        </w:rPr>
        <w:t xml:space="preserve"> can be indicated by </w:t>
      </w:r>
      <w:r w:rsidRPr="008B7000">
        <w:rPr>
          <w:i/>
          <w:lang w:val="en-US" w:eastAsia="zh-TW"/>
        </w:rPr>
        <w:t>intraBandENDC-</w:t>
      </w:r>
      <w:r w:rsidRPr="008B7000">
        <w:rPr>
          <w:rFonts w:hint="eastAsia"/>
          <w:i/>
          <w:lang w:val="en-US" w:eastAsia="zh-TW"/>
        </w:rPr>
        <w:t>Support</w:t>
      </w:r>
      <w:r>
        <w:rPr>
          <w:i/>
          <w:lang w:val="en-US" w:eastAsia="zh-TW"/>
        </w:rPr>
        <w:t>=non-contiguous</w:t>
      </w:r>
      <w:r>
        <w:rPr>
          <w:lang w:val="en-US" w:eastAsia="zh-TW"/>
        </w:rPr>
        <w:t>.</w:t>
      </w:r>
      <w:r w:rsidR="00C40890">
        <w:rPr>
          <w:lang w:val="en-US" w:eastAsia="zh-TW"/>
        </w:rPr>
        <w:t xml:space="preserve"> </w:t>
      </w:r>
      <w:r w:rsidR="00E85095">
        <w:rPr>
          <w:lang w:val="en-US" w:eastAsia="zh-TW"/>
        </w:rPr>
        <w:t xml:space="preserve">Both the configuration DL DC_48A-48A_n48A with UL </w:t>
      </w:r>
      <w:r w:rsidR="00E85095" w:rsidRPr="004F6034">
        <w:rPr>
          <w:lang w:val="en-US" w:eastAsia="zh-TW"/>
        </w:rPr>
        <w:t>DC_48A_n48A</w:t>
      </w:r>
      <w:r w:rsidR="00E85095">
        <w:rPr>
          <w:lang w:val="en-US" w:eastAsia="zh-TW"/>
        </w:rPr>
        <w:t xml:space="preserve"> and Case 4 configuration can be indicated by </w:t>
      </w:r>
      <w:r w:rsidR="00E85095" w:rsidRPr="008B7000">
        <w:rPr>
          <w:i/>
          <w:lang w:val="en-US" w:eastAsia="zh-TW"/>
        </w:rPr>
        <w:t>intraBandENDC-</w:t>
      </w:r>
      <w:r w:rsidR="00E85095" w:rsidRPr="008B7000">
        <w:rPr>
          <w:rFonts w:hint="eastAsia"/>
          <w:i/>
          <w:lang w:val="en-US" w:eastAsia="zh-TW"/>
        </w:rPr>
        <w:t>Support</w:t>
      </w:r>
      <w:r w:rsidR="00E85095">
        <w:rPr>
          <w:i/>
          <w:lang w:val="en-US" w:eastAsia="zh-TW"/>
        </w:rPr>
        <w:t>=both</w:t>
      </w:r>
      <w:r w:rsidR="00E85095">
        <w:rPr>
          <w:lang w:val="en-US" w:eastAsia="zh-TW"/>
        </w:rPr>
        <w:t xml:space="preserve">. In addition, the exact Case 4 configuration can be indicated by </w:t>
      </w:r>
      <w:r w:rsidR="00E85095" w:rsidRPr="008B7000">
        <w:rPr>
          <w:i/>
          <w:lang w:val="en-US" w:eastAsia="zh-TW"/>
        </w:rPr>
        <w:t>intraBandENDC-</w:t>
      </w:r>
      <w:r w:rsidR="00E85095" w:rsidRPr="008B7000">
        <w:rPr>
          <w:rFonts w:hint="eastAsia"/>
          <w:i/>
          <w:lang w:val="en-US" w:eastAsia="zh-TW"/>
        </w:rPr>
        <w:t>Support</w:t>
      </w:r>
      <w:r w:rsidR="00E85095">
        <w:rPr>
          <w:i/>
          <w:lang w:val="en-US" w:eastAsia="zh-TW"/>
        </w:rPr>
        <w:t>=not reported(contiguous)</w:t>
      </w:r>
      <w:r w:rsidR="00E85095">
        <w:rPr>
          <w:lang w:val="en-US" w:eastAsia="zh-TW"/>
        </w:rPr>
        <w:t xml:space="preserve"> and </w:t>
      </w:r>
      <w:r w:rsidR="00420174">
        <w:rPr>
          <w:lang w:val="en-US" w:eastAsia="zh-TW"/>
        </w:rPr>
        <w:t xml:space="preserve">the </w:t>
      </w:r>
      <w:r w:rsidR="007D0A4E">
        <w:rPr>
          <w:lang w:val="en-US" w:eastAsia="zh-TW"/>
        </w:rPr>
        <w:t xml:space="preserve">additional signaling reporting </w:t>
      </w:r>
      <w:r w:rsidR="00E85095">
        <w:rPr>
          <w:lang w:val="en-US" w:eastAsia="zh-TW"/>
        </w:rPr>
        <w:t xml:space="preserve">“DL </w:t>
      </w:r>
      <w:r w:rsidR="00E85095" w:rsidRPr="00320B69">
        <w:rPr>
          <w:lang w:val="en-US" w:eastAsia="zh-TW"/>
        </w:rPr>
        <w:t xml:space="preserve">DC_48A_n48A </w:t>
      </w:r>
      <w:r w:rsidR="00E85095">
        <w:rPr>
          <w:lang w:val="en-US" w:eastAsia="zh-TW"/>
        </w:rPr>
        <w:t xml:space="preserve">with UL </w:t>
      </w:r>
      <w:r w:rsidR="00E85095" w:rsidRPr="00320B69">
        <w:rPr>
          <w:lang w:val="en-US" w:eastAsia="zh-TW"/>
        </w:rPr>
        <w:t>DC_48A_n48A</w:t>
      </w:r>
      <w:r w:rsidR="00E85095">
        <w:rPr>
          <w:lang w:val="en-US" w:eastAsia="zh-TW"/>
        </w:rPr>
        <w:t xml:space="preserve">” </w:t>
      </w:r>
      <w:r w:rsidR="007D0A4E">
        <w:rPr>
          <w:lang w:val="en-US" w:eastAsia="zh-TW"/>
        </w:rPr>
        <w:t xml:space="preserve">such as </w:t>
      </w:r>
      <w:r w:rsidR="00E85095">
        <w:rPr>
          <w:lang w:val="en-US" w:eastAsia="zh-TW"/>
        </w:rPr>
        <w:t>[LTE:48A, NR:</w:t>
      </w:r>
      <w:r w:rsidR="00E85095" w:rsidRPr="00485F05">
        <w:rPr>
          <w:lang w:val="en-US" w:eastAsia="zh-TW"/>
        </w:rPr>
        <w:t xml:space="preserve">n48A, </w:t>
      </w:r>
      <w:r w:rsidR="00E85095" w:rsidRPr="00FC4DFA">
        <w:rPr>
          <w:i/>
          <w:lang w:val="en-US" w:eastAsia="zh-TW"/>
        </w:rPr>
        <w:t>int</w:t>
      </w:r>
      <w:r w:rsidR="00E85095">
        <w:rPr>
          <w:i/>
          <w:lang w:val="en-US" w:eastAsia="zh-TW"/>
        </w:rPr>
        <w:t>raBandENDC-Support=non-</w:t>
      </w:r>
      <w:r w:rsidR="00E85095" w:rsidRPr="00FC4DFA">
        <w:rPr>
          <w:i/>
          <w:lang w:val="en-US" w:eastAsia="zh-TW"/>
        </w:rPr>
        <w:t>contiguous</w:t>
      </w:r>
      <w:r w:rsidR="007D0A4E">
        <w:rPr>
          <w:lang w:val="en-US" w:eastAsia="zh-TW"/>
        </w:rPr>
        <w:t>]</w:t>
      </w:r>
      <w:r w:rsidR="00E85095">
        <w:rPr>
          <w:lang w:val="en-US" w:eastAsia="zh-TW"/>
        </w:rPr>
        <w:t xml:space="preserve">. </w:t>
      </w:r>
    </w:p>
    <w:tbl>
      <w:tblPr>
        <w:tblStyle w:val="TableGrid"/>
        <w:tblW w:w="0" w:type="auto"/>
        <w:jc w:val="center"/>
        <w:tblLook w:val="04A0" w:firstRow="1" w:lastRow="0" w:firstColumn="1" w:lastColumn="0" w:noHBand="0" w:noVBand="1"/>
      </w:tblPr>
      <w:tblGrid>
        <w:gridCol w:w="1075"/>
        <w:gridCol w:w="2340"/>
        <w:gridCol w:w="2340"/>
        <w:gridCol w:w="2340"/>
      </w:tblGrid>
      <w:tr w:rsidR="0045732C" w14:paraId="1DE1D08A" w14:textId="5354E09A" w:rsidTr="00DE270F">
        <w:trPr>
          <w:jc w:val="center"/>
        </w:trPr>
        <w:tc>
          <w:tcPr>
            <w:tcW w:w="8095" w:type="dxa"/>
            <w:gridSpan w:val="4"/>
          </w:tcPr>
          <w:p w14:paraId="030692D3" w14:textId="77777777" w:rsidR="0045732C" w:rsidRPr="0042629B" w:rsidRDefault="0045732C" w:rsidP="0045732C">
            <w:pPr>
              <w:spacing w:after="0"/>
              <w:jc w:val="center"/>
              <w:rPr>
                <w:b/>
                <w:u w:val="single"/>
                <w:lang w:val="en-US" w:eastAsia="zh-TW"/>
              </w:rPr>
            </w:pPr>
            <w:r w:rsidRPr="0042629B">
              <w:rPr>
                <w:b/>
                <w:u w:val="single"/>
                <w:lang w:val="en-US" w:eastAsia="zh-TW"/>
              </w:rPr>
              <w:t>Case 4 Configuration for b48+n48</w:t>
            </w:r>
          </w:p>
          <w:p w14:paraId="7A394FF4" w14:textId="47BBB7DB" w:rsidR="0045732C" w:rsidRDefault="00C91CB9" w:rsidP="00B85A3E">
            <w:pPr>
              <w:spacing w:after="0"/>
              <w:jc w:val="center"/>
              <w:rPr>
                <w:lang w:val="en-US" w:eastAsia="zh-TW"/>
              </w:rPr>
            </w:pPr>
            <w:r>
              <w:rPr>
                <w:lang w:val="en-US" w:eastAsia="zh-TW"/>
              </w:rPr>
              <w:t>(LTE:</w:t>
            </w:r>
            <w:r w:rsidR="00B85A3E">
              <w:rPr>
                <w:lang w:val="en-US" w:eastAsia="zh-TW"/>
              </w:rPr>
              <w:t>CA_48A-48A, NR:n48A)</w:t>
            </w:r>
          </w:p>
        </w:tc>
      </w:tr>
      <w:tr w:rsidR="0045732C" w14:paraId="4F3C081B" w14:textId="03BD45F2" w:rsidTr="003F574E">
        <w:trPr>
          <w:jc w:val="center"/>
        </w:trPr>
        <w:tc>
          <w:tcPr>
            <w:tcW w:w="1075" w:type="dxa"/>
          </w:tcPr>
          <w:p w14:paraId="7B0A0516" w14:textId="4ACBE1C2" w:rsidR="0045732C" w:rsidRDefault="00DE270F" w:rsidP="003F574E">
            <w:pPr>
              <w:spacing w:after="0"/>
              <w:rPr>
                <w:lang w:val="en-US" w:eastAsia="zh-TW"/>
              </w:rPr>
            </w:pPr>
            <w:r>
              <w:rPr>
                <w:lang w:val="en-US" w:eastAsia="zh-TW"/>
              </w:rPr>
              <w:t>Solution</w:t>
            </w:r>
          </w:p>
        </w:tc>
        <w:tc>
          <w:tcPr>
            <w:tcW w:w="2340" w:type="dxa"/>
          </w:tcPr>
          <w:p w14:paraId="4A721DB8" w14:textId="21A2B128" w:rsidR="0045732C" w:rsidRDefault="00A623F6" w:rsidP="003F574E">
            <w:pPr>
              <w:spacing w:after="0"/>
              <w:rPr>
                <w:lang w:val="en-US" w:eastAsia="zh-TW"/>
              </w:rPr>
            </w:pPr>
            <w:r w:rsidRPr="008B7000">
              <w:rPr>
                <w:i/>
                <w:lang w:val="en-US" w:eastAsia="zh-TW"/>
              </w:rPr>
              <w:t>intraBandENDC-</w:t>
            </w:r>
            <w:r w:rsidRPr="008B7000">
              <w:rPr>
                <w:rFonts w:hint="eastAsia"/>
                <w:i/>
                <w:lang w:val="en-US" w:eastAsia="zh-TW"/>
              </w:rPr>
              <w:t>Support</w:t>
            </w:r>
          </w:p>
        </w:tc>
        <w:tc>
          <w:tcPr>
            <w:tcW w:w="2340" w:type="dxa"/>
          </w:tcPr>
          <w:p w14:paraId="16EAF815" w14:textId="1174DE78" w:rsidR="0045732C" w:rsidRDefault="0045732C" w:rsidP="003F574E">
            <w:pPr>
              <w:spacing w:after="0"/>
              <w:rPr>
                <w:lang w:val="en-US" w:eastAsia="zh-TW"/>
              </w:rPr>
            </w:pPr>
            <w:r>
              <w:rPr>
                <w:lang w:val="en-US" w:eastAsia="zh-TW"/>
              </w:rPr>
              <w:t xml:space="preserve">DL EN-DC Configuration </w:t>
            </w:r>
          </w:p>
        </w:tc>
        <w:tc>
          <w:tcPr>
            <w:tcW w:w="2340" w:type="dxa"/>
          </w:tcPr>
          <w:p w14:paraId="0F310399" w14:textId="40A6C3F6" w:rsidR="0045732C" w:rsidRDefault="0045732C" w:rsidP="003F574E">
            <w:pPr>
              <w:spacing w:after="0"/>
              <w:rPr>
                <w:lang w:val="en-US" w:eastAsia="zh-TW"/>
              </w:rPr>
            </w:pPr>
            <w:r>
              <w:rPr>
                <w:lang w:val="en-US" w:eastAsia="zh-TW"/>
              </w:rPr>
              <w:t>U</w:t>
            </w:r>
            <w:r w:rsidR="00DE270F">
              <w:rPr>
                <w:lang w:val="en-US" w:eastAsia="zh-TW"/>
              </w:rPr>
              <w:t xml:space="preserve">L </w:t>
            </w:r>
            <w:r>
              <w:rPr>
                <w:lang w:val="en-US" w:eastAsia="zh-TW"/>
              </w:rPr>
              <w:t xml:space="preserve">EN-DC Configuration </w:t>
            </w:r>
          </w:p>
        </w:tc>
      </w:tr>
      <w:tr w:rsidR="00F60C99" w14:paraId="1A08491A" w14:textId="6663BE46" w:rsidTr="003F574E">
        <w:trPr>
          <w:jc w:val="center"/>
        </w:trPr>
        <w:tc>
          <w:tcPr>
            <w:tcW w:w="1075" w:type="dxa"/>
            <w:vMerge w:val="restart"/>
          </w:tcPr>
          <w:p w14:paraId="4D0FE2C7" w14:textId="19CAF84C" w:rsidR="00F60C99" w:rsidRDefault="00F60C99" w:rsidP="003F574E">
            <w:pPr>
              <w:spacing w:after="0"/>
              <w:rPr>
                <w:lang w:val="en-US" w:eastAsia="zh-TW"/>
              </w:rPr>
            </w:pPr>
            <w:r>
              <w:rPr>
                <w:lang w:val="en-US" w:eastAsia="zh-TW"/>
              </w:rPr>
              <w:t>Option 2b</w:t>
            </w:r>
          </w:p>
        </w:tc>
        <w:tc>
          <w:tcPr>
            <w:tcW w:w="2340" w:type="dxa"/>
          </w:tcPr>
          <w:p w14:paraId="757BC681" w14:textId="04A17E97" w:rsidR="00F60C99" w:rsidRDefault="00F60C99" w:rsidP="003F574E">
            <w:pPr>
              <w:spacing w:after="0"/>
              <w:rPr>
                <w:lang w:val="en-US" w:eastAsia="zh-TW"/>
              </w:rPr>
            </w:pPr>
            <w:r>
              <w:rPr>
                <w:lang w:val="en-US" w:eastAsia="zh-TW"/>
              </w:rPr>
              <w:t>contiguous</w:t>
            </w:r>
          </w:p>
        </w:tc>
        <w:tc>
          <w:tcPr>
            <w:tcW w:w="2340" w:type="dxa"/>
          </w:tcPr>
          <w:p w14:paraId="287B3761" w14:textId="56329D5E" w:rsidR="00F60C99" w:rsidRDefault="00F60C99" w:rsidP="003F574E">
            <w:pPr>
              <w:spacing w:after="0"/>
              <w:rPr>
                <w:lang w:val="en-US" w:eastAsia="zh-TW"/>
              </w:rPr>
            </w:pPr>
            <w:r w:rsidRPr="00DE270F">
              <w:rPr>
                <w:lang w:val="en-US" w:eastAsia="zh-TW"/>
              </w:rPr>
              <w:t>Not allowed.</w:t>
            </w:r>
          </w:p>
        </w:tc>
        <w:tc>
          <w:tcPr>
            <w:tcW w:w="2340" w:type="dxa"/>
          </w:tcPr>
          <w:p w14:paraId="1B877E64" w14:textId="3B0BE00A" w:rsidR="00F60C99" w:rsidRDefault="00F60C99" w:rsidP="003F574E">
            <w:pPr>
              <w:spacing w:after="0"/>
              <w:rPr>
                <w:lang w:val="en-US" w:eastAsia="zh-TW"/>
              </w:rPr>
            </w:pPr>
            <w:r w:rsidRPr="00DE270F">
              <w:rPr>
                <w:lang w:val="en-US" w:eastAsia="zh-TW"/>
              </w:rPr>
              <w:t>Not allowed.</w:t>
            </w:r>
          </w:p>
        </w:tc>
      </w:tr>
      <w:tr w:rsidR="00F60C99" w14:paraId="2B9799B5" w14:textId="38087894" w:rsidTr="003F574E">
        <w:trPr>
          <w:jc w:val="center"/>
        </w:trPr>
        <w:tc>
          <w:tcPr>
            <w:tcW w:w="1075" w:type="dxa"/>
            <w:vMerge/>
          </w:tcPr>
          <w:p w14:paraId="4AE91B26" w14:textId="77777777" w:rsidR="00F60C99" w:rsidRDefault="00F60C99" w:rsidP="003F574E">
            <w:pPr>
              <w:spacing w:after="0"/>
              <w:rPr>
                <w:lang w:val="en-US" w:eastAsia="zh-TW"/>
              </w:rPr>
            </w:pPr>
          </w:p>
        </w:tc>
        <w:tc>
          <w:tcPr>
            <w:tcW w:w="2340" w:type="dxa"/>
          </w:tcPr>
          <w:p w14:paraId="6BC35D30" w14:textId="1B9465AE" w:rsidR="00F60C99" w:rsidRDefault="00F60C99" w:rsidP="003F574E">
            <w:pPr>
              <w:spacing w:after="0"/>
              <w:rPr>
                <w:lang w:val="en-US" w:eastAsia="zh-TW"/>
              </w:rPr>
            </w:pPr>
            <w:r>
              <w:rPr>
                <w:lang w:val="en-US" w:eastAsia="zh-TW"/>
              </w:rPr>
              <w:t>non-contiguous</w:t>
            </w:r>
          </w:p>
        </w:tc>
        <w:tc>
          <w:tcPr>
            <w:tcW w:w="2340" w:type="dxa"/>
          </w:tcPr>
          <w:p w14:paraId="40DAF937" w14:textId="524FB4EA" w:rsidR="00F60C99" w:rsidRDefault="00F60C99" w:rsidP="003F574E">
            <w:pPr>
              <w:spacing w:after="0"/>
              <w:rPr>
                <w:lang w:val="en-US" w:eastAsia="zh-TW"/>
              </w:rPr>
            </w:pPr>
            <w:r w:rsidRPr="00DE270F">
              <w:rPr>
                <w:lang w:val="en-US" w:eastAsia="zh-TW"/>
              </w:rPr>
              <w:t xml:space="preserve">DC_48A-48A_n48A </w:t>
            </w:r>
          </w:p>
        </w:tc>
        <w:tc>
          <w:tcPr>
            <w:tcW w:w="2340" w:type="dxa"/>
          </w:tcPr>
          <w:p w14:paraId="38068CB9" w14:textId="3DFDFF92" w:rsidR="00F60C99" w:rsidRDefault="00F60C99" w:rsidP="003F574E">
            <w:pPr>
              <w:spacing w:after="0"/>
              <w:rPr>
                <w:lang w:val="en-US" w:eastAsia="zh-TW"/>
              </w:rPr>
            </w:pPr>
            <w:r w:rsidRPr="00DE270F">
              <w:rPr>
                <w:lang w:val="en-US" w:eastAsia="zh-TW"/>
              </w:rPr>
              <w:t>DC_48A_n48A</w:t>
            </w:r>
          </w:p>
        </w:tc>
      </w:tr>
      <w:tr w:rsidR="00F60C99" w14:paraId="580A577B" w14:textId="6E516F91" w:rsidTr="003F574E">
        <w:trPr>
          <w:jc w:val="center"/>
        </w:trPr>
        <w:tc>
          <w:tcPr>
            <w:tcW w:w="1075" w:type="dxa"/>
            <w:vMerge/>
          </w:tcPr>
          <w:p w14:paraId="71F08FB7" w14:textId="77777777" w:rsidR="00F60C99" w:rsidRDefault="00F60C99" w:rsidP="003F574E">
            <w:pPr>
              <w:spacing w:after="0"/>
              <w:rPr>
                <w:lang w:val="en-US" w:eastAsia="zh-TW"/>
              </w:rPr>
            </w:pPr>
          </w:p>
        </w:tc>
        <w:tc>
          <w:tcPr>
            <w:tcW w:w="2340" w:type="dxa"/>
          </w:tcPr>
          <w:p w14:paraId="34C64CF4" w14:textId="259D44D0" w:rsidR="00F60C99" w:rsidRDefault="00F60C99" w:rsidP="003F574E">
            <w:pPr>
              <w:tabs>
                <w:tab w:val="center" w:pos="1062"/>
              </w:tabs>
              <w:spacing w:after="0"/>
              <w:rPr>
                <w:lang w:val="en-US" w:eastAsia="zh-TW"/>
              </w:rPr>
            </w:pPr>
            <w:r>
              <w:rPr>
                <w:lang w:val="en-US" w:eastAsia="zh-TW"/>
              </w:rPr>
              <w:t xml:space="preserve">both </w:t>
            </w:r>
            <w:r w:rsidRPr="00A623F6">
              <w:rPr>
                <w:highlight w:val="yellow"/>
                <w:lang w:val="en-US" w:eastAsia="zh-TW"/>
              </w:rPr>
              <w:t>(Case 4)</w:t>
            </w:r>
          </w:p>
        </w:tc>
        <w:tc>
          <w:tcPr>
            <w:tcW w:w="2340" w:type="dxa"/>
          </w:tcPr>
          <w:p w14:paraId="3682EEA7" w14:textId="78E7655F" w:rsidR="00F60C99" w:rsidRDefault="00F60C99" w:rsidP="003F574E">
            <w:pPr>
              <w:spacing w:after="0"/>
              <w:rPr>
                <w:lang w:val="en-US" w:eastAsia="zh-TW"/>
              </w:rPr>
            </w:pPr>
            <w:r w:rsidRPr="00DE270F">
              <w:rPr>
                <w:lang w:val="en-US" w:eastAsia="zh-TW"/>
              </w:rPr>
              <w:t>DC_48A_(n)48AA</w:t>
            </w:r>
          </w:p>
        </w:tc>
        <w:tc>
          <w:tcPr>
            <w:tcW w:w="2340" w:type="dxa"/>
          </w:tcPr>
          <w:p w14:paraId="6CFE6B04" w14:textId="77777777" w:rsidR="00F60C99" w:rsidRDefault="00F60C99" w:rsidP="003F574E">
            <w:pPr>
              <w:spacing w:after="0"/>
              <w:rPr>
                <w:lang w:val="en-US" w:eastAsia="zh-TW"/>
              </w:rPr>
            </w:pPr>
            <w:r w:rsidRPr="00DE270F">
              <w:rPr>
                <w:lang w:val="en-US" w:eastAsia="zh-TW"/>
              </w:rPr>
              <w:t>DC_(n)48AA</w:t>
            </w:r>
          </w:p>
          <w:p w14:paraId="45321020" w14:textId="2296F130" w:rsidR="00F60C99" w:rsidRDefault="00F60C99" w:rsidP="003F574E">
            <w:pPr>
              <w:spacing w:after="0"/>
              <w:rPr>
                <w:lang w:val="en-US" w:eastAsia="zh-TW"/>
              </w:rPr>
            </w:pPr>
            <w:r w:rsidRPr="00DE270F">
              <w:rPr>
                <w:lang w:val="en-US" w:eastAsia="zh-TW"/>
              </w:rPr>
              <w:t>DC_48A_n48A</w:t>
            </w:r>
          </w:p>
        </w:tc>
      </w:tr>
      <w:tr w:rsidR="00F60C99" w14:paraId="27C3C7CE" w14:textId="77777777" w:rsidTr="003F574E">
        <w:trPr>
          <w:jc w:val="center"/>
        </w:trPr>
        <w:tc>
          <w:tcPr>
            <w:tcW w:w="1075" w:type="dxa"/>
            <w:vMerge w:val="restart"/>
          </w:tcPr>
          <w:p w14:paraId="5B13B623" w14:textId="44EAAD12" w:rsidR="00F60C99" w:rsidRDefault="00F60C99" w:rsidP="003F574E">
            <w:pPr>
              <w:spacing w:after="0"/>
              <w:rPr>
                <w:lang w:val="en-US" w:eastAsia="zh-TW"/>
              </w:rPr>
            </w:pPr>
            <w:r>
              <w:rPr>
                <w:lang w:val="en-US" w:eastAsia="zh-TW"/>
              </w:rPr>
              <w:t>Option 2c</w:t>
            </w:r>
          </w:p>
        </w:tc>
        <w:tc>
          <w:tcPr>
            <w:tcW w:w="2340" w:type="dxa"/>
          </w:tcPr>
          <w:p w14:paraId="1E3F3AC1" w14:textId="2A3797F2" w:rsidR="00F60C99" w:rsidRDefault="00F60C99" w:rsidP="003F574E">
            <w:pPr>
              <w:spacing w:after="0"/>
              <w:rPr>
                <w:lang w:val="en-US" w:eastAsia="zh-TW"/>
              </w:rPr>
            </w:pPr>
            <w:r>
              <w:rPr>
                <w:lang w:val="en-US" w:eastAsia="zh-TW"/>
              </w:rPr>
              <w:t>contiguous</w:t>
            </w:r>
          </w:p>
        </w:tc>
        <w:tc>
          <w:tcPr>
            <w:tcW w:w="2340" w:type="dxa"/>
          </w:tcPr>
          <w:p w14:paraId="7ABDB003" w14:textId="627CF9E5" w:rsidR="00F60C99" w:rsidRDefault="00F60C99" w:rsidP="003F574E">
            <w:pPr>
              <w:spacing w:after="0"/>
              <w:rPr>
                <w:lang w:val="en-US" w:eastAsia="zh-TW"/>
              </w:rPr>
            </w:pPr>
            <w:r>
              <w:rPr>
                <w:lang w:val="en-US" w:eastAsia="zh-TW"/>
              </w:rPr>
              <w:t>DC_48A-(n)48AA</w:t>
            </w:r>
          </w:p>
        </w:tc>
        <w:tc>
          <w:tcPr>
            <w:tcW w:w="2340" w:type="dxa"/>
          </w:tcPr>
          <w:p w14:paraId="5A16623E" w14:textId="6EBC2B26" w:rsidR="00F60C99" w:rsidRDefault="00F60C99" w:rsidP="003F574E">
            <w:pPr>
              <w:spacing w:after="0"/>
              <w:rPr>
                <w:lang w:val="en-US" w:eastAsia="zh-TW"/>
              </w:rPr>
            </w:pPr>
            <w:r w:rsidRPr="00DE270F">
              <w:rPr>
                <w:lang w:val="en-US" w:eastAsia="zh-TW"/>
              </w:rPr>
              <w:t>DC_(n)48AA</w:t>
            </w:r>
          </w:p>
        </w:tc>
      </w:tr>
      <w:tr w:rsidR="00F60C99" w14:paraId="034F7022" w14:textId="77777777" w:rsidTr="003F574E">
        <w:trPr>
          <w:jc w:val="center"/>
        </w:trPr>
        <w:tc>
          <w:tcPr>
            <w:tcW w:w="1075" w:type="dxa"/>
            <w:vMerge/>
          </w:tcPr>
          <w:p w14:paraId="2C562A05" w14:textId="77777777" w:rsidR="00F60C99" w:rsidRDefault="00F60C99" w:rsidP="003F574E">
            <w:pPr>
              <w:spacing w:after="0"/>
              <w:rPr>
                <w:lang w:val="en-US" w:eastAsia="zh-TW"/>
              </w:rPr>
            </w:pPr>
          </w:p>
        </w:tc>
        <w:tc>
          <w:tcPr>
            <w:tcW w:w="2340" w:type="dxa"/>
          </w:tcPr>
          <w:p w14:paraId="0096CF5F" w14:textId="31CCF981" w:rsidR="00F60C99" w:rsidRDefault="00F60C99" w:rsidP="003F574E">
            <w:pPr>
              <w:spacing w:after="0"/>
              <w:rPr>
                <w:lang w:val="en-US" w:eastAsia="zh-TW"/>
              </w:rPr>
            </w:pPr>
            <w:r>
              <w:rPr>
                <w:lang w:val="en-US" w:eastAsia="zh-TW"/>
              </w:rPr>
              <w:t>non-contiguous</w:t>
            </w:r>
          </w:p>
        </w:tc>
        <w:tc>
          <w:tcPr>
            <w:tcW w:w="2340" w:type="dxa"/>
          </w:tcPr>
          <w:p w14:paraId="349E22EA" w14:textId="780CFA10" w:rsidR="00F60C99" w:rsidRDefault="00F60C99" w:rsidP="003F574E">
            <w:pPr>
              <w:spacing w:after="0"/>
              <w:rPr>
                <w:lang w:val="en-US" w:eastAsia="zh-TW"/>
              </w:rPr>
            </w:pPr>
            <w:r>
              <w:rPr>
                <w:lang w:val="en-US" w:eastAsia="zh-TW"/>
              </w:rPr>
              <w:t>DC_48A-(n)48AA</w:t>
            </w:r>
          </w:p>
        </w:tc>
        <w:tc>
          <w:tcPr>
            <w:tcW w:w="2340" w:type="dxa"/>
          </w:tcPr>
          <w:p w14:paraId="31AE35B7" w14:textId="0823FBD6" w:rsidR="00F60C99" w:rsidRDefault="00F60C99" w:rsidP="003F574E">
            <w:pPr>
              <w:spacing w:after="0"/>
              <w:rPr>
                <w:lang w:val="en-US" w:eastAsia="zh-TW"/>
              </w:rPr>
            </w:pPr>
            <w:r w:rsidRPr="00DE270F">
              <w:rPr>
                <w:lang w:val="en-US" w:eastAsia="zh-TW"/>
              </w:rPr>
              <w:t>DC_48A_n48A</w:t>
            </w:r>
          </w:p>
        </w:tc>
      </w:tr>
      <w:tr w:rsidR="00F60C99" w14:paraId="586DEA00" w14:textId="77777777" w:rsidTr="003F574E">
        <w:trPr>
          <w:jc w:val="center"/>
        </w:trPr>
        <w:tc>
          <w:tcPr>
            <w:tcW w:w="1075" w:type="dxa"/>
            <w:vMerge/>
          </w:tcPr>
          <w:p w14:paraId="6FC5B08A" w14:textId="77777777" w:rsidR="00F60C99" w:rsidRDefault="00F60C99" w:rsidP="003F574E">
            <w:pPr>
              <w:spacing w:after="0"/>
              <w:rPr>
                <w:lang w:val="en-US" w:eastAsia="zh-TW"/>
              </w:rPr>
            </w:pPr>
          </w:p>
        </w:tc>
        <w:tc>
          <w:tcPr>
            <w:tcW w:w="2340" w:type="dxa"/>
            <w:vMerge w:val="restart"/>
          </w:tcPr>
          <w:p w14:paraId="0E128576" w14:textId="1F8C947F" w:rsidR="00F60C99" w:rsidRDefault="00F60C99" w:rsidP="003F574E">
            <w:pPr>
              <w:spacing w:after="0"/>
              <w:rPr>
                <w:lang w:val="en-US" w:eastAsia="zh-TW"/>
              </w:rPr>
            </w:pPr>
            <w:r>
              <w:rPr>
                <w:lang w:val="en-US" w:eastAsia="zh-TW"/>
              </w:rPr>
              <w:t>both</w:t>
            </w:r>
          </w:p>
        </w:tc>
        <w:tc>
          <w:tcPr>
            <w:tcW w:w="2340" w:type="dxa"/>
          </w:tcPr>
          <w:p w14:paraId="7796C5EC" w14:textId="5EF26D3C" w:rsidR="00F60C99" w:rsidRDefault="00F60C99" w:rsidP="003F574E">
            <w:pPr>
              <w:spacing w:after="0"/>
              <w:rPr>
                <w:lang w:val="en-US" w:eastAsia="zh-TW"/>
              </w:rPr>
            </w:pPr>
            <w:r w:rsidRPr="00DE270F">
              <w:rPr>
                <w:lang w:val="en-US" w:eastAsia="zh-TW"/>
              </w:rPr>
              <w:t xml:space="preserve">DC_48A_(n)48AA  </w:t>
            </w:r>
          </w:p>
        </w:tc>
        <w:tc>
          <w:tcPr>
            <w:tcW w:w="2340" w:type="dxa"/>
          </w:tcPr>
          <w:p w14:paraId="5A26374F" w14:textId="77777777" w:rsidR="00F60C99" w:rsidRDefault="00F60C99" w:rsidP="003F574E">
            <w:pPr>
              <w:spacing w:after="0"/>
              <w:rPr>
                <w:lang w:val="en-US" w:eastAsia="zh-TW"/>
              </w:rPr>
            </w:pPr>
            <w:r w:rsidRPr="00DE270F">
              <w:rPr>
                <w:lang w:val="en-US" w:eastAsia="zh-TW"/>
              </w:rPr>
              <w:t>DC_(n)48AA</w:t>
            </w:r>
          </w:p>
          <w:p w14:paraId="6E33E891" w14:textId="74213883" w:rsidR="00F60C99" w:rsidRDefault="00F60C99" w:rsidP="003F574E">
            <w:pPr>
              <w:spacing w:after="0"/>
              <w:rPr>
                <w:lang w:val="en-US" w:eastAsia="zh-TW"/>
              </w:rPr>
            </w:pPr>
            <w:r w:rsidRPr="00DE270F">
              <w:rPr>
                <w:lang w:val="en-US" w:eastAsia="zh-TW"/>
              </w:rPr>
              <w:t>DC_48A_n48A</w:t>
            </w:r>
          </w:p>
        </w:tc>
      </w:tr>
      <w:tr w:rsidR="00F60C99" w14:paraId="5DED05F8" w14:textId="77777777" w:rsidTr="003F574E">
        <w:trPr>
          <w:jc w:val="center"/>
        </w:trPr>
        <w:tc>
          <w:tcPr>
            <w:tcW w:w="1075" w:type="dxa"/>
            <w:vMerge/>
          </w:tcPr>
          <w:p w14:paraId="03E5C2FC" w14:textId="77777777" w:rsidR="00F60C99" w:rsidRDefault="00F60C99" w:rsidP="003F574E">
            <w:pPr>
              <w:spacing w:after="0"/>
              <w:rPr>
                <w:lang w:val="en-US" w:eastAsia="zh-TW"/>
              </w:rPr>
            </w:pPr>
          </w:p>
        </w:tc>
        <w:tc>
          <w:tcPr>
            <w:tcW w:w="2340" w:type="dxa"/>
            <w:vMerge/>
          </w:tcPr>
          <w:p w14:paraId="2075ED0E" w14:textId="77777777" w:rsidR="00F60C99" w:rsidRDefault="00F60C99" w:rsidP="003F574E">
            <w:pPr>
              <w:spacing w:after="0"/>
              <w:rPr>
                <w:lang w:val="en-US" w:eastAsia="zh-TW"/>
              </w:rPr>
            </w:pPr>
          </w:p>
        </w:tc>
        <w:tc>
          <w:tcPr>
            <w:tcW w:w="2340" w:type="dxa"/>
          </w:tcPr>
          <w:p w14:paraId="6713EBB4" w14:textId="49F30429" w:rsidR="00F60C99" w:rsidRPr="00DE270F" w:rsidRDefault="00F60C99" w:rsidP="003F574E">
            <w:pPr>
              <w:spacing w:after="0"/>
              <w:rPr>
                <w:lang w:val="en-US" w:eastAsia="zh-TW"/>
              </w:rPr>
            </w:pPr>
            <w:r w:rsidRPr="00DE270F">
              <w:rPr>
                <w:lang w:val="en-US" w:eastAsia="zh-TW"/>
              </w:rPr>
              <w:t>DC_48A-48A_n48A</w:t>
            </w:r>
          </w:p>
        </w:tc>
        <w:tc>
          <w:tcPr>
            <w:tcW w:w="2340" w:type="dxa"/>
          </w:tcPr>
          <w:p w14:paraId="02464C62" w14:textId="21060524" w:rsidR="00F60C99" w:rsidRPr="00DE270F" w:rsidRDefault="00F60C99" w:rsidP="003F574E">
            <w:pPr>
              <w:spacing w:after="0"/>
              <w:rPr>
                <w:lang w:val="en-US" w:eastAsia="zh-TW"/>
              </w:rPr>
            </w:pPr>
            <w:r w:rsidRPr="00DE270F">
              <w:rPr>
                <w:lang w:val="en-US" w:eastAsia="zh-TW"/>
              </w:rPr>
              <w:t>DC_48A_n48A</w:t>
            </w:r>
          </w:p>
        </w:tc>
      </w:tr>
      <w:tr w:rsidR="00F60C99" w14:paraId="7D766217" w14:textId="77777777" w:rsidTr="003F574E">
        <w:trPr>
          <w:jc w:val="center"/>
        </w:trPr>
        <w:tc>
          <w:tcPr>
            <w:tcW w:w="1075" w:type="dxa"/>
            <w:vMerge/>
          </w:tcPr>
          <w:p w14:paraId="0CB8EB3A" w14:textId="77777777" w:rsidR="00F60C99" w:rsidRDefault="00F60C99" w:rsidP="003F574E">
            <w:pPr>
              <w:spacing w:after="0"/>
              <w:rPr>
                <w:lang w:val="en-US" w:eastAsia="zh-TW"/>
              </w:rPr>
            </w:pPr>
          </w:p>
        </w:tc>
        <w:tc>
          <w:tcPr>
            <w:tcW w:w="2340" w:type="dxa"/>
          </w:tcPr>
          <w:p w14:paraId="2D24CB31" w14:textId="7C337F94" w:rsidR="00F60C99" w:rsidRDefault="00E85095" w:rsidP="003F574E">
            <w:pPr>
              <w:spacing w:after="0"/>
              <w:rPr>
                <w:lang w:val="en-US" w:eastAsia="zh-TW"/>
              </w:rPr>
            </w:pPr>
            <w:r>
              <w:rPr>
                <w:lang w:val="en-US" w:eastAsia="zh-TW"/>
              </w:rPr>
              <w:t>contiguous</w:t>
            </w:r>
            <w:r w:rsidR="00F60C99">
              <w:rPr>
                <w:lang w:val="en-US" w:eastAsia="zh-TW"/>
              </w:rPr>
              <w:t xml:space="preserve">+additional </w:t>
            </w:r>
            <w:r w:rsidR="00F60C99" w:rsidRPr="00DE270F">
              <w:rPr>
                <w:lang w:val="en-US" w:eastAsia="zh-TW"/>
              </w:rPr>
              <w:t xml:space="preserve">signaling </w:t>
            </w:r>
            <w:r w:rsidR="00E45BA4">
              <w:rPr>
                <w:lang w:val="en-US" w:eastAsia="zh-TW"/>
              </w:rPr>
              <w:t xml:space="preserve">DL </w:t>
            </w:r>
            <w:r w:rsidR="00F60C99" w:rsidRPr="00DE270F">
              <w:rPr>
                <w:lang w:val="en-US" w:eastAsia="zh-TW"/>
              </w:rPr>
              <w:t xml:space="preserve">DC_48A_n48A </w:t>
            </w:r>
            <w:r w:rsidR="00E45BA4">
              <w:rPr>
                <w:lang w:val="en-US" w:eastAsia="zh-TW"/>
              </w:rPr>
              <w:t xml:space="preserve">with UL DC_48A_n48A </w:t>
            </w:r>
            <w:r w:rsidR="00F60C99" w:rsidRPr="00A623F6">
              <w:rPr>
                <w:highlight w:val="yellow"/>
                <w:lang w:val="en-US" w:eastAsia="zh-TW"/>
              </w:rPr>
              <w:t>(Case 4)</w:t>
            </w:r>
          </w:p>
        </w:tc>
        <w:tc>
          <w:tcPr>
            <w:tcW w:w="2340" w:type="dxa"/>
          </w:tcPr>
          <w:p w14:paraId="7793D656" w14:textId="7E408EAA" w:rsidR="00F60C99" w:rsidRDefault="00F60C99" w:rsidP="003F574E">
            <w:pPr>
              <w:spacing w:after="0"/>
              <w:rPr>
                <w:lang w:val="en-US" w:eastAsia="zh-TW"/>
              </w:rPr>
            </w:pPr>
            <w:r w:rsidRPr="00DE270F">
              <w:rPr>
                <w:lang w:val="en-US" w:eastAsia="zh-TW"/>
              </w:rPr>
              <w:t xml:space="preserve">DC_48A_(n)48AA  </w:t>
            </w:r>
          </w:p>
        </w:tc>
        <w:tc>
          <w:tcPr>
            <w:tcW w:w="2340" w:type="dxa"/>
          </w:tcPr>
          <w:p w14:paraId="0DAE0A45" w14:textId="77777777" w:rsidR="00F60C99" w:rsidRDefault="00F60C99" w:rsidP="003F574E">
            <w:pPr>
              <w:spacing w:after="0"/>
              <w:rPr>
                <w:lang w:val="en-US" w:eastAsia="zh-TW"/>
              </w:rPr>
            </w:pPr>
            <w:r w:rsidRPr="00DE270F">
              <w:rPr>
                <w:lang w:val="en-US" w:eastAsia="zh-TW"/>
              </w:rPr>
              <w:t>DC_(n)48AA</w:t>
            </w:r>
          </w:p>
          <w:p w14:paraId="7D92A2A4" w14:textId="68CCABF1" w:rsidR="00F60C99" w:rsidRDefault="00F60C99" w:rsidP="003F574E">
            <w:pPr>
              <w:spacing w:after="0"/>
              <w:rPr>
                <w:lang w:val="en-US" w:eastAsia="zh-TW"/>
              </w:rPr>
            </w:pPr>
            <w:r w:rsidRPr="00DE270F">
              <w:rPr>
                <w:lang w:val="en-US" w:eastAsia="zh-TW"/>
              </w:rPr>
              <w:t>DC_48A_n48A</w:t>
            </w:r>
          </w:p>
        </w:tc>
      </w:tr>
      <w:tr w:rsidR="00E45BA4" w14:paraId="4B1F48AB" w14:textId="77777777" w:rsidTr="003F574E">
        <w:trPr>
          <w:jc w:val="center"/>
        </w:trPr>
        <w:tc>
          <w:tcPr>
            <w:tcW w:w="1075" w:type="dxa"/>
          </w:tcPr>
          <w:p w14:paraId="342B80C7" w14:textId="0FA104B3" w:rsidR="00E45BA4" w:rsidRDefault="00E45BA4" w:rsidP="003F574E">
            <w:pPr>
              <w:spacing w:after="0"/>
              <w:rPr>
                <w:lang w:val="en-US" w:eastAsia="zh-TW"/>
              </w:rPr>
            </w:pPr>
            <w:r>
              <w:rPr>
                <w:lang w:val="en-US" w:eastAsia="zh-TW"/>
              </w:rPr>
              <w:t>Proposed Solution</w:t>
            </w:r>
          </w:p>
        </w:tc>
        <w:tc>
          <w:tcPr>
            <w:tcW w:w="2340" w:type="dxa"/>
          </w:tcPr>
          <w:p w14:paraId="03F82C49" w14:textId="4949D469" w:rsidR="00E45BA4" w:rsidRDefault="00E45BA4" w:rsidP="003F574E">
            <w:pPr>
              <w:spacing w:after="0"/>
              <w:rPr>
                <w:lang w:val="en-US" w:eastAsia="zh-TW"/>
              </w:rPr>
            </w:pPr>
            <w:r>
              <w:rPr>
                <w:lang w:val="en-US" w:eastAsia="zh-TW"/>
              </w:rPr>
              <w:t>contiguous</w:t>
            </w:r>
          </w:p>
        </w:tc>
        <w:tc>
          <w:tcPr>
            <w:tcW w:w="2340" w:type="dxa"/>
          </w:tcPr>
          <w:p w14:paraId="62C7A5C3" w14:textId="17E7E685" w:rsidR="00E45BA4" w:rsidRPr="00DE270F" w:rsidRDefault="00E45BA4" w:rsidP="003F574E">
            <w:pPr>
              <w:spacing w:after="0"/>
              <w:rPr>
                <w:lang w:val="en-US" w:eastAsia="zh-TW"/>
              </w:rPr>
            </w:pPr>
            <w:r>
              <w:rPr>
                <w:lang w:val="en-US" w:eastAsia="zh-TW"/>
              </w:rPr>
              <w:t>DC_48A-(n)48AA</w:t>
            </w:r>
          </w:p>
        </w:tc>
        <w:tc>
          <w:tcPr>
            <w:tcW w:w="2340" w:type="dxa"/>
          </w:tcPr>
          <w:p w14:paraId="202F215A" w14:textId="651D4A44" w:rsidR="00E45BA4" w:rsidRPr="00DE270F" w:rsidRDefault="00E45BA4" w:rsidP="003F574E">
            <w:pPr>
              <w:spacing w:after="0"/>
              <w:rPr>
                <w:lang w:val="en-US" w:eastAsia="zh-TW"/>
              </w:rPr>
            </w:pPr>
            <w:r w:rsidRPr="00DE270F">
              <w:rPr>
                <w:lang w:val="en-US" w:eastAsia="zh-TW"/>
              </w:rPr>
              <w:t>DC_(n)48AA</w:t>
            </w:r>
          </w:p>
        </w:tc>
      </w:tr>
      <w:tr w:rsidR="00E45BA4" w14:paraId="58FF0371" w14:textId="77777777" w:rsidTr="003F574E">
        <w:trPr>
          <w:jc w:val="center"/>
        </w:trPr>
        <w:tc>
          <w:tcPr>
            <w:tcW w:w="1075" w:type="dxa"/>
          </w:tcPr>
          <w:p w14:paraId="41FD870F" w14:textId="77777777" w:rsidR="00E45BA4" w:rsidRDefault="00E45BA4" w:rsidP="003F574E">
            <w:pPr>
              <w:spacing w:after="0"/>
              <w:rPr>
                <w:lang w:val="en-US" w:eastAsia="zh-TW"/>
              </w:rPr>
            </w:pPr>
          </w:p>
        </w:tc>
        <w:tc>
          <w:tcPr>
            <w:tcW w:w="2340" w:type="dxa"/>
          </w:tcPr>
          <w:p w14:paraId="3633195A" w14:textId="3D5916F6" w:rsidR="00E45BA4" w:rsidRDefault="00E45BA4" w:rsidP="003F574E">
            <w:pPr>
              <w:spacing w:after="0"/>
              <w:rPr>
                <w:lang w:val="en-US" w:eastAsia="zh-TW"/>
              </w:rPr>
            </w:pPr>
            <w:r>
              <w:rPr>
                <w:lang w:val="en-US" w:eastAsia="zh-TW"/>
              </w:rPr>
              <w:t>non-contiguous</w:t>
            </w:r>
          </w:p>
        </w:tc>
        <w:tc>
          <w:tcPr>
            <w:tcW w:w="2340" w:type="dxa"/>
          </w:tcPr>
          <w:p w14:paraId="61604F6F" w14:textId="1DD2A420" w:rsidR="00E45BA4" w:rsidRPr="00DE270F" w:rsidRDefault="00E45BA4" w:rsidP="003F574E">
            <w:pPr>
              <w:spacing w:after="0"/>
              <w:rPr>
                <w:lang w:val="en-US" w:eastAsia="zh-TW"/>
              </w:rPr>
            </w:pPr>
            <w:r w:rsidRPr="00DE270F">
              <w:rPr>
                <w:lang w:val="en-US" w:eastAsia="zh-TW"/>
              </w:rPr>
              <w:t xml:space="preserve">DC_48A-48A_n48A </w:t>
            </w:r>
          </w:p>
        </w:tc>
        <w:tc>
          <w:tcPr>
            <w:tcW w:w="2340" w:type="dxa"/>
          </w:tcPr>
          <w:p w14:paraId="46D448F0" w14:textId="34EF216A" w:rsidR="00E45BA4" w:rsidRPr="00DE270F" w:rsidRDefault="00E45BA4" w:rsidP="003F574E">
            <w:pPr>
              <w:spacing w:after="0"/>
              <w:rPr>
                <w:lang w:val="en-US" w:eastAsia="zh-TW"/>
              </w:rPr>
            </w:pPr>
            <w:r w:rsidRPr="00DE270F">
              <w:rPr>
                <w:lang w:val="en-US" w:eastAsia="zh-TW"/>
              </w:rPr>
              <w:t>DC_48A_n48A</w:t>
            </w:r>
          </w:p>
        </w:tc>
      </w:tr>
      <w:tr w:rsidR="00E45BA4" w14:paraId="378AE46A" w14:textId="77777777" w:rsidTr="003F574E">
        <w:trPr>
          <w:jc w:val="center"/>
        </w:trPr>
        <w:tc>
          <w:tcPr>
            <w:tcW w:w="1075" w:type="dxa"/>
          </w:tcPr>
          <w:p w14:paraId="44FCA2EE" w14:textId="77777777" w:rsidR="00E45BA4" w:rsidRDefault="00E45BA4" w:rsidP="003F574E">
            <w:pPr>
              <w:spacing w:after="0"/>
              <w:rPr>
                <w:lang w:val="en-US" w:eastAsia="zh-TW"/>
              </w:rPr>
            </w:pPr>
          </w:p>
        </w:tc>
        <w:tc>
          <w:tcPr>
            <w:tcW w:w="2340" w:type="dxa"/>
          </w:tcPr>
          <w:p w14:paraId="2B035BD4" w14:textId="54E1A56A" w:rsidR="00E45BA4" w:rsidRDefault="00E45BA4" w:rsidP="003F574E">
            <w:pPr>
              <w:spacing w:after="0"/>
              <w:rPr>
                <w:lang w:val="en-US" w:eastAsia="zh-TW"/>
              </w:rPr>
            </w:pPr>
            <w:r>
              <w:rPr>
                <w:lang w:val="en-US" w:eastAsia="zh-TW"/>
              </w:rPr>
              <w:t xml:space="preserve">both </w:t>
            </w:r>
            <w:r w:rsidRPr="00A623F6">
              <w:rPr>
                <w:highlight w:val="yellow"/>
                <w:lang w:val="en-US" w:eastAsia="zh-TW"/>
              </w:rPr>
              <w:t>(Case 4)</w:t>
            </w:r>
          </w:p>
        </w:tc>
        <w:tc>
          <w:tcPr>
            <w:tcW w:w="2340" w:type="dxa"/>
          </w:tcPr>
          <w:p w14:paraId="3AE6A5EA" w14:textId="6F93BF67" w:rsidR="00E45BA4" w:rsidRPr="00DE270F" w:rsidRDefault="00E45BA4" w:rsidP="003F574E">
            <w:pPr>
              <w:spacing w:after="0"/>
              <w:rPr>
                <w:lang w:val="en-US" w:eastAsia="zh-TW"/>
              </w:rPr>
            </w:pPr>
            <w:r w:rsidRPr="00DE270F">
              <w:rPr>
                <w:lang w:val="en-US" w:eastAsia="zh-TW"/>
              </w:rPr>
              <w:t>DC_48A_(n)48AA</w:t>
            </w:r>
          </w:p>
        </w:tc>
        <w:tc>
          <w:tcPr>
            <w:tcW w:w="2340" w:type="dxa"/>
          </w:tcPr>
          <w:p w14:paraId="1222C1D7" w14:textId="77777777" w:rsidR="00E45BA4" w:rsidRDefault="00E45BA4" w:rsidP="003F574E">
            <w:pPr>
              <w:spacing w:after="0"/>
              <w:rPr>
                <w:lang w:val="en-US" w:eastAsia="zh-TW"/>
              </w:rPr>
            </w:pPr>
            <w:r w:rsidRPr="00DE270F">
              <w:rPr>
                <w:lang w:val="en-US" w:eastAsia="zh-TW"/>
              </w:rPr>
              <w:t>DC_(n)48AA</w:t>
            </w:r>
          </w:p>
          <w:p w14:paraId="3D77C9F1" w14:textId="5A730C7A" w:rsidR="00E45BA4" w:rsidRPr="00DE270F" w:rsidRDefault="00E45BA4" w:rsidP="003F574E">
            <w:pPr>
              <w:spacing w:after="0"/>
              <w:rPr>
                <w:lang w:val="en-US" w:eastAsia="zh-TW"/>
              </w:rPr>
            </w:pPr>
            <w:r w:rsidRPr="00DE270F">
              <w:rPr>
                <w:lang w:val="en-US" w:eastAsia="zh-TW"/>
              </w:rPr>
              <w:t>DC_48A_n48A</w:t>
            </w:r>
          </w:p>
        </w:tc>
      </w:tr>
    </w:tbl>
    <w:p w14:paraId="11F16D60" w14:textId="2EFED863" w:rsidR="00A623F6" w:rsidRPr="00A623F6" w:rsidRDefault="00A623F6" w:rsidP="00A623F6">
      <w:pPr>
        <w:jc w:val="center"/>
        <w:rPr>
          <w:b/>
          <w:lang w:val="en-US" w:eastAsia="zh-TW"/>
        </w:rPr>
      </w:pPr>
      <w:r>
        <w:rPr>
          <w:b/>
          <w:lang w:val="en-US" w:eastAsia="zh-TW"/>
        </w:rPr>
        <w:t>Table 2</w:t>
      </w:r>
      <w:r w:rsidRPr="00BF013F">
        <w:rPr>
          <w:b/>
          <w:lang w:val="en-US" w:eastAsia="zh-TW"/>
        </w:rPr>
        <w:t xml:space="preserve">. </w:t>
      </w:r>
      <w:r w:rsidRPr="00A623F6">
        <w:rPr>
          <w:b/>
          <w:i/>
          <w:lang w:val="en-US" w:eastAsia="zh-TW"/>
        </w:rPr>
        <w:t>intraBandENDC-Support</w:t>
      </w:r>
      <w:r>
        <w:rPr>
          <w:b/>
          <w:lang w:val="en-US" w:eastAsia="zh-TW"/>
        </w:rPr>
        <w:t xml:space="preserve"> for b48+n48 Case 4 configuration</w:t>
      </w:r>
    </w:p>
    <w:p w14:paraId="00970960" w14:textId="68B204A0" w:rsidR="009F7557" w:rsidRPr="009F7557" w:rsidRDefault="009F7557" w:rsidP="009F7557">
      <w:pPr>
        <w:jc w:val="both"/>
        <w:rPr>
          <w:lang w:val="en-US" w:eastAsia="zh-TW"/>
        </w:rPr>
      </w:pPr>
      <w:r>
        <w:rPr>
          <w:lang w:val="en-US" w:eastAsia="zh-TW"/>
        </w:rPr>
        <w:t xml:space="preserve">In our view point, both Option 2b and Option 2c are workable solutions. However, in order to reduce the coupled relation  between </w:t>
      </w:r>
      <w:r w:rsidRPr="003F574E">
        <w:rPr>
          <w:i/>
          <w:lang w:val="en-US" w:eastAsia="zh-TW"/>
        </w:rPr>
        <w:t>intraBandENDC-Support</w:t>
      </w:r>
      <w:r>
        <w:rPr>
          <w:i/>
          <w:lang w:val="en-US" w:eastAsia="zh-TW"/>
        </w:rPr>
        <w:t xml:space="preserve"> </w:t>
      </w:r>
      <w:r>
        <w:rPr>
          <w:lang w:val="en-US" w:eastAsia="zh-TW"/>
        </w:rPr>
        <w:t xml:space="preserve">and intra-band DL/UL EN-DC configuration, we propose the compromised solution that </w:t>
      </w:r>
      <w:r w:rsidR="0032587F">
        <w:rPr>
          <w:lang w:val="en-US" w:eastAsia="zh-TW"/>
        </w:rPr>
        <w:t xml:space="preserve">the intra-band DL/UL EN-DC configuration for </w:t>
      </w:r>
      <w:r w:rsidRPr="008B7000">
        <w:rPr>
          <w:i/>
          <w:lang w:val="en-US" w:eastAsia="zh-TW"/>
        </w:rPr>
        <w:t>intraBandENDC-</w:t>
      </w:r>
      <w:r w:rsidRPr="008B7000">
        <w:rPr>
          <w:rFonts w:hint="eastAsia"/>
          <w:i/>
          <w:lang w:val="en-US" w:eastAsia="zh-TW"/>
        </w:rPr>
        <w:t>Support</w:t>
      </w:r>
      <w:r>
        <w:rPr>
          <w:i/>
          <w:lang w:val="en-US" w:eastAsia="zh-TW"/>
        </w:rPr>
        <w:t>=not reported(contiguous)</w:t>
      </w:r>
      <w:r>
        <w:rPr>
          <w:lang w:val="en-US" w:eastAsia="zh-TW"/>
        </w:rPr>
        <w:t xml:space="preserve"> in Option 2b can be replaced with Option 2c. Which means that the configuration DL </w:t>
      </w:r>
      <w:r w:rsidRPr="00CB43D3">
        <w:rPr>
          <w:lang w:val="en-US" w:eastAsia="zh-TW"/>
        </w:rPr>
        <w:t xml:space="preserve">DC_48A-(n)48AA </w:t>
      </w:r>
      <w:r>
        <w:rPr>
          <w:lang w:val="en-US" w:eastAsia="zh-TW"/>
        </w:rPr>
        <w:t xml:space="preserve">with UL </w:t>
      </w:r>
      <w:r w:rsidRPr="004F6034">
        <w:rPr>
          <w:lang w:val="en-US" w:eastAsia="zh-TW"/>
        </w:rPr>
        <w:t>DC_</w:t>
      </w:r>
      <w:r w:rsidRPr="00CB43D3">
        <w:rPr>
          <w:lang w:val="en-US" w:eastAsia="zh-TW"/>
        </w:rPr>
        <w:t xml:space="preserve">(n)48AA </w:t>
      </w:r>
      <w:r>
        <w:rPr>
          <w:lang w:val="en-US" w:eastAsia="zh-TW"/>
        </w:rPr>
        <w:t xml:space="preserve">can be indicated by </w:t>
      </w:r>
      <w:r w:rsidRPr="008B7000">
        <w:rPr>
          <w:i/>
          <w:lang w:val="en-US" w:eastAsia="zh-TW"/>
        </w:rPr>
        <w:t>intraBandENDC-</w:t>
      </w:r>
      <w:r w:rsidRPr="008B7000">
        <w:rPr>
          <w:rFonts w:hint="eastAsia"/>
          <w:i/>
          <w:lang w:val="en-US" w:eastAsia="zh-TW"/>
        </w:rPr>
        <w:t>Support</w:t>
      </w:r>
      <w:r>
        <w:rPr>
          <w:i/>
          <w:lang w:val="en-US" w:eastAsia="zh-TW"/>
        </w:rPr>
        <w:t>=not reported(contiguous)</w:t>
      </w:r>
      <w:r>
        <w:rPr>
          <w:lang w:val="en-US" w:eastAsia="zh-TW"/>
        </w:rPr>
        <w:t xml:space="preserve">, and  the configuration DL DC_48A-48A_n48A with UL </w:t>
      </w:r>
      <w:r w:rsidRPr="004F6034">
        <w:rPr>
          <w:lang w:val="en-US" w:eastAsia="zh-TW"/>
        </w:rPr>
        <w:t>DC_48A_n48A</w:t>
      </w:r>
      <w:r>
        <w:rPr>
          <w:lang w:val="en-US" w:eastAsia="zh-TW"/>
        </w:rPr>
        <w:t xml:space="preserve"> can be indicated by </w:t>
      </w:r>
      <w:r w:rsidRPr="008B7000">
        <w:rPr>
          <w:i/>
          <w:lang w:val="en-US" w:eastAsia="zh-TW"/>
        </w:rPr>
        <w:t>intraBandENDC-</w:t>
      </w:r>
      <w:r w:rsidRPr="008B7000">
        <w:rPr>
          <w:rFonts w:hint="eastAsia"/>
          <w:i/>
          <w:lang w:val="en-US" w:eastAsia="zh-TW"/>
        </w:rPr>
        <w:t>Support</w:t>
      </w:r>
      <w:r>
        <w:rPr>
          <w:i/>
          <w:lang w:val="en-US" w:eastAsia="zh-TW"/>
        </w:rPr>
        <w:t>=non-contiguous</w:t>
      </w:r>
      <w:r>
        <w:rPr>
          <w:lang w:val="en-US" w:eastAsia="zh-TW"/>
        </w:rPr>
        <w:t>.</w:t>
      </w:r>
      <w:r w:rsidRPr="00B62985">
        <w:rPr>
          <w:lang w:val="en-US" w:eastAsia="zh-TW"/>
        </w:rPr>
        <w:t xml:space="preserve"> </w:t>
      </w:r>
      <w:r>
        <w:rPr>
          <w:lang w:val="en-US" w:eastAsia="zh-TW"/>
        </w:rPr>
        <w:t xml:space="preserve">The Case 4 configuration can be indicated by </w:t>
      </w:r>
      <w:r w:rsidRPr="008B7000">
        <w:rPr>
          <w:i/>
          <w:lang w:val="en-US" w:eastAsia="zh-TW"/>
        </w:rPr>
        <w:t>intraBandENDC-</w:t>
      </w:r>
      <w:r w:rsidRPr="008B7000">
        <w:rPr>
          <w:rFonts w:hint="eastAsia"/>
          <w:i/>
          <w:lang w:val="en-US" w:eastAsia="zh-TW"/>
        </w:rPr>
        <w:t>Support</w:t>
      </w:r>
      <w:r>
        <w:rPr>
          <w:i/>
          <w:lang w:val="en-US" w:eastAsia="zh-TW"/>
        </w:rPr>
        <w:t>=both</w:t>
      </w:r>
      <w:r w:rsidRPr="004F6034">
        <w:rPr>
          <w:lang w:val="en-US" w:eastAsia="zh-TW"/>
        </w:rPr>
        <w:t>.</w:t>
      </w:r>
      <w:r>
        <w:rPr>
          <w:lang w:val="en-US" w:eastAsia="zh-TW"/>
        </w:rPr>
        <w:t xml:space="preserve">  </w:t>
      </w:r>
    </w:p>
    <w:p w14:paraId="3D4F5E20" w14:textId="2A78734A" w:rsidR="009F7557" w:rsidRDefault="009F7557" w:rsidP="009F7557">
      <w:pPr>
        <w:jc w:val="both"/>
        <w:rPr>
          <w:b/>
          <w:lang w:val="en-US" w:eastAsia="zh-TW"/>
        </w:rPr>
      </w:pPr>
      <w:r>
        <w:rPr>
          <w:b/>
          <w:lang w:val="en-US" w:eastAsia="zh-TW"/>
        </w:rPr>
        <w:t>Proposal 2</w:t>
      </w:r>
      <w:r w:rsidRPr="005F6604">
        <w:rPr>
          <w:b/>
          <w:lang w:val="en-US" w:eastAsia="zh-TW"/>
        </w:rPr>
        <w:t xml:space="preserve">: </w:t>
      </w:r>
      <w:r>
        <w:rPr>
          <w:b/>
          <w:lang w:val="en-US" w:eastAsia="zh-TW"/>
        </w:rPr>
        <w:t xml:space="preserve">For Case 4, we </w:t>
      </w:r>
      <w:r w:rsidR="008F747E">
        <w:rPr>
          <w:b/>
          <w:lang w:val="en-US" w:eastAsia="zh-TW"/>
        </w:rPr>
        <w:t>propose the following solution</w:t>
      </w:r>
    </w:p>
    <w:p w14:paraId="28DAB896" w14:textId="77777777" w:rsidR="009F7557" w:rsidRDefault="009F7557" w:rsidP="009F7557">
      <w:pPr>
        <w:pStyle w:val="ListParagraph"/>
        <w:numPr>
          <w:ilvl w:val="0"/>
          <w:numId w:val="18"/>
        </w:numPr>
        <w:jc w:val="both"/>
        <w:rPr>
          <w:b/>
          <w:lang w:val="en-US" w:eastAsia="zh-TW"/>
        </w:rPr>
      </w:pPr>
      <w:r>
        <w:rPr>
          <w:b/>
          <w:lang w:val="en-US" w:eastAsia="zh-TW"/>
        </w:rPr>
        <w:t>In Rel-16 and Rel-17</w:t>
      </w:r>
    </w:p>
    <w:p w14:paraId="0705B814" w14:textId="73B3AA3B" w:rsidR="009F7557" w:rsidRPr="00694A7C" w:rsidRDefault="009F7557" w:rsidP="009F7557">
      <w:pPr>
        <w:pStyle w:val="ListParagraph"/>
        <w:numPr>
          <w:ilvl w:val="1"/>
          <w:numId w:val="18"/>
        </w:numPr>
        <w:jc w:val="both"/>
        <w:rPr>
          <w:b/>
          <w:lang w:val="en-US" w:eastAsia="zh-TW"/>
        </w:rPr>
      </w:pPr>
      <w:r w:rsidRPr="00694A7C">
        <w:rPr>
          <w:b/>
          <w:lang w:val="en-US" w:eastAsia="zh-TW"/>
        </w:rPr>
        <w:t xml:space="preserve">The configuration DL DC_48A-(n)48AA with UL DC_(n)48AA can be indicated by </w:t>
      </w:r>
      <w:r w:rsidRPr="00694A7C">
        <w:rPr>
          <w:b/>
          <w:i/>
          <w:lang w:val="en-US" w:eastAsia="zh-TW"/>
        </w:rPr>
        <w:t>intraBandENDC-</w:t>
      </w:r>
      <w:r w:rsidRPr="00694A7C">
        <w:rPr>
          <w:rFonts w:hint="eastAsia"/>
          <w:b/>
          <w:i/>
          <w:lang w:val="en-US" w:eastAsia="zh-TW"/>
        </w:rPr>
        <w:t>Support</w:t>
      </w:r>
      <w:r w:rsidRPr="00694A7C">
        <w:rPr>
          <w:b/>
          <w:i/>
          <w:lang w:val="en-US" w:eastAsia="zh-TW"/>
        </w:rPr>
        <w:t>=not reported(contiguous)</w:t>
      </w:r>
    </w:p>
    <w:p w14:paraId="61315968" w14:textId="1184C5D0" w:rsidR="009F7557" w:rsidRPr="00694A7C" w:rsidRDefault="009F7557" w:rsidP="009F7557">
      <w:pPr>
        <w:pStyle w:val="ListParagraph"/>
        <w:numPr>
          <w:ilvl w:val="1"/>
          <w:numId w:val="18"/>
        </w:numPr>
        <w:jc w:val="both"/>
        <w:rPr>
          <w:b/>
          <w:lang w:val="en-US" w:eastAsia="zh-TW"/>
        </w:rPr>
      </w:pPr>
      <w:r w:rsidRPr="00694A7C">
        <w:rPr>
          <w:b/>
          <w:lang w:val="en-US" w:eastAsia="zh-TW"/>
        </w:rPr>
        <w:t xml:space="preserve">The configuration DL DC_48A-48A_n48A with UL DC_48A_n48A can be indicated by </w:t>
      </w:r>
      <w:r w:rsidRPr="00694A7C">
        <w:rPr>
          <w:b/>
          <w:i/>
          <w:lang w:val="en-US" w:eastAsia="zh-TW"/>
        </w:rPr>
        <w:t>intraBandENDC-Support=non-contiguous</w:t>
      </w:r>
    </w:p>
    <w:p w14:paraId="6AC324DA" w14:textId="6C39C31D" w:rsidR="009F7557" w:rsidRPr="00694A7C" w:rsidRDefault="00694A7C" w:rsidP="00694A7C">
      <w:pPr>
        <w:pStyle w:val="ListParagraph"/>
        <w:numPr>
          <w:ilvl w:val="1"/>
          <w:numId w:val="18"/>
        </w:numPr>
        <w:jc w:val="both"/>
        <w:rPr>
          <w:b/>
          <w:lang w:val="en-US" w:eastAsia="zh-TW"/>
        </w:rPr>
      </w:pPr>
      <w:r w:rsidRPr="00694A7C">
        <w:rPr>
          <w:b/>
          <w:lang w:val="en-US" w:eastAsia="zh-TW"/>
        </w:rPr>
        <w:t xml:space="preserve">The Case 4 configuration DL DC_48A-(n)48AA with UL DC_(n)48AA and DL DC_48A-(n)48AA with UL DC_48A_n48A can be indicated by </w:t>
      </w:r>
      <w:r w:rsidRPr="00694A7C">
        <w:rPr>
          <w:b/>
          <w:i/>
          <w:lang w:val="en-US" w:eastAsia="zh-TW"/>
        </w:rPr>
        <w:t>intraBandENDC-Support=both</w:t>
      </w:r>
    </w:p>
    <w:p w14:paraId="0173831A" w14:textId="77777777" w:rsidR="009F7557" w:rsidRDefault="009F7557" w:rsidP="009F7557">
      <w:pPr>
        <w:pStyle w:val="ListParagraph"/>
        <w:numPr>
          <w:ilvl w:val="0"/>
          <w:numId w:val="18"/>
        </w:numPr>
        <w:jc w:val="both"/>
        <w:rPr>
          <w:b/>
          <w:lang w:val="en-US" w:eastAsia="zh-TW"/>
        </w:rPr>
      </w:pPr>
      <w:r>
        <w:rPr>
          <w:b/>
          <w:lang w:val="en-US" w:eastAsia="zh-TW"/>
        </w:rPr>
        <w:t>In Rel-18</w:t>
      </w:r>
    </w:p>
    <w:p w14:paraId="4C9671F7" w14:textId="5546CE37" w:rsidR="007B781B" w:rsidRPr="00694A7C" w:rsidRDefault="009F7557" w:rsidP="007B781B">
      <w:pPr>
        <w:pStyle w:val="ListParagraph"/>
        <w:numPr>
          <w:ilvl w:val="1"/>
          <w:numId w:val="18"/>
        </w:numPr>
        <w:jc w:val="both"/>
        <w:rPr>
          <w:b/>
          <w:lang w:val="en-US" w:eastAsia="zh-TW"/>
        </w:rPr>
      </w:pPr>
      <w:r>
        <w:rPr>
          <w:b/>
          <w:lang w:val="en-US" w:eastAsia="zh-TW"/>
        </w:rPr>
        <w:t>Whether introduce a new UE capability signaling to support the Case 4 configurations</w:t>
      </w:r>
      <w:r w:rsidR="00694A7C">
        <w:rPr>
          <w:b/>
          <w:lang w:val="en-US" w:eastAsia="zh-TW"/>
        </w:rPr>
        <w:t xml:space="preserve"> depends on Case 3 solution</w:t>
      </w:r>
      <w:r w:rsidR="0032587F">
        <w:rPr>
          <w:b/>
          <w:lang w:val="en-US" w:eastAsia="zh-TW"/>
        </w:rPr>
        <w:t xml:space="preserve"> in Rel-18</w:t>
      </w:r>
      <w:r>
        <w:rPr>
          <w:b/>
          <w:lang w:val="en-US" w:eastAsia="zh-TW"/>
        </w:rPr>
        <w:t>.</w:t>
      </w:r>
    </w:p>
    <w:p w14:paraId="41A92AFA" w14:textId="77777777" w:rsidR="0044170B" w:rsidRDefault="0044170B" w:rsidP="0044170B">
      <w:pPr>
        <w:pStyle w:val="Heading1"/>
        <w:rPr>
          <w:lang w:val="en-US"/>
        </w:rPr>
      </w:pPr>
      <w:r>
        <w:rPr>
          <w:lang w:val="en-US"/>
        </w:rPr>
        <w:t>Conclusion</w:t>
      </w:r>
    </w:p>
    <w:p w14:paraId="11E28819" w14:textId="0898399A" w:rsidR="0044170B" w:rsidRPr="007A5374" w:rsidRDefault="0044170B" w:rsidP="0044170B">
      <w:pPr>
        <w:rPr>
          <w:lang w:val="en-US"/>
        </w:rPr>
      </w:pPr>
      <w:r>
        <w:rPr>
          <w:lang w:val="en-US"/>
        </w:rPr>
        <w:t xml:space="preserve">The </w:t>
      </w:r>
      <w:r w:rsidR="005668AD">
        <w:rPr>
          <w:lang w:val="en-US"/>
        </w:rPr>
        <w:t xml:space="preserve">observations and </w:t>
      </w:r>
      <w:r>
        <w:rPr>
          <w:lang w:val="en-US"/>
        </w:rPr>
        <w:t>proposals in this contribution are summarized in the following.</w:t>
      </w:r>
    </w:p>
    <w:p w14:paraId="1B961895" w14:textId="77777777" w:rsidR="003F5B6B" w:rsidRDefault="003F5B6B" w:rsidP="003F5B6B">
      <w:pPr>
        <w:jc w:val="both"/>
        <w:rPr>
          <w:b/>
          <w:lang w:val="en-US" w:eastAsia="zh-TW"/>
        </w:rPr>
      </w:pPr>
      <w:r>
        <w:rPr>
          <w:b/>
          <w:lang w:val="en-US" w:eastAsia="zh-TW"/>
        </w:rPr>
        <w:t>Proposal 1</w:t>
      </w:r>
      <w:r w:rsidRPr="005F6604">
        <w:rPr>
          <w:b/>
          <w:lang w:val="en-US" w:eastAsia="zh-TW"/>
        </w:rPr>
        <w:t xml:space="preserve">: </w:t>
      </w:r>
      <w:r>
        <w:rPr>
          <w:b/>
          <w:lang w:val="en-US" w:eastAsia="zh-TW"/>
        </w:rPr>
        <w:t>For Case 3, we propose the following solution</w:t>
      </w:r>
    </w:p>
    <w:p w14:paraId="6839C17A" w14:textId="77777777" w:rsidR="003F5B6B" w:rsidRDefault="003F5B6B" w:rsidP="003F5B6B">
      <w:pPr>
        <w:pStyle w:val="ListParagraph"/>
        <w:numPr>
          <w:ilvl w:val="0"/>
          <w:numId w:val="18"/>
        </w:numPr>
        <w:jc w:val="both"/>
        <w:rPr>
          <w:b/>
          <w:lang w:val="en-US" w:eastAsia="zh-TW"/>
        </w:rPr>
      </w:pPr>
      <w:r>
        <w:rPr>
          <w:b/>
          <w:lang w:val="en-US" w:eastAsia="zh-TW"/>
        </w:rPr>
        <w:t>In Rel-16 and Rel-17</w:t>
      </w:r>
    </w:p>
    <w:p w14:paraId="0AC04BC0" w14:textId="77777777" w:rsidR="003F5B6B" w:rsidRDefault="003F5B6B" w:rsidP="003F5B6B">
      <w:pPr>
        <w:pStyle w:val="ListParagraph"/>
        <w:numPr>
          <w:ilvl w:val="1"/>
          <w:numId w:val="18"/>
        </w:numPr>
        <w:jc w:val="both"/>
        <w:rPr>
          <w:b/>
          <w:lang w:val="en-US" w:eastAsia="zh-TW"/>
        </w:rPr>
      </w:pPr>
      <w:r>
        <w:rPr>
          <w:b/>
          <w:lang w:val="en-US" w:eastAsia="zh-TW"/>
        </w:rPr>
        <w:t xml:space="preserve">Report an additional band combination </w:t>
      </w:r>
      <w:r w:rsidRPr="007B781B">
        <w:rPr>
          <w:b/>
          <w:lang w:val="en-US" w:eastAsia="zh-TW"/>
        </w:rPr>
        <w:t>“DL DC_48A_n48A with UL DC_48A_n48A”</w:t>
      </w:r>
      <w:r>
        <w:rPr>
          <w:b/>
          <w:lang w:val="en-US" w:eastAsia="zh-TW"/>
        </w:rPr>
        <w:t xml:space="preserve"> to support Case 3 configuration</w:t>
      </w:r>
    </w:p>
    <w:p w14:paraId="0E26C3D8" w14:textId="77777777" w:rsidR="003F5B6B" w:rsidRPr="00F24DBD" w:rsidRDefault="003F5B6B" w:rsidP="003F5B6B">
      <w:pPr>
        <w:pStyle w:val="ListParagraph"/>
        <w:numPr>
          <w:ilvl w:val="1"/>
          <w:numId w:val="18"/>
        </w:numPr>
        <w:jc w:val="both"/>
        <w:rPr>
          <w:b/>
          <w:lang w:val="en-US" w:eastAsia="zh-TW"/>
        </w:rPr>
      </w:pPr>
      <w:r>
        <w:rPr>
          <w:b/>
          <w:lang w:val="en-US" w:eastAsia="zh-TW"/>
        </w:rPr>
        <w:lastRenderedPageBreak/>
        <w:t xml:space="preserve">For the configuration </w:t>
      </w:r>
      <w:r w:rsidRPr="00B36E3B">
        <w:rPr>
          <w:b/>
          <w:lang w:val="en-US" w:eastAsia="zh-TW"/>
        </w:rPr>
        <w:t>DL DC_(n)48DA with UL DC_48A_n48A</w:t>
      </w:r>
      <w:r>
        <w:rPr>
          <w:b/>
          <w:lang w:val="en-US" w:eastAsia="zh-TW"/>
        </w:rPr>
        <w:t xml:space="preserve">, whether to support the first low order configurations </w:t>
      </w:r>
      <w:r w:rsidRPr="00B36E3B">
        <w:rPr>
          <w:b/>
          <w:lang w:val="en-US" w:eastAsia="zh-TW"/>
        </w:rPr>
        <w:t xml:space="preserve">DL </w:t>
      </w:r>
      <w:r w:rsidRPr="00850581">
        <w:rPr>
          <w:b/>
          <w:lang w:val="en-US" w:eastAsia="zh-TW"/>
        </w:rPr>
        <w:t xml:space="preserve">DC_48C_n48A </w:t>
      </w:r>
      <w:r w:rsidRPr="00B36E3B">
        <w:rPr>
          <w:b/>
          <w:lang w:val="en-US" w:eastAsia="zh-TW"/>
        </w:rPr>
        <w:t>with UL DC_48A_n48A</w:t>
      </w:r>
      <w:r>
        <w:rPr>
          <w:b/>
          <w:lang w:val="en-US" w:eastAsia="zh-TW"/>
        </w:rPr>
        <w:t xml:space="preserve"> and/or </w:t>
      </w:r>
      <w:r w:rsidRPr="00221B52">
        <w:rPr>
          <w:b/>
          <w:lang w:val="en-US" w:eastAsia="zh-TW"/>
        </w:rPr>
        <w:t xml:space="preserve">DC_48A_(n)48AA </w:t>
      </w:r>
      <w:r w:rsidRPr="00B36E3B">
        <w:rPr>
          <w:b/>
          <w:lang w:val="en-US" w:eastAsia="zh-TW"/>
        </w:rPr>
        <w:t>with UL DC_48A_n48A</w:t>
      </w:r>
      <w:r>
        <w:rPr>
          <w:b/>
          <w:lang w:val="en-US" w:eastAsia="zh-TW"/>
        </w:rPr>
        <w:t xml:space="preserve"> should depend on the corresponding UE capability signaling reporting.</w:t>
      </w:r>
    </w:p>
    <w:p w14:paraId="0033E6B3" w14:textId="77777777" w:rsidR="003F5B6B" w:rsidRDefault="003F5B6B" w:rsidP="003F5B6B">
      <w:pPr>
        <w:pStyle w:val="ListParagraph"/>
        <w:numPr>
          <w:ilvl w:val="0"/>
          <w:numId w:val="18"/>
        </w:numPr>
        <w:rPr>
          <w:b/>
          <w:lang w:val="en-US" w:eastAsia="zh-TW"/>
        </w:rPr>
      </w:pPr>
      <w:r>
        <w:rPr>
          <w:b/>
          <w:lang w:val="en-US" w:eastAsia="zh-TW"/>
        </w:rPr>
        <w:t>In Rel-18</w:t>
      </w:r>
    </w:p>
    <w:p w14:paraId="62262177" w14:textId="4DDDB72F" w:rsidR="003F5B6B" w:rsidRPr="00F24DBD" w:rsidRDefault="003F5B6B" w:rsidP="003F5B6B">
      <w:pPr>
        <w:pStyle w:val="ListParagraph"/>
        <w:numPr>
          <w:ilvl w:val="1"/>
          <w:numId w:val="18"/>
        </w:numPr>
        <w:rPr>
          <w:b/>
          <w:lang w:val="en-US" w:eastAsia="zh-TW"/>
        </w:rPr>
      </w:pPr>
      <w:r w:rsidRPr="007A7B6B">
        <w:rPr>
          <w:b/>
          <w:lang w:val="en-US" w:eastAsia="zh-TW"/>
        </w:rPr>
        <w:t>Whether introduce a new UE capability</w:t>
      </w:r>
      <w:r>
        <w:rPr>
          <w:b/>
          <w:lang w:val="en-US" w:eastAsia="zh-TW"/>
        </w:rPr>
        <w:t xml:space="preserve"> signaling to support the Case 3</w:t>
      </w:r>
      <w:r w:rsidR="00B641AF">
        <w:rPr>
          <w:b/>
          <w:lang w:val="en-US" w:eastAsia="zh-TW"/>
        </w:rPr>
        <w:t xml:space="preserve"> configuration</w:t>
      </w:r>
      <w:r w:rsidRPr="007A7B6B">
        <w:rPr>
          <w:b/>
          <w:lang w:val="en-US" w:eastAsia="zh-TW"/>
        </w:rPr>
        <w:t xml:space="preserve"> </w:t>
      </w:r>
      <w:r>
        <w:rPr>
          <w:b/>
          <w:lang w:val="en-US" w:eastAsia="zh-TW"/>
        </w:rPr>
        <w:t>should follow the majority view in RAN4</w:t>
      </w:r>
      <w:r w:rsidRPr="007A7B6B">
        <w:rPr>
          <w:b/>
          <w:lang w:val="en-US" w:eastAsia="zh-TW"/>
        </w:rPr>
        <w:t>.</w:t>
      </w:r>
    </w:p>
    <w:p w14:paraId="4B65B4E4" w14:textId="24730BB6" w:rsidR="0032587F" w:rsidRDefault="0032587F" w:rsidP="0032587F">
      <w:pPr>
        <w:jc w:val="both"/>
        <w:rPr>
          <w:b/>
          <w:lang w:val="en-US" w:eastAsia="zh-TW"/>
        </w:rPr>
      </w:pPr>
      <w:r>
        <w:rPr>
          <w:b/>
          <w:lang w:val="en-US" w:eastAsia="zh-TW"/>
        </w:rPr>
        <w:t>Proposal 2</w:t>
      </w:r>
      <w:r w:rsidRPr="005F6604">
        <w:rPr>
          <w:b/>
          <w:lang w:val="en-US" w:eastAsia="zh-TW"/>
        </w:rPr>
        <w:t xml:space="preserve">: </w:t>
      </w:r>
      <w:r>
        <w:rPr>
          <w:b/>
          <w:lang w:val="en-US" w:eastAsia="zh-TW"/>
        </w:rPr>
        <w:t xml:space="preserve">For Case 4, we </w:t>
      </w:r>
      <w:r w:rsidR="008F747E">
        <w:rPr>
          <w:b/>
          <w:lang w:val="en-US" w:eastAsia="zh-TW"/>
        </w:rPr>
        <w:t>propose the following solution</w:t>
      </w:r>
    </w:p>
    <w:p w14:paraId="17D97256" w14:textId="77777777" w:rsidR="0032587F" w:rsidRDefault="0032587F" w:rsidP="0032587F">
      <w:pPr>
        <w:pStyle w:val="ListParagraph"/>
        <w:numPr>
          <w:ilvl w:val="0"/>
          <w:numId w:val="18"/>
        </w:numPr>
        <w:jc w:val="both"/>
        <w:rPr>
          <w:b/>
          <w:lang w:val="en-US" w:eastAsia="zh-TW"/>
        </w:rPr>
      </w:pPr>
      <w:r>
        <w:rPr>
          <w:b/>
          <w:lang w:val="en-US" w:eastAsia="zh-TW"/>
        </w:rPr>
        <w:t>In Rel-16 and Rel-17</w:t>
      </w:r>
    </w:p>
    <w:p w14:paraId="0C04091D" w14:textId="55A3BA1B" w:rsidR="0032587F" w:rsidRPr="00694A7C" w:rsidRDefault="008F747E" w:rsidP="0032587F">
      <w:pPr>
        <w:pStyle w:val="ListParagraph"/>
        <w:numPr>
          <w:ilvl w:val="1"/>
          <w:numId w:val="18"/>
        </w:numPr>
        <w:jc w:val="both"/>
        <w:rPr>
          <w:b/>
          <w:lang w:val="en-US" w:eastAsia="zh-TW"/>
        </w:rPr>
      </w:pPr>
      <w:r>
        <w:rPr>
          <w:b/>
          <w:lang w:val="en-US" w:eastAsia="zh-TW"/>
        </w:rPr>
        <w:t xml:space="preserve">The </w:t>
      </w:r>
      <w:r w:rsidR="0032587F" w:rsidRPr="00694A7C">
        <w:rPr>
          <w:b/>
          <w:lang w:val="en-US" w:eastAsia="zh-TW"/>
        </w:rPr>
        <w:t xml:space="preserve">configuration DL DC_48A-(n)48AA with UL DC_(n)48AA can be indicated by </w:t>
      </w:r>
      <w:r w:rsidR="0032587F" w:rsidRPr="00694A7C">
        <w:rPr>
          <w:b/>
          <w:i/>
          <w:lang w:val="en-US" w:eastAsia="zh-TW"/>
        </w:rPr>
        <w:t>intraBandENDC-</w:t>
      </w:r>
      <w:r w:rsidR="0032587F" w:rsidRPr="00694A7C">
        <w:rPr>
          <w:rFonts w:hint="eastAsia"/>
          <w:b/>
          <w:i/>
          <w:lang w:val="en-US" w:eastAsia="zh-TW"/>
        </w:rPr>
        <w:t>Support</w:t>
      </w:r>
      <w:r w:rsidR="0032587F" w:rsidRPr="00694A7C">
        <w:rPr>
          <w:b/>
          <w:i/>
          <w:lang w:val="en-US" w:eastAsia="zh-TW"/>
        </w:rPr>
        <w:t>=not reported(contiguous)</w:t>
      </w:r>
    </w:p>
    <w:p w14:paraId="11DE5609" w14:textId="77777777" w:rsidR="0032587F" w:rsidRPr="00694A7C" w:rsidRDefault="0032587F" w:rsidP="0032587F">
      <w:pPr>
        <w:pStyle w:val="ListParagraph"/>
        <w:numPr>
          <w:ilvl w:val="1"/>
          <w:numId w:val="18"/>
        </w:numPr>
        <w:jc w:val="both"/>
        <w:rPr>
          <w:b/>
          <w:lang w:val="en-US" w:eastAsia="zh-TW"/>
        </w:rPr>
      </w:pPr>
      <w:r w:rsidRPr="00694A7C">
        <w:rPr>
          <w:b/>
          <w:lang w:val="en-US" w:eastAsia="zh-TW"/>
        </w:rPr>
        <w:t xml:space="preserve">The configuration DL DC_48A-48A_n48A with UL DC_48A_n48A can be indicated by </w:t>
      </w:r>
      <w:r w:rsidRPr="00694A7C">
        <w:rPr>
          <w:b/>
          <w:i/>
          <w:lang w:val="en-US" w:eastAsia="zh-TW"/>
        </w:rPr>
        <w:t>intraBandENDC-Support=non-contiguous</w:t>
      </w:r>
    </w:p>
    <w:p w14:paraId="19974919" w14:textId="77777777" w:rsidR="0032587F" w:rsidRPr="00694A7C" w:rsidRDefault="0032587F" w:rsidP="0032587F">
      <w:pPr>
        <w:pStyle w:val="ListParagraph"/>
        <w:numPr>
          <w:ilvl w:val="1"/>
          <w:numId w:val="18"/>
        </w:numPr>
        <w:jc w:val="both"/>
        <w:rPr>
          <w:b/>
          <w:lang w:val="en-US" w:eastAsia="zh-TW"/>
        </w:rPr>
      </w:pPr>
      <w:r w:rsidRPr="00694A7C">
        <w:rPr>
          <w:b/>
          <w:lang w:val="en-US" w:eastAsia="zh-TW"/>
        </w:rPr>
        <w:t xml:space="preserve">The Case 4 configuration DL DC_48A-(n)48AA with UL DC_(n)48AA and DL DC_48A-(n)48AA with UL DC_48A_n48A can be indicated by </w:t>
      </w:r>
      <w:r w:rsidRPr="00694A7C">
        <w:rPr>
          <w:b/>
          <w:i/>
          <w:lang w:val="en-US" w:eastAsia="zh-TW"/>
        </w:rPr>
        <w:t>intraBandENDC-Support=both</w:t>
      </w:r>
    </w:p>
    <w:p w14:paraId="5BDC15E7" w14:textId="77777777" w:rsidR="0032587F" w:rsidRDefault="0032587F" w:rsidP="0032587F">
      <w:pPr>
        <w:pStyle w:val="ListParagraph"/>
        <w:numPr>
          <w:ilvl w:val="0"/>
          <w:numId w:val="18"/>
        </w:numPr>
        <w:jc w:val="both"/>
        <w:rPr>
          <w:b/>
          <w:lang w:val="en-US" w:eastAsia="zh-TW"/>
        </w:rPr>
      </w:pPr>
      <w:r>
        <w:rPr>
          <w:b/>
          <w:lang w:val="en-US" w:eastAsia="zh-TW"/>
        </w:rPr>
        <w:t>In Rel-18</w:t>
      </w:r>
    </w:p>
    <w:p w14:paraId="2541263F" w14:textId="195B2011" w:rsidR="0032587F" w:rsidRPr="00694A7C" w:rsidRDefault="0032587F" w:rsidP="0032587F">
      <w:pPr>
        <w:pStyle w:val="ListParagraph"/>
        <w:numPr>
          <w:ilvl w:val="1"/>
          <w:numId w:val="18"/>
        </w:numPr>
        <w:jc w:val="both"/>
        <w:rPr>
          <w:b/>
          <w:lang w:val="en-US" w:eastAsia="zh-TW"/>
        </w:rPr>
      </w:pPr>
      <w:r>
        <w:rPr>
          <w:b/>
          <w:lang w:val="en-US" w:eastAsia="zh-TW"/>
        </w:rPr>
        <w:t>Whether introduce a new UE capability signaling to s</w:t>
      </w:r>
      <w:r w:rsidR="00B641AF">
        <w:rPr>
          <w:b/>
          <w:lang w:val="en-US" w:eastAsia="zh-TW"/>
        </w:rPr>
        <w:t>upport the Case 4 configuration</w:t>
      </w:r>
      <w:r>
        <w:rPr>
          <w:b/>
          <w:lang w:val="en-US" w:eastAsia="zh-TW"/>
        </w:rPr>
        <w:t xml:space="preserve"> depends on </w:t>
      </w:r>
      <w:r w:rsidR="00B641AF">
        <w:rPr>
          <w:b/>
          <w:lang w:val="en-US" w:eastAsia="zh-TW"/>
        </w:rPr>
        <w:t xml:space="preserve">the </w:t>
      </w:r>
      <w:bookmarkStart w:id="5" w:name="_GoBack"/>
      <w:bookmarkEnd w:id="5"/>
      <w:r>
        <w:rPr>
          <w:b/>
          <w:lang w:val="en-US" w:eastAsia="zh-TW"/>
        </w:rPr>
        <w:t>Case 3 solution in Rel-18.</w:t>
      </w:r>
    </w:p>
    <w:p w14:paraId="56780286" w14:textId="6FCEDB89" w:rsidR="00A839C8" w:rsidRDefault="00A839C8" w:rsidP="00A839C8">
      <w:pPr>
        <w:pStyle w:val="Heading1"/>
        <w:rPr>
          <w:lang w:val="en-US"/>
        </w:rPr>
      </w:pPr>
      <w:r>
        <w:rPr>
          <w:lang w:val="en-US"/>
        </w:rPr>
        <w:t>Reference</w:t>
      </w:r>
    </w:p>
    <w:p w14:paraId="41DEDC5A" w14:textId="77777777" w:rsidR="00B1250D" w:rsidRDefault="00B1250D" w:rsidP="00B1250D">
      <w:pPr>
        <w:numPr>
          <w:ilvl w:val="0"/>
          <w:numId w:val="2"/>
        </w:numPr>
        <w:tabs>
          <w:tab w:val="left" w:pos="1080"/>
        </w:tabs>
        <w:rPr>
          <w:lang w:val="en-US" w:eastAsia="x-none"/>
        </w:rPr>
      </w:pPr>
      <w:r w:rsidRPr="00B1250D">
        <w:rPr>
          <w:lang w:val="en-US" w:eastAsia="x-none"/>
        </w:rPr>
        <w:t>R4-2217798</w:t>
      </w:r>
      <w:r w:rsidR="00ED5FF7" w:rsidRPr="00B1250D">
        <w:rPr>
          <w:lang w:val="en-US" w:eastAsia="x-none"/>
        </w:rPr>
        <w:t>,</w:t>
      </w:r>
      <w:r w:rsidRPr="00B1250D">
        <w:rPr>
          <w:lang w:val="en-US" w:eastAsia="x-none"/>
        </w:rPr>
        <w:t xml:space="preserve"> </w:t>
      </w:r>
      <w:r w:rsidR="00ED5FF7" w:rsidRPr="00B1250D">
        <w:rPr>
          <w:lang w:val="en-US" w:eastAsia="x-none"/>
        </w:rPr>
        <w:t>“</w:t>
      </w:r>
      <w:r w:rsidRPr="00B1250D">
        <w:rPr>
          <w:lang w:val="en-US" w:eastAsia="x-none"/>
        </w:rPr>
        <w:t>Email discussion summary for [104-bis-e][146] RAN_task_UERF_part2</w:t>
      </w:r>
      <w:r w:rsidR="00ED5FF7" w:rsidRPr="00B1250D">
        <w:rPr>
          <w:lang w:val="en-US" w:eastAsia="x-none"/>
        </w:rPr>
        <w:t xml:space="preserve">”, </w:t>
      </w:r>
      <w:r w:rsidRPr="00B1250D">
        <w:rPr>
          <w:lang w:val="en-US" w:eastAsia="x-none"/>
        </w:rPr>
        <w:t>Moderator (OPPO)</w:t>
      </w:r>
    </w:p>
    <w:p w14:paraId="51A5C553" w14:textId="69181967" w:rsidR="00B1250D" w:rsidRDefault="00510460" w:rsidP="00510460">
      <w:pPr>
        <w:numPr>
          <w:ilvl w:val="0"/>
          <w:numId w:val="2"/>
        </w:numPr>
        <w:tabs>
          <w:tab w:val="left" w:pos="1080"/>
        </w:tabs>
        <w:rPr>
          <w:lang w:val="en-US" w:eastAsia="x-none"/>
        </w:rPr>
      </w:pPr>
      <w:r w:rsidRPr="00510460">
        <w:rPr>
          <w:lang w:val="en-US" w:eastAsia="x-none"/>
        </w:rPr>
        <w:t>R4-2217759</w:t>
      </w:r>
      <w:r w:rsidR="00B1250D" w:rsidRPr="00B1250D">
        <w:rPr>
          <w:lang w:val="en-US" w:eastAsia="x-none"/>
        </w:rPr>
        <w:t>, “WF on IntrabandENDC-Support”, OPPO</w:t>
      </w:r>
    </w:p>
    <w:p w14:paraId="5CA7AFD2" w14:textId="41FACB96" w:rsidR="00B264EA" w:rsidRPr="00B1250D" w:rsidRDefault="00B1250D" w:rsidP="00B1250D">
      <w:pPr>
        <w:numPr>
          <w:ilvl w:val="0"/>
          <w:numId w:val="2"/>
        </w:numPr>
        <w:tabs>
          <w:tab w:val="left" w:pos="1080"/>
        </w:tabs>
        <w:rPr>
          <w:lang w:val="en-US" w:eastAsia="x-none"/>
        </w:rPr>
      </w:pPr>
      <w:r w:rsidRPr="00B1250D">
        <w:rPr>
          <w:lang w:val="en-US" w:eastAsia="x-none"/>
        </w:rPr>
        <w:t xml:space="preserve">R4-2216412, “Discussion on Intra-Band EN-DC band combinations”, </w:t>
      </w:r>
      <w:r>
        <w:rPr>
          <w:lang w:val="en-US" w:eastAsia="x-none"/>
        </w:rPr>
        <w:t>Google Inc., Comcast, CableLabs</w:t>
      </w:r>
    </w:p>
    <w:sectPr w:rsidR="00B264EA" w:rsidRPr="00B1250D"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F90C9" w14:textId="77777777" w:rsidR="00CA6E2E" w:rsidRDefault="00CA6E2E">
      <w:r>
        <w:separator/>
      </w:r>
    </w:p>
  </w:endnote>
  <w:endnote w:type="continuationSeparator" w:id="0">
    <w:p w14:paraId="240D0541" w14:textId="77777777" w:rsidR="00CA6E2E" w:rsidRDefault="00CA6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F574E" w:rsidRDefault="003F57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3F574E" w:rsidRDefault="003F57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12C0B6B" w:rsidR="003F574E" w:rsidRDefault="003F57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641AF">
      <w:rPr>
        <w:rStyle w:val="PageNumber"/>
      </w:rPr>
      <w:t>6</w:t>
    </w:r>
    <w:r>
      <w:rPr>
        <w:rStyle w:val="PageNumber"/>
      </w:rPr>
      <w:fldChar w:fldCharType="end"/>
    </w:r>
  </w:p>
  <w:p w14:paraId="0FACBD0C" w14:textId="77777777" w:rsidR="003F574E" w:rsidRDefault="003F574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24FA1" w14:textId="77777777" w:rsidR="00CA6E2E" w:rsidRDefault="00CA6E2E">
      <w:r>
        <w:separator/>
      </w:r>
    </w:p>
  </w:footnote>
  <w:footnote w:type="continuationSeparator" w:id="0">
    <w:p w14:paraId="3A2D3297" w14:textId="77777777" w:rsidR="00CA6E2E" w:rsidRDefault="00CA6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0"/>
  </w:num>
  <w:num w:numId="3">
    <w:abstractNumId w:val="22"/>
  </w:num>
  <w:num w:numId="4">
    <w:abstractNumId w:val="26"/>
  </w:num>
  <w:num w:numId="5">
    <w:abstractNumId w:val="19"/>
  </w:num>
  <w:num w:numId="6">
    <w:abstractNumId w:val="11"/>
  </w:num>
  <w:num w:numId="7">
    <w:abstractNumId w:val="4"/>
  </w:num>
  <w:num w:numId="8">
    <w:abstractNumId w:val="21"/>
  </w:num>
  <w:num w:numId="9">
    <w:abstractNumId w:val="12"/>
  </w:num>
  <w:num w:numId="10">
    <w:abstractNumId w:val="18"/>
  </w:num>
  <w:num w:numId="11">
    <w:abstractNumId w:val="28"/>
  </w:num>
  <w:num w:numId="12">
    <w:abstractNumId w:val="10"/>
  </w:num>
  <w:num w:numId="13">
    <w:abstractNumId w:val="8"/>
  </w:num>
  <w:num w:numId="14">
    <w:abstractNumId w:val="17"/>
  </w:num>
  <w:num w:numId="15">
    <w:abstractNumId w:val="14"/>
  </w:num>
  <w:num w:numId="16">
    <w:abstractNumId w:val="1"/>
  </w:num>
  <w:num w:numId="17">
    <w:abstractNumId w:val="9"/>
  </w:num>
  <w:num w:numId="18">
    <w:abstractNumId w:val="2"/>
  </w:num>
  <w:num w:numId="19">
    <w:abstractNumId w:val="27"/>
  </w:num>
  <w:num w:numId="20">
    <w:abstractNumId w:val="16"/>
  </w:num>
  <w:num w:numId="21">
    <w:abstractNumId w:val="25"/>
  </w:num>
  <w:num w:numId="22">
    <w:abstractNumId w:val="0"/>
  </w:num>
  <w:num w:numId="23">
    <w:abstractNumId w:val="3"/>
  </w:num>
  <w:num w:numId="24">
    <w:abstractNumId w:val="23"/>
  </w:num>
  <w:num w:numId="25">
    <w:abstractNumId w:val="7"/>
  </w:num>
  <w:num w:numId="26">
    <w:abstractNumId w:val="24"/>
  </w:num>
  <w:num w:numId="27">
    <w:abstractNumId w:val="13"/>
  </w:num>
  <w:num w:numId="28">
    <w:abstractNumId w:val="6"/>
  </w:num>
  <w:num w:numId="2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F27"/>
    <w:rsid w:val="00030390"/>
    <w:rsid w:val="00030480"/>
    <w:rsid w:val="00030B5A"/>
    <w:rsid w:val="0003108E"/>
    <w:rsid w:val="000311C6"/>
    <w:rsid w:val="0003137D"/>
    <w:rsid w:val="0003172D"/>
    <w:rsid w:val="000317A7"/>
    <w:rsid w:val="000328CA"/>
    <w:rsid w:val="00033112"/>
    <w:rsid w:val="00033508"/>
    <w:rsid w:val="0003352E"/>
    <w:rsid w:val="00033656"/>
    <w:rsid w:val="0003375A"/>
    <w:rsid w:val="00033A2B"/>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70CE"/>
    <w:rsid w:val="00047424"/>
    <w:rsid w:val="0004795F"/>
    <w:rsid w:val="00047A40"/>
    <w:rsid w:val="00050E39"/>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69A6"/>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91F"/>
    <w:rsid w:val="000F0E0B"/>
    <w:rsid w:val="000F0FD2"/>
    <w:rsid w:val="000F1DA5"/>
    <w:rsid w:val="000F20F5"/>
    <w:rsid w:val="000F2C1B"/>
    <w:rsid w:val="000F2C34"/>
    <w:rsid w:val="000F323B"/>
    <w:rsid w:val="000F5357"/>
    <w:rsid w:val="000F5A74"/>
    <w:rsid w:val="000F5EA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174"/>
    <w:rsid w:val="00147307"/>
    <w:rsid w:val="001474F3"/>
    <w:rsid w:val="001475B8"/>
    <w:rsid w:val="0014774C"/>
    <w:rsid w:val="00147803"/>
    <w:rsid w:val="00147BEF"/>
    <w:rsid w:val="00147C6B"/>
    <w:rsid w:val="00147EB0"/>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34E"/>
    <w:rsid w:val="001D1447"/>
    <w:rsid w:val="001D1841"/>
    <w:rsid w:val="001D18DB"/>
    <w:rsid w:val="001D18FF"/>
    <w:rsid w:val="001D21FC"/>
    <w:rsid w:val="001D2401"/>
    <w:rsid w:val="001D309C"/>
    <w:rsid w:val="001D3AAF"/>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505B"/>
    <w:rsid w:val="002253AB"/>
    <w:rsid w:val="00225CD2"/>
    <w:rsid w:val="002268DC"/>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D22"/>
    <w:rsid w:val="002A2E43"/>
    <w:rsid w:val="002A3BFD"/>
    <w:rsid w:val="002A465D"/>
    <w:rsid w:val="002A4ABF"/>
    <w:rsid w:val="002A4CFE"/>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D1D"/>
    <w:rsid w:val="00304EC9"/>
    <w:rsid w:val="00304EE3"/>
    <w:rsid w:val="00305452"/>
    <w:rsid w:val="00305E70"/>
    <w:rsid w:val="0030648A"/>
    <w:rsid w:val="00306C15"/>
    <w:rsid w:val="0030710A"/>
    <w:rsid w:val="00307986"/>
    <w:rsid w:val="00307F1E"/>
    <w:rsid w:val="0031002D"/>
    <w:rsid w:val="0031040B"/>
    <w:rsid w:val="00310583"/>
    <w:rsid w:val="003109C2"/>
    <w:rsid w:val="00311D14"/>
    <w:rsid w:val="00312A91"/>
    <w:rsid w:val="00312D19"/>
    <w:rsid w:val="00312EF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68B"/>
    <w:rsid w:val="00323F04"/>
    <w:rsid w:val="00324937"/>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9C0"/>
    <w:rsid w:val="003B3BF9"/>
    <w:rsid w:val="003B3D77"/>
    <w:rsid w:val="003B461C"/>
    <w:rsid w:val="003B53D8"/>
    <w:rsid w:val="003B562B"/>
    <w:rsid w:val="003B5714"/>
    <w:rsid w:val="003B5903"/>
    <w:rsid w:val="003B5D27"/>
    <w:rsid w:val="003B5F4D"/>
    <w:rsid w:val="003B607A"/>
    <w:rsid w:val="003B684F"/>
    <w:rsid w:val="003B6BEE"/>
    <w:rsid w:val="003B6FBA"/>
    <w:rsid w:val="003B725E"/>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B8"/>
    <w:rsid w:val="003D0DEB"/>
    <w:rsid w:val="003D1296"/>
    <w:rsid w:val="003D1941"/>
    <w:rsid w:val="003D1991"/>
    <w:rsid w:val="003D1B40"/>
    <w:rsid w:val="003D1EFA"/>
    <w:rsid w:val="003D246C"/>
    <w:rsid w:val="003D2A12"/>
    <w:rsid w:val="003D3407"/>
    <w:rsid w:val="003D3513"/>
    <w:rsid w:val="003D3737"/>
    <w:rsid w:val="003D3FF4"/>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FD4"/>
    <w:rsid w:val="004445A4"/>
    <w:rsid w:val="0044488C"/>
    <w:rsid w:val="00445605"/>
    <w:rsid w:val="00445800"/>
    <w:rsid w:val="00445BCF"/>
    <w:rsid w:val="0044602B"/>
    <w:rsid w:val="0044606C"/>
    <w:rsid w:val="00446644"/>
    <w:rsid w:val="00446EAF"/>
    <w:rsid w:val="00450852"/>
    <w:rsid w:val="00451B62"/>
    <w:rsid w:val="00452160"/>
    <w:rsid w:val="00453273"/>
    <w:rsid w:val="0045343F"/>
    <w:rsid w:val="004539A6"/>
    <w:rsid w:val="004540BA"/>
    <w:rsid w:val="00454466"/>
    <w:rsid w:val="0045455A"/>
    <w:rsid w:val="00454C18"/>
    <w:rsid w:val="00454C47"/>
    <w:rsid w:val="00454DF4"/>
    <w:rsid w:val="00454FAD"/>
    <w:rsid w:val="00455884"/>
    <w:rsid w:val="00455907"/>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0460"/>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A9A"/>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738D"/>
    <w:rsid w:val="005474E1"/>
    <w:rsid w:val="00547903"/>
    <w:rsid w:val="00547B0A"/>
    <w:rsid w:val="00547B0B"/>
    <w:rsid w:val="00547B57"/>
    <w:rsid w:val="0055072E"/>
    <w:rsid w:val="005509DC"/>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CD4"/>
    <w:rsid w:val="00634F92"/>
    <w:rsid w:val="006353BB"/>
    <w:rsid w:val="006354E0"/>
    <w:rsid w:val="00635564"/>
    <w:rsid w:val="006356F1"/>
    <w:rsid w:val="00635FF3"/>
    <w:rsid w:val="00636242"/>
    <w:rsid w:val="006364D4"/>
    <w:rsid w:val="00636784"/>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AAE"/>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EBE"/>
    <w:rsid w:val="006E3112"/>
    <w:rsid w:val="006E329A"/>
    <w:rsid w:val="006E42B8"/>
    <w:rsid w:val="006E4356"/>
    <w:rsid w:val="006E46D0"/>
    <w:rsid w:val="006E5190"/>
    <w:rsid w:val="006E5206"/>
    <w:rsid w:val="006E5807"/>
    <w:rsid w:val="006E5BD1"/>
    <w:rsid w:val="006E5DCE"/>
    <w:rsid w:val="006E6FE5"/>
    <w:rsid w:val="006E700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9D"/>
    <w:rsid w:val="007345FE"/>
    <w:rsid w:val="00735306"/>
    <w:rsid w:val="00736A2F"/>
    <w:rsid w:val="00736D0F"/>
    <w:rsid w:val="00737096"/>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C1A"/>
    <w:rsid w:val="007C5D3D"/>
    <w:rsid w:val="007C6E00"/>
    <w:rsid w:val="007C702B"/>
    <w:rsid w:val="007C72A8"/>
    <w:rsid w:val="007D01FC"/>
    <w:rsid w:val="007D0A4E"/>
    <w:rsid w:val="007D0ECC"/>
    <w:rsid w:val="007D16F6"/>
    <w:rsid w:val="007D192A"/>
    <w:rsid w:val="007D1BCB"/>
    <w:rsid w:val="007D1D86"/>
    <w:rsid w:val="007D2289"/>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25C7"/>
    <w:rsid w:val="00812CD2"/>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C24"/>
    <w:rsid w:val="008A7C55"/>
    <w:rsid w:val="008A7D0D"/>
    <w:rsid w:val="008A7E32"/>
    <w:rsid w:val="008A7E55"/>
    <w:rsid w:val="008B004E"/>
    <w:rsid w:val="008B00E3"/>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000"/>
    <w:rsid w:val="008B77F7"/>
    <w:rsid w:val="008B7AA7"/>
    <w:rsid w:val="008B7B1D"/>
    <w:rsid w:val="008C0215"/>
    <w:rsid w:val="008C0BFD"/>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A7"/>
    <w:rsid w:val="009428CB"/>
    <w:rsid w:val="00943794"/>
    <w:rsid w:val="009437DC"/>
    <w:rsid w:val="009438BB"/>
    <w:rsid w:val="00943E11"/>
    <w:rsid w:val="0094443D"/>
    <w:rsid w:val="0094506E"/>
    <w:rsid w:val="00945E59"/>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D78"/>
    <w:rsid w:val="00981ED4"/>
    <w:rsid w:val="0098211B"/>
    <w:rsid w:val="009821A3"/>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6144"/>
    <w:rsid w:val="00A8696F"/>
    <w:rsid w:val="00A8711A"/>
    <w:rsid w:val="00A87954"/>
    <w:rsid w:val="00A87A9E"/>
    <w:rsid w:val="00A9032B"/>
    <w:rsid w:val="00A903C8"/>
    <w:rsid w:val="00A907A3"/>
    <w:rsid w:val="00A907AB"/>
    <w:rsid w:val="00A90F00"/>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45B"/>
    <w:rsid w:val="00AA7AD4"/>
    <w:rsid w:val="00AA7EF2"/>
    <w:rsid w:val="00AB0381"/>
    <w:rsid w:val="00AB19DD"/>
    <w:rsid w:val="00AB1AAE"/>
    <w:rsid w:val="00AB21F9"/>
    <w:rsid w:val="00AB243F"/>
    <w:rsid w:val="00AB36A2"/>
    <w:rsid w:val="00AB3909"/>
    <w:rsid w:val="00AB393C"/>
    <w:rsid w:val="00AB4143"/>
    <w:rsid w:val="00AB488E"/>
    <w:rsid w:val="00AB4A58"/>
    <w:rsid w:val="00AB4D6C"/>
    <w:rsid w:val="00AB51DD"/>
    <w:rsid w:val="00AB58A4"/>
    <w:rsid w:val="00AB617A"/>
    <w:rsid w:val="00AB6943"/>
    <w:rsid w:val="00AB6DFE"/>
    <w:rsid w:val="00AB7146"/>
    <w:rsid w:val="00AB7883"/>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AF3"/>
    <w:rsid w:val="00AE3EE8"/>
    <w:rsid w:val="00AE4092"/>
    <w:rsid w:val="00AE426C"/>
    <w:rsid w:val="00AE4614"/>
    <w:rsid w:val="00AE49E0"/>
    <w:rsid w:val="00AE5086"/>
    <w:rsid w:val="00AE5463"/>
    <w:rsid w:val="00AE553C"/>
    <w:rsid w:val="00AE5CBE"/>
    <w:rsid w:val="00AE60C6"/>
    <w:rsid w:val="00AE66D5"/>
    <w:rsid w:val="00AE6A8B"/>
    <w:rsid w:val="00AE6F9E"/>
    <w:rsid w:val="00AE7CC9"/>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50D"/>
    <w:rsid w:val="00B128D7"/>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399"/>
    <w:rsid w:val="00BD25E8"/>
    <w:rsid w:val="00BD2A82"/>
    <w:rsid w:val="00BD3361"/>
    <w:rsid w:val="00BD33E3"/>
    <w:rsid w:val="00BD3974"/>
    <w:rsid w:val="00BD4727"/>
    <w:rsid w:val="00BD4A02"/>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518"/>
    <w:rsid w:val="00C05B47"/>
    <w:rsid w:val="00C05C3F"/>
    <w:rsid w:val="00C05DBF"/>
    <w:rsid w:val="00C069C6"/>
    <w:rsid w:val="00C07F5A"/>
    <w:rsid w:val="00C07FC4"/>
    <w:rsid w:val="00C103DD"/>
    <w:rsid w:val="00C11D7B"/>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F3"/>
    <w:rsid w:val="00CF5FDE"/>
    <w:rsid w:val="00CF6354"/>
    <w:rsid w:val="00CF65B9"/>
    <w:rsid w:val="00CF69C5"/>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F2F"/>
    <w:rsid w:val="00D03248"/>
    <w:rsid w:val="00D03913"/>
    <w:rsid w:val="00D046FE"/>
    <w:rsid w:val="00D05121"/>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5C7"/>
    <w:rsid w:val="00E636C7"/>
    <w:rsid w:val="00E63933"/>
    <w:rsid w:val="00E63B0D"/>
    <w:rsid w:val="00E647E9"/>
    <w:rsid w:val="00E64B30"/>
    <w:rsid w:val="00E64F78"/>
    <w:rsid w:val="00E651A1"/>
    <w:rsid w:val="00E6567F"/>
    <w:rsid w:val="00E66730"/>
    <w:rsid w:val="00E66892"/>
    <w:rsid w:val="00E66C26"/>
    <w:rsid w:val="00E66F5D"/>
    <w:rsid w:val="00E677AB"/>
    <w:rsid w:val="00E706BA"/>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905"/>
    <w:rsid w:val="00E83C5F"/>
    <w:rsid w:val="00E8471F"/>
    <w:rsid w:val="00E848F3"/>
    <w:rsid w:val="00E84DAF"/>
    <w:rsid w:val="00E85095"/>
    <w:rsid w:val="00E850BE"/>
    <w:rsid w:val="00E851AB"/>
    <w:rsid w:val="00E854FB"/>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200"/>
    <w:rsid w:val="00FD52B3"/>
    <w:rsid w:val="00FD5312"/>
    <w:rsid w:val="00FD53AA"/>
    <w:rsid w:val="00FD57AF"/>
    <w:rsid w:val="00FD5C90"/>
    <w:rsid w:val="00FD5F0C"/>
    <w:rsid w:val="00FD6525"/>
    <w:rsid w:val="00FD699B"/>
    <w:rsid w:val="00FD6ED6"/>
    <w:rsid w:val="00FD6F4F"/>
    <w:rsid w:val="00FD73BA"/>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43D58-55A6-4716-B791-7C113328B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10911</TotalTime>
  <Pages>6</Pages>
  <Words>2026</Words>
  <Characters>11553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287</cp:revision>
  <cp:lastPrinted>2017-09-11T16:45:00Z</cp:lastPrinted>
  <dcterms:created xsi:type="dcterms:W3CDTF">2022-02-14T18:34:00Z</dcterms:created>
  <dcterms:modified xsi:type="dcterms:W3CDTF">2022-11-07T18:53:00Z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