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71183" w14:textId="6F7DD2C8" w:rsidR="000D2F05" w:rsidRDefault="00000000">
      <w:pPr>
        <w:overflowPunct/>
        <w:autoSpaceDE/>
        <w:autoSpaceDN/>
        <w:adjustRightInd/>
        <w:spacing w:after="120" w:line="259" w:lineRule="auto"/>
        <w:ind w:left="1985" w:hanging="1985"/>
        <w:textAlignment w:val="auto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104bis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BC49D7" w:rsidRPr="00BC49D7">
        <w:rPr>
          <w:rFonts w:ascii="Arial" w:hAnsi="Arial" w:cs="Arial"/>
          <w:b/>
          <w:sz w:val="24"/>
          <w:szCs w:val="24"/>
          <w:lang w:eastAsia="zh-CN"/>
        </w:rPr>
        <w:t>R4-2217506</w:t>
      </w:r>
    </w:p>
    <w:p w14:paraId="4F9784C3" w14:textId="77777777" w:rsidR="000D2F05" w:rsidRDefault="00000000">
      <w:pPr>
        <w:overflowPunct/>
        <w:autoSpaceDE/>
        <w:autoSpaceDN/>
        <w:adjustRightInd/>
        <w:spacing w:after="120" w:line="259" w:lineRule="auto"/>
        <w:ind w:left="1985" w:hanging="1985"/>
        <w:textAlignment w:val="auto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10</w:t>
      </w:r>
      <w:r>
        <w:rPr>
          <w:rFonts w:ascii="Arial" w:eastAsia="宋体" w:hAnsi="Arial"/>
          <w:b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Oct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19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Oct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 202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2</w:t>
      </w:r>
    </w:p>
    <w:p w14:paraId="02CD1332" w14:textId="77777777" w:rsidR="000D2F05" w:rsidRDefault="000D2F05">
      <w:pPr>
        <w:rPr>
          <w:rFonts w:ascii="Arial" w:hAnsi="Arial" w:cs="Arial"/>
        </w:rPr>
      </w:pPr>
    </w:p>
    <w:p w14:paraId="10661D4A" w14:textId="77777777" w:rsidR="000D2F0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to RAN1 on NCR-MT transmission and Beam correspondence</w:t>
      </w:r>
    </w:p>
    <w:p w14:paraId="387E553C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198B5DD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3A85BBAC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NR_netcon_repeater-Core</w:t>
      </w:r>
    </w:p>
    <w:p w14:paraId="377D8DE7" w14:textId="77777777" w:rsidR="000D2F05" w:rsidRDefault="000D2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B99748" w14:textId="77777777" w:rsidR="000D2F0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 WG4</w:t>
      </w:r>
    </w:p>
    <w:p w14:paraId="78ED801E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 WG1</w:t>
      </w:r>
    </w:p>
    <w:p w14:paraId="4A58EC5E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5070BA86" w14:textId="77777777" w:rsidR="000D2F05" w:rsidRDefault="000D2F05">
      <w:pPr>
        <w:spacing w:after="60"/>
        <w:ind w:left="1985" w:hanging="1985"/>
        <w:rPr>
          <w:rFonts w:ascii="Arial" w:hAnsi="Arial" w:cs="Arial"/>
          <w:bCs/>
        </w:rPr>
      </w:pPr>
    </w:p>
    <w:p w14:paraId="0FB0817F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Chunxia Guo</w:t>
      </w:r>
    </w:p>
    <w:p w14:paraId="01649E50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guochunxia@chinamobile.com</w:t>
      </w:r>
    </w:p>
    <w:p w14:paraId="0C1A06E2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D86B8D5" w14:textId="77777777" w:rsidR="000D2F0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6DB995" w14:textId="77777777" w:rsidR="000D2F05" w:rsidRDefault="000D2F05">
      <w:pPr>
        <w:spacing w:after="60"/>
        <w:ind w:left="1985" w:hanging="1985"/>
        <w:rPr>
          <w:rFonts w:ascii="Arial" w:hAnsi="Arial" w:cs="Arial"/>
          <w:b/>
        </w:rPr>
      </w:pPr>
    </w:p>
    <w:p w14:paraId="50753E07" w14:textId="77777777" w:rsidR="000D2F0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CD97586" w14:textId="77777777" w:rsidR="000D2F05" w:rsidRDefault="000D2F05">
      <w:pPr>
        <w:rPr>
          <w:rFonts w:ascii="Arial" w:hAnsi="Arial" w:cs="Arial"/>
        </w:rPr>
      </w:pPr>
    </w:p>
    <w:p w14:paraId="7D7E6D7E" w14:textId="77777777" w:rsidR="000D2F05" w:rsidRDefault="00000000">
      <w:pPr>
        <w:pStyle w:val="Heading1"/>
      </w:pPr>
      <w:r>
        <w:t>1</w:t>
      </w:r>
      <w:r>
        <w:tab/>
        <w:t>Overall description</w:t>
      </w:r>
    </w:p>
    <w:p w14:paraId="763B767A" w14:textId="77777777" w:rsidR="000D2F05" w:rsidRDefault="00000000">
      <w:pPr>
        <w:rPr>
          <w:color w:val="0070C0"/>
          <w:lang w:eastAsia="zh-CN"/>
        </w:rPr>
      </w:pPr>
      <w:r>
        <w:rPr>
          <w:color w:val="0070C0"/>
          <w:lang w:eastAsia="zh-CN"/>
        </w:rPr>
        <w:t>In the WID on NR network-controlled repeaters (RP-222673), RAN4’s work focus on following objectives.</w:t>
      </w:r>
    </w:p>
    <w:p w14:paraId="623D2253" w14:textId="77777777" w:rsidR="000D2F05" w:rsidRDefault="00000000">
      <w:pPr>
        <w:numPr>
          <w:ilvl w:val="0"/>
          <w:numId w:val="5"/>
        </w:numPr>
        <w:rPr>
          <w:color w:val="0070C0"/>
          <w:lang w:eastAsia="zh-CN"/>
        </w:rPr>
      </w:pPr>
      <w:r>
        <w:rPr>
          <w:color w:val="0070C0"/>
          <w:lang w:eastAsia="zh-CN"/>
        </w:rPr>
        <w:t>Study the RRM functions to be supported and specify the RRM requirements of NCR-MT if necessary [RAN2, RAN4]</w:t>
      </w:r>
    </w:p>
    <w:p w14:paraId="5E5ABBAB" w14:textId="77777777" w:rsidR="000D2F05" w:rsidRDefault="00000000">
      <w:pPr>
        <w:numPr>
          <w:ilvl w:val="0"/>
          <w:numId w:val="5"/>
        </w:numPr>
        <w:rPr>
          <w:color w:val="0070C0"/>
          <w:lang w:eastAsia="zh-CN"/>
        </w:rPr>
      </w:pPr>
      <w:r>
        <w:rPr>
          <w:color w:val="0070C0"/>
          <w:lang w:eastAsia="zh-CN"/>
        </w:rPr>
        <w:t>Study and specify the RF and EMC requirements of NCR if necessary [RAN4]</w:t>
      </w:r>
    </w:p>
    <w:p w14:paraId="59DE7014" w14:textId="77777777" w:rsidR="000D2F05" w:rsidRDefault="00000000">
      <w:pPr>
        <w:numPr>
          <w:ilvl w:val="1"/>
          <w:numId w:val="5"/>
        </w:numPr>
        <w:rPr>
          <w:color w:val="0070C0"/>
          <w:lang w:eastAsia="zh-CN"/>
        </w:rPr>
      </w:pPr>
      <w:r>
        <w:rPr>
          <w:color w:val="0070C0"/>
          <w:lang w:eastAsia="zh-CN"/>
        </w:rPr>
        <w:t>Note: The existing requirements defined in RAN4 can be reused if applicable.</w:t>
      </w:r>
    </w:p>
    <w:p w14:paraId="457E8AC1" w14:textId="77777777" w:rsidR="000D2F05" w:rsidRDefault="00000000">
      <w:pPr>
        <w:numPr>
          <w:ilvl w:val="1"/>
          <w:numId w:val="5"/>
        </w:numPr>
        <w:rPr>
          <w:color w:val="0070C0"/>
          <w:lang w:eastAsia="zh-CN"/>
        </w:rPr>
      </w:pPr>
      <w:r>
        <w:rPr>
          <w:color w:val="0070C0"/>
          <w:lang w:eastAsia="zh-CN"/>
        </w:rPr>
        <w:t>Note: The work in RAN4 for beam related is expected to start on FR2 first.</w:t>
      </w:r>
    </w:p>
    <w:p w14:paraId="229DDFA3" w14:textId="77777777" w:rsidR="000D2F05" w:rsidRDefault="00000000">
      <w:pPr>
        <w:rPr>
          <w:color w:val="0070C0"/>
          <w:lang w:eastAsia="zh-CN"/>
        </w:rPr>
      </w:pPr>
      <w:r>
        <w:rPr>
          <w:color w:val="0070C0"/>
          <w:lang w:eastAsia="zh-CN"/>
        </w:rPr>
        <w:t>At RAN4 #104bis e-meeting, RAN4 identified the following questions that need clarification from RAN1:</w:t>
      </w:r>
    </w:p>
    <w:p w14:paraId="1D993BAC" w14:textId="70429408" w:rsidR="000D2F05" w:rsidRDefault="00000000">
      <w:pPr>
        <w:rPr>
          <w:color w:val="0070C0"/>
          <w:lang w:eastAsia="zh-CN"/>
        </w:rPr>
      </w:pPr>
      <w:r>
        <w:rPr>
          <w:b/>
          <w:bCs/>
          <w:color w:val="0070C0"/>
          <w:lang w:eastAsia="zh-CN"/>
        </w:rPr>
        <w:t xml:space="preserve">Question </w:t>
      </w:r>
      <w:r>
        <w:rPr>
          <w:rFonts w:hint="eastAsia"/>
          <w:b/>
          <w:bCs/>
          <w:color w:val="0070C0"/>
          <w:lang w:val="en-US" w:eastAsia="zh-CN"/>
        </w:rPr>
        <w:t>1</w:t>
      </w:r>
      <w:r>
        <w:rPr>
          <w:color w:val="0070C0"/>
          <w:lang w:eastAsia="zh-CN"/>
        </w:rPr>
        <w:t xml:space="preserve">: whether NCR-MT part support any UL transmission? if there is any UL transmission, please show some information of UL transmission, </w:t>
      </w:r>
      <w:proofErr w:type="gramStart"/>
      <w:r>
        <w:rPr>
          <w:color w:val="0070C0"/>
          <w:lang w:eastAsia="zh-CN"/>
        </w:rPr>
        <w:t>e.g.</w:t>
      </w:r>
      <w:proofErr w:type="gramEnd"/>
      <w:r w:rsidR="0031032B">
        <w:rPr>
          <w:color w:val="0070C0"/>
          <w:lang w:eastAsia="zh-CN"/>
        </w:rPr>
        <w:t xml:space="preserve"> is it PUCCH, PUSCH or SRS or some feedback for the PDSCH or control information?</w:t>
      </w:r>
    </w:p>
    <w:p w14:paraId="1A92E597" w14:textId="4535EDD1" w:rsidR="000D2F05" w:rsidRDefault="00000000">
      <w:pPr>
        <w:rPr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t>Q</w:t>
      </w:r>
      <w:r>
        <w:rPr>
          <w:b/>
          <w:bCs/>
          <w:color w:val="0070C0"/>
          <w:lang w:eastAsia="zh-CN"/>
        </w:rPr>
        <w:t xml:space="preserve">uestion </w:t>
      </w:r>
      <w:r>
        <w:rPr>
          <w:rFonts w:hint="eastAsia"/>
          <w:b/>
          <w:bCs/>
          <w:color w:val="0070C0"/>
          <w:lang w:val="en-US" w:eastAsia="zh-CN"/>
        </w:rPr>
        <w:t>2</w:t>
      </w:r>
      <w:r>
        <w:rPr>
          <w:b/>
          <w:bCs/>
          <w:color w:val="0070C0"/>
          <w:lang w:eastAsia="zh-CN"/>
        </w:rPr>
        <w:t>:</w:t>
      </w:r>
      <w:r>
        <w:rPr>
          <w:rFonts w:hint="eastAsia"/>
          <w:color w:val="0070C0"/>
          <w:lang w:val="en-US" w:eastAsia="zh-CN"/>
        </w:rPr>
        <w:t xml:space="preserve">  RAN4 would like to check with RAN1</w:t>
      </w:r>
      <w:r>
        <w:rPr>
          <w:color w:val="0070C0"/>
          <w:lang w:eastAsia="zh-CN"/>
        </w:rPr>
        <w:t xml:space="preserve"> </w:t>
      </w:r>
      <w:r w:rsidRPr="00EB581D">
        <w:rPr>
          <w:color w:val="0070C0"/>
          <w:lang w:eastAsia="zh-CN"/>
        </w:rPr>
        <w:t>whether</w:t>
      </w:r>
      <w:r w:rsidRPr="00EB581D">
        <w:rPr>
          <w:rFonts w:hint="eastAsia"/>
          <w:color w:val="0070C0"/>
          <w:lang w:eastAsia="zh-CN"/>
        </w:rPr>
        <w:t xml:space="preserve"> there</w:t>
      </w:r>
      <w:r w:rsidRPr="00EB581D">
        <w:rPr>
          <w:color w:val="0070C0"/>
          <w:lang w:eastAsia="zh-CN"/>
        </w:rPr>
        <w:t xml:space="preserve"> is any concern to support the F</w:t>
      </w:r>
      <w:r>
        <w:rPr>
          <w:color w:val="0070C0"/>
          <w:lang w:eastAsia="zh-CN"/>
        </w:rPr>
        <w:t xml:space="preserve">R1 </w:t>
      </w:r>
      <w:r>
        <w:rPr>
          <w:rFonts w:hint="eastAsia"/>
          <w:color w:val="0070C0"/>
          <w:lang w:val="en-US" w:eastAsia="zh-CN"/>
        </w:rPr>
        <w:t xml:space="preserve">NCR </w:t>
      </w:r>
      <w:r>
        <w:rPr>
          <w:color w:val="0070C0"/>
          <w:lang w:eastAsia="zh-CN"/>
        </w:rPr>
        <w:t xml:space="preserve">beamforming? </w:t>
      </w:r>
    </w:p>
    <w:p w14:paraId="107E9CDD" w14:textId="77777777" w:rsidR="000D2F05" w:rsidRDefault="00000000">
      <w:pPr>
        <w:pStyle w:val="Heading1"/>
      </w:pPr>
      <w:r>
        <w:t>2</w:t>
      </w:r>
      <w:r>
        <w:tab/>
        <w:t>Actions</w:t>
      </w:r>
    </w:p>
    <w:p w14:paraId="645476F1" w14:textId="77777777" w:rsidR="000D2F0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WG1 </w:t>
      </w:r>
    </w:p>
    <w:p w14:paraId="1763DF48" w14:textId="77777777" w:rsidR="000D2F05" w:rsidRDefault="0000000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RAN4 respectfully asks RAN1 to provide feedback on the above questions and any additional information that may help RAN4 understand RAN1’s reply.</w:t>
      </w:r>
    </w:p>
    <w:p w14:paraId="6D799DED" w14:textId="77777777" w:rsidR="000D2F05" w:rsidRDefault="000D2F05">
      <w:pPr>
        <w:spacing w:after="120"/>
        <w:ind w:left="993" w:hanging="993"/>
        <w:rPr>
          <w:rFonts w:ascii="Arial" w:hAnsi="Arial" w:cs="Arial"/>
        </w:rPr>
      </w:pPr>
    </w:p>
    <w:p w14:paraId="6DAC85F4" w14:textId="77777777" w:rsidR="000D2F05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WG4</w:t>
      </w:r>
      <w:r>
        <w:rPr>
          <w:szCs w:val="36"/>
        </w:rPr>
        <w:t xml:space="preserve"> meetings</w:t>
      </w:r>
    </w:p>
    <w:p w14:paraId="0E9BE166" w14:textId="77777777" w:rsidR="000D2F05" w:rsidRDefault="00000000">
      <w:r>
        <w:t>TSG-RAN4 Meeting #105</w:t>
      </w:r>
      <w:r>
        <w:tab/>
      </w:r>
      <w:r>
        <w:tab/>
        <w:t>Nov. 14nd-18th, 2022, Toulouse, FR</w:t>
      </w:r>
    </w:p>
    <w:sectPr w:rsidR="000D2F0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A13BE" w14:textId="77777777" w:rsidR="00E67FEE" w:rsidRDefault="00E67FEE" w:rsidP="00F348C0">
      <w:pPr>
        <w:spacing w:after="0"/>
      </w:pPr>
      <w:r>
        <w:separator/>
      </w:r>
    </w:p>
  </w:endnote>
  <w:endnote w:type="continuationSeparator" w:id="0">
    <w:p w14:paraId="4B8D741B" w14:textId="77777777" w:rsidR="00E67FEE" w:rsidRDefault="00E67FEE" w:rsidP="00F34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BEDE5" w14:textId="77777777" w:rsidR="00E67FEE" w:rsidRDefault="00E67FEE" w:rsidP="00F348C0">
      <w:pPr>
        <w:spacing w:after="0"/>
      </w:pPr>
      <w:r>
        <w:separator/>
      </w:r>
    </w:p>
  </w:footnote>
  <w:footnote w:type="continuationSeparator" w:id="0">
    <w:p w14:paraId="1E95DEDC" w14:textId="77777777" w:rsidR="00E67FEE" w:rsidRDefault="00E67FEE" w:rsidP="00F348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01276"/>
    <w:multiLevelType w:val="multilevel"/>
    <w:tmpl w:val="17A0127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6666805">
    <w:abstractNumId w:val="4"/>
  </w:num>
  <w:num w:numId="2" w16cid:durableId="587691797">
    <w:abstractNumId w:val="2"/>
  </w:num>
  <w:num w:numId="3" w16cid:durableId="1737783073">
    <w:abstractNumId w:val="3"/>
  </w:num>
  <w:num w:numId="4" w16cid:durableId="1484934252">
    <w:abstractNumId w:val="1"/>
  </w:num>
  <w:num w:numId="5" w16cid:durableId="183202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linkStyles/>
  <w:trackRevisions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1EBF"/>
    <w:rsid w:val="000D2F05"/>
    <w:rsid w:val="000F6242"/>
    <w:rsid w:val="000F6940"/>
    <w:rsid w:val="00106ACE"/>
    <w:rsid w:val="00175490"/>
    <w:rsid w:val="001B0476"/>
    <w:rsid w:val="001B7D84"/>
    <w:rsid w:val="002262D0"/>
    <w:rsid w:val="002761D2"/>
    <w:rsid w:val="00284AD9"/>
    <w:rsid w:val="002C7E47"/>
    <w:rsid w:val="002F07F8"/>
    <w:rsid w:val="002F1940"/>
    <w:rsid w:val="00307B30"/>
    <w:rsid w:val="0031032B"/>
    <w:rsid w:val="00383545"/>
    <w:rsid w:val="003C4E19"/>
    <w:rsid w:val="003C6551"/>
    <w:rsid w:val="003C7E0F"/>
    <w:rsid w:val="00433500"/>
    <w:rsid w:val="00433F71"/>
    <w:rsid w:val="00440D43"/>
    <w:rsid w:val="004E3939"/>
    <w:rsid w:val="00501230"/>
    <w:rsid w:val="00513CF9"/>
    <w:rsid w:val="00542EAC"/>
    <w:rsid w:val="005A0A17"/>
    <w:rsid w:val="00604E8B"/>
    <w:rsid w:val="006B256E"/>
    <w:rsid w:val="007054AC"/>
    <w:rsid w:val="00723C4F"/>
    <w:rsid w:val="00727747"/>
    <w:rsid w:val="007B2B31"/>
    <w:rsid w:val="007B5543"/>
    <w:rsid w:val="007D0E16"/>
    <w:rsid w:val="007D55B5"/>
    <w:rsid w:val="007F4F92"/>
    <w:rsid w:val="008364D4"/>
    <w:rsid w:val="008D772F"/>
    <w:rsid w:val="00942BC9"/>
    <w:rsid w:val="009500AB"/>
    <w:rsid w:val="0099764C"/>
    <w:rsid w:val="009C60A5"/>
    <w:rsid w:val="009F6C91"/>
    <w:rsid w:val="00A615D6"/>
    <w:rsid w:val="00AA043D"/>
    <w:rsid w:val="00AC799A"/>
    <w:rsid w:val="00B97703"/>
    <w:rsid w:val="00BB21DC"/>
    <w:rsid w:val="00BC49D7"/>
    <w:rsid w:val="00BD237F"/>
    <w:rsid w:val="00C12E5C"/>
    <w:rsid w:val="00C9488C"/>
    <w:rsid w:val="00CE6F06"/>
    <w:rsid w:val="00CF1141"/>
    <w:rsid w:val="00CF6087"/>
    <w:rsid w:val="00D74289"/>
    <w:rsid w:val="00DD11F3"/>
    <w:rsid w:val="00E632B0"/>
    <w:rsid w:val="00E67FEE"/>
    <w:rsid w:val="00E81AD5"/>
    <w:rsid w:val="00EB581D"/>
    <w:rsid w:val="00ED643E"/>
    <w:rsid w:val="00F348C0"/>
    <w:rsid w:val="00F853CF"/>
    <w:rsid w:val="00FD238F"/>
    <w:rsid w:val="06D4777F"/>
    <w:rsid w:val="0BDD5A80"/>
    <w:rsid w:val="0FD35352"/>
    <w:rsid w:val="17351CC9"/>
    <w:rsid w:val="1C494202"/>
    <w:rsid w:val="1E1150B7"/>
    <w:rsid w:val="22C87014"/>
    <w:rsid w:val="271B3836"/>
    <w:rsid w:val="2A9A5A56"/>
    <w:rsid w:val="3B3B463C"/>
    <w:rsid w:val="3EFE1145"/>
    <w:rsid w:val="40BF4AF7"/>
    <w:rsid w:val="433F5C63"/>
    <w:rsid w:val="48FF0254"/>
    <w:rsid w:val="4DA128C2"/>
    <w:rsid w:val="597A73E1"/>
    <w:rsid w:val="5C3E34CC"/>
    <w:rsid w:val="66D66282"/>
    <w:rsid w:val="6A056DD3"/>
    <w:rsid w:val="70E513F4"/>
    <w:rsid w:val="74D3345F"/>
    <w:rsid w:val="7B792AC3"/>
    <w:rsid w:val="7C7D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124646"/>
  <w15:docId w15:val="{43F7A287-34EB-46C2-B026-CB6A17903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uiPriority w:val="99"/>
    <w:semiHidden/>
    <w:unhideWhenUsed/>
    <w:qFormat/>
    <w:pPr>
      <w:snapToGrid w:val="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等线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F348C0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243</Words>
  <Characters>1390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2002-04-23T07:10:00Z</cp:lastPrinted>
  <dcterms:created xsi:type="dcterms:W3CDTF">2020-01-14T15:01:00Z</dcterms:created>
  <dcterms:modified xsi:type="dcterms:W3CDTF">2022-10-18T15:57:00Z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