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E0F44" w14:textId="53B03387" w:rsidR="00720E0A" w:rsidRPr="00720E0A" w:rsidRDefault="00720E0A" w:rsidP="00720E0A">
      <w:pPr>
        <w:tabs>
          <w:tab w:val="center" w:pos="4153"/>
          <w:tab w:val="right" w:pos="7088"/>
          <w:tab w:val="right" w:pos="9781"/>
        </w:tabs>
        <w:autoSpaceDE/>
        <w:autoSpaceDN/>
        <w:adjustRightInd/>
        <w:snapToGrid/>
        <w:spacing w:after="0"/>
        <w:jc w:val="left"/>
        <w:rPr>
          <w:rFonts w:ascii="Arial" w:eastAsia="Times New Roman" w:hAnsi="Arial" w:cs="Arial"/>
          <w:b/>
          <w:sz w:val="24"/>
          <w:szCs w:val="24"/>
        </w:rPr>
      </w:pPr>
      <w:bookmarkStart w:id="0" w:name="Title"/>
      <w:bookmarkStart w:id="1" w:name="DocumentFor"/>
      <w:bookmarkEnd w:id="0"/>
      <w:bookmarkEnd w:id="1"/>
      <w:r w:rsidRPr="00720E0A">
        <w:rPr>
          <w:rFonts w:ascii="Arial" w:eastAsia="Times New Roman" w:hAnsi="Arial" w:cs="Arial"/>
          <w:b/>
          <w:sz w:val="24"/>
          <w:szCs w:val="24"/>
        </w:rPr>
        <w:t>3GPP TSG-RAN WG4 Meeting #</w:t>
      </w:r>
      <w:r w:rsidRPr="00720E0A">
        <w:rPr>
          <w:rFonts w:ascii="Arial" w:eastAsia="Times New Roman" w:hAnsi="Arial" w:cs="Arial"/>
          <w:sz w:val="24"/>
          <w:szCs w:val="24"/>
        </w:rPr>
        <w:t xml:space="preserve"> </w:t>
      </w:r>
      <w:r w:rsidRPr="00720E0A">
        <w:rPr>
          <w:rFonts w:ascii="Arial" w:eastAsia="Times New Roman" w:hAnsi="Arial" w:cs="Arial"/>
          <w:b/>
          <w:sz w:val="24"/>
          <w:szCs w:val="24"/>
        </w:rPr>
        <w:t>104bis-e</w:t>
      </w:r>
      <w:r w:rsidRPr="00720E0A">
        <w:rPr>
          <w:rFonts w:ascii="Arial" w:eastAsia="Times New Roman" w:hAnsi="Arial" w:cs="Arial"/>
          <w:b/>
          <w:sz w:val="24"/>
          <w:szCs w:val="24"/>
        </w:rPr>
        <w:tab/>
      </w:r>
      <w:r w:rsidRPr="00720E0A">
        <w:rPr>
          <w:rFonts w:ascii="Arial" w:eastAsia="Times New Roman" w:hAnsi="Arial" w:cs="Arial"/>
          <w:b/>
          <w:sz w:val="24"/>
          <w:szCs w:val="24"/>
        </w:rPr>
        <w:tab/>
      </w:r>
      <w:r w:rsidR="00E67C57" w:rsidRPr="00E67C57">
        <w:rPr>
          <w:rFonts w:ascii="Arial" w:eastAsia="Times New Roman" w:hAnsi="Arial" w:cs="Arial"/>
          <w:b/>
          <w:sz w:val="24"/>
          <w:szCs w:val="24"/>
        </w:rPr>
        <w:t>R4-2215307</w:t>
      </w:r>
    </w:p>
    <w:p w14:paraId="57AC6B55" w14:textId="77777777" w:rsidR="00720E0A" w:rsidRPr="00720E0A" w:rsidRDefault="00720E0A" w:rsidP="00720E0A">
      <w:pPr>
        <w:tabs>
          <w:tab w:val="right" w:pos="9639"/>
        </w:tabs>
        <w:autoSpaceDE/>
        <w:autoSpaceDN/>
        <w:adjustRightInd/>
        <w:snapToGrid/>
        <w:spacing w:after="0"/>
        <w:jc w:val="left"/>
        <w:rPr>
          <w:rFonts w:ascii="Arial" w:hAnsi="Arial" w:cs="Arial"/>
          <w:b/>
          <w:sz w:val="24"/>
          <w:szCs w:val="24"/>
          <w:lang w:eastAsia="zh-CN"/>
        </w:rPr>
      </w:pPr>
      <w:r w:rsidRPr="00720E0A">
        <w:rPr>
          <w:rFonts w:ascii="Arial" w:hAnsi="Arial" w:cs="Arial"/>
          <w:b/>
          <w:sz w:val="24"/>
          <w:szCs w:val="24"/>
          <w:lang w:eastAsia="zh-CN"/>
        </w:rPr>
        <w:t>Electronic Meeting, October 10 – October 19, 2022</w:t>
      </w:r>
    </w:p>
    <w:p w14:paraId="0C9E8E99" w14:textId="77777777" w:rsidR="00720E0A" w:rsidRPr="00720E0A" w:rsidRDefault="00720E0A" w:rsidP="00720E0A">
      <w:pPr>
        <w:tabs>
          <w:tab w:val="right" w:pos="9639"/>
        </w:tabs>
        <w:autoSpaceDE/>
        <w:autoSpaceDN/>
        <w:adjustRightInd/>
        <w:snapToGrid/>
        <w:spacing w:after="0"/>
        <w:jc w:val="left"/>
        <w:rPr>
          <w:rFonts w:ascii="Arial" w:hAnsi="Arial" w:cs="Arial"/>
          <w:b/>
          <w:sz w:val="24"/>
          <w:szCs w:val="24"/>
          <w:lang w:eastAsia="zh-CN"/>
        </w:rPr>
      </w:pPr>
    </w:p>
    <w:p w14:paraId="16738A71" w14:textId="77777777" w:rsidR="00A5264C" w:rsidRPr="00A5264C" w:rsidRDefault="00A5264C" w:rsidP="00A5264C">
      <w:pPr>
        <w:tabs>
          <w:tab w:val="left" w:pos="1800"/>
          <w:tab w:val="center" w:pos="4536"/>
          <w:tab w:val="right" w:pos="9865"/>
        </w:tabs>
        <w:autoSpaceDE/>
        <w:autoSpaceDN/>
        <w:adjustRightInd/>
        <w:snapToGrid/>
        <w:spacing w:after="0"/>
        <w:ind w:left="1800" w:hanging="1800"/>
        <w:rPr>
          <w:rFonts w:ascii="Arial" w:eastAsia="Tahoma" w:hAnsi="Arial" w:cs="Arial"/>
          <w:b/>
          <w:bCs/>
          <w:i/>
          <w:lang w:eastAsia="zh-CN"/>
        </w:rPr>
      </w:pPr>
      <w:r w:rsidRPr="00A5264C">
        <w:rPr>
          <w:rFonts w:ascii="Arial" w:eastAsia="Tahoma" w:hAnsi="Arial" w:cs="Arial"/>
          <w:b/>
          <w:bCs/>
          <w:lang w:eastAsia="zh-CN"/>
        </w:rPr>
        <w:t>3GPP TSG-RAN WG2 Meeting #119-e</w:t>
      </w:r>
      <w:r w:rsidRPr="00A5264C">
        <w:rPr>
          <w:rFonts w:ascii="Arial" w:eastAsia="Tahoma" w:hAnsi="Arial" w:cs="Arial"/>
          <w:b/>
          <w:bCs/>
          <w:lang w:eastAsia="zh-CN"/>
        </w:rPr>
        <w:tab/>
      </w:r>
      <w:r w:rsidRPr="00A5264C">
        <w:rPr>
          <w:rFonts w:ascii="Arial" w:eastAsia="Tahoma" w:hAnsi="Arial" w:cs="Arial"/>
          <w:b/>
          <w:bCs/>
          <w:i/>
          <w:lang w:eastAsia="zh-CN"/>
        </w:rPr>
        <w:tab/>
      </w:r>
      <w:r w:rsidRPr="00A5264C">
        <w:rPr>
          <w:rFonts w:ascii="Arial" w:eastAsia="Tahoma" w:hAnsi="Arial" w:cs="Arial"/>
          <w:b/>
          <w:bCs/>
          <w:lang w:eastAsia="zh-CN"/>
        </w:rPr>
        <w:t>R2-</w:t>
      </w:r>
      <w:r w:rsidR="007C5EF7" w:rsidRPr="007C5EF7">
        <w:rPr>
          <w:rFonts w:ascii="Arial" w:eastAsia="Tahoma" w:hAnsi="Arial" w:cs="Arial"/>
          <w:b/>
          <w:bCs/>
          <w:lang w:eastAsia="zh-CN"/>
        </w:rPr>
        <w:t>2209130</w:t>
      </w:r>
    </w:p>
    <w:p w14:paraId="6992D71B" w14:textId="77777777" w:rsidR="00A5264C" w:rsidRPr="00A5264C" w:rsidRDefault="00A5264C" w:rsidP="00A5264C">
      <w:pPr>
        <w:tabs>
          <w:tab w:val="left" w:pos="1800"/>
          <w:tab w:val="center" w:pos="4536"/>
          <w:tab w:val="right" w:pos="9070"/>
        </w:tabs>
        <w:autoSpaceDE/>
        <w:autoSpaceDN/>
        <w:adjustRightInd/>
        <w:snapToGrid/>
        <w:ind w:left="1797" w:hanging="1797"/>
        <w:rPr>
          <w:rFonts w:ascii="Arial" w:eastAsia="Tahoma" w:hAnsi="Arial" w:cs="Arial"/>
          <w:b/>
          <w:bCs/>
          <w:lang w:eastAsia="zh-CN"/>
        </w:rPr>
      </w:pPr>
      <w:r w:rsidRPr="00A5264C">
        <w:rPr>
          <w:rFonts w:ascii="Arial" w:eastAsia="Tahoma" w:hAnsi="Arial" w:cs="Arial"/>
          <w:b/>
          <w:bCs/>
          <w:lang w:eastAsia="zh-CN"/>
        </w:rPr>
        <w:t>Electronic, 17</w:t>
      </w:r>
      <w:r w:rsidRPr="00A5264C">
        <w:rPr>
          <w:rFonts w:ascii="Arial" w:eastAsia="Tahoma" w:hAnsi="Arial" w:cs="Arial"/>
          <w:b/>
          <w:bCs/>
          <w:vertAlign w:val="superscript"/>
          <w:lang w:eastAsia="zh-CN"/>
        </w:rPr>
        <w:t>th</w:t>
      </w:r>
      <w:r w:rsidRPr="00A5264C">
        <w:rPr>
          <w:rFonts w:ascii="Arial" w:eastAsia="Tahoma" w:hAnsi="Arial" w:cs="Arial"/>
          <w:b/>
          <w:bCs/>
          <w:lang w:eastAsia="zh-CN"/>
        </w:rPr>
        <w:t xml:space="preserve"> Aug. – 26</w:t>
      </w:r>
      <w:r w:rsidRPr="00A5264C">
        <w:rPr>
          <w:rFonts w:ascii="Arial" w:eastAsia="Tahoma" w:hAnsi="Arial" w:cs="Arial"/>
          <w:b/>
          <w:bCs/>
          <w:vertAlign w:val="superscript"/>
          <w:lang w:eastAsia="zh-CN"/>
        </w:rPr>
        <w:t>th</w:t>
      </w:r>
      <w:r w:rsidRPr="00A5264C">
        <w:rPr>
          <w:rFonts w:ascii="Arial" w:eastAsia="Tahoma" w:hAnsi="Arial" w:cs="Arial"/>
          <w:b/>
          <w:bCs/>
          <w:lang w:eastAsia="zh-CN"/>
        </w:rPr>
        <w:t xml:space="preserve"> Aug.</w:t>
      </w:r>
      <w:r w:rsidRPr="00A5264C">
        <w:rPr>
          <w:rFonts w:ascii="Arial" w:eastAsia="Tahoma" w:hAnsi="Arial" w:cs="Arial" w:hint="eastAsia"/>
          <w:b/>
          <w:bCs/>
          <w:lang w:eastAsia="zh-CN"/>
        </w:rPr>
        <w:t xml:space="preserve"> </w:t>
      </w:r>
      <w:r w:rsidRPr="00A5264C">
        <w:rPr>
          <w:rFonts w:ascii="Arial" w:eastAsia="Tahoma" w:hAnsi="Arial" w:cs="Arial"/>
          <w:b/>
          <w:bCs/>
          <w:lang w:eastAsia="zh-CN"/>
        </w:rPr>
        <w:t>2022</w:t>
      </w:r>
    </w:p>
    <w:p w14:paraId="415320A4" w14:textId="77777777" w:rsidR="00EA0916" w:rsidRPr="00D91CD8" w:rsidRDefault="00C20691" w:rsidP="00EA0916">
      <w:pPr>
        <w:spacing w:after="60"/>
        <w:ind w:left="1985" w:hanging="1985"/>
        <w:rPr>
          <w:rFonts w:cs="Arial"/>
          <w:bCs/>
        </w:rPr>
      </w:pPr>
      <w:r w:rsidRPr="0039720D">
        <w:rPr>
          <w:rFonts w:ascii="Arial" w:hAnsi="Arial" w:cs="Arial"/>
          <w:b/>
        </w:rPr>
        <w:t>Title:</w:t>
      </w:r>
      <w:r w:rsidRPr="0039720D">
        <w:rPr>
          <w:rFonts w:ascii="Arial" w:hAnsi="Arial" w:cs="Arial"/>
          <w:b/>
        </w:rPr>
        <w:tab/>
      </w:r>
      <w:r w:rsidR="006B2878" w:rsidRPr="00D91CD8">
        <w:rPr>
          <w:rFonts w:ascii="Arial" w:hAnsi="Arial" w:cs="Arial"/>
          <w:bCs/>
        </w:rPr>
        <w:t xml:space="preserve">LS to RAN4 on </w:t>
      </w:r>
      <w:r w:rsidR="00370A0C">
        <w:rPr>
          <w:rFonts w:ascii="Arial" w:hAnsi="Arial" w:cs="Arial"/>
          <w:bCs/>
        </w:rPr>
        <w:t>RLM/BFD relaxation for ePowSav</w:t>
      </w:r>
    </w:p>
    <w:p w14:paraId="2D181AC2" w14:textId="77777777" w:rsidR="00C20691" w:rsidRPr="0039720D" w:rsidRDefault="00C20691" w:rsidP="00C20691">
      <w:pPr>
        <w:spacing w:after="60"/>
        <w:ind w:left="1985" w:hanging="1985"/>
        <w:rPr>
          <w:rFonts w:ascii="Arial" w:hAnsi="Arial" w:cs="Arial"/>
          <w:bCs/>
        </w:rPr>
      </w:pPr>
      <w:r w:rsidRPr="0039720D">
        <w:rPr>
          <w:rFonts w:ascii="Arial" w:hAnsi="Arial" w:cs="Arial"/>
          <w:b/>
        </w:rPr>
        <w:t>Response to:</w:t>
      </w:r>
      <w:r w:rsidRPr="0039720D">
        <w:rPr>
          <w:rFonts w:ascii="Arial" w:hAnsi="Arial" w:cs="Arial"/>
          <w:bCs/>
        </w:rPr>
        <w:tab/>
      </w:r>
    </w:p>
    <w:p w14:paraId="10C73C87"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Release:</w:t>
      </w:r>
      <w:r w:rsidRPr="0039720D">
        <w:rPr>
          <w:rFonts w:ascii="Arial" w:hAnsi="Arial" w:cs="Arial"/>
          <w:bCs/>
        </w:rPr>
        <w:tab/>
      </w:r>
      <w:r w:rsidR="00767768" w:rsidRPr="0039720D">
        <w:rPr>
          <w:rFonts w:ascii="Arial" w:hAnsi="Arial" w:cs="Arial"/>
          <w:bCs/>
          <w:lang w:eastAsia="zh-CN"/>
        </w:rPr>
        <w:t>Rel-1</w:t>
      </w:r>
      <w:r w:rsidR="00E93ED0" w:rsidRPr="0039720D">
        <w:rPr>
          <w:rFonts w:ascii="Arial" w:hAnsi="Arial" w:cs="Arial"/>
          <w:bCs/>
          <w:lang w:eastAsia="zh-CN"/>
        </w:rPr>
        <w:t>7</w:t>
      </w:r>
    </w:p>
    <w:p w14:paraId="4669B56C" w14:textId="77777777" w:rsidR="00C20691" w:rsidRPr="0039720D" w:rsidRDefault="00C20691" w:rsidP="00C20691">
      <w:pPr>
        <w:spacing w:after="60"/>
        <w:ind w:left="1985" w:hanging="1985"/>
        <w:rPr>
          <w:rFonts w:ascii="Arial" w:hAnsi="Arial" w:cs="Arial"/>
          <w:bCs/>
        </w:rPr>
      </w:pPr>
      <w:r w:rsidRPr="0039720D">
        <w:rPr>
          <w:rFonts w:ascii="Arial" w:hAnsi="Arial" w:cs="Arial"/>
          <w:b/>
        </w:rPr>
        <w:t>Work Item:</w:t>
      </w:r>
      <w:r w:rsidRPr="0039720D">
        <w:rPr>
          <w:rFonts w:ascii="Arial" w:hAnsi="Arial" w:cs="Arial"/>
          <w:bCs/>
        </w:rPr>
        <w:tab/>
      </w:r>
      <w:r w:rsidR="00D5320E" w:rsidRPr="00B62FBC">
        <w:rPr>
          <w:rFonts w:ascii="Arial" w:hAnsi="Arial" w:cs="Arial"/>
          <w:bCs/>
        </w:rPr>
        <w:t>NR_UE_pow_sav_enh-Core</w:t>
      </w:r>
    </w:p>
    <w:p w14:paraId="6061DAC8" w14:textId="77777777" w:rsidR="00C20691" w:rsidRPr="0039720D" w:rsidRDefault="00C20691" w:rsidP="00C20691">
      <w:pPr>
        <w:spacing w:after="60"/>
        <w:ind w:left="1985" w:hanging="1985"/>
        <w:rPr>
          <w:rFonts w:ascii="Arial" w:hAnsi="Arial" w:cs="Arial"/>
          <w:b/>
        </w:rPr>
      </w:pPr>
    </w:p>
    <w:p w14:paraId="25130FBD"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Source:</w:t>
      </w:r>
      <w:r w:rsidRPr="0039720D">
        <w:rPr>
          <w:rFonts w:ascii="Arial" w:hAnsi="Arial" w:cs="Arial"/>
          <w:bCs/>
        </w:rPr>
        <w:tab/>
      </w:r>
      <w:r w:rsidR="008F61E2">
        <w:rPr>
          <w:rFonts w:ascii="Arial" w:hAnsi="Arial" w:cs="Arial"/>
          <w:bCs/>
        </w:rPr>
        <w:t>RAN2</w:t>
      </w:r>
    </w:p>
    <w:p w14:paraId="674F7A68" w14:textId="77777777" w:rsidR="00C20691" w:rsidRPr="0039720D" w:rsidRDefault="00C20691" w:rsidP="00C20691">
      <w:pPr>
        <w:spacing w:after="60"/>
        <w:ind w:left="1985" w:hanging="1985"/>
        <w:rPr>
          <w:rFonts w:ascii="Arial" w:hAnsi="Arial" w:cs="Arial"/>
          <w:bCs/>
        </w:rPr>
      </w:pPr>
      <w:r w:rsidRPr="0039720D">
        <w:rPr>
          <w:rFonts w:ascii="Arial" w:hAnsi="Arial" w:cs="Arial"/>
          <w:b/>
        </w:rPr>
        <w:t>To:</w:t>
      </w:r>
      <w:r w:rsidRPr="0039720D">
        <w:rPr>
          <w:rFonts w:ascii="Arial" w:hAnsi="Arial" w:cs="Arial"/>
          <w:bCs/>
        </w:rPr>
        <w:tab/>
      </w:r>
      <w:r w:rsidR="00F01DD7" w:rsidRPr="0039720D">
        <w:rPr>
          <w:rFonts w:ascii="Arial" w:hAnsi="Arial" w:cs="Arial"/>
          <w:bCs/>
          <w:lang w:eastAsia="zh-CN"/>
        </w:rPr>
        <w:t>RAN</w:t>
      </w:r>
      <w:r w:rsidR="009D0E0E" w:rsidRPr="0039720D">
        <w:rPr>
          <w:rFonts w:ascii="Arial" w:hAnsi="Arial" w:cs="Arial"/>
          <w:bCs/>
          <w:lang w:eastAsia="zh-CN"/>
        </w:rPr>
        <w:t>4</w:t>
      </w:r>
    </w:p>
    <w:p w14:paraId="6F17E330"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p>
    <w:p w14:paraId="02738880" w14:textId="77777777" w:rsidR="00C20691" w:rsidRPr="0039720D" w:rsidRDefault="00C20691" w:rsidP="00C20691">
      <w:pPr>
        <w:spacing w:after="60"/>
        <w:ind w:left="1985" w:hanging="1985"/>
        <w:rPr>
          <w:rFonts w:ascii="Arial" w:hAnsi="Arial" w:cs="Arial"/>
          <w:bCs/>
        </w:rPr>
      </w:pPr>
    </w:p>
    <w:p w14:paraId="254844E2"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60875649" w14:textId="77777777" w:rsidR="00C20691" w:rsidRPr="0039720D" w:rsidRDefault="00C20691" w:rsidP="002511F5">
      <w:pPr>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r w:rsidR="007321CD" w:rsidRPr="0039720D">
        <w:rPr>
          <w:rFonts w:ascii="Arial" w:hAnsi="Arial" w:cs="Arial"/>
          <w:sz w:val="20"/>
          <w:szCs w:val="20"/>
        </w:rPr>
        <w:t xml:space="preserve">               </w:t>
      </w:r>
      <w:r w:rsidR="004A0AA6" w:rsidRPr="0039720D">
        <w:rPr>
          <w:rFonts w:ascii="Arial" w:hAnsi="Arial" w:cs="Arial"/>
          <w:sz w:val="20"/>
          <w:szCs w:val="20"/>
        </w:rPr>
        <w:t xml:space="preserve"> </w:t>
      </w:r>
      <w:r w:rsidR="00381294" w:rsidRPr="0039720D">
        <w:rPr>
          <w:rFonts w:ascii="Arial" w:hAnsi="Arial" w:cs="Arial"/>
          <w:sz w:val="20"/>
          <w:szCs w:val="20"/>
        </w:rPr>
        <w:t>Chenli</w:t>
      </w:r>
      <w:r w:rsidR="00FB730E" w:rsidRPr="0039720D">
        <w:rPr>
          <w:rFonts w:ascii="Arial" w:hAnsi="Arial" w:cs="Arial"/>
          <w:sz w:val="20"/>
          <w:szCs w:val="20"/>
        </w:rPr>
        <w:t xml:space="preserve"> </w:t>
      </w:r>
    </w:p>
    <w:p w14:paraId="43062A9A" w14:textId="77777777"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14:paraId="5E9D27FE" w14:textId="77777777" w:rsidR="007B3537" w:rsidRPr="0039720D" w:rsidRDefault="007B3537" w:rsidP="00C20691">
      <w:pPr>
        <w:pBdr>
          <w:bottom w:val="single" w:sz="4" w:space="1" w:color="auto"/>
        </w:pBdr>
        <w:rPr>
          <w:rFonts w:ascii="Arial" w:hAnsi="Arial" w:cs="Arial"/>
          <w:lang w:eastAsia="zh-CN"/>
        </w:rPr>
      </w:pPr>
    </w:p>
    <w:p w14:paraId="4E141124"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72E2720F" w14:textId="77777777" w:rsidR="00C7601F" w:rsidRDefault="00961BBD" w:rsidP="003F1ED8">
      <w:pPr>
        <w:autoSpaceDE/>
        <w:autoSpaceDN/>
        <w:adjustRightInd/>
        <w:snapToGrid/>
        <w:spacing w:after="180"/>
        <w:rPr>
          <w:rFonts w:ascii="Arial" w:hAnsi="Arial" w:cs="Arial"/>
          <w:bCs/>
          <w:sz w:val="20"/>
          <w:lang w:eastAsia="zh-CN"/>
        </w:rPr>
      </w:pPr>
      <w:bookmarkStart w:id="2" w:name="OLE_LINK1"/>
      <w:r>
        <w:rPr>
          <w:rFonts w:ascii="Arial" w:hAnsi="Arial" w:cs="Arial" w:hint="eastAsia"/>
          <w:bCs/>
          <w:sz w:val="20"/>
          <w:lang w:eastAsia="zh-CN"/>
        </w:rPr>
        <w:t>R</w:t>
      </w:r>
      <w:r>
        <w:rPr>
          <w:rFonts w:ascii="Arial" w:hAnsi="Arial" w:cs="Arial"/>
          <w:bCs/>
          <w:sz w:val="20"/>
          <w:lang w:eastAsia="zh-CN"/>
        </w:rPr>
        <w:t xml:space="preserve">AN2 have discussed the </w:t>
      </w:r>
      <w:r w:rsidR="003F1ED8">
        <w:rPr>
          <w:rFonts w:ascii="Arial" w:hAnsi="Arial" w:cs="Arial"/>
          <w:bCs/>
          <w:sz w:val="20"/>
          <w:lang w:eastAsia="zh-CN"/>
        </w:rPr>
        <w:t xml:space="preserve">RLM/BFD relaxation with SCG deactivation, </w:t>
      </w:r>
      <w:r w:rsidR="00C7601F" w:rsidRPr="00C7601F">
        <w:rPr>
          <w:rFonts w:ascii="Arial" w:hAnsi="Arial" w:cs="Arial"/>
          <w:bCs/>
          <w:sz w:val="20"/>
          <w:lang w:eastAsia="zh-CN"/>
        </w:rPr>
        <w:t>and achieved the following</w:t>
      </w:r>
      <w:r w:rsidR="00060436">
        <w:rPr>
          <w:rFonts w:ascii="Arial" w:hAnsi="Arial" w:cs="Arial"/>
          <w:bCs/>
          <w:sz w:val="20"/>
          <w:lang w:eastAsia="zh-CN"/>
        </w:rPr>
        <w:t xml:space="preserve"> agreements</w:t>
      </w:r>
      <w:r w:rsidR="00C7601F" w:rsidRPr="00C7601F">
        <w:rPr>
          <w:rFonts w:ascii="Arial" w:hAnsi="Arial" w:cs="Arial"/>
          <w:bCs/>
          <w:sz w:val="20"/>
          <w:lang w:eastAsia="zh-CN"/>
        </w:rPr>
        <w:t>:</w:t>
      </w:r>
      <w:r w:rsidR="00D03D5D">
        <w:rPr>
          <w:rFonts w:ascii="Arial" w:hAnsi="Arial" w:cs="Arial"/>
          <w:bCs/>
          <w:sz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702985" w:rsidRPr="00C7601F" w14:paraId="23FC49EF" w14:textId="77777777" w:rsidTr="003F1ED8">
        <w:tc>
          <w:tcPr>
            <w:tcW w:w="9747" w:type="dxa"/>
            <w:shd w:val="clear" w:color="auto" w:fill="auto"/>
          </w:tcPr>
          <w:p w14:paraId="743E9D6F" w14:textId="77777777" w:rsidR="003F1ED8" w:rsidRDefault="003F1ED8" w:rsidP="002B0790">
            <w:pPr>
              <w:numPr>
                <w:ilvl w:val="0"/>
                <w:numId w:val="41"/>
              </w:numPr>
              <w:autoSpaceDE/>
              <w:autoSpaceDN/>
              <w:adjustRightInd/>
              <w:snapToGrid/>
              <w:spacing w:after="180"/>
              <w:rPr>
                <w:rFonts w:ascii="Arial" w:hAnsi="Arial" w:cs="Arial"/>
                <w:sz w:val="20"/>
                <w:lang w:val="en-GB" w:eastAsia="zh-CN"/>
              </w:rPr>
            </w:pPr>
            <w:r w:rsidRPr="003F1ED8">
              <w:rPr>
                <w:rFonts w:ascii="Arial" w:hAnsi="Arial" w:cs="Arial"/>
                <w:sz w:val="20"/>
                <w:lang w:val="en-GB" w:eastAsia="zh-CN"/>
              </w:rPr>
              <w:t xml:space="preserve">RLM/BFD relaxation and SCG deactivation with </w:t>
            </w:r>
            <w:r w:rsidRPr="003F1ED8">
              <w:rPr>
                <w:rFonts w:ascii="Arial" w:hAnsi="Arial" w:cs="Arial"/>
                <w:i/>
                <w:iCs/>
                <w:sz w:val="20"/>
                <w:lang w:val="en-GB" w:eastAsia="zh-CN"/>
              </w:rPr>
              <w:t>bfd-and-RLM</w:t>
            </w:r>
            <w:r w:rsidRPr="003F1ED8">
              <w:rPr>
                <w:rFonts w:ascii="Arial" w:hAnsi="Arial" w:cs="Arial"/>
                <w:sz w:val="20"/>
                <w:lang w:val="en-GB" w:eastAsia="zh-CN"/>
              </w:rPr>
              <w:t xml:space="preserve"> configuration is true </w:t>
            </w:r>
            <w:r>
              <w:rPr>
                <w:rFonts w:ascii="Arial" w:hAnsi="Arial" w:cs="Arial"/>
                <w:sz w:val="20"/>
                <w:lang w:val="en-GB" w:eastAsia="zh-CN"/>
              </w:rPr>
              <w:t xml:space="preserve">can be configured </w:t>
            </w:r>
            <w:r w:rsidRPr="003F1ED8">
              <w:rPr>
                <w:rFonts w:ascii="Arial" w:hAnsi="Arial" w:cs="Arial"/>
                <w:sz w:val="20"/>
                <w:lang w:val="en-GB" w:eastAsia="zh-CN"/>
              </w:rPr>
              <w:t>simultaneously</w:t>
            </w:r>
            <w:r>
              <w:rPr>
                <w:rFonts w:ascii="Arial" w:hAnsi="Arial" w:cs="Arial"/>
                <w:sz w:val="20"/>
                <w:lang w:val="en-GB" w:eastAsia="zh-CN"/>
              </w:rPr>
              <w:t>.</w:t>
            </w:r>
            <w:r w:rsidR="00FF6C82">
              <w:rPr>
                <w:rFonts w:ascii="Arial" w:hAnsi="Arial" w:cs="Arial"/>
                <w:sz w:val="20"/>
                <w:lang w:val="en-GB" w:eastAsia="zh-CN"/>
              </w:rPr>
              <w:t xml:space="preserve"> (Case 1)</w:t>
            </w:r>
          </w:p>
          <w:p w14:paraId="212AB26C" w14:textId="77777777" w:rsidR="003F1ED8" w:rsidRDefault="00A81547" w:rsidP="002B0790">
            <w:pPr>
              <w:numPr>
                <w:ilvl w:val="0"/>
                <w:numId w:val="41"/>
              </w:numPr>
              <w:autoSpaceDE/>
              <w:autoSpaceDN/>
              <w:adjustRightInd/>
              <w:snapToGrid/>
              <w:spacing w:after="180"/>
              <w:rPr>
                <w:rFonts w:ascii="Arial" w:hAnsi="Arial" w:cs="Arial"/>
                <w:sz w:val="20"/>
                <w:lang w:val="en-GB" w:eastAsia="zh-CN"/>
              </w:rPr>
            </w:pPr>
            <w:r>
              <w:rPr>
                <w:rFonts w:ascii="Arial" w:hAnsi="Arial" w:cs="Arial"/>
                <w:sz w:val="20"/>
                <w:lang w:val="en-GB" w:eastAsia="zh-CN"/>
              </w:rPr>
              <w:t xml:space="preserve">In this case 1, </w:t>
            </w:r>
            <w:r w:rsidR="00ED3DF3" w:rsidRPr="00ED3DF3">
              <w:rPr>
                <w:rFonts w:ascii="Arial" w:hAnsi="Arial" w:cs="Arial"/>
                <w:sz w:val="20"/>
                <w:lang w:val="en-GB" w:eastAsia="zh-CN"/>
              </w:rPr>
              <w:t xml:space="preserve">UE </w:t>
            </w:r>
            <w:r w:rsidR="006F6ED6">
              <w:rPr>
                <w:rFonts w:ascii="Arial" w:hAnsi="Arial" w:cs="Arial"/>
                <w:sz w:val="20"/>
                <w:lang w:val="en-GB" w:eastAsia="zh-CN"/>
              </w:rPr>
              <w:t xml:space="preserve">will </w:t>
            </w:r>
            <w:r w:rsidR="006F6ED6" w:rsidRPr="006F6ED6">
              <w:rPr>
                <w:rFonts w:ascii="Arial" w:hAnsi="Arial" w:cs="Arial"/>
                <w:sz w:val="20"/>
                <w:lang w:val="en-GB" w:eastAsia="zh-CN"/>
              </w:rPr>
              <w:t>initiate UAI for the relaxation state report of RLM/BFD measurements</w:t>
            </w:r>
            <w:r w:rsidR="006F6ED6">
              <w:rPr>
                <w:rFonts w:ascii="Arial" w:hAnsi="Arial" w:cs="Arial"/>
                <w:sz w:val="20"/>
                <w:lang w:val="en-GB" w:eastAsia="zh-CN"/>
              </w:rPr>
              <w:t xml:space="preserve"> for SCG, and this UAI </w:t>
            </w:r>
            <w:r w:rsidR="006F6ED6" w:rsidRPr="006F6ED6">
              <w:rPr>
                <w:rFonts w:ascii="Arial" w:hAnsi="Arial" w:cs="Arial"/>
                <w:sz w:val="20"/>
                <w:lang w:val="en-GB" w:eastAsia="zh-CN"/>
              </w:rPr>
              <w:t>for SCG RLM/BFD relaxation is reported over MCG</w:t>
            </w:r>
            <w:r w:rsidR="008854D5">
              <w:rPr>
                <w:rFonts w:ascii="Arial" w:hAnsi="Arial" w:cs="Arial"/>
                <w:sz w:val="20"/>
                <w:lang w:val="en-GB" w:eastAsia="zh-CN"/>
              </w:rPr>
              <w:t>.</w:t>
            </w:r>
          </w:p>
          <w:p w14:paraId="7E0B9FE3" w14:textId="77777777" w:rsidR="003F1ED8" w:rsidRDefault="003F1ED8" w:rsidP="003F1ED8">
            <w:pPr>
              <w:numPr>
                <w:ilvl w:val="0"/>
                <w:numId w:val="41"/>
              </w:numPr>
              <w:autoSpaceDE/>
              <w:autoSpaceDN/>
              <w:adjustRightInd/>
              <w:snapToGrid/>
              <w:spacing w:after="180"/>
              <w:rPr>
                <w:rFonts w:ascii="Arial" w:hAnsi="Arial" w:cs="Arial"/>
                <w:sz w:val="20"/>
                <w:lang w:val="en-GB" w:eastAsia="zh-CN"/>
              </w:rPr>
            </w:pPr>
            <w:r w:rsidRPr="003F1ED8">
              <w:rPr>
                <w:rFonts w:ascii="Arial" w:hAnsi="Arial" w:cs="Arial"/>
                <w:sz w:val="20"/>
                <w:lang w:val="en-GB" w:eastAsia="zh-CN"/>
              </w:rPr>
              <w:t xml:space="preserve">RLM/BFD relaxation and SCG deactivation with </w:t>
            </w:r>
            <w:r w:rsidRPr="003F1ED8">
              <w:rPr>
                <w:rFonts w:ascii="Arial" w:hAnsi="Arial" w:cs="Arial"/>
                <w:i/>
                <w:iCs/>
                <w:sz w:val="20"/>
                <w:lang w:val="en-GB" w:eastAsia="zh-CN"/>
              </w:rPr>
              <w:t>bfd-and-RLM</w:t>
            </w:r>
            <w:r w:rsidRPr="003F1ED8">
              <w:rPr>
                <w:rFonts w:ascii="Arial" w:hAnsi="Arial" w:cs="Arial"/>
                <w:sz w:val="20"/>
                <w:lang w:val="en-GB" w:eastAsia="zh-CN"/>
              </w:rPr>
              <w:t xml:space="preserve"> configuration is </w:t>
            </w:r>
            <w:r>
              <w:rPr>
                <w:rFonts w:ascii="Arial" w:hAnsi="Arial" w:cs="Arial"/>
                <w:sz w:val="20"/>
                <w:lang w:val="en-GB" w:eastAsia="zh-CN"/>
              </w:rPr>
              <w:t>false</w:t>
            </w:r>
            <w:r w:rsidRPr="003F1ED8">
              <w:rPr>
                <w:rFonts w:ascii="Arial" w:hAnsi="Arial" w:cs="Arial"/>
                <w:sz w:val="20"/>
                <w:lang w:val="en-GB" w:eastAsia="zh-CN"/>
              </w:rPr>
              <w:t xml:space="preserve"> </w:t>
            </w:r>
            <w:r>
              <w:rPr>
                <w:rFonts w:ascii="Arial" w:hAnsi="Arial" w:cs="Arial"/>
                <w:sz w:val="20"/>
                <w:lang w:val="en-GB" w:eastAsia="zh-CN"/>
              </w:rPr>
              <w:t xml:space="preserve">can be configured </w:t>
            </w:r>
            <w:r w:rsidRPr="003F1ED8">
              <w:rPr>
                <w:rFonts w:ascii="Arial" w:hAnsi="Arial" w:cs="Arial"/>
                <w:sz w:val="20"/>
                <w:lang w:val="en-GB" w:eastAsia="zh-CN"/>
              </w:rPr>
              <w:t>simultaneously</w:t>
            </w:r>
            <w:r>
              <w:rPr>
                <w:rFonts w:ascii="Arial" w:hAnsi="Arial" w:cs="Arial"/>
                <w:sz w:val="20"/>
                <w:lang w:val="en-GB" w:eastAsia="zh-CN"/>
              </w:rPr>
              <w:t>.</w:t>
            </w:r>
            <w:r w:rsidR="00FF6C82">
              <w:rPr>
                <w:rFonts w:ascii="Arial" w:hAnsi="Arial" w:cs="Arial"/>
                <w:sz w:val="20"/>
                <w:lang w:val="en-GB" w:eastAsia="zh-CN"/>
              </w:rPr>
              <w:t xml:space="preserve"> (Case 2)</w:t>
            </w:r>
          </w:p>
          <w:p w14:paraId="1F01D2AF" w14:textId="77777777" w:rsidR="00702985" w:rsidRPr="009538E3" w:rsidRDefault="00FF6C82" w:rsidP="009538E3">
            <w:pPr>
              <w:numPr>
                <w:ilvl w:val="0"/>
                <w:numId w:val="41"/>
              </w:numPr>
              <w:autoSpaceDE/>
              <w:autoSpaceDN/>
              <w:adjustRightInd/>
              <w:snapToGrid/>
              <w:spacing w:after="180"/>
              <w:rPr>
                <w:rFonts w:ascii="Arial" w:hAnsi="Arial" w:cs="Arial"/>
                <w:sz w:val="20"/>
                <w:lang w:val="en-GB" w:eastAsia="zh-CN"/>
              </w:rPr>
            </w:pPr>
            <w:r>
              <w:rPr>
                <w:rFonts w:ascii="Arial" w:hAnsi="Arial" w:cs="Arial" w:hint="eastAsia"/>
                <w:sz w:val="20"/>
                <w:lang w:val="en-GB" w:eastAsia="zh-CN"/>
              </w:rPr>
              <w:t>I</w:t>
            </w:r>
            <w:r>
              <w:rPr>
                <w:rFonts w:ascii="Arial" w:hAnsi="Arial" w:cs="Arial"/>
                <w:sz w:val="20"/>
                <w:lang w:val="en-GB" w:eastAsia="zh-CN"/>
              </w:rPr>
              <w:t xml:space="preserve">n this case </w:t>
            </w:r>
            <w:r w:rsidR="00A81547">
              <w:rPr>
                <w:rFonts w:ascii="Arial" w:hAnsi="Arial" w:cs="Arial"/>
                <w:sz w:val="20"/>
                <w:lang w:val="en-GB" w:eastAsia="zh-CN"/>
              </w:rPr>
              <w:t>2</w:t>
            </w:r>
            <w:r>
              <w:rPr>
                <w:rFonts w:ascii="Arial" w:hAnsi="Arial" w:cs="Arial"/>
                <w:sz w:val="20"/>
                <w:lang w:val="en-GB" w:eastAsia="zh-CN"/>
              </w:rPr>
              <w:t xml:space="preserve">, </w:t>
            </w:r>
            <w:r w:rsidR="007E31EA">
              <w:rPr>
                <w:rFonts w:ascii="Arial" w:hAnsi="Arial" w:cs="Arial"/>
                <w:sz w:val="20"/>
                <w:lang w:val="en-GB" w:eastAsia="zh-CN"/>
              </w:rPr>
              <w:t xml:space="preserve">BFD and </w:t>
            </w:r>
            <w:r w:rsidRPr="00FF6C82">
              <w:rPr>
                <w:rFonts w:ascii="Arial" w:hAnsi="Arial" w:cs="Arial"/>
                <w:sz w:val="20"/>
                <w:lang w:val="en-GB" w:eastAsia="zh-CN"/>
              </w:rPr>
              <w:t>RLM is not operating, and thus BFD and RLM relaxation and the associated reporting can also be considered non-operational (regardless configuration).</w:t>
            </w:r>
          </w:p>
        </w:tc>
      </w:tr>
    </w:tbl>
    <w:p w14:paraId="20AD1ECE" w14:textId="77777777" w:rsidR="00876BF1" w:rsidRPr="0039720D" w:rsidRDefault="00876BF1" w:rsidP="009824F2">
      <w:pPr>
        <w:autoSpaceDE/>
        <w:autoSpaceDN/>
        <w:adjustRightInd/>
        <w:snapToGrid/>
        <w:spacing w:after="180"/>
        <w:rPr>
          <w:rFonts w:ascii="Arial" w:hAnsi="Arial" w:cs="Arial"/>
          <w:sz w:val="20"/>
          <w:lang w:eastAsia="zh-CN"/>
        </w:rPr>
      </w:pPr>
    </w:p>
    <w:bookmarkEnd w:id="2"/>
    <w:p w14:paraId="2C839B88"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4FF269F3"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9266F7" w:rsidRPr="0039720D">
        <w:rPr>
          <w:rFonts w:ascii="Arial" w:hAnsi="Arial" w:cs="Arial"/>
          <w:b/>
          <w:sz w:val="20"/>
          <w:lang w:eastAsia="zh-CN"/>
        </w:rPr>
        <w:t>RAN WG4</w:t>
      </w:r>
    </w:p>
    <w:p w14:paraId="21D77C4D" w14:textId="77777777" w:rsidR="00C20691" w:rsidRPr="0039720D" w:rsidRDefault="001949E0" w:rsidP="004E7B4B">
      <w:pPr>
        <w:spacing w:after="60"/>
        <w:outlineLvl w:val="0"/>
        <w:rPr>
          <w:rFonts w:ascii="Arial" w:hAnsi="Arial" w:cs="Arial"/>
          <w:sz w:val="20"/>
        </w:rPr>
      </w:pPr>
      <w:r w:rsidRPr="0039720D">
        <w:rPr>
          <w:rFonts w:ascii="Arial" w:hAnsi="Arial" w:cs="Arial"/>
          <w:sz w:val="20"/>
        </w:rPr>
        <w:t xml:space="preserve">RAN2 </w:t>
      </w:r>
      <w:r w:rsidR="000D44D6" w:rsidRPr="0039720D">
        <w:rPr>
          <w:rFonts w:ascii="Arial" w:hAnsi="Arial" w:cs="Arial"/>
          <w:sz w:val="20"/>
        </w:rPr>
        <w:t xml:space="preserve">kindly </w:t>
      </w:r>
      <w:r w:rsidRPr="0039720D">
        <w:rPr>
          <w:rFonts w:ascii="Arial" w:hAnsi="Arial" w:cs="Arial"/>
          <w:sz w:val="20"/>
        </w:rPr>
        <w:t xml:space="preserve">request </w:t>
      </w:r>
      <w:r w:rsidR="009266F7" w:rsidRPr="0039720D">
        <w:rPr>
          <w:rFonts w:ascii="Arial" w:hAnsi="Arial" w:cs="Arial"/>
          <w:sz w:val="20"/>
        </w:rPr>
        <w:t>RAN4</w:t>
      </w:r>
      <w:r w:rsidRPr="0039720D">
        <w:rPr>
          <w:rFonts w:ascii="Arial" w:hAnsi="Arial" w:cs="Arial"/>
          <w:sz w:val="20"/>
        </w:rPr>
        <w:t xml:space="preserve"> to</w:t>
      </w:r>
      <w:r w:rsidR="0062066F" w:rsidRPr="0039720D">
        <w:rPr>
          <w:rFonts w:ascii="Arial" w:hAnsi="Arial" w:cs="Arial"/>
          <w:sz w:val="20"/>
        </w:rPr>
        <w:t xml:space="preserve"> </w:t>
      </w:r>
      <w:r w:rsidRPr="0039720D">
        <w:rPr>
          <w:rFonts w:ascii="Arial" w:hAnsi="Arial" w:cs="Arial"/>
          <w:sz w:val="20"/>
        </w:rPr>
        <w:t xml:space="preserve">take the above information into account during </w:t>
      </w:r>
      <w:r w:rsidR="00A444A0" w:rsidRPr="0039720D">
        <w:rPr>
          <w:rFonts w:ascii="Arial" w:hAnsi="Arial" w:cs="Arial"/>
          <w:sz w:val="20"/>
        </w:rPr>
        <w:t xml:space="preserve">the </w:t>
      </w:r>
      <w:r w:rsidRPr="0039720D">
        <w:rPr>
          <w:rFonts w:ascii="Arial" w:hAnsi="Arial" w:cs="Arial"/>
          <w:sz w:val="20"/>
        </w:rPr>
        <w:t>following wor</w:t>
      </w:r>
      <w:r w:rsidR="00780B06" w:rsidRPr="0039720D">
        <w:rPr>
          <w:rFonts w:ascii="Arial" w:hAnsi="Arial" w:cs="Arial"/>
          <w:sz w:val="20"/>
        </w:rPr>
        <w:t>k,</w:t>
      </w:r>
      <w:r w:rsidR="0013633B" w:rsidRPr="0039720D">
        <w:rPr>
          <w:rFonts w:ascii="Arial" w:hAnsi="Arial" w:cs="Arial"/>
          <w:sz w:val="20"/>
        </w:rPr>
        <w:t xml:space="preserve"> </w:t>
      </w:r>
      <w:r w:rsidR="00780B06" w:rsidRPr="0039720D">
        <w:rPr>
          <w:rFonts w:ascii="Arial" w:hAnsi="Arial" w:cs="Arial"/>
          <w:sz w:val="20"/>
        </w:rPr>
        <w:t>and provide feedback, if any</w:t>
      </w:r>
      <w:r w:rsidR="00E55AF4" w:rsidRPr="0039720D">
        <w:rPr>
          <w:rFonts w:ascii="Arial" w:hAnsi="Arial" w:cs="Arial"/>
          <w:sz w:val="20"/>
        </w:rPr>
        <w:t>.</w:t>
      </w:r>
    </w:p>
    <w:p w14:paraId="62C85476" w14:textId="77777777" w:rsidR="004E7B4B" w:rsidRPr="0039720D" w:rsidRDefault="004E7B4B" w:rsidP="004E7B4B">
      <w:pPr>
        <w:spacing w:after="60"/>
        <w:outlineLvl w:val="0"/>
        <w:rPr>
          <w:rFonts w:ascii="Arial" w:hAnsi="Arial" w:cs="Arial"/>
          <w:sz w:val="20"/>
        </w:rPr>
      </w:pPr>
    </w:p>
    <w:p w14:paraId="3A5D1F70"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218BED19" w14:textId="77777777" w:rsidR="00727E15" w:rsidRPr="00FA70E3" w:rsidRDefault="00727E15" w:rsidP="00727E15">
      <w:pPr>
        <w:tabs>
          <w:tab w:val="left" w:pos="3544"/>
        </w:tabs>
        <w:overflowPunct w:val="0"/>
        <w:ind w:left="2268" w:hanging="2268"/>
        <w:textAlignment w:val="baseline"/>
        <w:rPr>
          <w:rFonts w:ascii="Arial" w:hAnsi="Arial" w:cs="Arial"/>
          <w:sz w:val="20"/>
          <w:szCs w:val="20"/>
          <w:lang w:val="en-GB"/>
        </w:rPr>
      </w:pPr>
      <w:r w:rsidRPr="00FA70E3">
        <w:rPr>
          <w:rFonts w:ascii="Arial" w:hAnsi="Arial" w:cs="Arial"/>
          <w:sz w:val="20"/>
          <w:szCs w:val="16"/>
          <w:lang w:val="en-GB" w:eastAsia="zh-CN"/>
        </w:rPr>
        <w:t>TSG RAN WG2 Meeting #1</w:t>
      </w:r>
      <w:r w:rsidR="000813C6">
        <w:rPr>
          <w:rFonts w:ascii="Arial" w:hAnsi="Arial" w:cs="Arial"/>
          <w:sz w:val="20"/>
          <w:szCs w:val="16"/>
          <w:lang w:val="en-GB" w:eastAsia="zh-CN"/>
        </w:rPr>
        <w:t>19bis-e</w:t>
      </w:r>
      <w:r w:rsidRPr="00FA70E3">
        <w:rPr>
          <w:rFonts w:ascii="Arial" w:hAnsi="Arial" w:cs="Arial"/>
          <w:sz w:val="20"/>
          <w:szCs w:val="16"/>
          <w:lang w:val="en-GB" w:eastAsia="zh-CN"/>
        </w:rPr>
        <w:tab/>
      </w:r>
      <w:r w:rsidRPr="00FA70E3">
        <w:rPr>
          <w:rFonts w:ascii="Arial" w:hAnsi="Arial" w:cs="Arial"/>
          <w:sz w:val="20"/>
          <w:szCs w:val="16"/>
          <w:lang w:val="en-GB" w:eastAsia="zh-CN"/>
        </w:rPr>
        <w:tab/>
      </w:r>
      <w:r w:rsidR="000813C6">
        <w:rPr>
          <w:rFonts w:ascii="Arial" w:hAnsi="Arial" w:cs="Arial"/>
          <w:sz w:val="20"/>
          <w:szCs w:val="16"/>
          <w:lang w:val="en-GB" w:eastAsia="zh-CN"/>
        </w:rPr>
        <w:t>10</w:t>
      </w:r>
      <w:r w:rsidR="000813C6" w:rsidRPr="000813C6">
        <w:rPr>
          <w:rFonts w:ascii="Arial" w:hAnsi="Arial" w:cs="Arial"/>
          <w:sz w:val="20"/>
          <w:szCs w:val="16"/>
          <w:vertAlign w:val="superscript"/>
          <w:lang w:val="en-GB" w:eastAsia="zh-CN"/>
        </w:rPr>
        <w:t>th</w:t>
      </w:r>
      <w:r w:rsidR="000813C6">
        <w:rPr>
          <w:rFonts w:ascii="Arial" w:hAnsi="Arial" w:cs="Arial"/>
          <w:sz w:val="20"/>
          <w:szCs w:val="16"/>
          <w:lang w:val="en-GB" w:eastAsia="zh-CN"/>
        </w:rPr>
        <w:t xml:space="preserve"> </w:t>
      </w:r>
      <w:r w:rsidRPr="00FA70E3">
        <w:rPr>
          <w:rFonts w:ascii="Arial" w:hAnsi="Arial" w:cs="Arial"/>
          <w:sz w:val="20"/>
          <w:szCs w:val="16"/>
          <w:lang w:eastAsia="zh-CN"/>
        </w:rPr>
        <w:t xml:space="preserve">– </w:t>
      </w:r>
      <w:r w:rsidR="000813C6">
        <w:rPr>
          <w:rFonts w:ascii="Arial" w:hAnsi="Arial" w:cs="Arial"/>
          <w:sz w:val="20"/>
          <w:szCs w:val="16"/>
          <w:lang w:eastAsia="zh-CN"/>
        </w:rPr>
        <w:t>19</w:t>
      </w:r>
      <w:r w:rsidR="00E117B8" w:rsidRPr="00FA70E3">
        <w:rPr>
          <w:rFonts w:ascii="Arial" w:hAnsi="Arial" w:cs="Arial"/>
          <w:sz w:val="20"/>
          <w:szCs w:val="16"/>
          <w:vertAlign w:val="superscript"/>
          <w:lang w:eastAsia="zh-CN"/>
        </w:rPr>
        <w:t>th</w:t>
      </w:r>
      <w:r w:rsidR="00E117B8" w:rsidRPr="00FA70E3">
        <w:rPr>
          <w:rFonts w:ascii="Arial" w:hAnsi="Arial" w:cs="Arial"/>
          <w:sz w:val="20"/>
          <w:szCs w:val="16"/>
          <w:lang w:eastAsia="zh-CN"/>
        </w:rPr>
        <w:t xml:space="preserve"> </w:t>
      </w:r>
      <w:r w:rsidR="000813C6">
        <w:rPr>
          <w:rFonts w:ascii="Arial" w:hAnsi="Arial" w:cs="Arial"/>
          <w:sz w:val="20"/>
          <w:szCs w:val="16"/>
          <w:lang w:eastAsia="zh-CN"/>
        </w:rPr>
        <w:t>Oct.</w:t>
      </w:r>
      <w:r w:rsidRPr="00FA70E3">
        <w:rPr>
          <w:rFonts w:ascii="Arial" w:hAnsi="Arial" w:cs="Arial"/>
          <w:sz w:val="20"/>
          <w:szCs w:val="16"/>
          <w:lang w:eastAsia="zh-CN"/>
        </w:rPr>
        <w:t xml:space="preserve"> 2022</w:t>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t>e-Meeting</w:t>
      </w:r>
    </w:p>
    <w:p w14:paraId="101390A8" w14:textId="77777777" w:rsidR="00497493" w:rsidRPr="00FA70E3" w:rsidRDefault="00727E15" w:rsidP="00D41C78">
      <w:pPr>
        <w:tabs>
          <w:tab w:val="left" w:pos="3544"/>
        </w:tabs>
        <w:overflowPunct w:val="0"/>
        <w:ind w:left="2268" w:hanging="2268"/>
        <w:textAlignment w:val="baseline"/>
        <w:rPr>
          <w:rFonts w:ascii="Arial" w:hAnsi="Arial" w:cs="Arial"/>
          <w:sz w:val="16"/>
          <w:szCs w:val="20"/>
          <w:lang w:val="en-GB"/>
        </w:rPr>
      </w:pPr>
      <w:r w:rsidRPr="00FA70E3">
        <w:rPr>
          <w:rFonts w:ascii="Arial" w:hAnsi="Arial" w:cs="Arial"/>
          <w:sz w:val="20"/>
          <w:szCs w:val="16"/>
          <w:lang w:val="en-GB" w:eastAsia="zh-CN"/>
        </w:rPr>
        <w:t>TSG RAN WG2 Meeting #</w:t>
      </w:r>
      <w:r w:rsidR="000813C6">
        <w:rPr>
          <w:rFonts w:ascii="Arial" w:hAnsi="Arial" w:cs="Arial"/>
          <w:sz w:val="20"/>
          <w:szCs w:val="16"/>
          <w:lang w:val="en-GB" w:eastAsia="zh-CN"/>
        </w:rPr>
        <w:t>120</w:t>
      </w:r>
      <w:r w:rsidRPr="00FA70E3">
        <w:rPr>
          <w:rFonts w:ascii="Arial" w:hAnsi="Arial" w:cs="Arial"/>
          <w:sz w:val="20"/>
          <w:szCs w:val="16"/>
          <w:lang w:val="en-GB" w:eastAsia="zh-CN"/>
        </w:rPr>
        <w:tab/>
      </w:r>
      <w:r w:rsidRPr="00FA70E3">
        <w:rPr>
          <w:rFonts w:ascii="Arial" w:hAnsi="Arial" w:cs="Arial"/>
          <w:sz w:val="20"/>
          <w:szCs w:val="16"/>
          <w:lang w:val="en-GB" w:eastAsia="zh-CN"/>
        </w:rPr>
        <w:tab/>
      </w:r>
      <w:r w:rsidR="001B2A38">
        <w:rPr>
          <w:rFonts w:ascii="Arial" w:hAnsi="Arial" w:cs="Arial"/>
          <w:sz w:val="20"/>
          <w:szCs w:val="16"/>
          <w:lang w:val="en-GB" w:eastAsia="zh-CN"/>
        </w:rPr>
        <w:t>12</w:t>
      </w:r>
      <w:r w:rsidR="001B2A38" w:rsidRPr="001B2A38">
        <w:rPr>
          <w:rFonts w:ascii="Arial" w:hAnsi="Arial" w:cs="Arial"/>
          <w:sz w:val="20"/>
          <w:szCs w:val="16"/>
          <w:vertAlign w:val="superscript"/>
          <w:lang w:val="en-GB" w:eastAsia="zh-CN"/>
        </w:rPr>
        <w:t>th</w:t>
      </w:r>
      <w:r w:rsidR="001B2A38">
        <w:rPr>
          <w:rFonts w:ascii="Arial" w:hAnsi="Arial" w:cs="Arial"/>
          <w:sz w:val="20"/>
          <w:szCs w:val="16"/>
          <w:lang w:val="en-GB" w:eastAsia="zh-CN"/>
        </w:rPr>
        <w:t xml:space="preserve"> – 18</w:t>
      </w:r>
      <w:r w:rsidR="001B2A38" w:rsidRPr="001B2A38">
        <w:rPr>
          <w:rFonts w:ascii="Arial" w:hAnsi="Arial" w:cs="Arial"/>
          <w:sz w:val="20"/>
          <w:szCs w:val="16"/>
          <w:vertAlign w:val="superscript"/>
          <w:lang w:val="en-GB" w:eastAsia="zh-CN"/>
        </w:rPr>
        <w:t>th</w:t>
      </w:r>
      <w:r w:rsidR="001B2A38">
        <w:rPr>
          <w:rFonts w:ascii="Arial" w:hAnsi="Arial" w:cs="Arial"/>
          <w:sz w:val="20"/>
          <w:szCs w:val="16"/>
          <w:lang w:val="en-GB" w:eastAsia="zh-CN"/>
        </w:rPr>
        <w:t xml:space="preserve"> Nov. 2022</w:t>
      </w:r>
      <w:r w:rsidRPr="00FA70E3">
        <w:rPr>
          <w:rFonts w:ascii="Arial" w:hAnsi="Arial" w:cs="Arial"/>
          <w:sz w:val="20"/>
          <w:szCs w:val="16"/>
          <w:lang w:val="en-GB" w:eastAsia="zh-CN"/>
        </w:rPr>
        <w:tab/>
      </w:r>
      <w:r w:rsidRPr="00FA70E3">
        <w:rPr>
          <w:rFonts w:ascii="Arial" w:hAnsi="Arial" w:cs="Arial"/>
          <w:sz w:val="20"/>
          <w:szCs w:val="16"/>
          <w:lang w:val="en-GB" w:eastAsia="zh-CN"/>
        </w:rPr>
        <w:tab/>
      </w:r>
      <w:r w:rsidR="007C430D">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hint="eastAsia"/>
          <w:sz w:val="20"/>
          <w:szCs w:val="16"/>
          <w:lang w:val="en-GB" w:eastAsia="zh-CN"/>
        </w:rPr>
        <w:t>TBD</w:t>
      </w:r>
    </w:p>
    <w:sectPr w:rsidR="00497493"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ED0CA" w14:textId="77777777" w:rsidR="005E50B2" w:rsidRDefault="005E50B2">
      <w:r>
        <w:separator/>
      </w:r>
    </w:p>
  </w:endnote>
  <w:endnote w:type="continuationSeparator" w:id="0">
    <w:p w14:paraId="45CD231C" w14:textId="77777777" w:rsidR="005E50B2" w:rsidRDefault="005E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288B5" w14:textId="77777777" w:rsidR="005E50B2" w:rsidRDefault="005E50B2">
      <w:r>
        <w:separator/>
      </w:r>
    </w:p>
  </w:footnote>
  <w:footnote w:type="continuationSeparator" w:id="0">
    <w:p w14:paraId="0055C94F" w14:textId="77777777" w:rsidR="005E50B2" w:rsidRDefault="005E5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372EC"/>
    <w:multiLevelType w:val="hybridMultilevel"/>
    <w:tmpl w:val="969A3086"/>
    <w:lvl w:ilvl="0" w:tplc="78B4044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132BCA"/>
    <w:multiLevelType w:val="hybridMultilevel"/>
    <w:tmpl w:val="5114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81205B"/>
    <w:multiLevelType w:val="hybridMultilevel"/>
    <w:tmpl w:val="168C3918"/>
    <w:lvl w:ilvl="0" w:tplc="2D2096C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20737"/>
    <w:multiLevelType w:val="hybridMultilevel"/>
    <w:tmpl w:val="6A325C88"/>
    <w:lvl w:ilvl="0" w:tplc="909ADCC8">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multilevel"/>
    <w:tmpl w:val="70146DC0"/>
    <w:lvl w:ilvl="0">
      <w:start w:val="1"/>
      <w:numFmt w:val="bullet"/>
      <w:suff w:val="space"/>
      <w:lvlText w:val=""/>
      <w:lvlJc w:val="left"/>
      <w:pPr>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13476820">
    <w:abstractNumId w:val="20"/>
  </w:num>
  <w:num w:numId="2" w16cid:durableId="488400203">
    <w:abstractNumId w:val="16"/>
  </w:num>
  <w:num w:numId="3" w16cid:durableId="1224876239">
    <w:abstractNumId w:val="27"/>
  </w:num>
  <w:num w:numId="4" w16cid:durableId="1343894198">
    <w:abstractNumId w:val="37"/>
  </w:num>
  <w:num w:numId="5" w16cid:durableId="740449024">
    <w:abstractNumId w:val="1"/>
  </w:num>
  <w:num w:numId="6" w16cid:durableId="1736246569">
    <w:abstractNumId w:val="24"/>
  </w:num>
  <w:num w:numId="7" w16cid:durableId="598104703">
    <w:abstractNumId w:val="9"/>
  </w:num>
  <w:num w:numId="8" w16cid:durableId="1986659188">
    <w:abstractNumId w:val="14"/>
  </w:num>
  <w:num w:numId="9" w16cid:durableId="581254473">
    <w:abstractNumId w:val="38"/>
  </w:num>
  <w:num w:numId="10" w16cid:durableId="1710255468">
    <w:abstractNumId w:val="28"/>
  </w:num>
  <w:num w:numId="11" w16cid:durableId="699824095">
    <w:abstractNumId w:val="29"/>
  </w:num>
  <w:num w:numId="12" w16cid:durableId="1997219583">
    <w:abstractNumId w:val="12"/>
  </w:num>
  <w:num w:numId="13" w16cid:durableId="1353263182">
    <w:abstractNumId w:val="7"/>
  </w:num>
  <w:num w:numId="14" w16cid:durableId="1673293254">
    <w:abstractNumId w:val="13"/>
  </w:num>
  <w:num w:numId="15" w16cid:durableId="388652032">
    <w:abstractNumId w:val="32"/>
  </w:num>
  <w:num w:numId="16" w16cid:durableId="939683122">
    <w:abstractNumId w:val="19"/>
  </w:num>
  <w:num w:numId="17" w16cid:durableId="1997611078">
    <w:abstractNumId w:val="18"/>
  </w:num>
  <w:num w:numId="18" w16cid:durableId="1142430910">
    <w:abstractNumId w:val="36"/>
  </w:num>
  <w:num w:numId="19" w16cid:durableId="1297295222">
    <w:abstractNumId w:val="2"/>
  </w:num>
  <w:num w:numId="20" w16cid:durableId="264846886">
    <w:abstractNumId w:val="25"/>
  </w:num>
  <w:num w:numId="21" w16cid:durableId="174851740">
    <w:abstractNumId w:val="5"/>
  </w:num>
  <w:num w:numId="22" w16cid:durableId="1276015868">
    <w:abstractNumId w:val="39"/>
  </w:num>
  <w:num w:numId="23" w16cid:durableId="1126050636">
    <w:abstractNumId w:val="33"/>
  </w:num>
  <w:num w:numId="24" w16cid:durableId="1123966597">
    <w:abstractNumId w:val="11"/>
  </w:num>
  <w:num w:numId="25" w16cid:durableId="1487938094">
    <w:abstractNumId w:val="0"/>
  </w:num>
  <w:num w:numId="26" w16cid:durableId="25329599">
    <w:abstractNumId w:val="10"/>
  </w:num>
  <w:num w:numId="27" w16cid:durableId="658581184">
    <w:abstractNumId w:val="35"/>
  </w:num>
  <w:num w:numId="28" w16cid:durableId="1152527154">
    <w:abstractNumId w:val="31"/>
  </w:num>
  <w:num w:numId="29" w16cid:durableId="1199196503">
    <w:abstractNumId w:val="6"/>
  </w:num>
  <w:num w:numId="30" w16cid:durableId="1220629324">
    <w:abstractNumId w:val="26"/>
  </w:num>
  <w:num w:numId="31" w16cid:durableId="1251816393">
    <w:abstractNumId w:val="33"/>
  </w:num>
  <w:num w:numId="32" w16cid:durableId="1687635217">
    <w:abstractNumId w:val="22"/>
  </w:num>
  <w:num w:numId="33" w16cid:durableId="1503622475">
    <w:abstractNumId w:val="15"/>
  </w:num>
  <w:num w:numId="34" w16cid:durableId="462501359">
    <w:abstractNumId w:val="40"/>
  </w:num>
  <w:num w:numId="35" w16cid:durableId="1366565403">
    <w:abstractNumId w:val="30"/>
  </w:num>
  <w:num w:numId="36" w16cid:durableId="65923961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85449639">
    <w:abstractNumId w:val="21"/>
  </w:num>
  <w:num w:numId="38" w16cid:durableId="923563375">
    <w:abstractNumId w:val="34"/>
  </w:num>
  <w:num w:numId="39" w16cid:durableId="2080469887">
    <w:abstractNumId w:val="17"/>
  </w:num>
  <w:num w:numId="40" w16cid:durableId="436170663">
    <w:abstractNumId w:val="23"/>
  </w:num>
  <w:num w:numId="41" w16cid:durableId="938874630">
    <w:abstractNumId w:val="8"/>
  </w:num>
  <w:num w:numId="42" w16cid:durableId="209632109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1AB"/>
    <w:rsid w:val="00013E68"/>
    <w:rsid w:val="00014BA5"/>
    <w:rsid w:val="00015EFB"/>
    <w:rsid w:val="00015F1B"/>
    <w:rsid w:val="000165E2"/>
    <w:rsid w:val="000172BE"/>
    <w:rsid w:val="00017652"/>
    <w:rsid w:val="00017861"/>
    <w:rsid w:val="00017D8A"/>
    <w:rsid w:val="0002087A"/>
    <w:rsid w:val="00021C2D"/>
    <w:rsid w:val="00023388"/>
    <w:rsid w:val="00023425"/>
    <w:rsid w:val="00023E18"/>
    <w:rsid w:val="000240C4"/>
    <w:rsid w:val="000241BE"/>
    <w:rsid w:val="000242F2"/>
    <w:rsid w:val="00024A43"/>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C27"/>
    <w:rsid w:val="00032E40"/>
    <w:rsid w:val="00032F34"/>
    <w:rsid w:val="00033475"/>
    <w:rsid w:val="0003376B"/>
    <w:rsid w:val="00034181"/>
    <w:rsid w:val="00034676"/>
    <w:rsid w:val="000346E6"/>
    <w:rsid w:val="0003474A"/>
    <w:rsid w:val="000348E2"/>
    <w:rsid w:val="00034973"/>
    <w:rsid w:val="000351AC"/>
    <w:rsid w:val="000352B3"/>
    <w:rsid w:val="00037AE3"/>
    <w:rsid w:val="00037DC2"/>
    <w:rsid w:val="00037F13"/>
    <w:rsid w:val="0004023E"/>
    <w:rsid w:val="0004024B"/>
    <w:rsid w:val="00040553"/>
    <w:rsid w:val="00040719"/>
    <w:rsid w:val="000410B2"/>
    <w:rsid w:val="00041C57"/>
    <w:rsid w:val="00042532"/>
    <w:rsid w:val="00042652"/>
    <w:rsid w:val="00042A87"/>
    <w:rsid w:val="000434B7"/>
    <w:rsid w:val="000435E4"/>
    <w:rsid w:val="00043DC2"/>
    <w:rsid w:val="00043E3E"/>
    <w:rsid w:val="00044EA0"/>
    <w:rsid w:val="00045186"/>
    <w:rsid w:val="0004573C"/>
    <w:rsid w:val="00046796"/>
    <w:rsid w:val="000467FD"/>
    <w:rsid w:val="00046AAF"/>
    <w:rsid w:val="00047225"/>
    <w:rsid w:val="00047B16"/>
    <w:rsid w:val="00047E60"/>
    <w:rsid w:val="000508AB"/>
    <w:rsid w:val="00050B85"/>
    <w:rsid w:val="0005140B"/>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436"/>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3C6"/>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902DC"/>
    <w:rsid w:val="0009083A"/>
    <w:rsid w:val="000911A8"/>
    <w:rsid w:val="000911AE"/>
    <w:rsid w:val="000914EE"/>
    <w:rsid w:val="00091C8D"/>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CC7"/>
    <w:rsid w:val="000A2ED6"/>
    <w:rsid w:val="000A317E"/>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5EDE"/>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138"/>
    <w:rsid w:val="00117C55"/>
    <w:rsid w:val="00117C85"/>
    <w:rsid w:val="00117CCB"/>
    <w:rsid w:val="00120894"/>
    <w:rsid w:val="00120B13"/>
    <w:rsid w:val="00120B41"/>
    <w:rsid w:val="00122E25"/>
    <w:rsid w:val="0012462D"/>
    <w:rsid w:val="001248BE"/>
    <w:rsid w:val="00124D84"/>
    <w:rsid w:val="001250DD"/>
    <w:rsid w:val="00125733"/>
    <w:rsid w:val="00125940"/>
    <w:rsid w:val="001263AA"/>
    <w:rsid w:val="00126C56"/>
    <w:rsid w:val="00130779"/>
    <w:rsid w:val="001307A1"/>
    <w:rsid w:val="00131AE9"/>
    <w:rsid w:val="001321D3"/>
    <w:rsid w:val="00133302"/>
    <w:rsid w:val="00133599"/>
    <w:rsid w:val="00133BF7"/>
    <w:rsid w:val="001340F8"/>
    <w:rsid w:val="00134A4C"/>
    <w:rsid w:val="00134B88"/>
    <w:rsid w:val="0013509E"/>
    <w:rsid w:val="0013633B"/>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2E83"/>
    <w:rsid w:val="00163EE4"/>
    <w:rsid w:val="001648B2"/>
    <w:rsid w:val="00164DAB"/>
    <w:rsid w:val="00165BBB"/>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6AF"/>
    <w:rsid w:val="00173B13"/>
    <w:rsid w:val="001745EC"/>
    <w:rsid w:val="001747B7"/>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E92"/>
    <w:rsid w:val="00185781"/>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2A38"/>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2550"/>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1FBC"/>
    <w:rsid w:val="001F233F"/>
    <w:rsid w:val="001F2E23"/>
    <w:rsid w:val="001F341F"/>
    <w:rsid w:val="001F3911"/>
    <w:rsid w:val="001F3F1A"/>
    <w:rsid w:val="001F4CBD"/>
    <w:rsid w:val="001F4F47"/>
    <w:rsid w:val="001F5545"/>
    <w:rsid w:val="001F5618"/>
    <w:rsid w:val="001F5777"/>
    <w:rsid w:val="001F5937"/>
    <w:rsid w:val="001F59E3"/>
    <w:rsid w:val="001F59ED"/>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542"/>
    <w:rsid w:val="002360EE"/>
    <w:rsid w:val="002369B0"/>
    <w:rsid w:val="00236AD8"/>
    <w:rsid w:val="002400A7"/>
    <w:rsid w:val="002400F0"/>
    <w:rsid w:val="002401F5"/>
    <w:rsid w:val="00240844"/>
    <w:rsid w:val="00240E54"/>
    <w:rsid w:val="0024263A"/>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71A"/>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0A1"/>
    <w:rsid w:val="002725C5"/>
    <w:rsid w:val="00272B03"/>
    <w:rsid w:val="00272B1B"/>
    <w:rsid w:val="002733E2"/>
    <w:rsid w:val="00273A24"/>
    <w:rsid w:val="00273CC2"/>
    <w:rsid w:val="00274FCE"/>
    <w:rsid w:val="002750B1"/>
    <w:rsid w:val="002757AF"/>
    <w:rsid w:val="0027582E"/>
    <w:rsid w:val="0027598F"/>
    <w:rsid w:val="0027666F"/>
    <w:rsid w:val="00276A35"/>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790"/>
    <w:rsid w:val="002B0A7D"/>
    <w:rsid w:val="002B1A69"/>
    <w:rsid w:val="002B1ABF"/>
    <w:rsid w:val="002B1FF0"/>
    <w:rsid w:val="002B2723"/>
    <w:rsid w:val="002B29F4"/>
    <w:rsid w:val="002B303A"/>
    <w:rsid w:val="002B372F"/>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127"/>
    <w:rsid w:val="002F22D4"/>
    <w:rsid w:val="002F2666"/>
    <w:rsid w:val="002F2D9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265C"/>
    <w:rsid w:val="003327BC"/>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333A"/>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60232"/>
    <w:rsid w:val="003602E0"/>
    <w:rsid w:val="003603DE"/>
    <w:rsid w:val="00360D01"/>
    <w:rsid w:val="0036161A"/>
    <w:rsid w:val="00362569"/>
    <w:rsid w:val="003636CD"/>
    <w:rsid w:val="00364833"/>
    <w:rsid w:val="0036487C"/>
    <w:rsid w:val="003649D7"/>
    <w:rsid w:val="00364C2D"/>
    <w:rsid w:val="00365411"/>
    <w:rsid w:val="00365FA2"/>
    <w:rsid w:val="00366014"/>
    <w:rsid w:val="00366C69"/>
    <w:rsid w:val="00366D9A"/>
    <w:rsid w:val="00366E53"/>
    <w:rsid w:val="00367441"/>
    <w:rsid w:val="003675B7"/>
    <w:rsid w:val="00367B1D"/>
    <w:rsid w:val="00367DDC"/>
    <w:rsid w:val="00370564"/>
    <w:rsid w:val="00370660"/>
    <w:rsid w:val="00370A0C"/>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03"/>
    <w:rsid w:val="00390F1A"/>
    <w:rsid w:val="00391206"/>
    <w:rsid w:val="00392DE3"/>
    <w:rsid w:val="003932B0"/>
    <w:rsid w:val="003940CE"/>
    <w:rsid w:val="00394870"/>
    <w:rsid w:val="00396BEC"/>
    <w:rsid w:val="0039720D"/>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14D0"/>
    <w:rsid w:val="003B202F"/>
    <w:rsid w:val="003B2E87"/>
    <w:rsid w:val="003B31E9"/>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2B87"/>
    <w:rsid w:val="003D2C1D"/>
    <w:rsid w:val="003D2C34"/>
    <w:rsid w:val="003D2E34"/>
    <w:rsid w:val="003D2EAC"/>
    <w:rsid w:val="003D338E"/>
    <w:rsid w:val="003D396C"/>
    <w:rsid w:val="003D3D7B"/>
    <w:rsid w:val="003D3DDD"/>
    <w:rsid w:val="003D5269"/>
    <w:rsid w:val="003D5AD7"/>
    <w:rsid w:val="003D5B9A"/>
    <w:rsid w:val="003D5CBF"/>
    <w:rsid w:val="003D624F"/>
    <w:rsid w:val="003D66D2"/>
    <w:rsid w:val="003D6B75"/>
    <w:rsid w:val="003D6BCE"/>
    <w:rsid w:val="003D70A6"/>
    <w:rsid w:val="003E07AE"/>
    <w:rsid w:val="003E1024"/>
    <w:rsid w:val="003E14FC"/>
    <w:rsid w:val="003E17A7"/>
    <w:rsid w:val="003E2976"/>
    <w:rsid w:val="003E298F"/>
    <w:rsid w:val="003E2C0D"/>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1ED8"/>
    <w:rsid w:val="003F20C4"/>
    <w:rsid w:val="003F324F"/>
    <w:rsid w:val="003F33BC"/>
    <w:rsid w:val="003F3D4E"/>
    <w:rsid w:val="003F477E"/>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53FF"/>
    <w:rsid w:val="00426266"/>
    <w:rsid w:val="00430A2D"/>
    <w:rsid w:val="00431505"/>
    <w:rsid w:val="00431AF0"/>
    <w:rsid w:val="00431D1D"/>
    <w:rsid w:val="00431E0E"/>
    <w:rsid w:val="0043213A"/>
    <w:rsid w:val="00432BD8"/>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34C1"/>
    <w:rsid w:val="00443CD2"/>
    <w:rsid w:val="00444C0F"/>
    <w:rsid w:val="0044520B"/>
    <w:rsid w:val="00445C51"/>
    <w:rsid w:val="004461D9"/>
    <w:rsid w:val="00446387"/>
    <w:rsid w:val="00446AC6"/>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BD1"/>
    <w:rsid w:val="0046406B"/>
    <w:rsid w:val="004646B4"/>
    <w:rsid w:val="00464A4B"/>
    <w:rsid w:val="00464A88"/>
    <w:rsid w:val="004650DD"/>
    <w:rsid w:val="0046514D"/>
    <w:rsid w:val="004651A0"/>
    <w:rsid w:val="00466532"/>
    <w:rsid w:val="00466E33"/>
    <w:rsid w:val="00466E72"/>
    <w:rsid w:val="00467178"/>
    <w:rsid w:val="00467488"/>
    <w:rsid w:val="004676FC"/>
    <w:rsid w:val="0047083E"/>
    <w:rsid w:val="00470EB5"/>
    <w:rsid w:val="00471C14"/>
    <w:rsid w:val="0047268D"/>
    <w:rsid w:val="0047286B"/>
    <w:rsid w:val="00472E27"/>
    <w:rsid w:val="00472E91"/>
    <w:rsid w:val="00474220"/>
    <w:rsid w:val="004748E6"/>
    <w:rsid w:val="00474904"/>
    <w:rsid w:val="004752D3"/>
    <w:rsid w:val="004754E1"/>
    <w:rsid w:val="00475CE0"/>
    <w:rsid w:val="00476827"/>
    <w:rsid w:val="00476BD4"/>
    <w:rsid w:val="00476C06"/>
    <w:rsid w:val="00476FEE"/>
    <w:rsid w:val="0047754A"/>
    <w:rsid w:val="00477C35"/>
    <w:rsid w:val="00480988"/>
    <w:rsid w:val="00480E05"/>
    <w:rsid w:val="004815EA"/>
    <w:rsid w:val="00482BBE"/>
    <w:rsid w:val="00483A12"/>
    <w:rsid w:val="00484569"/>
    <w:rsid w:val="00484856"/>
    <w:rsid w:val="00484A77"/>
    <w:rsid w:val="0048540F"/>
    <w:rsid w:val="00485794"/>
    <w:rsid w:val="00485970"/>
    <w:rsid w:val="00485C0D"/>
    <w:rsid w:val="00486451"/>
    <w:rsid w:val="00486462"/>
    <w:rsid w:val="00486575"/>
    <w:rsid w:val="004866D0"/>
    <w:rsid w:val="0048695B"/>
    <w:rsid w:val="00487179"/>
    <w:rsid w:val="0048728D"/>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9F9"/>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367"/>
    <w:rsid w:val="00533737"/>
    <w:rsid w:val="00533FF0"/>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01F"/>
    <w:rsid w:val="00567586"/>
    <w:rsid w:val="00567B98"/>
    <w:rsid w:val="005700FE"/>
    <w:rsid w:val="00570C69"/>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2225"/>
    <w:rsid w:val="005B2799"/>
    <w:rsid w:val="005B2A54"/>
    <w:rsid w:val="005B2B77"/>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2AF"/>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01B"/>
    <w:rsid w:val="005E50B2"/>
    <w:rsid w:val="005E53F9"/>
    <w:rsid w:val="005E576B"/>
    <w:rsid w:val="005E7520"/>
    <w:rsid w:val="005E775D"/>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30F7"/>
    <w:rsid w:val="006139D3"/>
    <w:rsid w:val="00613AF8"/>
    <w:rsid w:val="00613D8E"/>
    <w:rsid w:val="00613EF3"/>
    <w:rsid w:val="006142E0"/>
    <w:rsid w:val="00614DF2"/>
    <w:rsid w:val="006159B3"/>
    <w:rsid w:val="00616112"/>
    <w:rsid w:val="006205CA"/>
    <w:rsid w:val="0062066F"/>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401"/>
    <w:rsid w:val="0062781E"/>
    <w:rsid w:val="00627950"/>
    <w:rsid w:val="006304BC"/>
    <w:rsid w:val="00630DCE"/>
    <w:rsid w:val="00631030"/>
    <w:rsid w:val="0063120A"/>
    <w:rsid w:val="0063150B"/>
    <w:rsid w:val="00631585"/>
    <w:rsid w:val="006316A6"/>
    <w:rsid w:val="00633C49"/>
    <w:rsid w:val="006344A5"/>
    <w:rsid w:val="00634ACF"/>
    <w:rsid w:val="00635035"/>
    <w:rsid w:val="006354A0"/>
    <w:rsid w:val="0063580D"/>
    <w:rsid w:val="00635CAE"/>
    <w:rsid w:val="00636E41"/>
    <w:rsid w:val="00637240"/>
    <w:rsid w:val="006402EB"/>
    <w:rsid w:val="006403F6"/>
    <w:rsid w:val="00640E84"/>
    <w:rsid w:val="0064156E"/>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23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78D"/>
    <w:rsid w:val="006C2BB5"/>
    <w:rsid w:val="006C2BEE"/>
    <w:rsid w:val="006C2E21"/>
    <w:rsid w:val="006C3AD8"/>
    <w:rsid w:val="006C4516"/>
    <w:rsid w:val="006C455E"/>
    <w:rsid w:val="006C53BA"/>
    <w:rsid w:val="006C5958"/>
    <w:rsid w:val="006C5B4F"/>
    <w:rsid w:val="006C643C"/>
    <w:rsid w:val="006C6E3A"/>
    <w:rsid w:val="006C6FD7"/>
    <w:rsid w:val="006C729F"/>
    <w:rsid w:val="006C7AEC"/>
    <w:rsid w:val="006D00DB"/>
    <w:rsid w:val="006D0361"/>
    <w:rsid w:val="006D0A38"/>
    <w:rsid w:val="006D16B0"/>
    <w:rsid w:val="006D2182"/>
    <w:rsid w:val="006D2444"/>
    <w:rsid w:val="006D254B"/>
    <w:rsid w:val="006D289B"/>
    <w:rsid w:val="006D2E7E"/>
    <w:rsid w:val="006D2F3C"/>
    <w:rsid w:val="006D3BE1"/>
    <w:rsid w:val="006D48FC"/>
    <w:rsid w:val="006D55A0"/>
    <w:rsid w:val="006D62BC"/>
    <w:rsid w:val="006D6450"/>
    <w:rsid w:val="006D660F"/>
    <w:rsid w:val="006D6707"/>
    <w:rsid w:val="006D693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6ED6"/>
    <w:rsid w:val="006F707E"/>
    <w:rsid w:val="006F71BA"/>
    <w:rsid w:val="006F762A"/>
    <w:rsid w:val="007001DC"/>
    <w:rsid w:val="0070143D"/>
    <w:rsid w:val="007025CB"/>
    <w:rsid w:val="00702985"/>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680"/>
    <w:rsid w:val="00713DE4"/>
    <w:rsid w:val="007144EE"/>
    <w:rsid w:val="007149C5"/>
    <w:rsid w:val="00714C47"/>
    <w:rsid w:val="00714F18"/>
    <w:rsid w:val="0071508C"/>
    <w:rsid w:val="0071580B"/>
    <w:rsid w:val="007162BD"/>
    <w:rsid w:val="00716462"/>
    <w:rsid w:val="00717949"/>
    <w:rsid w:val="007179B9"/>
    <w:rsid w:val="00720BA5"/>
    <w:rsid w:val="00720E0A"/>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B16"/>
    <w:rsid w:val="00743D03"/>
    <w:rsid w:val="00743D61"/>
    <w:rsid w:val="00743E02"/>
    <w:rsid w:val="00744A64"/>
    <w:rsid w:val="00744D47"/>
    <w:rsid w:val="00744EA0"/>
    <w:rsid w:val="00745898"/>
    <w:rsid w:val="00745D64"/>
    <w:rsid w:val="0074638D"/>
    <w:rsid w:val="00746484"/>
    <w:rsid w:val="0074704F"/>
    <w:rsid w:val="00747471"/>
    <w:rsid w:val="00747F48"/>
    <w:rsid w:val="00747F4C"/>
    <w:rsid w:val="007506C1"/>
    <w:rsid w:val="00750873"/>
    <w:rsid w:val="00751091"/>
    <w:rsid w:val="0075149F"/>
    <w:rsid w:val="00751B83"/>
    <w:rsid w:val="007535D7"/>
    <w:rsid w:val="00754359"/>
    <w:rsid w:val="00754411"/>
    <w:rsid w:val="00754BD9"/>
    <w:rsid w:val="00754E7A"/>
    <w:rsid w:val="00754F20"/>
    <w:rsid w:val="0075540C"/>
    <w:rsid w:val="00755DB1"/>
    <w:rsid w:val="00756B62"/>
    <w:rsid w:val="007574FC"/>
    <w:rsid w:val="007579AF"/>
    <w:rsid w:val="00757B88"/>
    <w:rsid w:val="0076056F"/>
    <w:rsid w:val="00760975"/>
    <w:rsid w:val="00761538"/>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106F"/>
    <w:rsid w:val="00781130"/>
    <w:rsid w:val="007811DC"/>
    <w:rsid w:val="0078122E"/>
    <w:rsid w:val="007816C7"/>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3C38"/>
    <w:rsid w:val="00793E50"/>
    <w:rsid w:val="00794924"/>
    <w:rsid w:val="007A089F"/>
    <w:rsid w:val="007A0BC2"/>
    <w:rsid w:val="007A1F44"/>
    <w:rsid w:val="007A23FF"/>
    <w:rsid w:val="007A24B1"/>
    <w:rsid w:val="007A295B"/>
    <w:rsid w:val="007A2CC1"/>
    <w:rsid w:val="007A3424"/>
    <w:rsid w:val="007A35EF"/>
    <w:rsid w:val="007A3C43"/>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0DD"/>
    <w:rsid w:val="007B52CD"/>
    <w:rsid w:val="007B6526"/>
    <w:rsid w:val="007B7DC1"/>
    <w:rsid w:val="007B7EDB"/>
    <w:rsid w:val="007C09F6"/>
    <w:rsid w:val="007C19AD"/>
    <w:rsid w:val="007C2375"/>
    <w:rsid w:val="007C2488"/>
    <w:rsid w:val="007C26B5"/>
    <w:rsid w:val="007C3598"/>
    <w:rsid w:val="007C369A"/>
    <w:rsid w:val="007C3FA8"/>
    <w:rsid w:val="007C430D"/>
    <w:rsid w:val="007C4649"/>
    <w:rsid w:val="007C46D4"/>
    <w:rsid w:val="007C4D1B"/>
    <w:rsid w:val="007C4EDB"/>
    <w:rsid w:val="007C57BD"/>
    <w:rsid w:val="007C5EF7"/>
    <w:rsid w:val="007C639E"/>
    <w:rsid w:val="007C68DA"/>
    <w:rsid w:val="007C790D"/>
    <w:rsid w:val="007D049D"/>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1BF5"/>
    <w:rsid w:val="007E2A9A"/>
    <w:rsid w:val="007E311B"/>
    <w:rsid w:val="007E31EA"/>
    <w:rsid w:val="007E4C88"/>
    <w:rsid w:val="007E4EE2"/>
    <w:rsid w:val="007E4F5D"/>
    <w:rsid w:val="007E537E"/>
    <w:rsid w:val="007E585E"/>
    <w:rsid w:val="007E65EF"/>
    <w:rsid w:val="007E7104"/>
    <w:rsid w:val="007E7155"/>
    <w:rsid w:val="007E7DDF"/>
    <w:rsid w:val="007F08E8"/>
    <w:rsid w:val="007F11C8"/>
    <w:rsid w:val="007F1CFB"/>
    <w:rsid w:val="007F1EDE"/>
    <w:rsid w:val="007F220B"/>
    <w:rsid w:val="007F27DD"/>
    <w:rsid w:val="007F3534"/>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2514"/>
    <w:rsid w:val="00882E93"/>
    <w:rsid w:val="00883117"/>
    <w:rsid w:val="008833E8"/>
    <w:rsid w:val="0088385A"/>
    <w:rsid w:val="008840D7"/>
    <w:rsid w:val="0088524E"/>
    <w:rsid w:val="008854D5"/>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85E"/>
    <w:rsid w:val="008C7AC6"/>
    <w:rsid w:val="008D0AFB"/>
    <w:rsid w:val="008D0D80"/>
    <w:rsid w:val="008D141E"/>
    <w:rsid w:val="008D1511"/>
    <w:rsid w:val="008D32DF"/>
    <w:rsid w:val="008D35E9"/>
    <w:rsid w:val="008D3959"/>
    <w:rsid w:val="008D3966"/>
    <w:rsid w:val="008D4352"/>
    <w:rsid w:val="008D502C"/>
    <w:rsid w:val="008D60BC"/>
    <w:rsid w:val="008D6316"/>
    <w:rsid w:val="008D6D7B"/>
    <w:rsid w:val="008D72BB"/>
    <w:rsid w:val="008D7792"/>
    <w:rsid w:val="008D7EB7"/>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FD5"/>
    <w:rsid w:val="008F361F"/>
    <w:rsid w:val="008F367C"/>
    <w:rsid w:val="008F37E5"/>
    <w:rsid w:val="008F3D80"/>
    <w:rsid w:val="008F4384"/>
    <w:rsid w:val="008F45C2"/>
    <w:rsid w:val="008F45F3"/>
    <w:rsid w:val="008F48C2"/>
    <w:rsid w:val="008F49A0"/>
    <w:rsid w:val="008F4A40"/>
    <w:rsid w:val="008F5840"/>
    <w:rsid w:val="008F5960"/>
    <w:rsid w:val="008F5EEF"/>
    <w:rsid w:val="008F61E2"/>
    <w:rsid w:val="008F655A"/>
    <w:rsid w:val="008F66FE"/>
    <w:rsid w:val="008F7007"/>
    <w:rsid w:val="008F72CC"/>
    <w:rsid w:val="008F72CD"/>
    <w:rsid w:val="008F7F7C"/>
    <w:rsid w:val="009004CC"/>
    <w:rsid w:val="009009F3"/>
    <w:rsid w:val="0090116E"/>
    <w:rsid w:val="00901A37"/>
    <w:rsid w:val="0090299D"/>
    <w:rsid w:val="0090324E"/>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1DC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380C"/>
    <w:rsid w:val="009538E3"/>
    <w:rsid w:val="00954353"/>
    <w:rsid w:val="00954656"/>
    <w:rsid w:val="009559C7"/>
    <w:rsid w:val="00955C0A"/>
    <w:rsid w:val="00955C4F"/>
    <w:rsid w:val="00955FB9"/>
    <w:rsid w:val="0095647F"/>
    <w:rsid w:val="00956B36"/>
    <w:rsid w:val="00957499"/>
    <w:rsid w:val="00960571"/>
    <w:rsid w:val="0096108C"/>
    <w:rsid w:val="00961BBD"/>
    <w:rsid w:val="009642AC"/>
    <w:rsid w:val="009657F1"/>
    <w:rsid w:val="0096625D"/>
    <w:rsid w:val="009664E4"/>
    <w:rsid w:val="00967089"/>
    <w:rsid w:val="00967223"/>
    <w:rsid w:val="009677C3"/>
    <w:rsid w:val="00967821"/>
    <w:rsid w:val="00970042"/>
    <w:rsid w:val="009700F4"/>
    <w:rsid w:val="009709F8"/>
    <w:rsid w:val="00970E45"/>
    <w:rsid w:val="0097222D"/>
    <w:rsid w:val="00972929"/>
    <w:rsid w:val="00972F91"/>
    <w:rsid w:val="00973827"/>
    <w:rsid w:val="00973842"/>
    <w:rsid w:val="0097429E"/>
    <w:rsid w:val="009742D3"/>
    <w:rsid w:val="0097497E"/>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C58"/>
    <w:rsid w:val="009B4E68"/>
    <w:rsid w:val="009B506B"/>
    <w:rsid w:val="009B57EF"/>
    <w:rsid w:val="009B59AA"/>
    <w:rsid w:val="009B5B85"/>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1E5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82B"/>
    <w:rsid w:val="00A16A9C"/>
    <w:rsid w:val="00A172E8"/>
    <w:rsid w:val="00A179FF"/>
    <w:rsid w:val="00A206F5"/>
    <w:rsid w:val="00A20B7A"/>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2093"/>
    <w:rsid w:val="00A43075"/>
    <w:rsid w:val="00A4376F"/>
    <w:rsid w:val="00A4411A"/>
    <w:rsid w:val="00A44287"/>
    <w:rsid w:val="00A444A0"/>
    <w:rsid w:val="00A4549F"/>
    <w:rsid w:val="00A45B9B"/>
    <w:rsid w:val="00A462FE"/>
    <w:rsid w:val="00A46428"/>
    <w:rsid w:val="00A46CE7"/>
    <w:rsid w:val="00A4722B"/>
    <w:rsid w:val="00A501C9"/>
    <w:rsid w:val="00A50506"/>
    <w:rsid w:val="00A50FA3"/>
    <w:rsid w:val="00A510BA"/>
    <w:rsid w:val="00A5127B"/>
    <w:rsid w:val="00A5264C"/>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FE2"/>
    <w:rsid w:val="00A80385"/>
    <w:rsid w:val="00A8056E"/>
    <w:rsid w:val="00A81547"/>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1AE"/>
    <w:rsid w:val="00A9327B"/>
    <w:rsid w:val="00A93B69"/>
    <w:rsid w:val="00A94807"/>
    <w:rsid w:val="00A94884"/>
    <w:rsid w:val="00A94C64"/>
    <w:rsid w:val="00A95771"/>
    <w:rsid w:val="00A95B10"/>
    <w:rsid w:val="00A95B6D"/>
    <w:rsid w:val="00A963C7"/>
    <w:rsid w:val="00A97A5D"/>
    <w:rsid w:val="00AA12DE"/>
    <w:rsid w:val="00AA1626"/>
    <w:rsid w:val="00AA1ABA"/>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0B6E"/>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2C0D"/>
    <w:rsid w:val="00B2335E"/>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D65"/>
    <w:rsid w:val="00B94E17"/>
    <w:rsid w:val="00B9502E"/>
    <w:rsid w:val="00B9525E"/>
    <w:rsid w:val="00B957FE"/>
    <w:rsid w:val="00B95F02"/>
    <w:rsid w:val="00B96AEB"/>
    <w:rsid w:val="00B96BEF"/>
    <w:rsid w:val="00B96DC8"/>
    <w:rsid w:val="00B96FC0"/>
    <w:rsid w:val="00B97260"/>
    <w:rsid w:val="00B976E0"/>
    <w:rsid w:val="00B97A69"/>
    <w:rsid w:val="00BA03E6"/>
    <w:rsid w:val="00BA0632"/>
    <w:rsid w:val="00BA0AAA"/>
    <w:rsid w:val="00BA0DFB"/>
    <w:rsid w:val="00BA1512"/>
    <w:rsid w:val="00BA192C"/>
    <w:rsid w:val="00BA269E"/>
    <w:rsid w:val="00BA2846"/>
    <w:rsid w:val="00BA2FEF"/>
    <w:rsid w:val="00BA34FF"/>
    <w:rsid w:val="00BA387D"/>
    <w:rsid w:val="00BA3A16"/>
    <w:rsid w:val="00BA5267"/>
    <w:rsid w:val="00BA52A0"/>
    <w:rsid w:val="00BA6B5C"/>
    <w:rsid w:val="00BB1548"/>
    <w:rsid w:val="00BB1C56"/>
    <w:rsid w:val="00BB1CE7"/>
    <w:rsid w:val="00BB2FD3"/>
    <w:rsid w:val="00BB2FDF"/>
    <w:rsid w:val="00BB2FFF"/>
    <w:rsid w:val="00BB4221"/>
    <w:rsid w:val="00BB4EBE"/>
    <w:rsid w:val="00BB4ED9"/>
    <w:rsid w:val="00BB501B"/>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622"/>
    <w:rsid w:val="00C0045D"/>
    <w:rsid w:val="00C00509"/>
    <w:rsid w:val="00C0069E"/>
    <w:rsid w:val="00C01671"/>
    <w:rsid w:val="00C01A83"/>
    <w:rsid w:val="00C02163"/>
    <w:rsid w:val="00C02419"/>
    <w:rsid w:val="00C02766"/>
    <w:rsid w:val="00C03CD0"/>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2C72"/>
    <w:rsid w:val="00C33C6A"/>
    <w:rsid w:val="00C3400F"/>
    <w:rsid w:val="00C34B64"/>
    <w:rsid w:val="00C34C36"/>
    <w:rsid w:val="00C352B3"/>
    <w:rsid w:val="00C36306"/>
    <w:rsid w:val="00C364DB"/>
    <w:rsid w:val="00C3654C"/>
    <w:rsid w:val="00C3663C"/>
    <w:rsid w:val="00C36A7E"/>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A6B"/>
    <w:rsid w:val="00C75FDA"/>
    <w:rsid w:val="00C7601F"/>
    <w:rsid w:val="00C762F4"/>
    <w:rsid w:val="00C763B6"/>
    <w:rsid w:val="00C7644F"/>
    <w:rsid w:val="00C768F6"/>
    <w:rsid w:val="00C76C03"/>
    <w:rsid w:val="00C76D08"/>
    <w:rsid w:val="00C77A7E"/>
    <w:rsid w:val="00C80073"/>
    <w:rsid w:val="00C8022A"/>
    <w:rsid w:val="00C80671"/>
    <w:rsid w:val="00C80DEA"/>
    <w:rsid w:val="00C81A55"/>
    <w:rsid w:val="00C82969"/>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B5A"/>
    <w:rsid w:val="00CB008E"/>
    <w:rsid w:val="00CB01FA"/>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034"/>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7E6"/>
    <w:rsid w:val="00CD7B75"/>
    <w:rsid w:val="00CE0109"/>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3D5D"/>
    <w:rsid w:val="00D041C6"/>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A6"/>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1C78"/>
    <w:rsid w:val="00D428DD"/>
    <w:rsid w:val="00D437D8"/>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0E"/>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50"/>
    <w:rsid w:val="00D6168A"/>
    <w:rsid w:val="00D616A5"/>
    <w:rsid w:val="00D61FF0"/>
    <w:rsid w:val="00D6211D"/>
    <w:rsid w:val="00D62C97"/>
    <w:rsid w:val="00D63517"/>
    <w:rsid w:val="00D63747"/>
    <w:rsid w:val="00D637AE"/>
    <w:rsid w:val="00D638D5"/>
    <w:rsid w:val="00D63B75"/>
    <w:rsid w:val="00D659B1"/>
    <w:rsid w:val="00D6605A"/>
    <w:rsid w:val="00D66119"/>
    <w:rsid w:val="00D668D0"/>
    <w:rsid w:val="00D66E18"/>
    <w:rsid w:val="00D67111"/>
    <w:rsid w:val="00D6734D"/>
    <w:rsid w:val="00D679CF"/>
    <w:rsid w:val="00D679D3"/>
    <w:rsid w:val="00D67B18"/>
    <w:rsid w:val="00D707B3"/>
    <w:rsid w:val="00D708F6"/>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1A9"/>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1327"/>
    <w:rsid w:val="00DC1350"/>
    <w:rsid w:val="00DC3237"/>
    <w:rsid w:val="00DC38EF"/>
    <w:rsid w:val="00DC3CA8"/>
    <w:rsid w:val="00DC41A4"/>
    <w:rsid w:val="00DC4379"/>
    <w:rsid w:val="00DC46D8"/>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3D2"/>
    <w:rsid w:val="00DD53FA"/>
    <w:rsid w:val="00DD5F42"/>
    <w:rsid w:val="00DD617B"/>
    <w:rsid w:val="00DD6A29"/>
    <w:rsid w:val="00DE002F"/>
    <w:rsid w:val="00DE0847"/>
    <w:rsid w:val="00DE0BA3"/>
    <w:rsid w:val="00DE0E59"/>
    <w:rsid w:val="00DE0F6C"/>
    <w:rsid w:val="00DE11E5"/>
    <w:rsid w:val="00DE219B"/>
    <w:rsid w:val="00DE30CA"/>
    <w:rsid w:val="00DE32A9"/>
    <w:rsid w:val="00DE52E3"/>
    <w:rsid w:val="00DE5705"/>
    <w:rsid w:val="00DE5AF3"/>
    <w:rsid w:val="00DE731B"/>
    <w:rsid w:val="00DE77E6"/>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4A7E"/>
    <w:rsid w:val="00E14C07"/>
    <w:rsid w:val="00E14E8C"/>
    <w:rsid w:val="00E151E1"/>
    <w:rsid w:val="00E15482"/>
    <w:rsid w:val="00E16BA1"/>
    <w:rsid w:val="00E17619"/>
    <w:rsid w:val="00E17625"/>
    <w:rsid w:val="00E17805"/>
    <w:rsid w:val="00E205C1"/>
    <w:rsid w:val="00E20F79"/>
    <w:rsid w:val="00E21278"/>
    <w:rsid w:val="00E21E58"/>
    <w:rsid w:val="00E22972"/>
    <w:rsid w:val="00E22CCD"/>
    <w:rsid w:val="00E235BC"/>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1190"/>
    <w:rsid w:val="00E41824"/>
    <w:rsid w:val="00E422F1"/>
    <w:rsid w:val="00E42454"/>
    <w:rsid w:val="00E429ED"/>
    <w:rsid w:val="00E4314F"/>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C57"/>
    <w:rsid w:val="00E67E23"/>
    <w:rsid w:val="00E70016"/>
    <w:rsid w:val="00E70BC7"/>
    <w:rsid w:val="00E70FBC"/>
    <w:rsid w:val="00E71B4A"/>
    <w:rsid w:val="00E72A16"/>
    <w:rsid w:val="00E72C01"/>
    <w:rsid w:val="00E741AC"/>
    <w:rsid w:val="00E745DE"/>
    <w:rsid w:val="00E7471D"/>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57BD"/>
    <w:rsid w:val="00EB70B0"/>
    <w:rsid w:val="00EB715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3DF3"/>
    <w:rsid w:val="00ED469B"/>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848"/>
    <w:rsid w:val="00F97908"/>
    <w:rsid w:val="00F97ADF"/>
    <w:rsid w:val="00F97B43"/>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4C3"/>
    <w:rsid w:val="00FA70E3"/>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B7EDD"/>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71F0"/>
    <w:rsid w:val="00FD77F1"/>
    <w:rsid w:val="00FD7DF9"/>
    <w:rsid w:val="00FE0068"/>
    <w:rsid w:val="00FE0B0C"/>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2310"/>
    <w:rsid w:val="00FF2E73"/>
    <w:rsid w:val="00FF4181"/>
    <w:rsid w:val="00FF4AE2"/>
    <w:rsid w:val="00FF50A8"/>
    <w:rsid w:val="00FF571E"/>
    <w:rsid w:val="00FF63EF"/>
    <w:rsid w:val="00FF6BD1"/>
    <w:rsid w:val="00FF6C82"/>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BABCA"/>
  <w15:chartTrackingRefBased/>
  <w15:docId w15:val="{DDE5EE6A-D581-41B4-91B1-C65566242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75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5767902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83716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8EAB6-4432-4427-B2E9-571EC3C5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4</cp:revision>
  <cp:lastPrinted>2007-06-19T03:08:00Z</cp:lastPrinted>
  <dcterms:created xsi:type="dcterms:W3CDTF">2022-09-26T09:06:00Z</dcterms:created>
  <dcterms:modified xsi:type="dcterms:W3CDTF">2022-09-27T11:15:00Z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