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6E978434" w:rsidR="007F2371" w:rsidRPr="00B23518" w:rsidRDefault="007F2371" w:rsidP="007F237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2428C8">
        <w:rPr>
          <w:rFonts w:cs="Arial"/>
          <w:sz w:val="24"/>
          <w:szCs w:val="24"/>
        </w:rPr>
        <w:t>4</w:t>
      </w:r>
      <w:r w:rsidRPr="00B23518">
        <w:rPr>
          <w:rFonts w:cs="Arial"/>
          <w:sz w:val="24"/>
          <w:szCs w:val="24"/>
        </w:rPr>
        <w:t>-e</w:t>
      </w:r>
      <w:r w:rsidRPr="00B23518">
        <w:rPr>
          <w:rFonts w:cs="Arial"/>
          <w:sz w:val="24"/>
          <w:szCs w:val="24"/>
        </w:rPr>
        <w:tab/>
      </w:r>
      <w:r w:rsidR="00277A1D" w:rsidRPr="00277A1D">
        <w:rPr>
          <w:rFonts w:cs="Arial"/>
          <w:sz w:val="24"/>
          <w:szCs w:val="24"/>
        </w:rPr>
        <w:t>R4-22</w:t>
      </w:r>
      <w:r w:rsidR="00076A24">
        <w:rPr>
          <w:rFonts w:cs="Arial"/>
          <w:sz w:val="24"/>
          <w:szCs w:val="24"/>
        </w:rPr>
        <w:t>1</w:t>
      </w:r>
      <w:r w:rsidR="00CA489F">
        <w:rPr>
          <w:rFonts w:cs="Arial"/>
          <w:sz w:val="24"/>
          <w:szCs w:val="24"/>
        </w:rPr>
        <w:t>3017</w:t>
      </w:r>
    </w:p>
    <w:p w14:paraId="27D37C14" w14:textId="3E3CB017" w:rsidR="007F2371" w:rsidRPr="00B23518" w:rsidRDefault="007F2371" w:rsidP="007F2371">
      <w:pPr>
        <w:pStyle w:val="a4"/>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8F4A27">
        <w:rPr>
          <w:rFonts w:eastAsia="宋体" w:cs="Arial"/>
          <w:sz w:val="24"/>
          <w:szCs w:val="24"/>
          <w:lang w:eastAsia="zh-CN"/>
        </w:rPr>
        <w:t>Aug</w:t>
      </w:r>
      <w:r w:rsidR="009C7A43" w:rsidRPr="00B23518">
        <w:rPr>
          <w:rFonts w:eastAsia="宋体" w:cs="Arial"/>
          <w:sz w:val="24"/>
          <w:szCs w:val="24"/>
          <w:lang w:eastAsia="zh-CN"/>
        </w:rPr>
        <w:t xml:space="preserve"> </w:t>
      </w:r>
      <w:r w:rsidR="008F4A27">
        <w:rPr>
          <w:rFonts w:eastAsia="宋体" w:cs="Arial"/>
          <w:sz w:val="24"/>
          <w:szCs w:val="24"/>
          <w:lang w:eastAsia="zh-CN"/>
        </w:rPr>
        <w:t>15</w:t>
      </w:r>
      <w:r w:rsidR="009C7A43" w:rsidRPr="00B23518">
        <w:rPr>
          <w:rFonts w:eastAsia="宋体" w:cs="Arial"/>
          <w:sz w:val="24"/>
          <w:szCs w:val="24"/>
          <w:lang w:eastAsia="zh-CN"/>
        </w:rPr>
        <w:t>-</w:t>
      </w:r>
      <w:r w:rsidR="008C564D">
        <w:rPr>
          <w:rFonts w:eastAsia="宋体" w:cs="Arial"/>
          <w:sz w:val="24"/>
          <w:szCs w:val="24"/>
          <w:lang w:eastAsia="zh-CN"/>
        </w:rPr>
        <w:t xml:space="preserve"> </w:t>
      </w:r>
      <w:r w:rsidR="008F4A27">
        <w:rPr>
          <w:rFonts w:eastAsia="宋体" w:cs="Arial"/>
          <w:sz w:val="24"/>
          <w:szCs w:val="24"/>
          <w:lang w:eastAsia="zh-CN"/>
        </w:rPr>
        <w:t>Aug</w:t>
      </w:r>
      <w:r w:rsidR="009B1509">
        <w:rPr>
          <w:rFonts w:eastAsia="宋体" w:cs="Arial"/>
          <w:sz w:val="24"/>
          <w:szCs w:val="24"/>
          <w:lang w:eastAsia="zh-CN"/>
        </w:rPr>
        <w:t xml:space="preserve"> 2</w:t>
      </w:r>
      <w:r w:rsidR="008F4A27">
        <w:rPr>
          <w:rFonts w:eastAsia="宋体" w:cs="Arial"/>
          <w:sz w:val="24"/>
          <w:szCs w:val="24"/>
          <w:lang w:eastAsia="zh-CN"/>
        </w:rPr>
        <w:t>6</w:t>
      </w:r>
      <w:r w:rsidR="009C7A43" w:rsidRPr="00B23518">
        <w:rPr>
          <w:rFonts w:eastAsia="宋体" w:cs="Arial"/>
          <w:sz w:val="24"/>
          <w:szCs w:val="24"/>
          <w:lang w:eastAsia="zh-CN"/>
        </w:rPr>
        <w:t>, 202</w:t>
      </w:r>
      <w:r w:rsidR="009C7A43">
        <w:rPr>
          <w:rFonts w:eastAsia="宋体" w:cs="Arial"/>
          <w:sz w:val="24"/>
          <w:szCs w:val="24"/>
          <w:lang w:eastAsia="zh-CN"/>
        </w:rPr>
        <w:t>2</w:t>
      </w:r>
    </w:p>
    <w:p w14:paraId="774BDE0F" w14:textId="77777777" w:rsidR="00DF0231" w:rsidRPr="002D2977" w:rsidRDefault="00DF0231" w:rsidP="00DF0231">
      <w:pPr>
        <w:pStyle w:val="a4"/>
        <w:rPr>
          <w:noProof w:val="0"/>
        </w:rPr>
      </w:pPr>
    </w:p>
    <w:p w14:paraId="3492DAA3" w14:textId="77777777" w:rsidR="00DF0231" w:rsidRPr="002D2977" w:rsidRDefault="00DF0231" w:rsidP="00DF0231">
      <w:pPr>
        <w:pStyle w:val="a6"/>
        <w:rPr>
          <w:noProof w:val="0"/>
        </w:rPr>
      </w:pPr>
    </w:p>
    <w:p w14:paraId="00DA7C5B" w14:textId="1121085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1769D" w:rsidRPr="009027C5">
        <w:rPr>
          <w:rFonts w:ascii="Arial" w:hAnsi="Arial"/>
          <w:sz w:val="24"/>
          <w:lang w:val="en-US"/>
        </w:rPr>
        <w:t>9.2</w:t>
      </w:r>
      <w:r w:rsidR="00A42454" w:rsidRPr="009027C5">
        <w:rPr>
          <w:rFonts w:ascii="Arial" w:hAnsi="Arial"/>
          <w:sz w:val="24"/>
          <w:lang w:val="en-US"/>
        </w:rPr>
        <w:t>0</w:t>
      </w:r>
      <w:r w:rsidR="0071769D" w:rsidRPr="009027C5">
        <w:rPr>
          <w:rFonts w:ascii="Arial" w:hAnsi="Arial"/>
          <w:sz w:val="24"/>
          <w:lang w:val="en-US"/>
        </w:rPr>
        <w:t>.</w:t>
      </w:r>
      <w:r w:rsidR="00A42454" w:rsidRPr="009027C5">
        <w:rPr>
          <w:rFonts w:ascii="Arial" w:hAnsi="Arial"/>
          <w:sz w:val="24"/>
          <w:lang w:val="en-US"/>
        </w:rPr>
        <w:t>2</w:t>
      </w:r>
      <w:r w:rsidR="0071769D" w:rsidRPr="009027C5">
        <w:rPr>
          <w:rFonts w:ascii="Arial" w:hAnsi="Arial"/>
          <w:sz w:val="24"/>
          <w:lang w:val="en-US"/>
        </w:rPr>
        <w:t>.</w:t>
      </w:r>
      <w:r w:rsidR="00A42454" w:rsidRPr="009027C5">
        <w:rPr>
          <w:rFonts w:ascii="Arial" w:hAnsi="Arial"/>
          <w:sz w:val="24"/>
          <w:lang w:val="en-US"/>
        </w:rPr>
        <w:t>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229C1F3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C3A05">
        <w:rPr>
          <w:rFonts w:ascii="Arial" w:hAnsi="Arial"/>
          <w:sz w:val="24"/>
          <w:lang w:val="en-US"/>
        </w:rPr>
        <w:t xml:space="preserve">Discussion on </w:t>
      </w:r>
      <w:r w:rsidR="0025339C">
        <w:rPr>
          <w:rFonts w:ascii="Arial" w:hAnsi="Arial"/>
          <w:sz w:val="24"/>
          <w:lang w:val="en-US"/>
        </w:rPr>
        <w:t>t</w:t>
      </w:r>
      <w:r w:rsidR="00A51362">
        <w:rPr>
          <w:rFonts w:ascii="Arial" w:hAnsi="Arial"/>
          <w:sz w:val="24"/>
          <w:lang w:val="en-US"/>
        </w:rPr>
        <w:t>est</w:t>
      </w:r>
      <w:r w:rsidR="00C1015E">
        <w:rPr>
          <w:rFonts w:ascii="Arial" w:hAnsi="Arial"/>
          <w:sz w:val="24"/>
          <w:lang w:val="en-US"/>
        </w:rPr>
        <w:t xml:space="preserve"> </w:t>
      </w:r>
      <w:bookmarkStart w:id="2" w:name="_GoBack"/>
      <w:bookmarkEnd w:id="2"/>
      <w:r w:rsidR="00A51362">
        <w:rPr>
          <w:rFonts w:ascii="Arial" w:hAnsi="Arial"/>
          <w:sz w:val="24"/>
          <w:lang w:val="en-US"/>
        </w:rPr>
        <w:t xml:space="preserve">case for conditional </w:t>
      </w:r>
      <w:proofErr w:type="spellStart"/>
      <w:r w:rsidR="00A51362">
        <w:rPr>
          <w:rFonts w:ascii="Arial" w:hAnsi="Arial"/>
          <w:sz w:val="24"/>
          <w:lang w:val="en-US"/>
        </w:rPr>
        <w:t>PSCell</w:t>
      </w:r>
      <w:proofErr w:type="spellEnd"/>
      <w:r w:rsidR="00A51362">
        <w:rPr>
          <w:rFonts w:ascii="Arial" w:hAnsi="Arial"/>
          <w:sz w:val="24"/>
          <w:lang w:val="en-US"/>
        </w:rPr>
        <w:t xml:space="preserve"> addition and </w:t>
      </w:r>
      <w:r w:rsidR="005B1119">
        <w:rPr>
          <w:rFonts w:ascii="Arial" w:hAnsi="Arial"/>
          <w:sz w:val="24"/>
          <w:lang w:val="en-US"/>
        </w:rPr>
        <w:t>change</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6C4993" w:rsidRDefault="00DF0231" w:rsidP="00DF0231">
      <w:pPr>
        <w:pStyle w:val="1"/>
        <w:numPr>
          <w:ilvl w:val="0"/>
          <w:numId w:val="1"/>
        </w:numPr>
        <w:rPr>
          <w:rFonts w:ascii="Times New Roman" w:hAnsi="Times New Roman"/>
          <w:lang w:val="en-US"/>
        </w:rPr>
      </w:pPr>
      <w:r w:rsidRPr="006C4993">
        <w:rPr>
          <w:rFonts w:ascii="Times New Roman" w:hAnsi="Times New Roman"/>
          <w:lang w:val="en-US"/>
        </w:rPr>
        <w:t>Introduction</w:t>
      </w:r>
    </w:p>
    <w:p w14:paraId="4FE85BAA" w14:textId="1F8E0600" w:rsidR="00870BF3" w:rsidRDefault="00F96E83" w:rsidP="0043607C">
      <w:pPr>
        <w:jc w:val="both"/>
        <w:rPr>
          <w:rFonts w:eastAsiaTheme="minorEastAsia"/>
          <w:lang w:val="en-US" w:eastAsia="zh-CN"/>
        </w:rPr>
      </w:pPr>
      <w:r>
        <w:rPr>
          <w:rFonts w:eastAsiaTheme="minorEastAsia"/>
          <w:lang w:val="en-US" w:eastAsia="zh-CN"/>
        </w:rPr>
        <w:t xml:space="preserve">The conditional </w:t>
      </w:r>
      <w:proofErr w:type="spellStart"/>
      <w:r w:rsidR="00F4599B">
        <w:rPr>
          <w:rFonts w:eastAsiaTheme="minorEastAsia"/>
          <w:lang w:val="en-US" w:eastAsia="zh-CN"/>
        </w:rPr>
        <w:t>PSCell</w:t>
      </w:r>
      <w:proofErr w:type="spellEnd"/>
      <w:r w:rsidR="00F4599B">
        <w:rPr>
          <w:rFonts w:eastAsiaTheme="minorEastAsia"/>
          <w:lang w:val="en-US" w:eastAsia="zh-CN"/>
        </w:rPr>
        <w:t xml:space="preserve"> addition and change requirements have been introduced</w:t>
      </w:r>
      <w:r w:rsidR="00EB4098">
        <w:rPr>
          <w:rFonts w:eastAsiaTheme="minorEastAsia"/>
          <w:lang w:val="en-US" w:eastAsia="zh-CN"/>
        </w:rPr>
        <w:t>.</w:t>
      </w:r>
      <w:r w:rsidR="00EE10DC">
        <w:rPr>
          <w:rFonts w:eastAsiaTheme="minorEastAsia"/>
          <w:lang w:val="en-US" w:eastAsia="zh-CN"/>
        </w:rPr>
        <w:t xml:space="preserve"> </w:t>
      </w:r>
      <w:r w:rsidR="00337786">
        <w:rPr>
          <w:rFonts w:eastAsiaTheme="minorEastAsia"/>
          <w:lang w:val="en-US" w:eastAsia="zh-CN"/>
        </w:rPr>
        <w:t>And a</w:t>
      </w:r>
      <w:r w:rsidR="00EE10DC">
        <w:rPr>
          <w:rFonts w:eastAsiaTheme="minorEastAsia"/>
          <w:lang w:val="en-US" w:eastAsia="zh-CN"/>
        </w:rPr>
        <w:t>ccordingly</w:t>
      </w:r>
      <w:r w:rsidR="006B16FC">
        <w:rPr>
          <w:rFonts w:eastAsiaTheme="minorEastAsia"/>
          <w:lang w:val="en-US" w:eastAsia="zh-CN"/>
        </w:rPr>
        <w:t xml:space="preserve">, </w:t>
      </w:r>
      <w:r w:rsidR="005C0EF9">
        <w:rPr>
          <w:rFonts w:eastAsiaTheme="minorEastAsia"/>
          <w:lang w:val="en-US" w:eastAsia="zh-CN"/>
        </w:rPr>
        <w:t>the</w:t>
      </w:r>
      <w:r w:rsidR="004F4D2B">
        <w:rPr>
          <w:rFonts w:eastAsiaTheme="minorEastAsia"/>
          <w:lang w:val="en-US" w:eastAsia="zh-CN"/>
        </w:rPr>
        <w:t xml:space="preserve"> test case </w:t>
      </w:r>
      <w:r w:rsidR="007C0F26">
        <w:rPr>
          <w:rFonts w:eastAsiaTheme="minorEastAsia"/>
          <w:lang w:val="en-US" w:eastAsia="zh-CN"/>
        </w:rPr>
        <w:t xml:space="preserve">list </w:t>
      </w:r>
      <w:r w:rsidR="004F4D2B">
        <w:rPr>
          <w:rFonts w:eastAsiaTheme="minorEastAsia"/>
          <w:lang w:val="en-US" w:eastAsia="zh-CN"/>
        </w:rPr>
        <w:t xml:space="preserve">of </w:t>
      </w:r>
      <w:r w:rsidR="00AE2708">
        <w:rPr>
          <w:rFonts w:eastAsiaTheme="minorEastAsia"/>
          <w:lang w:val="en-US" w:eastAsia="zh-CN"/>
        </w:rPr>
        <w:t xml:space="preserve">conditional </w:t>
      </w:r>
      <w:proofErr w:type="spellStart"/>
      <w:r w:rsidR="00AE2708">
        <w:rPr>
          <w:rFonts w:eastAsiaTheme="minorEastAsia"/>
          <w:lang w:val="en-US" w:eastAsia="zh-CN"/>
        </w:rPr>
        <w:t>PSCell</w:t>
      </w:r>
      <w:proofErr w:type="spellEnd"/>
      <w:r w:rsidR="00AE2708">
        <w:rPr>
          <w:rFonts w:eastAsiaTheme="minorEastAsia"/>
          <w:lang w:val="en-US" w:eastAsia="zh-CN"/>
        </w:rPr>
        <w:t xml:space="preserve"> </w:t>
      </w:r>
      <w:r w:rsidR="008B74B6">
        <w:rPr>
          <w:rFonts w:eastAsiaTheme="minorEastAsia"/>
          <w:lang w:val="en-US" w:eastAsia="zh-CN"/>
        </w:rPr>
        <w:t xml:space="preserve">addition </w:t>
      </w:r>
      <w:r w:rsidR="000D78B9">
        <w:rPr>
          <w:rFonts w:eastAsiaTheme="minorEastAsia"/>
          <w:lang w:val="en-US" w:eastAsia="zh-CN"/>
        </w:rPr>
        <w:t>have been agreed</w:t>
      </w:r>
      <w:r w:rsidR="00281006">
        <w:rPr>
          <w:rFonts w:eastAsiaTheme="minorEastAsia"/>
          <w:lang w:val="en-US" w:eastAsia="zh-CN"/>
        </w:rPr>
        <w:t xml:space="preserve"> </w:t>
      </w:r>
      <w:r w:rsidR="00717A97">
        <w:rPr>
          <w:rFonts w:eastAsiaTheme="minorEastAsia"/>
          <w:lang w:val="en-US" w:eastAsia="zh-CN"/>
        </w:rPr>
        <w:t>in RAN4 #103-e meeting</w:t>
      </w:r>
      <w:r w:rsidR="00A42B3E">
        <w:rPr>
          <w:rFonts w:eastAsiaTheme="minorEastAsia"/>
          <w:lang w:val="en-US" w:eastAsia="zh-CN"/>
        </w:rPr>
        <w:t xml:space="preserve"> </w:t>
      </w:r>
      <w:r w:rsidR="00281006">
        <w:rPr>
          <w:rFonts w:eastAsiaTheme="minorEastAsia"/>
          <w:lang w:val="en-US" w:eastAsia="zh-CN"/>
        </w:rPr>
        <w:t>[1]</w:t>
      </w:r>
      <w:r w:rsidR="000D78B9">
        <w:rPr>
          <w:rFonts w:eastAsiaTheme="minorEastAsia"/>
          <w:lang w:val="en-US" w:eastAsia="zh-CN"/>
        </w:rPr>
        <w:t>.</w:t>
      </w:r>
      <w:r w:rsidR="00671831">
        <w:rPr>
          <w:rFonts w:eastAsiaTheme="minorEastAsia"/>
          <w:lang w:val="en-US" w:eastAsia="zh-CN"/>
        </w:rPr>
        <w:t xml:space="preserve"> </w:t>
      </w:r>
      <w:r w:rsidR="00AA734B">
        <w:rPr>
          <w:rFonts w:eastAsiaTheme="minorEastAsia"/>
          <w:lang w:val="en-US" w:eastAsia="zh-CN"/>
        </w:rPr>
        <w:t xml:space="preserve">On the other hand, the test cases of </w:t>
      </w:r>
      <w:r w:rsidR="00623621">
        <w:rPr>
          <w:rFonts w:eastAsiaTheme="minorEastAsia"/>
          <w:lang w:val="en-US" w:eastAsia="zh-CN"/>
        </w:rPr>
        <w:t>c</w:t>
      </w:r>
      <w:r w:rsidR="00AA734B">
        <w:rPr>
          <w:rFonts w:eastAsiaTheme="minorEastAsia"/>
          <w:lang w:val="en-US" w:eastAsia="zh-CN"/>
        </w:rPr>
        <w:t xml:space="preserve">onditional </w:t>
      </w:r>
      <w:proofErr w:type="spellStart"/>
      <w:r w:rsidR="00623621">
        <w:rPr>
          <w:rFonts w:eastAsiaTheme="minorEastAsia"/>
          <w:lang w:val="en-US" w:eastAsia="zh-CN"/>
        </w:rPr>
        <w:t>PSCell</w:t>
      </w:r>
      <w:proofErr w:type="spellEnd"/>
      <w:r w:rsidR="00623621">
        <w:rPr>
          <w:rFonts w:eastAsiaTheme="minorEastAsia"/>
          <w:lang w:val="en-US" w:eastAsia="zh-CN"/>
        </w:rPr>
        <w:t xml:space="preserve"> change </w:t>
      </w:r>
      <w:r w:rsidR="007174BB">
        <w:rPr>
          <w:rFonts w:eastAsiaTheme="minorEastAsia"/>
          <w:lang w:val="en-US" w:eastAsia="zh-CN"/>
        </w:rPr>
        <w:t>have not been discussed and defined</w:t>
      </w:r>
      <w:r w:rsidR="00023CC1">
        <w:rPr>
          <w:rFonts w:eastAsiaTheme="minorEastAsia"/>
          <w:lang w:val="en-US" w:eastAsia="zh-CN"/>
        </w:rPr>
        <w:t xml:space="preserve"> so far</w:t>
      </w:r>
      <w:r w:rsidR="007174BB">
        <w:rPr>
          <w:rFonts w:eastAsiaTheme="minorEastAsia"/>
          <w:lang w:val="en-US" w:eastAsia="zh-CN"/>
        </w:rPr>
        <w:t>.</w:t>
      </w:r>
      <w:r w:rsidR="002E764F">
        <w:rPr>
          <w:rFonts w:eastAsiaTheme="minorEastAsia"/>
          <w:lang w:val="en-US" w:eastAsia="zh-CN"/>
        </w:rPr>
        <w:t xml:space="preserve"> </w:t>
      </w:r>
      <w:r w:rsidR="000A727B">
        <w:rPr>
          <w:rFonts w:eastAsiaTheme="minorEastAsia"/>
          <w:lang w:val="en-US" w:eastAsia="zh-CN"/>
        </w:rPr>
        <w:t>In this contribution</w:t>
      </w:r>
      <w:r w:rsidR="00E6450D">
        <w:rPr>
          <w:rFonts w:eastAsiaTheme="minorEastAsia"/>
          <w:lang w:val="en-US" w:eastAsia="zh-CN"/>
        </w:rPr>
        <w:t>, we will</w:t>
      </w:r>
      <w:r w:rsidR="009B4035">
        <w:rPr>
          <w:rFonts w:eastAsiaTheme="minorEastAsia"/>
          <w:lang w:val="en-US" w:eastAsia="zh-CN"/>
        </w:rPr>
        <w:t xml:space="preserve"> provide the discussion on </w:t>
      </w:r>
      <w:r w:rsidR="00763B47">
        <w:rPr>
          <w:rFonts w:eastAsiaTheme="minorEastAsia"/>
          <w:lang w:val="en-US" w:eastAsia="zh-CN"/>
        </w:rPr>
        <w:t xml:space="preserve">the details </w:t>
      </w:r>
      <w:r w:rsidR="00EE6D30">
        <w:rPr>
          <w:rFonts w:eastAsiaTheme="minorEastAsia"/>
          <w:lang w:val="en-US" w:eastAsia="zh-CN"/>
        </w:rPr>
        <w:t xml:space="preserve">of </w:t>
      </w:r>
      <w:r w:rsidR="007B56F6">
        <w:rPr>
          <w:rFonts w:eastAsiaTheme="minorEastAsia"/>
          <w:lang w:val="en-US" w:eastAsia="zh-CN"/>
        </w:rPr>
        <w:t>test</w:t>
      </w:r>
      <w:r w:rsidR="000D777A">
        <w:rPr>
          <w:rFonts w:eastAsiaTheme="minorEastAsia"/>
          <w:lang w:val="en-US" w:eastAsia="zh-CN"/>
        </w:rPr>
        <w:t xml:space="preserve"> case</w:t>
      </w:r>
      <w:r w:rsidR="00990D17">
        <w:rPr>
          <w:rFonts w:eastAsiaTheme="minorEastAsia"/>
          <w:lang w:val="en-US" w:eastAsia="zh-CN"/>
        </w:rPr>
        <w:t>s</w:t>
      </w:r>
      <w:r w:rsidR="007B56F6">
        <w:rPr>
          <w:rFonts w:eastAsiaTheme="minorEastAsia"/>
          <w:lang w:val="en-US" w:eastAsia="zh-CN"/>
        </w:rPr>
        <w:t xml:space="preserve"> </w:t>
      </w:r>
      <w:r w:rsidR="007E4CCF">
        <w:rPr>
          <w:rFonts w:eastAsiaTheme="minorEastAsia"/>
          <w:lang w:val="en-US" w:eastAsia="zh-CN"/>
        </w:rPr>
        <w:t>for</w:t>
      </w:r>
      <w:r w:rsidR="0006298C">
        <w:rPr>
          <w:rFonts w:eastAsiaTheme="minorEastAsia"/>
          <w:lang w:val="en-US" w:eastAsia="zh-CN"/>
        </w:rPr>
        <w:t xml:space="preserve"> </w:t>
      </w:r>
      <w:r w:rsidR="009941C0">
        <w:rPr>
          <w:rFonts w:eastAsiaTheme="minorEastAsia"/>
          <w:lang w:val="en-US" w:eastAsia="zh-CN"/>
        </w:rPr>
        <w:t xml:space="preserve">conditional </w:t>
      </w:r>
      <w:proofErr w:type="spellStart"/>
      <w:r w:rsidR="009941C0">
        <w:rPr>
          <w:rFonts w:eastAsiaTheme="minorEastAsia"/>
          <w:lang w:val="en-US" w:eastAsia="zh-CN"/>
        </w:rPr>
        <w:t>PSCell</w:t>
      </w:r>
      <w:proofErr w:type="spellEnd"/>
      <w:r w:rsidR="009941C0">
        <w:rPr>
          <w:rFonts w:eastAsiaTheme="minorEastAsia"/>
          <w:lang w:val="en-US" w:eastAsia="zh-CN"/>
        </w:rPr>
        <w:t xml:space="preserve"> addition </w:t>
      </w:r>
      <w:r w:rsidR="00AB0FFD">
        <w:rPr>
          <w:rFonts w:eastAsiaTheme="minorEastAsia"/>
          <w:lang w:val="en-US" w:eastAsia="zh-CN"/>
        </w:rPr>
        <w:t>and</w:t>
      </w:r>
      <w:r w:rsidR="007D2BF1">
        <w:rPr>
          <w:rFonts w:eastAsiaTheme="minorEastAsia"/>
          <w:lang w:val="en-US" w:eastAsia="zh-CN"/>
        </w:rPr>
        <w:t xml:space="preserve"> a </w:t>
      </w:r>
      <w:r w:rsidR="00CD2EDF">
        <w:rPr>
          <w:rFonts w:eastAsiaTheme="minorEastAsia"/>
          <w:lang w:val="en-US" w:eastAsia="zh-CN"/>
        </w:rPr>
        <w:t xml:space="preserve">test case list </w:t>
      </w:r>
      <w:r w:rsidR="00EC1034">
        <w:rPr>
          <w:rFonts w:eastAsiaTheme="minorEastAsia"/>
          <w:lang w:val="en-US" w:eastAsia="zh-CN"/>
        </w:rPr>
        <w:t>for</w:t>
      </w:r>
      <w:r w:rsidR="000D3995">
        <w:rPr>
          <w:rFonts w:eastAsiaTheme="minorEastAsia"/>
          <w:lang w:val="en-US" w:eastAsia="zh-CN"/>
        </w:rPr>
        <w:t xml:space="preserve"> </w:t>
      </w:r>
      <w:r w:rsidR="00642DBD">
        <w:rPr>
          <w:rFonts w:eastAsiaTheme="minorEastAsia"/>
          <w:lang w:val="en-US" w:eastAsia="zh-CN"/>
        </w:rPr>
        <w:t xml:space="preserve">conditional </w:t>
      </w:r>
      <w:proofErr w:type="spellStart"/>
      <w:r w:rsidR="00642DBD">
        <w:rPr>
          <w:rFonts w:eastAsiaTheme="minorEastAsia"/>
          <w:lang w:val="en-US" w:eastAsia="zh-CN"/>
        </w:rPr>
        <w:t>PSCell</w:t>
      </w:r>
      <w:proofErr w:type="spellEnd"/>
      <w:r w:rsidR="00642DBD">
        <w:rPr>
          <w:rFonts w:eastAsiaTheme="minorEastAsia"/>
          <w:lang w:val="en-US" w:eastAsia="zh-CN"/>
        </w:rPr>
        <w:t xml:space="preserve"> change</w:t>
      </w:r>
      <w:r w:rsidR="00C40E5C">
        <w:rPr>
          <w:rFonts w:eastAsiaTheme="minorEastAsia"/>
          <w:lang w:val="en-US" w:eastAsia="zh-CN"/>
        </w:rPr>
        <w:t xml:space="preserve"> for reference</w:t>
      </w:r>
      <w:r w:rsidR="00642DBD">
        <w:rPr>
          <w:rFonts w:eastAsiaTheme="minorEastAsia"/>
          <w:lang w:val="en-US" w:eastAsia="zh-CN"/>
        </w:rPr>
        <w:t>.</w:t>
      </w:r>
    </w:p>
    <w:p w14:paraId="6FF7306E" w14:textId="61E69FDF" w:rsidR="00DF0231" w:rsidRPr="006C4993" w:rsidRDefault="00DF0231" w:rsidP="00DF0231">
      <w:pPr>
        <w:pStyle w:val="1"/>
        <w:numPr>
          <w:ilvl w:val="0"/>
          <w:numId w:val="1"/>
        </w:numPr>
        <w:rPr>
          <w:rFonts w:ascii="Times New Roman" w:hAnsi="Times New Roman"/>
          <w:lang w:val="en-US"/>
        </w:rPr>
      </w:pPr>
      <w:r w:rsidRPr="006C4993">
        <w:rPr>
          <w:rFonts w:ascii="Times New Roman" w:hAnsi="Times New Roman"/>
          <w:lang w:val="en-US"/>
        </w:rPr>
        <w:t>Discussion</w:t>
      </w:r>
    </w:p>
    <w:p w14:paraId="2C7C5CEE" w14:textId="75E73A0B" w:rsidR="00DC5627" w:rsidRDefault="00DC5627" w:rsidP="00143114">
      <w:pPr>
        <w:rPr>
          <w:rFonts w:eastAsiaTheme="majorEastAsia"/>
          <w:bCs/>
          <w:sz w:val="32"/>
          <w:szCs w:val="32"/>
          <w:lang w:val="en-US" w:eastAsia="zh-CN"/>
        </w:rPr>
      </w:pPr>
      <w:r w:rsidRPr="00143114">
        <w:rPr>
          <w:rFonts w:eastAsiaTheme="majorEastAsia"/>
          <w:bCs/>
          <w:sz w:val="32"/>
          <w:szCs w:val="32"/>
          <w:lang w:val="en-US" w:eastAsia="zh-CN"/>
        </w:rPr>
        <w:t>2.</w:t>
      </w:r>
      <w:r w:rsidR="00590B81">
        <w:rPr>
          <w:rFonts w:eastAsiaTheme="majorEastAsia"/>
          <w:bCs/>
          <w:sz w:val="32"/>
          <w:szCs w:val="32"/>
          <w:lang w:val="en-US" w:eastAsia="zh-CN"/>
        </w:rPr>
        <w:t>1</w:t>
      </w:r>
      <w:r w:rsidRPr="00143114">
        <w:rPr>
          <w:rFonts w:eastAsiaTheme="majorEastAsia"/>
          <w:bCs/>
          <w:sz w:val="32"/>
          <w:szCs w:val="32"/>
          <w:lang w:val="en-US" w:eastAsia="zh-CN"/>
        </w:rPr>
        <w:t>.</w:t>
      </w:r>
      <w:r w:rsidRPr="00143114">
        <w:rPr>
          <w:rFonts w:eastAsiaTheme="majorEastAsia"/>
          <w:bCs/>
          <w:sz w:val="32"/>
          <w:szCs w:val="32"/>
          <w:lang w:val="en-US" w:eastAsia="zh-CN"/>
        </w:rPr>
        <w:tab/>
      </w:r>
      <w:r w:rsidR="00B40A72">
        <w:rPr>
          <w:rFonts w:eastAsiaTheme="majorEastAsia"/>
          <w:bCs/>
          <w:sz w:val="32"/>
          <w:szCs w:val="32"/>
          <w:lang w:val="en-US" w:eastAsia="zh-CN"/>
        </w:rPr>
        <w:t xml:space="preserve">Test cases of </w:t>
      </w:r>
      <w:r w:rsidR="006506BC">
        <w:rPr>
          <w:rFonts w:eastAsiaTheme="majorEastAsia"/>
          <w:bCs/>
          <w:sz w:val="32"/>
          <w:szCs w:val="32"/>
          <w:lang w:val="en-US" w:eastAsia="zh-CN"/>
        </w:rPr>
        <w:t xml:space="preserve">Conditional </w:t>
      </w:r>
      <w:proofErr w:type="spellStart"/>
      <w:r w:rsidR="006506BC">
        <w:rPr>
          <w:rFonts w:eastAsiaTheme="majorEastAsia"/>
          <w:bCs/>
          <w:sz w:val="32"/>
          <w:szCs w:val="32"/>
          <w:lang w:val="en-US" w:eastAsia="zh-CN"/>
        </w:rPr>
        <w:t>PSCell</w:t>
      </w:r>
      <w:proofErr w:type="spellEnd"/>
      <w:r w:rsidR="006506BC">
        <w:rPr>
          <w:rFonts w:eastAsiaTheme="majorEastAsia"/>
          <w:bCs/>
          <w:sz w:val="32"/>
          <w:szCs w:val="32"/>
          <w:lang w:val="en-US" w:eastAsia="zh-CN"/>
        </w:rPr>
        <w:t xml:space="preserve"> </w:t>
      </w:r>
      <w:r w:rsidR="00132E92">
        <w:rPr>
          <w:rFonts w:eastAsiaTheme="majorEastAsia"/>
          <w:bCs/>
          <w:sz w:val="32"/>
          <w:szCs w:val="32"/>
          <w:lang w:val="en-US" w:eastAsia="zh-CN"/>
        </w:rPr>
        <w:t>add</w:t>
      </w:r>
      <w:r w:rsidR="00C77D86">
        <w:rPr>
          <w:rFonts w:eastAsiaTheme="majorEastAsia"/>
          <w:bCs/>
          <w:sz w:val="32"/>
          <w:szCs w:val="32"/>
          <w:lang w:val="en-US" w:eastAsia="zh-CN"/>
        </w:rPr>
        <w:t>i</w:t>
      </w:r>
      <w:r w:rsidR="00132E92">
        <w:rPr>
          <w:rFonts w:eastAsiaTheme="majorEastAsia"/>
          <w:bCs/>
          <w:sz w:val="32"/>
          <w:szCs w:val="32"/>
          <w:lang w:val="en-US" w:eastAsia="zh-CN"/>
        </w:rPr>
        <w:t>tion</w:t>
      </w:r>
      <w:r w:rsidR="00AB0234">
        <w:rPr>
          <w:rFonts w:eastAsiaTheme="majorEastAsia"/>
          <w:bCs/>
          <w:sz w:val="32"/>
          <w:szCs w:val="32"/>
          <w:lang w:val="en-US" w:eastAsia="zh-CN"/>
        </w:rPr>
        <w:t xml:space="preserve"> and release</w:t>
      </w:r>
    </w:p>
    <w:p w14:paraId="22DA2542" w14:textId="12CB817F" w:rsidR="00171722" w:rsidRDefault="00CB7B4A" w:rsidP="00143114">
      <w:pPr>
        <w:rPr>
          <w:rFonts w:eastAsiaTheme="minorEastAsia"/>
          <w:lang w:val="en-US" w:eastAsia="zh-CN"/>
        </w:rPr>
      </w:pPr>
      <w:r>
        <w:rPr>
          <w:rFonts w:eastAsiaTheme="minorEastAsia"/>
          <w:lang w:val="en-US" w:eastAsia="zh-CN"/>
        </w:rPr>
        <w:t>In the last meeting,</w:t>
      </w:r>
      <w:r w:rsidR="00701C78">
        <w:rPr>
          <w:rFonts w:eastAsiaTheme="minorEastAsia"/>
          <w:lang w:val="en-US" w:eastAsia="zh-CN"/>
        </w:rPr>
        <w:t xml:space="preserve"> </w:t>
      </w:r>
      <w:r w:rsidR="00D31BA8">
        <w:rPr>
          <w:rFonts w:eastAsiaTheme="minorEastAsia"/>
          <w:lang w:val="en-US" w:eastAsia="zh-CN"/>
        </w:rPr>
        <w:t>test case</w:t>
      </w:r>
      <w:r w:rsidR="00D020AC">
        <w:rPr>
          <w:rFonts w:eastAsiaTheme="minorEastAsia"/>
          <w:lang w:val="en-US" w:eastAsia="zh-CN"/>
        </w:rPr>
        <w:t xml:space="preserve">s of </w:t>
      </w:r>
      <w:r w:rsidR="001D0DE3">
        <w:rPr>
          <w:rFonts w:eastAsiaTheme="minorEastAsia"/>
          <w:lang w:val="en-US" w:eastAsia="zh-CN"/>
        </w:rPr>
        <w:t xml:space="preserve">conditional </w:t>
      </w:r>
      <w:proofErr w:type="spellStart"/>
      <w:r w:rsidR="001D0DE3">
        <w:rPr>
          <w:rFonts w:eastAsiaTheme="minorEastAsia"/>
          <w:lang w:val="en-US" w:eastAsia="zh-CN"/>
        </w:rPr>
        <w:t>PSCell</w:t>
      </w:r>
      <w:proofErr w:type="spellEnd"/>
      <w:r w:rsidR="001D0DE3">
        <w:rPr>
          <w:rFonts w:eastAsiaTheme="minorEastAsia"/>
          <w:lang w:val="en-US" w:eastAsia="zh-CN"/>
        </w:rPr>
        <w:t xml:space="preserve"> addition and release have been </w:t>
      </w:r>
      <w:r w:rsidR="006136E0">
        <w:rPr>
          <w:rFonts w:eastAsiaTheme="minorEastAsia"/>
          <w:lang w:val="en-US" w:eastAsia="zh-CN"/>
        </w:rPr>
        <w:t xml:space="preserve">agreed. </w:t>
      </w:r>
      <w:r w:rsidR="00D42B1B">
        <w:rPr>
          <w:rFonts w:eastAsiaTheme="minorEastAsia"/>
          <w:lang w:val="en-US" w:eastAsia="zh-CN"/>
        </w:rPr>
        <w:t xml:space="preserve">According to the work split, </w:t>
      </w:r>
      <w:r w:rsidR="000D6696">
        <w:rPr>
          <w:rFonts w:eastAsiaTheme="minorEastAsia"/>
          <w:lang w:val="en-US" w:eastAsia="zh-CN"/>
        </w:rPr>
        <w:t xml:space="preserve">we </w:t>
      </w:r>
      <w:r w:rsidR="00A13A33">
        <w:rPr>
          <w:rFonts w:eastAsiaTheme="minorEastAsia"/>
          <w:lang w:val="en-US" w:eastAsia="zh-CN"/>
        </w:rPr>
        <w:t>are responsible f</w:t>
      </w:r>
      <w:r w:rsidR="0085038A">
        <w:rPr>
          <w:rFonts w:eastAsiaTheme="minorEastAsia"/>
          <w:lang w:val="en-US" w:eastAsia="zh-CN"/>
        </w:rPr>
        <w:t xml:space="preserve">or </w:t>
      </w:r>
      <w:r w:rsidR="004B7E97">
        <w:rPr>
          <w:rFonts w:eastAsiaTheme="minorEastAsia"/>
          <w:lang w:val="en-US" w:eastAsia="zh-CN"/>
        </w:rPr>
        <w:t xml:space="preserve">the test case on </w:t>
      </w:r>
      <w:r w:rsidR="001762E6">
        <w:rPr>
          <w:rFonts w:eastAsiaTheme="minorEastAsia"/>
          <w:lang w:val="en-US" w:eastAsia="zh-CN"/>
        </w:rPr>
        <w:t xml:space="preserve">conditional </w:t>
      </w:r>
      <w:proofErr w:type="spellStart"/>
      <w:r w:rsidR="009630EF">
        <w:rPr>
          <w:rFonts w:eastAsiaTheme="minorEastAsia"/>
          <w:lang w:val="en-US" w:eastAsia="zh-CN"/>
        </w:rPr>
        <w:t>PSCell</w:t>
      </w:r>
      <w:proofErr w:type="spellEnd"/>
      <w:r w:rsidR="00F0586D">
        <w:rPr>
          <w:rFonts w:eastAsiaTheme="minorEastAsia"/>
          <w:lang w:val="en-US" w:eastAsia="zh-CN"/>
        </w:rPr>
        <w:t xml:space="preserve"> </w:t>
      </w:r>
      <w:r w:rsidR="009630EF">
        <w:rPr>
          <w:rFonts w:eastAsiaTheme="minorEastAsia"/>
          <w:lang w:val="en-US" w:eastAsia="zh-CN"/>
        </w:rPr>
        <w:t>addition and release delay</w:t>
      </w:r>
      <w:r w:rsidR="00FC06B7">
        <w:rPr>
          <w:rFonts w:eastAsiaTheme="minorEastAsia"/>
          <w:lang w:val="en-US" w:eastAsia="zh-CN"/>
        </w:rPr>
        <w:t xml:space="preserve"> in </w:t>
      </w:r>
      <w:r w:rsidR="009630EF">
        <w:rPr>
          <w:rFonts w:eastAsiaTheme="minorEastAsia"/>
          <w:lang w:val="en-US" w:eastAsia="zh-CN"/>
        </w:rPr>
        <w:t>FR1 ENDC</w:t>
      </w:r>
      <w:r w:rsidR="003D6515">
        <w:rPr>
          <w:rFonts w:eastAsiaTheme="minorEastAsia"/>
          <w:lang w:val="en-US" w:eastAsia="zh-CN"/>
        </w:rPr>
        <w:t xml:space="preserve"> a</w:t>
      </w:r>
      <w:r w:rsidR="006669B4">
        <w:rPr>
          <w:rFonts w:eastAsiaTheme="minorEastAsia"/>
          <w:lang w:val="en-US" w:eastAsia="zh-CN"/>
        </w:rPr>
        <w:t>n</w:t>
      </w:r>
      <w:r w:rsidR="003D6515">
        <w:rPr>
          <w:rFonts w:eastAsiaTheme="minorEastAsia"/>
          <w:lang w:val="en-US" w:eastAsia="zh-CN"/>
        </w:rPr>
        <w:t>d</w:t>
      </w:r>
      <w:r w:rsidR="003D6515" w:rsidRPr="003D6515">
        <w:t xml:space="preserve"> </w:t>
      </w:r>
      <w:r w:rsidR="003D6515" w:rsidRPr="003D6515">
        <w:rPr>
          <w:rFonts w:eastAsiaTheme="minorEastAsia"/>
          <w:lang w:val="en-US" w:eastAsia="zh-CN"/>
        </w:rPr>
        <w:t>in FR2 NR-DC</w:t>
      </w:r>
      <w:r w:rsidR="00D75CE5">
        <w:rPr>
          <w:rFonts w:eastAsiaTheme="minorEastAsia"/>
          <w:lang w:val="en-US" w:eastAsia="zh-CN"/>
        </w:rPr>
        <w:t xml:space="preserve">. </w:t>
      </w:r>
      <w:r w:rsidR="00967A77">
        <w:rPr>
          <w:rFonts w:eastAsiaTheme="minorEastAsia"/>
          <w:lang w:val="en-US" w:eastAsia="zh-CN"/>
        </w:rPr>
        <w:t xml:space="preserve">The </w:t>
      </w:r>
      <w:r w:rsidR="001F7ED7">
        <w:rPr>
          <w:rFonts w:eastAsiaTheme="minorEastAsia"/>
          <w:lang w:val="en-US" w:eastAsia="zh-CN"/>
        </w:rPr>
        <w:t>concrete</w:t>
      </w:r>
      <w:r w:rsidR="00F74433">
        <w:rPr>
          <w:rFonts w:eastAsiaTheme="minorEastAsia"/>
          <w:lang w:val="en-US" w:eastAsia="zh-CN"/>
        </w:rPr>
        <w:t xml:space="preserve"> </w:t>
      </w:r>
      <w:r w:rsidR="009305FC">
        <w:rPr>
          <w:rFonts w:eastAsiaTheme="minorEastAsia"/>
          <w:lang w:val="en-US" w:eastAsia="zh-CN"/>
        </w:rPr>
        <w:t xml:space="preserve">content </w:t>
      </w:r>
      <w:r w:rsidR="003F44F1">
        <w:rPr>
          <w:rFonts w:eastAsiaTheme="minorEastAsia"/>
          <w:lang w:val="en-US" w:eastAsia="zh-CN"/>
        </w:rPr>
        <w:t xml:space="preserve">of </w:t>
      </w:r>
      <w:r w:rsidR="00541D9D">
        <w:rPr>
          <w:rFonts w:eastAsiaTheme="minorEastAsia"/>
          <w:lang w:val="en-US" w:eastAsia="zh-CN"/>
        </w:rPr>
        <w:t xml:space="preserve">the </w:t>
      </w:r>
      <w:r w:rsidR="005567C1">
        <w:rPr>
          <w:rFonts w:eastAsiaTheme="minorEastAsia"/>
          <w:lang w:val="en-US" w:eastAsia="zh-CN"/>
        </w:rPr>
        <w:t xml:space="preserve">corresponding </w:t>
      </w:r>
      <w:r w:rsidR="001E79B5">
        <w:rPr>
          <w:rFonts w:eastAsiaTheme="minorEastAsia"/>
          <w:lang w:val="en-US" w:eastAsia="zh-CN"/>
        </w:rPr>
        <w:t>CR</w:t>
      </w:r>
      <w:r w:rsidR="00B74282">
        <w:rPr>
          <w:rFonts w:eastAsiaTheme="minorEastAsia"/>
          <w:lang w:val="en-US" w:eastAsia="zh-CN"/>
        </w:rPr>
        <w:t xml:space="preserve"> </w:t>
      </w:r>
      <w:r w:rsidR="007A3F4E">
        <w:rPr>
          <w:rFonts w:eastAsiaTheme="minorEastAsia"/>
          <w:lang w:val="en-US" w:eastAsia="zh-CN"/>
        </w:rPr>
        <w:t xml:space="preserve">is provided </w:t>
      </w:r>
      <w:r w:rsidR="003375C4">
        <w:rPr>
          <w:rFonts w:eastAsiaTheme="minorEastAsia" w:hint="eastAsia"/>
          <w:lang w:val="en-US" w:eastAsia="zh-CN"/>
        </w:rPr>
        <w:t>in</w:t>
      </w:r>
      <w:r w:rsidR="00D917F6">
        <w:rPr>
          <w:rFonts w:eastAsiaTheme="minorEastAsia"/>
          <w:lang w:val="en-US" w:eastAsia="zh-CN"/>
        </w:rPr>
        <w:t xml:space="preserve"> </w:t>
      </w:r>
      <w:r w:rsidR="00D917F6">
        <w:rPr>
          <w:rFonts w:eastAsiaTheme="minorEastAsia" w:hint="eastAsia"/>
          <w:lang w:val="en-US" w:eastAsia="zh-CN"/>
        </w:rPr>
        <w:t>[</w:t>
      </w:r>
      <w:r w:rsidR="005622E4">
        <w:rPr>
          <w:rFonts w:eastAsiaTheme="minorEastAsia"/>
          <w:lang w:val="en-US" w:eastAsia="zh-CN"/>
        </w:rPr>
        <w:t>2</w:t>
      </w:r>
      <w:r w:rsidR="00D917F6">
        <w:rPr>
          <w:rFonts w:eastAsiaTheme="minorEastAsia"/>
          <w:lang w:val="en-US" w:eastAsia="zh-CN"/>
        </w:rPr>
        <w:t>]</w:t>
      </w:r>
      <w:r w:rsidR="00B92817">
        <w:rPr>
          <w:rFonts w:eastAsiaTheme="minorEastAsia"/>
          <w:lang w:val="en-US" w:eastAsia="zh-CN"/>
        </w:rPr>
        <w:t>[3]</w:t>
      </w:r>
      <w:r w:rsidR="00373F9F">
        <w:rPr>
          <w:rFonts w:eastAsiaTheme="minorEastAsia"/>
          <w:lang w:val="en-US" w:eastAsia="zh-CN"/>
        </w:rPr>
        <w:t>.</w:t>
      </w:r>
      <w:r w:rsidR="000F63E8">
        <w:rPr>
          <w:rFonts w:eastAsiaTheme="minorEastAsia"/>
          <w:lang w:val="en-US" w:eastAsia="zh-CN"/>
        </w:rPr>
        <w:t xml:space="preserve"> </w:t>
      </w:r>
    </w:p>
    <w:p w14:paraId="58D7775C" w14:textId="5A97BBB3" w:rsidR="00C560BD" w:rsidRDefault="0081765E" w:rsidP="00321027">
      <w:pPr>
        <w:rPr>
          <w:rFonts w:eastAsiaTheme="minorEastAsia"/>
          <w:lang w:val="en-US" w:eastAsia="zh-CN"/>
        </w:rPr>
      </w:pPr>
      <w:r>
        <w:rPr>
          <w:rFonts w:eastAsiaTheme="minorEastAsia"/>
          <w:lang w:val="en-US" w:eastAsia="zh-CN"/>
        </w:rPr>
        <w:t>In this paper</w:t>
      </w:r>
      <w:r w:rsidR="005C3657">
        <w:rPr>
          <w:rFonts w:eastAsiaTheme="minorEastAsia"/>
          <w:lang w:val="en-US" w:eastAsia="zh-CN"/>
        </w:rPr>
        <w:t xml:space="preserve">, </w:t>
      </w:r>
      <w:r>
        <w:rPr>
          <w:rFonts w:eastAsiaTheme="minorEastAsia"/>
          <w:lang w:val="en-US" w:eastAsia="zh-CN"/>
        </w:rPr>
        <w:t>w</w:t>
      </w:r>
      <w:r w:rsidR="00473742">
        <w:rPr>
          <w:rFonts w:eastAsiaTheme="minorEastAsia"/>
          <w:lang w:val="en-US" w:eastAsia="zh-CN"/>
        </w:rPr>
        <w:t xml:space="preserve">e </w:t>
      </w:r>
      <w:r w:rsidR="002A4FE3">
        <w:rPr>
          <w:rFonts w:eastAsiaTheme="minorEastAsia"/>
          <w:lang w:val="en-US" w:eastAsia="zh-CN"/>
        </w:rPr>
        <w:t xml:space="preserve">would like to give </w:t>
      </w:r>
      <w:r w:rsidR="00C312A0">
        <w:rPr>
          <w:rFonts w:eastAsiaTheme="minorEastAsia"/>
          <w:lang w:val="en-US" w:eastAsia="zh-CN"/>
        </w:rPr>
        <w:t xml:space="preserve">some </w:t>
      </w:r>
      <w:r w:rsidR="00A1787E">
        <w:rPr>
          <w:rFonts w:eastAsiaTheme="minorEastAsia" w:hint="eastAsia"/>
          <w:lang w:val="en-US" w:eastAsia="zh-CN"/>
        </w:rPr>
        <w:t>analysis</w:t>
      </w:r>
      <w:r w:rsidR="00A1787E">
        <w:rPr>
          <w:rFonts w:eastAsiaTheme="minorEastAsia"/>
          <w:lang w:val="en-US" w:eastAsia="zh-CN"/>
        </w:rPr>
        <w:t xml:space="preserve"> here</w:t>
      </w:r>
      <w:r w:rsidR="00012CDB">
        <w:rPr>
          <w:rFonts w:eastAsiaTheme="minorEastAsia"/>
          <w:lang w:val="en-US" w:eastAsia="zh-CN"/>
        </w:rPr>
        <w:t>.</w:t>
      </w:r>
      <w:r w:rsidR="008E7D8B">
        <w:rPr>
          <w:rFonts w:eastAsiaTheme="minorEastAsia"/>
          <w:lang w:val="en-US" w:eastAsia="zh-CN"/>
        </w:rPr>
        <w:t xml:space="preserve"> </w:t>
      </w:r>
      <w:r w:rsidR="00E23BFA">
        <w:rPr>
          <w:rFonts w:eastAsiaTheme="minorEastAsia"/>
          <w:lang w:val="en-US" w:eastAsia="zh-CN"/>
        </w:rPr>
        <w:t xml:space="preserve">In general, </w:t>
      </w:r>
      <w:r w:rsidR="00506A6E">
        <w:rPr>
          <w:rFonts w:eastAsiaTheme="minorEastAsia"/>
          <w:lang w:val="en-US" w:eastAsia="zh-CN"/>
        </w:rPr>
        <w:t>t</w:t>
      </w:r>
      <w:r w:rsidR="005A2C3E">
        <w:rPr>
          <w:rFonts w:eastAsiaTheme="minorEastAsia"/>
          <w:lang w:val="en-US" w:eastAsia="zh-CN"/>
        </w:rPr>
        <w:t xml:space="preserve">he basic procedure for conditional </w:t>
      </w:r>
      <w:proofErr w:type="spellStart"/>
      <w:r w:rsidR="005A2C3E">
        <w:rPr>
          <w:rFonts w:eastAsiaTheme="minorEastAsia"/>
          <w:lang w:val="en-US" w:eastAsia="zh-CN"/>
        </w:rPr>
        <w:t>PSCell</w:t>
      </w:r>
      <w:proofErr w:type="spellEnd"/>
      <w:r w:rsidR="005A2C3E">
        <w:rPr>
          <w:rFonts w:eastAsiaTheme="minorEastAsia"/>
          <w:lang w:val="en-US" w:eastAsia="zh-CN"/>
        </w:rPr>
        <w:t xml:space="preserve"> addition and release is similar between </w:t>
      </w:r>
      <w:r w:rsidR="005A2C3E">
        <w:rPr>
          <w:rFonts w:eastAsiaTheme="minorEastAsia" w:hint="eastAsia"/>
          <w:lang w:val="en-US" w:eastAsia="zh-CN"/>
        </w:rPr>
        <w:t>scenario</w:t>
      </w:r>
      <w:r w:rsidR="008357D0">
        <w:rPr>
          <w:rFonts w:eastAsiaTheme="minorEastAsia"/>
          <w:lang w:val="en-US" w:eastAsia="zh-CN"/>
        </w:rPr>
        <w:t xml:space="preserve"> </w:t>
      </w:r>
      <w:r w:rsidR="00663411">
        <w:rPr>
          <w:rFonts w:eastAsiaTheme="minorEastAsia"/>
          <w:lang w:val="en-US" w:eastAsia="zh-CN"/>
        </w:rPr>
        <w:t xml:space="preserve">1 </w:t>
      </w:r>
      <w:r w:rsidR="008357D0">
        <w:rPr>
          <w:rFonts w:eastAsiaTheme="minorEastAsia"/>
          <w:lang w:val="en-US" w:eastAsia="zh-CN"/>
        </w:rPr>
        <w:t xml:space="preserve">in </w:t>
      </w:r>
      <w:r w:rsidR="002C0507">
        <w:rPr>
          <w:rFonts w:eastAsiaTheme="minorEastAsia"/>
          <w:lang w:val="en-US" w:eastAsia="zh-CN"/>
        </w:rPr>
        <w:t xml:space="preserve">FR1 EN-DC </w:t>
      </w:r>
      <w:r w:rsidR="00EE1F56">
        <w:rPr>
          <w:rFonts w:eastAsiaTheme="minorEastAsia"/>
          <w:lang w:val="en-US" w:eastAsia="zh-CN"/>
        </w:rPr>
        <w:t xml:space="preserve">and </w:t>
      </w:r>
      <w:r w:rsidR="00EF437D">
        <w:rPr>
          <w:rFonts w:eastAsiaTheme="minorEastAsia"/>
          <w:lang w:val="en-US" w:eastAsia="zh-CN"/>
        </w:rPr>
        <w:t>s</w:t>
      </w:r>
      <w:r w:rsidR="00EF437D">
        <w:rPr>
          <w:rFonts w:eastAsiaTheme="minorEastAsia" w:hint="eastAsia"/>
          <w:lang w:val="en-US" w:eastAsia="zh-CN"/>
        </w:rPr>
        <w:t>cenario</w:t>
      </w:r>
      <w:r w:rsidR="00EF437D">
        <w:rPr>
          <w:rFonts w:eastAsiaTheme="minorEastAsia"/>
          <w:lang w:val="en-US" w:eastAsia="zh-CN"/>
        </w:rPr>
        <w:t xml:space="preserve"> 2 in FR</w:t>
      </w:r>
      <w:r w:rsidR="00BD79CC">
        <w:rPr>
          <w:rFonts w:eastAsiaTheme="minorEastAsia"/>
          <w:lang w:val="en-US" w:eastAsia="zh-CN"/>
        </w:rPr>
        <w:t>2</w:t>
      </w:r>
      <w:r w:rsidR="00EF437D">
        <w:rPr>
          <w:rFonts w:eastAsiaTheme="minorEastAsia"/>
          <w:lang w:val="en-US" w:eastAsia="zh-CN"/>
        </w:rPr>
        <w:t xml:space="preserve"> </w:t>
      </w:r>
      <w:r w:rsidR="0010358F">
        <w:rPr>
          <w:rFonts w:eastAsiaTheme="minorEastAsia"/>
          <w:lang w:val="en-US" w:eastAsia="zh-CN"/>
        </w:rPr>
        <w:t>NR</w:t>
      </w:r>
      <w:r w:rsidR="00EF437D">
        <w:rPr>
          <w:rFonts w:eastAsiaTheme="minorEastAsia"/>
          <w:lang w:val="en-US" w:eastAsia="zh-CN"/>
        </w:rPr>
        <w:t>-DC</w:t>
      </w:r>
      <w:r w:rsidR="005A2C3E">
        <w:rPr>
          <w:rFonts w:eastAsiaTheme="minorEastAsia" w:hint="eastAsia"/>
          <w:lang w:val="en-US" w:eastAsia="zh-CN"/>
        </w:rPr>
        <w:t>.</w:t>
      </w:r>
      <w:r w:rsidR="005A2C3E">
        <w:rPr>
          <w:rFonts w:eastAsiaTheme="minorEastAsia"/>
          <w:lang w:val="en-US" w:eastAsia="zh-CN"/>
        </w:rPr>
        <w:t xml:space="preserve"> </w:t>
      </w:r>
      <w:r w:rsidR="00C406A7">
        <w:rPr>
          <w:rFonts w:eastAsiaTheme="minorEastAsia"/>
          <w:lang w:val="en-US" w:eastAsia="zh-CN"/>
        </w:rPr>
        <w:t xml:space="preserve">Specifically, </w:t>
      </w:r>
      <w:r w:rsidR="00AA54C0">
        <w:rPr>
          <w:rFonts w:eastAsiaTheme="minorEastAsia"/>
          <w:lang w:val="en-US" w:eastAsia="zh-CN"/>
        </w:rPr>
        <w:t>c</w:t>
      </w:r>
      <w:r w:rsidR="000A12E7">
        <w:rPr>
          <w:rFonts w:eastAsiaTheme="minorEastAsia"/>
          <w:lang w:val="en-US" w:eastAsia="zh-CN"/>
        </w:rPr>
        <w:t xml:space="preserve">ompared </w:t>
      </w:r>
      <w:r w:rsidR="000B1A4A">
        <w:rPr>
          <w:rFonts w:eastAsiaTheme="minorEastAsia"/>
          <w:lang w:val="en-US" w:eastAsia="zh-CN"/>
        </w:rPr>
        <w:t>with</w:t>
      </w:r>
      <w:r w:rsidR="002A392E">
        <w:rPr>
          <w:rFonts w:eastAsiaTheme="minorEastAsia"/>
          <w:lang w:val="en-US" w:eastAsia="zh-CN"/>
        </w:rPr>
        <w:t xml:space="preserve"> </w:t>
      </w:r>
      <w:proofErr w:type="spellStart"/>
      <w:r w:rsidR="002A392E">
        <w:rPr>
          <w:rFonts w:eastAsiaTheme="minorEastAsia"/>
          <w:lang w:val="en-US" w:eastAsia="zh-CN"/>
        </w:rPr>
        <w:t>PSCell</w:t>
      </w:r>
      <w:proofErr w:type="spellEnd"/>
      <w:r w:rsidR="002A392E">
        <w:rPr>
          <w:rFonts w:eastAsiaTheme="minorEastAsia"/>
          <w:lang w:val="en-US" w:eastAsia="zh-CN"/>
        </w:rPr>
        <w:t xml:space="preserve"> addition</w:t>
      </w:r>
      <w:r w:rsidR="00847991">
        <w:rPr>
          <w:rFonts w:eastAsiaTheme="minorEastAsia"/>
          <w:lang w:val="en-US" w:eastAsia="zh-CN"/>
        </w:rPr>
        <w:t xml:space="preserve">, </w:t>
      </w:r>
      <w:r w:rsidR="00797A39">
        <w:rPr>
          <w:rFonts w:eastAsiaTheme="minorEastAsia"/>
          <w:lang w:val="en-US" w:eastAsia="zh-CN"/>
        </w:rPr>
        <w:t xml:space="preserve">we understand that </w:t>
      </w:r>
      <w:r w:rsidR="00500C07">
        <w:rPr>
          <w:rFonts w:eastAsiaTheme="minorEastAsia"/>
          <w:lang w:val="en-US" w:eastAsia="zh-CN"/>
        </w:rPr>
        <w:t xml:space="preserve">conditional </w:t>
      </w:r>
      <w:proofErr w:type="spellStart"/>
      <w:r w:rsidR="00500C07">
        <w:rPr>
          <w:rFonts w:eastAsiaTheme="minorEastAsia"/>
          <w:lang w:val="en-US" w:eastAsia="zh-CN"/>
        </w:rPr>
        <w:t>PSCell</w:t>
      </w:r>
      <w:proofErr w:type="spellEnd"/>
      <w:r w:rsidR="00500C07">
        <w:rPr>
          <w:rFonts w:eastAsiaTheme="minorEastAsia"/>
          <w:lang w:val="en-US" w:eastAsia="zh-CN"/>
        </w:rPr>
        <w:t xml:space="preserve"> addition</w:t>
      </w:r>
      <w:r w:rsidR="0099681D">
        <w:rPr>
          <w:rFonts w:eastAsiaTheme="minorEastAsia"/>
          <w:lang w:val="en-US" w:eastAsia="zh-CN"/>
        </w:rPr>
        <w:t xml:space="preserve"> </w:t>
      </w:r>
      <w:r w:rsidR="00E717C4">
        <w:rPr>
          <w:rFonts w:eastAsiaTheme="minorEastAsia"/>
          <w:lang w:val="en-US" w:eastAsia="zh-CN"/>
        </w:rPr>
        <w:t>shall</w:t>
      </w:r>
      <w:r w:rsidR="0099681D">
        <w:rPr>
          <w:rFonts w:eastAsiaTheme="minorEastAsia"/>
          <w:lang w:val="en-US" w:eastAsia="zh-CN"/>
        </w:rPr>
        <w:t xml:space="preserve"> </w:t>
      </w:r>
      <w:r w:rsidR="00364DF7">
        <w:rPr>
          <w:rFonts w:eastAsiaTheme="minorEastAsia"/>
          <w:lang w:val="en-US" w:eastAsia="zh-CN"/>
        </w:rPr>
        <w:t>be inclined</w:t>
      </w:r>
      <w:r w:rsidR="004B4314">
        <w:rPr>
          <w:rFonts w:eastAsiaTheme="minorEastAsia"/>
          <w:lang w:val="en-US" w:eastAsia="zh-CN"/>
        </w:rPr>
        <w:t xml:space="preserve"> to the configuration</w:t>
      </w:r>
      <w:r w:rsidR="000A7F34">
        <w:rPr>
          <w:rFonts w:eastAsiaTheme="minorEastAsia"/>
          <w:lang w:val="en-US" w:eastAsia="zh-CN"/>
        </w:rPr>
        <w:t xml:space="preserve"> and </w:t>
      </w:r>
      <w:r w:rsidR="000A7F34">
        <w:rPr>
          <w:rFonts w:eastAsiaTheme="minorEastAsia" w:hint="eastAsia"/>
          <w:lang w:val="en-US" w:eastAsia="zh-CN"/>
        </w:rPr>
        <w:t>satisf</w:t>
      </w:r>
      <w:r w:rsidR="000A7F34">
        <w:rPr>
          <w:rFonts w:eastAsiaTheme="minorEastAsia"/>
          <w:lang w:val="en-US" w:eastAsia="zh-CN"/>
        </w:rPr>
        <w:t>action</w:t>
      </w:r>
      <w:r w:rsidR="004B4314">
        <w:rPr>
          <w:rFonts w:eastAsiaTheme="minorEastAsia"/>
          <w:lang w:val="en-US" w:eastAsia="zh-CN"/>
        </w:rPr>
        <w:t xml:space="preserve"> </w:t>
      </w:r>
      <w:r w:rsidR="00D512B9">
        <w:rPr>
          <w:rFonts w:eastAsiaTheme="minorEastAsia"/>
          <w:lang w:val="en-US" w:eastAsia="zh-CN"/>
        </w:rPr>
        <w:t>of condition</w:t>
      </w:r>
      <w:r w:rsidR="00205825">
        <w:rPr>
          <w:rFonts w:eastAsiaTheme="minorEastAsia"/>
          <w:lang w:val="en-US" w:eastAsia="zh-CN"/>
        </w:rPr>
        <w:t>.</w:t>
      </w:r>
      <w:r w:rsidR="00CA4D68">
        <w:rPr>
          <w:rFonts w:eastAsiaTheme="minorEastAsia"/>
          <w:lang w:val="en-US" w:eastAsia="zh-CN"/>
        </w:rPr>
        <w:t xml:space="preserve"> </w:t>
      </w:r>
      <w:r w:rsidR="00BB4D5C">
        <w:rPr>
          <w:rFonts w:eastAsiaTheme="minorEastAsia"/>
          <w:lang w:val="en-US" w:eastAsia="zh-CN"/>
        </w:rPr>
        <w:t xml:space="preserve">And </w:t>
      </w:r>
      <w:r w:rsidR="0098322B">
        <w:rPr>
          <w:rFonts w:eastAsiaTheme="minorEastAsia"/>
          <w:lang w:val="en-US" w:eastAsia="zh-CN"/>
        </w:rPr>
        <w:t>t</w:t>
      </w:r>
      <w:r w:rsidR="004F4B52">
        <w:rPr>
          <w:rFonts w:eastAsiaTheme="minorEastAsia"/>
          <w:lang w:val="en-US" w:eastAsia="zh-CN"/>
        </w:rPr>
        <w:t>he remaining</w:t>
      </w:r>
      <w:r w:rsidR="004E7C55">
        <w:rPr>
          <w:rFonts w:eastAsiaTheme="minorEastAsia"/>
          <w:lang w:val="en-US" w:eastAsia="zh-CN"/>
        </w:rPr>
        <w:t xml:space="preserve"> </w:t>
      </w:r>
      <w:r w:rsidR="009D4EE7">
        <w:rPr>
          <w:rFonts w:eastAsiaTheme="minorEastAsia"/>
          <w:lang w:val="en-US" w:eastAsia="zh-CN"/>
        </w:rPr>
        <w:t>procedure</w:t>
      </w:r>
      <w:r w:rsidR="002C24E8">
        <w:rPr>
          <w:rFonts w:eastAsiaTheme="minorEastAsia"/>
          <w:lang w:val="en-US" w:eastAsia="zh-CN"/>
        </w:rPr>
        <w:t>s</w:t>
      </w:r>
      <w:r w:rsidR="007A3184">
        <w:rPr>
          <w:rFonts w:eastAsiaTheme="minorEastAsia"/>
          <w:lang w:val="en-US" w:eastAsia="zh-CN"/>
        </w:rPr>
        <w:t xml:space="preserve"> </w:t>
      </w:r>
      <w:r w:rsidR="002C24E8">
        <w:rPr>
          <w:rFonts w:eastAsiaTheme="minorEastAsia"/>
          <w:lang w:val="en-US" w:eastAsia="zh-CN"/>
        </w:rPr>
        <w:t>are</w:t>
      </w:r>
      <w:r w:rsidR="00460D92">
        <w:rPr>
          <w:rFonts w:eastAsiaTheme="minorEastAsia"/>
          <w:lang w:val="en-US" w:eastAsia="zh-CN"/>
        </w:rPr>
        <w:t xml:space="preserve"> </w:t>
      </w:r>
      <w:r w:rsidR="008B69A3">
        <w:rPr>
          <w:rFonts w:eastAsiaTheme="minorEastAsia"/>
          <w:lang w:val="en-US" w:eastAsia="zh-CN"/>
        </w:rPr>
        <w:t>performed</w:t>
      </w:r>
      <w:r w:rsidR="00460D92">
        <w:rPr>
          <w:rFonts w:eastAsiaTheme="minorEastAsia"/>
          <w:lang w:val="en-US" w:eastAsia="zh-CN"/>
        </w:rPr>
        <w:t xml:space="preserve"> similarl</w:t>
      </w:r>
      <w:r w:rsidR="007C3EAF">
        <w:rPr>
          <w:rFonts w:eastAsiaTheme="minorEastAsia"/>
          <w:lang w:val="en-US" w:eastAsia="zh-CN"/>
        </w:rPr>
        <w:t>y</w:t>
      </w:r>
      <w:r w:rsidR="00460D92">
        <w:rPr>
          <w:rFonts w:eastAsiaTheme="minorEastAsia"/>
          <w:lang w:val="en-US" w:eastAsia="zh-CN"/>
        </w:rPr>
        <w:t xml:space="preserve"> to legacy </w:t>
      </w:r>
      <w:r w:rsidR="003C2399">
        <w:rPr>
          <w:rFonts w:eastAsiaTheme="minorEastAsia"/>
          <w:lang w:val="en-US" w:eastAsia="zh-CN"/>
        </w:rPr>
        <w:t xml:space="preserve">tests for </w:t>
      </w:r>
      <w:proofErr w:type="spellStart"/>
      <w:r w:rsidR="006B05B9">
        <w:rPr>
          <w:rFonts w:eastAsiaTheme="minorEastAsia"/>
          <w:lang w:val="en-US" w:eastAsia="zh-CN"/>
        </w:rPr>
        <w:t>PSCell</w:t>
      </w:r>
      <w:proofErr w:type="spellEnd"/>
      <w:r w:rsidR="006B05B9">
        <w:rPr>
          <w:rFonts w:eastAsiaTheme="minorEastAsia"/>
          <w:lang w:val="en-US" w:eastAsia="zh-CN"/>
        </w:rPr>
        <w:t xml:space="preserve"> addition</w:t>
      </w:r>
      <w:r w:rsidR="001520DA">
        <w:rPr>
          <w:rFonts w:eastAsiaTheme="minorEastAsia"/>
          <w:lang w:val="en-US" w:eastAsia="zh-CN"/>
        </w:rPr>
        <w:t xml:space="preserve"> and release</w:t>
      </w:r>
      <w:r w:rsidR="006B05B9">
        <w:rPr>
          <w:rFonts w:eastAsiaTheme="minorEastAsia"/>
          <w:lang w:val="en-US" w:eastAsia="zh-CN"/>
        </w:rPr>
        <w:t>.</w:t>
      </w:r>
      <w:r w:rsidR="00E143CB">
        <w:rPr>
          <w:rFonts w:eastAsiaTheme="minorEastAsia"/>
          <w:lang w:val="en-US" w:eastAsia="zh-CN"/>
        </w:rPr>
        <w:t xml:space="preserve"> </w:t>
      </w:r>
      <w:r w:rsidR="00CE7443">
        <w:rPr>
          <w:rFonts w:eastAsiaTheme="minorEastAsia"/>
          <w:lang w:val="en-US" w:eastAsia="zh-CN"/>
        </w:rPr>
        <w:t xml:space="preserve">Furthermore, </w:t>
      </w:r>
      <w:r w:rsidR="00757C23">
        <w:rPr>
          <w:rFonts w:eastAsiaTheme="minorEastAsia"/>
          <w:lang w:val="en-US" w:eastAsia="zh-CN"/>
        </w:rPr>
        <w:t xml:space="preserve">considering </w:t>
      </w:r>
      <w:r w:rsidR="003300B1">
        <w:rPr>
          <w:rFonts w:eastAsiaTheme="minorEastAsia"/>
          <w:lang w:val="en-US" w:eastAsia="zh-CN"/>
        </w:rPr>
        <w:t>the UE does not have any information</w:t>
      </w:r>
      <w:r w:rsidR="00B12752">
        <w:rPr>
          <w:rFonts w:eastAsiaTheme="minorEastAsia"/>
          <w:lang w:val="en-US" w:eastAsia="zh-CN"/>
        </w:rPr>
        <w:t xml:space="preserve"> </w:t>
      </w:r>
      <w:r w:rsidR="003F59F5">
        <w:rPr>
          <w:rFonts w:eastAsiaTheme="minorEastAsia"/>
          <w:lang w:val="en-US" w:eastAsia="zh-CN"/>
        </w:rPr>
        <w:t xml:space="preserve">of </w:t>
      </w:r>
      <w:proofErr w:type="spellStart"/>
      <w:r w:rsidR="007709EC">
        <w:rPr>
          <w:rFonts w:eastAsiaTheme="minorEastAsia"/>
          <w:lang w:val="en-US" w:eastAsia="zh-CN"/>
        </w:rPr>
        <w:t>PSCell</w:t>
      </w:r>
      <w:proofErr w:type="spellEnd"/>
      <w:r w:rsidR="00AD296A">
        <w:rPr>
          <w:rFonts w:eastAsiaTheme="minorEastAsia"/>
          <w:lang w:val="en-US" w:eastAsia="zh-CN"/>
        </w:rPr>
        <w:t xml:space="preserve"> during T1, </w:t>
      </w:r>
      <w:r w:rsidR="000D42B5">
        <w:rPr>
          <w:rFonts w:eastAsiaTheme="minorEastAsia"/>
          <w:lang w:val="en-US" w:eastAsia="zh-CN"/>
        </w:rPr>
        <w:t xml:space="preserve">both </w:t>
      </w:r>
      <w:r w:rsidR="003A0494">
        <w:rPr>
          <w:rFonts w:eastAsiaTheme="minorEastAsia"/>
          <w:lang w:val="en-US" w:eastAsia="zh-CN"/>
        </w:rPr>
        <w:t xml:space="preserve">the </w:t>
      </w:r>
      <w:r w:rsidR="00430DD7" w:rsidRPr="00430DD7">
        <w:rPr>
          <w:rFonts w:eastAsiaTheme="minorEastAsia"/>
          <w:lang w:val="en-US" w:eastAsia="zh-CN"/>
        </w:rPr>
        <w:t xml:space="preserve">cell detection procedure and </w:t>
      </w:r>
      <w:r w:rsidR="005173A1" w:rsidRPr="00430DD7">
        <w:rPr>
          <w:rFonts w:eastAsiaTheme="minorEastAsia"/>
          <w:lang w:val="en-US" w:eastAsia="zh-CN"/>
        </w:rPr>
        <w:t>SSB based measurement</w:t>
      </w:r>
      <w:r w:rsidR="00430DD7" w:rsidRPr="00430DD7">
        <w:rPr>
          <w:rFonts w:eastAsiaTheme="minorEastAsia"/>
          <w:lang w:val="en-US" w:eastAsia="zh-CN"/>
        </w:rPr>
        <w:t xml:space="preserve"> need to </w:t>
      </w:r>
      <w:r w:rsidR="00FC501B">
        <w:rPr>
          <w:rFonts w:eastAsiaTheme="minorEastAsia"/>
          <w:lang w:val="en-US" w:eastAsia="zh-CN"/>
        </w:rPr>
        <w:t xml:space="preserve">be </w:t>
      </w:r>
      <w:r w:rsidR="00430DD7" w:rsidRPr="00430DD7">
        <w:rPr>
          <w:rFonts w:eastAsiaTheme="minorEastAsia"/>
          <w:lang w:val="en-US" w:eastAsia="zh-CN"/>
        </w:rPr>
        <w:t>perform</w:t>
      </w:r>
      <w:r w:rsidR="00E63829">
        <w:rPr>
          <w:rFonts w:eastAsiaTheme="minorEastAsia"/>
          <w:lang w:val="en-US" w:eastAsia="zh-CN"/>
        </w:rPr>
        <w:t>ed</w:t>
      </w:r>
      <w:r w:rsidR="00430DD7" w:rsidRPr="00430DD7">
        <w:rPr>
          <w:rFonts w:eastAsiaTheme="minorEastAsia"/>
          <w:lang w:val="en-US" w:eastAsia="zh-CN"/>
        </w:rPr>
        <w:t>.</w:t>
      </w:r>
      <w:r w:rsidR="00E048F2">
        <w:rPr>
          <w:rFonts w:eastAsiaTheme="minorEastAsia"/>
          <w:lang w:val="en-US" w:eastAsia="zh-CN"/>
        </w:rPr>
        <w:t xml:space="preserve"> </w:t>
      </w:r>
      <w:r w:rsidR="00935AFC">
        <w:rPr>
          <w:rFonts w:eastAsiaTheme="minorEastAsia"/>
          <w:lang w:val="en-US" w:eastAsia="zh-CN"/>
        </w:rPr>
        <w:t xml:space="preserve">Further, </w:t>
      </w:r>
      <w:r w:rsidR="00BC103C">
        <w:rPr>
          <w:rFonts w:eastAsiaTheme="minorEastAsia"/>
          <w:lang w:val="en-US" w:eastAsia="zh-CN"/>
        </w:rPr>
        <w:t>t</w:t>
      </w:r>
      <w:r w:rsidR="00B90C64">
        <w:rPr>
          <w:rFonts w:eastAsiaTheme="minorEastAsia"/>
          <w:lang w:val="en-US" w:eastAsia="zh-CN"/>
        </w:rPr>
        <w:t xml:space="preserve">he calculation process and details </w:t>
      </w:r>
      <w:r w:rsidR="00115C0E">
        <w:rPr>
          <w:rFonts w:eastAsiaTheme="minorEastAsia"/>
          <w:lang w:val="en-US" w:eastAsia="zh-CN"/>
        </w:rPr>
        <w:t>are shown in the table below.</w:t>
      </w:r>
    </w:p>
    <w:p w14:paraId="180CACDD" w14:textId="77777777" w:rsidR="00C60D76" w:rsidRPr="00426614" w:rsidRDefault="00C60D76" w:rsidP="00143114">
      <w:pPr>
        <w:rPr>
          <w:rFonts w:eastAsiaTheme="minorEastAsia"/>
          <w:lang w:val="en-US" w:eastAsia="zh-CN"/>
        </w:rPr>
      </w:pPr>
    </w:p>
    <w:p w14:paraId="47F18B2C" w14:textId="55C6853B" w:rsidR="00A5012E" w:rsidRPr="00C60D76" w:rsidRDefault="00C60D76" w:rsidP="00143114">
      <w:pPr>
        <w:rPr>
          <w:rFonts w:eastAsiaTheme="minorEastAsia"/>
          <w:b/>
          <w:u w:val="single"/>
          <w:lang w:val="en-US" w:eastAsia="zh-CN"/>
        </w:rPr>
      </w:pPr>
      <w:r w:rsidRPr="000C547E">
        <w:rPr>
          <w:b/>
          <w:u w:val="single"/>
          <w:lang w:val="en-US" w:eastAsia="zh-CN"/>
        </w:rPr>
        <w:t xml:space="preserve">Table 1: Test case list </w:t>
      </w:r>
      <w:r>
        <w:rPr>
          <w:b/>
          <w:u w:val="single"/>
          <w:lang w:val="en-US" w:eastAsia="zh-CN"/>
        </w:rPr>
        <w:t xml:space="preserve">for conditional </w:t>
      </w:r>
      <w:proofErr w:type="spellStart"/>
      <w:r>
        <w:rPr>
          <w:b/>
          <w:u w:val="single"/>
          <w:lang w:val="en-US" w:eastAsia="zh-CN"/>
        </w:rPr>
        <w:t>PSCell</w:t>
      </w:r>
      <w:proofErr w:type="spellEnd"/>
      <w:r>
        <w:rPr>
          <w:b/>
          <w:u w:val="single"/>
          <w:lang w:val="en-US" w:eastAsia="zh-CN"/>
        </w:rPr>
        <w:t xml:space="preserve"> </w:t>
      </w:r>
      <w:r w:rsidR="007B6326">
        <w:rPr>
          <w:b/>
          <w:u w:val="single"/>
          <w:lang w:val="en-US" w:eastAsia="zh-CN"/>
        </w:rPr>
        <w:t>addition and release</w:t>
      </w:r>
      <w:r>
        <w:rPr>
          <w:b/>
          <w:u w:val="single"/>
          <w:lang w:val="en-US" w:eastAsia="zh-CN"/>
        </w:rPr>
        <w:t xml:space="preserve"> </w:t>
      </w:r>
      <w:r w:rsidRPr="000C547E">
        <w:rPr>
          <w:b/>
          <w:u w:val="single"/>
          <w:lang w:val="en-US" w:eastAsia="zh-CN"/>
        </w:rPr>
        <w:t>for 38.133</w:t>
      </w:r>
    </w:p>
    <w:tbl>
      <w:tblPr>
        <w:tblStyle w:val="ab"/>
        <w:tblW w:w="0" w:type="auto"/>
        <w:tblLook w:val="04A0" w:firstRow="1" w:lastRow="0" w:firstColumn="1" w:lastColumn="0" w:noHBand="0" w:noVBand="1"/>
      </w:tblPr>
      <w:tblGrid>
        <w:gridCol w:w="988"/>
        <w:gridCol w:w="2409"/>
        <w:gridCol w:w="2990"/>
        <w:gridCol w:w="3175"/>
      </w:tblGrid>
      <w:tr w:rsidR="00284C81" w14:paraId="6DBC0823" w14:textId="77777777" w:rsidTr="004F5130">
        <w:tc>
          <w:tcPr>
            <w:tcW w:w="988" w:type="dxa"/>
            <w:vAlign w:val="center"/>
          </w:tcPr>
          <w:p w14:paraId="67BCBC34" w14:textId="6EA3A014" w:rsidR="00284C81" w:rsidRPr="00783FD8" w:rsidRDefault="00284C81" w:rsidP="004F5130">
            <w:pPr>
              <w:jc w:val="center"/>
              <w:rPr>
                <w:rFonts w:eastAsiaTheme="minorEastAsia"/>
                <w:b/>
                <w:u w:val="single"/>
                <w:lang w:val="en-US" w:eastAsia="zh-CN"/>
              </w:rPr>
            </w:pPr>
            <w:r w:rsidRPr="00783FD8">
              <w:rPr>
                <w:b/>
                <w:u w:val="single"/>
              </w:rPr>
              <w:t>Test case number</w:t>
            </w:r>
          </w:p>
        </w:tc>
        <w:tc>
          <w:tcPr>
            <w:tcW w:w="2409" w:type="dxa"/>
            <w:vAlign w:val="center"/>
          </w:tcPr>
          <w:p w14:paraId="4D5C207E" w14:textId="0D9D546E" w:rsidR="00284C81" w:rsidRDefault="00284C81" w:rsidP="004F5130">
            <w:pPr>
              <w:jc w:val="center"/>
              <w:rPr>
                <w:rFonts w:eastAsiaTheme="minorEastAsia"/>
                <w:b/>
                <w:u w:val="single"/>
                <w:lang w:val="en-US" w:eastAsia="zh-CN"/>
              </w:rPr>
            </w:pPr>
            <w:r>
              <w:rPr>
                <w:rFonts w:eastAsiaTheme="minorEastAsia" w:hint="eastAsia"/>
                <w:b/>
                <w:u w:val="single"/>
                <w:lang w:val="en-US" w:eastAsia="zh-CN"/>
              </w:rPr>
              <w:t>T</w:t>
            </w:r>
            <w:r>
              <w:rPr>
                <w:rFonts w:eastAsiaTheme="minorEastAsia"/>
                <w:b/>
                <w:u w:val="single"/>
                <w:lang w:val="en-US" w:eastAsia="zh-CN"/>
              </w:rPr>
              <w:t>est case</w:t>
            </w:r>
          </w:p>
        </w:tc>
        <w:tc>
          <w:tcPr>
            <w:tcW w:w="2990" w:type="dxa"/>
            <w:vAlign w:val="center"/>
          </w:tcPr>
          <w:p w14:paraId="625772EA" w14:textId="74AB21F8" w:rsidR="00284C81" w:rsidRDefault="00284C81" w:rsidP="004F5130">
            <w:pPr>
              <w:jc w:val="center"/>
              <w:rPr>
                <w:rFonts w:eastAsiaTheme="minorEastAsia"/>
                <w:b/>
                <w:u w:val="single"/>
                <w:lang w:val="en-US" w:eastAsia="zh-CN"/>
              </w:rPr>
            </w:pPr>
            <w:r>
              <w:rPr>
                <w:rFonts w:eastAsiaTheme="minorEastAsia" w:hint="eastAsia"/>
                <w:b/>
                <w:u w:val="single"/>
                <w:lang w:val="en-US" w:eastAsia="zh-CN"/>
              </w:rPr>
              <w:t>c</w:t>
            </w:r>
            <w:r>
              <w:rPr>
                <w:rFonts w:eastAsiaTheme="minorEastAsia"/>
                <w:b/>
                <w:u w:val="single"/>
                <w:lang w:val="en-US" w:eastAsia="zh-CN"/>
              </w:rPr>
              <w:t>alculation</w:t>
            </w:r>
          </w:p>
        </w:tc>
        <w:tc>
          <w:tcPr>
            <w:tcW w:w="3175" w:type="dxa"/>
            <w:vAlign w:val="center"/>
          </w:tcPr>
          <w:p w14:paraId="4FE05F7C" w14:textId="4C0A9007" w:rsidR="00284C81" w:rsidRDefault="00284C81" w:rsidP="004F5130">
            <w:pPr>
              <w:jc w:val="center"/>
              <w:rPr>
                <w:rFonts w:eastAsiaTheme="minorEastAsia"/>
                <w:b/>
                <w:u w:val="single"/>
                <w:lang w:val="en-US" w:eastAsia="zh-CN"/>
              </w:rPr>
            </w:pPr>
            <w:r>
              <w:rPr>
                <w:rFonts w:eastAsiaTheme="minorEastAsia"/>
                <w:b/>
                <w:u w:val="single"/>
                <w:lang w:val="en-US" w:eastAsia="zh-CN"/>
              </w:rPr>
              <w:t>D</w:t>
            </w:r>
            <w:r>
              <w:rPr>
                <w:rFonts w:eastAsiaTheme="minorEastAsia" w:hint="eastAsia"/>
                <w:b/>
                <w:u w:val="single"/>
                <w:lang w:val="en-US" w:eastAsia="zh-CN"/>
              </w:rPr>
              <w:t>escription</w:t>
            </w:r>
          </w:p>
        </w:tc>
      </w:tr>
      <w:tr w:rsidR="00284C81" w14:paraId="69D76481" w14:textId="77777777" w:rsidTr="004F5130">
        <w:tc>
          <w:tcPr>
            <w:tcW w:w="988" w:type="dxa"/>
            <w:vAlign w:val="center"/>
          </w:tcPr>
          <w:p w14:paraId="10358506" w14:textId="16410911" w:rsidR="00284C81" w:rsidRPr="00C3260E" w:rsidRDefault="00284C81" w:rsidP="004F5130">
            <w:pPr>
              <w:spacing w:before="120" w:after="120"/>
              <w:jc w:val="center"/>
              <w:rPr>
                <w:rFonts w:eastAsia="宋体"/>
                <w:kern w:val="2"/>
              </w:rPr>
            </w:pPr>
            <w:r>
              <w:t>1</w:t>
            </w:r>
          </w:p>
        </w:tc>
        <w:tc>
          <w:tcPr>
            <w:tcW w:w="2409" w:type="dxa"/>
            <w:vAlign w:val="center"/>
          </w:tcPr>
          <w:p w14:paraId="7FE586A5" w14:textId="4E8CF23A" w:rsidR="00284C81" w:rsidRPr="00C3260E" w:rsidRDefault="00284C81" w:rsidP="004F5130">
            <w:pPr>
              <w:spacing w:before="120" w:after="120"/>
              <w:jc w:val="center"/>
              <w:rPr>
                <w:rFonts w:eastAsia="宋体"/>
                <w:kern w:val="2"/>
              </w:rPr>
            </w:pPr>
            <w:r w:rsidRPr="00C3260E">
              <w:rPr>
                <w:rFonts w:eastAsia="宋体"/>
                <w:kern w:val="2"/>
              </w:rPr>
              <w:t>A.4.5.X1</w:t>
            </w:r>
            <w:r w:rsidRPr="00C3260E">
              <w:rPr>
                <w:rFonts w:eastAsia="宋体"/>
                <w:kern w:val="2"/>
              </w:rPr>
              <w:tab/>
              <w:t xml:space="preserve">Conditional </w:t>
            </w:r>
            <w:proofErr w:type="spellStart"/>
            <w:r w:rsidRPr="00C3260E">
              <w:rPr>
                <w:rFonts w:eastAsia="宋体"/>
                <w:kern w:val="2"/>
              </w:rPr>
              <w:t>PSCell</w:t>
            </w:r>
            <w:proofErr w:type="spellEnd"/>
            <w:r w:rsidRPr="00C3260E">
              <w:rPr>
                <w:rFonts w:eastAsia="宋体"/>
                <w:kern w:val="2"/>
              </w:rPr>
              <w:t xml:space="preserve"> addition and release delay (FR1 ENDC)</w:t>
            </w:r>
          </w:p>
          <w:p w14:paraId="61911CBA" w14:textId="45EFB349" w:rsidR="00284C81" w:rsidRDefault="00284C81" w:rsidP="004F5130">
            <w:pPr>
              <w:jc w:val="center"/>
              <w:rPr>
                <w:rFonts w:eastAsiaTheme="minorEastAsia"/>
                <w:b/>
                <w:u w:val="single"/>
                <w:lang w:val="en-US" w:eastAsia="zh-CN"/>
              </w:rPr>
            </w:pPr>
            <w:r w:rsidRPr="00C3260E">
              <w:rPr>
                <w:rFonts w:eastAsia="宋体"/>
                <w:kern w:val="2"/>
              </w:rPr>
              <w:t xml:space="preserve">A.4.5.X1.1 Addition and Release Delay of NR </w:t>
            </w:r>
            <w:proofErr w:type="spellStart"/>
            <w:r w:rsidRPr="00C3260E">
              <w:rPr>
                <w:rFonts w:eastAsia="宋体"/>
                <w:kern w:val="2"/>
              </w:rPr>
              <w:t>PSCell</w:t>
            </w:r>
            <w:proofErr w:type="spellEnd"/>
          </w:p>
        </w:tc>
        <w:tc>
          <w:tcPr>
            <w:tcW w:w="2990" w:type="dxa"/>
            <w:vAlign w:val="center"/>
          </w:tcPr>
          <w:p w14:paraId="165EA88B" w14:textId="15B9A3CE" w:rsidR="00284C81" w:rsidRDefault="00284C81" w:rsidP="004F5130">
            <w:pPr>
              <w:jc w:val="center"/>
              <w:rPr>
                <w:rFonts w:eastAsiaTheme="minorEastAsia"/>
                <w:lang w:val="en-US" w:eastAsia="zh-CN"/>
              </w:rPr>
            </w:pPr>
            <w:r>
              <w:rPr>
                <w:rFonts w:eastAsiaTheme="minorEastAsia"/>
                <w:lang w:val="en-US" w:eastAsia="zh-CN"/>
              </w:rPr>
              <w:t xml:space="preserve">T2: </w:t>
            </w:r>
            <w:r w:rsidR="00C46363">
              <w:rPr>
                <w:rFonts w:eastAsiaTheme="minorEastAsia"/>
                <w:lang w:val="en-US" w:eastAsia="zh-CN"/>
              </w:rPr>
              <w:t>600 (</w:t>
            </w:r>
            <w:r w:rsidR="00C46363" w:rsidRPr="00C46363">
              <w:rPr>
                <w:rFonts w:eastAsiaTheme="minorEastAsia"/>
                <w:lang w:val="en-US" w:eastAsia="zh-CN"/>
              </w:rPr>
              <w:t>T</w:t>
            </w:r>
            <w:r w:rsidR="00C46363" w:rsidRPr="00C46363">
              <w:rPr>
                <w:rFonts w:eastAsiaTheme="minorEastAsia"/>
                <w:vertAlign w:val="subscript"/>
                <w:lang w:val="en-US" w:eastAsia="zh-CN"/>
              </w:rPr>
              <w:t>PSS/</w:t>
            </w:r>
            <w:proofErr w:type="spellStart"/>
            <w:r w:rsidR="00C46363" w:rsidRPr="00C46363">
              <w:rPr>
                <w:rFonts w:eastAsiaTheme="minorEastAsia"/>
                <w:vertAlign w:val="subscript"/>
                <w:lang w:val="en-US" w:eastAsia="zh-CN"/>
              </w:rPr>
              <w:t>SSS_sync_</w:t>
            </w:r>
            <w:r w:rsidR="00BF5B83" w:rsidRPr="00C46363">
              <w:rPr>
                <w:rFonts w:eastAsiaTheme="minorEastAsia"/>
                <w:vertAlign w:val="subscript"/>
                <w:lang w:val="en-US" w:eastAsia="zh-CN"/>
              </w:rPr>
              <w:t>intra</w:t>
            </w:r>
            <w:proofErr w:type="spellEnd"/>
            <w:r w:rsidR="00BF5B83">
              <w:rPr>
                <w:rFonts w:eastAsiaTheme="minorEastAsia"/>
                <w:lang w:val="en-US" w:eastAsia="zh-CN"/>
              </w:rPr>
              <w:t>) +</w:t>
            </w:r>
            <w:r w:rsidR="00051FF8">
              <w:rPr>
                <w:rFonts w:eastAsiaTheme="minorEastAsia"/>
                <w:lang w:val="en-US" w:eastAsia="zh-CN"/>
              </w:rPr>
              <w:t xml:space="preserve"> </w:t>
            </w:r>
            <w:r w:rsidR="003368B7">
              <w:rPr>
                <w:rFonts w:eastAsiaTheme="minorEastAsia"/>
                <w:lang w:val="en-US" w:eastAsia="zh-CN"/>
              </w:rPr>
              <w:t>120 (</w:t>
            </w:r>
            <w:proofErr w:type="spellStart"/>
            <w:r w:rsidR="003368B7" w:rsidRPr="003368B7">
              <w:rPr>
                <w:rFonts w:eastAsiaTheme="minorEastAsia"/>
                <w:lang w:val="en-US" w:eastAsia="zh-CN"/>
              </w:rPr>
              <w:t>T</w:t>
            </w:r>
            <w:r w:rsidR="003368B7" w:rsidRPr="001F406C">
              <w:rPr>
                <w:rFonts w:eastAsiaTheme="minorEastAsia"/>
                <w:vertAlign w:val="subscript"/>
                <w:lang w:val="en-US" w:eastAsia="zh-CN"/>
              </w:rPr>
              <w:t>SSB_time_index_</w:t>
            </w:r>
            <w:r w:rsidR="00A712DB" w:rsidRPr="001F406C">
              <w:rPr>
                <w:rFonts w:eastAsiaTheme="minorEastAsia"/>
                <w:vertAlign w:val="subscript"/>
                <w:lang w:val="en-US" w:eastAsia="zh-CN"/>
              </w:rPr>
              <w:t>inter</w:t>
            </w:r>
            <w:proofErr w:type="spellEnd"/>
            <w:r w:rsidR="00A712DB">
              <w:rPr>
                <w:rFonts w:eastAsiaTheme="minorEastAsia"/>
                <w:lang w:val="en-US" w:eastAsia="zh-CN"/>
              </w:rPr>
              <w:t>) +</w:t>
            </w:r>
            <w:r w:rsidR="003368B7">
              <w:rPr>
                <w:rFonts w:eastAsiaTheme="minorEastAsia"/>
                <w:lang w:val="en-US" w:eastAsia="zh-CN"/>
              </w:rPr>
              <w:t xml:space="preserve"> </w:t>
            </w:r>
            <w:r>
              <w:rPr>
                <w:rFonts w:eastAsiaTheme="minorEastAsia"/>
                <w:lang w:val="en-US" w:eastAsia="zh-CN"/>
              </w:rPr>
              <w:t>320</w:t>
            </w:r>
            <w:r w:rsidRPr="003C56EC">
              <w:rPr>
                <w:rFonts w:eastAsiaTheme="minorEastAsia"/>
                <w:lang w:val="en-US" w:eastAsia="zh-CN"/>
              </w:rPr>
              <w:t xml:space="preserve"> (</w:t>
            </w:r>
            <w:proofErr w:type="spellStart"/>
            <w:r w:rsidRPr="00691EBD">
              <w:t>T</w:t>
            </w:r>
            <w:r w:rsidRPr="00691EBD">
              <w:rPr>
                <w:vertAlign w:val="subscript"/>
              </w:rPr>
              <w:t>SSB_measurement_period_inter</w:t>
            </w:r>
            <w:proofErr w:type="spellEnd"/>
            <w:r w:rsidRPr="003C56EC">
              <w:rPr>
                <w:rFonts w:eastAsiaTheme="minorEastAsia"/>
                <w:lang w:val="en-US" w:eastAsia="zh-CN"/>
              </w:rPr>
              <w:t>)</w:t>
            </w:r>
            <w:r>
              <w:rPr>
                <w:rFonts w:eastAsiaTheme="minorEastAsia"/>
                <w:lang w:val="en-US" w:eastAsia="zh-CN"/>
              </w:rPr>
              <w:t xml:space="preserve"> </w:t>
            </w:r>
            <w:r w:rsidRPr="003C56EC">
              <w:rPr>
                <w:rFonts w:eastAsiaTheme="minorEastAsia"/>
                <w:lang w:val="en-US" w:eastAsia="zh-CN"/>
              </w:rPr>
              <w:t>+10 (</w:t>
            </w:r>
            <w:proofErr w:type="spellStart"/>
            <w:r w:rsidRPr="009C5807">
              <w:t>T</w:t>
            </w:r>
            <w:r w:rsidRPr="009C5807">
              <w:rPr>
                <w:vertAlign w:val="subscript"/>
              </w:rPr>
              <w:t>UE_preparation</w:t>
            </w:r>
            <w:proofErr w:type="spellEnd"/>
            <w:r w:rsidRPr="003C56EC">
              <w:rPr>
                <w:rFonts w:eastAsiaTheme="minorEastAsia"/>
                <w:lang w:val="en-US" w:eastAsia="zh-CN"/>
              </w:rPr>
              <w:t>)</w:t>
            </w:r>
            <w:r>
              <w:rPr>
                <w:rFonts w:eastAsiaTheme="minorEastAsia"/>
                <w:lang w:val="en-US" w:eastAsia="zh-CN"/>
              </w:rPr>
              <w:t xml:space="preserve"> + </w:t>
            </w:r>
            <w:r w:rsidR="00F8790A">
              <w:rPr>
                <w:rFonts w:eastAsiaTheme="minorEastAsia"/>
                <w:lang w:val="en-US" w:eastAsia="zh-CN"/>
              </w:rPr>
              <w:t>6</w:t>
            </w:r>
            <w:r w:rsidRPr="003C56EC">
              <w:rPr>
                <w:rFonts w:eastAsiaTheme="minorEastAsia"/>
                <w:lang w:val="en-US" w:eastAsia="zh-CN"/>
              </w:rPr>
              <w:t>2 (</w:t>
            </w:r>
            <w:proofErr w:type="spellStart"/>
            <w:r w:rsidRPr="003C56EC">
              <w:rPr>
                <w:rFonts w:eastAsiaTheme="minorEastAsia"/>
                <w:lang w:val="en-US" w:eastAsia="zh-CN"/>
              </w:rPr>
              <w:t>T</w:t>
            </w:r>
            <w:r w:rsidRPr="00CA13D5">
              <w:rPr>
                <w:rFonts w:eastAsiaTheme="minorEastAsia"/>
                <w:vertAlign w:val="subscript"/>
                <w:lang w:val="en-US" w:eastAsia="zh-CN"/>
              </w:rPr>
              <w:t>interrupt</w:t>
            </w:r>
            <w:proofErr w:type="spellEnd"/>
            <w:r w:rsidRPr="003C56EC">
              <w:rPr>
                <w:rFonts w:eastAsiaTheme="minorEastAsia"/>
                <w:lang w:val="en-US" w:eastAsia="zh-CN"/>
              </w:rPr>
              <w:t>)</w:t>
            </w:r>
            <w:r>
              <w:rPr>
                <w:rFonts w:eastAsiaTheme="minorEastAsia"/>
                <w:lang w:val="en-US" w:eastAsia="zh-CN"/>
              </w:rPr>
              <w:t xml:space="preserve"> </w:t>
            </w:r>
            <w:r w:rsidRPr="003C56EC">
              <w:rPr>
                <w:rFonts w:eastAsiaTheme="minorEastAsia"/>
                <w:lang w:val="en-US" w:eastAsia="zh-CN"/>
              </w:rPr>
              <w:t>=</w:t>
            </w:r>
            <w:r>
              <w:rPr>
                <w:rFonts w:eastAsiaTheme="minorEastAsia"/>
                <w:lang w:val="en-US" w:eastAsia="zh-CN"/>
              </w:rPr>
              <w:t xml:space="preserve"> </w:t>
            </w:r>
            <w:r w:rsidR="00321AB8">
              <w:rPr>
                <w:rFonts w:eastAsiaTheme="minorEastAsia"/>
                <w:lang w:val="en-US" w:eastAsia="zh-CN"/>
              </w:rPr>
              <w:t>1040</w:t>
            </w:r>
            <w:r>
              <w:rPr>
                <w:rFonts w:eastAsiaTheme="minorEastAsia"/>
                <w:lang w:val="en-US" w:eastAsia="zh-CN"/>
              </w:rPr>
              <w:t xml:space="preserve"> </w:t>
            </w:r>
            <w:r w:rsidRPr="00D90B40">
              <w:rPr>
                <w:rFonts w:eastAsiaTheme="minorEastAsia"/>
                <w:lang w:val="en-US" w:eastAsia="zh-CN"/>
              </w:rPr>
              <w:t>+</w:t>
            </w:r>
            <w:r>
              <w:rPr>
                <w:rFonts w:eastAsiaTheme="minorEastAsia"/>
                <w:lang w:val="en-US" w:eastAsia="zh-CN"/>
              </w:rPr>
              <w:t xml:space="preserve"> </w:t>
            </w:r>
            <w:r w:rsidRPr="00D90B40">
              <w:rPr>
                <w:rFonts w:eastAsiaTheme="minorEastAsia"/>
                <w:lang w:val="en-US" w:eastAsia="zh-CN"/>
              </w:rPr>
              <w:t>10</w:t>
            </w:r>
            <w:r>
              <w:rPr>
                <w:rFonts w:eastAsiaTheme="minorEastAsia"/>
                <w:lang w:val="en-US" w:eastAsia="zh-CN"/>
              </w:rPr>
              <w:t xml:space="preserve"> </w:t>
            </w:r>
            <w:r w:rsidRPr="00D90B40">
              <w:rPr>
                <w:rFonts w:eastAsiaTheme="minorEastAsia"/>
                <w:lang w:val="en-US" w:eastAsia="zh-CN"/>
              </w:rPr>
              <w:t>+</w:t>
            </w:r>
            <w:r>
              <w:rPr>
                <w:rFonts w:eastAsiaTheme="minorEastAsia"/>
                <w:lang w:val="en-US" w:eastAsia="zh-CN"/>
              </w:rPr>
              <w:t xml:space="preserve"> </w:t>
            </w:r>
            <w:r w:rsidR="00483F10">
              <w:rPr>
                <w:rFonts w:eastAsiaTheme="minorEastAsia"/>
                <w:lang w:val="en-US" w:eastAsia="zh-CN"/>
              </w:rPr>
              <w:t>6</w:t>
            </w:r>
            <w:r>
              <w:rPr>
                <w:rFonts w:eastAsiaTheme="minorEastAsia"/>
                <w:lang w:val="en-US" w:eastAsia="zh-CN"/>
              </w:rPr>
              <w:t xml:space="preserve">2 </w:t>
            </w:r>
            <w:proofErr w:type="spellStart"/>
            <w:r w:rsidRPr="00D90B40">
              <w:rPr>
                <w:rFonts w:eastAsiaTheme="minorEastAsia"/>
                <w:lang w:val="en-US" w:eastAsia="zh-CN"/>
              </w:rPr>
              <w:t>ms</w:t>
            </w:r>
            <w:proofErr w:type="spellEnd"/>
            <w:r w:rsidRPr="00D90B40">
              <w:rPr>
                <w:rFonts w:eastAsiaTheme="minorEastAsia"/>
                <w:lang w:val="en-US" w:eastAsia="zh-CN"/>
              </w:rPr>
              <w:t>=</w:t>
            </w:r>
            <w:r w:rsidR="00E006B6">
              <w:rPr>
                <w:rFonts w:eastAsiaTheme="minorEastAsia"/>
                <w:lang w:val="en-US" w:eastAsia="zh-CN"/>
              </w:rPr>
              <w:t>1112</w:t>
            </w:r>
            <w:r w:rsidRPr="00D90B40">
              <w:rPr>
                <w:rFonts w:eastAsiaTheme="minorEastAsia"/>
                <w:lang w:val="en-US" w:eastAsia="zh-CN"/>
              </w:rPr>
              <w:t xml:space="preserve"> </w:t>
            </w:r>
            <w:proofErr w:type="spellStart"/>
            <w:r w:rsidRPr="00D90B40">
              <w:rPr>
                <w:rFonts w:eastAsiaTheme="minorEastAsia"/>
                <w:lang w:val="en-US" w:eastAsia="zh-CN"/>
              </w:rPr>
              <w:t>ms</w:t>
            </w:r>
            <w:proofErr w:type="spellEnd"/>
          </w:p>
          <w:p w14:paraId="1707E8B6" w14:textId="75309A42" w:rsidR="00284C81" w:rsidRPr="003C56EC" w:rsidRDefault="00284C81" w:rsidP="004F5130">
            <w:pPr>
              <w:jc w:val="center"/>
              <w:rPr>
                <w:rFonts w:eastAsiaTheme="minorEastAsia"/>
                <w:lang w:val="en-US" w:eastAsia="zh-CN"/>
              </w:rPr>
            </w:pPr>
            <w:proofErr w:type="spellStart"/>
            <w:r w:rsidRPr="00E80CA3">
              <w:rPr>
                <w:rFonts w:eastAsiaTheme="minorEastAsia"/>
                <w:lang w:val="en-US" w:eastAsia="zh-CN"/>
              </w:rPr>
              <w:t>T</w:t>
            </w:r>
            <w:r w:rsidRPr="00E80CA3">
              <w:rPr>
                <w:rFonts w:eastAsiaTheme="minorEastAsia"/>
                <w:vertAlign w:val="subscript"/>
                <w:lang w:val="en-US" w:eastAsia="zh-CN"/>
              </w:rPr>
              <w:t>interrupt</w:t>
            </w:r>
            <w:proofErr w:type="spellEnd"/>
            <w:r w:rsidRPr="00E80CA3">
              <w:rPr>
                <w:rFonts w:eastAsiaTheme="minorEastAsia"/>
                <w:lang w:val="en-US" w:eastAsia="zh-CN"/>
              </w:rPr>
              <w:t xml:space="preserve"> = </w:t>
            </w:r>
            <w:proofErr w:type="spellStart"/>
            <w:r w:rsidRPr="00E80CA3">
              <w:rPr>
                <w:rFonts w:eastAsiaTheme="minorEastAsia"/>
                <w:lang w:val="en-US" w:eastAsia="zh-CN"/>
              </w:rPr>
              <w:t>T</w:t>
            </w:r>
            <w:r w:rsidRPr="00E80CA3">
              <w:rPr>
                <w:rFonts w:eastAsiaTheme="minorEastAsia"/>
                <w:vertAlign w:val="subscript"/>
                <w:lang w:val="en-US" w:eastAsia="zh-CN"/>
              </w:rPr>
              <w:t>processing</w:t>
            </w:r>
            <w:proofErr w:type="spellEnd"/>
            <w:r w:rsidRPr="00E80CA3">
              <w:rPr>
                <w:rFonts w:eastAsiaTheme="minorEastAsia"/>
                <w:lang w:val="en-US" w:eastAsia="zh-CN"/>
              </w:rPr>
              <w:t xml:space="preserve"> + </w:t>
            </w:r>
            <w:proofErr w:type="spellStart"/>
            <w:r w:rsidRPr="00B67BAF">
              <w:rPr>
                <w:rFonts w:eastAsiaTheme="minorEastAsia"/>
                <w:lang w:val="en-US" w:eastAsia="zh-CN"/>
              </w:rPr>
              <w:t>T</w:t>
            </w:r>
            <w:r w:rsidRPr="00B67BAF">
              <w:rPr>
                <w:rFonts w:eastAsiaTheme="minorEastAsia"/>
                <w:vertAlign w:val="subscript"/>
                <w:lang w:val="en-US" w:eastAsia="zh-CN"/>
              </w:rPr>
              <w:t>PSCell</w:t>
            </w:r>
            <w:proofErr w:type="spellEnd"/>
            <w:r w:rsidRPr="00B67BAF">
              <w:rPr>
                <w:rFonts w:eastAsiaTheme="minorEastAsia"/>
                <w:vertAlign w:val="subscript"/>
                <w:lang w:val="en-US" w:eastAsia="zh-CN"/>
              </w:rPr>
              <w:t>_ DU</w:t>
            </w:r>
            <w:r w:rsidRPr="00E80CA3">
              <w:rPr>
                <w:rFonts w:eastAsiaTheme="minorEastAsia"/>
                <w:lang w:val="en-US" w:eastAsia="zh-CN"/>
              </w:rPr>
              <w:t xml:space="preserve"> + T</w:t>
            </w:r>
            <w:r w:rsidRPr="00644848">
              <w:rPr>
                <w:rFonts w:eastAsiaTheme="minorEastAsia"/>
                <w:vertAlign w:val="subscript"/>
                <w:lang w:val="en-US" w:eastAsia="zh-CN"/>
              </w:rPr>
              <w:t>∆</w:t>
            </w:r>
            <w:r w:rsidRPr="00E80CA3">
              <w:rPr>
                <w:rFonts w:eastAsiaTheme="minorEastAsia"/>
                <w:lang w:val="en-US" w:eastAsia="zh-CN"/>
              </w:rPr>
              <w:t xml:space="preserve"> + </w:t>
            </w:r>
            <w:proofErr w:type="spellStart"/>
            <w:r w:rsidRPr="00E80CA3">
              <w:rPr>
                <w:rFonts w:eastAsiaTheme="minorEastAsia"/>
                <w:lang w:val="en-US" w:eastAsia="zh-CN"/>
              </w:rPr>
              <w:t>T</w:t>
            </w:r>
            <w:r w:rsidRPr="00E80CA3">
              <w:rPr>
                <w:rFonts w:eastAsiaTheme="minorEastAsia"/>
                <w:vertAlign w:val="subscript"/>
                <w:lang w:val="en-US" w:eastAsia="zh-CN"/>
              </w:rPr>
              <w:t>margin</w:t>
            </w:r>
            <w:proofErr w:type="spellEnd"/>
            <w:r w:rsidRPr="00E80CA3">
              <w:rPr>
                <w:rFonts w:eastAsiaTheme="minorEastAsia"/>
                <w:lang w:val="en-US" w:eastAsia="zh-CN"/>
              </w:rPr>
              <w:t xml:space="preserve"> </w:t>
            </w:r>
            <w:r>
              <w:rPr>
                <w:rFonts w:eastAsiaTheme="minorEastAsia"/>
                <w:lang w:val="en-US" w:eastAsia="zh-CN"/>
              </w:rPr>
              <w:t xml:space="preserve">= 20 + </w:t>
            </w:r>
            <w:r w:rsidR="007C2A51">
              <w:rPr>
                <w:rFonts w:eastAsiaTheme="minorEastAsia"/>
                <w:lang w:val="en-US" w:eastAsia="zh-CN"/>
              </w:rPr>
              <w:t>2</w:t>
            </w:r>
            <w:r>
              <w:rPr>
                <w:rFonts w:eastAsiaTheme="minorEastAsia"/>
                <w:lang w:val="en-US" w:eastAsia="zh-CN"/>
              </w:rPr>
              <w:t xml:space="preserve">0 + 20 + 2 </w:t>
            </w:r>
            <w:proofErr w:type="spellStart"/>
            <w:r w:rsidRPr="00E80CA3">
              <w:rPr>
                <w:rFonts w:eastAsiaTheme="minorEastAsia"/>
                <w:lang w:val="en-US" w:eastAsia="zh-CN"/>
              </w:rPr>
              <w:t>ms</w:t>
            </w:r>
            <w:proofErr w:type="spellEnd"/>
            <w:r>
              <w:rPr>
                <w:rFonts w:eastAsiaTheme="minorEastAsia"/>
                <w:lang w:val="en-US" w:eastAsia="zh-CN"/>
              </w:rPr>
              <w:t xml:space="preserve"> = </w:t>
            </w:r>
            <w:r w:rsidR="00483F10">
              <w:rPr>
                <w:rFonts w:eastAsiaTheme="minorEastAsia"/>
                <w:lang w:val="en-US" w:eastAsia="zh-CN"/>
              </w:rPr>
              <w:t>6</w:t>
            </w:r>
            <w:r>
              <w:rPr>
                <w:rFonts w:eastAsiaTheme="minorEastAsia"/>
                <w:lang w:val="en-US" w:eastAsia="zh-CN"/>
              </w:rPr>
              <w:t xml:space="preserve">2 </w:t>
            </w:r>
            <w:proofErr w:type="spellStart"/>
            <w:r>
              <w:rPr>
                <w:rFonts w:eastAsiaTheme="minorEastAsia"/>
                <w:lang w:val="en-US" w:eastAsia="zh-CN"/>
              </w:rPr>
              <w:t>ms</w:t>
            </w:r>
            <w:proofErr w:type="spellEnd"/>
          </w:p>
        </w:tc>
        <w:tc>
          <w:tcPr>
            <w:tcW w:w="3175" w:type="dxa"/>
            <w:vAlign w:val="center"/>
          </w:tcPr>
          <w:p w14:paraId="2F152DCE" w14:textId="44DDEE4F" w:rsidR="00284C81" w:rsidRDefault="00284C81" w:rsidP="004F5130">
            <w:pPr>
              <w:jc w:val="center"/>
              <w:rPr>
                <w:rFonts w:eastAsia="Batang"/>
              </w:rPr>
            </w:pPr>
            <w:r w:rsidRPr="004E396D">
              <w:rPr>
                <w:rFonts w:eastAsia="Batang"/>
              </w:rPr>
              <w:t xml:space="preserve">At the start of time duration T1, the UE does not have any timing information of </w:t>
            </w:r>
            <w:r>
              <w:rPr>
                <w:rFonts w:eastAsia="Batang"/>
              </w:rPr>
              <w:t>C</w:t>
            </w:r>
            <w:r w:rsidRPr="004E396D">
              <w:rPr>
                <w:rFonts w:eastAsia="Batang"/>
              </w:rPr>
              <w:t>ell 2.</w:t>
            </w:r>
            <w:r w:rsidRPr="00B066FC">
              <w:rPr>
                <w:rFonts w:cs="v4.2.0"/>
              </w:rPr>
              <w:t xml:space="preserve"> </w:t>
            </w:r>
            <w:r>
              <w:rPr>
                <w:rFonts w:cs="v4.2.0"/>
              </w:rPr>
              <w:t xml:space="preserve">NR shall configure a condition implying </w:t>
            </w:r>
            <w:r w:rsidRPr="009B6A9C">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sidRPr="00276FB6">
              <w:rPr>
                <w:bCs/>
                <w:lang w:val="en-US" w:eastAsia="zh-CN"/>
              </w:rPr>
              <w:t xml:space="preserve"> before </w:t>
            </w:r>
            <w:r>
              <w:rPr>
                <w:rFonts w:cs="v4.2.0"/>
              </w:rPr>
              <w:t>the beginning of T2.</w:t>
            </w:r>
          </w:p>
          <w:p w14:paraId="5A8B05AF" w14:textId="77777777" w:rsidR="00284C81" w:rsidRPr="001C0E1B" w:rsidRDefault="00284C81" w:rsidP="004F5130">
            <w:pPr>
              <w:jc w:val="center"/>
            </w:pPr>
            <w:r>
              <w:rPr>
                <w:rFonts w:eastAsia="Batang"/>
              </w:rPr>
              <w:t>At the start of</w:t>
            </w:r>
            <w:r w:rsidRPr="004E396D">
              <w:rPr>
                <w:rFonts w:eastAsia="Batang"/>
              </w:rPr>
              <w:t xml:space="preserve"> T2, cell 2 becomes detectable</w:t>
            </w:r>
            <w:r>
              <w:rPr>
                <w:rFonts w:eastAsia="Batang"/>
              </w:rPr>
              <w:t xml:space="preserve"> and meets the addition condition. </w:t>
            </w:r>
            <w:r w:rsidRPr="001C0E1B">
              <w:t>Reception by the test system of the PRACH preamble defines the start of T</w:t>
            </w:r>
            <w:r>
              <w:t>3</w:t>
            </w:r>
            <w:r w:rsidRPr="001C0E1B">
              <w:t>.</w:t>
            </w:r>
          </w:p>
          <w:p w14:paraId="22660037" w14:textId="77777777" w:rsidR="00284C81" w:rsidRPr="001C0E1B" w:rsidRDefault="00284C81" w:rsidP="004F5130">
            <w:pPr>
              <w:jc w:val="center"/>
            </w:pPr>
            <w:r w:rsidRPr="001C0E1B">
              <w:t>During T</w:t>
            </w:r>
            <w:r>
              <w:t>3</w:t>
            </w:r>
            <w:r w:rsidRPr="001C0E1B">
              <w:t xml:space="preserve">, the UE shall send periodic CSI reports in </w:t>
            </w:r>
            <w:proofErr w:type="spellStart"/>
            <w:r w:rsidRPr="001C0E1B">
              <w:t>PSCell</w:t>
            </w:r>
            <w:proofErr w:type="spellEnd"/>
            <w:r w:rsidRPr="001C0E1B">
              <w:t xml:space="preserve">. After having received at least one such report, the test system shall send an </w:t>
            </w:r>
            <w:r w:rsidRPr="001C0E1B">
              <w:lastRenderedPageBreak/>
              <w:t xml:space="preserve">RRC message instructing the UE to release the </w:t>
            </w:r>
            <w:proofErr w:type="spellStart"/>
            <w:r w:rsidRPr="001C0E1B">
              <w:t>PSCell</w:t>
            </w:r>
            <w:proofErr w:type="spellEnd"/>
            <w:r w:rsidRPr="001C0E1B">
              <w:t>. Reception by the UE of the RRC message defines the start of T</w:t>
            </w:r>
            <w:r>
              <w:t>4</w:t>
            </w:r>
            <w:r w:rsidRPr="001C0E1B">
              <w:t>.</w:t>
            </w:r>
          </w:p>
          <w:p w14:paraId="25773921" w14:textId="36452809" w:rsidR="00284C81" w:rsidRPr="001D0CA8" w:rsidRDefault="00284C81" w:rsidP="004F5130">
            <w:pPr>
              <w:jc w:val="center"/>
            </w:pPr>
            <w:r w:rsidRPr="001C0E1B">
              <w:t>During T</w:t>
            </w:r>
            <w:r>
              <w:t>4</w:t>
            </w:r>
            <w:r w:rsidRPr="001C0E1B">
              <w:t xml:space="preserve">, the UE shall release the </w:t>
            </w:r>
            <w:proofErr w:type="spellStart"/>
            <w:r w:rsidRPr="001C0E1B">
              <w:t>PSCell</w:t>
            </w:r>
            <w:proofErr w:type="spellEnd"/>
            <w:r w:rsidRPr="001C0E1B">
              <w:t>.</w:t>
            </w:r>
          </w:p>
        </w:tc>
      </w:tr>
      <w:tr w:rsidR="00284C81" w14:paraId="5D1008E9" w14:textId="77777777" w:rsidTr="004F5130">
        <w:tc>
          <w:tcPr>
            <w:tcW w:w="988" w:type="dxa"/>
            <w:vAlign w:val="center"/>
          </w:tcPr>
          <w:p w14:paraId="6B174B4E" w14:textId="580596EF" w:rsidR="00284C81" w:rsidRPr="007B3995" w:rsidRDefault="00284C81" w:rsidP="004F5130">
            <w:pPr>
              <w:jc w:val="center"/>
              <w:rPr>
                <w:rFonts w:eastAsia="宋体"/>
                <w:kern w:val="2"/>
              </w:rPr>
            </w:pPr>
            <w:r>
              <w:lastRenderedPageBreak/>
              <w:t>2</w:t>
            </w:r>
          </w:p>
        </w:tc>
        <w:tc>
          <w:tcPr>
            <w:tcW w:w="2409" w:type="dxa"/>
            <w:vAlign w:val="center"/>
          </w:tcPr>
          <w:p w14:paraId="76BE6B43" w14:textId="703CE482" w:rsidR="00284C81" w:rsidRPr="007B3995" w:rsidRDefault="00284C81" w:rsidP="004F5130">
            <w:pPr>
              <w:jc w:val="center"/>
              <w:rPr>
                <w:rFonts w:eastAsia="宋体"/>
                <w:kern w:val="2"/>
              </w:rPr>
            </w:pPr>
            <w:r w:rsidRPr="007B3995">
              <w:rPr>
                <w:rFonts w:eastAsia="宋体"/>
                <w:kern w:val="2"/>
              </w:rPr>
              <w:t>A.7.5.X3</w:t>
            </w:r>
            <w:r w:rsidRPr="007B3995">
              <w:rPr>
                <w:rFonts w:eastAsia="宋体"/>
                <w:kern w:val="2"/>
              </w:rPr>
              <w:tab/>
              <w:t xml:space="preserve">Conditional </w:t>
            </w:r>
            <w:proofErr w:type="spellStart"/>
            <w:r w:rsidRPr="007B3995">
              <w:rPr>
                <w:rFonts w:eastAsia="宋体"/>
                <w:kern w:val="2"/>
              </w:rPr>
              <w:t>PSCell</w:t>
            </w:r>
            <w:proofErr w:type="spellEnd"/>
            <w:r w:rsidRPr="007B3995">
              <w:rPr>
                <w:rFonts w:eastAsia="宋体"/>
                <w:kern w:val="2"/>
              </w:rPr>
              <w:t xml:space="preserve"> addition and release delay (FR2 SA)</w:t>
            </w:r>
          </w:p>
          <w:p w14:paraId="1998DE61" w14:textId="17BDD4BC" w:rsidR="00284C81" w:rsidRDefault="00284C81" w:rsidP="004F5130">
            <w:pPr>
              <w:jc w:val="center"/>
              <w:rPr>
                <w:rFonts w:eastAsiaTheme="minorEastAsia"/>
                <w:b/>
                <w:u w:val="single"/>
                <w:lang w:val="en-US" w:eastAsia="zh-CN"/>
              </w:rPr>
            </w:pPr>
            <w:r w:rsidRPr="007B3995">
              <w:rPr>
                <w:rFonts w:eastAsia="宋体"/>
                <w:kern w:val="2"/>
              </w:rPr>
              <w:t xml:space="preserve">A.7.5.X3.1 Addition and Release Delay of NR </w:t>
            </w:r>
            <w:proofErr w:type="spellStart"/>
            <w:r w:rsidRPr="007B3995">
              <w:rPr>
                <w:rFonts w:eastAsia="宋体"/>
                <w:kern w:val="2"/>
              </w:rPr>
              <w:t>PSCell</w:t>
            </w:r>
            <w:proofErr w:type="spellEnd"/>
          </w:p>
        </w:tc>
        <w:tc>
          <w:tcPr>
            <w:tcW w:w="2990" w:type="dxa"/>
            <w:vAlign w:val="center"/>
          </w:tcPr>
          <w:p w14:paraId="75917218" w14:textId="3D9826E7" w:rsidR="00284C81" w:rsidRDefault="00284C81" w:rsidP="004F5130">
            <w:pPr>
              <w:jc w:val="center"/>
            </w:pPr>
            <w:r>
              <w:rPr>
                <w:rFonts w:eastAsiaTheme="minorEastAsia"/>
                <w:lang w:val="en-US" w:eastAsia="zh-CN"/>
              </w:rPr>
              <w:t>T2: 2560</w:t>
            </w:r>
            <w:r w:rsidRPr="003C56EC">
              <w:rPr>
                <w:rFonts w:eastAsiaTheme="minorEastAsia"/>
                <w:lang w:val="en-US" w:eastAsia="zh-CN"/>
              </w:rPr>
              <w:t xml:space="preserve"> (</w:t>
            </w:r>
            <w:proofErr w:type="spellStart"/>
            <w:r w:rsidRPr="00691EBD">
              <w:t>T</w:t>
            </w:r>
            <w:r w:rsidRPr="00691EBD">
              <w:rPr>
                <w:vertAlign w:val="subscript"/>
              </w:rPr>
              <w:t>SSB_measurement_period_inter</w:t>
            </w:r>
            <w:proofErr w:type="spellEnd"/>
            <w:r w:rsidRPr="003C56EC">
              <w:rPr>
                <w:rFonts w:eastAsiaTheme="minorEastAsia"/>
                <w:lang w:val="en-US" w:eastAsia="zh-CN"/>
              </w:rPr>
              <w:t>)</w:t>
            </w:r>
            <w:r>
              <w:rPr>
                <w:rFonts w:eastAsiaTheme="minorEastAsia"/>
                <w:lang w:val="en-US" w:eastAsia="zh-CN"/>
              </w:rPr>
              <w:t xml:space="preserve"> </w:t>
            </w:r>
            <w:r w:rsidR="006F7AD2">
              <w:rPr>
                <w:rFonts w:eastAsiaTheme="minorEastAsia"/>
                <w:lang w:val="en-US" w:eastAsia="zh-CN"/>
              </w:rPr>
              <w:t xml:space="preserve">+ </w:t>
            </w:r>
            <w:r w:rsidR="006F7AD2" w:rsidRPr="006F7AD2">
              <w:rPr>
                <w:rFonts w:eastAsiaTheme="minorEastAsia"/>
                <w:lang w:val="en-US" w:eastAsia="zh-CN"/>
              </w:rPr>
              <w:t>1600 (</w:t>
            </w:r>
            <w:proofErr w:type="spellStart"/>
            <w:r w:rsidR="006F7AD2" w:rsidRPr="006F7AD2">
              <w:rPr>
                <w:rFonts w:eastAsiaTheme="minorEastAsia"/>
                <w:lang w:val="en-US" w:eastAsia="zh-CN"/>
              </w:rPr>
              <w:t>T</w:t>
            </w:r>
            <w:r w:rsidR="006F7AD2" w:rsidRPr="004D6C51">
              <w:rPr>
                <w:rFonts w:eastAsiaTheme="minorEastAsia"/>
                <w:vertAlign w:val="subscript"/>
                <w:lang w:val="en-US" w:eastAsia="zh-CN"/>
              </w:rPr>
              <w:t>SSB_time_index_inter</w:t>
            </w:r>
            <w:proofErr w:type="spellEnd"/>
            <w:r w:rsidR="006F7AD2" w:rsidRPr="006F7AD2">
              <w:rPr>
                <w:rFonts w:eastAsiaTheme="minorEastAsia"/>
                <w:lang w:val="en-US" w:eastAsia="zh-CN"/>
              </w:rPr>
              <w:t>) +2560 (</w:t>
            </w:r>
            <w:proofErr w:type="spellStart"/>
            <w:r w:rsidR="006F7AD2" w:rsidRPr="006F7AD2">
              <w:rPr>
                <w:rFonts w:eastAsiaTheme="minorEastAsia"/>
                <w:lang w:val="en-US" w:eastAsia="zh-CN"/>
              </w:rPr>
              <w:t>T</w:t>
            </w:r>
            <w:r w:rsidR="006F7AD2" w:rsidRPr="004D6C51">
              <w:rPr>
                <w:rFonts w:eastAsiaTheme="minorEastAsia"/>
                <w:vertAlign w:val="subscript"/>
                <w:lang w:val="en-US" w:eastAsia="zh-CN"/>
              </w:rPr>
              <w:t>SSB_measurement_period_</w:t>
            </w:r>
            <w:r w:rsidR="00EC52D8" w:rsidRPr="004D6C51">
              <w:rPr>
                <w:rFonts w:eastAsiaTheme="minorEastAsia"/>
                <w:vertAlign w:val="subscript"/>
                <w:lang w:val="en-US" w:eastAsia="zh-CN"/>
              </w:rPr>
              <w:t>inter</w:t>
            </w:r>
            <w:proofErr w:type="spellEnd"/>
            <w:r w:rsidR="00EC52D8" w:rsidRPr="006F7AD2">
              <w:rPr>
                <w:rFonts w:eastAsiaTheme="minorEastAsia"/>
                <w:lang w:val="en-US" w:eastAsia="zh-CN"/>
              </w:rPr>
              <w:t>)</w:t>
            </w:r>
            <w:r w:rsidR="00EC52D8" w:rsidRPr="003C56EC">
              <w:rPr>
                <w:rFonts w:eastAsiaTheme="minorEastAsia"/>
                <w:lang w:val="en-US" w:eastAsia="zh-CN"/>
              </w:rPr>
              <w:t xml:space="preserve"> +</w:t>
            </w:r>
            <w:r w:rsidRPr="003C56EC">
              <w:rPr>
                <w:rFonts w:eastAsiaTheme="minorEastAsia"/>
                <w:lang w:val="en-US" w:eastAsia="zh-CN"/>
              </w:rPr>
              <w:t>10 (</w:t>
            </w:r>
            <w:proofErr w:type="spellStart"/>
            <w:r w:rsidRPr="009C5807">
              <w:t>T</w:t>
            </w:r>
            <w:r w:rsidRPr="009C5807">
              <w:rPr>
                <w:vertAlign w:val="subscript"/>
              </w:rPr>
              <w:t>UE_preparation</w:t>
            </w:r>
            <w:proofErr w:type="spellEnd"/>
            <w:r w:rsidRPr="003C56EC">
              <w:rPr>
                <w:rFonts w:eastAsiaTheme="minorEastAsia"/>
                <w:lang w:val="en-US" w:eastAsia="zh-CN"/>
              </w:rPr>
              <w:t>)</w:t>
            </w:r>
            <w:r>
              <w:rPr>
                <w:rFonts w:eastAsiaTheme="minorEastAsia"/>
                <w:lang w:val="en-US" w:eastAsia="zh-CN"/>
              </w:rPr>
              <w:t xml:space="preserve"> + </w:t>
            </w:r>
            <w:r w:rsidR="00172935">
              <w:rPr>
                <w:rFonts w:eastAsiaTheme="minorEastAsia"/>
                <w:lang w:val="en-US" w:eastAsia="zh-CN"/>
              </w:rPr>
              <w:t>6</w:t>
            </w:r>
            <w:r w:rsidRPr="003C56EC">
              <w:rPr>
                <w:rFonts w:eastAsiaTheme="minorEastAsia"/>
                <w:lang w:val="en-US" w:eastAsia="zh-CN"/>
              </w:rPr>
              <w:t>2 (</w:t>
            </w:r>
            <w:proofErr w:type="spellStart"/>
            <w:r w:rsidRPr="003C56EC">
              <w:rPr>
                <w:rFonts w:eastAsiaTheme="minorEastAsia"/>
                <w:lang w:val="en-US" w:eastAsia="zh-CN"/>
              </w:rPr>
              <w:t>T</w:t>
            </w:r>
            <w:r w:rsidRPr="00CA13D5">
              <w:rPr>
                <w:rFonts w:eastAsiaTheme="minorEastAsia"/>
                <w:vertAlign w:val="subscript"/>
                <w:lang w:val="en-US" w:eastAsia="zh-CN"/>
              </w:rPr>
              <w:t>interrupt</w:t>
            </w:r>
            <w:proofErr w:type="spellEnd"/>
            <w:r w:rsidRPr="003C56EC">
              <w:rPr>
                <w:rFonts w:eastAsiaTheme="minorEastAsia"/>
                <w:lang w:val="en-US" w:eastAsia="zh-CN"/>
              </w:rPr>
              <w:t>)</w:t>
            </w:r>
            <w:r>
              <w:rPr>
                <w:rFonts w:eastAsiaTheme="minorEastAsia"/>
                <w:lang w:val="en-US" w:eastAsia="zh-CN"/>
              </w:rPr>
              <w:t xml:space="preserve"> </w:t>
            </w:r>
            <w:r w:rsidRPr="003C56EC">
              <w:rPr>
                <w:rFonts w:eastAsiaTheme="minorEastAsia"/>
                <w:lang w:val="en-US" w:eastAsia="zh-CN"/>
              </w:rPr>
              <w:t>=</w:t>
            </w:r>
            <w:r>
              <w:rPr>
                <w:rFonts w:eastAsiaTheme="minorEastAsia"/>
                <w:lang w:val="en-US" w:eastAsia="zh-CN"/>
              </w:rPr>
              <w:t xml:space="preserve"> </w:t>
            </w:r>
            <w:r w:rsidR="0017559C">
              <w:rPr>
                <w:rFonts w:eastAsiaTheme="minorEastAsia"/>
                <w:lang w:val="en-US" w:eastAsia="zh-CN"/>
              </w:rPr>
              <w:t>6720</w:t>
            </w:r>
            <w:r>
              <w:rPr>
                <w:rFonts w:eastAsiaTheme="minorEastAsia"/>
                <w:lang w:val="en-US" w:eastAsia="zh-CN"/>
              </w:rPr>
              <w:t xml:space="preserve"> </w:t>
            </w:r>
            <w:r w:rsidRPr="00D90B40">
              <w:rPr>
                <w:rFonts w:eastAsiaTheme="minorEastAsia"/>
                <w:lang w:val="en-US" w:eastAsia="zh-CN"/>
              </w:rPr>
              <w:t>+</w:t>
            </w:r>
            <w:r>
              <w:rPr>
                <w:rFonts w:eastAsiaTheme="minorEastAsia"/>
                <w:lang w:val="en-US" w:eastAsia="zh-CN"/>
              </w:rPr>
              <w:t xml:space="preserve"> </w:t>
            </w:r>
            <w:r w:rsidRPr="00D90B40">
              <w:rPr>
                <w:rFonts w:eastAsiaTheme="minorEastAsia"/>
                <w:lang w:val="en-US" w:eastAsia="zh-CN"/>
              </w:rPr>
              <w:t>10</w:t>
            </w:r>
            <w:r>
              <w:rPr>
                <w:rFonts w:eastAsiaTheme="minorEastAsia"/>
                <w:lang w:val="en-US" w:eastAsia="zh-CN"/>
              </w:rPr>
              <w:t xml:space="preserve"> </w:t>
            </w:r>
            <w:r w:rsidRPr="00D90B40">
              <w:rPr>
                <w:rFonts w:eastAsiaTheme="minorEastAsia"/>
                <w:lang w:val="en-US" w:eastAsia="zh-CN"/>
              </w:rPr>
              <w:t>+</w:t>
            </w:r>
            <w:r>
              <w:rPr>
                <w:rFonts w:eastAsiaTheme="minorEastAsia"/>
                <w:lang w:val="en-US" w:eastAsia="zh-CN"/>
              </w:rPr>
              <w:t xml:space="preserve"> </w:t>
            </w:r>
            <w:r w:rsidR="00ED0BC5">
              <w:rPr>
                <w:rFonts w:eastAsiaTheme="minorEastAsia"/>
                <w:lang w:val="en-US" w:eastAsia="zh-CN"/>
              </w:rPr>
              <w:t>6</w:t>
            </w:r>
            <w:r>
              <w:rPr>
                <w:rFonts w:eastAsiaTheme="minorEastAsia"/>
                <w:lang w:val="en-US" w:eastAsia="zh-CN"/>
              </w:rPr>
              <w:t xml:space="preserve">2 </w:t>
            </w:r>
            <w:proofErr w:type="spellStart"/>
            <w:r w:rsidRPr="00D90B40">
              <w:rPr>
                <w:rFonts w:eastAsiaTheme="minorEastAsia"/>
                <w:lang w:val="en-US" w:eastAsia="zh-CN"/>
              </w:rPr>
              <w:t>ms</w:t>
            </w:r>
            <w:proofErr w:type="spellEnd"/>
            <w:r w:rsidRPr="00D90B40">
              <w:rPr>
                <w:rFonts w:eastAsiaTheme="minorEastAsia"/>
                <w:lang w:val="en-US" w:eastAsia="zh-CN"/>
              </w:rPr>
              <w:t>=</w:t>
            </w:r>
            <w:r w:rsidR="009F59D0">
              <w:rPr>
                <w:rFonts w:eastAsiaTheme="minorEastAsia"/>
                <w:lang w:val="en-US" w:eastAsia="zh-CN"/>
              </w:rPr>
              <w:t xml:space="preserve"> 6792</w:t>
            </w:r>
            <w:r w:rsidRPr="00D90B40">
              <w:rPr>
                <w:rFonts w:eastAsiaTheme="minorEastAsia"/>
                <w:lang w:val="en-US" w:eastAsia="zh-CN"/>
              </w:rPr>
              <w:t xml:space="preserve"> </w:t>
            </w:r>
            <w:proofErr w:type="spellStart"/>
            <w:r w:rsidRPr="00D90B40">
              <w:rPr>
                <w:rFonts w:eastAsiaTheme="minorEastAsia"/>
                <w:lang w:val="en-US" w:eastAsia="zh-CN"/>
              </w:rPr>
              <w:t>ms</w:t>
            </w:r>
            <w:proofErr w:type="spellEnd"/>
            <w:r>
              <w:rPr>
                <w:rFonts w:eastAsiaTheme="minorEastAsia"/>
                <w:lang w:val="en-US" w:eastAsia="zh-CN"/>
              </w:rPr>
              <w:t xml:space="preserve"> </w:t>
            </w:r>
            <w:r w:rsidRPr="00D81630">
              <w:rPr>
                <w:rFonts w:eastAsiaTheme="minorEastAsia"/>
                <w:lang w:val="en-US" w:eastAsia="zh-CN"/>
              </w:rPr>
              <w:t>(power class 1)</w:t>
            </w:r>
            <w:r>
              <w:rPr>
                <w:rFonts w:eastAsiaTheme="minorEastAsia"/>
                <w:lang w:val="en-US" w:eastAsia="zh-CN"/>
              </w:rPr>
              <w:t xml:space="preserve"> </w:t>
            </w:r>
            <w:r w:rsidRPr="0082186A">
              <w:t xml:space="preserve">or </w:t>
            </w:r>
            <w:r w:rsidR="00A602C3">
              <w:t>4160</w:t>
            </w:r>
            <w:r w:rsidRPr="0082186A">
              <w:t>+10+</w:t>
            </w:r>
            <w:r w:rsidR="00ED0BC5">
              <w:t>6</w:t>
            </w:r>
            <w:r w:rsidRPr="00A27151">
              <w:t>2ms =</w:t>
            </w:r>
            <w:r w:rsidR="00E30D20">
              <w:t xml:space="preserve"> </w:t>
            </w:r>
            <w:r w:rsidR="001320C3">
              <w:t>4232</w:t>
            </w:r>
            <w:r w:rsidR="00E30D20">
              <w:t xml:space="preserve"> </w:t>
            </w:r>
            <w:proofErr w:type="spellStart"/>
            <w:r w:rsidRPr="00A27151">
              <w:t>ms</w:t>
            </w:r>
            <w:proofErr w:type="spellEnd"/>
            <w:r w:rsidRPr="00A27151">
              <w:t xml:space="preserve"> (power classes 2,3 and 4)</w:t>
            </w:r>
          </w:p>
          <w:p w14:paraId="1897F659" w14:textId="771E1AC1" w:rsidR="00284C81" w:rsidRDefault="00284C81" w:rsidP="004F5130">
            <w:pPr>
              <w:jc w:val="center"/>
              <w:rPr>
                <w:rFonts w:eastAsiaTheme="minorEastAsia"/>
                <w:b/>
                <w:u w:val="single"/>
                <w:lang w:val="en-US" w:eastAsia="zh-CN"/>
              </w:rPr>
            </w:pPr>
            <w:proofErr w:type="spellStart"/>
            <w:r w:rsidRPr="00ED0BC5">
              <w:rPr>
                <w:rFonts w:eastAsiaTheme="minorEastAsia"/>
                <w:lang w:val="en-US" w:eastAsia="zh-CN"/>
              </w:rPr>
              <w:t>T</w:t>
            </w:r>
            <w:r w:rsidRPr="00ED0BC5">
              <w:rPr>
                <w:rFonts w:eastAsiaTheme="minorEastAsia"/>
                <w:vertAlign w:val="subscript"/>
                <w:lang w:val="en-US" w:eastAsia="zh-CN"/>
              </w:rPr>
              <w:t>interrupt</w:t>
            </w:r>
            <w:proofErr w:type="spellEnd"/>
            <w:r w:rsidRPr="00ED0BC5">
              <w:rPr>
                <w:rFonts w:eastAsiaTheme="minorEastAsia"/>
                <w:lang w:val="en-US" w:eastAsia="zh-CN"/>
              </w:rPr>
              <w:t xml:space="preserve"> = </w:t>
            </w:r>
            <w:proofErr w:type="spellStart"/>
            <w:r w:rsidRPr="00ED0BC5">
              <w:rPr>
                <w:rFonts w:eastAsiaTheme="minorEastAsia"/>
                <w:lang w:val="en-US" w:eastAsia="zh-CN"/>
              </w:rPr>
              <w:t>T</w:t>
            </w:r>
            <w:r w:rsidRPr="00ED0BC5">
              <w:rPr>
                <w:rFonts w:eastAsiaTheme="minorEastAsia"/>
                <w:vertAlign w:val="subscript"/>
                <w:lang w:val="en-US" w:eastAsia="zh-CN"/>
              </w:rPr>
              <w:t>processing</w:t>
            </w:r>
            <w:proofErr w:type="spellEnd"/>
            <w:r w:rsidRPr="00ED0BC5">
              <w:rPr>
                <w:rFonts w:eastAsiaTheme="minorEastAsia"/>
                <w:lang w:val="en-US" w:eastAsia="zh-CN"/>
              </w:rPr>
              <w:t xml:space="preserve"> + </w:t>
            </w:r>
            <w:proofErr w:type="spellStart"/>
            <w:r w:rsidRPr="00ED0BC5">
              <w:rPr>
                <w:rFonts w:eastAsiaTheme="minorEastAsia"/>
                <w:lang w:val="en-US" w:eastAsia="zh-CN"/>
              </w:rPr>
              <w:t>T</w:t>
            </w:r>
            <w:r w:rsidRPr="00ED0BC5">
              <w:rPr>
                <w:rFonts w:eastAsiaTheme="minorEastAsia"/>
                <w:vertAlign w:val="subscript"/>
                <w:lang w:val="en-US" w:eastAsia="zh-CN"/>
              </w:rPr>
              <w:t>PSCell</w:t>
            </w:r>
            <w:proofErr w:type="spellEnd"/>
            <w:r w:rsidRPr="00ED0BC5">
              <w:rPr>
                <w:rFonts w:eastAsiaTheme="minorEastAsia"/>
                <w:vertAlign w:val="subscript"/>
                <w:lang w:val="en-US" w:eastAsia="zh-CN"/>
              </w:rPr>
              <w:t>_ DU</w:t>
            </w:r>
            <w:r w:rsidRPr="00ED0BC5">
              <w:rPr>
                <w:rFonts w:eastAsiaTheme="minorEastAsia"/>
                <w:lang w:val="en-US" w:eastAsia="zh-CN"/>
              </w:rPr>
              <w:t xml:space="preserve"> + T</w:t>
            </w:r>
            <w:r w:rsidRPr="00ED0BC5">
              <w:rPr>
                <w:rFonts w:eastAsiaTheme="minorEastAsia"/>
                <w:vertAlign w:val="subscript"/>
                <w:lang w:val="en-US" w:eastAsia="zh-CN"/>
              </w:rPr>
              <w:t>∆</w:t>
            </w:r>
            <w:r w:rsidRPr="00ED0BC5">
              <w:rPr>
                <w:rFonts w:eastAsiaTheme="minorEastAsia"/>
                <w:lang w:val="en-US" w:eastAsia="zh-CN"/>
              </w:rPr>
              <w:t xml:space="preserve"> + </w:t>
            </w:r>
            <w:proofErr w:type="spellStart"/>
            <w:r w:rsidRPr="00ED0BC5">
              <w:rPr>
                <w:rFonts w:eastAsiaTheme="minorEastAsia"/>
                <w:lang w:val="en-US" w:eastAsia="zh-CN"/>
              </w:rPr>
              <w:t>T</w:t>
            </w:r>
            <w:r w:rsidRPr="00ED0BC5">
              <w:rPr>
                <w:rFonts w:eastAsiaTheme="minorEastAsia"/>
                <w:vertAlign w:val="subscript"/>
                <w:lang w:val="en-US" w:eastAsia="zh-CN"/>
              </w:rPr>
              <w:t>margin</w:t>
            </w:r>
            <w:proofErr w:type="spellEnd"/>
            <w:r w:rsidRPr="00ED0BC5">
              <w:rPr>
                <w:rFonts w:eastAsiaTheme="minorEastAsia"/>
                <w:lang w:val="en-US" w:eastAsia="zh-CN"/>
              </w:rPr>
              <w:t xml:space="preserve"> = 20 + </w:t>
            </w:r>
            <w:r w:rsidR="001C6659" w:rsidRPr="00ED0BC5">
              <w:rPr>
                <w:rFonts w:eastAsiaTheme="minorEastAsia"/>
                <w:lang w:val="en-US" w:eastAsia="zh-CN"/>
              </w:rPr>
              <w:t>2</w:t>
            </w:r>
            <w:r w:rsidRPr="00ED0BC5">
              <w:rPr>
                <w:rFonts w:eastAsiaTheme="minorEastAsia"/>
                <w:lang w:val="en-US" w:eastAsia="zh-CN"/>
              </w:rPr>
              <w:t xml:space="preserve">0 + 20 + 2 </w:t>
            </w:r>
            <w:proofErr w:type="spellStart"/>
            <w:r w:rsidRPr="00ED0BC5">
              <w:rPr>
                <w:rFonts w:eastAsiaTheme="minorEastAsia"/>
                <w:lang w:val="en-US" w:eastAsia="zh-CN"/>
              </w:rPr>
              <w:t>ms</w:t>
            </w:r>
            <w:proofErr w:type="spellEnd"/>
            <w:r w:rsidRPr="00ED0BC5">
              <w:rPr>
                <w:rFonts w:eastAsiaTheme="minorEastAsia"/>
                <w:lang w:val="en-US" w:eastAsia="zh-CN"/>
              </w:rPr>
              <w:t xml:space="preserve"> = </w:t>
            </w:r>
            <w:r w:rsidR="001C6659" w:rsidRPr="00ED0BC5">
              <w:rPr>
                <w:rFonts w:eastAsiaTheme="minorEastAsia"/>
                <w:lang w:val="en-US" w:eastAsia="zh-CN"/>
              </w:rPr>
              <w:t>6</w:t>
            </w:r>
            <w:r w:rsidRPr="00ED0BC5">
              <w:rPr>
                <w:rFonts w:eastAsiaTheme="minorEastAsia"/>
                <w:lang w:val="en-US" w:eastAsia="zh-CN"/>
              </w:rPr>
              <w:t xml:space="preserve">2 </w:t>
            </w:r>
            <w:proofErr w:type="spellStart"/>
            <w:r w:rsidRPr="00ED0BC5">
              <w:rPr>
                <w:rFonts w:eastAsiaTheme="minorEastAsia"/>
                <w:lang w:val="en-US" w:eastAsia="zh-CN"/>
              </w:rPr>
              <w:t>ms</w:t>
            </w:r>
            <w:proofErr w:type="spellEnd"/>
          </w:p>
        </w:tc>
        <w:tc>
          <w:tcPr>
            <w:tcW w:w="3175" w:type="dxa"/>
            <w:vAlign w:val="center"/>
          </w:tcPr>
          <w:p w14:paraId="1D1E1521" w14:textId="110C2ABD" w:rsidR="00284C81" w:rsidRDefault="00284C81" w:rsidP="004F5130">
            <w:pPr>
              <w:jc w:val="center"/>
              <w:rPr>
                <w:rFonts w:eastAsia="Batang"/>
              </w:rPr>
            </w:pPr>
            <w:r w:rsidRPr="004E396D">
              <w:rPr>
                <w:rFonts w:eastAsia="Batang"/>
              </w:rPr>
              <w:t xml:space="preserve">At the start of time duration T1, the UE does not have any timing information of </w:t>
            </w:r>
            <w:r w:rsidR="00057DDB">
              <w:rPr>
                <w:rFonts w:eastAsia="Batang"/>
              </w:rPr>
              <w:t>C</w:t>
            </w:r>
            <w:r w:rsidRPr="004E396D">
              <w:rPr>
                <w:rFonts w:eastAsia="Batang"/>
              </w:rPr>
              <w:t>ell 2.</w:t>
            </w:r>
            <w:r w:rsidRPr="00B066FC">
              <w:rPr>
                <w:rFonts w:cs="v4.2.0"/>
              </w:rPr>
              <w:t xml:space="preserve"> </w:t>
            </w:r>
            <w:r>
              <w:rPr>
                <w:rFonts w:cs="v4.2.0"/>
              </w:rPr>
              <w:t xml:space="preserve">NR shall configure a condition implying addition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the beginning of T2.</w:t>
            </w:r>
          </w:p>
          <w:p w14:paraId="261D5E71" w14:textId="77777777" w:rsidR="00284C81" w:rsidRPr="00297C7C" w:rsidRDefault="00284C81" w:rsidP="004F5130">
            <w:pPr>
              <w:jc w:val="center"/>
              <w:rPr>
                <w:rFonts w:eastAsia="Batang"/>
              </w:rPr>
            </w:pPr>
            <w:r>
              <w:rPr>
                <w:rFonts w:eastAsia="Batang"/>
              </w:rPr>
              <w:t>At the start of</w:t>
            </w:r>
            <w:r w:rsidRPr="004E396D">
              <w:rPr>
                <w:rFonts w:eastAsia="Batang"/>
              </w:rPr>
              <w:t xml:space="preserve"> T2, cell 2 becomes detectable</w:t>
            </w:r>
            <w:r>
              <w:rPr>
                <w:rFonts w:eastAsia="Batang"/>
              </w:rPr>
              <w:t xml:space="preserve"> and meets the addition condition.</w:t>
            </w:r>
            <w:r>
              <w:rPr>
                <w:rFonts w:eastAsiaTheme="minorEastAsia" w:hint="eastAsia"/>
                <w:lang w:eastAsia="zh-CN"/>
              </w:rPr>
              <w:t xml:space="preserve"> </w:t>
            </w:r>
            <w:r w:rsidRPr="001C0E1B">
              <w:t>Reception by the test system of the PRACH preamble defines the start of T</w:t>
            </w:r>
            <w:r>
              <w:t>3</w:t>
            </w:r>
            <w:r w:rsidRPr="001C0E1B">
              <w:t>.</w:t>
            </w:r>
          </w:p>
          <w:p w14:paraId="4FBCEB84" w14:textId="77777777" w:rsidR="00284C81" w:rsidRPr="001C0E1B" w:rsidRDefault="00284C81" w:rsidP="004F5130">
            <w:pPr>
              <w:jc w:val="center"/>
            </w:pPr>
            <w:r w:rsidRPr="001C0E1B">
              <w:t>During T</w:t>
            </w:r>
            <w:r>
              <w:t>3</w:t>
            </w:r>
            <w:r w:rsidRPr="001C0E1B">
              <w:t xml:space="preserve">, the UE shall send periodic CSI reports in </w:t>
            </w:r>
            <w:proofErr w:type="spellStart"/>
            <w:r w:rsidRPr="001C0E1B">
              <w:t>PSCell</w:t>
            </w:r>
            <w:proofErr w:type="spellEnd"/>
            <w:r w:rsidRPr="001C0E1B">
              <w:t xml:space="preserve">. After having received at least one such report, the test system shall send an RRC message instructing the UE to release the </w:t>
            </w:r>
            <w:proofErr w:type="spellStart"/>
            <w:r w:rsidRPr="001C0E1B">
              <w:t>PSCell</w:t>
            </w:r>
            <w:proofErr w:type="spellEnd"/>
            <w:r w:rsidRPr="001C0E1B">
              <w:t>. Reception by the UE of the RRC message defines the start of T</w:t>
            </w:r>
            <w:r>
              <w:t>4</w:t>
            </w:r>
            <w:r w:rsidRPr="001C0E1B">
              <w:t>.</w:t>
            </w:r>
          </w:p>
          <w:p w14:paraId="18D27646" w14:textId="1DA41852" w:rsidR="00284C81" w:rsidRDefault="00284C81" w:rsidP="004F5130">
            <w:pPr>
              <w:jc w:val="center"/>
              <w:rPr>
                <w:rFonts w:eastAsiaTheme="minorEastAsia"/>
                <w:b/>
                <w:u w:val="single"/>
                <w:lang w:val="en-US" w:eastAsia="zh-CN"/>
              </w:rPr>
            </w:pPr>
            <w:r w:rsidRPr="001C0E1B">
              <w:t>During T</w:t>
            </w:r>
            <w:r>
              <w:t>4</w:t>
            </w:r>
            <w:r w:rsidRPr="001C0E1B">
              <w:t xml:space="preserve">, the UE shall release the </w:t>
            </w:r>
            <w:proofErr w:type="spellStart"/>
            <w:r w:rsidRPr="001C0E1B">
              <w:t>PSCell</w:t>
            </w:r>
            <w:proofErr w:type="spellEnd"/>
          </w:p>
        </w:tc>
      </w:tr>
    </w:tbl>
    <w:p w14:paraId="67900B4C" w14:textId="77777777" w:rsidR="001D3DCB" w:rsidRPr="001D3DCB" w:rsidRDefault="001D3DCB" w:rsidP="001D3DCB">
      <w:pPr>
        <w:rPr>
          <w:lang w:val="en-US"/>
        </w:rPr>
      </w:pPr>
    </w:p>
    <w:p w14:paraId="56DC2794" w14:textId="5E484962" w:rsidR="00626A0B" w:rsidRDefault="00626A0B" w:rsidP="00626A0B">
      <w:pPr>
        <w:rPr>
          <w:b/>
          <w:u w:val="single"/>
          <w:lang w:val="en-US" w:eastAsia="zh-CN"/>
        </w:rPr>
      </w:pPr>
      <w:r w:rsidRPr="00622E28">
        <w:rPr>
          <w:rFonts w:eastAsiaTheme="majorEastAsia"/>
          <w:bCs/>
          <w:sz w:val="32"/>
          <w:szCs w:val="32"/>
          <w:lang w:val="en-US" w:eastAsia="zh-CN"/>
        </w:rPr>
        <w:t>2.2.</w:t>
      </w:r>
      <w:r w:rsidRPr="00622E28">
        <w:rPr>
          <w:rFonts w:eastAsiaTheme="majorEastAsia"/>
          <w:bCs/>
          <w:sz w:val="32"/>
          <w:szCs w:val="32"/>
          <w:lang w:val="en-US" w:eastAsia="zh-CN"/>
        </w:rPr>
        <w:tab/>
      </w:r>
      <w:r w:rsidR="009B6661">
        <w:rPr>
          <w:rFonts w:eastAsiaTheme="majorEastAsia"/>
          <w:bCs/>
          <w:sz w:val="32"/>
          <w:szCs w:val="32"/>
          <w:lang w:val="en-US" w:eastAsia="zh-CN"/>
        </w:rPr>
        <w:t xml:space="preserve">New </w:t>
      </w:r>
      <w:r w:rsidRPr="000628FD">
        <w:rPr>
          <w:rFonts w:eastAsiaTheme="majorEastAsia"/>
          <w:bCs/>
          <w:sz w:val="32"/>
          <w:szCs w:val="32"/>
          <w:lang w:val="en-US" w:eastAsia="zh-CN"/>
        </w:rPr>
        <w:t>Test case list proposal</w:t>
      </w:r>
      <w:r w:rsidR="006771A3">
        <w:rPr>
          <w:rFonts w:eastAsiaTheme="majorEastAsia"/>
          <w:bCs/>
          <w:sz w:val="32"/>
          <w:szCs w:val="32"/>
          <w:lang w:val="en-US" w:eastAsia="zh-CN"/>
        </w:rPr>
        <w:t xml:space="preserve"> (conditional </w:t>
      </w:r>
      <w:proofErr w:type="spellStart"/>
      <w:r w:rsidR="006771A3">
        <w:rPr>
          <w:rFonts w:eastAsiaTheme="majorEastAsia"/>
          <w:bCs/>
          <w:sz w:val="32"/>
          <w:szCs w:val="32"/>
          <w:lang w:val="en-US" w:eastAsia="zh-CN"/>
        </w:rPr>
        <w:t>PSCell</w:t>
      </w:r>
      <w:proofErr w:type="spellEnd"/>
      <w:r w:rsidR="006771A3">
        <w:rPr>
          <w:rFonts w:eastAsiaTheme="majorEastAsia"/>
          <w:bCs/>
          <w:sz w:val="32"/>
          <w:szCs w:val="32"/>
          <w:lang w:val="en-US" w:eastAsia="zh-CN"/>
        </w:rPr>
        <w:t xml:space="preserve"> change)</w:t>
      </w:r>
    </w:p>
    <w:p w14:paraId="572424DD" w14:textId="77777777" w:rsidR="00BE796D" w:rsidRDefault="00E53F07" w:rsidP="00EC490D">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ompared with </w:t>
      </w:r>
      <w:r w:rsidR="00F440F7">
        <w:rPr>
          <w:rFonts w:eastAsiaTheme="minorEastAsia"/>
          <w:lang w:val="en-US" w:eastAsia="zh-CN"/>
        </w:rPr>
        <w:t xml:space="preserve">the current requirement on conditional </w:t>
      </w:r>
      <w:proofErr w:type="spellStart"/>
      <w:r w:rsidR="00F440F7">
        <w:rPr>
          <w:rFonts w:eastAsiaTheme="minorEastAsia"/>
          <w:lang w:val="en-US" w:eastAsia="zh-CN"/>
        </w:rPr>
        <w:t>PSCell</w:t>
      </w:r>
      <w:proofErr w:type="spellEnd"/>
      <w:r w:rsidR="00F440F7">
        <w:rPr>
          <w:rFonts w:eastAsiaTheme="minorEastAsia"/>
          <w:lang w:val="en-US" w:eastAsia="zh-CN"/>
        </w:rPr>
        <w:t xml:space="preserve"> addition</w:t>
      </w:r>
      <w:r w:rsidR="00A36ABA">
        <w:rPr>
          <w:rFonts w:eastAsiaTheme="minorEastAsia"/>
          <w:lang w:val="en-US" w:eastAsia="zh-CN"/>
        </w:rPr>
        <w:t>,</w:t>
      </w:r>
      <w:r w:rsidR="004442ED">
        <w:rPr>
          <w:rFonts w:eastAsiaTheme="minorEastAsia"/>
          <w:lang w:val="en-US" w:eastAsia="zh-CN"/>
        </w:rPr>
        <w:t xml:space="preserve"> </w:t>
      </w:r>
      <w:r w:rsidR="00447DDE">
        <w:rPr>
          <w:rFonts w:eastAsiaTheme="minorEastAsia"/>
          <w:lang w:val="en-US" w:eastAsia="zh-CN"/>
        </w:rPr>
        <w:t xml:space="preserve">conditional </w:t>
      </w:r>
      <w:proofErr w:type="spellStart"/>
      <w:r w:rsidR="00447DDE">
        <w:rPr>
          <w:rFonts w:eastAsiaTheme="minorEastAsia"/>
          <w:lang w:val="en-US" w:eastAsia="zh-CN"/>
        </w:rPr>
        <w:t>PSCell</w:t>
      </w:r>
      <w:proofErr w:type="spellEnd"/>
      <w:r w:rsidR="00447DDE">
        <w:rPr>
          <w:rFonts w:eastAsiaTheme="minorEastAsia"/>
          <w:lang w:val="en-US" w:eastAsia="zh-CN"/>
        </w:rPr>
        <w:t xml:space="preserve"> change </w:t>
      </w:r>
      <w:r w:rsidR="008320AF">
        <w:rPr>
          <w:rFonts w:eastAsiaTheme="minorEastAsia"/>
          <w:lang w:val="en-US" w:eastAsia="zh-CN"/>
        </w:rPr>
        <w:t>do</w:t>
      </w:r>
      <w:r w:rsidR="00DA74A8">
        <w:rPr>
          <w:rFonts w:eastAsiaTheme="minorEastAsia"/>
          <w:lang w:val="en-US" w:eastAsia="zh-CN"/>
        </w:rPr>
        <w:t xml:space="preserve"> not only </w:t>
      </w:r>
      <w:r w:rsidR="00770411">
        <w:rPr>
          <w:rFonts w:eastAsiaTheme="minorEastAsia"/>
          <w:lang w:val="en-US" w:eastAsia="zh-CN"/>
        </w:rPr>
        <w:t xml:space="preserve">focus </w:t>
      </w:r>
      <w:r w:rsidR="00EC490D">
        <w:rPr>
          <w:rFonts w:eastAsiaTheme="minorEastAsia"/>
          <w:lang w:val="en-US" w:eastAsia="zh-CN"/>
        </w:rPr>
        <w:t xml:space="preserve">inter-frequency measurement but also </w:t>
      </w:r>
      <w:r w:rsidR="0067716A">
        <w:rPr>
          <w:rFonts w:eastAsiaTheme="minorEastAsia"/>
          <w:lang w:val="en-US" w:eastAsia="zh-CN"/>
        </w:rPr>
        <w:t>intra-frequency measurement.</w:t>
      </w:r>
      <w:r w:rsidR="0014273A">
        <w:rPr>
          <w:rFonts w:eastAsiaTheme="minorEastAsia"/>
          <w:lang w:val="en-US" w:eastAsia="zh-CN"/>
        </w:rPr>
        <w:t xml:space="preserve"> </w:t>
      </w:r>
      <w:r w:rsidR="00D44652">
        <w:rPr>
          <w:rFonts w:eastAsiaTheme="minorEastAsia"/>
          <w:lang w:val="en-US" w:eastAsia="zh-CN"/>
        </w:rPr>
        <w:t>Given</w:t>
      </w:r>
      <w:r w:rsidR="003A204E">
        <w:rPr>
          <w:rFonts w:eastAsiaTheme="minorEastAsia"/>
          <w:lang w:val="en-US" w:eastAsia="zh-CN"/>
        </w:rPr>
        <w:t xml:space="preserve"> th</w:t>
      </w:r>
      <w:r w:rsidR="00D40B08">
        <w:rPr>
          <w:rFonts w:eastAsiaTheme="minorEastAsia"/>
          <w:lang w:val="en-US" w:eastAsia="zh-CN"/>
        </w:rPr>
        <w:t xml:space="preserve">is </w:t>
      </w:r>
      <w:r w:rsidR="003A204E">
        <w:rPr>
          <w:rFonts w:eastAsiaTheme="minorEastAsia"/>
          <w:lang w:val="en-US" w:eastAsia="zh-CN"/>
        </w:rPr>
        <w:t xml:space="preserve">difference, </w:t>
      </w:r>
      <w:r w:rsidR="00F74CC4">
        <w:rPr>
          <w:rFonts w:eastAsiaTheme="minorEastAsia"/>
          <w:lang w:val="en-US" w:eastAsia="zh-CN"/>
        </w:rPr>
        <w:t xml:space="preserve">we </w:t>
      </w:r>
      <w:r w:rsidR="00F73B94">
        <w:rPr>
          <w:rFonts w:eastAsiaTheme="minorEastAsia"/>
          <w:lang w:val="en-US" w:eastAsia="zh-CN"/>
        </w:rPr>
        <w:t>propose that</w:t>
      </w:r>
      <w:r w:rsidR="00347069">
        <w:rPr>
          <w:rFonts w:eastAsiaTheme="minorEastAsia"/>
          <w:lang w:val="en-US" w:eastAsia="zh-CN"/>
        </w:rPr>
        <w:t xml:space="preserve"> </w:t>
      </w:r>
      <w:r w:rsidR="00080360">
        <w:rPr>
          <w:rFonts w:eastAsiaTheme="minorEastAsia"/>
          <w:lang w:val="en-US" w:eastAsia="zh-CN"/>
        </w:rPr>
        <w:t>the</w:t>
      </w:r>
      <w:r w:rsidR="00C26D81">
        <w:rPr>
          <w:rFonts w:eastAsiaTheme="minorEastAsia"/>
          <w:lang w:val="en-US" w:eastAsia="zh-CN"/>
        </w:rPr>
        <w:t xml:space="preserve"> test cases </w:t>
      </w:r>
      <w:r w:rsidR="007C5505">
        <w:rPr>
          <w:rFonts w:eastAsiaTheme="minorEastAsia"/>
          <w:lang w:val="en-US" w:eastAsia="zh-CN"/>
        </w:rPr>
        <w:t xml:space="preserve">for </w:t>
      </w:r>
      <w:r w:rsidR="009B42AA">
        <w:rPr>
          <w:rFonts w:eastAsiaTheme="minorEastAsia"/>
          <w:lang w:val="en-US" w:eastAsia="zh-CN"/>
        </w:rPr>
        <w:t xml:space="preserve">conditional </w:t>
      </w:r>
      <w:proofErr w:type="spellStart"/>
      <w:r w:rsidR="009B42AA">
        <w:rPr>
          <w:rFonts w:eastAsiaTheme="minorEastAsia"/>
          <w:lang w:val="en-US" w:eastAsia="zh-CN"/>
        </w:rPr>
        <w:t>PSCell</w:t>
      </w:r>
      <w:proofErr w:type="spellEnd"/>
      <w:r w:rsidR="009B42AA">
        <w:rPr>
          <w:rFonts w:eastAsiaTheme="minorEastAsia"/>
          <w:lang w:val="en-US" w:eastAsia="zh-CN"/>
        </w:rPr>
        <w:t xml:space="preserve"> change </w:t>
      </w:r>
      <w:r w:rsidR="00DB5E0E">
        <w:rPr>
          <w:rFonts w:eastAsiaTheme="minorEastAsia"/>
          <w:lang w:val="en-US" w:eastAsia="zh-CN"/>
        </w:rPr>
        <w:t>need</w:t>
      </w:r>
      <w:r w:rsidR="00B10B0A">
        <w:rPr>
          <w:rFonts w:eastAsiaTheme="minorEastAsia"/>
          <w:lang w:val="en-US" w:eastAsia="zh-CN"/>
        </w:rPr>
        <w:t xml:space="preserve"> to be</w:t>
      </w:r>
      <w:r w:rsidR="00967A49">
        <w:rPr>
          <w:rFonts w:eastAsiaTheme="minorEastAsia"/>
          <w:lang w:val="en-US" w:eastAsia="zh-CN"/>
        </w:rPr>
        <w:t xml:space="preserve"> considered </w:t>
      </w:r>
      <w:r w:rsidR="00951327">
        <w:rPr>
          <w:rFonts w:eastAsiaTheme="minorEastAsia"/>
          <w:lang w:val="en-US" w:eastAsia="zh-CN"/>
        </w:rPr>
        <w:t xml:space="preserve">separately </w:t>
      </w:r>
      <w:r w:rsidR="00967A49">
        <w:rPr>
          <w:rFonts w:eastAsiaTheme="minorEastAsia"/>
          <w:lang w:val="en-US" w:eastAsia="zh-CN"/>
        </w:rPr>
        <w:t xml:space="preserve">and </w:t>
      </w:r>
      <w:r w:rsidR="00915D35">
        <w:rPr>
          <w:rFonts w:eastAsiaTheme="minorEastAsia"/>
          <w:lang w:val="en-US" w:eastAsia="zh-CN"/>
        </w:rPr>
        <w:t>differentiate</w:t>
      </w:r>
      <w:r w:rsidR="00D52E1C">
        <w:rPr>
          <w:rFonts w:eastAsiaTheme="minorEastAsia"/>
          <w:lang w:val="en-US" w:eastAsia="zh-CN"/>
        </w:rPr>
        <w:t xml:space="preserve">d </w:t>
      </w:r>
      <w:r w:rsidR="00767491">
        <w:rPr>
          <w:rFonts w:eastAsiaTheme="minorEastAsia"/>
          <w:lang w:val="en-US" w:eastAsia="zh-CN"/>
        </w:rPr>
        <w:t xml:space="preserve">with </w:t>
      </w:r>
      <w:r w:rsidR="00C26013">
        <w:rPr>
          <w:rFonts w:eastAsiaTheme="minorEastAsia"/>
          <w:lang w:val="en-US" w:eastAsia="zh-CN"/>
        </w:rPr>
        <w:t xml:space="preserve">the test cases for conditional </w:t>
      </w:r>
      <w:proofErr w:type="spellStart"/>
      <w:r w:rsidR="00C26013">
        <w:rPr>
          <w:rFonts w:eastAsiaTheme="minorEastAsia"/>
          <w:lang w:val="en-US" w:eastAsia="zh-CN"/>
        </w:rPr>
        <w:t>PSCell</w:t>
      </w:r>
      <w:proofErr w:type="spellEnd"/>
      <w:r w:rsidR="00C26013">
        <w:rPr>
          <w:rFonts w:eastAsiaTheme="minorEastAsia"/>
          <w:lang w:val="en-US" w:eastAsia="zh-CN"/>
        </w:rPr>
        <w:t xml:space="preserve"> addition</w:t>
      </w:r>
      <w:r w:rsidR="00AD5DF9">
        <w:rPr>
          <w:rFonts w:eastAsiaTheme="minorEastAsia"/>
          <w:lang w:val="en-US" w:eastAsia="zh-CN"/>
        </w:rPr>
        <w:t>.</w:t>
      </w:r>
      <w:r w:rsidR="00CF37E0">
        <w:rPr>
          <w:rFonts w:eastAsiaTheme="minorEastAsia"/>
          <w:lang w:val="en-US" w:eastAsia="zh-CN"/>
        </w:rPr>
        <w:t xml:space="preserve"> </w:t>
      </w:r>
      <w:r w:rsidR="00C33ACA">
        <w:rPr>
          <w:rFonts w:eastAsiaTheme="minorEastAsia"/>
          <w:lang w:val="en-US" w:eastAsia="zh-CN"/>
        </w:rPr>
        <w:t xml:space="preserve">For conditional </w:t>
      </w:r>
      <w:proofErr w:type="spellStart"/>
      <w:r w:rsidR="00C33ACA">
        <w:rPr>
          <w:rFonts w:eastAsiaTheme="minorEastAsia"/>
          <w:lang w:val="en-US" w:eastAsia="zh-CN"/>
        </w:rPr>
        <w:t>PSCell</w:t>
      </w:r>
      <w:proofErr w:type="spellEnd"/>
      <w:r w:rsidR="00C33ACA">
        <w:rPr>
          <w:rFonts w:eastAsiaTheme="minorEastAsia"/>
          <w:lang w:val="en-US" w:eastAsia="zh-CN"/>
        </w:rPr>
        <w:t xml:space="preserve"> change, </w:t>
      </w:r>
      <w:r w:rsidR="00681638">
        <w:rPr>
          <w:rFonts w:eastAsiaTheme="minorEastAsia"/>
          <w:lang w:val="en-US" w:eastAsia="zh-CN"/>
        </w:rPr>
        <w:t xml:space="preserve">the network </w:t>
      </w:r>
      <w:r w:rsidR="00A30F6E">
        <w:rPr>
          <w:rFonts w:eastAsiaTheme="minorEastAsia"/>
          <w:lang w:val="en-US" w:eastAsia="zh-CN"/>
        </w:rPr>
        <w:t xml:space="preserve">preconfigures </w:t>
      </w:r>
      <w:r w:rsidR="00190F24">
        <w:rPr>
          <w:rFonts w:eastAsiaTheme="minorEastAsia"/>
          <w:lang w:val="en-US" w:eastAsia="zh-CN"/>
        </w:rPr>
        <w:t>change condition</w:t>
      </w:r>
      <w:r w:rsidR="005133B0">
        <w:rPr>
          <w:rFonts w:eastAsiaTheme="minorEastAsia"/>
          <w:lang w:val="en-US" w:eastAsia="zh-CN"/>
        </w:rPr>
        <w:t xml:space="preserve">s </w:t>
      </w:r>
      <w:r w:rsidR="005F5E26">
        <w:rPr>
          <w:rFonts w:eastAsiaTheme="minorEastAsia"/>
          <w:lang w:val="en-US" w:eastAsia="zh-CN"/>
        </w:rPr>
        <w:t xml:space="preserve">and </w:t>
      </w:r>
      <w:r w:rsidR="000E1D13">
        <w:rPr>
          <w:rFonts w:eastAsiaTheme="minorEastAsia"/>
          <w:lang w:val="en-US" w:eastAsia="zh-CN"/>
        </w:rPr>
        <w:t xml:space="preserve">corresponding </w:t>
      </w:r>
      <w:r w:rsidR="001A6B56">
        <w:rPr>
          <w:rFonts w:eastAsiaTheme="minorEastAsia" w:hint="eastAsia"/>
          <w:lang w:val="en-US" w:eastAsia="zh-CN"/>
        </w:rPr>
        <w:t>threshold</w:t>
      </w:r>
      <w:r w:rsidR="00B014E0">
        <w:rPr>
          <w:rFonts w:eastAsiaTheme="minorEastAsia"/>
          <w:lang w:val="en-US" w:eastAsia="zh-CN"/>
        </w:rPr>
        <w:t xml:space="preserve">. </w:t>
      </w:r>
      <w:r w:rsidR="00C313A3">
        <w:rPr>
          <w:rFonts w:eastAsiaTheme="minorEastAsia"/>
          <w:lang w:val="en-US" w:eastAsia="zh-CN"/>
        </w:rPr>
        <w:t>When the condition is satisfie</w:t>
      </w:r>
      <w:r w:rsidR="00385217">
        <w:rPr>
          <w:rFonts w:eastAsiaTheme="minorEastAsia"/>
          <w:lang w:val="en-US" w:eastAsia="zh-CN"/>
        </w:rPr>
        <w:t xml:space="preserve">d, </w:t>
      </w:r>
      <w:r w:rsidR="00731E19">
        <w:rPr>
          <w:rFonts w:eastAsiaTheme="minorEastAsia"/>
          <w:lang w:val="en-US" w:eastAsia="zh-CN"/>
        </w:rPr>
        <w:t xml:space="preserve">the UE shall </w:t>
      </w:r>
      <w:r w:rsidR="00BC788E">
        <w:rPr>
          <w:rFonts w:eastAsiaTheme="minorEastAsia"/>
          <w:lang w:val="en-US" w:eastAsia="zh-CN"/>
        </w:rPr>
        <w:t xml:space="preserve">perform </w:t>
      </w:r>
      <w:r w:rsidR="00837500">
        <w:rPr>
          <w:rFonts w:eastAsiaTheme="minorEastAsia"/>
          <w:lang w:val="en-US" w:eastAsia="zh-CN"/>
        </w:rPr>
        <w:t xml:space="preserve">source Cell release and </w:t>
      </w:r>
      <w:r w:rsidR="00915C34">
        <w:rPr>
          <w:rFonts w:eastAsiaTheme="minorEastAsia"/>
          <w:lang w:val="en-US" w:eastAsia="zh-CN"/>
        </w:rPr>
        <w:t>target Cell reconfiguration.</w:t>
      </w:r>
      <w:r w:rsidR="00A85970">
        <w:rPr>
          <w:rFonts w:eastAsiaTheme="minorEastAsia"/>
          <w:lang w:val="en-US" w:eastAsia="zh-CN"/>
        </w:rPr>
        <w:t xml:space="preserve"> </w:t>
      </w:r>
      <w:r w:rsidR="00522A6F">
        <w:rPr>
          <w:rFonts w:eastAsiaTheme="minorEastAsia"/>
          <w:lang w:val="en-US" w:eastAsia="zh-CN"/>
        </w:rPr>
        <w:t>From the basic procedure</w:t>
      </w:r>
      <w:r w:rsidR="00BF487D">
        <w:rPr>
          <w:rFonts w:eastAsiaTheme="minorEastAsia"/>
          <w:lang w:val="en-US" w:eastAsia="zh-CN"/>
        </w:rPr>
        <w:t xml:space="preserve"> perspective</w:t>
      </w:r>
      <w:r w:rsidR="00522A6F">
        <w:rPr>
          <w:rFonts w:eastAsiaTheme="minorEastAsia"/>
          <w:lang w:val="en-US" w:eastAsia="zh-CN"/>
        </w:rPr>
        <w:t xml:space="preserve">, </w:t>
      </w:r>
      <w:r w:rsidR="00BD0CE3">
        <w:rPr>
          <w:rFonts w:eastAsiaTheme="minorEastAsia"/>
          <w:lang w:val="en-US" w:eastAsia="zh-CN"/>
        </w:rPr>
        <w:t>i</w:t>
      </w:r>
      <w:r w:rsidR="00FE6BCB">
        <w:rPr>
          <w:rFonts w:eastAsiaTheme="minorEastAsia"/>
          <w:lang w:val="en-US" w:eastAsia="zh-CN"/>
        </w:rPr>
        <w:t xml:space="preserve">t is not difficult to </w:t>
      </w:r>
      <w:r w:rsidR="0078505D">
        <w:rPr>
          <w:rFonts w:eastAsiaTheme="minorEastAsia"/>
          <w:lang w:val="en-US" w:eastAsia="zh-CN"/>
        </w:rPr>
        <w:t>find that</w:t>
      </w:r>
      <w:r w:rsidR="00300205">
        <w:rPr>
          <w:rFonts w:eastAsiaTheme="minorEastAsia"/>
          <w:lang w:val="en-US" w:eastAsia="zh-CN"/>
        </w:rPr>
        <w:t xml:space="preserve"> </w:t>
      </w:r>
      <w:r w:rsidR="000B79BD">
        <w:rPr>
          <w:rFonts w:eastAsiaTheme="minorEastAsia"/>
          <w:lang w:val="en-US" w:eastAsia="zh-CN"/>
        </w:rPr>
        <w:t xml:space="preserve">the </w:t>
      </w:r>
      <w:r w:rsidR="00074CE8">
        <w:rPr>
          <w:rFonts w:eastAsiaTheme="minorEastAsia"/>
          <w:lang w:val="en-US" w:eastAsia="zh-CN"/>
        </w:rPr>
        <w:t>procedure</w:t>
      </w:r>
      <w:r w:rsidR="008C6AF6">
        <w:rPr>
          <w:rFonts w:eastAsiaTheme="minorEastAsia"/>
          <w:lang w:val="en-US" w:eastAsia="zh-CN"/>
        </w:rPr>
        <w:t xml:space="preserve"> for </w:t>
      </w:r>
      <w:r w:rsidR="004E2819">
        <w:rPr>
          <w:rFonts w:eastAsiaTheme="minorEastAsia"/>
          <w:lang w:val="en-US" w:eastAsia="zh-CN"/>
        </w:rPr>
        <w:t xml:space="preserve">conditional </w:t>
      </w:r>
      <w:proofErr w:type="spellStart"/>
      <w:r w:rsidR="004E2819">
        <w:rPr>
          <w:rFonts w:eastAsiaTheme="minorEastAsia"/>
          <w:lang w:val="en-US" w:eastAsia="zh-CN"/>
        </w:rPr>
        <w:t>PSCell</w:t>
      </w:r>
      <w:proofErr w:type="spellEnd"/>
      <w:r w:rsidR="004E2819">
        <w:rPr>
          <w:rFonts w:eastAsiaTheme="minorEastAsia"/>
          <w:lang w:val="en-US" w:eastAsia="zh-CN"/>
        </w:rPr>
        <w:t xml:space="preserve"> change</w:t>
      </w:r>
      <w:r w:rsidR="003731EA">
        <w:rPr>
          <w:rFonts w:eastAsiaTheme="minorEastAsia"/>
          <w:lang w:val="en-US" w:eastAsia="zh-CN"/>
        </w:rPr>
        <w:t xml:space="preserve"> </w:t>
      </w:r>
      <w:r w:rsidR="008C6AF6">
        <w:rPr>
          <w:rFonts w:eastAsiaTheme="minorEastAsia"/>
          <w:lang w:val="en-US" w:eastAsia="zh-CN"/>
        </w:rPr>
        <w:t xml:space="preserve">is similar with </w:t>
      </w:r>
      <w:r w:rsidR="00FC6CB5">
        <w:rPr>
          <w:rFonts w:eastAsiaTheme="minorEastAsia"/>
          <w:lang w:val="en-US" w:eastAsia="zh-CN"/>
        </w:rPr>
        <w:t>conditional handover.</w:t>
      </w:r>
      <w:r w:rsidR="00F55FBD">
        <w:rPr>
          <w:rFonts w:eastAsiaTheme="minorEastAsia"/>
          <w:lang w:val="en-US" w:eastAsia="zh-CN"/>
        </w:rPr>
        <w:t xml:space="preserve"> From this perspective, </w:t>
      </w:r>
      <w:r w:rsidR="005A2E1A">
        <w:rPr>
          <w:rFonts w:eastAsiaTheme="minorEastAsia"/>
          <w:lang w:val="en-US" w:eastAsia="zh-CN"/>
        </w:rPr>
        <w:t>t</w:t>
      </w:r>
      <w:r w:rsidR="004509FD">
        <w:rPr>
          <w:rFonts w:eastAsiaTheme="minorEastAsia"/>
          <w:lang w:val="en-US" w:eastAsia="zh-CN"/>
        </w:rPr>
        <w:t>he current</w:t>
      </w:r>
      <w:r w:rsidR="005164BC">
        <w:rPr>
          <w:rFonts w:eastAsiaTheme="minorEastAsia"/>
          <w:lang w:val="en-US" w:eastAsia="zh-CN"/>
        </w:rPr>
        <w:t xml:space="preserve"> test requirement </w:t>
      </w:r>
      <w:r w:rsidR="00EE0C8C">
        <w:rPr>
          <w:rFonts w:eastAsiaTheme="minorEastAsia"/>
          <w:lang w:val="en-US" w:eastAsia="zh-CN"/>
        </w:rPr>
        <w:t xml:space="preserve">on </w:t>
      </w:r>
      <w:r w:rsidR="00C342F2">
        <w:rPr>
          <w:rFonts w:eastAsiaTheme="minorEastAsia"/>
          <w:lang w:val="en-US" w:eastAsia="zh-CN"/>
        </w:rPr>
        <w:t xml:space="preserve">intra-frequency conditional handover can be used as </w:t>
      </w:r>
      <w:r w:rsidR="00CE6E02">
        <w:rPr>
          <w:rFonts w:eastAsiaTheme="minorEastAsia"/>
          <w:lang w:val="en-US" w:eastAsia="zh-CN"/>
        </w:rPr>
        <w:t>the baseline</w:t>
      </w:r>
      <w:r w:rsidR="004147F6">
        <w:rPr>
          <w:rFonts w:eastAsiaTheme="minorEastAsia"/>
          <w:lang w:val="en-US" w:eastAsia="zh-CN"/>
        </w:rPr>
        <w:t>.</w:t>
      </w:r>
      <w:r w:rsidR="00B82177">
        <w:rPr>
          <w:rFonts w:eastAsiaTheme="minorEastAsia"/>
          <w:lang w:val="en-US" w:eastAsia="zh-CN"/>
        </w:rPr>
        <w:t xml:space="preserve"> </w:t>
      </w:r>
    </w:p>
    <w:p w14:paraId="31E58462" w14:textId="2D2A9F0B" w:rsidR="003B7278" w:rsidRDefault="0051259A" w:rsidP="00EC490D">
      <w:pPr>
        <w:jc w:val="both"/>
        <w:rPr>
          <w:rFonts w:eastAsiaTheme="minorEastAsia"/>
          <w:lang w:val="en-US" w:eastAsia="zh-CN"/>
        </w:rPr>
      </w:pPr>
      <w:r>
        <w:rPr>
          <w:rFonts w:eastAsiaTheme="minorEastAsia"/>
          <w:lang w:val="en-US" w:eastAsia="zh-CN"/>
        </w:rPr>
        <w:t xml:space="preserve">As listed </w:t>
      </w:r>
      <w:r w:rsidR="00B2089B">
        <w:rPr>
          <w:rFonts w:eastAsiaTheme="minorEastAsia"/>
          <w:lang w:val="en-US" w:eastAsia="zh-CN"/>
        </w:rPr>
        <w:t xml:space="preserve">above, </w:t>
      </w:r>
      <w:r w:rsidR="000232BC">
        <w:rPr>
          <w:rFonts w:eastAsiaTheme="minorEastAsia"/>
          <w:lang w:val="en-US" w:eastAsia="zh-CN"/>
        </w:rPr>
        <w:t xml:space="preserve">we propose </w:t>
      </w:r>
      <w:r w:rsidR="00AE36F0">
        <w:rPr>
          <w:rFonts w:eastAsiaTheme="minorEastAsia"/>
          <w:lang w:val="en-US" w:eastAsia="zh-CN"/>
        </w:rPr>
        <w:t xml:space="preserve">that </w:t>
      </w:r>
      <w:r w:rsidR="00591226">
        <w:rPr>
          <w:rFonts w:eastAsiaTheme="minorEastAsia"/>
          <w:lang w:val="en-US" w:eastAsia="zh-CN"/>
        </w:rPr>
        <w:t xml:space="preserve">conditional </w:t>
      </w:r>
      <w:proofErr w:type="spellStart"/>
      <w:r w:rsidR="00591226">
        <w:rPr>
          <w:rFonts w:eastAsiaTheme="minorEastAsia"/>
          <w:lang w:val="en-US" w:eastAsia="zh-CN"/>
        </w:rPr>
        <w:t>PSCell</w:t>
      </w:r>
      <w:proofErr w:type="spellEnd"/>
      <w:r w:rsidR="00591226">
        <w:rPr>
          <w:rFonts w:eastAsiaTheme="minorEastAsia"/>
          <w:lang w:val="en-US" w:eastAsia="zh-CN"/>
        </w:rPr>
        <w:t xml:space="preserve"> change tests </w:t>
      </w:r>
      <w:r w:rsidR="00F9561C">
        <w:rPr>
          <w:rFonts w:eastAsiaTheme="minorEastAsia"/>
          <w:lang w:val="en-US" w:eastAsia="zh-CN"/>
        </w:rPr>
        <w:t>should</w:t>
      </w:r>
      <w:r w:rsidR="00F13971">
        <w:rPr>
          <w:rFonts w:eastAsiaTheme="minorEastAsia"/>
          <w:lang w:val="en-US" w:eastAsia="zh-CN"/>
        </w:rPr>
        <w:t xml:space="preserve"> include </w:t>
      </w:r>
      <w:r w:rsidR="00616256">
        <w:rPr>
          <w:rFonts w:eastAsiaTheme="minorEastAsia"/>
          <w:lang w:val="en-US" w:eastAsia="zh-CN"/>
        </w:rPr>
        <w:t xml:space="preserve">both </w:t>
      </w:r>
      <w:r w:rsidR="002537A7">
        <w:rPr>
          <w:rFonts w:eastAsiaTheme="minorEastAsia"/>
          <w:lang w:val="en-US" w:eastAsia="zh-CN"/>
        </w:rPr>
        <w:t>intra-frequency and inter-frequency</w:t>
      </w:r>
      <w:r w:rsidR="007E4DE0">
        <w:rPr>
          <w:rFonts w:eastAsiaTheme="minorEastAsia"/>
          <w:lang w:val="en-US" w:eastAsia="zh-CN"/>
        </w:rPr>
        <w:t xml:space="preserve"> </w:t>
      </w:r>
      <w:r w:rsidR="00046BBB">
        <w:rPr>
          <w:rFonts w:eastAsiaTheme="minorEastAsia"/>
          <w:lang w:val="en-US" w:eastAsia="zh-CN"/>
        </w:rPr>
        <w:t>test</w:t>
      </w:r>
      <w:r w:rsidR="008279F9">
        <w:rPr>
          <w:rFonts w:eastAsiaTheme="minorEastAsia"/>
          <w:lang w:val="en-US" w:eastAsia="zh-CN"/>
        </w:rPr>
        <w:t>s</w:t>
      </w:r>
      <w:r w:rsidR="00A82C26">
        <w:rPr>
          <w:rFonts w:eastAsiaTheme="minorEastAsia"/>
          <w:lang w:val="en-US" w:eastAsia="zh-CN"/>
        </w:rPr>
        <w:t xml:space="preserve"> for </w:t>
      </w:r>
      <w:r w:rsidR="00E66935">
        <w:rPr>
          <w:rFonts w:eastAsiaTheme="minorEastAsia"/>
          <w:lang w:val="en-US" w:eastAsia="zh-CN"/>
        </w:rPr>
        <w:t>EN-DC and</w:t>
      </w:r>
      <w:r w:rsidR="003B0311">
        <w:rPr>
          <w:rFonts w:eastAsiaTheme="minorEastAsia"/>
          <w:lang w:val="en-US" w:eastAsia="zh-CN"/>
        </w:rPr>
        <w:t xml:space="preserve"> NR-DC</w:t>
      </w:r>
      <w:r w:rsidR="00BE0D17">
        <w:rPr>
          <w:rFonts w:eastAsiaTheme="minorEastAsia"/>
          <w:lang w:val="en-US" w:eastAsia="zh-CN"/>
        </w:rPr>
        <w:t>.</w:t>
      </w:r>
    </w:p>
    <w:p w14:paraId="05C101C4" w14:textId="77777777" w:rsidR="002B73A2" w:rsidRDefault="002B73A2" w:rsidP="00EC490D">
      <w:pPr>
        <w:jc w:val="both"/>
        <w:rPr>
          <w:rFonts w:eastAsiaTheme="minorEastAsia"/>
          <w:lang w:val="en-US" w:eastAsia="zh-CN"/>
        </w:rPr>
      </w:pPr>
    </w:p>
    <w:p w14:paraId="5B9E8387" w14:textId="21C12AAF" w:rsidR="00EC4B21" w:rsidRPr="00CA1815" w:rsidRDefault="00CA1815" w:rsidP="00626A0B">
      <w:pPr>
        <w:rPr>
          <w:rFonts w:eastAsiaTheme="minorEastAsia"/>
          <w:b/>
          <w:u w:val="single"/>
          <w:lang w:val="en-US" w:eastAsia="zh-CN"/>
        </w:rPr>
      </w:pPr>
      <w:r w:rsidRPr="000C547E">
        <w:rPr>
          <w:b/>
          <w:u w:val="single"/>
          <w:lang w:val="en-US" w:eastAsia="zh-CN"/>
        </w:rPr>
        <w:t xml:space="preserve">Table </w:t>
      </w:r>
      <w:r w:rsidR="00D06C9F">
        <w:rPr>
          <w:b/>
          <w:u w:val="single"/>
          <w:lang w:val="en-US" w:eastAsia="zh-CN"/>
        </w:rPr>
        <w:t>2</w:t>
      </w:r>
      <w:r w:rsidRPr="000C547E">
        <w:rPr>
          <w:b/>
          <w:u w:val="single"/>
          <w:lang w:val="en-US" w:eastAsia="zh-CN"/>
        </w:rPr>
        <w:t xml:space="preserve">: Test case list </w:t>
      </w:r>
      <w:r>
        <w:rPr>
          <w:b/>
          <w:u w:val="single"/>
          <w:lang w:val="en-US" w:eastAsia="zh-CN"/>
        </w:rPr>
        <w:t xml:space="preserve">for conditional </w:t>
      </w:r>
      <w:proofErr w:type="spellStart"/>
      <w:r>
        <w:rPr>
          <w:b/>
          <w:u w:val="single"/>
          <w:lang w:val="en-US" w:eastAsia="zh-CN"/>
        </w:rPr>
        <w:t>PSCell</w:t>
      </w:r>
      <w:proofErr w:type="spellEnd"/>
      <w:r>
        <w:rPr>
          <w:b/>
          <w:u w:val="single"/>
          <w:lang w:val="en-US" w:eastAsia="zh-CN"/>
        </w:rPr>
        <w:t xml:space="preserve"> change </w:t>
      </w:r>
      <w:r w:rsidRPr="000C547E">
        <w:rPr>
          <w:b/>
          <w:u w:val="single"/>
          <w:lang w:val="en-US" w:eastAsia="zh-CN"/>
        </w:rPr>
        <w:t>for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3013"/>
        <w:gridCol w:w="4399"/>
      </w:tblGrid>
      <w:tr w:rsidR="00626A0B" w:rsidRPr="004616D6" w14:paraId="5F33EACC" w14:textId="77777777" w:rsidTr="00AF6D4F">
        <w:trPr>
          <w:trHeight w:val="693"/>
          <w:jc w:val="center"/>
        </w:trPr>
        <w:tc>
          <w:tcPr>
            <w:tcW w:w="1180" w:type="dxa"/>
            <w:shd w:val="clear" w:color="auto" w:fill="auto"/>
            <w:vAlign w:val="center"/>
          </w:tcPr>
          <w:p w14:paraId="72B0A58C" w14:textId="77777777" w:rsidR="00626A0B" w:rsidRPr="00033FAF" w:rsidRDefault="00626A0B" w:rsidP="00AF6D4F">
            <w:pPr>
              <w:adjustRightInd w:val="0"/>
              <w:snapToGrid w:val="0"/>
              <w:jc w:val="center"/>
              <w:rPr>
                <w:b/>
                <w:u w:val="single"/>
              </w:rPr>
            </w:pPr>
            <w:bookmarkStart w:id="3" w:name="_Hlk109145386"/>
            <w:r w:rsidRPr="00033FAF">
              <w:rPr>
                <w:b/>
                <w:u w:val="single"/>
              </w:rPr>
              <w:t>Test case number</w:t>
            </w:r>
          </w:p>
        </w:tc>
        <w:tc>
          <w:tcPr>
            <w:tcW w:w="3013" w:type="dxa"/>
            <w:shd w:val="clear" w:color="auto" w:fill="auto"/>
            <w:vAlign w:val="center"/>
          </w:tcPr>
          <w:p w14:paraId="7DCBE6E3" w14:textId="3C71BD4C" w:rsidR="00626A0B" w:rsidRPr="00033FAF" w:rsidRDefault="00626A0B" w:rsidP="00AF6D4F">
            <w:pPr>
              <w:adjustRightInd w:val="0"/>
              <w:snapToGrid w:val="0"/>
              <w:jc w:val="center"/>
              <w:rPr>
                <w:b/>
                <w:u w:val="single"/>
              </w:rPr>
            </w:pPr>
            <w:r w:rsidRPr="00033FAF">
              <w:rPr>
                <w:b/>
                <w:u w:val="single"/>
              </w:rPr>
              <w:t>Test</w:t>
            </w:r>
            <w:r w:rsidR="001A60C1" w:rsidRPr="00033FAF">
              <w:rPr>
                <w:b/>
                <w:u w:val="single"/>
              </w:rPr>
              <w:t xml:space="preserve"> case</w:t>
            </w:r>
          </w:p>
        </w:tc>
        <w:tc>
          <w:tcPr>
            <w:tcW w:w="4399" w:type="dxa"/>
            <w:shd w:val="clear" w:color="auto" w:fill="auto"/>
            <w:vAlign w:val="center"/>
          </w:tcPr>
          <w:p w14:paraId="12659C90" w14:textId="77777777" w:rsidR="00626A0B" w:rsidRPr="00033FAF" w:rsidRDefault="00626A0B" w:rsidP="00AF6D4F">
            <w:pPr>
              <w:adjustRightInd w:val="0"/>
              <w:snapToGrid w:val="0"/>
              <w:jc w:val="center"/>
              <w:rPr>
                <w:b/>
                <w:u w:val="single"/>
              </w:rPr>
            </w:pPr>
            <w:r w:rsidRPr="00033FAF">
              <w:rPr>
                <w:b/>
                <w:u w:val="single"/>
              </w:rPr>
              <w:t>Description</w:t>
            </w:r>
          </w:p>
        </w:tc>
      </w:tr>
      <w:tr w:rsidR="00626A0B" w:rsidRPr="004616D6" w14:paraId="411B33F2" w14:textId="77777777" w:rsidTr="00AF6D4F">
        <w:trPr>
          <w:trHeight w:val="1530"/>
          <w:jc w:val="center"/>
        </w:trPr>
        <w:tc>
          <w:tcPr>
            <w:tcW w:w="1180" w:type="dxa"/>
            <w:shd w:val="clear" w:color="auto" w:fill="auto"/>
            <w:vAlign w:val="center"/>
          </w:tcPr>
          <w:p w14:paraId="65C36D92" w14:textId="77777777" w:rsidR="00626A0B" w:rsidRPr="004616D6" w:rsidRDefault="00626A0B" w:rsidP="00AF6D4F">
            <w:pPr>
              <w:adjustRightInd w:val="0"/>
              <w:snapToGrid w:val="0"/>
              <w:jc w:val="center"/>
            </w:pPr>
            <w:r>
              <w:t>1</w:t>
            </w:r>
          </w:p>
        </w:tc>
        <w:tc>
          <w:tcPr>
            <w:tcW w:w="3013" w:type="dxa"/>
            <w:shd w:val="clear" w:color="auto" w:fill="auto"/>
            <w:vAlign w:val="center"/>
          </w:tcPr>
          <w:p w14:paraId="154F7599" w14:textId="77777777" w:rsidR="00626A0B" w:rsidRPr="00EF3D43" w:rsidRDefault="00626A0B" w:rsidP="00AF6D4F">
            <w:pPr>
              <w:spacing w:before="120" w:after="120"/>
              <w:jc w:val="center"/>
              <w:rPr>
                <w:kern w:val="2"/>
              </w:rPr>
            </w:pPr>
            <w:r w:rsidRPr="00EF3D43">
              <w:rPr>
                <w:kern w:val="2"/>
              </w:rPr>
              <w:t>A.4.5.X1</w:t>
            </w:r>
            <w:r w:rsidRPr="00EF3D43">
              <w:rPr>
                <w:kern w:val="2"/>
              </w:rPr>
              <w:tab/>
              <w:t xml:space="preserve">Conditional </w:t>
            </w:r>
            <w:proofErr w:type="spellStart"/>
            <w:r w:rsidRPr="00EF3D43">
              <w:rPr>
                <w:kern w:val="2"/>
              </w:rPr>
              <w:t>PSCell</w:t>
            </w:r>
            <w:proofErr w:type="spellEnd"/>
            <w:r w:rsidRPr="00EF3D43">
              <w:rPr>
                <w:kern w:val="2"/>
              </w:rPr>
              <w:t xml:space="preserve"> </w:t>
            </w:r>
            <w:r>
              <w:rPr>
                <w:kern w:val="2"/>
              </w:rPr>
              <w:t>change</w:t>
            </w:r>
            <w:r w:rsidRPr="00EF3D43">
              <w:rPr>
                <w:kern w:val="2"/>
              </w:rPr>
              <w:t xml:space="preserve"> delay (FR1 ENDC)</w:t>
            </w:r>
          </w:p>
          <w:p w14:paraId="245F3637" w14:textId="32857F27" w:rsidR="00626A0B" w:rsidRPr="004616D6" w:rsidRDefault="00626A0B" w:rsidP="00AF6D4F">
            <w:pPr>
              <w:adjustRightInd w:val="0"/>
              <w:snapToGrid w:val="0"/>
              <w:jc w:val="center"/>
            </w:pPr>
            <w:r w:rsidRPr="00EF3D43">
              <w:rPr>
                <w:kern w:val="2"/>
              </w:rPr>
              <w:t>A.4.5.X1.1</w:t>
            </w:r>
            <w:r>
              <w:rPr>
                <w:kern w:val="2"/>
              </w:rPr>
              <w:t xml:space="preserve"> Conditional </w:t>
            </w:r>
            <w:proofErr w:type="spellStart"/>
            <w:r>
              <w:rPr>
                <w:kern w:val="2"/>
              </w:rPr>
              <w:t>PSCell</w:t>
            </w:r>
            <w:proofErr w:type="spellEnd"/>
            <w:r>
              <w:rPr>
                <w:kern w:val="2"/>
              </w:rPr>
              <w:t xml:space="preserve"> change</w:t>
            </w:r>
            <w:r w:rsidRPr="00EF3D43">
              <w:rPr>
                <w:kern w:val="2"/>
              </w:rPr>
              <w:t xml:space="preserve"> Delay of NR </w:t>
            </w:r>
            <w:proofErr w:type="spellStart"/>
            <w:r w:rsidRPr="00EF3D43">
              <w:rPr>
                <w:kern w:val="2"/>
              </w:rPr>
              <w:t>PSCell</w:t>
            </w:r>
            <w:proofErr w:type="spellEnd"/>
          </w:p>
        </w:tc>
        <w:tc>
          <w:tcPr>
            <w:tcW w:w="4399" w:type="dxa"/>
            <w:shd w:val="clear" w:color="auto" w:fill="auto"/>
            <w:vAlign w:val="center"/>
          </w:tcPr>
          <w:p w14:paraId="73AFA854" w14:textId="77777777" w:rsidR="00626A0B" w:rsidRDefault="00626A0B" w:rsidP="00AF6D4F">
            <w:pPr>
              <w:adjustRightInd w:val="0"/>
              <w:snapToGrid w:val="0"/>
              <w:jc w:val="center"/>
              <w:rPr>
                <w:rFonts w:eastAsiaTheme="minorEastAsia"/>
                <w:lang w:eastAsia="zh-CN"/>
              </w:rPr>
            </w:pPr>
            <w:r>
              <w:rPr>
                <w:rFonts w:eastAsiaTheme="minorEastAsia" w:hint="eastAsia"/>
                <w:lang w:eastAsia="zh-CN"/>
              </w:rPr>
              <w:t>F</w:t>
            </w:r>
            <w:r>
              <w:rPr>
                <w:rFonts w:eastAsiaTheme="minorEastAsia"/>
                <w:lang w:eastAsia="zh-CN"/>
              </w:rPr>
              <w:t xml:space="preserve">ocus on intra-frequency measurement on </w:t>
            </w:r>
            <w:proofErr w:type="spellStart"/>
            <w:r>
              <w:rPr>
                <w:rFonts w:eastAsiaTheme="minorEastAsia"/>
                <w:lang w:eastAsia="zh-CN"/>
              </w:rPr>
              <w:t>PSCell</w:t>
            </w:r>
            <w:proofErr w:type="spellEnd"/>
            <w:r>
              <w:rPr>
                <w:rFonts w:eastAsiaTheme="minorEastAsia"/>
                <w:lang w:eastAsia="zh-CN"/>
              </w:rPr>
              <w:t>:</w:t>
            </w:r>
          </w:p>
          <w:p w14:paraId="1C31E497" w14:textId="2E1201C2" w:rsidR="00626A0B" w:rsidRPr="009B5159" w:rsidRDefault="00626A0B" w:rsidP="00AF6D4F">
            <w:pPr>
              <w:adjustRightInd w:val="0"/>
              <w:snapToGrid w:val="0"/>
              <w:jc w:val="center"/>
              <w:rPr>
                <w:rFonts w:eastAsiaTheme="minorEastAsia"/>
                <w:lang w:eastAsia="zh-CN"/>
              </w:rPr>
            </w:pPr>
            <w:r w:rsidRPr="00CE6060">
              <w:rPr>
                <w:rFonts w:eastAsiaTheme="minorEastAsia"/>
                <w:lang w:eastAsia="zh-CN"/>
              </w:rPr>
              <w:t>There are two cells in the test, Cell 1 and a FR</w:t>
            </w:r>
            <w:r>
              <w:rPr>
                <w:rFonts w:eastAsiaTheme="minorEastAsia"/>
                <w:lang w:eastAsia="zh-CN"/>
              </w:rPr>
              <w:t>1</w:t>
            </w:r>
            <w:r w:rsidRPr="00CE6060">
              <w:rPr>
                <w:rFonts w:eastAsiaTheme="minorEastAsia"/>
                <w:lang w:eastAsia="zh-CN"/>
              </w:rPr>
              <w:t xml:space="preserve"> neighbour </w:t>
            </w:r>
            <w:r w:rsidR="00091EBF" w:rsidRPr="00CE6060">
              <w:rPr>
                <w:rFonts w:eastAsiaTheme="minorEastAsia"/>
                <w:lang w:eastAsia="zh-CN"/>
              </w:rPr>
              <w:t>cell</w:t>
            </w:r>
            <w:r w:rsidR="00091EBF">
              <w:rPr>
                <w:rFonts w:eastAsiaTheme="minorEastAsia"/>
                <w:lang w:eastAsia="zh-CN"/>
              </w:rPr>
              <w:t xml:space="preserve"> (</w:t>
            </w:r>
            <w:r w:rsidRPr="00CE6060">
              <w:rPr>
                <w:rFonts w:eastAsiaTheme="minorEastAsia"/>
                <w:lang w:eastAsia="zh-CN"/>
              </w:rPr>
              <w:t>Cell 2</w:t>
            </w:r>
            <w:r w:rsidR="004925CC">
              <w:rPr>
                <w:rFonts w:eastAsiaTheme="minorEastAsia"/>
                <w:lang w:eastAsia="zh-CN"/>
              </w:rPr>
              <w:t>)</w:t>
            </w:r>
            <w:r w:rsidRPr="00CE6060">
              <w:rPr>
                <w:rFonts w:eastAsiaTheme="minorEastAsia"/>
                <w:lang w:eastAsia="zh-CN"/>
              </w:rPr>
              <w:t xml:space="preserve"> on the same frequency as the Cell</w:t>
            </w:r>
            <w:r>
              <w:rPr>
                <w:rFonts w:eastAsiaTheme="minorEastAsia"/>
                <w:lang w:eastAsia="zh-CN"/>
              </w:rPr>
              <w:t xml:space="preserve"> 1</w:t>
            </w:r>
            <w:r w:rsidRPr="00CE6060">
              <w:rPr>
                <w:rFonts w:eastAsiaTheme="minorEastAsia"/>
                <w:lang w:eastAsia="zh-CN"/>
              </w:rPr>
              <w:t>.</w:t>
            </w:r>
          </w:p>
        </w:tc>
      </w:tr>
      <w:tr w:rsidR="00626A0B" w:rsidRPr="004616D6" w14:paraId="4DF8607D" w14:textId="77777777" w:rsidTr="00AF6D4F">
        <w:trPr>
          <w:trHeight w:val="1387"/>
          <w:jc w:val="center"/>
        </w:trPr>
        <w:tc>
          <w:tcPr>
            <w:tcW w:w="1180" w:type="dxa"/>
            <w:shd w:val="clear" w:color="auto" w:fill="auto"/>
            <w:vAlign w:val="center"/>
          </w:tcPr>
          <w:p w14:paraId="4BA4A281" w14:textId="77777777" w:rsidR="00626A0B" w:rsidRPr="004616D6" w:rsidRDefault="00626A0B" w:rsidP="00AF6D4F">
            <w:pPr>
              <w:adjustRightInd w:val="0"/>
              <w:snapToGrid w:val="0"/>
              <w:jc w:val="center"/>
            </w:pPr>
            <w:r>
              <w:lastRenderedPageBreak/>
              <w:t>2</w:t>
            </w:r>
          </w:p>
        </w:tc>
        <w:tc>
          <w:tcPr>
            <w:tcW w:w="3013" w:type="dxa"/>
            <w:shd w:val="clear" w:color="auto" w:fill="auto"/>
            <w:vAlign w:val="center"/>
          </w:tcPr>
          <w:p w14:paraId="05FB15AB" w14:textId="77777777" w:rsidR="00626A0B" w:rsidRPr="00EF3D43" w:rsidRDefault="00626A0B" w:rsidP="00AF6D4F">
            <w:pPr>
              <w:jc w:val="center"/>
              <w:rPr>
                <w:kern w:val="2"/>
              </w:rPr>
            </w:pPr>
            <w:r w:rsidRPr="00EF3D43">
              <w:rPr>
                <w:kern w:val="2"/>
              </w:rPr>
              <w:t>A.5.5.X2</w:t>
            </w:r>
            <w:r w:rsidRPr="00EF3D43">
              <w:rPr>
                <w:kern w:val="2"/>
              </w:rPr>
              <w:tab/>
              <w:t xml:space="preserve">Conditional </w:t>
            </w:r>
            <w:proofErr w:type="spellStart"/>
            <w:r w:rsidRPr="00EF3D43">
              <w:rPr>
                <w:kern w:val="2"/>
              </w:rPr>
              <w:t>PSCell</w:t>
            </w:r>
            <w:proofErr w:type="spellEnd"/>
            <w:r w:rsidRPr="00EF3D43">
              <w:rPr>
                <w:kern w:val="2"/>
              </w:rPr>
              <w:t xml:space="preserve"> </w:t>
            </w:r>
            <w:r>
              <w:rPr>
                <w:kern w:val="2"/>
              </w:rPr>
              <w:t>change</w:t>
            </w:r>
            <w:r w:rsidRPr="00EF3D43">
              <w:rPr>
                <w:kern w:val="2"/>
              </w:rPr>
              <w:t xml:space="preserve"> delay (FR2 ENDC)</w:t>
            </w:r>
          </w:p>
          <w:p w14:paraId="0C7AFCB1" w14:textId="466BCCD7" w:rsidR="00626A0B" w:rsidRPr="004616D6" w:rsidRDefault="00626A0B" w:rsidP="00AF6D4F">
            <w:pPr>
              <w:adjustRightInd w:val="0"/>
              <w:snapToGrid w:val="0"/>
              <w:jc w:val="center"/>
            </w:pPr>
            <w:r w:rsidRPr="00EF3D43">
              <w:rPr>
                <w:kern w:val="2"/>
              </w:rPr>
              <w:t xml:space="preserve">A.5.5.X2.1 </w:t>
            </w:r>
            <w:r>
              <w:rPr>
                <w:kern w:val="2"/>
              </w:rPr>
              <w:t xml:space="preserve">Conditional </w:t>
            </w:r>
            <w:proofErr w:type="spellStart"/>
            <w:r>
              <w:rPr>
                <w:kern w:val="2"/>
              </w:rPr>
              <w:t>PSCell</w:t>
            </w:r>
            <w:proofErr w:type="spellEnd"/>
            <w:r>
              <w:rPr>
                <w:kern w:val="2"/>
              </w:rPr>
              <w:t xml:space="preserve"> change</w:t>
            </w:r>
            <w:r w:rsidRPr="00EF3D43">
              <w:rPr>
                <w:kern w:val="2"/>
              </w:rPr>
              <w:t xml:space="preserve"> Delay of NR </w:t>
            </w:r>
            <w:proofErr w:type="spellStart"/>
            <w:r w:rsidRPr="00EF3D43">
              <w:rPr>
                <w:kern w:val="2"/>
              </w:rPr>
              <w:t>PSCell</w:t>
            </w:r>
            <w:proofErr w:type="spellEnd"/>
          </w:p>
        </w:tc>
        <w:tc>
          <w:tcPr>
            <w:tcW w:w="4399" w:type="dxa"/>
            <w:shd w:val="clear" w:color="auto" w:fill="auto"/>
            <w:vAlign w:val="center"/>
          </w:tcPr>
          <w:p w14:paraId="69CF3A31" w14:textId="5ED6E34F" w:rsidR="00626A0B" w:rsidRPr="00743F33" w:rsidRDefault="00626A0B" w:rsidP="00743F33">
            <w:pPr>
              <w:adjustRightInd w:val="0"/>
              <w:snapToGrid w:val="0"/>
              <w:jc w:val="center"/>
              <w:rPr>
                <w:rFonts w:eastAsiaTheme="minorEastAsia"/>
                <w:lang w:eastAsia="zh-CN"/>
              </w:rPr>
            </w:pPr>
            <w:r>
              <w:rPr>
                <w:rFonts w:eastAsiaTheme="minorEastAsia"/>
                <w:lang w:eastAsia="zh-CN"/>
              </w:rPr>
              <w:t>Same as above</w:t>
            </w:r>
          </w:p>
        </w:tc>
      </w:tr>
      <w:bookmarkEnd w:id="3"/>
      <w:tr w:rsidR="00626A0B" w:rsidRPr="00E2667F" w14:paraId="5D21A2D0" w14:textId="77777777" w:rsidTr="00AF6D4F">
        <w:trPr>
          <w:trHeight w:val="1387"/>
          <w:jc w:val="center"/>
        </w:trPr>
        <w:tc>
          <w:tcPr>
            <w:tcW w:w="1180" w:type="dxa"/>
            <w:shd w:val="clear" w:color="auto" w:fill="auto"/>
            <w:vAlign w:val="center"/>
          </w:tcPr>
          <w:p w14:paraId="4C9A6A76" w14:textId="77777777" w:rsidR="00626A0B" w:rsidRPr="004616D6" w:rsidRDefault="00626A0B" w:rsidP="00AF6D4F">
            <w:pPr>
              <w:adjustRightInd w:val="0"/>
              <w:snapToGrid w:val="0"/>
              <w:jc w:val="center"/>
            </w:pPr>
            <w:r>
              <w:t>3</w:t>
            </w:r>
          </w:p>
        </w:tc>
        <w:tc>
          <w:tcPr>
            <w:tcW w:w="3013" w:type="dxa"/>
            <w:shd w:val="clear" w:color="auto" w:fill="auto"/>
            <w:vAlign w:val="center"/>
          </w:tcPr>
          <w:p w14:paraId="5AF2FC8B" w14:textId="77777777" w:rsidR="00626A0B" w:rsidRDefault="00626A0B" w:rsidP="00AF6D4F">
            <w:pPr>
              <w:adjustRightInd w:val="0"/>
              <w:snapToGrid w:val="0"/>
              <w:jc w:val="center"/>
            </w:pPr>
            <w:r>
              <w:t>A.7.5.X3</w:t>
            </w:r>
            <w:r>
              <w:tab/>
              <w:t xml:space="preserve">Conditional </w:t>
            </w:r>
            <w:proofErr w:type="spellStart"/>
            <w:r>
              <w:t>PSCell</w:t>
            </w:r>
            <w:proofErr w:type="spellEnd"/>
            <w:r>
              <w:t xml:space="preserve"> change delay (FR2 SA)</w:t>
            </w:r>
          </w:p>
          <w:p w14:paraId="36CF4BDF" w14:textId="309E2D7F" w:rsidR="00626A0B" w:rsidRPr="004616D6" w:rsidRDefault="00626A0B" w:rsidP="00AF6D4F">
            <w:pPr>
              <w:adjustRightInd w:val="0"/>
              <w:snapToGrid w:val="0"/>
              <w:jc w:val="center"/>
            </w:pPr>
            <w:r>
              <w:t xml:space="preserve">A.7.5.X3.1 Conditional </w:t>
            </w:r>
            <w:proofErr w:type="spellStart"/>
            <w:r>
              <w:t>PSCell</w:t>
            </w:r>
            <w:proofErr w:type="spellEnd"/>
            <w:r>
              <w:t xml:space="preserve"> change Delay of NR </w:t>
            </w:r>
            <w:proofErr w:type="spellStart"/>
            <w:r>
              <w:t>PSCell</w:t>
            </w:r>
            <w:proofErr w:type="spellEnd"/>
          </w:p>
        </w:tc>
        <w:tc>
          <w:tcPr>
            <w:tcW w:w="4399" w:type="dxa"/>
            <w:shd w:val="clear" w:color="auto" w:fill="auto"/>
            <w:vAlign w:val="center"/>
          </w:tcPr>
          <w:p w14:paraId="7CCFCB57" w14:textId="037377D1" w:rsidR="00DA74FE" w:rsidRDefault="00DA74FE" w:rsidP="00DA74FE">
            <w:pPr>
              <w:adjustRightInd w:val="0"/>
              <w:snapToGrid w:val="0"/>
              <w:jc w:val="center"/>
              <w:rPr>
                <w:rFonts w:eastAsiaTheme="minorEastAsia"/>
                <w:lang w:eastAsia="zh-CN"/>
              </w:rPr>
            </w:pPr>
            <w:r>
              <w:rPr>
                <w:rFonts w:eastAsiaTheme="minorEastAsia" w:hint="eastAsia"/>
                <w:lang w:eastAsia="zh-CN"/>
              </w:rPr>
              <w:t>F</w:t>
            </w:r>
            <w:r>
              <w:rPr>
                <w:rFonts w:eastAsiaTheme="minorEastAsia"/>
                <w:lang w:eastAsia="zh-CN"/>
              </w:rPr>
              <w:t>ocus on int</w:t>
            </w:r>
            <w:r w:rsidR="007228DB">
              <w:rPr>
                <w:rFonts w:eastAsiaTheme="minorEastAsia"/>
                <w:lang w:eastAsia="zh-CN"/>
              </w:rPr>
              <w:t>er</w:t>
            </w:r>
            <w:r>
              <w:rPr>
                <w:rFonts w:eastAsiaTheme="minorEastAsia"/>
                <w:lang w:eastAsia="zh-CN"/>
              </w:rPr>
              <w:t xml:space="preserve">-frequency measurement on </w:t>
            </w:r>
            <w:proofErr w:type="spellStart"/>
            <w:r>
              <w:rPr>
                <w:rFonts w:eastAsiaTheme="minorEastAsia"/>
                <w:lang w:eastAsia="zh-CN"/>
              </w:rPr>
              <w:t>PSCell</w:t>
            </w:r>
            <w:proofErr w:type="spellEnd"/>
            <w:r>
              <w:rPr>
                <w:rFonts w:eastAsiaTheme="minorEastAsia"/>
                <w:lang w:eastAsia="zh-CN"/>
              </w:rPr>
              <w:t>:</w:t>
            </w:r>
          </w:p>
          <w:p w14:paraId="499E68A7" w14:textId="081B4765" w:rsidR="00626A0B" w:rsidRPr="00E23ED9" w:rsidRDefault="00DA74FE" w:rsidP="00DA74FE">
            <w:pPr>
              <w:adjustRightInd w:val="0"/>
              <w:snapToGrid w:val="0"/>
              <w:jc w:val="center"/>
              <w:rPr>
                <w:rFonts w:eastAsiaTheme="minorEastAsia"/>
                <w:lang w:eastAsia="zh-CN"/>
              </w:rPr>
            </w:pPr>
            <w:r w:rsidRPr="00CE6060">
              <w:rPr>
                <w:rFonts w:eastAsiaTheme="minorEastAsia"/>
                <w:lang w:eastAsia="zh-CN"/>
              </w:rPr>
              <w:t>There are two cells in the test, Cell 1 and a FR</w:t>
            </w:r>
            <w:r>
              <w:rPr>
                <w:rFonts w:eastAsiaTheme="minorEastAsia"/>
                <w:lang w:eastAsia="zh-CN"/>
              </w:rPr>
              <w:t>1</w:t>
            </w:r>
            <w:r w:rsidRPr="00CE6060">
              <w:rPr>
                <w:rFonts w:eastAsiaTheme="minorEastAsia"/>
                <w:lang w:eastAsia="zh-CN"/>
              </w:rPr>
              <w:t xml:space="preserve"> neighbour </w:t>
            </w:r>
            <w:r w:rsidR="00091EBF" w:rsidRPr="00CE6060">
              <w:rPr>
                <w:rFonts w:eastAsiaTheme="minorEastAsia"/>
                <w:lang w:eastAsia="zh-CN"/>
              </w:rPr>
              <w:t>cell</w:t>
            </w:r>
            <w:r w:rsidR="00091EBF">
              <w:rPr>
                <w:rFonts w:eastAsiaTheme="minorEastAsia"/>
                <w:lang w:eastAsia="zh-CN"/>
              </w:rPr>
              <w:t xml:space="preserve"> (</w:t>
            </w:r>
            <w:r w:rsidR="00091EBF" w:rsidRPr="00CE6060">
              <w:rPr>
                <w:rFonts w:eastAsiaTheme="minorEastAsia"/>
                <w:lang w:eastAsia="zh-CN"/>
              </w:rPr>
              <w:t>Cell 2</w:t>
            </w:r>
            <w:r w:rsidR="00091EBF">
              <w:rPr>
                <w:rFonts w:eastAsiaTheme="minorEastAsia"/>
                <w:lang w:eastAsia="zh-CN"/>
              </w:rPr>
              <w:t>)</w:t>
            </w:r>
            <w:r w:rsidRPr="00CE6060">
              <w:rPr>
                <w:rFonts w:eastAsiaTheme="minorEastAsia"/>
                <w:lang w:eastAsia="zh-CN"/>
              </w:rPr>
              <w:t xml:space="preserve"> on the </w:t>
            </w:r>
            <w:r w:rsidR="00333658">
              <w:rPr>
                <w:rFonts w:eastAsiaTheme="minorEastAsia"/>
                <w:lang w:eastAsia="zh-CN"/>
              </w:rPr>
              <w:t>different</w:t>
            </w:r>
            <w:r w:rsidRPr="00CE6060">
              <w:rPr>
                <w:rFonts w:eastAsiaTheme="minorEastAsia"/>
                <w:lang w:eastAsia="zh-CN"/>
              </w:rPr>
              <w:t xml:space="preserve"> frequency </w:t>
            </w:r>
            <w:r w:rsidR="00FF6EBD">
              <w:rPr>
                <w:rFonts w:eastAsiaTheme="minorEastAsia"/>
                <w:lang w:eastAsia="zh-CN"/>
              </w:rPr>
              <w:t>with</w:t>
            </w:r>
            <w:r w:rsidRPr="00CE6060">
              <w:rPr>
                <w:rFonts w:eastAsiaTheme="minorEastAsia"/>
                <w:lang w:eastAsia="zh-CN"/>
              </w:rPr>
              <w:t xml:space="preserve"> the Cell</w:t>
            </w:r>
            <w:r>
              <w:rPr>
                <w:rFonts w:eastAsiaTheme="minorEastAsia"/>
                <w:lang w:eastAsia="zh-CN"/>
              </w:rPr>
              <w:t xml:space="preserve"> 1</w:t>
            </w:r>
            <w:r w:rsidRPr="00CE6060">
              <w:rPr>
                <w:rFonts w:eastAsiaTheme="minorEastAsia"/>
                <w:lang w:eastAsia="zh-CN"/>
              </w:rPr>
              <w:t>.</w:t>
            </w:r>
          </w:p>
        </w:tc>
      </w:tr>
    </w:tbl>
    <w:p w14:paraId="15E32DEC" w14:textId="77777777" w:rsidR="00626A0B" w:rsidRDefault="00626A0B" w:rsidP="00866C73">
      <w:pPr>
        <w:rPr>
          <w:lang w:val="en-US"/>
        </w:rPr>
      </w:pPr>
    </w:p>
    <w:p w14:paraId="5A409554" w14:textId="77777777" w:rsidR="009B06B0" w:rsidRPr="00C54E40" w:rsidRDefault="009B06B0" w:rsidP="009B06B0">
      <w:pPr>
        <w:jc w:val="both"/>
        <w:rPr>
          <w:rFonts w:eastAsia="宋体"/>
          <w:b/>
          <w:lang w:eastAsia="zh-CN"/>
        </w:rPr>
      </w:pPr>
      <w:bookmarkStart w:id="4" w:name="_Hlk109227845"/>
      <w:r w:rsidRPr="00C54E40">
        <w:rPr>
          <w:rFonts w:eastAsia="宋体"/>
          <w:b/>
        </w:rPr>
        <w:t>Proposal 1:</w:t>
      </w:r>
      <w:r w:rsidRPr="00C54E40">
        <w:rPr>
          <w:rFonts w:eastAsia="宋体"/>
          <w:b/>
          <w:lang w:eastAsia="zh-CN"/>
        </w:rPr>
        <w:t xml:space="preserve"> </w:t>
      </w:r>
    </w:p>
    <w:p w14:paraId="7AAD9972" w14:textId="55478357" w:rsidR="009B06B0" w:rsidRPr="00C54E40" w:rsidRDefault="00274A4D" w:rsidP="009B06B0">
      <w:pPr>
        <w:pStyle w:val="a9"/>
        <w:numPr>
          <w:ilvl w:val="0"/>
          <w:numId w:val="11"/>
        </w:numPr>
        <w:ind w:firstLineChars="0"/>
        <w:jc w:val="both"/>
        <w:rPr>
          <w:rFonts w:eastAsia="宋体"/>
          <w:b/>
          <w:lang w:eastAsia="zh-CN"/>
        </w:rPr>
      </w:pPr>
      <w:r>
        <w:rPr>
          <w:rFonts w:eastAsia="宋体"/>
          <w:b/>
          <w:lang w:eastAsia="zh-CN"/>
        </w:rPr>
        <w:t xml:space="preserve">Given that </w:t>
      </w:r>
      <w:r w:rsidR="002568DA">
        <w:rPr>
          <w:rFonts w:eastAsia="宋体"/>
          <w:b/>
          <w:lang w:eastAsia="zh-CN"/>
        </w:rPr>
        <w:t xml:space="preserve">conditional </w:t>
      </w:r>
      <w:proofErr w:type="spellStart"/>
      <w:r w:rsidR="002568DA">
        <w:rPr>
          <w:rFonts w:eastAsia="宋体"/>
          <w:b/>
          <w:lang w:eastAsia="zh-CN"/>
        </w:rPr>
        <w:t>PSCell</w:t>
      </w:r>
      <w:proofErr w:type="spellEnd"/>
      <w:r w:rsidR="002568DA">
        <w:rPr>
          <w:rFonts w:eastAsia="宋体"/>
          <w:b/>
          <w:lang w:eastAsia="zh-CN"/>
        </w:rPr>
        <w:t xml:space="preserve"> change includes </w:t>
      </w:r>
      <w:r w:rsidR="007830F5">
        <w:rPr>
          <w:rFonts w:eastAsia="宋体"/>
          <w:b/>
          <w:lang w:eastAsia="zh-CN"/>
        </w:rPr>
        <w:t xml:space="preserve">both </w:t>
      </w:r>
      <w:r w:rsidR="002568DA">
        <w:rPr>
          <w:rFonts w:eastAsia="宋体"/>
          <w:b/>
          <w:lang w:eastAsia="zh-CN"/>
        </w:rPr>
        <w:t xml:space="preserve">inter-frequency and intra-frequency </w:t>
      </w:r>
      <w:r w:rsidR="004356C6">
        <w:rPr>
          <w:rFonts w:eastAsia="宋体"/>
          <w:b/>
          <w:lang w:eastAsia="zh-CN"/>
        </w:rPr>
        <w:t>measureme</w:t>
      </w:r>
      <w:r w:rsidR="00C36AC9">
        <w:rPr>
          <w:rFonts w:eastAsia="宋体"/>
          <w:b/>
          <w:lang w:eastAsia="zh-CN"/>
        </w:rPr>
        <w:t>nts</w:t>
      </w:r>
      <w:r w:rsidR="0076332C">
        <w:rPr>
          <w:rFonts w:eastAsia="宋体"/>
          <w:b/>
          <w:lang w:eastAsia="zh-CN"/>
        </w:rPr>
        <w:t>,</w:t>
      </w:r>
      <w:r w:rsidR="00C36AC9">
        <w:rPr>
          <w:rFonts w:eastAsia="宋体"/>
          <w:b/>
          <w:lang w:eastAsia="zh-CN"/>
        </w:rPr>
        <w:t xml:space="preserve"> </w:t>
      </w:r>
      <w:r w:rsidR="00033FAF">
        <w:rPr>
          <w:rFonts w:eastAsia="宋体"/>
          <w:b/>
          <w:lang w:eastAsia="zh-CN"/>
        </w:rPr>
        <w:t>RAN4 sh</w:t>
      </w:r>
      <w:r w:rsidR="00661C9A">
        <w:rPr>
          <w:rFonts w:eastAsia="宋体"/>
          <w:b/>
          <w:lang w:eastAsia="zh-CN"/>
        </w:rPr>
        <w:t>all</w:t>
      </w:r>
      <w:r w:rsidR="00033FAF">
        <w:rPr>
          <w:rFonts w:eastAsia="宋体"/>
          <w:b/>
          <w:lang w:eastAsia="zh-CN"/>
        </w:rPr>
        <w:t xml:space="preserve"> develop </w:t>
      </w:r>
      <w:r w:rsidR="00B36D9F">
        <w:rPr>
          <w:rFonts w:eastAsia="宋体"/>
          <w:b/>
          <w:lang w:eastAsia="zh-CN"/>
        </w:rPr>
        <w:t xml:space="preserve">new test cases for conditional </w:t>
      </w:r>
      <w:proofErr w:type="spellStart"/>
      <w:r w:rsidR="00B36D9F">
        <w:rPr>
          <w:rFonts w:eastAsia="宋体"/>
          <w:b/>
          <w:lang w:eastAsia="zh-CN"/>
        </w:rPr>
        <w:t>PSCell</w:t>
      </w:r>
      <w:proofErr w:type="spellEnd"/>
      <w:r w:rsidR="00B36D9F">
        <w:rPr>
          <w:rFonts w:eastAsia="宋体"/>
          <w:b/>
          <w:lang w:eastAsia="zh-CN"/>
        </w:rPr>
        <w:t xml:space="preserve"> change </w:t>
      </w:r>
      <w:r w:rsidR="00274DEB">
        <w:rPr>
          <w:rFonts w:eastAsia="宋体"/>
          <w:b/>
          <w:lang w:eastAsia="zh-CN"/>
        </w:rPr>
        <w:t>b</w:t>
      </w:r>
      <w:r w:rsidR="00A84C89">
        <w:rPr>
          <w:rFonts w:eastAsia="宋体"/>
          <w:b/>
          <w:lang w:eastAsia="zh-CN"/>
        </w:rPr>
        <w:t xml:space="preserve">ased on the legacy </w:t>
      </w:r>
      <w:r w:rsidR="00AA3E05">
        <w:rPr>
          <w:rFonts w:eastAsia="宋体"/>
          <w:b/>
          <w:lang w:eastAsia="zh-CN"/>
        </w:rPr>
        <w:t>tests</w:t>
      </w:r>
      <w:r w:rsidR="00CB2130">
        <w:rPr>
          <w:rFonts w:eastAsia="宋体"/>
          <w:b/>
          <w:lang w:eastAsia="zh-CN"/>
        </w:rPr>
        <w:t xml:space="preserve"> </w:t>
      </w:r>
      <w:r w:rsidR="00DA1732">
        <w:rPr>
          <w:rFonts w:eastAsia="宋体"/>
          <w:b/>
          <w:lang w:eastAsia="zh-CN"/>
        </w:rPr>
        <w:t xml:space="preserve">for </w:t>
      </w:r>
      <w:r w:rsidR="00C85B99">
        <w:rPr>
          <w:rFonts w:eastAsia="宋体"/>
          <w:b/>
          <w:lang w:eastAsia="zh-CN"/>
        </w:rPr>
        <w:t>conditional handover</w:t>
      </w:r>
      <w:r w:rsidR="00661C9A">
        <w:rPr>
          <w:rFonts w:eastAsia="宋体"/>
          <w:b/>
          <w:lang w:eastAsia="zh-CN"/>
        </w:rPr>
        <w:t>.</w:t>
      </w:r>
    </w:p>
    <w:bookmarkEnd w:id="4"/>
    <w:p w14:paraId="0F5F1ECB" w14:textId="54EC87AB" w:rsidR="00155729" w:rsidRDefault="00155729" w:rsidP="00155729">
      <w:pPr>
        <w:pStyle w:val="1"/>
        <w:numPr>
          <w:ilvl w:val="0"/>
          <w:numId w:val="1"/>
        </w:numPr>
        <w:rPr>
          <w:lang w:val="en-US"/>
        </w:rPr>
      </w:pPr>
      <w:r>
        <w:rPr>
          <w:lang w:val="en-US"/>
        </w:rPr>
        <w:t>Conclusions</w:t>
      </w:r>
    </w:p>
    <w:p w14:paraId="40B0BDE5" w14:textId="166ECC1F" w:rsidR="00C54E40" w:rsidRPr="00795D54" w:rsidRDefault="00C54E40" w:rsidP="00C54E40">
      <w:pPr>
        <w:jc w:val="both"/>
        <w:rPr>
          <w:rFonts w:eastAsia="宋体"/>
          <w:b/>
          <w:lang w:eastAsia="zh-CN"/>
        </w:rPr>
      </w:pPr>
      <w:r w:rsidRPr="00C54E40">
        <w:rPr>
          <w:rFonts w:eastAsia="宋体"/>
          <w:b/>
        </w:rPr>
        <w:t>Proposal 1:</w:t>
      </w:r>
      <w:r w:rsidRPr="00C54E40">
        <w:rPr>
          <w:rFonts w:eastAsia="宋体"/>
          <w:b/>
          <w:lang w:eastAsia="zh-CN"/>
        </w:rPr>
        <w:t xml:space="preserve"> </w:t>
      </w:r>
      <w:r w:rsidR="004639B5" w:rsidRPr="004639B5">
        <w:rPr>
          <w:rFonts w:eastAsia="宋体"/>
          <w:b/>
          <w:lang w:eastAsia="zh-CN"/>
        </w:rPr>
        <w:t xml:space="preserve">Given that conditional </w:t>
      </w:r>
      <w:proofErr w:type="spellStart"/>
      <w:r w:rsidR="004639B5" w:rsidRPr="004639B5">
        <w:rPr>
          <w:rFonts w:eastAsia="宋体"/>
          <w:b/>
          <w:lang w:eastAsia="zh-CN"/>
        </w:rPr>
        <w:t>PSCell</w:t>
      </w:r>
      <w:proofErr w:type="spellEnd"/>
      <w:r w:rsidR="004639B5" w:rsidRPr="004639B5">
        <w:rPr>
          <w:rFonts w:eastAsia="宋体"/>
          <w:b/>
          <w:lang w:eastAsia="zh-CN"/>
        </w:rPr>
        <w:t xml:space="preserve"> change includes both inter-frequency and intra-frequency measurements, RAN4 shall develop new test cases for conditional </w:t>
      </w:r>
      <w:proofErr w:type="spellStart"/>
      <w:r w:rsidR="004639B5" w:rsidRPr="004639B5">
        <w:rPr>
          <w:rFonts w:eastAsia="宋体"/>
          <w:b/>
          <w:lang w:eastAsia="zh-CN"/>
        </w:rPr>
        <w:t>PSCell</w:t>
      </w:r>
      <w:proofErr w:type="spellEnd"/>
      <w:r w:rsidR="004639B5" w:rsidRPr="004639B5">
        <w:rPr>
          <w:rFonts w:eastAsia="宋体"/>
          <w:b/>
          <w:lang w:eastAsia="zh-CN"/>
        </w:rPr>
        <w:t xml:space="preserve"> change based on the legacy tests for conditional handover.</w:t>
      </w:r>
    </w:p>
    <w:p w14:paraId="38509826" w14:textId="788DD0FE" w:rsidR="00203E74" w:rsidRDefault="00F0061B" w:rsidP="00203E74">
      <w:pPr>
        <w:pStyle w:val="1"/>
        <w:numPr>
          <w:ilvl w:val="0"/>
          <w:numId w:val="1"/>
        </w:numPr>
        <w:rPr>
          <w:lang w:val="en-US"/>
        </w:rPr>
      </w:pPr>
      <w:r>
        <w:rPr>
          <w:lang w:val="en-US"/>
        </w:rPr>
        <w:t>Reference</w:t>
      </w:r>
    </w:p>
    <w:p w14:paraId="433526AD" w14:textId="2565DC5F" w:rsidR="00637A49" w:rsidRDefault="00637A49" w:rsidP="00203E74">
      <w:pPr>
        <w:rPr>
          <w:lang w:val="en-US"/>
        </w:rPr>
      </w:pPr>
      <w:r>
        <w:rPr>
          <w:lang w:val="en-US"/>
        </w:rPr>
        <w:t xml:space="preserve">[1] </w:t>
      </w:r>
      <w:r w:rsidR="00F90C57" w:rsidRPr="00F90C57">
        <w:rPr>
          <w:lang w:val="en-US"/>
        </w:rPr>
        <w:t>R4-</w:t>
      </w:r>
      <w:r w:rsidR="003625AC" w:rsidRPr="003625AC">
        <w:rPr>
          <w:lang w:val="en-US"/>
        </w:rPr>
        <w:t>22</w:t>
      </w:r>
      <w:r w:rsidR="002A18AA">
        <w:rPr>
          <w:lang w:val="en-US"/>
        </w:rPr>
        <w:t>10605</w:t>
      </w:r>
      <w:r w:rsidR="00B801DE">
        <w:rPr>
          <w:lang w:val="en-US"/>
        </w:rPr>
        <w:t xml:space="preserve"> </w:t>
      </w:r>
      <w:r w:rsidR="00165AB8" w:rsidRPr="00165AB8">
        <w:rPr>
          <w:lang w:val="en-US"/>
        </w:rPr>
        <w:t>WF on R17 further Multi-RAT Dual-Connectivity enhancements</w:t>
      </w:r>
      <w:r>
        <w:rPr>
          <w:lang w:val="en-US"/>
        </w:rPr>
        <w:t xml:space="preserve">, </w:t>
      </w:r>
      <w:r w:rsidR="00314E19">
        <w:rPr>
          <w:lang w:val="en-US"/>
        </w:rPr>
        <w:t>Huawei</w:t>
      </w:r>
    </w:p>
    <w:p w14:paraId="789E4854" w14:textId="560F80C8" w:rsidR="00D240FA" w:rsidRDefault="00D240FA" w:rsidP="00D240FA">
      <w:pPr>
        <w:rPr>
          <w:lang w:val="en-US"/>
        </w:rPr>
      </w:pPr>
      <w:r>
        <w:rPr>
          <w:lang w:val="en-US"/>
        </w:rPr>
        <w:t xml:space="preserve">[2] </w:t>
      </w:r>
      <w:r w:rsidRPr="00F90C57">
        <w:rPr>
          <w:lang w:val="en-US"/>
        </w:rPr>
        <w:t>R4-</w:t>
      </w:r>
      <w:r w:rsidRPr="003625AC">
        <w:rPr>
          <w:lang w:val="en-US"/>
        </w:rPr>
        <w:t>22</w:t>
      </w:r>
      <w:r w:rsidR="00E009A9">
        <w:rPr>
          <w:lang w:val="en-US"/>
        </w:rPr>
        <w:t>1</w:t>
      </w:r>
      <w:r w:rsidR="00E87F2C">
        <w:rPr>
          <w:lang w:val="en-US"/>
        </w:rPr>
        <w:t>3020</w:t>
      </w:r>
      <w:r>
        <w:rPr>
          <w:lang w:val="en-US"/>
        </w:rPr>
        <w:t xml:space="preserve"> </w:t>
      </w:r>
      <w:r w:rsidR="00F34831" w:rsidRPr="00F34831">
        <w:rPr>
          <w:lang w:val="en-US"/>
        </w:rPr>
        <w:t xml:space="preserve">Draft CR on test case for conditional addition and release of </w:t>
      </w:r>
      <w:proofErr w:type="spellStart"/>
      <w:r w:rsidR="00F34831" w:rsidRPr="00F34831">
        <w:rPr>
          <w:lang w:val="en-US"/>
        </w:rPr>
        <w:t>PSCell</w:t>
      </w:r>
      <w:proofErr w:type="spellEnd"/>
      <w:r w:rsidR="00F34831" w:rsidRPr="00F34831">
        <w:rPr>
          <w:lang w:val="en-US"/>
        </w:rPr>
        <w:t xml:space="preserve"> in FR1 EN-DC</w:t>
      </w:r>
      <w:r>
        <w:rPr>
          <w:lang w:val="en-US"/>
        </w:rPr>
        <w:t>,</w:t>
      </w:r>
      <w:r w:rsidR="0082661F">
        <w:rPr>
          <w:lang w:val="en-US"/>
        </w:rPr>
        <w:t xml:space="preserve"> vivo</w:t>
      </w:r>
    </w:p>
    <w:p w14:paraId="5C2EB9A6" w14:textId="7209F676" w:rsidR="00F46553" w:rsidRDefault="00F46553" w:rsidP="00F46553">
      <w:pPr>
        <w:rPr>
          <w:lang w:val="en-US"/>
        </w:rPr>
      </w:pPr>
      <w:r>
        <w:rPr>
          <w:lang w:val="en-US"/>
        </w:rPr>
        <w:t xml:space="preserve">[3] </w:t>
      </w:r>
      <w:r w:rsidRPr="00F90C57">
        <w:rPr>
          <w:lang w:val="en-US"/>
        </w:rPr>
        <w:t>R4-</w:t>
      </w:r>
      <w:r w:rsidRPr="003625AC">
        <w:rPr>
          <w:lang w:val="en-US"/>
        </w:rPr>
        <w:t>22</w:t>
      </w:r>
      <w:r>
        <w:rPr>
          <w:lang w:val="en-US"/>
        </w:rPr>
        <w:t>1302</w:t>
      </w:r>
      <w:r w:rsidR="009B523E">
        <w:rPr>
          <w:lang w:val="en-US"/>
        </w:rPr>
        <w:t>1</w:t>
      </w:r>
      <w:r>
        <w:rPr>
          <w:lang w:val="en-US"/>
        </w:rPr>
        <w:t xml:space="preserve"> </w:t>
      </w:r>
      <w:r w:rsidRPr="00F34831">
        <w:rPr>
          <w:lang w:val="en-US"/>
        </w:rPr>
        <w:t xml:space="preserve">Draft CR on test case for conditional addition and release of </w:t>
      </w:r>
      <w:proofErr w:type="spellStart"/>
      <w:r w:rsidRPr="00F34831">
        <w:rPr>
          <w:lang w:val="en-US"/>
        </w:rPr>
        <w:t>PSCell</w:t>
      </w:r>
      <w:proofErr w:type="spellEnd"/>
      <w:r w:rsidRPr="00F34831">
        <w:rPr>
          <w:lang w:val="en-US"/>
        </w:rPr>
        <w:t xml:space="preserve"> in FR</w:t>
      </w:r>
      <w:r w:rsidR="005E3991">
        <w:rPr>
          <w:lang w:val="en-US"/>
        </w:rPr>
        <w:t>2</w:t>
      </w:r>
      <w:r w:rsidRPr="00F34831">
        <w:rPr>
          <w:lang w:val="en-US"/>
        </w:rPr>
        <w:t xml:space="preserve"> </w:t>
      </w:r>
      <w:r w:rsidR="005E3991">
        <w:rPr>
          <w:lang w:val="en-US"/>
        </w:rPr>
        <w:t>SA</w:t>
      </w:r>
      <w:r>
        <w:rPr>
          <w:lang w:val="en-US"/>
        </w:rPr>
        <w:t>, vivo</w:t>
      </w:r>
    </w:p>
    <w:p w14:paraId="2BCC6AEC" w14:textId="77777777" w:rsidR="00F46553" w:rsidRDefault="00F46553" w:rsidP="00D240FA">
      <w:pPr>
        <w:rPr>
          <w:lang w:val="en-US"/>
        </w:rPr>
      </w:pPr>
    </w:p>
    <w:p w14:paraId="18D701AC" w14:textId="38C0E3C6" w:rsidR="00BA4C0A" w:rsidRPr="00DF0317" w:rsidRDefault="00BA4C0A" w:rsidP="00DF0317">
      <w:pPr>
        <w:rPr>
          <w:lang w:val="en-US"/>
        </w:rPr>
      </w:pPr>
    </w:p>
    <w:sectPr w:rsidR="00BA4C0A" w:rsidRPr="00DF03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761EF" w14:textId="77777777" w:rsidR="0010715E" w:rsidRDefault="0010715E">
      <w:pPr>
        <w:spacing w:after="0"/>
      </w:pPr>
      <w:r>
        <w:separator/>
      </w:r>
    </w:p>
  </w:endnote>
  <w:endnote w:type="continuationSeparator" w:id="0">
    <w:p w14:paraId="2B21E39B" w14:textId="77777777" w:rsidR="0010715E" w:rsidRDefault="00107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ÏoUAA"/>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B7834" w14:textId="77777777" w:rsidR="0010715E" w:rsidRDefault="0010715E">
      <w:pPr>
        <w:spacing w:after="0"/>
      </w:pPr>
      <w:r>
        <w:separator/>
      </w:r>
    </w:p>
  </w:footnote>
  <w:footnote w:type="continuationSeparator" w:id="0">
    <w:p w14:paraId="16515931" w14:textId="77777777" w:rsidR="0010715E" w:rsidRDefault="001071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3"/>
  </w:num>
  <w:num w:numId="3">
    <w:abstractNumId w:val="12"/>
  </w:num>
  <w:num w:numId="4">
    <w:abstractNumId w:val="7"/>
  </w:num>
  <w:num w:numId="5">
    <w:abstractNumId w:val="9"/>
  </w:num>
  <w:num w:numId="6">
    <w:abstractNumId w:val="14"/>
  </w:num>
  <w:num w:numId="7">
    <w:abstractNumId w:val="0"/>
  </w:num>
  <w:num w:numId="8">
    <w:abstractNumId w:val="11"/>
  </w:num>
  <w:num w:numId="9">
    <w:abstractNumId w:val="3"/>
  </w:num>
  <w:num w:numId="10">
    <w:abstractNumId w:val="15"/>
  </w:num>
  <w:num w:numId="11">
    <w:abstractNumId w:val="10"/>
  </w:num>
  <w:num w:numId="12">
    <w:abstractNumId w:val="1"/>
  </w:num>
  <w:num w:numId="13">
    <w:abstractNumId w:val="6"/>
  </w:num>
  <w:num w:numId="14">
    <w:abstractNumId w:val="2"/>
  </w:num>
  <w:num w:numId="15">
    <w:abstractNumId w:val="5"/>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852"/>
    <w:rsid w:val="00001C12"/>
    <w:rsid w:val="00001E70"/>
    <w:rsid w:val="00001E95"/>
    <w:rsid w:val="0000220B"/>
    <w:rsid w:val="0000258D"/>
    <w:rsid w:val="00002CE8"/>
    <w:rsid w:val="000038C7"/>
    <w:rsid w:val="0000409C"/>
    <w:rsid w:val="000049E5"/>
    <w:rsid w:val="0000514E"/>
    <w:rsid w:val="000055A2"/>
    <w:rsid w:val="00005E66"/>
    <w:rsid w:val="0000628F"/>
    <w:rsid w:val="00006D3A"/>
    <w:rsid w:val="00006DAB"/>
    <w:rsid w:val="000073D3"/>
    <w:rsid w:val="00007AFE"/>
    <w:rsid w:val="00010174"/>
    <w:rsid w:val="00010339"/>
    <w:rsid w:val="0001041B"/>
    <w:rsid w:val="0001054D"/>
    <w:rsid w:val="0001067F"/>
    <w:rsid w:val="00010A89"/>
    <w:rsid w:val="00010F48"/>
    <w:rsid w:val="00011418"/>
    <w:rsid w:val="00011656"/>
    <w:rsid w:val="000116D5"/>
    <w:rsid w:val="000125F8"/>
    <w:rsid w:val="00012785"/>
    <w:rsid w:val="00012A08"/>
    <w:rsid w:val="00012CDB"/>
    <w:rsid w:val="00012EA7"/>
    <w:rsid w:val="000130E6"/>
    <w:rsid w:val="000131D4"/>
    <w:rsid w:val="000131E2"/>
    <w:rsid w:val="0001374A"/>
    <w:rsid w:val="00013C9D"/>
    <w:rsid w:val="00014640"/>
    <w:rsid w:val="0001512E"/>
    <w:rsid w:val="00016778"/>
    <w:rsid w:val="00016A14"/>
    <w:rsid w:val="00016C24"/>
    <w:rsid w:val="00017171"/>
    <w:rsid w:val="00017B6E"/>
    <w:rsid w:val="00017BC5"/>
    <w:rsid w:val="00017C46"/>
    <w:rsid w:val="00017F97"/>
    <w:rsid w:val="00017FF1"/>
    <w:rsid w:val="00020436"/>
    <w:rsid w:val="000207D5"/>
    <w:rsid w:val="00020925"/>
    <w:rsid w:val="00020A73"/>
    <w:rsid w:val="000214B2"/>
    <w:rsid w:val="00021789"/>
    <w:rsid w:val="00021B2A"/>
    <w:rsid w:val="00021D94"/>
    <w:rsid w:val="00022D81"/>
    <w:rsid w:val="000231A1"/>
    <w:rsid w:val="000232BC"/>
    <w:rsid w:val="00023838"/>
    <w:rsid w:val="00023CC1"/>
    <w:rsid w:val="00023D19"/>
    <w:rsid w:val="00024049"/>
    <w:rsid w:val="00024A42"/>
    <w:rsid w:val="00024AA7"/>
    <w:rsid w:val="00024BDB"/>
    <w:rsid w:val="00025036"/>
    <w:rsid w:val="000252C8"/>
    <w:rsid w:val="000258C5"/>
    <w:rsid w:val="00026236"/>
    <w:rsid w:val="0002657F"/>
    <w:rsid w:val="000266F3"/>
    <w:rsid w:val="000267E6"/>
    <w:rsid w:val="00026BE6"/>
    <w:rsid w:val="00026C4A"/>
    <w:rsid w:val="00027032"/>
    <w:rsid w:val="000275D7"/>
    <w:rsid w:val="0002795F"/>
    <w:rsid w:val="00027D49"/>
    <w:rsid w:val="00030D88"/>
    <w:rsid w:val="000310B6"/>
    <w:rsid w:val="0003161E"/>
    <w:rsid w:val="0003180B"/>
    <w:rsid w:val="00032229"/>
    <w:rsid w:val="000326D6"/>
    <w:rsid w:val="00033ADA"/>
    <w:rsid w:val="00033F1C"/>
    <w:rsid w:val="00033F7E"/>
    <w:rsid w:val="00033FAF"/>
    <w:rsid w:val="000340EB"/>
    <w:rsid w:val="000348C5"/>
    <w:rsid w:val="00034C26"/>
    <w:rsid w:val="00034D28"/>
    <w:rsid w:val="00034DB4"/>
    <w:rsid w:val="00035B15"/>
    <w:rsid w:val="00036037"/>
    <w:rsid w:val="000360AD"/>
    <w:rsid w:val="0003691C"/>
    <w:rsid w:val="00037091"/>
    <w:rsid w:val="00037426"/>
    <w:rsid w:val="0003796E"/>
    <w:rsid w:val="00040006"/>
    <w:rsid w:val="00040200"/>
    <w:rsid w:val="00040AF6"/>
    <w:rsid w:val="00041647"/>
    <w:rsid w:val="00041D4A"/>
    <w:rsid w:val="000424DB"/>
    <w:rsid w:val="00042C36"/>
    <w:rsid w:val="0004313E"/>
    <w:rsid w:val="00043778"/>
    <w:rsid w:val="0004405B"/>
    <w:rsid w:val="00044AC2"/>
    <w:rsid w:val="00044E6D"/>
    <w:rsid w:val="000453C9"/>
    <w:rsid w:val="0004558E"/>
    <w:rsid w:val="000464B5"/>
    <w:rsid w:val="00046BBB"/>
    <w:rsid w:val="0004716B"/>
    <w:rsid w:val="000472F6"/>
    <w:rsid w:val="00047383"/>
    <w:rsid w:val="0004741A"/>
    <w:rsid w:val="00047ECD"/>
    <w:rsid w:val="00047F02"/>
    <w:rsid w:val="00050D5B"/>
    <w:rsid w:val="00050EE9"/>
    <w:rsid w:val="00050F13"/>
    <w:rsid w:val="000510BD"/>
    <w:rsid w:val="000519B5"/>
    <w:rsid w:val="00051AD0"/>
    <w:rsid w:val="00051FF8"/>
    <w:rsid w:val="000522F8"/>
    <w:rsid w:val="000526F5"/>
    <w:rsid w:val="000527C4"/>
    <w:rsid w:val="000532E5"/>
    <w:rsid w:val="00053418"/>
    <w:rsid w:val="00053C0B"/>
    <w:rsid w:val="00053F1D"/>
    <w:rsid w:val="0005424B"/>
    <w:rsid w:val="000543DE"/>
    <w:rsid w:val="00054D8E"/>
    <w:rsid w:val="00054DCB"/>
    <w:rsid w:val="00054E27"/>
    <w:rsid w:val="000553D1"/>
    <w:rsid w:val="0005576B"/>
    <w:rsid w:val="00055779"/>
    <w:rsid w:val="00055B5D"/>
    <w:rsid w:val="00055DED"/>
    <w:rsid w:val="00055E2B"/>
    <w:rsid w:val="0005672B"/>
    <w:rsid w:val="00056DE9"/>
    <w:rsid w:val="000570CC"/>
    <w:rsid w:val="000570DA"/>
    <w:rsid w:val="00057AD8"/>
    <w:rsid w:val="00057DDB"/>
    <w:rsid w:val="00057E82"/>
    <w:rsid w:val="00057F93"/>
    <w:rsid w:val="00060273"/>
    <w:rsid w:val="000602C8"/>
    <w:rsid w:val="00060CDC"/>
    <w:rsid w:val="00061ED3"/>
    <w:rsid w:val="00061F34"/>
    <w:rsid w:val="000622A8"/>
    <w:rsid w:val="000628FD"/>
    <w:rsid w:val="0006298C"/>
    <w:rsid w:val="00062C2E"/>
    <w:rsid w:val="00062D9E"/>
    <w:rsid w:val="0006359A"/>
    <w:rsid w:val="00063858"/>
    <w:rsid w:val="00063D1C"/>
    <w:rsid w:val="00063E08"/>
    <w:rsid w:val="00063FF5"/>
    <w:rsid w:val="00064D75"/>
    <w:rsid w:val="00066232"/>
    <w:rsid w:val="0006638D"/>
    <w:rsid w:val="000664F0"/>
    <w:rsid w:val="000665BC"/>
    <w:rsid w:val="00066A68"/>
    <w:rsid w:val="00066D38"/>
    <w:rsid w:val="00066EAF"/>
    <w:rsid w:val="00067A48"/>
    <w:rsid w:val="00067A63"/>
    <w:rsid w:val="00067AE7"/>
    <w:rsid w:val="00067B89"/>
    <w:rsid w:val="00067C99"/>
    <w:rsid w:val="00067F8D"/>
    <w:rsid w:val="000700B8"/>
    <w:rsid w:val="00070148"/>
    <w:rsid w:val="00070F9B"/>
    <w:rsid w:val="00070FC5"/>
    <w:rsid w:val="000711B4"/>
    <w:rsid w:val="00071209"/>
    <w:rsid w:val="0007140B"/>
    <w:rsid w:val="00072023"/>
    <w:rsid w:val="00072595"/>
    <w:rsid w:val="0007289B"/>
    <w:rsid w:val="000729AA"/>
    <w:rsid w:val="00072C31"/>
    <w:rsid w:val="0007368A"/>
    <w:rsid w:val="000742E4"/>
    <w:rsid w:val="000744B5"/>
    <w:rsid w:val="00074CC9"/>
    <w:rsid w:val="00074CE8"/>
    <w:rsid w:val="00075382"/>
    <w:rsid w:val="000757ED"/>
    <w:rsid w:val="00075AEC"/>
    <w:rsid w:val="00075F80"/>
    <w:rsid w:val="00075FBB"/>
    <w:rsid w:val="0007621E"/>
    <w:rsid w:val="00076584"/>
    <w:rsid w:val="000766D9"/>
    <w:rsid w:val="000769A2"/>
    <w:rsid w:val="00076A24"/>
    <w:rsid w:val="00076C0A"/>
    <w:rsid w:val="00076D95"/>
    <w:rsid w:val="00076E41"/>
    <w:rsid w:val="000772CD"/>
    <w:rsid w:val="0007767D"/>
    <w:rsid w:val="000776C0"/>
    <w:rsid w:val="00077DE1"/>
    <w:rsid w:val="00080360"/>
    <w:rsid w:val="00080C0D"/>
    <w:rsid w:val="00080E2D"/>
    <w:rsid w:val="00081C8B"/>
    <w:rsid w:val="00083A82"/>
    <w:rsid w:val="00083D81"/>
    <w:rsid w:val="00084574"/>
    <w:rsid w:val="00084F2E"/>
    <w:rsid w:val="0008566F"/>
    <w:rsid w:val="00085735"/>
    <w:rsid w:val="00085BAC"/>
    <w:rsid w:val="00085E07"/>
    <w:rsid w:val="000867F0"/>
    <w:rsid w:val="00086B11"/>
    <w:rsid w:val="00086BB4"/>
    <w:rsid w:val="00086D0B"/>
    <w:rsid w:val="00086ED5"/>
    <w:rsid w:val="00086F46"/>
    <w:rsid w:val="0008754E"/>
    <w:rsid w:val="00087858"/>
    <w:rsid w:val="000903D2"/>
    <w:rsid w:val="000910B8"/>
    <w:rsid w:val="000913B0"/>
    <w:rsid w:val="0009196D"/>
    <w:rsid w:val="00091ABE"/>
    <w:rsid w:val="00091EBF"/>
    <w:rsid w:val="000926A4"/>
    <w:rsid w:val="000927F0"/>
    <w:rsid w:val="00092AE5"/>
    <w:rsid w:val="00093165"/>
    <w:rsid w:val="0009358F"/>
    <w:rsid w:val="00093612"/>
    <w:rsid w:val="00093EEE"/>
    <w:rsid w:val="000940D5"/>
    <w:rsid w:val="000952A5"/>
    <w:rsid w:val="0009558C"/>
    <w:rsid w:val="0009621E"/>
    <w:rsid w:val="00096392"/>
    <w:rsid w:val="000963A6"/>
    <w:rsid w:val="00096503"/>
    <w:rsid w:val="00096798"/>
    <w:rsid w:val="00096F25"/>
    <w:rsid w:val="00097E39"/>
    <w:rsid w:val="00097FDD"/>
    <w:rsid w:val="000A001E"/>
    <w:rsid w:val="000A069F"/>
    <w:rsid w:val="000A09B4"/>
    <w:rsid w:val="000A0AB0"/>
    <w:rsid w:val="000A12E7"/>
    <w:rsid w:val="000A1878"/>
    <w:rsid w:val="000A1AD7"/>
    <w:rsid w:val="000A1F66"/>
    <w:rsid w:val="000A2813"/>
    <w:rsid w:val="000A2DBB"/>
    <w:rsid w:val="000A2ED7"/>
    <w:rsid w:val="000A31C5"/>
    <w:rsid w:val="000A360E"/>
    <w:rsid w:val="000A3B21"/>
    <w:rsid w:val="000A3F75"/>
    <w:rsid w:val="000A431B"/>
    <w:rsid w:val="000A4429"/>
    <w:rsid w:val="000A4453"/>
    <w:rsid w:val="000A454A"/>
    <w:rsid w:val="000A4BCB"/>
    <w:rsid w:val="000A5862"/>
    <w:rsid w:val="000A5F6B"/>
    <w:rsid w:val="000A6C3D"/>
    <w:rsid w:val="000A6D57"/>
    <w:rsid w:val="000A6F68"/>
    <w:rsid w:val="000A727B"/>
    <w:rsid w:val="000A7581"/>
    <w:rsid w:val="000A7A19"/>
    <w:rsid w:val="000A7B4D"/>
    <w:rsid w:val="000A7F34"/>
    <w:rsid w:val="000B06BA"/>
    <w:rsid w:val="000B0E8F"/>
    <w:rsid w:val="000B0F96"/>
    <w:rsid w:val="000B105D"/>
    <w:rsid w:val="000B1136"/>
    <w:rsid w:val="000B1545"/>
    <w:rsid w:val="000B15EC"/>
    <w:rsid w:val="000B1833"/>
    <w:rsid w:val="000B1A4A"/>
    <w:rsid w:val="000B1D26"/>
    <w:rsid w:val="000B2399"/>
    <w:rsid w:val="000B2AA2"/>
    <w:rsid w:val="000B2CBD"/>
    <w:rsid w:val="000B2ED5"/>
    <w:rsid w:val="000B3120"/>
    <w:rsid w:val="000B329E"/>
    <w:rsid w:val="000B342F"/>
    <w:rsid w:val="000B346B"/>
    <w:rsid w:val="000B3FE5"/>
    <w:rsid w:val="000B40D8"/>
    <w:rsid w:val="000B435C"/>
    <w:rsid w:val="000B46DF"/>
    <w:rsid w:val="000B472C"/>
    <w:rsid w:val="000B4D91"/>
    <w:rsid w:val="000B4E7C"/>
    <w:rsid w:val="000B51CA"/>
    <w:rsid w:val="000B5772"/>
    <w:rsid w:val="000B5E9C"/>
    <w:rsid w:val="000B6122"/>
    <w:rsid w:val="000B659D"/>
    <w:rsid w:val="000B66E4"/>
    <w:rsid w:val="000B69B3"/>
    <w:rsid w:val="000B74DC"/>
    <w:rsid w:val="000B75D1"/>
    <w:rsid w:val="000B796F"/>
    <w:rsid w:val="000B79BD"/>
    <w:rsid w:val="000B7A57"/>
    <w:rsid w:val="000B7A7D"/>
    <w:rsid w:val="000B7B6F"/>
    <w:rsid w:val="000C05D1"/>
    <w:rsid w:val="000C0DC2"/>
    <w:rsid w:val="000C0E0F"/>
    <w:rsid w:val="000C10DA"/>
    <w:rsid w:val="000C113E"/>
    <w:rsid w:val="000C1658"/>
    <w:rsid w:val="000C1925"/>
    <w:rsid w:val="000C1E7D"/>
    <w:rsid w:val="000C1E9C"/>
    <w:rsid w:val="000C20FA"/>
    <w:rsid w:val="000C2147"/>
    <w:rsid w:val="000C2278"/>
    <w:rsid w:val="000C4959"/>
    <w:rsid w:val="000C4D98"/>
    <w:rsid w:val="000C5047"/>
    <w:rsid w:val="000C5700"/>
    <w:rsid w:val="000C5A6F"/>
    <w:rsid w:val="000C5E92"/>
    <w:rsid w:val="000C6199"/>
    <w:rsid w:val="000C6936"/>
    <w:rsid w:val="000C6DDA"/>
    <w:rsid w:val="000C79ED"/>
    <w:rsid w:val="000C7AE3"/>
    <w:rsid w:val="000D0186"/>
    <w:rsid w:val="000D0482"/>
    <w:rsid w:val="000D0C2F"/>
    <w:rsid w:val="000D1585"/>
    <w:rsid w:val="000D1B76"/>
    <w:rsid w:val="000D1E22"/>
    <w:rsid w:val="000D1FD0"/>
    <w:rsid w:val="000D20C5"/>
    <w:rsid w:val="000D2930"/>
    <w:rsid w:val="000D2AEB"/>
    <w:rsid w:val="000D2D9A"/>
    <w:rsid w:val="000D2EBB"/>
    <w:rsid w:val="000D3426"/>
    <w:rsid w:val="000D3906"/>
    <w:rsid w:val="000D3995"/>
    <w:rsid w:val="000D3F69"/>
    <w:rsid w:val="000D4104"/>
    <w:rsid w:val="000D421E"/>
    <w:rsid w:val="000D42B5"/>
    <w:rsid w:val="000D4646"/>
    <w:rsid w:val="000D5139"/>
    <w:rsid w:val="000D52B7"/>
    <w:rsid w:val="000D5413"/>
    <w:rsid w:val="000D561D"/>
    <w:rsid w:val="000D5991"/>
    <w:rsid w:val="000D5CBA"/>
    <w:rsid w:val="000D5F1F"/>
    <w:rsid w:val="000D6696"/>
    <w:rsid w:val="000D67F6"/>
    <w:rsid w:val="000D68E1"/>
    <w:rsid w:val="000D68FF"/>
    <w:rsid w:val="000D6B9B"/>
    <w:rsid w:val="000D6D4C"/>
    <w:rsid w:val="000D6E1D"/>
    <w:rsid w:val="000D703D"/>
    <w:rsid w:val="000D730A"/>
    <w:rsid w:val="000D7319"/>
    <w:rsid w:val="000D777A"/>
    <w:rsid w:val="000D78B9"/>
    <w:rsid w:val="000E0A8A"/>
    <w:rsid w:val="000E116B"/>
    <w:rsid w:val="000E1631"/>
    <w:rsid w:val="000E1658"/>
    <w:rsid w:val="000E1D13"/>
    <w:rsid w:val="000E20B8"/>
    <w:rsid w:val="000E2198"/>
    <w:rsid w:val="000E249D"/>
    <w:rsid w:val="000E2C03"/>
    <w:rsid w:val="000E355E"/>
    <w:rsid w:val="000E35B9"/>
    <w:rsid w:val="000E408B"/>
    <w:rsid w:val="000E491F"/>
    <w:rsid w:val="000E5CE7"/>
    <w:rsid w:val="000E618E"/>
    <w:rsid w:val="000E70C8"/>
    <w:rsid w:val="000E758A"/>
    <w:rsid w:val="000F0430"/>
    <w:rsid w:val="000F04C6"/>
    <w:rsid w:val="000F0C9A"/>
    <w:rsid w:val="000F0F92"/>
    <w:rsid w:val="000F1238"/>
    <w:rsid w:val="000F1A57"/>
    <w:rsid w:val="000F1F20"/>
    <w:rsid w:val="000F273E"/>
    <w:rsid w:val="000F2BB5"/>
    <w:rsid w:val="000F4120"/>
    <w:rsid w:val="000F42D7"/>
    <w:rsid w:val="000F4CA9"/>
    <w:rsid w:val="000F5130"/>
    <w:rsid w:val="000F5209"/>
    <w:rsid w:val="000F5ACD"/>
    <w:rsid w:val="000F63E8"/>
    <w:rsid w:val="000F74E7"/>
    <w:rsid w:val="000F765F"/>
    <w:rsid w:val="0010016B"/>
    <w:rsid w:val="00100360"/>
    <w:rsid w:val="001006D0"/>
    <w:rsid w:val="00100DC4"/>
    <w:rsid w:val="00101AE1"/>
    <w:rsid w:val="00102006"/>
    <w:rsid w:val="001027B2"/>
    <w:rsid w:val="001029CC"/>
    <w:rsid w:val="00103260"/>
    <w:rsid w:val="00103493"/>
    <w:rsid w:val="00103497"/>
    <w:rsid w:val="0010358F"/>
    <w:rsid w:val="00103AD7"/>
    <w:rsid w:val="00103F8F"/>
    <w:rsid w:val="001046BC"/>
    <w:rsid w:val="00104CB9"/>
    <w:rsid w:val="00104E50"/>
    <w:rsid w:val="00105185"/>
    <w:rsid w:val="00105C48"/>
    <w:rsid w:val="00105E19"/>
    <w:rsid w:val="00105FF7"/>
    <w:rsid w:val="0010630B"/>
    <w:rsid w:val="0010662C"/>
    <w:rsid w:val="00106D9C"/>
    <w:rsid w:val="00107101"/>
    <w:rsid w:val="0010715E"/>
    <w:rsid w:val="00107EC7"/>
    <w:rsid w:val="001107DB"/>
    <w:rsid w:val="00110B7E"/>
    <w:rsid w:val="00110B9A"/>
    <w:rsid w:val="00110BAD"/>
    <w:rsid w:val="00110E52"/>
    <w:rsid w:val="00110FF5"/>
    <w:rsid w:val="001116A5"/>
    <w:rsid w:val="0011178E"/>
    <w:rsid w:val="00111978"/>
    <w:rsid w:val="0011207E"/>
    <w:rsid w:val="001124B8"/>
    <w:rsid w:val="00113B6C"/>
    <w:rsid w:val="00113FBE"/>
    <w:rsid w:val="00114017"/>
    <w:rsid w:val="00114244"/>
    <w:rsid w:val="001143EE"/>
    <w:rsid w:val="00114E6A"/>
    <w:rsid w:val="00114FBF"/>
    <w:rsid w:val="001156E0"/>
    <w:rsid w:val="00115714"/>
    <w:rsid w:val="00115C0E"/>
    <w:rsid w:val="001177F2"/>
    <w:rsid w:val="00117C79"/>
    <w:rsid w:val="00117CA8"/>
    <w:rsid w:val="00117E71"/>
    <w:rsid w:val="00120289"/>
    <w:rsid w:val="001209F7"/>
    <w:rsid w:val="00120B72"/>
    <w:rsid w:val="00121143"/>
    <w:rsid w:val="00121627"/>
    <w:rsid w:val="001219B0"/>
    <w:rsid w:val="00121CAC"/>
    <w:rsid w:val="00121CFB"/>
    <w:rsid w:val="00121E95"/>
    <w:rsid w:val="001230FF"/>
    <w:rsid w:val="00123A84"/>
    <w:rsid w:val="00123D9B"/>
    <w:rsid w:val="001241FC"/>
    <w:rsid w:val="00124231"/>
    <w:rsid w:val="00124300"/>
    <w:rsid w:val="00126032"/>
    <w:rsid w:val="0012614C"/>
    <w:rsid w:val="00126290"/>
    <w:rsid w:val="001268CF"/>
    <w:rsid w:val="00126C24"/>
    <w:rsid w:val="00126FB7"/>
    <w:rsid w:val="00126FCB"/>
    <w:rsid w:val="001272F0"/>
    <w:rsid w:val="0012761A"/>
    <w:rsid w:val="001278C9"/>
    <w:rsid w:val="00127D57"/>
    <w:rsid w:val="00127DFE"/>
    <w:rsid w:val="00127EE7"/>
    <w:rsid w:val="001308F1"/>
    <w:rsid w:val="001309E6"/>
    <w:rsid w:val="00130DED"/>
    <w:rsid w:val="00131007"/>
    <w:rsid w:val="00131498"/>
    <w:rsid w:val="001319B0"/>
    <w:rsid w:val="001320C3"/>
    <w:rsid w:val="00132336"/>
    <w:rsid w:val="00132582"/>
    <w:rsid w:val="00132B63"/>
    <w:rsid w:val="00132CBE"/>
    <w:rsid w:val="00132E92"/>
    <w:rsid w:val="0013322C"/>
    <w:rsid w:val="00133D66"/>
    <w:rsid w:val="00133D70"/>
    <w:rsid w:val="00134226"/>
    <w:rsid w:val="001346A4"/>
    <w:rsid w:val="0013478A"/>
    <w:rsid w:val="00134B80"/>
    <w:rsid w:val="001351FA"/>
    <w:rsid w:val="00135C4F"/>
    <w:rsid w:val="00135EDA"/>
    <w:rsid w:val="00135F99"/>
    <w:rsid w:val="0013647C"/>
    <w:rsid w:val="001365E9"/>
    <w:rsid w:val="00136733"/>
    <w:rsid w:val="001372E4"/>
    <w:rsid w:val="00137534"/>
    <w:rsid w:val="00137899"/>
    <w:rsid w:val="00137B74"/>
    <w:rsid w:val="001405DF"/>
    <w:rsid w:val="001406A8"/>
    <w:rsid w:val="001406BB"/>
    <w:rsid w:val="001407C9"/>
    <w:rsid w:val="00141152"/>
    <w:rsid w:val="0014119C"/>
    <w:rsid w:val="0014125B"/>
    <w:rsid w:val="0014128A"/>
    <w:rsid w:val="00141870"/>
    <w:rsid w:val="00141948"/>
    <w:rsid w:val="0014194A"/>
    <w:rsid w:val="00141EEF"/>
    <w:rsid w:val="00142231"/>
    <w:rsid w:val="0014265F"/>
    <w:rsid w:val="0014273A"/>
    <w:rsid w:val="00142868"/>
    <w:rsid w:val="00142AB0"/>
    <w:rsid w:val="00142BB9"/>
    <w:rsid w:val="00143114"/>
    <w:rsid w:val="00143398"/>
    <w:rsid w:val="001435CB"/>
    <w:rsid w:val="001451D5"/>
    <w:rsid w:val="001453EC"/>
    <w:rsid w:val="001454DF"/>
    <w:rsid w:val="00145FA4"/>
    <w:rsid w:val="001460A7"/>
    <w:rsid w:val="00146282"/>
    <w:rsid w:val="00146510"/>
    <w:rsid w:val="00146F9D"/>
    <w:rsid w:val="00147B28"/>
    <w:rsid w:val="00147B82"/>
    <w:rsid w:val="00147BDA"/>
    <w:rsid w:val="001502A3"/>
    <w:rsid w:val="00150325"/>
    <w:rsid w:val="00150B73"/>
    <w:rsid w:val="00151949"/>
    <w:rsid w:val="00151D1D"/>
    <w:rsid w:val="00151F4C"/>
    <w:rsid w:val="001520DA"/>
    <w:rsid w:val="00152466"/>
    <w:rsid w:val="001526CE"/>
    <w:rsid w:val="00152A66"/>
    <w:rsid w:val="00152C97"/>
    <w:rsid w:val="00153B4D"/>
    <w:rsid w:val="00153D88"/>
    <w:rsid w:val="00153DBF"/>
    <w:rsid w:val="00153EDF"/>
    <w:rsid w:val="00153F87"/>
    <w:rsid w:val="00153FD0"/>
    <w:rsid w:val="001548A7"/>
    <w:rsid w:val="00154BE3"/>
    <w:rsid w:val="001550D5"/>
    <w:rsid w:val="00155199"/>
    <w:rsid w:val="00155291"/>
    <w:rsid w:val="001556C0"/>
    <w:rsid w:val="001556C6"/>
    <w:rsid w:val="00155729"/>
    <w:rsid w:val="00155882"/>
    <w:rsid w:val="001566AD"/>
    <w:rsid w:val="00156F2E"/>
    <w:rsid w:val="00156F65"/>
    <w:rsid w:val="00156FD7"/>
    <w:rsid w:val="0015738B"/>
    <w:rsid w:val="00157A7A"/>
    <w:rsid w:val="00157DF8"/>
    <w:rsid w:val="00160444"/>
    <w:rsid w:val="001606EA"/>
    <w:rsid w:val="00160F19"/>
    <w:rsid w:val="00161086"/>
    <w:rsid w:val="00161981"/>
    <w:rsid w:val="00161A64"/>
    <w:rsid w:val="00161AFA"/>
    <w:rsid w:val="00161E2D"/>
    <w:rsid w:val="00162A1E"/>
    <w:rsid w:val="00162A22"/>
    <w:rsid w:val="00162DD4"/>
    <w:rsid w:val="00162E71"/>
    <w:rsid w:val="0016319B"/>
    <w:rsid w:val="00163342"/>
    <w:rsid w:val="001634FF"/>
    <w:rsid w:val="001635FC"/>
    <w:rsid w:val="001636F2"/>
    <w:rsid w:val="00163DAE"/>
    <w:rsid w:val="00164112"/>
    <w:rsid w:val="0016428F"/>
    <w:rsid w:val="001648C3"/>
    <w:rsid w:val="00164BF5"/>
    <w:rsid w:val="00164E21"/>
    <w:rsid w:val="0016577F"/>
    <w:rsid w:val="0016590D"/>
    <w:rsid w:val="00165AB8"/>
    <w:rsid w:val="00166797"/>
    <w:rsid w:val="001668BA"/>
    <w:rsid w:val="00166CD6"/>
    <w:rsid w:val="001671E4"/>
    <w:rsid w:val="00167DCF"/>
    <w:rsid w:val="0017030B"/>
    <w:rsid w:val="00170850"/>
    <w:rsid w:val="00170DDD"/>
    <w:rsid w:val="00170E44"/>
    <w:rsid w:val="001710C5"/>
    <w:rsid w:val="00171480"/>
    <w:rsid w:val="00171722"/>
    <w:rsid w:val="00172935"/>
    <w:rsid w:val="00172D88"/>
    <w:rsid w:val="00172E72"/>
    <w:rsid w:val="00173388"/>
    <w:rsid w:val="001736F3"/>
    <w:rsid w:val="00173801"/>
    <w:rsid w:val="001743F2"/>
    <w:rsid w:val="0017472F"/>
    <w:rsid w:val="001748D5"/>
    <w:rsid w:val="00174A35"/>
    <w:rsid w:val="00174F3C"/>
    <w:rsid w:val="00174FDC"/>
    <w:rsid w:val="001752AD"/>
    <w:rsid w:val="00175328"/>
    <w:rsid w:val="0017559C"/>
    <w:rsid w:val="001755DD"/>
    <w:rsid w:val="0017560D"/>
    <w:rsid w:val="00175D5D"/>
    <w:rsid w:val="00176168"/>
    <w:rsid w:val="001762E6"/>
    <w:rsid w:val="001767E0"/>
    <w:rsid w:val="00176855"/>
    <w:rsid w:val="0017747E"/>
    <w:rsid w:val="001775A1"/>
    <w:rsid w:val="00177F47"/>
    <w:rsid w:val="001808DF"/>
    <w:rsid w:val="0018158E"/>
    <w:rsid w:val="00181664"/>
    <w:rsid w:val="001825BE"/>
    <w:rsid w:val="00182AB9"/>
    <w:rsid w:val="0018314E"/>
    <w:rsid w:val="00184719"/>
    <w:rsid w:val="001851AC"/>
    <w:rsid w:val="00185260"/>
    <w:rsid w:val="00185544"/>
    <w:rsid w:val="00185609"/>
    <w:rsid w:val="001857EB"/>
    <w:rsid w:val="001858C4"/>
    <w:rsid w:val="00185B11"/>
    <w:rsid w:val="00185BD2"/>
    <w:rsid w:val="0018627C"/>
    <w:rsid w:val="001864B8"/>
    <w:rsid w:val="001864D4"/>
    <w:rsid w:val="0018691F"/>
    <w:rsid w:val="0018726C"/>
    <w:rsid w:val="00187307"/>
    <w:rsid w:val="001874AC"/>
    <w:rsid w:val="00187628"/>
    <w:rsid w:val="00187C2C"/>
    <w:rsid w:val="001905CA"/>
    <w:rsid w:val="00190C6A"/>
    <w:rsid w:val="00190F16"/>
    <w:rsid w:val="00190F24"/>
    <w:rsid w:val="0019119F"/>
    <w:rsid w:val="00191E01"/>
    <w:rsid w:val="00192215"/>
    <w:rsid w:val="00192737"/>
    <w:rsid w:val="00192A1F"/>
    <w:rsid w:val="00193B34"/>
    <w:rsid w:val="00193BC6"/>
    <w:rsid w:val="00193C4A"/>
    <w:rsid w:val="001947F1"/>
    <w:rsid w:val="00194D41"/>
    <w:rsid w:val="00194D7A"/>
    <w:rsid w:val="001956D9"/>
    <w:rsid w:val="0019578D"/>
    <w:rsid w:val="00195B61"/>
    <w:rsid w:val="00195E1D"/>
    <w:rsid w:val="00196CA0"/>
    <w:rsid w:val="001970AD"/>
    <w:rsid w:val="001976C0"/>
    <w:rsid w:val="00197964"/>
    <w:rsid w:val="00197C55"/>
    <w:rsid w:val="001A077E"/>
    <w:rsid w:val="001A0EED"/>
    <w:rsid w:val="001A0F87"/>
    <w:rsid w:val="001A1948"/>
    <w:rsid w:val="001A1E7C"/>
    <w:rsid w:val="001A233E"/>
    <w:rsid w:val="001A25DA"/>
    <w:rsid w:val="001A283E"/>
    <w:rsid w:val="001A2F3F"/>
    <w:rsid w:val="001A416C"/>
    <w:rsid w:val="001A42D1"/>
    <w:rsid w:val="001A440D"/>
    <w:rsid w:val="001A485D"/>
    <w:rsid w:val="001A4EBE"/>
    <w:rsid w:val="001A5580"/>
    <w:rsid w:val="001A5B75"/>
    <w:rsid w:val="001A60C1"/>
    <w:rsid w:val="001A65FF"/>
    <w:rsid w:val="001A6850"/>
    <w:rsid w:val="001A6B56"/>
    <w:rsid w:val="001A70A5"/>
    <w:rsid w:val="001A7577"/>
    <w:rsid w:val="001B01B0"/>
    <w:rsid w:val="001B0208"/>
    <w:rsid w:val="001B0241"/>
    <w:rsid w:val="001B028B"/>
    <w:rsid w:val="001B0750"/>
    <w:rsid w:val="001B12D3"/>
    <w:rsid w:val="001B175E"/>
    <w:rsid w:val="001B1A51"/>
    <w:rsid w:val="001B1C60"/>
    <w:rsid w:val="001B1D74"/>
    <w:rsid w:val="001B1FFF"/>
    <w:rsid w:val="001B3079"/>
    <w:rsid w:val="001B3687"/>
    <w:rsid w:val="001B368A"/>
    <w:rsid w:val="001B3E3D"/>
    <w:rsid w:val="001B4133"/>
    <w:rsid w:val="001B4B83"/>
    <w:rsid w:val="001B4FA1"/>
    <w:rsid w:val="001B501F"/>
    <w:rsid w:val="001B5282"/>
    <w:rsid w:val="001B57F2"/>
    <w:rsid w:val="001B5A39"/>
    <w:rsid w:val="001B5C25"/>
    <w:rsid w:val="001B6252"/>
    <w:rsid w:val="001B6298"/>
    <w:rsid w:val="001B6439"/>
    <w:rsid w:val="001B732A"/>
    <w:rsid w:val="001B7C4A"/>
    <w:rsid w:val="001B7E53"/>
    <w:rsid w:val="001C0431"/>
    <w:rsid w:val="001C04D3"/>
    <w:rsid w:val="001C06E6"/>
    <w:rsid w:val="001C1438"/>
    <w:rsid w:val="001C16B5"/>
    <w:rsid w:val="001C1789"/>
    <w:rsid w:val="001C1B00"/>
    <w:rsid w:val="001C1B7E"/>
    <w:rsid w:val="001C1FE8"/>
    <w:rsid w:val="001C22B0"/>
    <w:rsid w:val="001C2F4D"/>
    <w:rsid w:val="001C2F60"/>
    <w:rsid w:val="001C30BB"/>
    <w:rsid w:val="001C32E8"/>
    <w:rsid w:val="001C4240"/>
    <w:rsid w:val="001C462D"/>
    <w:rsid w:val="001C46E3"/>
    <w:rsid w:val="001C4BD4"/>
    <w:rsid w:val="001C5978"/>
    <w:rsid w:val="001C5986"/>
    <w:rsid w:val="001C5B64"/>
    <w:rsid w:val="001C5BA8"/>
    <w:rsid w:val="001C60EE"/>
    <w:rsid w:val="001C6659"/>
    <w:rsid w:val="001C6A32"/>
    <w:rsid w:val="001C6CF8"/>
    <w:rsid w:val="001C6EF7"/>
    <w:rsid w:val="001C73F9"/>
    <w:rsid w:val="001C783C"/>
    <w:rsid w:val="001C7951"/>
    <w:rsid w:val="001C7961"/>
    <w:rsid w:val="001D06D4"/>
    <w:rsid w:val="001D092E"/>
    <w:rsid w:val="001D0CA8"/>
    <w:rsid w:val="001D0DE3"/>
    <w:rsid w:val="001D1600"/>
    <w:rsid w:val="001D1873"/>
    <w:rsid w:val="001D1AC5"/>
    <w:rsid w:val="001D1C67"/>
    <w:rsid w:val="001D1CC4"/>
    <w:rsid w:val="001D1FCA"/>
    <w:rsid w:val="001D2058"/>
    <w:rsid w:val="001D2062"/>
    <w:rsid w:val="001D24EE"/>
    <w:rsid w:val="001D2539"/>
    <w:rsid w:val="001D2B50"/>
    <w:rsid w:val="001D3006"/>
    <w:rsid w:val="001D32DB"/>
    <w:rsid w:val="001D3367"/>
    <w:rsid w:val="001D3374"/>
    <w:rsid w:val="001D3997"/>
    <w:rsid w:val="001D3B52"/>
    <w:rsid w:val="001D3DCB"/>
    <w:rsid w:val="001D3F41"/>
    <w:rsid w:val="001D40A7"/>
    <w:rsid w:val="001D4536"/>
    <w:rsid w:val="001D4BC7"/>
    <w:rsid w:val="001D4DA4"/>
    <w:rsid w:val="001D5657"/>
    <w:rsid w:val="001D5667"/>
    <w:rsid w:val="001D5A4A"/>
    <w:rsid w:val="001D5B39"/>
    <w:rsid w:val="001D5E29"/>
    <w:rsid w:val="001D62E9"/>
    <w:rsid w:val="001D7859"/>
    <w:rsid w:val="001E01F4"/>
    <w:rsid w:val="001E11B2"/>
    <w:rsid w:val="001E1E14"/>
    <w:rsid w:val="001E1EA9"/>
    <w:rsid w:val="001E1FAB"/>
    <w:rsid w:val="001E2394"/>
    <w:rsid w:val="001E267E"/>
    <w:rsid w:val="001E2754"/>
    <w:rsid w:val="001E2AA9"/>
    <w:rsid w:val="001E2BB6"/>
    <w:rsid w:val="001E2D04"/>
    <w:rsid w:val="001E312C"/>
    <w:rsid w:val="001E32C2"/>
    <w:rsid w:val="001E379A"/>
    <w:rsid w:val="001E4011"/>
    <w:rsid w:val="001E4107"/>
    <w:rsid w:val="001E446F"/>
    <w:rsid w:val="001E4523"/>
    <w:rsid w:val="001E483A"/>
    <w:rsid w:val="001E486E"/>
    <w:rsid w:val="001E48FE"/>
    <w:rsid w:val="001E4FCD"/>
    <w:rsid w:val="001E537D"/>
    <w:rsid w:val="001E599A"/>
    <w:rsid w:val="001E5DCE"/>
    <w:rsid w:val="001E61A2"/>
    <w:rsid w:val="001E639F"/>
    <w:rsid w:val="001E6951"/>
    <w:rsid w:val="001E70B6"/>
    <w:rsid w:val="001E7174"/>
    <w:rsid w:val="001E72A1"/>
    <w:rsid w:val="001E738E"/>
    <w:rsid w:val="001E7543"/>
    <w:rsid w:val="001E793B"/>
    <w:rsid w:val="001E79B5"/>
    <w:rsid w:val="001E79E0"/>
    <w:rsid w:val="001E7CD0"/>
    <w:rsid w:val="001F04B3"/>
    <w:rsid w:val="001F056E"/>
    <w:rsid w:val="001F108C"/>
    <w:rsid w:val="001F1176"/>
    <w:rsid w:val="001F1902"/>
    <w:rsid w:val="001F1BC3"/>
    <w:rsid w:val="001F1CFE"/>
    <w:rsid w:val="001F1F04"/>
    <w:rsid w:val="001F2141"/>
    <w:rsid w:val="001F29C8"/>
    <w:rsid w:val="001F3011"/>
    <w:rsid w:val="001F3D70"/>
    <w:rsid w:val="001F3F9F"/>
    <w:rsid w:val="001F406C"/>
    <w:rsid w:val="001F4BC9"/>
    <w:rsid w:val="001F4E6A"/>
    <w:rsid w:val="001F563F"/>
    <w:rsid w:val="001F5641"/>
    <w:rsid w:val="001F5912"/>
    <w:rsid w:val="001F5E38"/>
    <w:rsid w:val="001F613F"/>
    <w:rsid w:val="001F628D"/>
    <w:rsid w:val="001F642E"/>
    <w:rsid w:val="001F660D"/>
    <w:rsid w:val="001F6616"/>
    <w:rsid w:val="001F6E36"/>
    <w:rsid w:val="001F7D42"/>
    <w:rsid w:val="001F7DAB"/>
    <w:rsid w:val="001F7ED7"/>
    <w:rsid w:val="001F7FCD"/>
    <w:rsid w:val="0020033A"/>
    <w:rsid w:val="002008D6"/>
    <w:rsid w:val="00200FD2"/>
    <w:rsid w:val="00201916"/>
    <w:rsid w:val="00201961"/>
    <w:rsid w:val="00202211"/>
    <w:rsid w:val="002025CD"/>
    <w:rsid w:val="0020315E"/>
    <w:rsid w:val="00203265"/>
    <w:rsid w:val="002034FC"/>
    <w:rsid w:val="002039E9"/>
    <w:rsid w:val="00203E74"/>
    <w:rsid w:val="00203F2B"/>
    <w:rsid w:val="00203F38"/>
    <w:rsid w:val="00204037"/>
    <w:rsid w:val="0020463D"/>
    <w:rsid w:val="00204A55"/>
    <w:rsid w:val="00204BA1"/>
    <w:rsid w:val="00204F3C"/>
    <w:rsid w:val="00205033"/>
    <w:rsid w:val="00205299"/>
    <w:rsid w:val="002055D0"/>
    <w:rsid w:val="00205825"/>
    <w:rsid w:val="00205AA4"/>
    <w:rsid w:val="00205DAA"/>
    <w:rsid w:val="0020640A"/>
    <w:rsid w:val="00206474"/>
    <w:rsid w:val="00206650"/>
    <w:rsid w:val="00206B3A"/>
    <w:rsid w:val="00207369"/>
    <w:rsid w:val="00207726"/>
    <w:rsid w:val="00210560"/>
    <w:rsid w:val="00210B1F"/>
    <w:rsid w:val="0021149E"/>
    <w:rsid w:val="002116BF"/>
    <w:rsid w:val="00211E9B"/>
    <w:rsid w:val="002125E4"/>
    <w:rsid w:val="00212673"/>
    <w:rsid w:val="00212A53"/>
    <w:rsid w:val="00212FDA"/>
    <w:rsid w:val="00213052"/>
    <w:rsid w:val="00213BC5"/>
    <w:rsid w:val="00213E8C"/>
    <w:rsid w:val="0021404E"/>
    <w:rsid w:val="00214805"/>
    <w:rsid w:val="00214957"/>
    <w:rsid w:val="00214C1D"/>
    <w:rsid w:val="00214F34"/>
    <w:rsid w:val="00215517"/>
    <w:rsid w:val="002157E7"/>
    <w:rsid w:val="00215CDD"/>
    <w:rsid w:val="00215DED"/>
    <w:rsid w:val="00216AAB"/>
    <w:rsid w:val="00217036"/>
    <w:rsid w:val="002173DE"/>
    <w:rsid w:val="00217637"/>
    <w:rsid w:val="00217770"/>
    <w:rsid w:val="00217C64"/>
    <w:rsid w:val="002206AD"/>
    <w:rsid w:val="00220B22"/>
    <w:rsid w:val="00221072"/>
    <w:rsid w:val="00221304"/>
    <w:rsid w:val="002218F6"/>
    <w:rsid w:val="002221AC"/>
    <w:rsid w:val="00222651"/>
    <w:rsid w:val="00222A85"/>
    <w:rsid w:val="00222AF7"/>
    <w:rsid w:val="0022367F"/>
    <w:rsid w:val="00224592"/>
    <w:rsid w:val="00225A3A"/>
    <w:rsid w:val="00225A83"/>
    <w:rsid w:val="00225D0A"/>
    <w:rsid w:val="00226064"/>
    <w:rsid w:val="002260D8"/>
    <w:rsid w:val="00226887"/>
    <w:rsid w:val="00226B53"/>
    <w:rsid w:val="00227068"/>
    <w:rsid w:val="0022736E"/>
    <w:rsid w:val="00230188"/>
    <w:rsid w:val="0023031A"/>
    <w:rsid w:val="00230F4D"/>
    <w:rsid w:val="00230FF4"/>
    <w:rsid w:val="002313B0"/>
    <w:rsid w:val="00231960"/>
    <w:rsid w:val="00231DCA"/>
    <w:rsid w:val="00232120"/>
    <w:rsid w:val="00232176"/>
    <w:rsid w:val="00232345"/>
    <w:rsid w:val="00232511"/>
    <w:rsid w:val="002328DD"/>
    <w:rsid w:val="00232AEF"/>
    <w:rsid w:val="002334D1"/>
    <w:rsid w:val="002335AB"/>
    <w:rsid w:val="00234002"/>
    <w:rsid w:val="00234379"/>
    <w:rsid w:val="00234AA1"/>
    <w:rsid w:val="00234B18"/>
    <w:rsid w:val="002354E1"/>
    <w:rsid w:val="00235C34"/>
    <w:rsid w:val="0023610D"/>
    <w:rsid w:val="0023649D"/>
    <w:rsid w:val="00236522"/>
    <w:rsid w:val="00237223"/>
    <w:rsid w:val="002377F0"/>
    <w:rsid w:val="00237FBA"/>
    <w:rsid w:val="00240432"/>
    <w:rsid w:val="002407C5"/>
    <w:rsid w:val="002408B8"/>
    <w:rsid w:val="00241061"/>
    <w:rsid w:val="002413B6"/>
    <w:rsid w:val="0024162C"/>
    <w:rsid w:val="00241826"/>
    <w:rsid w:val="00241967"/>
    <w:rsid w:val="00241B6D"/>
    <w:rsid w:val="002428C8"/>
    <w:rsid w:val="002429BC"/>
    <w:rsid w:val="00243552"/>
    <w:rsid w:val="002439B1"/>
    <w:rsid w:val="00243BFC"/>
    <w:rsid w:val="00243C3C"/>
    <w:rsid w:val="00244CBF"/>
    <w:rsid w:val="002452CE"/>
    <w:rsid w:val="00245810"/>
    <w:rsid w:val="002458A2"/>
    <w:rsid w:val="00246D22"/>
    <w:rsid w:val="00246DD8"/>
    <w:rsid w:val="00247082"/>
    <w:rsid w:val="00247C81"/>
    <w:rsid w:val="00247E12"/>
    <w:rsid w:val="00250375"/>
    <w:rsid w:val="00251323"/>
    <w:rsid w:val="002514CD"/>
    <w:rsid w:val="002517AA"/>
    <w:rsid w:val="00251B3F"/>
    <w:rsid w:val="00251F05"/>
    <w:rsid w:val="00252025"/>
    <w:rsid w:val="00252A33"/>
    <w:rsid w:val="00252A41"/>
    <w:rsid w:val="0025339C"/>
    <w:rsid w:val="002537A7"/>
    <w:rsid w:val="00253872"/>
    <w:rsid w:val="00253B21"/>
    <w:rsid w:val="00253C69"/>
    <w:rsid w:val="002546CE"/>
    <w:rsid w:val="00254F38"/>
    <w:rsid w:val="00255261"/>
    <w:rsid w:val="00255979"/>
    <w:rsid w:val="00255B47"/>
    <w:rsid w:val="00255F79"/>
    <w:rsid w:val="002563C8"/>
    <w:rsid w:val="00256495"/>
    <w:rsid w:val="0025667F"/>
    <w:rsid w:val="002568DA"/>
    <w:rsid w:val="00256994"/>
    <w:rsid w:val="00257905"/>
    <w:rsid w:val="00257D96"/>
    <w:rsid w:val="00257DFB"/>
    <w:rsid w:val="00260104"/>
    <w:rsid w:val="002602B1"/>
    <w:rsid w:val="00260977"/>
    <w:rsid w:val="002611EB"/>
    <w:rsid w:val="0026174F"/>
    <w:rsid w:val="00263106"/>
    <w:rsid w:val="002634FD"/>
    <w:rsid w:val="0026357C"/>
    <w:rsid w:val="00263932"/>
    <w:rsid w:val="00263CA1"/>
    <w:rsid w:val="00263F0F"/>
    <w:rsid w:val="002640BA"/>
    <w:rsid w:val="00264948"/>
    <w:rsid w:val="0026553B"/>
    <w:rsid w:val="00265E5C"/>
    <w:rsid w:val="0026615C"/>
    <w:rsid w:val="00266C90"/>
    <w:rsid w:val="002671DF"/>
    <w:rsid w:val="00267630"/>
    <w:rsid w:val="00267D3F"/>
    <w:rsid w:val="00267F0C"/>
    <w:rsid w:val="0027053E"/>
    <w:rsid w:val="00270AD0"/>
    <w:rsid w:val="0027187A"/>
    <w:rsid w:val="0027199B"/>
    <w:rsid w:val="00271A39"/>
    <w:rsid w:val="00272057"/>
    <w:rsid w:val="00272D9C"/>
    <w:rsid w:val="00272F1F"/>
    <w:rsid w:val="00272FE3"/>
    <w:rsid w:val="0027365E"/>
    <w:rsid w:val="002736F0"/>
    <w:rsid w:val="00273D84"/>
    <w:rsid w:val="00274980"/>
    <w:rsid w:val="00274A4D"/>
    <w:rsid w:val="00274C0A"/>
    <w:rsid w:val="00274DEB"/>
    <w:rsid w:val="00274F9A"/>
    <w:rsid w:val="0027504C"/>
    <w:rsid w:val="0027526F"/>
    <w:rsid w:val="002755D3"/>
    <w:rsid w:val="00275688"/>
    <w:rsid w:val="00275AC6"/>
    <w:rsid w:val="0027687E"/>
    <w:rsid w:val="00276C79"/>
    <w:rsid w:val="00276E8E"/>
    <w:rsid w:val="00277225"/>
    <w:rsid w:val="002773A4"/>
    <w:rsid w:val="002775CF"/>
    <w:rsid w:val="00277A1D"/>
    <w:rsid w:val="00280087"/>
    <w:rsid w:val="0028033B"/>
    <w:rsid w:val="00280C49"/>
    <w:rsid w:val="00281006"/>
    <w:rsid w:val="00281468"/>
    <w:rsid w:val="002814A7"/>
    <w:rsid w:val="002817D5"/>
    <w:rsid w:val="002819C3"/>
    <w:rsid w:val="00281A58"/>
    <w:rsid w:val="00281BDE"/>
    <w:rsid w:val="00281C3B"/>
    <w:rsid w:val="00281E20"/>
    <w:rsid w:val="00282835"/>
    <w:rsid w:val="00282D3C"/>
    <w:rsid w:val="002833F7"/>
    <w:rsid w:val="002834DE"/>
    <w:rsid w:val="00283609"/>
    <w:rsid w:val="00284184"/>
    <w:rsid w:val="00284193"/>
    <w:rsid w:val="0028428F"/>
    <w:rsid w:val="00284C81"/>
    <w:rsid w:val="00285567"/>
    <w:rsid w:val="00285F85"/>
    <w:rsid w:val="0028621F"/>
    <w:rsid w:val="0028714A"/>
    <w:rsid w:val="002877E2"/>
    <w:rsid w:val="00287850"/>
    <w:rsid w:val="00287F8F"/>
    <w:rsid w:val="00290123"/>
    <w:rsid w:val="0029015E"/>
    <w:rsid w:val="0029064B"/>
    <w:rsid w:val="00290DD0"/>
    <w:rsid w:val="00291165"/>
    <w:rsid w:val="002911A8"/>
    <w:rsid w:val="002912B3"/>
    <w:rsid w:val="00294277"/>
    <w:rsid w:val="00294634"/>
    <w:rsid w:val="002946D9"/>
    <w:rsid w:val="00294B79"/>
    <w:rsid w:val="0029593F"/>
    <w:rsid w:val="00296371"/>
    <w:rsid w:val="00296434"/>
    <w:rsid w:val="002965A4"/>
    <w:rsid w:val="0029668F"/>
    <w:rsid w:val="00297A47"/>
    <w:rsid w:val="00297E00"/>
    <w:rsid w:val="002A011C"/>
    <w:rsid w:val="002A07FB"/>
    <w:rsid w:val="002A09DD"/>
    <w:rsid w:val="002A0B59"/>
    <w:rsid w:val="002A18AA"/>
    <w:rsid w:val="002A235C"/>
    <w:rsid w:val="002A275F"/>
    <w:rsid w:val="002A2EF8"/>
    <w:rsid w:val="002A3689"/>
    <w:rsid w:val="002A36E6"/>
    <w:rsid w:val="002A392E"/>
    <w:rsid w:val="002A4630"/>
    <w:rsid w:val="002A46B4"/>
    <w:rsid w:val="002A490D"/>
    <w:rsid w:val="002A4A3B"/>
    <w:rsid w:val="002A4FE3"/>
    <w:rsid w:val="002A5514"/>
    <w:rsid w:val="002A5A88"/>
    <w:rsid w:val="002A5B92"/>
    <w:rsid w:val="002A5C08"/>
    <w:rsid w:val="002A5E54"/>
    <w:rsid w:val="002A602F"/>
    <w:rsid w:val="002A6215"/>
    <w:rsid w:val="002A73A9"/>
    <w:rsid w:val="002B0A58"/>
    <w:rsid w:val="002B10C7"/>
    <w:rsid w:val="002B14C3"/>
    <w:rsid w:val="002B1957"/>
    <w:rsid w:val="002B1975"/>
    <w:rsid w:val="002B1FE9"/>
    <w:rsid w:val="002B2224"/>
    <w:rsid w:val="002B2308"/>
    <w:rsid w:val="002B2D59"/>
    <w:rsid w:val="002B3B15"/>
    <w:rsid w:val="002B3BC3"/>
    <w:rsid w:val="002B3D1A"/>
    <w:rsid w:val="002B3E45"/>
    <w:rsid w:val="002B4120"/>
    <w:rsid w:val="002B45C3"/>
    <w:rsid w:val="002B4791"/>
    <w:rsid w:val="002B4D84"/>
    <w:rsid w:val="002B50F4"/>
    <w:rsid w:val="002B55DE"/>
    <w:rsid w:val="002B57EB"/>
    <w:rsid w:val="002B625D"/>
    <w:rsid w:val="002B6A25"/>
    <w:rsid w:val="002B6A3B"/>
    <w:rsid w:val="002B7160"/>
    <w:rsid w:val="002B7242"/>
    <w:rsid w:val="002B73A2"/>
    <w:rsid w:val="002B750D"/>
    <w:rsid w:val="002B76B0"/>
    <w:rsid w:val="002B76D1"/>
    <w:rsid w:val="002B7A58"/>
    <w:rsid w:val="002B7BCF"/>
    <w:rsid w:val="002C01F5"/>
    <w:rsid w:val="002C0507"/>
    <w:rsid w:val="002C0805"/>
    <w:rsid w:val="002C190D"/>
    <w:rsid w:val="002C1F91"/>
    <w:rsid w:val="002C24E8"/>
    <w:rsid w:val="002C3950"/>
    <w:rsid w:val="002C3986"/>
    <w:rsid w:val="002C3E6F"/>
    <w:rsid w:val="002C3F8C"/>
    <w:rsid w:val="002C4077"/>
    <w:rsid w:val="002C479C"/>
    <w:rsid w:val="002C4A15"/>
    <w:rsid w:val="002C4E23"/>
    <w:rsid w:val="002C60D4"/>
    <w:rsid w:val="002C615B"/>
    <w:rsid w:val="002C619D"/>
    <w:rsid w:val="002C6232"/>
    <w:rsid w:val="002C6A86"/>
    <w:rsid w:val="002C6DA5"/>
    <w:rsid w:val="002C70D1"/>
    <w:rsid w:val="002C7105"/>
    <w:rsid w:val="002C745A"/>
    <w:rsid w:val="002C76E9"/>
    <w:rsid w:val="002C7704"/>
    <w:rsid w:val="002D0623"/>
    <w:rsid w:val="002D0706"/>
    <w:rsid w:val="002D0EB9"/>
    <w:rsid w:val="002D0F57"/>
    <w:rsid w:val="002D225E"/>
    <w:rsid w:val="002D3CE8"/>
    <w:rsid w:val="002D3FB8"/>
    <w:rsid w:val="002D3FED"/>
    <w:rsid w:val="002D467B"/>
    <w:rsid w:val="002D46B5"/>
    <w:rsid w:val="002D4A3A"/>
    <w:rsid w:val="002D54B7"/>
    <w:rsid w:val="002D5961"/>
    <w:rsid w:val="002D5BB1"/>
    <w:rsid w:val="002D63F1"/>
    <w:rsid w:val="002D6E6F"/>
    <w:rsid w:val="002D73DF"/>
    <w:rsid w:val="002D74B5"/>
    <w:rsid w:val="002D7725"/>
    <w:rsid w:val="002D77D7"/>
    <w:rsid w:val="002D7B59"/>
    <w:rsid w:val="002D7BE0"/>
    <w:rsid w:val="002E03CC"/>
    <w:rsid w:val="002E0AEF"/>
    <w:rsid w:val="002E1C90"/>
    <w:rsid w:val="002E282C"/>
    <w:rsid w:val="002E29CD"/>
    <w:rsid w:val="002E2BDA"/>
    <w:rsid w:val="002E2C64"/>
    <w:rsid w:val="002E3210"/>
    <w:rsid w:val="002E3A74"/>
    <w:rsid w:val="002E3E46"/>
    <w:rsid w:val="002E426D"/>
    <w:rsid w:val="002E42A4"/>
    <w:rsid w:val="002E53B2"/>
    <w:rsid w:val="002E56E1"/>
    <w:rsid w:val="002E5F85"/>
    <w:rsid w:val="002E6162"/>
    <w:rsid w:val="002E65B1"/>
    <w:rsid w:val="002E668C"/>
    <w:rsid w:val="002E6F02"/>
    <w:rsid w:val="002E75C2"/>
    <w:rsid w:val="002E764F"/>
    <w:rsid w:val="002E765E"/>
    <w:rsid w:val="002E77A2"/>
    <w:rsid w:val="002F00F2"/>
    <w:rsid w:val="002F05FD"/>
    <w:rsid w:val="002F09D5"/>
    <w:rsid w:val="002F0F9E"/>
    <w:rsid w:val="002F10BB"/>
    <w:rsid w:val="002F1455"/>
    <w:rsid w:val="002F1B54"/>
    <w:rsid w:val="002F1F99"/>
    <w:rsid w:val="002F2105"/>
    <w:rsid w:val="002F256F"/>
    <w:rsid w:val="002F27A2"/>
    <w:rsid w:val="002F28D4"/>
    <w:rsid w:val="002F2A4A"/>
    <w:rsid w:val="002F3235"/>
    <w:rsid w:val="002F3B82"/>
    <w:rsid w:val="002F3DE8"/>
    <w:rsid w:val="002F52A1"/>
    <w:rsid w:val="002F5577"/>
    <w:rsid w:val="002F579F"/>
    <w:rsid w:val="002F5F67"/>
    <w:rsid w:val="002F6080"/>
    <w:rsid w:val="002F666C"/>
    <w:rsid w:val="002F6B47"/>
    <w:rsid w:val="002F76DC"/>
    <w:rsid w:val="002F77E7"/>
    <w:rsid w:val="002F7B06"/>
    <w:rsid w:val="00300192"/>
    <w:rsid w:val="00300205"/>
    <w:rsid w:val="003003AF"/>
    <w:rsid w:val="00300775"/>
    <w:rsid w:val="00300958"/>
    <w:rsid w:val="003015B2"/>
    <w:rsid w:val="00301C60"/>
    <w:rsid w:val="00301F14"/>
    <w:rsid w:val="00302DB6"/>
    <w:rsid w:val="003032A0"/>
    <w:rsid w:val="00303515"/>
    <w:rsid w:val="00303EAD"/>
    <w:rsid w:val="00304581"/>
    <w:rsid w:val="0030483E"/>
    <w:rsid w:val="0030495B"/>
    <w:rsid w:val="00304B59"/>
    <w:rsid w:val="00305B14"/>
    <w:rsid w:val="00305F4C"/>
    <w:rsid w:val="00306496"/>
    <w:rsid w:val="003064FD"/>
    <w:rsid w:val="003067E2"/>
    <w:rsid w:val="0030697C"/>
    <w:rsid w:val="00306A44"/>
    <w:rsid w:val="00306B2F"/>
    <w:rsid w:val="00307142"/>
    <w:rsid w:val="003104C0"/>
    <w:rsid w:val="00310668"/>
    <w:rsid w:val="00310ED2"/>
    <w:rsid w:val="0031108B"/>
    <w:rsid w:val="003111D9"/>
    <w:rsid w:val="0031167B"/>
    <w:rsid w:val="003119C1"/>
    <w:rsid w:val="00311CA5"/>
    <w:rsid w:val="00311CF9"/>
    <w:rsid w:val="00311D9B"/>
    <w:rsid w:val="00311F8F"/>
    <w:rsid w:val="00312003"/>
    <w:rsid w:val="00312399"/>
    <w:rsid w:val="00312972"/>
    <w:rsid w:val="003133D8"/>
    <w:rsid w:val="00314081"/>
    <w:rsid w:val="00314BA0"/>
    <w:rsid w:val="00314E19"/>
    <w:rsid w:val="003158EC"/>
    <w:rsid w:val="0031592C"/>
    <w:rsid w:val="00315B7F"/>
    <w:rsid w:val="00315C21"/>
    <w:rsid w:val="003164B5"/>
    <w:rsid w:val="0031695B"/>
    <w:rsid w:val="00317012"/>
    <w:rsid w:val="00317A59"/>
    <w:rsid w:val="00320452"/>
    <w:rsid w:val="003209B8"/>
    <w:rsid w:val="003209D7"/>
    <w:rsid w:val="00321027"/>
    <w:rsid w:val="00321181"/>
    <w:rsid w:val="0032148F"/>
    <w:rsid w:val="00321AB8"/>
    <w:rsid w:val="0032233A"/>
    <w:rsid w:val="0032253E"/>
    <w:rsid w:val="0032261A"/>
    <w:rsid w:val="00322BD3"/>
    <w:rsid w:val="0032328A"/>
    <w:rsid w:val="003232A8"/>
    <w:rsid w:val="003236F1"/>
    <w:rsid w:val="00323702"/>
    <w:rsid w:val="0032438C"/>
    <w:rsid w:val="00324862"/>
    <w:rsid w:val="00324F34"/>
    <w:rsid w:val="0032583E"/>
    <w:rsid w:val="00325F72"/>
    <w:rsid w:val="003265B4"/>
    <w:rsid w:val="003268E6"/>
    <w:rsid w:val="0032733D"/>
    <w:rsid w:val="00327433"/>
    <w:rsid w:val="00327439"/>
    <w:rsid w:val="003274B0"/>
    <w:rsid w:val="00327539"/>
    <w:rsid w:val="003278F3"/>
    <w:rsid w:val="003300B1"/>
    <w:rsid w:val="0033096F"/>
    <w:rsid w:val="00330B43"/>
    <w:rsid w:val="00330ECB"/>
    <w:rsid w:val="003314C0"/>
    <w:rsid w:val="00331D5A"/>
    <w:rsid w:val="003323FA"/>
    <w:rsid w:val="00333510"/>
    <w:rsid w:val="00333658"/>
    <w:rsid w:val="00333ABB"/>
    <w:rsid w:val="00333C17"/>
    <w:rsid w:val="0033443D"/>
    <w:rsid w:val="00334669"/>
    <w:rsid w:val="003347E1"/>
    <w:rsid w:val="0033488F"/>
    <w:rsid w:val="00334CCD"/>
    <w:rsid w:val="00334F35"/>
    <w:rsid w:val="00335EAE"/>
    <w:rsid w:val="00336031"/>
    <w:rsid w:val="0033629D"/>
    <w:rsid w:val="00336719"/>
    <w:rsid w:val="00336732"/>
    <w:rsid w:val="003368B7"/>
    <w:rsid w:val="00336939"/>
    <w:rsid w:val="00336C79"/>
    <w:rsid w:val="003375C4"/>
    <w:rsid w:val="00337786"/>
    <w:rsid w:val="00337AB3"/>
    <w:rsid w:val="00337D36"/>
    <w:rsid w:val="00340995"/>
    <w:rsid w:val="00340A57"/>
    <w:rsid w:val="00340A85"/>
    <w:rsid w:val="00341139"/>
    <w:rsid w:val="00341938"/>
    <w:rsid w:val="00341A09"/>
    <w:rsid w:val="00341C13"/>
    <w:rsid w:val="0034219E"/>
    <w:rsid w:val="003422A4"/>
    <w:rsid w:val="00342D3E"/>
    <w:rsid w:val="0034336B"/>
    <w:rsid w:val="003437B4"/>
    <w:rsid w:val="00343BF0"/>
    <w:rsid w:val="00344724"/>
    <w:rsid w:val="00344A03"/>
    <w:rsid w:val="00344C26"/>
    <w:rsid w:val="003457F9"/>
    <w:rsid w:val="0034580A"/>
    <w:rsid w:val="00345882"/>
    <w:rsid w:val="00346023"/>
    <w:rsid w:val="00346438"/>
    <w:rsid w:val="00346AED"/>
    <w:rsid w:val="00347069"/>
    <w:rsid w:val="0034746C"/>
    <w:rsid w:val="0034765E"/>
    <w:rsid w:val="0034793D"/>
    <w:rsid w:val="00347C2A"/>
    <w:rsid w:val="00347DBE"/>
    <w:rsid w:val="00347E78"/>
    <w:rsid w:val="00347E7E"/>
    <w:rsid w:val="00350869"/>
    <w:rsid w:val="003509E3"/>
    <w:rsid w:val="003511CF"/>
    <w:rsid w:val="00351D4B"/>
    <w:rsid w:val="00351F05"/>
    <w:rsid w:val="00352697"/>
    <w:rsid w:val="00352B0D"/>
    <w:rsid w:val="00352DEC"/>
    <w:rsid w:val="003530AE"/>
    <w:rsid w:val="0035327F"/>
    <w:rsid w:val="00353379"/>
    <w:rsid w:val="00353681"/>
    <w:rsid w:val="0035380C"/>
    <w:rsid w:val="003538B5"/>
    <w:rsid w:val="00353CF2"/>
    <w:rsid w:val="00353FC0"/>
    <w:rsid w:val="00353FE5"/>
    <w:rsid w:val="00354C3A"/>
    <w:rsid w:val="0035507F"/>
    <w:rsid w:val="003554E8"/>
    <w:rsid w:val="003557CE"/>
    <w:rsid w:val="00355852"/>
    <w:rsid w:val="00355F4F"/>
    <w:rsid w:val="003561D5"/>
    <w:rsid w:val="0035675D"/>
    <w:rsid w:val="00356B09"/>
    <w:rsid w:val="00356FB6"/>
    <w:rsid w:val="003576A8"/>
    <w:rsid w:val="003576C7"/>
    <w:rsid w:val="00357EFF"/>
    <w:rsid w:val="003600AF"/>
    <w:rsid w:val="0036013E"/>
    <w:rsid w:val="00360426"/>
    <w:rsid w:val="00360C14"/>
    <w:rsid w:val="00360D98"/>
    <w:rsid w:val="00361B44"/>
    <w:rsid w:val="003622B2"/>
    <w:rsid w:val="00362400"/>
    <w:rsid w:val="003625AC"/>
    <w:rsid w:val="00362699"/>
    <w:rsid w:val="003627C6"/>
    <w:rsid w:val="00362AB8"/>
    <w:rsid w:val="00362ACF"/>
    <w:rsid w:val="00363641"/>
    <w:rsid w:val="0036376B"/>
    <w:rsid w:val="00364150"/>
    <w:rsid w:val="00364A08"/>
    <w:rsid w:val="00364A64"/>
    <w:rsid w:val="00364DF7"/>
    <w:rsid w:val="00365256"/>
    <w:rsid w:val="00365459"/>
    <w:rsid w:val="00365589"/>
    <w:rsid w:val="00365909"/>
    <w:rsid w:val="003663E1"/>
    <w:rsid w:val="00366423"/>
    <w:rsid w:val="003664ED"/>
    <w:rsid w:val="00366BEC"/>
    <w:rsid w:val="00367960"/>
    <w:rsid w:val="00367B80"/>
    <w:rsid w:val="00370854"/>
    <w:rsid w:val="003708B3"/>
    <w:rsid w:val="00370DB0"/>
    <w:rsid w:val="00370DE5"/>
    <w:rsid w:val="00370E17"/>
    <w:rsid w:val="00370F2A"/>
    <w:rsid w:val="003717AD"/>
    <w:rsid w:val="00371B70"/>
    <w:rsid w:val="0037201E"/>
    <w:rsid w:val="00372696"/>
    <w:rsid w:val="0037269E"/>
    <w:rsid w:val="003728F3"/>
    <w:rsid w:val="00372B77"/>
    <w:rsid w:val="003731EA"/>
    <w:rsid w:val="00373386"/>
    <w:rsid w:val="0037368F"/>
    <w:rsid w:val="00373F9F"/>
    <w:rsid w:val="00374755"/>
    <w:rsid w:val="00374CED"/>
    <w:rsid w:val="00375185"/>
    <w:rsid w:val="00375E2D"/>
    <w:rsid w:val="0037611E"/>
    <w:rsid w:val="003767D9"/>
    <w:rsid w:val="00376C8C"/>
    <w:rsid w:val="003770F0"/>
    <w:rsid w:val="00377257"/>
    <w:rsid w:val="00377D59"/>
    <w:rsid w:val="00377FE4"/>
    <w:rsid w:val="00380A92"/>
    <w:rsid w:val="00380C30"/>
    <w:rsid w:val="003814E8"/>
    <w:rsid w:val="0038153D"/>
    <w:rsid w:val="00381D33"/>
    <w:rsid w:val="00382290"/>
    <w:rsid w:val="003823EE"/>
    <w:rsid w:val="00382543"/>
    <w:rsid w:val="003832C9"/>
    <w:rsid w:val="00383A57"/>
    <w:rsid w:val="0038462A"/>
    <w:rsid w:val="00384E26"/>
    <w:rsid w:val="00385217"/>
    <w:rsid w:val="003852CE"/>
    <w:rsid w:val="0038557C"/>
    <w:rsid w:val="00385E80"/>
    <w:rsid w:val="00386764"/>
    <w:rsid w:val="00386C9D"/>
    <w:rsid w:val="003877B9"/>
    <w:rsid w:val="003900BA"/>
    <w:rsid w:val="0039032A"/>
    <w:rsid w:val="0039050F"/>
    <w:rsid w:val="003906FD"/>
    <w:rsid w:val="00390BC2"/>
    <w:rsid w:val="00391A23"/>
    <w:rsid w:val="00391CE2"/>
    <w:rsid w:val="00391CF1"/>
    <w:rsid w:val="003929AF"/>
    <w:rsid w:val="00392D3F"/>
    <w:rsid w:val="00392D81"/>
    <w:rsid w:val="00392DB0"/>
    <w:rsid w:val="0039388B"/>
    <w:rsid w:val="003938F0"/>
    <w:rsid w:val="0039454A"/>
    <w:rsid w:val="0039466E"/>
    <w:rsid w:val="003956C8"/>
    <w:rsid w:val="00395FA8"/>
    <w:rsid w:val="00396FAE"/>
    <w:rsid w:val="00397225"/>
    <w:rsid w:val="00397445"/>
    <w:rsid w:val="003A039B"/>
    <w:rsid w:val="003A0494"/>
    <w:rsid w:val="003A15E3"/>
    <w:rsid w:val="003A1DDA"/>
    <w:rsid w:val="003A1EDC"/>
    <w:rsid w:val="003A204E"/>
    <w:rsid w:val="003A2339"/>
    <w:rsid w:val="003A23C5"/>
    <w:rsid w:val="003A245E"/>
    <w:rsid w:val="003A246E"/>
    <w:rsid w:val="003A2657"/>
    <w:rsid w:val="003A2A68"/>
    <w:rsid w:val="003A2F73"/>
    <w:rsid w:val="003A356F"/>
    <w:rsid w:val="003A3580"/>
    <w:rsid w:val="003A3A8F"/>
    <w:rsid w:val="003A42C5"/>
    <w:rsid w:val="003A451D"/>
    <w:rsid w:val="003A478A"/>
    <w:rsid w:val="003A495D"/>
    <w:rsid w:val="003A55FC"/>
    <w:rsid w:val="003A5CBC"/>
    <w:rsid w:val="003A5E2B"/>
    <w:rsid w:val="003A6414"/>
    <w:rsid w:val="003A75A9"/>
    <w:rsid w:val="003A76CC"/>
    <w:rsid w:val="003B0069"/>
    <w:rsid w:val="003B0156"/>
    <w:rsid w:val="003B0311"/>
    <w:rsid w:val="003B0BAC"/>
    <w:rsid w:val="003B15D5"/>
    <w:rsid w:val="003B1962"/>
    <w:rsid w:val="003B1BB5"/>
    <w:rsid w:val="003B1DCC"/>
    <w:rsid w:val="003B2665"/>
    <w:rsid w:val="003B26E8"/>
    <w:rsid w:val="003B302E"/>
    <w:rsid w:val="003B323E"/>
    <w:rsid w:val="003B3714"/>
    <w:rsid w:val="003B4C49"/>
    <w:rsid w:val="003B4C9A"/>
    <w:rsid w:val="003B53F7"/>
    <w:rsid w:val="003B59A8"/>
    <w:rsid w:val="003B5CD2"/>
    <w:rsid w:val="003B5DC8"/>
    <w:rsid w:val="003B61F3"/>
    <w:rsid w:val="003B6F1B"/>
    <w:rsid w:val="003B714E"/>
    <w:rsid w:val="003B7278"/>
    <w:rsid w:val="003B7705"/>
    <w:rsid w:val="003B77C8"/>
    <w:rsid w:val="003B77E0"/>
    <w:rsid w:val="003B7CA6"/>
    <w:rsid w:val="003C006C"/>
    <w:rsid w:val="003C0CFC"/>
    <w:rsid w:val="003C0D7E"/>
    <w:rsid w:val="003C1339"/>
    <w:rsid w:val="003C1BCE"/>
    <w:rsid w:val="003C20DD"/>
    <w:rsid w:val="003C2399"/>
    <w:rsid w:val="003C29CF"/>
    <w:rsid w:val="003C3353"/>
    <w:rsid w:val="003C3C16"/>
    <w:rsid w:val="003C3CD2"/>
    <w:rsid w:val="003C432A"/>
    <w:rsid w:val="003C4761"/>
    <w:rsid w:val="003C4804"/>
    <w:rsid w:val="003C4B72"/>
    <w:rsid w:val="003C4BE6"/>
    <w:rsid w:val="003C56EC"/>
    <w:rsid w:val="003C5FC6"/>
    <w:rsid w:val="003C6446"/>
    <w:rsid w:val="003C6AF1"/>
    <w:rsid w:val="003C6D16"/>
    <w:rsid w:val="003C6FE9"/>
    <w:rsid w:val="003C70D4"/>
    <w:rsid w:val="003C72D9"/>
    <w:rsid w:val="003C7CDB"/>
    <w:rsid w:val="003C7D30"/>
    <w:rsid w:val="003C7F47"/>
    <w:rsid w:val="003C7F5B"/>
    <w:rsid w:val="003D0D09"/>
    <w:rsid w:val="003D1317"/>
    <w:rsid w:val="003D13EF"/>
    <w:rsid w:val="003D1B99"/>
    <w:rsid w:val="003D27F6"/>
    <w:rsid w:val="003D2B85"/>
    <w:rsid w:val="003D2EFF"/>
    <w:rsid w:val="003D3056"/>
    <w:rsid w:val="003D3576"/>
    <w:rsid w:val="003D35A4"/>
    <w:rsid w:val="003D3861"/>
    <w:rsid w:val="003D3862"/>
    <w:rsid w:val="003D3E17"/>
    <w:rsid w:val="003D4531"/>
    <w:rsid w:val="003D4880"/>
    <w:rsid w:val="003D49B9"/>
    <w:rsid w:val="003D4AC6"/>
    <w:rsid w:val="003D4EA4"/>
    <w:rsid w:val="003D51AA"/>
    <w:rsid w:val="003D54AC"/>
    <w:rsid w:val="003D5552"/>
    <w:rsid w:val="003D6230"/>
    <w:rsid w:val="003D6300"/>
    <w:rsid w:val="003D6515"/>
    <w:rsid w:val="003D673A"/>
    <w:rsid w:val="003D6870"/>
    <w:rsid w:val="003D6BFF"/>
    <w:rsid w:val="003D6C04"/>
    <w:rsid w:val="003D6F09"/>
    <w:rsid w:val="003D7308"/>
    <w:rsid w:val="003D7A13"/>
    <w:rsid w:val="003D7D20"/>
    <w:rsid w:val="003E02F8"/>
    <w:rsid w:val="003E109C"/>
    <w:rsid w:val="003E1351"/>
    <w:rsid w:val="003E1A88"/>
    <w:rsid w:val="003E1DC2"/>
    <w:rsid w:val="003E2EA2"/>
    <w:rsid w:val="003E2F71"/>
    <w:rsid w:val="003E32DA"/>
    <w:rsid w:val="003E3550"/>
    <w:rsid w:val="003E391B"/>
    <w:rsid w:val="003E3C50"/>
    <w:rsid w:val="003E3DBC"/>
    <w:rsid w:val="003E3EBE"/>
    <w:rsid w:val="003E4704"/>
    <w:rsid w:val="003E4801"/>
    <w:rsid w:val="003E4C80"/>
    <w:rsid w:val="003E518A"/>
    <w:rsid w:val="003E52FC"/>
    <w:rsid w:val="003E550F"/>
    <w:rsid w:val="003E57DD"/>
    <w:rsid w:val="003E62BE"/>
    <w:rsid w:val="003E62E1"/>
    <w:rsid w:val="003E7289"/>
    <w:rsid w:val="003E7552"/>
    <w:rsid w:val="003E79BB"/>
    <w:rsid w:val="003E7C01"/>
    <w:rsid w:val="003E7C96"/>
    <w:rsid w:val="003E7F51"/>
    <w:rsid w:val="003F0434"/>
    <w:rsid w:val="003F06B8"/>
    <w:rsid w:val="003F0BF5"/>
    <w:rsid w:val="003F0DF4"/>
    <w:rsid w:val="003F0F0D"/>
    <w:rsid w:val="003F1030"/>
    <w:rsid w:val="003F13B2"/>
    <w:rsid w:val="003F13D3"/>
    <w:rsid w:val="003F18C4"/>
    <w:rsid w:val="003F2C89"/>
    <w:rsid w:val="003F2E6D"/>
    <w:rsid w:val="003F3759"/>
    <w:rsid w:val="003F3AC6"/>
    <w:rsid w:val="003F41F8"/>
    <w:rsid w:val="003F44F1"/>
    <w:rsid w:val="003F47C4"/>
    <w:rsid w:val="003F4A11"/>
    <w:rsid w:val="003F5106"/>
    <w:rsid w:val="003F55A2"/>
    <w:rsid w:val="003F59F5"/>
    <w:rsid w:val="003F5DD6"/>
    <w:rsid w:val="003F5E2D"/>
    <w:rsid w:val="003F6513"/>
    <w:rsid w:val="003F6A31"/>
    <w:rsid w:val="003F71E9"/>
    <w:rsid w:val="003F762D"/>
    <w:rsid w:val="003F7A35"/>
    <w:rsid w:val="003F7DD5"/>
    <w:rsid w:val="003F7F4F"/>
    <w:rsid w:val="00400463"/>
    <w:rsid w:val="0040066C"/>
    <w:rsid w:val="0040088D"/>
    <w:rsid w:val="00400925"/>
    <w:rsid w:val="00400A76"/>
    <w:rsid w:val="00400BE4"/>
    <w:rsid w:val="004011B9"/>
    <w:rsid w:val="00401473"/>
    <w:rsid w:val="00402074"/>
    <w:rsid w:val="00402464"/>
    <w:rsid w:val="0040287E"/>
    <w:rsid w:val="00402DE5"/>
    <w:rsid w:val="00402F66"/>
    <w:rsid w:val="0040376C"/>
    <w:rsid w:val="004048D0"/>
    <w:rsid w:val="00404E9F"/>
    <w:rsid w:val="00405113"/>
    <w:rsid w:val="00405718"/>
    <w:rsid w:val="004058D0"/>
    <w:rsid w:val="00405EFE"/>
    <w:rsid w:val="00405F3B"/>
    <w:rsid w:val="00405F5B"/>
    <w:rsid w:val="004060CC"/>
    <w:rsid w:val="004067CB"/>
    <w:rsid w:val="00406F32"/>
    <w:rsid w:val="00407067"/>
    <w:rsid w:val="00407549"/>
    <w:rsid w:val="00407A3F"/>
    <w:rsid w:val="00407AC2"/>
    <w:rsid w:val="00407BF0"/>
    <w:rsid w:val="004113DB"/>
    <w:rsid w:val="0041166D"/>
    <w:rsid w:val="004117DB"/>
    <w:rsid w:val="00411F2B"/>
    <w:rsid w:val="00412EA8"/>
    <w:rsid w:val="00413E59"/>
    <w:rsid w:val="004147F6"/>
    <w:rsid w:val="00414EF3"/>
    <w:rsid w:val="0041587A"/>
    <w:rsid w:val="00415933"/>
    <w:rsid w:val="00415C7E"/>
    <w:rsid w:val="00415EE5"/>
    <w:rsid w:val="004161C1"/>
    <w:rsid w:val="004169D8"/>
    <w:rsid w:val="00416C47"/>
    <w:rsid w:val="00416F47"/>
    <w:rsid w:val="00417B4F"/>
    <w:rsid w:val="00417B88"/>
    <w:rsid w:val="00417C78"/>
    <w:rsid w:val="00417CDE"/>
    <w:rsid w:val="00417D22"/>
    <w:rsid w:val="00420308"/>
    <w:rsid w:val="004203E1"/>
    <w:rsid w:val="004209D9"/>
    <w:rsid w:val="00420ABF"/>
    <w:rsid w:val="00420E0F"/>
    <w:rsid w:val="00421287"/>
    <w:rsid w:val="00421A91"/>
    <w:rsid w:val="00423171"/>
    <w:rsid w:val="0042367F"/>
    <w:rsid w:val="00423FD5"/>
    <w:rsid w:val="00424670"/>
    <w:rsid w:val="00424A35"/>
    <w:rsid w:val="00424F1E"/>
    <w:rsid w:val="00425419"/>
    <w:rsid w:val="00425540"/>
    <w:rsid w:val="00425AAA"/>
    <w:rsid w:val="00425BC8"/>
    <w:rsid w:val="004263A8"/>
    <w:rsid w:val="004264EB"/>
    <w:rsid w:val="00426538"/>
    <w:rsid w:val="00426614"/>
    <w:rsid w:val="004267AE"/>
    <w:rsid w:val="004270F3"/>
    <w:rsid w:val="00427269"/>
    <w:rsid w:val="00427291"/>
    <w:rsid w:val="0042750A"/>
    <w:rsid w:val="00427976"/>
    <w:rsid w:val="00427EAE"/>
    <w:rsid w:val="00427EB0"/>
    <w:rsid w:val="00430995"/>
    <w:rsid w:val="00430A7C"/>
    <w:rsid w:val="00430DD7"/>
    <w:rsid w:val="00430F24"/>
    <w:rsid w:val="00432284"/>
    <w:rsid w:val="00432611"/>
    <w:rsid w:val="004327CA"/>
    <w:rsid w:val="00432A10"/>
    <w:rsid w:val="00432C0E"/>
    <w:rsid w:val="004330C5"/>
    <w:rsid w:val="00433C12"/>
    <w:rsid w:val="004340EC"/>
    <w:rsid w:val="00434241"/>
    <w:rsid w:val="00434750"/>
    <w:rsid w:val="004347EC"/>
    <w:rsid w:val="00435066"/>
    <w:rsid w:val="004356C6"/>
    <w:rsid w:val="00435D65"/>
    <w:rsid w:val="00435E6A"/>
    <w:rsid w:val="00435EBD"/>
    <w:rsid w:val="0043607C"/>
    <w:rsid w:val="00436249"/>
    <w:rsid w:val="004369F0"/>
    <w:rsid w:val="00436D6E"/>
    <w:rsid w:val="00436EC5"/>
    <w:rsid w:val="00437643"/>
    <w:rsid w:val="00440EA6"/>
    <w:rsid w:val="00440F90"/>
    <w:rsid w:val="00441734"/>
    <w:rsid w:val="00441BF0"/>
    <w:rsid w:val="00441CF1"/>
    <w:rsid w:val="00441FBA"/>
    <w:rsid w:val="0044250C"/>
    <w:rsid w:val="0044280C"/>
    <w:rsid w:val="00442A66"/>
    <w:rsid w:val="00442BFC"/>
    <w:rsid w:val="00442CC1"/>
    <w:rsid w:val="0044300F"/>
    <w:rsid w:val="004433A3"/>
    <w:rsid w:val="00443712"/>
    <w:rsid w:val="00443C9E"/>
    <w:rsid w:val="00443E59"/>
    <w:rsid w:val="00444200"/>
    <w:rsid w:val="004442ED"/>
    <w:rsid w:val="0044437E"/>
    <w:rsid w:val="0044474B"/>
    <w:rsid w:val="00445ADE"/>
    <w:rsid w:val="00445EFF"/>
    <w:rsid w:val="004469F8"/>
    <w:rsid w:val="00447DDE"/>
    <w:rsid w:val="00450107"/>
    <w:rsid w:val="00450262"/>
    <w:rsid w:val="00450310"/>
    <w:rsid w:val="004509FD"/>
    <w:rsid w:val="00450AD0"/>
    <w:rsid w:val="00450D67"/>
    <w:rsid w:val="00451473"/>
    <w:rsid w:val="0045149A"/>
    <w:rsid w:val="00451566"/>
    <w:rsid w:val="00451617"/>
    <w:rsid w:val="00451B80"/>
    <w:rsid w:val="00451E5B"/>
    <w:rsid w:val="00451E80"/>
    <w:rsid w:val="0045213D"/>
    <w:rsid w:val="00452479"/>
    <w:rsid w:val="004524DB"/>
    <w:rsid w:val="004525DC"/>
    <w:rsid w:val="00452F9D"/>
    <w:rsid w:val="0045394B"/>
    <w:rsid w:val="00453B8D"/>
    <w:rsid w:val="00453E33"/>
    <w:rsid w:val="004540D4"/>
    <w:rsid w:val="00454478"/>
    <w:rsid w:val="0045481B"/>
    <w:rsid w:val="004548B6"/>
    <w:rsid w:val="004549A0"/>
    <w:rsid w:val="00454D90"/>
    <w:rsid w:val="00454EC3"/>
    <w:rsid w:val="00454F65"/>
    <w:rsid w:val="00455B60"/>
    <w:rsid w:val="00455D9A"/>
    <w:rsid w:val="00455FD0"/>
    <w:rsid w:val="00456614"/>
    <w:rsid w:val="00457061"/>
    <w:rsid w:val="004570FD"/>
    <w:rsid w:val="00457CC1"/>
    <w:rsid w:val="00457D5C"/>
    <w:rsid w:val="004600DA"/>
    <w:rsid w:val="004601A1"/>
    <w:rsid w:val="00460328"/>
    <w:rsid w:val="00460468"/>
    <w:rsid w:val="00460D92"/>
    <w:rsid w:val="00461467"/>
    <w:rsid w:val="00461760"/>
    <w:rsid w:val="00461A05"/>
    <w:rsid w:val="00461A8C"/>
    <w:rsid w:val="004639B5"/>
    <w:rsid w:val="00463B49"/>
    <w:rsid w:val="00463FBA"/>
    <w:rsid w:val="00464F7C"/>
    <w:rsid w:val="004653EC"/>
    <w:rsid w:val="00465A8A"/>
    <w:rsid w:val="00465B0D"/>
    <w:rsid w:val="00465BF1"/>
    <w:rsid w:val="00465D71"/>
    <w:rsid w:val="004665C6"/>
    <w:rsid w:val="00466882"/>
    <w:rsid w:val="00466D02"/>
    <w:rsid w:val="00466EB7"/>
    <w:rsid w:val="00467206"/>
    <w:rsid w:val="0046777E"/>
    <w:rsid w:val="00467FC7"/>
    <w:rsid w:val="00470003"/>
    <w:rsid w:val="0047011E"/>
    <w:rsid w:val="00470756"/>
    <w:rsid w:val="0047079C"/>
    <w:rsid w:val="00470987"/>
    <w:rsid w:val="00470C00"/>
    <w:rsid w:val="00471FA8"/>
    <w:rsid w:val="00472351"/>
    <w:rsid w:val="004727EB"/>
    <w:rsid w:val="00472904"/>
    <w:rsid w:val="00472EA7"/>
    <w:rsid w:val="004733DB"/>
    <w:rsid w:val="00473742"/>
    <w:rsid w:val="0047395A"/>
    <w:rsid w:val="00473DA6"/>
    <w:rsid w:val="00474F3E"/>
    <w:rsid w:val="004753B5"/>
    <w:rsid w:val="004754BE"/>
    <w:rsid w:val="00475878"/>
    <w:rsid w:val="00475949"/>
    <w:rsid w:val="004771F2"/>
    <w:rsid w:val="00477263"/>
    <w:rsid w:val="004777B7"/>
    <w:rsid w:val="004778C9"/>
    <w:rsid w:val="00477BE2"/>
    <w:rsid w:val="00477C95"/>
    <w:rsid w:val="0048006F"/>
    <w:rsid w:val="00480A5D"/>
    <w:rsid w:val="00480BC9"/>
    <w:rsid w:val="00481392"/>
    <w:rsid w:val="004815F0"/>
    <w:rsid w:val="00482599"/>
    <w:rsid w:val="004827BF"/>
    <w:rsid w:val="00482B70"/>
    <w:rsid w:val="00482FAE"/>
    <w:rsid w:val="00483EA3"/>
    <w:rsid w:val="00483F10"/>
    <w:rsid w:val="00484663"/>
    <w:rsid w:val="004848EB"/>
    <w:rsid w:val="00484904"/>
    <w:rsid w:val="00484992"/>
    <w:rsid w:val="00484A04"/>
    <w:rsid w:val="00484DEB"/>
    <w:rsid w:val="00484F1C"/>
    <w:rsid w:val="004852B9"/>
    <w:rsid w:val="004856CC"/>
    <w:rsid w:val="00485F98"/>
    <w:rsid w:val="0048604F"/>
    <w:rsid w:val="004860D2"/>
    <w:rsid w:val="004874A7"/>
    <w:rsid w:val="0048758D"/>
    <w:rsid w:val="00487699"/>
    <w:rsid w:val="00490071"/>
    <w:rsid w:val="00491CF8"/>
    <w:rsid w:val="004925CC"/>
    <w:rsid w:val="0049297E"/>
    <w:rsid w:val="00492A24"/>
    <w:rsid w:val="00492A6A"/>
    <w:rsid w:val="0049352D"/>
    <w:rsid w:val="00493E24"/>
    <w:rsid w:val="00493E8E"/>
    <w:rsid w:val="00493F43"/>
    <w:rsid w:val="0049400E"/>
    <w:rsid w:val="00494185"/>
    <w:rsid w:val="00494710"/>
    <w:rsid w:val="00494933"/>
    <w:rsid w:val="0049501A"/>
    <w:rsid w:val="0049584B"/>
    <w:rsid w:val="00495CC5"/>
    <w:rsid w:val="00495CEB"/>
    <w:rsid w:val="00495D93"/>
    <w:rsid w:val="004960EE"/>
    <w:rsid w:val="004966C1"/>
    <w:rsid w:val="0049713D"/>
    <w:rsid w:val="004971A4"/>
    <w:rsid w:val="004973B4"/>
    <w:rsid w:val="004974BE"/>
    <w:rsid w:val="00497519"/>
    <w:rsid w:val="004976A0"/>
    <w:rsid w:val="00497D88"/>
    <w:rsid w:val="00497EA8"/>
    <w:rsid w:val="004A0153"/>
    <w:rsid w:val="004A0A39"/>
    <w:rsid w:val="004A1761"/>
    <w:rsid w:val="004A1A08"/>
    <w:rsid w:val="004A267A"/>
    <w:rsid w:val="004A277E"/>
    <w:rsid w:val="004A28E2"/>
    <w:rsid w:val="004A29B2"/>
    <w:rsid w:val="004A2DE4"/>
    <w:rsid w:val="004A30CF"/>
    <w:rsid w:val="004A3344"/>
    <w:rsid w:val="004A334E"/>
    <w:rsid w:val="004A34B0"/>
    <w:rsid w:val="004A38F7"/>
    <w:rsid w:val="004A43F4"/>
    <w:rsid w:val="004A5406"/>
    <w:rsid w:val="004A5513"/>
    <w:rsid w:val="004A5785"/>
    <w:rsid w:val="004A5BAD"/>
    <w:rsid w:val="004A64E7"/>
    <w:rsid w:val="004A654A"/>
    <w:rsid w:val="004A678E"/>
    <w:rsid w:val="004A68CE"/>
    <w:rsid w:val="004A71A3"/>
    <w:rsid w:val="004A7281"/>
    <w:rsid w:val="004A7A8E"/>
    <w:rsid w:val="004A7CF2"/>
    <w:rsid w:val="004A7F0C"/>
    <w:rsid w:val="004B04DD"/>
    <w:rsid w:val="004B1272"/>
    <w:rsid w:val="004B1E03"/>
    <w:rsid w:val="004B1E76"/>
    <w:rsid w:val="004B1ECE"/>
    <w:rsid w:val="004B3680"/>
    <w:rsid w:val="004B4208"/>
    <w:rsid w:val="004B4314"/>
    <w:rsid w:val="004B4541"/>
    <w:rsid w:val="004B461F"/>
    <w:rsid w:val="004B4633"/>
    <w:rsid w:val="004B4FD1"/>
    <w:rsid w:val="004B526A"/>
    <w:rsid w:val="004B52E5"/>
    <w:rsid w:val="004B5585"/>
    <w:rsid w:val="004B5B15"/>
    <w:rsid w:val="004B67F5"/>
    <w:rsid w:val="004B6B76"/>
    <w:rsid w:val="004B6C0E"/>
    <w:rsid w:val="004B6FB8"/>
    <w:rsid w:val="004B750D"/>
    <w:rsid w:val="004B7E97"/>
    <w:rsid w:val="004C00B8"/>
    <w:rsid w:val="004C0776"/>
    <w:rsid w:val="004C0813"/>
    <w:rsid w:val="004C0F76"/>
    <w:rsid w:val="004C11F4"/>
    <w:rsid w:val="004C1237"/>
    <w:rsid w:val="004C12BE"/>
    <w:rsid w:val="004C145A"/>
    <w:rsid w:val="004C1C52"/>
    <w:rsid w:val="004C2250"/>
    <w:rsid w:val="004C246D"/>
    <w:rsid w:val="004C2A9F"/>
    <w:rsid w:val="004C2D88"/>
    <w:rsid w:val="004C2DDC"/>
    <w:rsid w:val="004C2E10"/>
    <w:rsid w:val="004C30A8"/>
    <w:rsid w:val="004C30E1"/>
    <w:rsid w:val="004C30EB"/>
    <w:rsid w:val="004C3756"/>
    <w:rsid w:val="004C398A"/>
    <w:rsid w:val="004C4565"/>
    <w:rsid w:val="004C4718"/>
    <w:rsid w:val="004C4868"/>
    <w:rsid w:val="004C4EFB"/>
    <w:rsid w:val="004C5D10"/>
    <w:rsid w:val="004C6952"/>
    <w:rsid w:val="004C6E12"/>
    <w:rsid w:val="004C7BF4"/>
    <w:rsid w:val="004D0290"/>
    <w:rsid w:val="004D0382"/>
    <w:rsid w:val="004D04BE"/>
    <w:rsid w:val="004D0B35"/>
    <w:rsid w:val="004D0F29"/>
    <w:rsid w:val="004D1001"/>
    <w:rsid w:val="004D130B"/>
    <w:rsid w:val="004D14D7"/>
    <w:rsid w:val="004D1D68"/>
    <w:rsid w:val="004D1E6D"/>
    <w:rsid w:val="004D1EF4"/>
    <w:rsid w:val="004D2B3B"/>
    <w:rsid w:val="004D2E99"/>
    <w:rsid w:val="004D3352"/>
    <w:rsid w:val="004D36AD"/>
    <w:rsid w:val="004D3C97"/>
    <w:rsid w:val="004D40C8"/>
    <w:rsid w:val="004D429C"/>
    <w:rsid w:val="004D4D55"/>
    <w:rsid w:val="004D56F9"/>
    <w:rsid w:val="004D5841"/>
    <w:rsid w:val="004D5AEA"/>
    <w:rsid w:val="004D5D53"/>
    <w:rsid w:val="004D5DB1"/>
    <w:rsid w:val="004D62B2"/>
    <w:rsid w:val="004D62E1"/>
    <w:rsid w:val="004D6617"/>
    <w:rsid w:val="004D69EB"/>
    <w:rsid w:val="004D6ABD"/>
    <w:rsid w:val="004D6C51"/>
    <w:rsid w:val="004D74C7"/>
    <w:rsid w:val="004D769B"/>
    <w:rsid w:val="004E063A"/>
    <w:rsid w:val="004E066D"/>
    <w:rsid w:val="004E0AC9"/>
    <w:rsid w:val="004E0C1D"/>
    <w:rsid w:val="004E197C"/>
    <w:rsid w:val="004E1A12"/>
    <w:rsid w:val="004E1CE6"/>
    <w:rsid w:val="004E1D6E"/>
    <w:rsid w:val="004E1EDD"/>
    <w:rsid w:val="004E2244"/>
    <w:rsid w:val="004E2339"/>
    <w:rsid w:val="004E2819"/>
    <w:rsid w:val="004E2840"/>
    <w:rsid w:val="004E29F3"/>
    <w:rsid w:val="004E2CBC"/>
    <w:rsid w:val="004E2FCE"/>
    <w:rsid w:val="004E3732"/>
    <w:rsid w:val="004E3C46"/>
    <w:rsid w:val="004E42F1"/>
    <w:rsid w:val="004E4B46"/>
    <w:rsid w:val="004E4DE3"/>
    <w:rsid w:val="004E5240"/>
    <w:rsid w:val="004E55FA"/>
    <w:rsid w:val="004E5D51"/>
    <w:rsid w:val="004E63F7"/>
    <w:rsid w:val="004E66F2"/>
    <w:rsid w:val="004E693E"/>
    <w:rsid w:val="004E6D7F"/>
    <w:rsid w:val="004E70C6"/>
    <w:rsid w:val="004E728C"/>
    <w:rsid w:val="004E7966"/>
    <w:rsid w:val="004E7C55"/>
    <w:rsid w:val="004E7D5B"/>
    <w:rsid w:val="004E7FE3"/>
    <w:rsid w:val="004F001F"/>
    <w:rsid w:val="004F0091"/>
    <w:rsid w:val="004F0167"/>
    <w:rsid w:val="004F0370"/>
    <w:rsid w:val="004F0992"/>
    <w:rsid w:val="004F0993"/>
    <w:rsid w:val="004F0A4E"/>
    <w:rsid w:val="004F18BD"/>
    <w:rsid w:val="004F1C6F"/>
    <w:rsid w:val="004F1FFA"/>
    <w:rsid w:val="004F2BF4"/>
    <w:rsid w:val="004F2C32"/>
    <w:rsid w:val="004F33F6"/>
    <w:rsid w:val="004F344B"/>
    <w:rsid w:val="004F354E"/>
    <w:rsid w:val="004F3702"/>
    <w:rsid w:val="004F460F"/>
    <w:rsid w:val="004F46CE"/>
    <w:rsid w:val="004F4A34"/>
    <w:rsid w:val="004F4B52"/>
    <w:rsid w:val="004F4D2B"/>
    <w:rsid w:val="004F4D5E"/>
    <w:rsid w:val="004F4EC7"/>
    <w:rsid w:val="004F4F75"/>
    <w:rsid w:val="004F5130"/>
    <w:rsid w:val="004F5353"/>
    <w:rsid w:val="004F5646"/>
    <w:rsid w:val="004F5654"/>
    <w:rsid w:val="004F5E1B"/>
    <w:rsid w:val="004F69EC"/>
    <w:rsid w:val="004F6A0F"/>
    <w:rsid w:val="004F747A"/>
    <w:rsid w:val="004F74E4"/>
    <w:rsid w:val="004F7858"/>
    <w:rsid w:val="004F78CE"/>
    <w:rsid w:val="004F7B08"/>
    <w:rsid w:val="004F7B0D"/>
    <w:rsid w:val="005000C5"/>
    <w:rsid w:val="005000D6"/>
    <w:rsid w:val="005002FF"/>
    <w:rsid w:val="00500C07"/>
    <w:rsid w:val="0050101D"/>
    <w:rsid w:val="0050212F"/>
    <w:rsid w:val="00502991"/>
    <w:rsid w:val="00502C6B"/>
    <w:rsid w:val="00502CFE"/>
    <w:rsid w:val="005031EA"/>
    <w:rsid w:val="00503701"/>
    <w:rsid w:val="005038AC"/>
    <w:rsid w:val="00503AFD"/>
    <w:rsid w:val="005047CA"/>
    <w:rsid w:val="00505407"/>
    <w:rsid w:val="00505450"/>
    <w:rsid w:val="005059E4"/>
    <w:rsid w:val="0050604C"/>
    <w:rsid w:val="005068DA"/>
    <w:rsid w:val="00506A6E"/>
    <w:rsid w:val="00506AF0"/>
    <w:rsid w:val="00506E35"/>
    <w:rsid w:val="00506F74"/>
    <w:rsid w:val="0050731C"/>
    <w:rsid w:val="00507B16"/>
    <w:rsid w:val="00507EED"/>
    <w:rsid w:val="00510941"/>
    <w:rsid w:val="00510A50"/>
    <w:rsid w:val="00510FE0"/>
    <w:rsid w:val="0051259A"/>
    <w:rsid w:val="005125A4"/>
    <w:rsid w:val="00512E16"/>
    <w:rsid w:val="005133B0"/>
    <w:rsid w:val="00513567"/>
    <w:rsid w:val="005135D0"/>
    <w:rsid w:val="00514353"/>
    <w:rsid w:val="00514380"/>
    <w:rsid w:val="00514A5F"/>
    <w:rsid w:val="00514C5E"/>
    <w:rsid w:val="00515081"/>
    <w:rsid w:val="00515BA5"/>
    <w:rsid w:val="00515BA6"/>
    <w:rsid w:val="005164BC"/>
    <w:rsid w:val="00516DF8"/>
    <w:rsid w:val="00516F55"/>
    <w:rsid w:val="00517237"/>
    <w:rsid w:val="005173A1"/>
    <w:rsid w:val="00517DC8"/>
    <w:rsid w:val="00517E4F"/>
    <w:rsid w:val="005202AF"/>
    <w:rsid w:val="0052031B"/>
    <w:rsid w:val="0052072F"/>
    <w:rsid w:val="00521066"/>
    <w:rsid w:val="0052116B"/>
    <w:rsid w:val="0052231D"/>
    <w:rsid w:val="005224A1"/>
    <w:rsid w:val="00522A57"/>
    <w:rsid w:val="00522A6F"/>
    <w:rsid w:val="005234D0"/>
    <w:rsid w:val="005235DB"/>
    <w:rsid w:val="0052374C"/>
    <w:rsid w:val="00523A63"/>
    <w:rsid w:val="00523DC0"/>
    <w:rsid w:val="005246E7"/>
    <w:rsid w:val="00524919"/>
    <w:rsid w:val="0052530C"/>
    <w:rsid w:val="00525B7F"/>
    <w:rsid w:val="0052624A"/>
    <w:rsid w:val="00526828"/>
    <w:rsid w:val="00526C2E"/>
    <w:rsid w:val="005275E9"/>
    <w:rsid w:val="00527C97"/>
    <w:rsid w:val="00527D55"/>
    <w:rsid w:val="00527F3C"/>
    <w:rsid w:val="00530576"/>
    <w:rsid w:val="00530620"/>
    <w:rsid w:val="00530680"/>
    <w:rsid w:val="00530A46"/>
    <w:rsid w:val="00530EB0"/>
    <w:rsid w:val="005313BD"/>
    <w:rsid w:val="00531B95"/>
    <w:rsid w:val="00531C1C"/>
    <w:rsid w:val="0053238B"/>
    <w:rsid w:val="00532984"/>
    <w:rsid w:val="00532C1E"/>
    <w:rsid w:val="005335B3"/>
    <w:rsid w:val="00533BDA"/>
    <w:rsid w:val="00533FAF"/>
    <w:rsid w:val="0053426A"/>
    <w:rsid w:val="005344D0"/>
    <w:rsid w:val="0053461F"/>
    <w:rsid w:val="0053490A"/>
    <w:rsid w:val="00534BA2"/>
    <w:rsid w:val="00534CBD"/>
    <w:rsid w:val="00534E4C"/>
    <w:rsid w:val="00534F6C"/>
    <w:rsid w:val="00535983"/>
    <w:rsid w:val="00535C55"/>
    <w:rsid w:val="00535D83"/>
    <w:rsid w:val="00536E1A"/>
    <w:rsid w:val="00536E5A"/>
    <w:rsid w:val="005375AA"/>
    <w:rsid w:val="005377EB"/>
    <w:rsid w:val="00537D60"/>
    <w:rsid w:val="005400DD"/>
    <w:rsid w:val="0054039C"/>
    <w:rsid w:val="005409B9"/>
    <w:rsid w:val="005413CD"/>
    <w:rsid w:val="0054179C"/>
    <w:rsid w:val="00541987"/>
    <w:rsid w:val="00541D9D"/>
    <w:rsid w:val="00541DEA"/>
    <w:rsid w:val="00541F95"/>
    <w:rsid w:val="00541FA2"/>
    <w:rsid w:val="00542085"/>
    <w:rsid w:val="005433AA"/>
    <w:rsid w:val="005436C3"/>
    <w:rsid w:val="00543708"/>
    <w:rsid w:val="005437CC"/>
    <w:rsid w:val="00543C94"/>
    <w:rsid w:val="0054410E"/>
    <w:rsid w:val="005447F1"/>
    <w:rsid w:val="00544C48"/>
    <w:rsid w:val="00544C56"/>
    <w:rsid w:val="00544E52"/>
    <w:rsid w:val="00545414"/>
    <w:rsid w:val="00545752"/>
    <w:rsid w:val="00545EC2"/>
    <w:rsid w:val="00546124"/>
    <w:rsid w:val="00546504"/>
    <w:rsid w:val="00546C86"/>
    <w:rsid w:val="0054734A"/>
    <w:rsid w:val="0054763F"/>
    <w:rsid w:val="00547CC6"/>
    <w:rsid w:val="00547F58"/>
    <w:rsid w:val="00547FD2"/>
    <w:rsid w:val="0055110B"/>
    <w:rsid w:val="005512C5"/>
    <w:rsid w:val="00551804"/>
    <w:rsid w:val="00551F13"/>
    <w:rsid w:val="00551FD7"/>
    <w:rsid w:val="005527D7"/>
    <w:rsid w:val="00552886"/>
    <w:rsid w:val="005534AD"/>
    <w:rsid w:val="00553EEC"/>
    <w:rsid w:val="005540A5"/>
    <w:rsid w:val="00554359"/>
    <w:rsid w:val="0055437D"/>
    <w:rsid w:val="005546D8"/>
    <w:rsid w:val="00554876"/>
    <w:rsid w:val="00555CD4"/>
    <w:rsid w:val="00555FDE"/>
    <w:rsid w:val="0055604D"/>
    <w:rsid w:val="005567C1"/>
    <w:rsid w:val="00556B33"/>
    <w:rsid w:val="00557527"/>
    <w:rsid w:val="00557711"/>
    <w:rsid w:val="00560604"/>
    <w:rsid w:val="00560685"/>
    <w:rsid w:val="005609E4"/>
    <w:rsid w:val="005613B7"/>
    <w:rsid w:val="00561AE2"/>
    <w:rsid w:val="00561C4D"/>
    <w:rsid w:val="00561D9D"/>
    <w:rsid w:val="005622E4"/>
    <w:rsid w:val="005623B8"/>
    <w:rsid w:val="005626B8"/>
    <w:rsid w:val="00562D74"/>
    <w:rsid w:val="00562D97"/>
    <w:rsid w:val="00562DEE"/>
    <w:rsid w:val="00563086"/>
    <w:rsid w:val="005630AA"/>
    <w:rsid w:val="00563318"/>
    <w:rsid w:val="0056348A"/>
    <w:rsid w:val="00563764"/>
    <w:rsid w:val="0056425E"/>
    <w:rsid w:val="0056474F"/>
    <w:rsid w:val="00564787"/>
    <w:rsid w:val="0056485C"/>
    <w:rsid w:val="00564A94"/>
    <w:rsid w:val="00564BE8"/>
    <w:rsid w:val="00565114"/>
    <w:rsid w:val="00565A5D"/>
    <w:rsid w:val="00566653"/>
    <w:rsid w:val="00566B28"/>
    <w:rsid w:val="00566D58"/>
    <w:rsid w:val="00566EF9"/>
    <w:rsid w:val="00567FF4"/>
    <w:rsid w:val="005704F3"/>
    <w:rsid w:val="00571366"/>
    <w:rsid w:val="005728E8"/>
    <w:rsid w:val="00572E16"/>
    <w:rsid w:val="005730C2"/>
    <w:rsid w:val="00573254"/>
    <w:rsid w:val="005737FC"/>
    <w:rsid w:val="00573A5D"/>
    <w:rsid w:val="00573A65"/>
    <w:rsid w:val="00573CE5"/>
    <w:rsid w:val="00574456"/>
    <w:rsid w:val="005749F0"/>
    <w:rsid w:val="0057500F"/>
    <w:rsid w:val="00575162"/>
    <w:rsid w:val="005751A1"/>
    <w:rsid w:val="005755A4"/>
    <w:rsid w:val="00575671"/>
    <w:rsid w:val="0057592F"/>
    <w:rsid w:val="0057611F"/>
    <w:rsid w:val="005763DF"/>
    <w:rsid w:val="00576552"/>
    <w:rsid w:val="00577107"/>
    <w:rsid w:val="0057713B"/>
    <w:rsid w:val="00577494"/>
    <w:rsid w:val="00577A3B"/>
    <w:rsid w:val="00577AFF"/>
    <w:rsid w:val="00580580"/>
    <w:rsid w:val="0058093F"/>
    <w:rsid w:val="005809BB"/>
    <w:rsid w:val="0058121A"/>
    <w:rsid w:val="00582652"/>
    <w:rsid w:val="005837EC"/>
    <w:rsid w:val="00583C91"/>
    <w:rsid w:val="00583CD7"/>
    <w:rsid w:val="00583D33"/>
    <w:rsid w:val="00584368"/>
    <w:rsid w:val="005843F8"/>
    <w:rsid w:val="00584444"/>
    <w:rsid w:val="005851DF"/>
    <w:rsid w:val="0058596B"/>
    <w:rsid w:val="00585C0A"/>
    <w:rsid w:val="00585D9E"/>
    <w:rsid w:val="00585DB1"/>
    <w:rsid w:val="00586222"/>
    <w:rsid w:val="005866E4"/>
    <w:rsid w:val="005867B8"/>
    <w:rsid w:val="00586DBE"/>
    <w:rsid w:val="005874E8"/>
    <w:rsid w:val="0058781A"/>
    <w:rsid w:val="00590767"/>
    <w:rsid w:val="00590B81"/>
    <w:rsid w:val="00590C66"/>
    <w:rsid w:val="00590E3D"/>
    <w:rsid w:val="00591226"/>
    <w:rsid w:val="005914CA"/>
    <w:rsid w:val="005914DF"/>
    <w:rsid w:val="0059177F"/>
    <w:rsid w:val="00591E5A"/>
    <w:rsid w:val="0059259F"/>
    <w:rsid w:val="005928E5"/>
    <w:rsid w:val="00592F4B"/>
    <w:rsid w:val="00593360"/>
    <w:rsid w:val="005934D2"/>
    <w:rsid w:val="00593A37"/>
    <w:rsid w:val="0059408F"/>
    <w:rsid w:val="00594195"/>
    <w:rsid w:val="005946FF"/>
    <w:rsid w:val="005955AC"/>
    <w:rsid w:val="005960EA"/>
    <w:rsid w:val="00596B13"/>
    <w:rsid w:val="00597268"/>
    <w:rsid w:val="0059761C"/>
    <w:rsid w:val="005977C3"/>
    <w:rsid w:val="0059783B"/>
    <w:rsid w:val="00597E61"/>
    <w:rsid w:val="005A03D4"/>
    <w:rsid w:val="005A10FE"/>
    <w:rsid w:val="005A174E"/>
    <w:rsid w:val="005A1949"/>
    <w:rsid w:val="005A1A63"/>
    <w:rsid w:val="005A1CCC"/>
    <w:rsid w:val="005A2027"/>
    <w:rsid w:val="005A21C6"/>
    <w:rsid w:val="005A2678"/>
    <w:rsid w:val="005A26D7"/>
    <w:rsid w:val="005A26E7"/>
    <w:rsid w:val="005A28C2"/>
    <w:rsid w:val="005A2A1C"/>
    <w:rsid w:val="005A2C3E"/>
    <w:rsid w:val="005A2C70"/>
    <w:rsid w:val="005A2E1A"/>
    <w:rsid w:val="005A307C"/>
    <w:rsid w:val="005A30D2"/>
    <w:rsid w:val="005A36EF"/>
    <w:rsid w:val="005A456B"/>
    <w:rsid w:val="005A4809"/>
    <w:rsid w:val="005A5905"/>
    <w:rsid w:val="005A5D2E"/>
    <w:rsid w:val="005A5DB9"/>
    <w:rsid w:val="005A6040"/>
    <w:rsid w:val="005A6C11"/>
    <w:rsid w:val="005A6F01"/>
    <w:rsid w:val="005A79EF"/>
    <w:rsid w:val="005A7DD2"/>
    <w:rsid w:val="005B02F5"/>
    <w:rsid w:val="005B0779"/>
    <w:rsid w:val="005B0861"/>
    <w:rsid w:val="005B0D68"/>
    <w:rsid w:val="005B0F8E"/>
    <w:rsid w:val="005B1119"/>
    <w:rsid w:val="005B12DC"/>
    <w:rsid w:val="005B207C"/>
    <w:rsid w:val="005B2411"/>
    <w:rsid w:val="005B2A08"/>
    <w:rsid w:val="005B2CE9"/>
    <w:rsid w:val="005B2E56"/>
    <w:rsid w:val="005B35F9"/>
    <w:rsid w:val="005B3BD0"/>
    <w:rsid w:val="005B45B4"/>
    <w:rsid w:val="005B50D7"/>
    <w:rsid w:val="005B538B"/>
    <w:rsid w:val="005B5446"/>
    <w:rsid w:val="005B5894"/>
    <w:rsid w:val="005B5923"/>
    <w:rsid w:val="005B59BE"/>
    <w:rsid w:val="005B6053"/>
    <w:rsid w:val="005B618B"/>
    <w:rsid w:val="005B6A8E"/>
    <w:rsid w:val="005B6B3B"/>
    <w:rsid w:val="005B7036"/>
    <w:rsid w:val="005B707E"/>
    <w:rsid w:val="005B72D0"/>
    <w:rsid w:val="005B7C87"/>
    <w:rsid w:val="005B7D5F"/>
    <w:rsid w:val="005C00CF"/>
    <w:rsid w:val="005C01D9"/>
    <w:rsid w:val="005C085D"/>
    <w:rsid w:val="005C08F4"/>
    <w:rsid w:val="005C0EF9"/>
    <w:rsid w:val="005C108D"/>
    <w:rsid w:val="005C14EB"/>
    <w:rsid w:val="005C14ED"/>
    <w:rsid w:val="005C1605"/>
    <w:rsid w:val="005C2409"/>
    <w:rsid w:val="005C337F"/>
    <w:rsid w:val="005C3657"/>
    <w:rsid w:val="005C36EC"/>
    <w:rsid w:val="005C376E"/>
    <w:rsid w:val="005C39EC"/>
    <w:rsid w:val="005C3B21"/>
    <w:rsid w:val="005C3C94"/>
    <w:rsid w:val="005C3D7C"/>
    <w:rsid w:val="005C3F45"/>
    <w:rsid w:val="005C4F6E"/>
    <w:rsid w:val="005C547B"/>
    <w:rsid w:val="005C57FA"/>
    <w:rsid w:val="005C6632"/>
    <w:rsid w:val="005C6750"/>
    <w:rsid w:val="005C6827"/>
    <w:rsid w:val="005C736A"/>
    <w:rsid w:val="005C73EA"/>
    <w:rsid w:val="005C7A4F"/>
    <w:rsid w:val="005C7F96"/>
    <w:rsid w:val="005D0103"/>
    <w:rsid w:val="005D0D47"/>
    <w:rsid w:val="005D0E02"/>
    <w:rsid w:val="005D11AC"/>
    <w:rsid w:val="005D1450"/>
    <w:rsid w:val="005D15A2"/>
    <w:rsid w:val="005D1F16"/>
    <w:rsid w:val="005D231A"/>
    <w:rsid w:val="005D375A"/>
    <w:rsid w:val="005D38C5"/>
    <w:rsid w:val="005D3BD5"/>
    <w:rsid w:val="005D3DC0"/>
    <w:rsid w:val="005D4C02"/>
    <w:rsid w:val="005D4CDA"/>
    <w:rsid w:val="005D4ED8"/>
    <w:rsid w:val="005D4EF9"/>
    <w:rsid w:val="005D53A0"/>
    <w:rsid w:val="005D5D4F"/>
    <w:rsid w:val="005D5E88"/>
    <w:rsid w:val="005D68E8"/>
    <w:rsid w:val="005D6BEF"/>
    <w:rsid w:val="005D6EC1"/>
    <w:rsid w:val="005D704B"/>
    <w:rsid w:val="005E0509"/>
    <w:rsid w:val="005E0773"/>
    <w:rsid w:val="005E0792"/>
    <w:rsid w:val="005E098E"/>
    <w:rsid w:val="005E0C06"/>
    <w:rsid w:val="005E0FEC"/>
    <w:rsid w:val="005E179C"/>
    <w:rsid w:val="005E1C92"/>
    <w:rsid w:val="005E1D2C"/>
    <w:rsid w:val="005E2166"/>
    <w:rsid w:val="005E2831"/>
    <w:rsid w:val="005E29AA"/>
    <w:rsid w:val="005E307B"/>
    <w:rsid w:val="005E3991"/>
    <w:rsid w:val="005E437D"/>
    <w:rsid w:val="005E47AE"/>
    <w:rsid w:val="005E487C"/>
    <w:rsid w:val="005E4ABA"/>
    <w:rsid w:val="005E4CCD"/>
    <w:rsid w:val="005E52CC"/>
    <w:rsid w:val="005E5815"/>
    <w:rsid w:val="005E5D42"/>
    <w:rsid w:val="005E60AE"/>
    <w:rsid w:val="005E6795"/>
    <w:rsid w:val="005E6930"/>
    <w:rsid w:val="005E6DA3"/>
    <w:rsid w:val="005E6E92"/>
    <w:rsid w:val="005E787A"/>
    <w:rsid w:val="005F040C"/>
    <w:rsid w:val="005F0458"/>
    <w:rsid w:val="005F1349"/>
    <w:rsid w:val="005F1604"/>
    <w:rsid w:val="005F1FA1"/>
    <w:rsid w:val="005F246B"/>
    <w:rsid w:val="005F27C5"/>
    <w:rsid w:val="005F30BB"/>
    <w:rsid w:val="005F32D5"/>
    <w:rsid w:val="005F3547"/>
    <w:rsid w:val="005F3BAC"/>
    <w:rsid w:val="005F4066"/>
    <w:rsid w:val="005F4851"/>
    <w:rsid w:val="005F4BA1"/>
    <w:rsid w:val="005F4BEA"/>
    <w:rsid w:val="005F4C33"/>
    <w:rsid w:val="005F4E8E"/>
    <w:rsid w:val="005F5231"/>
    <w:rsid w:val="005F55B6"/>
    <w:rsid w:val="005F5E26"/>
    <w:rsid w:val="005F604E"/>
    <w:rsid w:val="005F6397"/>
    <w:rsid w:val="005F6AE8"/>
    <w:rsid w:val="005F72B4"/>
    <w:rsid w:val="005F7A2E"/>
    <w:rsid w:val="005F7A68"/>
    <w:rsid w:val="00600237"/>
    <w:rsid w:val="00600393"/>
    <w:rsid w:val="00600818"/>
    <w:rsid w:val="00600C73"/>
    <w:rsid w:val="00600E7A"/>
    <w:rsid w:val="00601E38"/>
    <w:rsid w:val="00601FE1"/>
    <w:rsid w:val="0060315F"/>
    <w:rsid w:val="006035D2"/>
    <w:rsid w:val="006037CF"/>
    <w:rsid w:val="00603D20"/>
    <w:rsid w:val="00604462"/>
    <w:rsid w:val="00604490"/>
    <w:rsid w:val="00604B0D"/>
    <w:rsid w:val="0060569A"/>
    <w:rsid w:val="00605C31"/>
    <w:rsid w:val="00605E08"/>
    <w:rsid w:val="00605FB0"/>
    <w:rsid w:val="00605FF2"/>
    <w:rsid w:val="0060650F"/>
    <w:rsid w:val="00606795"/>
    <w:rsid w:val="00606B68"/>
    <w:rsid w:val="00606BB8"/>
    <w:rsid w:val="0060779D"/>
    <w:rsid w:val="00607CE8"/>
    <w:rsid w:val="00607E8F"/>
    <w:rsid w:val="00607F74"/>
    <w:rsid w:val="00610CDD"/>
    <w:rsid w:val="00610FEE"/>
    <w:rsid w:val="00611673"/>
    <w:rsid w:val="00611FB2"/>
    <w:rsid w:val="0061245E"/>
    <w:rsid w:val="00612596"/>
    <w:rsid w:val="0061269A"/>
    <w:rsid w:val="006128DC"/>
    <w:rsid w:val="00612A09"/>
    <w:rsid w:val="006136E0"/>
    <w:rsid w:val="00614EF0"/>
    <w:rsid w:val="006159D8"/>
    <w:rsid w:val="00616256"/>
    <w:rsid w:val="0061679F"/>
    <w:rsid w:val="006167BE"/>
    <w:rsid w:val="00616A7B"/>
    <w:rsid w:val="006173CE"/>
    <w:rsid w:val="00617EB5"/>
    <w:rsid w:val="00617EBB"/>
    <w:rsid w:val="00620958"/>
    <w:rsid w:val="006210C1"/>
    <w:rsid w:val="006210C8"/>
    <w:rsid w:val="00621263"/>
    <w:rsid w:val="00621781"/>
    <w:rsid w:val="00621A3F"/>
    <w:rsid w:val="00621D23"/>
    <w:rsid w:val="00621DA3"/>
    <w:rsid w:val="006223B2"/>
    <w:rsid w:val="00622427"/>
    <w:rsid w:val="00622E28"/>
    <w:rsid w:val="00623621"/>
    <w:rsid w:val="00623AF0"/>
    <w:rsid w:val="00623BB2"/>
    <w:rsid w:val="00624194"/>
    <w:rsid w:val="006244A3"/>
    <w:rsid w:val="00624AB2"/>
    <w:rsid w:val="00624FD0"/>
    <w:rsid w:val="00625AD2"/>
    <w:rsid w:val="00625D55"/>
    <w:rsid w:val="00626A0B"/>
    <w:rsid w:val="00626A21"/>
    <w:rsid w:val="00627355"/>
    <w:rsid w:val="0063002E"/>
    <w:rsid w:val="00630324"/>
    <w:rsid w:val="006305FF"/>
    <w:rsid w:val="006306C7"/>
    <w:rsid w:val="006307A0"/>
    <w:rsid w:val="0063181E"/>
    <w:rsid w:val="00632408"/>
    <w:rsid w:val="00632474"/>
    <w:rsid w:val="00632764"/>
    <w:rsid w:val="00632A1A"/>
    <w:rsid w:val="00632D7E"/>
    <w:rsid w:val="006337E5"/>
    <w:rsid w:val="00633A31"/>
    <w:rsid w:val="00633E64"/>
    <w:rsid w:val="0063416F"/>
    <w:rsid w:val="00635745"/>
    <w:rsid w:val="006357D6"/>
    <w:rsid w:val="00636A11"/>
    <w:rsid w:val="00637114"/>
    <w:rsid w:val="00637A49"/>
    <w:rsid w:val="00637EAC"/>
    <w:rsid w:val="00640BB2"/>
    <w:rsid w:val="00640D6B"/>
    <w:rsid w:val="00640DAD"/>
    <w:rsid w:val="00640F59"/>
    <w:rsid w:val="00640FA6"/>
    <w:rsid w:val="006416FE"/>
    <w:rsid w:val="00641BEB"/>
    <w:rsid w:val="00642332"/>
    <w:rsid w:val="00642DBD"/>
    <w:rsid w:val="00643325"/>
    <w:rsid w:val="0064374D"/>
    <w:rsid w:val="00643BFD"/>
    <w:rsid w:val="00644008"/>
    <w:rsid w:val="0064458D"/>
    <w:rsid w:val="00644848"/>
    <w:rsid w:val="006451D8"/>
    <w:rsid w:val="006458E9"/>
    <w:rsid w:val="00645924"/>
    <w:rsid w:val="006464E9"/>
    <w:rsid w:val="00646761"/>
    <w:rsid w:val="006469BC"/>
    <w:rsid w:val="00647104"/>
    <w:rsid w:val="006472CC"/>
    <w:rsid w:val="00647F1F"/>
    <w:rsid w:val="006505C2"/>
    <w:rsid w:val="00650670"/>
    <w:rsid w:val="006506BC"/>
    <w:rsid w:val="00650DFA"/>
    <w:rsid w:val="006514A0"/>
    <w:rsid w:val="006515CF"/>
    <w:rsid w:val="00651651"/>
    <w:rsid w:val="006517FF"/>
    <w:rsid w:val="006519B0"/>
    <w:rsid w:val="0065234F"/>
    <w:rsid w:val="006525D9"/>
    <w:rsid w:val="0065306C"/>
    <w:rsid w:val="006536B3"/>
    <w:rsid w:val="00653A51"/>
    <w:rsid w:val="00653C54"/>
    <w:rsid w:val="00653D09"/>
    <w:rsid w:val="00654320"/>
    <w:rsid w:val="006544C5"/>
    <w:rsid w:val="006546B5"/>
    <w:rsid w:val="00654846"/>
    <w:rsid w:val="00656615"/>
    <w:rsid w:val="0065667F"/>
    <w:rsid w:val="00656D48"/>
    <w:rsid w:val="006571E6"/>
    <w:rsid w:val="006577BA"/>
    <w:rsid w:val="006579A7"/>
    <w:rsid w:val="00657E8D"/>
    <w:rsid w:val="00660321"/>
    <w:rsid w:val="0066037E"/>
    <w:rsid w:val="00660853"/>
    <w:rsid w:val="0066186B"/>
    <w:rsid w:val="00661AEB"/>
    <w:rsid w:val="00661B78"/>
    <w:rsid w:val="00661C9A"/>
    <w:rsid w:val="006621BE"/>
    <w:rsid w:val="00662DB5"/>
    <w:rsid w:val="00663411"/>
    <w:rsid w:val="00663903"/>
    <w:rsid w:val="00663A1A"/>
    <w:rsid w:val="00664E0C"/>
    <w:rsid w:val="00665377"/>
    <w:rsid w:val="006659CA"/>
    <w:rsid w:val="006669B4"/>
    <w:rsid w:val="0067070B"/>
    <w:rsid w:val="00670792"/>
    <w:rsid w:val="00670BFA"/>
    <w:rsid w:val="00671744"/>
    <w:rsid w:val="00671831"/>
    <w:rsid w:val="0067187A"/>
    <w:rsid w:val="00671970"/>
    <w:rsid w:val="0067202B"/>
    <w:rsid w:val="00672499"/>
    <w:rsid w:val="0067296C"/>
    <w:rsid w:val="00672FCE"/>
    <w:rsid w:val="006730DE"/>
    <w:rsid w:val="006732AD"/>
    <w:rsid w:val="006737F9"/>
    <w:rsid w:val="00673E7E"/>
    <w:rsid w:val="0067461E"/>
    <w:rsid w:val="006748E4"/>
    <w:rsid w:val="00674ACD"/>
    <w:rsid w:val="00675A24"/>
    <w:rsid w:val="00675AE4"/>
    <w:rsid w:val="00675FF0"/>
    <w:rsid w:val="0067600A"/>
    <w:rsid w:val="00676200"/>
    <w:rsid w:val="0067669F"/>
    <w:rsid w:val="0067690E"/>
    <w:rsid w:val="0067716A"/>
    <w:rsid w:val="006771A3"/>
    <w:rsid w:val="006775FE"/>
    <w:rsid w:val="00677A28"/>
    <w:rsid w:val="00677FBC"/>
    <w:rsid w:val="006801B1"/>
    <w:rsid w:val="00680978"/>
    <w:rsid w:val="00680AFA"/>
    <w:rsid w:val="00681638"/>
    <w:rsid w:val="006817C0"/>
    <w:rsid w:val="00681BDC"/>
    <w:rsid w:val="00681F59"/>
    <w:rsid w:val="0068237E"/>
    <w:rsid w:val="0068247D"/>
    <w:rsid w:val="00682780"/>
    <w:rsid w:val="00682BF6"/>
    <w:rsid w:val="00682E28"/>
    <w:rsid w:val="006852EA"/>
    <w:rsid w:val="0068598F"/>
    <w:rsid w:val="00686075"/>
    <w:rsid w:val="006868B9"/>
    <w:rsid w:val="00686DAE"/>
    <w:rsid w:val="00687055"/>
    <w:rsid w:val="00687148"/>
    <w:rsid w:val="00687687"/>
    <w:rsid w:val="006877CF"/>
    <w:rsid w:val="00687A5F"/>
    <w:rsid w:val="00687AEF"/>
    <w:rsid w:val="0069005F"/>
    <w:rsid w:val="0069088C"/>
    <w:rsid w:val="00690BBC"/>
    <w:rsid w:val="00691200"/>
    <w:rsid w:val="00691D64"/>
    <w:rsid w:val="00691EBD"/>
    <w:rsid w:val="006929FC"/>
    <w:rsid w:val="00692CA3"/>
    <w:rsid w:val="006933E2"/>
    <w:rsid w:val="00693CAA"/>
    <w:rsid w:val="00693EE6"/>
    <w:rsid w:val="00693F6F"/>
    <w:rsid w:val="00693F91"/>
    <w:rsid w:val="0069438C"/>
    <w:rsid w:val="0069490D"/>
    <w:rsid w:val="00694BD8"/>
    <w:rsid w:val="00694F2F"/>
    <w:rsid w:val="0069570A"/>
    <w:rsid w:val="0069572F"/>
    <w:rsid w:val="00695970"/>
    <w:rsid w:val="00695DA0"/>
    <w:rsid w:val="00695FAF"/>
    <w:rsid w:val="00696A75"/>
    <w:rsid w:val="00696B56"/>
    <w:rsid w:val="00696FBB"/>
    <w:rsid w:val="00696FF9"/>
    <w:rsid w:val="006A0594"/>
    <w:rsid w:val="006A0620"/>
    <w:rsid w:val="006A1E1E"/>
    <w:rsid w:val="006A1EE2"/>
    <w:rsid w:val="006A26B3"/>
    <w:rsid w:val="006A2B6D"/>
    <w:rsid w:val="006A3422"/>
    <w:rsid w:val="006A372C"/>
    <w:rsid w:val="006A3A60"/>
    <w:rsid w:val="006A45F9"/>
    <w:rsid w:val="006A4674"/>
    <w:rsid w:val="006A46B4"/>
    <w:rsid w:val="006A58B9"/>
    <w:rsid w:val="006A5DA3"/>
    <w:rsid w:val="006A5F28"/>
    <w:rsid w:val="006A612E"/>
    <w:rsid w:val="006A6167"/>
    <w:rsid w:val="006A61AA"/>
    <w:rsid w:val="006A68E5"/>
    <w:rsid w:val="006A6A0F"/>
    <w:rsid w:val="006A6C62"/>
    <w:rsid w:val="006A76A1"/>
    <w:rsid w:val="006A7F7D"/>
    <w:rsid w:val="006B0041"/>
    <w:rsid w:val="006B0101"/>
    <w:rsid w:val="006B05B9"/>
    <w:rsid w:val="006B12DE"/>
    <w:rsid w:val="006B1544"/>
    <w:rsid w:val="006B160E"/>
    <w:rsid w:val="006B16FC"/>
    <w:rsid w:val="006B1D29"/>
    <w:rsid w:val="006B1E1A"/>
    <w:rsid w:val="006B1E9B"/>
    <w:rsid w:val="006B2042"/>
    <w:rsid w:val="006B2ACC"/>
    <w:rsid w:val="006B3867"/>
    <w:rsid w:val="006B3B47"/>
    <w:rsid w:val="006B3FCF"/>
    <w:rsid w:val="006B4382"/>
    <w:rsid w:val="006B57B8"/>
    <w:rsid w:val="006B5E0C"/>
    <w:rsid w:val="006B6561"/>
    <w:rsid w:val="006B65CA"/>
    <w:rsid w:val="006B6A6F"/>
    <w:rsid w:val="006B6FC7"/>
    <w:rsid w:val="006B75B9"/>
    <w:rsid w:val="006B7B0B"/>
    <w:rsid w:val="006B7DBC"/>
    <w:rsid w:val="006C0944"/>
    <w:rsid w:val="006C1859"/>
    <w:rsid w:val="006C1C08"/>
    <w:rsid w:val="006C1FD4"/>
    <w:rsid w:val="006C224A"/>
    <w:rsid w:val="006C2805"/>
    <w:rsid w:val="006C2D0C"/>
    <w:rsid w:val="006C323C"/>
    <w:rsid w:val="006C3676"/>
    <w:rsid w:val="006C38E6"/>
    <w:rsid w:val="006C3DCA"/>
    <w:rsid w:val="006C402D"/>
    <w:rsid w:val="006C4629"/>
    <w:rsid w:val="006C4705"/>
    <w:rsid w:val="006C48C1"/>
    <w:rsid w:val="006C492A"/>
    <w:rsid w:val="006C4993"/>
    <w:rsid w:val="006C4BDB"/>
    <w:rsid w:val="006C4DBB"/>
    <w:rsid w:val="006C4E1B"/>
    <w:rsid w:val="006C54BD"/>
    <w:rsid w:val="006C5700"/>
    <w:rsid w:val="006C5B3C"/>
    <w:rsid w:val="006C5DF7"/>
    <w:rsid w:val="006C5FA9"/>
    <w:rsid w:val="006C61EB"/>
    <w:rsid w:val="006C6F58"/>
    <w:rsid w:val="006C74CE"/>
    <w:rsid w:val="006C79FB"/>
    <w:rsid w:val="006C7D16"/>
    <w:rsid w:val="006D0084"/>
    <w:rsid w:val="006D012D"/>
    <w:rsid w:val="006D0DE8"/>
    <w:rsid w:val="006D0EB4"/>
    <w:rsid w:val="006D0FD7"/>
    <w:rsid w:val="006D1896"/>
    <w:rsid w:val="006D19DD"/>
    <w:rsid w:val="006D1D93"/>
    <w:rsid w:val="006D210A"/>
    <w:rsid w:val="006D287D"/>
    <w:rsid w:val="006D3693"/>
    <w:rsid w:val="006D370F"/>
    <w:rsid w:val="006D3BC6"/>
    <w:rsid w:val="006D3FFB"/>
    <w:rsid w:val="006D43CD"/>
    <w:rsid w:val="006D4628"/>
    <w:rsid w:val="006D475D"/>
    <w:rsid w:val="006D58B9"/>
    <w:rsid w:val="006D5CB5"/>
    <w:rsid w:val="006D5D38"/>
    <w:rsid w:val="006D6505"/>
    <w:rsid w:val="006D6557"/>
    <w:rsid w:val="006D68B8"/>
    <w:rsid w:val="006D7041"/>
    <w:rsid w:val="006D7325"/>
    <w:rsid w:val="006D7715"/>
    <w:rsid w:val="006D78ED"/>
    <w:rsid w:val="006E05BD"/>
    <w:rsid w:val="006E0661"/>
    <w:rsid w:val="006E1163"/>
    <w:rsid w:val="006E1883"/>
    <w:rsid w:val="006E1C42"/>
    <w:rsid w:val="006E1F37"/>
    <w:rsid w:val="006E2C13"/>
    <w:rsid w:val="006E3D75"/>
    <w:rsid w:val="006E484D"/>
    <w:rsid w:val="006E497E"/>
    <w:rsid w:val="006E4B1A"/>
    <w:rsid w:val="006E50B0"/>
    <w:rsid w:val="006E59E2"/>
    <w:rsid w:val="006E5CA4"/>
    <w:rsid w:val="006E6440"/>
    <w:rsid w:val="006E67A9"/>
    <w:rsid w:val="006E6A8E"/>
    <w:rsid w:val="006E6B75"/>
    <w:rsid w:val="006E7547"/>
    <w:rsid w:val="006E75BD"/>
    <w:rsid w:val="006E7A85"/>
    <w:rsid w:val="006E7D8A"/>
    <w:rsid w:val="006F001B"/>
    <w:rsid w:val="006F1070"/>
    <w:rsid w:val="006F124A"/>
    <w:rsid w:val="006F17E0"/>
    <w:rsid w:val="006F19E2"/>
    <w:rsid w:val="006F1AAC"/>
    <w:rsid w:val="006F1BAF"/>
    <w:rsid w:val="006F219D"/>
    <w:rsid w:val="006F25BF"/>
    <w:rsid w:val="006F27CD"/>
    <w:rsid w:val="006F2FE7"/>
    <w:rsid w:val="006F3257"/>
    <w:rsid w:val="006F3393"/>
    <w:rsid w:val="006F3875"/>
    <w:rsid w:val="006F3BAF"/>
    <w:rsid w:val="006F3D21"/>
    <w:rsid w:val="006F3D3B"/>
    <w:rsid w:val="006F4004"/>
    <w:rsid w:val="006F4041"/>
    <w:rsid w:val="006F404E"/>
    <w:rsid w:val="006F4151"/>
    <w:rsid w:val="006F52BF"/>
    <w:rsid w:val="006F54AA"/>
    <w:rsid w:val="006F550F"/>
    <w:rsid w:val="006F5874"/>
    <w:rsid w:val="006F5AA6"/>
    <w:rsid w:val="006F5E5D"/>
    <w:rsid w:val="006F6483"/>
    <w:rsid w:val="006F6DF9"/>
    <w:rsid w:val="006F6F6D"/>
    <w:rsid w:val="006F70EB"/>
    <w:rsid w:val="006F785F"/>
    <w:rsid w:val="006F7AD2"/>
    <w:rsid w:val="006F7B6F"/>
    <w:rsid w:val="00700962"/>
    <w:rsid w:val="00700F31"/>
    <w:rsid w:val="007010DB"/>
    <w:rsid w:val="00701598"/>
    <w:rsid w:val="00701C78"/>
    <w:rsid w:val="00702442"/>
    <w:rsid w:val="007027B2"/>
    <w:rsid w:val="00702FA5"/>
    <w:rsid w:val="00703041"/>
    <w:rsid w:val="007039FB"/>
    <w:rsid w:val="007042BF"/>
    <w:rsid w:val="0070469A"/>
    <w:rsid w:val="0070501A"/>
    <w:rsid w:val="007052A0"/>
    <w:rsid w:val="00705508"/>
    <w:rsid w:val="00705C3C"/>
    <w:rsid w:val="00706006"/>
    <w:rsid w:val="00706171"/>
    <w:rsid w:val="007062A9"/>
    <w:rsid w:val="0070638D"/>
    <w:rsid w:val="0070734A"/>
    <w:rsid w:val="00707664"/>
    <w:rsid w:val="007077EE"/>
    <w:rsid w:val="00707CA7"/>
    <w:rsid w:val="00707E31"/>
    <w:rsid w:val="00707F1B"/>
    <w:rsid w:val="00710187"/>
    <w:rsid w:val="0071027A"/>
    <w:rsid w:val="00711105"/>
    <w:rsid w:val="0071176C"/>
    <w:rsid w:val="00711CC3"/>
    <w:rsid w:val="00712196"/>
    <w:rsid w:val="00712579"/>
    <w:rsid w:val="00712608"/>
    <w:rsid w:val="007133CC"/>
    <w:rsid w:val="0071345B"/>
    <w:rsid w:val="00713769"/>
    <w:rsid w:val="00714064"/>
    <w:rsid w:val="00714C3F"/>
    <w:rsid w:val="00714CD0"/>
    <w:rsid w:val="00715065"/>
    <w:rsid w:val="007150E7"/>
    <w:rsid w:val="0071545C"/>
    <w:rsid w:val="00715798"/>
    <w:rsid w:val="00715B01"/>
    <w:rsid w:val="00715D15"/>
    <w:rsid w:val="00715FEC"/>
    <w:rsid w:val="0071641A"/>
    <w:rsid w:val="007164C5"/>
    <w:rsid w:val="00716CEE"/>
    <w:rsid w:val="00716F3C"/>
    <w:rsid w:val="007174BB"/>
    <w:rsid w:val="0071769D"/>
    <w:rsid w:val="007177E0"/>
    <w:rsid w:val="00717A97"/>
    <w:rsid w:val="00717CF4"/>
    <w:rsid w:val="007200C7"/>
    <w:rsid w:val="00720857"/>
    <w:rsid w:val="007208C9"/>
    <w:rsid w:val="00720B8E"/>
    <w:rsid w:val="00720F5E"/>
    <w:rsid w:val="00721475"/>
    <w:rsid w:val="00721C89"/>
    <w:rsid w:val="00722109"/>
    <w:rsid w:val="007228DB"/>
    <w:rsid w:val="00723830"/>
    <w:rsid w:val="00723883"/>
    <w:rsid w:val="00723F8B"/>
    <w:rsid w:val="0072403E"/>
    <w:rsid w:val="00724803"/>
    <w:rsid w:val="00724BFE"/>
    <w:rsid w:val="00724EA8"/>
    <w:rsid w:val="007264D8"/>
    <w:rsid w:val="007266DF"/>
    <w:rsid w:val="00726C62"/>
    <w:rsid w:val="00727441"/>
    <w:rsid w:val="00727B0A"/>
    <w:rsid w:val="00727FB3"/>
    <w:rsid w:val="007303D8"/>
    <w:rsid w:val="007311B8"/>
    <w:rsid w:val="007313B8"/>
    <w:rsid w:val="00731C8C"/>
    <w:rsid w:val="00731E19"/>
    <w:rsid w:val="00731F03"/>
    <w:rsid w:val="007323C7"/>
    <w:rsid w:val="007323E6"/>
    <w:rsid w:val="00732D90"/>
    <w:rsid w:val="007334B6"/>
    <w:rsid w:val="007336D4"/>
    <w:rsid w:val="0073421D"/>
    <w:rsid w:val="0073465A"/>
    <w:rsid w:val="00734A1E"/>
    <w:rsid w:val="00734B34"/>
    <w:rsid w:val="00734E9F"/>
    <w:rsid w:val="00735836"/>
    <w:rsid w:val="00735B99"/>
    <w:rsid w:val="00735C6B"/>
    <w:rsid w:val="00735E57"/>
    <w:rsid w:val="00735E97"/>
    <w:rsid w:val="00736180"/>
    <w:rsid w:val="007363AB"/>
    <w:rsid w:val="007369B0"/>
    <w:rsid w:val="00736D84"/>
    <w:rsid w:val="00737BC5"/>
    <w:rsid w:val="00740275"/>
    <w:rsid w:val="00740331"/>
    <w:rsid w:val="00740CAA"/>
    <w:rsid w:val="00740E36"/>
    <w:rsid w:val="00740E49"/>
    <w:rsid w:val="007414B6"/>
    <w:rsid w:val="00741593"/>
    <w:rsid w:val="0074269F"/>
    <w:rsid w:val="007432EC"/>
    <w:rsid w:val="00743389"/>
    <w:rsid w:val="00743510"/>
    <w:rsid w:val="00743F33"/>
    <w:rsid w:val="00744702"/>
    <w:rsid w:val="0074479F"/>
    <w:rsid w:val="00744893"/>
    <w:rsid w:val="00744993"/>
    <w:rsid w:val="00745397"/>
    <w:rsid w:val="007456E8"/>
    <w:rsid w:val="007457ED"/>
    <w:rsid w:val="00745B86"/>
    <w:rsid w:val="00745FD4"/>
    <w:rsid w:val="00747105"/>
    <w:rsid w:val="00747F35"/>
    <w:rsid w:val="00750378"/>
    <w:rsid w:val="00750CEE"/>
    <w:rsid w:val="00751436"/>
    <w:rsid w:val="00751E95"/>
    <w:rsid w:val="00752340"/>
    <w:rsid w:val="00752A03"/>
    <w:rsid w:val="00752BFA"/>
    <w:rsid w:val="0075305C"/>
    <w:rsid w:val="00753225"/>
    <w:rsid w:val="0075328D"/>
    <w:rsid w:val="00753574"/>
    <w:rsid w:val="0075434F"/>
    <w:rsid w:val="00755583"/>
    <w:rsid w:val="0075626C"/>
    <w:rsid w:val="007562C2"/>
    <w:rsid w:val="00756E7D"/>
    <w:rsid w:val="00757071"/>
    <w:rsid w:val="00757C23"/>
    <w:rsid w:val="007600B9"/>
    <w:rsid w:val="00760123"/>
    <w:rsid w:val="0076024E"/>
    <w:rsid w:val="007607C1"/>
    <w:rsid w:val="00760B06"/>
    <w:rsid w:val="00760FC6"/>
    <w:rsid w:val="007611A4"/>
    <w:rsid w:val="00761701"/>
    <w:rsid w:val="007623E0"/>
    <w:rsid w:val="0076242A"/>
    <w:rsid w:val="007627E8"/>
    <w:rsid w:val="007629B6"/>
    <w:rsid w:val="0076332C"/>
    <w:rsid w:val="00763B35"/>
    <w:rsid w:val="00763B47"/>
    <w:rsid w:val="00763CE4"/>
    <w:rsid w:val="00763EF7"/>
    <w:rsid w:val="00764BDC"/>
    <w:rsid w:val="007654BB"/>
    <w:rsid w:val="0076556C"/>
    <w:rsid w:val="00765A25"/>
    <w:rsid w:val="00765B70"/>
    <w:rsid w:val="00765F07"/>
    <w:rsid w:val="00766048"/>
    <w:rsid w:val="007664FE"/>
    <w:rsid w:val="007668F6"/>
    <w:rsid w:val="00766D29"/>
    <w:rsid w:val="00767491"/>
    <w:rsid w:val="007678F3"/>
    <w:rsid w:val="00767908"/>
    <w:rsid w:val="00767929"/>
    <w:rsid w:val="007701E4"/>
    <w:rsid w:val="00770411"/>
    <w:rsid w:val="00770587"/>
    <w:rsid w:val="007708E6"/>
    <w:rsid w:val="007709EC"/>
    <w:rsid w:val="00770B4C"/>
    <w:rsid w:val="0077159B"/>
    <w:rsid w:val="007719CE"/>
    <w:rsid w:val="007721AC"/>
    <w:rsid w:val="00772263"/>
    <w:rsid w:val="0077252B"/>
    <w:rsid w:val="00773931"/>
    <w:rsid w:val="00774483"/>
    <w:rsid w:val="00774AD4"/>
    <w:rsid w:val="00774B53"/>
    <w:rsid w:val="00774D70"/>
    <w:rsid w:val="00775502"/>
    <w:rsid w:val="00775A3A"/>
    <w:rsid w:val="00775CEE"/>
    <w:rsid w:val="0077625D"/>
    <w:rsid w:val="00776607"/>
    <w:rsid w:val="00776AE5"/>
    <w:rsid w:val="007777F9"/>
    <w:rsid w:val="007802E0"/>
    <w:rsid w:val="007804DC"/>
    <w:rsid w:val="007806F8"/>
    <w:rsid w:val="007813DB"/>
    <w:rsid w:val="007815FC"/>
    <w:rsid w:val="0078206C"/>
    <w:rsid w:val="007820C8"/>
    <w:rsid w:val="007828F0"/>
    <w:rsid w:val="00782A28"/>
    <w:rsid w:val="00782C5D"/>
    <w:rsid w:val="007830F5"/>
    <w:rsid w:val="007831AF"/>
    <w:rsid w:val="007832A3"/>
    <w:rsid w:val="00783C56"/>
    <w:rsid w:val="00783CB8"/>
    <w:rsid w:val="00783DBE"/>
    <w:rsid w:val="00783FD8"/>
    <w:rsid w:val="00784099"/>
    <w:rsid w:val="007842FB"/>
    <w:rsid w:val="0078455A"/>
    <w:rsid w:val="00784B18"/>
    <w:rsid w:val="0078505D"/>
    <w:rsid w:val="007853FC"/>
    <w:rsid w:val="007856C0"/>
    <w:rsid w:val="00785805"/>
    <w:rsid w:val="00785B93"/>
    <w:rsid w:val="00785D64"/>
    <w:rsid w:val="0078679B"/>
    <w:rsid w:val="007869B2"/>
    <w:rsid w:val="00786C50"/>
    <w:rsid w:val="0078726D"/>
    <w:rsid w:val="0078777B"/>
    <w:rsid w:val="0078789D"/>
    <w:rsid w:val="00787D04"/>
    <w:rsid w:val="0079000B"/>
    <w:rsid w:val="007901B0"/>
    <w:rsid w:val="007902A8"/>
    <w:rsid w:val="00791131"/>
    <w:rsid w:val="0079194A"/>
    <w:rsid w:val="007919F9"/>
    <w:rsid w:val="007922C1"/>
    <w:rsid w:val="00792B88"/>
    <w:rsid w:val="00792ED8"/>
    <w:rsid w:val="0079304C"/>
    <w:rsid w:val="00793AC4"/>
    <w:rsid w:val="00793E9B"/>
    <w:rsid w:val="00793EC5"/>
    <w:rsid w:val="007945DA"/>
    <w:rsid w:val="0079483A"/>
    <w:rsid w:val="00794C81"/>
    <w:rsid w:val="00794ED6"/>
    <w:rsid w:val="0079536C"/>
    <w:rsid w:val="0079549E"/>
    <w:rsid w:val="007957E8"/>
    <w:rsid w:val="0079593E"/>
    <w:rsid w:val="00795D54"/>
    <w:rsid w:val="007960D6"/>
    <w:rsid w:val="00796372"/>
    <w:rsid w:val="00796B21"/>
    <w:rsid w:val="00796CF0"/>
    <w:rsid w:val="00796D5B"/>
    <w:rsid w:val="00796FE0"/>
    <w:rsid w:val="0079738D"/>
    <w:rsid w:val="00797392"/>
    <w:rsid w:val="00797A39"/>
    <w:rsid w:val="00797E62"/>
    <w:rsid w:val="007A05B6"/>
    <w:rsid w:val="007A0F7B"/>
    <w:rsid w:val="007A1114"/>
    <w:rsid w:val="007A14AE"/>
    <w:rsid w:val="007A1721"/>
    <w:rsid w:val="007A255C"/>
    <w:rsid w:val="007A2967"/>
    <w:rsid w:val="007A2B48"/>
    <w:rsid w:val="007A2DC6"/>
    <w:rsid w:val="007A2FD3"/>
    <w:rsid w:val="007A3184"/>
    <w:rsid w:val="007A327B"/>
    <w:rsid w:val="007A336E"/>
    <w:rsid w:val="007A37DA"/>
    <w:rsid w:val="007A3A1F"/>
    <w:rsid w:val="007A3F4E"/>
    <w:rsid w:val="007A4180"/>
    <w:rsid w:val="007A4269"/>
    <w:rsid w:val="007A4AD3"/>
    <w:rsid w:val="007A4CE3"/>
    <w:rsid w:val="007A4D22"/>
    <w:rsid w:val="007A4FF5"/>
    <w:rsid w:val="007A52D1"/>
    <w:rsid w:val="007A57D4"/>
    <w:rsid w:val="007A586E"/>
    <w:rsid w:val="007A59FF"/>
    <w:rsid w:val="007A5C0C"/>
    <w:rsid w:val="007A5DC1"/>
    <w:rsid w:val="007A613E"/>
    <w:rsid w:val="007A6AC5"/>
    <w:rsid w:val="007A6B40"/>
    <w:rsid w:val="007A6BE7"/>
    <w:rsid w:val="007A6E92"/>
    <w:rsid w:val="007A6ED4"/>
    <w:rsid w:val="007A753C"/>
    <w:rsid w:val="007A787C"/>
    <w:rsid w:val="007A7DA6"/>
    <w:rsid w:val="007A7E8F"/>
    <w:rsid w:val="007B035D"/>
    <w:rsid w:val="007B0374"/>
    <w:rsid w:val="007B03D3"/>
    <w:rsid w:val="007B0448"/>
    <w:rsid w:val="007B0959"/>
    <w:rsid w:val="007B0BE9"/>
    <w:rsid w:val="007B0D17"/>
    <w:rsid w:val="007B0F6F"/>
    <w:rsid w:val="007B119C"/>
    <w:rsid w:val="007B16EC"/>
    <w:rsid w:val="007B1C55"/>
    <w:rsid w:val="007B1D65"/>
    <w:rsid w:val="007B1F8B"/>
    <w:rsid w:val="007B2038"/>
    <w:rsid w:val="007B263F"/>
    <w:rsid w:val="007B37AB"/>
    <w:rsid w:val="007B3995"/>
    <w:rsid w:val="007B3A65"/>
    <w:rsid w:val="007B3AB6"/>
    <w:rsid w:val="007B3DC0"/>
    <w:rsid w:val="007B4C1D"/>
    <w:rsid w:val="007B4D8F"/>
    <w:rsid w:val="007B4E0C"/>
    <w:rsid w:val="007B4FD1"/>
    <w:rsid w:val="007B52E2"/>
    <w:rsid w:val="007B54F8"/>
    <w:rsid w:val="007B56F6"/>
    <w:rsid w:val="007B57F3"/>
    <w:rsid w:val="007B59C3"/>
    <w:rsid w:val="007B5E92"/>
    <w:rsid w:val="007B6070"/>
    <w:rsid w:val="007B627E"/>
    <w:rsid w:val="007B6326"/>
    <w:rsid w:val="007B6C8E"/>
    <w:rsid w:val="007B6DF2"/>
    <w:rsid w:val="007B70C6"/>
    <w:rsid w:val="007B71F5"/>
    <w:rsid w:val="007B73B0"/>
    <w:rsid w:val="007B7673"/>
    <w:rsid w:val="007B7B26"/>
    <w:rsid w:val="007B7B6A"/>
    <w:rsid w:val="007C0004"/>
    <w:rsid w:val="007C04E2"/>
    <w:rsid w:val="007C0D2E"/>
    <w:rsid w:val="007C0D75"/>
    <w:rsid w:val="007C0EA2"/>
    <w:rsid w:val="007C0F26"/>
    <w:rsid w:val="007C1275"/>
    <w:rsid w:val="007C178A"/>
    <w:rsid w:val="007C1F99"/>
    <w:rsid w:val="007C203B"/>
    <w:rsid w:val="007C2A51"/>
    <w:rsid w:val="007C2AAB"/>
    <w:rsid w:val="007C2EC3"/>
    <w:rsid w:val="007C35A2"/>
    <w:rsid w:val="007C3B0A"/>
    <w:rsid w:val="007C3B34"/>
    <w:rsid w:val="007C3D24"/>
    <w:rsid w:val="007C3EAF"/>
    <w:rsid w:val="007C464A"/>
    <w:rsid w:val="007C46CD"/>
    <w:rsid w:val="007C5505"/>
    <w:rsid w:val="007C5AE0"/>
    <w:rsid w:val="007C5B24"/>
    <w:rsid w:val="007C5F1F"/>
    <w:rsid w:val="007C5FF4"/>
    <w:rsid w:val="007C6088"/>
    <w:rsid w:val="007C622B"/>
    <w:rsid w:val="007C68DA"/>
    <w:rsid w:val="007C6AD4"/>
    <w:rsid w:val="007C7046"/>
    <w:rsid w:val="007C743C"/>
    <w:rsid w:val="007C7559"/>
    <w:rsid w:val="007C7670"/>
    <w:rsid w:val="007C7BBF"/>
    <w:rsid w:val="007D0521"/>
    <w:rsid w:val="007D09FB"/>
    <w:rsid w:val="007D0DF7"/>
    <w:rsid w:val="007D0FC9"/>
    <w:rsid w:val="007D1003"/>
    <w:rsid w:val="007D163C"/>
    <w:rsid w:val="007D2033"/>
    <w:rsid w:val="007D2644"/>
    <w:rsid w:val="007D26C0"/>
    <w:rsid w:val="007D2A76"/>
    <w:rsid w:val="007D2BF1"/>
    <w:rsid w:val="007D30BE"/>
    <w:rsid w:val="007D3409"/>
    <w:rsid w:val="007D3B82"/>
    <w:rsid w:val="007D3E58"/>
    <w:rsid w:val="007D3E9D"/>
    <w:rsid w:val="007D419E"/>
    <w:rsid w:val="007D4BC6"/>
    <w:rsid w:val="007D4C8A"/>
    <w:rsid w:val="007D5605"/>
    <w:rsid w:val="007D5782"/>
    <w:rsid w:val="007D58F5"/>
    <w:rsid w:val="007D5D73"/>
    <w:rsid w:val="007D609A"/>
    <w:rsid w:val="007D720E"/>
    <w:rsid w:val="007D7348"/>
    <w:rsid w:val="007D746F"/>
    <w:rsid w:val="007D7503"/>
    <w:rsid w:val="007D7857"/>
    <w:rsid w:val="007D7B59"/>
    <w:rsid w:val="007D7D8A"/>
    <w:rsid w:val="007D7E42"/>
    <w:rsid w:val="007D7EB4"/>
    <w:rsid w:val="007E06D6"/>
    <w:rsid w:val="007E070B"/>
    <w:rsid w:val="007E0BD6"/>
    <w:rsid w:val="007E0D25"/>
    <w:rsid w:val="007E0D56"/>
    <w:rsid w:val="007E0F5F"/>
    <w:rsid w:val="007E1172"/>
    <w:rsid w:val="007E190F"/>
    <w:rsid w:val="007E1F45"/>
    <w:rsid w:val="007E2057"/>
    <w:rsid w:val="007E2E8A"/>
    <w:rsid w:val="007E4550"/>
    <w:rsid w:val="007E48E0"/>
    <w:rsid w:val="007E4CCF"/>
    <w:rsid w:val="007E4DE0"/>
    <w:rsid w:val="007E4FF4"/>
    <w:rsid w:val="007E50F6"/>
    <w:rsid w:val="007E527F"/>
    <w:rsid w:val="007E5355"/>
    <w:rsid w:val="007E55C8"/>
    <w:rsid w:val="007E5994"/>
    <w:rsid w:val="007E5F97"/>
    <w:rsid w:val="007E6722"/>
    <w:rsid w:val="007E67EC"/>
    <w:rsid w:val="007E6A69"/>
    <w:rsid w:val="007E70C0"/>
    <w:rsid w:val="007F0387"/>
    <w:rsid w:val="007F0402"/>
    <w:rsid w:val="007F045C"/>
    <w:rsid w:val="007F0786"/>
    <w:rsid w:val="007F18FE"/>
    <w:rsid w:val="007F1B7F"/>
    <w:rsid w:val="007F2140"/>
    <w:rsid w:val="007F2371"/>
    <w:rsid w:val="007F2377"/>
    <w:rsid w:val="007F25D8"/>
    <w:rsid w:val="007F2734"/>
    <w:rsid w:val="007F2E6A"/>
    <w:rsid w:val="007F3604"/>
    <w:rsid w:val="007F3B53"/>
    <w:rsid w:val="007F3E62"/>
    <w:rsid w:val="007F4868"/>
    <w:rsid w:val="007F5090"/>
    <w:rsid w:val="007F52BC"/>
    <w:rsid w:val="007F72EF"/>
    <w:rsid w:val="007F745C"/>
    <w:rsid w:val="007F7DBF"/>
    <w:rsid w:val="007F7E14"/>
    <w:rsid w:val="007F7E85"/>
    <w:rsid w:val="007F7EC4"/>
    <w:rsid w:val="0080007A"/>
    <w:rsid w:val="0080038A"/>
    <w:rsid w:val="00800839"/>
    <w:rsid w:val="00801390"/>
    <w:rsid w:val="00801A3C"/>
    <w:rsid w:val="00801E98"/>
    <w:rsid w:val="00801ECD"/>
    <w:rsid w:val="0080212C"/>
    <w:rsid w:val="008022BC"/>
    <w:rsid w:val="0080251D"/>
    <w:rsid w:val="00802A06"/>
    <w:rsid w:val="00802E36"/>
    <w:rsid w:val="00802FBA"/>
    <w:rsid w:val="00803926"/>
    <w:rsid w:val="00803A2C"/>
    <w:rsid w:val="00803B8C"/>
    <w:rsid w:val="00803BC7"/>
    <w:rsid w:val="00803C37"/>
    <w:rsid w:val="00803CEC"/>
    <w:rsid w:val="008044CD"/>
    <w:rsid w:val="00804945"/>
    <w:rsid w:val="008063FA"/>
    <w:rsid w:val="008064E5"/>
    <w:rsid w:val="00806616"/>
    <w:rsid w:val="00806A77"/>
    <w:rsid w:val="008073D5"/>
    <w:rsid w:val="00807876"/>
    <w:rsid w:val="008079DD"/>
    <w:rsid w:val="00810024"/>
    <w:rsid w:val="008109AE"/>
    <w:rsid w:val="00810BDD"/>
    <w:rsid w:val="008112B6"/>
    <w:rsid w:val="008114A7"/>
    <w:rsid w:val="00811EA9"/>
    <w:rsid w:val="00811EAE"/>
    <w:rsid w:val="00811FEE"/>
    <w:rsid w:val="0081250A"/>
    <w:rsid w:val="008128B0"/>
    <w:rsid w:val="00813028"/>
    <w:rsid w:val="008136B5"/>
    <w:rsid w:val="008139D8"/>
    <w:rsid w:val="0081495F"/>
    <w:rsid w:val="00814A50"/>
    <w:rsid w:val="00815435"/>
    <w:rsid w:val="00815F38"/>
    <w:rsid w:val="0081619E"/>
    <w:rsid w:val="00816D1B"/>
    <w:rsid w:val="0081757B"/>
    <w:rsid w:val="0081765E"/>
    <w:rsid w:val="00820947"/>
    <w:rsid w:val="0082105B"/>
    <w:rsid w:val="008210C9"/>
    <w:rsid w:val="0082186A"/>
    <w:rsid w:val="00821B76"/>
    <w:rsid w:val="008222F2"/>
    <w:rsid w:val="0082258D"/>
    <w:rsid w:val="00822F4C"/>
    <w:rsid w:val="00824910"/>
    <w:rsid w:val="00824A90"/>
    <w:rsid w:val="00824FE9"/>
    <w:rsid w:val="00825488"/>
    <w:rsid w:val="00825881"/>
    <w:rsid w:val="00825CD7"/>
    <w:rsid w:val="00825E14"/>
    <w:rsid w:val="00825E8B"/>
    <w:rsid w:val="008261C8"/>
    <w:rsid w:val="008265E9"/>
    <w:rsid w:val="0082661F"/>
    <w:rsid w:val="00826A21"/>
    <w:rsid w:val="00826E55"/>
    <w:rsid w:val="00827352"/>
    <w:rsid w:val="008279F9"/>
    <w:rsid w:val="008303DE"/>
    <w:rsid w:val="00830D15"/>
    <w:rsid w:val="00830D95"/>
    <w:rsid w:val="0083104C"/>
    <w:rsid w:val="00831060"/>
    <w:rsid w:val="0083109A"/>
    <w:rsid w:val="00831687"/>
    <w:rsid w:val="00831B3E"/>
    <w:rsid w:val="00831C84"/>
    <w:rsid w:val="00831DE3"/>
    <w:rsid w:val="0083204D"/>
    <w:rsid w:val="008320AF"/>
    <w:rsid w:val="00832363"/>
    <w:rsid w:val="00832571"/>
    <w:rsid w:val="00832B82"/>
    <w:rsid w:val="008333DC"/>
    <w:rsid w:val="0083370D"/>
    <w:rsid w:val="0083381C"/>
    <w:rsid w:val="00833D6A"/>
    <w:rsid w:val="008346B2"/>
    <w:rsid w:val="00834714"/>
    <w:rsid w:val="00834B1B"/>
    <w:rsid w:val="00835569"/>
    <w:rsid w:val="008357D0"/>
    <w:rsid w:val="00835808"/>
    <w:rsid w:val="00835E32"/>
    <w:rsid w:val="00836514"/>
    <w:rsid w:val="00836B4E"/>
    <w:rsid w:val="00836C28"/>
    <w:rsid w:val="00836E53"/>
    <w:rsid w:val="00836FC8"/>
    <w:rsid w:val="00837343"/>
    <w:rsid w:val="00837500"/>
    <w:rsid w:val="008376AE"/>
    <w:rsid w:val="00837848"/>
    <w:rsid w:val="00837D38"/>
    <w:rsid w:val="00840221"/>
    <w:rsid w:val="00840370"/>
    <w:rsid w:val="00840740"/>
    <w:rsid w:val="008407CF"/>
    <w:rsid w:val="008408E7"/>
    <w:rsid w:val="00840980"/>
    <w:rsid w:val="00840E09"/>
    <w:rsid w:val="00841386"/>
    <w:rsid w:val="00841B83"/>
    <w:rsid w:val="008420FF"/>
    <w:rsid w:val="00842683"/>
    <w:rsid w:val="00842D7D"/>
    <w:rsid w:val="00842DDE"/>
    <w:rsid w:val="008445B2"/>
    <w:rsid w:val="008446CE"/>
    <w:rsid w:val="00844803"/>
    <w:rsid w:val="008452D0"/>
    <w:rsid w:val="00846411"/>
    <w:rsid w:val="008467E8"/>
    <w:rsid w:val="00846DC9"/>
    <w:rsid w:val="00846E86"/>
    <w:rsid w:val="00846F64"/>
    <w:rsid w:val="00847670"/>
    <w:rsid w:val="00847991"/>
    <w:rsid w:val="00847E12"/>
    <w:rsid w:val="0085022C"/>
    <w:rsid w:val="0085038A"/>
    <w:rsid w:val="0085077C"/>
    <w:rsid w:val="008507B5"/>
    <w:rsid w:val="0085098E"/>
    <w:rsid w:val="00850A06"/>
    <w:rsid w:val="00850D8D"/>
    <w:rsid w:val="0085123B"/>
    <w:rsid w:val="008515B8"/>
    <w:rsid w:val="00851761"/>
    <w:rsid w:val="008519AC"/>
    <w:rsid w:val="00851D47"/>
    <w:rsid w:val="00852612"/>
    <w:rsid w:val="00852630"/>
    <w:rsid w:val="00852B23"/>
    <w:rsid w:val="00852B3F"/>
    <w:rsid w:val="00852C23"/>
    <w:rsid w:val="00852C89"/>
    <w:rsid w:val="00853C07"/>
    <w:rsid w:val="00854A19"/>
    <w:rsid w:val="008556B2"/>
    <w:rsid w:val="00855F38"/>
    <w:rsid w:val="00856ABF"/>
    <w:rsid w:val="008576E4"/>
    <w:rsid w:val="00857CA2"/>
    <w:rsid w:val="008606BE"/>
    <w:rsid w:val="00860A2F"/>
    <w:rsid w:val="00860AD2"/>
    <w:rsid w:val="00861864"/>
    <w:rsid w:val="00861E3D"/>
    <w:rsid w:val="008622C5"/>
    <w:rsid w:val="00862AA2"/>
    <w:rsid w:val="00862E58"/>
    <w:rsid w:val="008637FE"/>
    <w:rsid w:val="00863DB8"/>
    <w:rsid w:val="008646EF"/>
    <w:rsid w:val="00864A9D"/>
    <w:rsid w:val="008654C5"/>
    <w:rsid w:val="0086566A"/>
    <w:rsid w:val="00865756"/>
    <w:rsid w:val="00866C73"/>
    <w:rsid w:val="0086737A"/>
    <w:rsid w:val="008674BF"/>
    <w:rsid w:val="008675AF"/>
    <w:rsid w:val="00867788"/>
    <w:rsid w:val="008700DF"/>
    <w:rsid w:val="0087041A"/>
    <w:rsid w:val="008708B9"/>
    <w:rsid w:val="00870BF3"/>
    <w:rsid w:val="00870DCB"/>
    <w:rsid w:val="00870DFF"/>
    <w:rsid w:val="0087114A"/>
    <w:rsid w:val="0087145F"/>
    <w:rsid w:val="0087149C"/>
    <w:rsid w:val="008715F6"/>
    <w:rsid w:val="008721D4"/>
    <w:rsid w:val="0087229C"/>
    <w:rsid w:val="008723DE"/>
    <w:rsid w:val="00872FD4"/>
    <w:rsid w:val="0087311E"/>
    <w:rsid w:val="0087326D"/>
    <w:rsid w:val="00873577"/>
    <w:rsid w:val="00873943"/>
    <w:rsid w:val="00873983"/>
    <w:rsid w:val="00873C1C"/>
    <w:rsid w:val="00873D81"/>
    <w:rsid w:val="00873F55"/>
    <w:rsid w:val="00874173"/>
    <w:rsid w:val="0087422B"/>
    <w:rsid w:val="00874D51"/>
    <w:rsid w:val="0087551A"/>
    <w:rsid w:val="0087555A"/>
    <w:rsid w:val="00875704"/>
    <w:rsid w:val="00875FA9"/>
    <w:rsid w:val="00876081"/>
    <w:rsid w:val="008760B7"/>
    <w:rsid w:val="00876560"/>
    <w:rsid w:val="008766C3"/>
    <w:rsid w:val="00876B9C"/>
    <w:rsid w:val="00876C8B"/>
    <w:rsid w:val="0087793D"/>
    <w:rsid w:val="008779F3"/>
    <w:rsid w:val="00877C23"/>
    <w:rsid w:val="0088009C"/>
    <w:rsid w:val="0088055C"/>
    <w:rsid w:val="00880AA2"/>
    <w:rsid w:val="00880D34"/>
    <w:rsid w:val="00880D78"/>
    <w:rsid w:val="00880F01"/>
    <w:rsid w:val="00881C28"/>
    <w:rsid w:val="0088225C"/>
    <w:rsid w:val="008823A3"/>
    <w:rsid w:val="00882CD0"/>
    <w:rsid w:val="00883D5A"/>
    <w:rsid w:val="00883FB5"/>
    <w:rsid w:val="00884663"/>
    <w:rsid w:val="00884A4E"/>
    <w:rsid w:val="00885124"/>
    <w:rsid w:val="00885469"/>
    <w:rsid w:val="008858B7"/>
    <w:rsid w:val="008859E2"/>
    <w:rsid w:val="00885F9C"/>
    <w:rsid w:val="0088603F"/>
    <w:rsid w:val="008861AC"/>
    <w:rsid w:val="00886485"/>
    <w:rsid w:val="0088682D"/>
    <w:rsid w:val="00886B76"/>
    <w:rsid w:val="00887371"/>
    <w:rsid w:val="00887F1D"/>
    <w:rsid w:val="0089026A"/>
    <w:rsid w:val="00890648"/>
    <w:rsid w:val="00890742"/>
    <w:rsid w:val="00890B06"/>
    <w:rsid w:val="00890D87"/>
    <w:rsid w:val="00891932"/>
    <w:rsid w:val="00891A43"/>
    <w:rsid w:val="00891D2C"/>
    <w:rsid w:val="008921D4"/>
    <w:rsid w:val="008924AB"/>
    <w:rsid w:val="008925AF"/>
    <w:rsid w:val="008928C9"/>
    <w:rsid w:val="00892EAE"/>
    <w:rsid w:val="00892FFE"/>
    <w:rsid w:val="00893042"/>
    <w:rsid w:val="008934E8"/>
    <w:rsid w:val="008938B2"/>
    <w:rsid w:val="00893B74"/>
    <w:rsid w:val="00893C66"/>
    <w:rsid w:val="00893DC4"/>
    <w:rsid w:val="008941EC"/>
    <w:rsid w:val="00894345"/>
    <w:rsid w:val="00894CDB"/>
    <w:rsid w:val="00895823"/>
    <w:rsid w:val="0089585B"/>
    <w:rsid w:val="008958AF"/>
    <w:rsid w:val="00895D38"/>
    <w:rsid w:val="00895F13"/>
    <w:rsid w:val="0089665C"/>
    <w:rsid w:val="00896709"/>
    <w:rsid w:val="0089680B"/>
    <w:rsid w:val="00896B1A"/>
    <w:rsid w:val="008975DC"/>
    <w:rsid w:val="00897AA1"/>
    <w:rsid w:val="008A01A2"/>
    <w:rsid w:val="008A0EBF"/>
    <w:rsid w:val="008A10DE"/>
    <w:rsid w:val="008A1264"/>
    <w:rsid w:val="008A1BC7"/>
    <w:rsid w:val="008A1C4E"/>
    <w:rsid w:val="008A1CE3"/>
    <w:rsid w:val="008A1D33"/>
    <w:rsid w:val="008A1EF3"/>
    <w:rsid w:val="008A2233"/>
    <w:rsid w:val="008A23F2"/>
    <w:rsid w:val="008A29F1"/>
    <w:rsid w:val="008A2B76"/>
    <w:rsid w:val="008A2E3E"/>
    <w:rsid w:val="008A363A"/>
    <w:rsid w:val="008A3644"/>
    <w:rsid w:val="008A3A66"/>
    <w:rsid w:val="008A3EF4"/>
    <w:rsid w:val="008A4659"/>
    <w:rsid w:val="008A4EDA"/>
    <w:rsid w:val="008A4FA1"/>
    <w:rsid w:val="008A5331"/>
    <w:rsid w:val="008A5F00"/>
    <w:rsid w:val="008A5F94"/>
    <w:rsid w:val="008A60E4"/>
    <w:rsid w:val="008A6646"/>
    <w:rsid w:val="008A6855"/>
    <w:rsid w:val="008A69C5"/>
    <w:rsid w:val="008A6AE9"/>
    <w:rsid w:val="008A74FC"/>
    <w:rsid w:val="008A775A"/>
    <w:rsid w:val="008A7D51"/>
    <w:rsid w:val="008B0D18"/>
    <w:rsid w:val="008B105C"/>
    <w:rsid w:val="008B1975"/>
    <w:rsid w:val="008B1CBB"/>
    <w:rsid w:val="008B1D9F"/>
    <w:rsid w:val="008B23A4"/>
    <w:rsid w:val="008B244B"/>
    <w:rsid w:val="008B251D"/>
    <w:rsid w:val="008B2E25"/>
    <w:rsid w:val="008B3970"/>
    <w:rsid w:val="008B39DD"/>
    <w:rsid w:val="008B3BE7"/>
    <w:rsid w:val="008B3C3F"/>
    <w:rsid w:val="008B3E71"/>
    <w:rsid w:val="008B47B3"/>
    <w:rsid w:val="008B4A2C"/>
    <w:rsid w:val="008B4F73"/>
    <w:rsid w:val="008B569F"/>
    <w:rsid w:val="008B5BE2"/>
    <w:rsid w:val="008B5C03"/>
    <w:rsid w:val="008B5DED"/>
    <w:rsid w:val="008B5F82"/>
    <w:rsid w:val="008B62FD"/>
    <w:rsid w:val="008B69A3"/>
    <w:rsid w:val="008B735A"/>
    <w:rsid w:val="008B74B6"/>
    <w:rsid w:val="008B7660"/>
    <w:rsid w:val="008B7E09"/>
    <w:rsid w:val="008C0D98"/>
    <w:rsid w:val="008C1A32"/>
    <w:rsid w:val="008C1AFE"/>
    <w:rsid w:val="008C23CF"/>
    <w:rsid w:val="008C27F5"/>
    <w:rsid w:val="008C31D2"/>
    <w:rsid w:val="008C3617"/>
    <w:rsid w:val="008C3633"/>
    <w:rsid w:val="008C37CC"/>
    <w:rsid w:val="008C398B"/>
    <w:rsid w:val="008C3A16"/>
    <w:rsid w:val="008C3C68"/>
    <w:rsid w:val="008C3CEC"/>
    <w:rsid w:val="008C4430"/>
    <w:rsid w:val="008C4631"/>
    <w:rsid w:val="008C478F"/>
    <w:rsid w:val="008C5515"/>
    <w:rsid w:val="008C564D"/>
    <w:rsid w:val="008C57F3"/>
    <w:rsid w:val="008C6311"/>
    <w:rsid w:val="008C6AF6"/>
    <w:rsid w:val="008C6EE1"/>
    <w:rsid w:val="008C78F4"/>
    <w:rsid w:val="008C7946"/>
    <w:rsid w:val="008C7A53"/>
    <w:rsid w:val="008D1225"/>
    <w:rsid w:val="008D12BD"/>
    <w:rsid w:val="008D13FD"/>
    <w:rsid w:val="008D17C0"/>
    <w:rsid w:val="008D1985"/>
    <w:rsid w:val="008D21ED"/>
    <w:rsid w:val="008D22C6"/>
    <w:rsid w:val="008D234D"/>
    <w:rsid w:val="008D2C05"/>
    <w:rsid w:val="008D2D3D"/>
    <w:rsid w:val="008D2E47"/>
    <w:rsid w:val="008D39BF"/>
    <w:rsid w:val="008D5228"/>
    <w:rsid w:val="008D54E3"/>
    <w:rsid w:val="008D55C5"/>
    <w:rsid w:val="008D55FF"/>
    <w:rsid w:val="008D57F5"/>
    <w:rsid w:val="008D587B"/>
    <w:rsid w:val="008D5972"/>
    <w:rsid w:val="008D61CA"/>
    <w:rsid w:val="008D634A"/>
    <w:rsid w:val="008D635A"/>
    <w:rsid w:val="008D6CE7"/>
    <w:rsid w:val="008D7476"/>
    <w:rsid w:val="008D7BFD"/>
    <w:rsid w:val="008D7CD7"/>
    <w:rsid w:val="008D7EA0"/>
    <w:rsid w:val="008E1749"/>
    <w:rsid w:val="008E1C50"/>
    <w:rsid w:val="008E1E1E"/>
    <w:rsid w:val="008E1F52"/>
    <w:rsid w:val="008E2414"/>
    <w:rsid w:val="008E244F"/>
    <w:rsid w:val="008E2591"/>
    <w:rsid w:val="008E2A90"/>
    <w:rsid w:val="008E2B87"/>
    <w:rsid w:val="008E2EE6"/>
    <w:rsid w:val="008E2EEC"/>
    <w:rsid w:val="008E38AE"/>
    <w:rsid w:val="008E40FA"/>
    <w:rsid w:val="008E455A"/>
    <w:rsid w:val="008E4A2F"/>
    <w:rsid w:val="008E4C5D"/>
    <w:rsid w:val="008E4D08"/>
    <w:rsid w:val="008E4D67"/>
    <w:rsid w:val="008E507B"/>
    <w:rsid w:val="008E53FD"/>
    <w:rsid w:val="008E582A"/>
    <w:rsid w:val="008E5C8D"/>
    <w:rsid w:val="008E5E17"/>
    <w:rsid w:val="008E6760"/>
    <w:rsid w:val="008E7088"/>
    <w:rsid w:val="008E7293"/>
    <w:rsid w:val="008E79C6"/>
    <w:rsid w:val="008E7C9D"/>
    <w:rsid w:val="008E7D8B"/>
    <w:rsid w:val="008E7F4C"/>
    <w:rsid w:val="008F015B"/>
    <w:rsid w:val="008F0308"/>
    <w:rsid w:val="008F0BA2"/>
    <w:rsid w:val="008F0ED9"/>
    <w:rsid w:val="008F0F4B"/>
    <w:rsid w:val="008F14A5"/>
    <w:rsid w:val="008F1627"/>
    <w:rsid w:val="008F1CD2"/>
    <w:rsid w:val="008F1E9B"/>
    <w:rsid w:val="008F239A"/>
    <w:rsid w:val="008F2710"/>
    <w:rsid w:val="008F37CA"/>
    <w:rsid w:val="008F38AA"/>
    <w:rsid w:val="008F38F5"/>
    <w:rsid w:val="008F3BCE"/>
    <w:rsid w:val="008F41E6"/>
    <w:rsid w:val="008F43E7"/>
    <w:rsid w:val="008F4528"/>
    <w:rsid w:val="008F4A27"/>
    <w:rsid w:val="008F4A31"/>
    <w:rsid w:val="008F5B9A"/>
    <w:rsid w:val="008F61D8"/>
    <w:rsid w:val="008F67CF"/>
    <w:rsid w:val="008F6ABA"/>
    <w:rsid w:val="008F6D89"/>
    <w:rsid w:val="008F70CA"/>
    <w:rsid w:val="008F734C"/>
    <w:rsid w:val="008F7392"/>
    <w:rsid w:val="008F7709"/>
    <w:rsid w:val="008F7795"/>
    <w:rsid w:val="008F794F"/>
    <w:rsid w:val="008F7996"/>
    <w:rsid w:val="008F7B71"/>
    <w:rsid w:val="008F7E5C"/>
    <w:rsid w:val="0090056B"/>
    <w:rsid w:val="00901041"/>
    <w:rsid w:val="009015B8"/>
    <w:rsid w:val="009015F2"/>
    <w:rsid w:val="00901940"/>
    <w:rsid w:val="00901B8A"/>
    <w:rsid w:val="00901F10"/>
    <w:rsid w:val="009027C5"/>
    <w:rsid w:val="00902809"/>
    <w:rsid w:val="00902E55"/>
    <w:rsid w:val="009035DF"/>
    <w:rsid w:val="00903FEE"/>
    <w:rsid w:val="0090431B"/>
    <w:rsid w:val="00904490"/>
    <w:rsid w:val="00904C87"/>
    <w:rsid w:val="00904DEE"/>
    <w:rsid w:val="00904EE2"/>
    <w:rsid w:val="009057D9"/>
    <w:rsid w:val="009059EF"/>
    <w:rsid w:val="00905F18"/>
    <w:rsid w:val="009062AC"/>
    <w:rsid w:val="00906E88"/>
    <w:rsid w:val="00907018"/>
    <w:rsid w:val="0090720F"/>
    <w:rsid w:val="009074AE"/>
    <w:rsid w:val="0090797D"/>
    <w:rsid w:val="00907C2E"/>
    <w:rsid w:val="00907C90"/>
    <w:rsid w:val="00907F2C"/>
    <w:rsid w:val="00910455"/>
    <w:rsid w:val="0091075D"/>
    <w:rsid w:val="00910988"/>
    <w:rsid w:val="00910C77"/>
    <w:rsid w:val="00910CD2"/>
    <w:rsid w:val="00911105"/>
    <w:rsid w:val="00911163"/>
    <w:rsid w:val="009118FA"/>
    <w:rsid w:val="009128B2"/>
    <w:rsid w:val="00912A1E"/>
    <w:rsid w:val="00912B78"/>
    <w:rsid w:val="0091304C"/>
    <w:rsid w:val="009134D5"/>
    <w:rsid w:val="0091356F"/>
    <w:rsid w:val="009139CF"/>
    <w:rsid w:val="00913D03"/>
    <w:rsid w:val="009147F5"/>
    <w:rsid w:val="009149F4"/>
    <w:rsid w:val="00914A03"/>
    <w:rsid w:val="00914C38"/>
    <w:rsid w:val="00915B14"/>
    <w:rsid w:val="00915C34"/>
    <w:rsid w:val="00915D35"/>
    <w:rsid w:val="00915DEA"/>
    <w:rsid w:val="009161F5"/>
    <w:rsid w:val="0091649D"/>
    <w:rsid w:val="009166AD"/>
    <w:rsid w:val="0091767A"/>
    <w:rsid w:val="00917B6D"/>
    <w:rsid w:val="00920550"/>
    <w:rsid w:val="00920A40"/>
    <w:rsid w:val="00920D36"/>
    <w:rsid w:val="00921A2B"/>
    <w:rsid w:val="00922B44"/>
    <w:rsid w:val="0092386A"/>
    <w:rsid w:val="0092399B"/>
    <w:rsid w:val="00923CC3"/>
    <w:rsid w:val="00924643"/>
    <w:rsid w:val="00924B4C"/>
    <w:rsid w:val="0092518D"/>
    <w:rsid w:val="009257F3"/>
    <w:rsid w:val="009262FE"/>
    <w:rsid w:val="00926B6D"/>
    <w:rsid w:val="00926C0F"/>
    <w:rsid w:val="0092722C"/>
    <w:rsid w:val="00927407"/>
    <w:rsid w:val="00927508"/>
    <w:rsid w:val="009305FC"/>
    <w:rsid w:val="00930623"/>
    <w:rsid w:val="0093073D"/>
    <w:rsid w:val="0093152C"/>
    <w:rsid w:val="00931830"/>
    <w:rsid w:val="00931E35"/>
    <w:rsid w:val="009323EA"/>
    <w:rsid w:val="00932437"/>
    <w:rsid w:val="00932E6B"/>
    <w:rsid w:val="009333B5"/>
    <w:rsid w:val="009336D5"/>
    <w:rsid w:val="009337CD"/>
    <w:rsid w:val="00933D77"/>
    <w:rsid w:val="00934466"/>
    <w:rsid w:val="00934864"/>
    <w:rsid w:val="00934F69"/>
    <w:rsid w:val="00934F81"/>
    <w:rsid w:val="00935658"/>
    <w:rsid w:val="00935AFC"/>
    <w:rsid w:val="0093621F"/>
    <w:rsid w:val="0093640A"/>
    <w:rsid w:val="00936D36"/>
    <w:rsid w:val="00936D42"/>
    <w:rsid w:val="0093733F"/>
    <w:rsid w:val="00937CF8"/>
    <w:rsid w:val="00937E22"/>
    <w:rsid w:val="00941708"/>
    <w:rsid w:val="0094182F"/>
    <w:rsid w:val="00941CC5"/>
    <w:rsid w:val="00941D69"/>
    <w:rsid w:val="0094203B"/>
    <w:rsid w:val="00942EEE"/>
    <w:rsid w:val="00943013"/>
    <w:rsid w:val="00943044"/>
    <w:rsid w:val="009432D4"/>
    <w:rsid w:val="00943571"/>
    <w:rsid w:val="009435AF"/>
    <w:rsid w:val="00943E40"/>
    <w:rsid w:val="00944040"/>
    <w:rsid w:val="009447A1"/>
    <w:rsid w:val="009447AB"/>
    <w:rsid w:val="009448A6"/>
    <w:rsid w:val="00944C35"/>
    <w:rsid w:val="00944DC4"/>
    <w:rsid w:val="00944E9F"/>
    <w:rsid w:val="009450D8"/>
    <w:rsid w:val="009452A0"/>
    <w:rsid w:val="009455DA"/>
    <w:rsid w:val="00945679"/>
    <w:rsid w:val="00946379"/>
    <w:rsid w:val="0094658A"/>
    <w:rsid w:val="009467B8"/>
    <w:rsid w:val="00946AF3"/>
    <w:rsid w:val="00946BC1"/>
    <w:rsid w:val="00946F58"/>
    <w:rsid w:val="00947725"/>
    <w:rsid w:val="00950309"/>
    <w:rsid w:val="00950555"/>
    <w:rsid w:val="00950C0E"/>
    <w:rsid w:val="00950C97"/>
    <w:rsid w:val="00950DA2"/>
    <w:rsid w:val="009511C9"/>
    <w:rsid w:val="00951327"/>
    <w:rsid w:val="0095152B"/>
    <w:rsid w:val="00952276"/>
    <w:rsid w:val="0095319D"/>
    <w:rsid w:val="00953F94"/>
    <w:rsid w:val="00954265"/>
    <w:rsid w:val="009547A9"/>
    <w:rsid w:val="009549FE"/>
    <w:rsid w:val="00954C31"/>
    <w:rsid w:val="00954DBE"/>
    <w:rsid w:val="00954F00"/>
    <w:rsid w:val="00955024"/>
    <w:rsid w:val="0095542A"/>
    <w:rsid w:val="0095566C"/>
    <w:rsid w:val="00956B8B"/>
    <w:rsid w:val="00956E14"/>
    <w:rsid w:val="00956FC1"/>
    <w:rsid w:val="00957098"/>
    <w:rsid w:val="009574C2"/>
    <w:rsid w:val="0096008C"/>
    <w:rsid w:val="0096038F"/>
    <w:rsid w:val="00960E4F"/>
    <w:rsid w:val="0096169B"/>
    <w:rsid w:val="009618B5"/>
    <w:rsid w:val="009621A1"/>
    <w:rsid w:val="00962361"/>
    <w:rsid w:val="009623E8"/>
    <w:rsid w:val="009630EF"/>
    <w:rsid w:val="00963A77"/>
    <w:rsid w:val="00963CCB"/>
    <w:rsid w:val="00963F04"/>
    <w:rsid w:val="009649AD"/>
    <w:rsid w:val="00965840"/>
    <w:rsid w:val="00965A15"/>
    <w:rsid w:val="00966EB1"/>
    <w:rsid w:val="009673DD"/>
    <w:rsid w:val="00967A49"/>
    <w:rsid w:val="00967A77"/>
    <w:rsid w:val="00967CFC"/>
    <w:rsid w:val="0097084E"/>
    <w:rsid w:val="009708D0"/>
    <w:rsid w:val="00970E63"/>
    <w:rsid w:val="0097110F"/>
    <w:rsid w:val="00971D37"/>
    <w:rsid w:val="009720E0"/>
    <w:rsid w:val="00972D26"/>
    <w:rsid w:val="00973A6C"/>
    <w:rsid w:val="00973C4C"/>
    <w:rsid w:val="0097429D"/>
    <w:rsid w:val="0097444D"/>
    <w:rsid w:val="00974589"/>
    <w:rsid w:val="0097521D"/>
    <w:rsid w:val="00975310"/>
    <w:rsid w:val="00975862"/>
    <w:rsid w:val="00975940"/>
    <w:rsid w:val="00975BB0"/>
    <w:rsid w:val="009762D6"/>
    <w:rsid w:val="0097640A"/>
    <w:rsid w:val="009769D4"/>
    <w:rsid w:val="00976E3C"/>
    <w:rsid w:val="00977853"/>
    <w:rsid w:val="00977E6A"/>
    <w:rsid w:val="0098065C"/>
    <w:rsid w:val="009809BC"/>
    <w:rsid w:val="00980D3C"/>
    <w:rsid w:val="0098147E"/>
    <w:rsid w:val="009814D6"/>
    <w:rsid w:val="0098253F"/>
    <w:rsid w:val="009829AA"/>
    <w:rsid w:val="0098322B"/>
    <w:rsid w:val="00983C85"/>
    <w:rsid w:val="00984201"/>
    <w:rsid w:val="00985076"/>
    <w:rsid w:val="009850ED"/>
    <w:rsid w:val="00985128"/>
    <w:rsid w:val="009859B1"/>
    <w:rsid w:val="0098632F"/>
    <w:rsid w:val="009867AC"/>
    <w:rsid w:val="00986B03"/>
    <w:rsid w:val="00986BD9"/>
    <w:rsid w:val="0098743F"/>
    <w:rsid w:val="00990D17"/>
    <w:rsid w:val="00990F9F"/>
    <w:rsid w:val="0099102E"/>
    <w:rsid w:val="00991212"/>
    <w:rsid w:val="00991257"/>
    <w:rsid w:val="009914B9"/>
    <w:rsid w:val="00991507"/>
    <w:rsid w:val="009918AE"/>
    <w:rsid w:val="00991E14"/>
    <w:rsid w:val="00992DBC"/>
    <w:rsid w:val="00992EA6"/>
    <w:rsid w:val="00992ED4"/>
    <w:rsid w:val="00993626"/>
    <w:rsid w:val="0099403B"/>
    <w:rsid w:val="009941B3"/>
    <w:rsid w:val="009941C0"/>
    <w:rsid w:val="00994446"/>
    <w:rsid w:val="0099480E"/>
    <w:rsid w:val="00994AD7"/>
    <w:rsid w:val="00994DBF"/>
    <w:rsid w:val="00995314"/>
    <w:rsid w:val="0099537E"/>
    <w:rsid w:val="0099681D"/>
    <w:rsid w:val="009968CF"/>
    <w:rsid w:val="00996976"/>
    <w:rsid w:val="00997B44"/>
    <w:rsid w:val="00997B9C"/>
    <w:rsid w:val="009A099A"/>
    <w:rsid w:val="009A0DD8"/>
    <w:rsid w:val="009A13F8"/>
    <w:rsid w:val="009A2783"/>
    <w:rsid w:val="009A2C5A"/>
    <w:rsid w:val="009A2E2F"/>
    <w:rsid w:val="009A2FDA"/>
    <w:rsid w:val="009A38E5"/>
    <w:rsid w:val="009A4709"/>
    <w:rsid w:val="009A495E"/>
    <w:rsid w:val="009A5118"/>
    <w:rsid w:val="009A5134"/>
    <w:rsid w:val="009A53F7"/>
    <w:rsid w:val="009A5F17"/>
    <w:rsid w:val="009A6288"/>
    <w:rsid w:val="009A6486"/>
    <w:rsid w:val="009A6A87"/>
    <w:rsid w:val="009A751C"/>
    <w:rsid w:val="009A77D7"/>
    <w:rsid w:val="009A77EF"/>
    <w:rsid w:val="009A7A1F"/>
    <w:rsid w:val="009A7D43"/>
    <w:rsid w:val="009B06B0"/>
    <w:rsid w:val="009B084A"/>
    <w:rsid w:val="009B0B71"/>
    <w:rsid w:val="009B1509"/>
    <w:rsid w:val="009B1B9D"/>
    <w:rsid w:val="009B1E0B"/>
    <w:rsid w:val="009B1F2F"/>
    <w:rsid w:val="009B2031"/>
    <w:rsid w:val="009B21B5"/>
    <w:rsid w:val="009B26AC"/>
    <w:rsid w:val="009B3871"/>
    <w:rsid w:val="009B3A85"/>
    <w:rsid w:val="009B3F09"/>
    <w:rsid w:val="009B3F8A"/>
    <w:rsid w:val="009B4035"/>
    <w:rsid w:val="009B4082"/>
    <w:rsid w:val="009B42AA"/>
    <w:rsid w:val="009B449D"/>
    <w:rsid w:val="009B4780"/>
    <w:rsid w:val="009B5159"/>
    <w:rsid w:val="009B5164"/>
    <w:rsid w:val="009B51FE"/>
    <w:rsid w:val="009B523E"/>
    <w:rsid w:val="009B5AB7"/>
    <w:rsid w:val="009B6661"/>
    <w:rsid w:val="009B6A9C"/>
    <w:rsid w:val="009B7990"/>
    <w:rsid w:val="009B7C4C"/>
    <w:rsid w:val="009C01D4"/>
    <w:rsid w:val="009C02EA"/>
    <w:rsid w:val="009C04B6"/>
    <w:rsid w:val="009C0821"/>
    <w:rsid w:val="009C0F9B"/>
    <w:rsid w:val="009C18A0"/>
    <w:rsid w:val="009C1A87"/>
    <w:rsid w:val="009C1F4E"/>
    <w:rsid w:val="009C21D6"/>
    <w:rsid w:val="009C2250"/>
    <w:rsid w:val="009C2712"/>
    <w:rsid w:val="009C287E"/>
    <w:rsid w:val="009C2BE9"/>
    <w:rsid w:val="009C4186"/>
    <w:rsid w:val="009C4344"/>
    <w:rsid w:val="009C4E39"/>
    <w:rsid w:val="009C5003"/>
    <w:rsid w:val="009C536E"/>
    <w:rsid w:val="009C5A00"/>
    <w:rsid w:val="009C5A8D"/>
    <w:rsid w:val="009C5BBA"/>
    <w:rsid w:val="009C5F12"/>
    <w:rsid w:val="009C61A1"/>
    <w:rsid w:val="009C6CB9"/>
    <w:rsid w:val="009C6FD7"/>
    <w:rsid w:val="009C70BA"/>
    <w:rsid w:val="009C7474"/>
    <w:rsid w:val="009C764A"/>
    <w:rsid w:val="009C7A43"/>
    <w:rsid w:val="009C7B84"/>
    <w:rsid w:val="009C7D5E"/>
    <w:rsid w:val="009D03C6"/>
    <w:rsid w:val="009D133A"/>
    <w:rsid w:val="009D1360"/>
    <w:rsid w:val="009D16D8"/>
    <w:rsid w:val="009D174E"/>
    <w:rsid w:val="009D1A47"/>
    <w:rsid w:val="009D25FD"/>
    <w:rsid w:val="009D26D2"/>
    <w:rsid w:val="009D2942"/>
    <w:rsid w:val="009D2CBD"/>
    <w:rsid w:val="009D37BC"/>
    <w:rsid w:val="009D37D3"/>
    <w:rsid w:val="009D37D6"/>
    <w:rsid w:val="009D3863"/>
    <w:rsid w:val="009D3EA0"/>
    <w:rsid w:val="009D4189"/>
    <w:rsid w:val="009D4CD3"/>
    <w:rsid w:val="009D4D4D"/>
    <w:rsid w:val="009D4EE7"/>
    <w:rsid w:val="009D5AB3"/>
    <w:rsid w:val="009D5BEF"/>
    <w:rsid w:val="009D621F"/>
    <w:rsid w:val="009D62B8"/>
    <w:rsid w:val="009D7288"/>
    <w:rsid w:val="009D75DF"/>
    <w:rsid w:val="009E041D"/>
    <w:rsid w:val="009E1580"/>
    <w:rsid w:val="009E1617"/>
    <w:rsid w:val="009E1942"/>
    <w:rsid w:val="009E22A7"/>
    <w:rsid w:val="009E231B"/>
    <w:rsid w:val="009E2BA5"/>
    <w:rsid w:val="009E4D39"/>
    <w:rsid w:val="009E4DE6"/>
    <w:rsid w:val="009E4E7D"/>
    <w:rsid w:val="009E5934"/>
    <w:rsid w:val="009E6612"/>
    <w:rsid w:val="009E6763"/>
    <w:rsid w:val="009E6BDD"/>
    <w:rsid w:val="009E6D85"/>
    <w:rsid w:val="009E6DC8"/>
    <w:rsid w:val="009E70F9"/>
    <w:rsid w:val="009E7CD5"/>
    <w:rsid w:val="009E7EC3"/>
    <w:rsid w:val="009F0043"/>
    <w:rsid w:val="009F03B8"/>
    <w:rsid w:val="009F0454"/>
    <w:rsid w:val="009F04AC"/>
    <w:rsid w:val="009F1899"/>
    <w:rsid w:val="009F1EA0"/>
    <w:rsid w:val="009F2A93"/>
    <w:rsid w:val="009F2C38"/>
    <w:rsid w:val="009F3AB8"/>
    <w:rsid w:val="009F3D1C"/>
    <w:rsid w:val="009F3E1F"/>
    <w:rsid w:val="009F45F9"/>
    <w:rsid w:val="009F4AC4"/>
    <w:rsid w:val="009F54CE"/>
    <w:rsid w:val="009F59D0"/>
    <w:rsid w:val="009F5C8D"/>
    <w:rsid w:val="009F60A8"/>
    <w:rsid w:val="009F684A"/>
    <w:rsid w:val="009F68C8"/>
    <w:rsid w:val="009F68F6"/>
    <w:rsid w:val="009F69C8"/>
    <w:rsid w:val="009F6A5B"/>
    <w:rsid w:val="009F6CAD"/>
    <w:rsid w:val="009F6CF0"/>
    <w:rsid w:val="009F6E8A"/>
    <w:rsid w:val="009F7F10"/>
    <w:rsid w:val="00A0068E"/>
    <w:rsid w:val="00A0093B"/>
    <w:rsid w:val="00A00995"/>
    <w:rsid w:val="00A02675"/>
    <w:rsid w:val="00A02677"/>
    <w:rsid w:val="00A02AD8"/>
    <w:rsid w:val="00A03388"/>
    <w:rsid w:val="00A03EFD"/>
    <w:rsid w:val="00A04435"/>
    <w:rsid w:val="00A04679"/>
    <w:rsid w:val="00A0537D"/>
    <w:rsid w:val="00A05503"/>
    <w:rsid w:val="00A05AB6"/>
    <w:rsid w:val="00A05DEC"/>
    <w:rsid w:val="00A0664F"/>
    <w:rsid w:val="00A06A3B"/>
    <w:rsid w:val="00A07012"/>
    <w:rsid w:val="00A07FB6"/>
    <w:rsid w:val="00A101E6"/>
    <w:rsid w:val="00A10DEF"/>
    <w:rsid w:val="00A11018"/>
    <w:rsid w:val="00A1102F"/>
    <w:rsid w:val="00A113CB"/>
    <w:rsid w:val="00A113D1"/>
    <w:rsid w:val="00A11F2B"/>
    <w:rsid w:val="00A11FE9"/>
    <w:rsid w:val="00A12270"/>
    <w:rsid w:val="00A12E83"/>
    <w:rsid w:val="00A131CC"/>
    <w:rsid w:val="00A13A33"/>
    <w:rsid w:val="00A141EB"/>
    <w:rsid w:val="00A14645"/>
    <w:rsid w:val="00A147EC"/>
    <w:rsid w:val="00A14A46"/>
    <w:rsid w:val="00A14C08"/>
    <w:rsid w:val="00A151E5"/>
    <w:rsid w:val="00A1597D"/>
    <w:rsid w:val="00A15DC7"/>
    <w:rsid w:val="00A171EF"/>
    <w:rsid w:val="00A1787E"/>
    <w:rsid w:val="00A17C97"/>
    <w:rsid w:val="00A17F6C"/>
    <w:rsid w:val="00A2017C"/>
    <w:rsid w:val="00A20667"/>
    <w:rsid w:val="00A206FC"/>
    <w:rsid w:val="00A2079D"/>
    <w:rsid w:val="00A20911"/>
    <w:rsid w:val="00A20AD3"/>
    <w:rsid w:val="00A20EFD"/>
    <w:rsid w:val="00A2122E"/>
    <w:rsid w:val="00A218E6"/>
    <w:rsid w:val="00A2258D"/>
    <w:rsid w:val="00A2262F"/>
    <w:rsid w:val="00A226C1"/>
    <w:rsid w:val="00A22790"/>
    <w:rsid w:val="00A22C8E"/>
    <w:rsid w:val="00A231AD"/>
    <w:rsid w:val="00A2383A"/>
    <w:rsid w:val="00A23883"/>
    <w:rsid w:val="00A23ACC"/>
    <w:rsid w:val="00A23B6D"/>
    <w:rsid w:val="00A23D1B"/>
    <w:rsid w:val="00A23D29"/>
    <w:rsid w:val="00A23E00"/>
    <w:rsid w:val="00A23F7D"/>
    <w:rsid w:val="00A2442F"/>
    <w:rsid w:val="00A24D67"/>
    <w:rsid w:val="00A25474"/>
    <w:rsid w:val="00A25593"/>
    <w:rsid w:val="00A261FA"/>
    <w:rsid w:val="00A265BE"/>
    <w:rsid w:val="00A26AB0"/>
    <w:rsid w:val="00A27645"/>
    <w:rsid w:val="00A2773E"/>
    <w:rsid w:val="00A27BBF"/>
    <w:rsid w:val="00A30755"/>
    <w:rsid w:val="00A307E3"/>
    <w:rsid w:val="00A30D59"/>
    <w:rsid w:val="00A30F6E"/>
    <w:rsid w:val="00A3135B"/>
    <w:rsid w:val="00A31982"/>
    <w:rsid w:val="00A31A97"/>
    <w:rsid w:val="00A32715"/>
    <w:rsid w:val="00A3464D"/>
    <w:rsid w:val="00A3475F"/>
    <w:rsid w:val="00A34913"/>
    <w:rsid w:val="00A34EA0"/>
    <w:rsid w:val="00A35191"/>
    <w:rsid w:val="00A35F07"/>
    <w:rsid w:val="00A362EA"/>
    <w:rsid w:val="00A364E7"/>
    <w:rsid w:val="00A36ABA"/>
    <w:rsid w:val="00A372E0"/>
    <w:rsid w:val="00A374EB"/>
    <w:rsid w:val="00A37BAA"/>
    <w:rsid w:val="00A4008E"/>
    <w:rsid w:val="00A40606"/>
    <w:rsid w:val="00A40FA0"/>
    <w:rsid w:val="00A41276"/>
    <w:rsid w:val="00A41B36"/>
    <w:rsid w:val="00A41EF1"/>
    <w:rsid w:val="00A42454"/>
    <w:rsid w:val="00A42B3E"/>
    <w:rsid w:val="00A42D27"/>
    <w:rsid w:val="00A42E3A"/>
    <w:rsid w:val="00A43226"/>
    <w:rsid w:val="00A43230"/>
    <w:rsid w:val="00A43329"/>
    <w:rsid w:val="00A4369B"/>
    <w:rsid w:val="00A43902"/>
    <w:rsid w:val="00A43A62"/>
    <w:rsid w:val="00A43F90"/>
    <w:rsid w:val="00A441CA"/>
    <w:rsid w:val="00A44349"/>
    <w:rsid w:val="00A44549"/>
    <w:rsid w:val="00A4478D"/>
    <w:rsid w:val="00A44827"/>
    <w:rsid w:val="00A44D9F"/>
    <w:rsid w:val="00A4515E"/>
    <w:rsid w:val="00A45E33"/>
    <w:rsid w:val="00A46366"/>
    <w:rsid w:val="00A465F0"/>
    <w:rsid w:val="00A46602"/>
    <w:rsid w:val="00A46B46"/>
    <w:rsid w:val="00A46F03"/>
    <w:rsid w:val="00A471D4"/>
    <w:rsid w:val="00A47378"/>
    <w:rsid w:val="00A5012E"/>
    <w:rsid w:val="00A505C9"/>
    <w:rsid w:val="00A5080C"/>
    <w:rsid w:val="00A50D30"/>
    <w:rsid w:val="00A51362"/>
    <w:rsid w:val="00A51983"/>
    <w:rsid w:val="00A52567"/>
    <w:rsid w:val="00A531E5"/>
    <w:rsid w:val="00A534F3"/>
    <w:rsid w:val="00A53E55"/>
    <w:rsid w:val="00A542A2"/>
    <w:rsid w:val="00A54E71"/>
    <w:rsid w:val="00A55804"/>
    <w:rsid w:val="00A5588E"/>
    <w:rsid w:val="00A56003"/>
    <w:rsid w:val="00A5644B"/>
    <w:rsid w:val="00A56458"/>
    <w:rsid w:val="00A56538"/>
    <w:rsid w:val="00A56603"/>
    <w:rsid w:val="00A56956"/>
    <w:rsid w:val="00A5750C"/>
    <w:rsid w:val="00A576E8"/>
    <w:rsid w:val="00A5776D"/>
    <w:rsid w:val="00A57B1C"/>
    <w:rsid w:val="00A57D40"/>
    <w:rsid w:val="00A60234"/>
    <w:rsid w:val="00A602C3"/>
    <w:rsid w:val="00A6032C"/>
    <w:rsid w:val="00A6045E"/>
    <w:rsid w:val="00A6074A"/>
    <w:rsid w:val="00A6080D"/>
    <w:rsid w:val="00A60962"/>
    <w:rsid w:val="00A60C4D"/>
    <w:rsid w:val="00A60EC5"/>
    <w:rsid w:val="00A61585"/>
    <w:rsid w:val="00A617EB"/>
    <w:rsid w:val="00A6209F"/>
    <w:rsid w:val="00A6296E"/>
    <w:rsid w:val="00A629D7"/>
    <w:rsid w:val="00A63453"/>
    <w:rsid w:val="00A63582"/>
    <w:rsid w:val="00A6379B"/>
    <w:rsid w:val="00A63D64"/>
    <w:rsid w:val="00A648B3"/>
    <w:rsid w:val="00A64ABE"/>
    <w:rsid w:val="00A653E3"/>
    <w:rsid w:val="00A65C7C"/>
    <w:rsid w:val="00A6685E"/>
    <w:rsid w:val="00A66C4B"/>
    <w:rsid w:val="00A67742"/>
    <w:rsid w:val="00A67E57"/>
    <w:rsid w:val="00A67F6C"/>
    <w:rsid w:val="00A701C7"/>
    <w:rsid w:val="00A706AB"/>
    <w:rsid w:val="00A712DB"/>
    <w:rsid w:val="00A721F7"/>
    <w:rsid w:val="00A726C7"/>
    <w:rsid w:val="00A72F6B"/>
    <w:rsid w:val="00A737E0"/>
    <w:rsid w:val="00A746A1"/>
    <w:rsid w:val="00A74D0D"/>
    <w:rsid w:val="00A74FEB"/>
    <w:rsid w:val="00A750E9"/>
    <w:rsid w:val="00A752A5"/>
    <w:rsid w:val="00A75EC2"/>
    <w:rsid w:val="00A760BD"/>
    <w:rsid w:val="00A765AE"/>
    <w:rsid w:val="00A769C6"/>
    <w:rsid w:val="00A76CDC"/>
    <w:rsid w:val="00A771DF"/>
    <w:rsid w:val="00A7739E"/>
    <w:rsid w:val="00A774D0"/>
    <w:rsid w:val="00A77523"/>
    <w:rsid w:val="00A7788E"/>
    <w:rsid w:val="00A77DF5"/>
    <w:rsid w:val="00A80123"/>
    <w:rsid w:val="00A8013C"/>
    <w:rsid w:val="00A80157"/>
    <w:rsid w:val="00A80A93"/>
    <w:rsid w:val="00A81183"/>
    <w:rsid w:val="00A81207"/>
    <w:rsid w:val="00A81DB3"/>
    <w:rsid w:val="00A81EA8"/>
    <w:rsid w:val="00A8213E"/>
    <w:rsid w:val="00A82148"/>
    <w:rsid w:val="00A821AD"/>
    <w:rsid w:val="00A8224D"/>
    <w:rsid w:val="00A82876"/>
    <w:rsid w:val="00A82878"/>
    <w:rsid w:val="00A82B58"/>
    <w:rsid w:val="00A82C26"/>
    <w:rsid w:val="00A8333F"/>
    <w:rsid w:val="00A83524"/>
    <w:rsid w:val="00A835BE"/>
    <w:rsid w:val="00A83A76"/>
    <w:rsid w:val="00A848D0"/>
    <w:rsid w:val="00A84C89"/>
    <w:rsid w:val="00A85970"/>
    <w:rsid w:val="00A85D3E"/>
    <w:rsid w:val="00A85F98"/>
    <w:rsid w:val="00A861EB"/>
    <w:rsid w:val="00A867A5"/>
    <w:rsid w:val="00A86F35"/>
    <w:rsid w:val="00A87084"/>
    <w:rsid w:val="00A87543"/>
    <w:rsid w:val="00A8795B"/>
    <w:rsid w:val="00A879D8"/>
    <w:rsid w:val="00A87BF5"/>
    <w:rsid w:val="00A87C72"/>
    <w:rsid w:val="00A87D89"/>
    <w:rsid w:val="00A90271"/>
    <w:rsid w:val="00A90887"/>
    <w:rsid w:val="00A90A63"/>
    <w:rsid w:val="00A90DDB"/>
    <w:rsid w:val="00A912E4"/>
    <w:rsid w:val="00A91613"/>
    <w:rsid w:val="00A922DF"/>
    <w:rsid w:val="00A93736"/>
    <w:rsid w:val="00A93D43"/>
    <w:rsid w:val="00A93E0D"/>
    <w:rsid w:val="00A943BD"/>
    <w:rsid w:val="00A94661"/>
    <w:rsid w:val="00A94686"/>
    <w:rsid w:val="00A94F82"/>
    <w:rsid w:val="00A9584C"/>
    <w:rsid w:val="00A95A37"/>
    <w:rsid w:val="00A95BAD"/>
    <w:rsid w:val="00A95F4C"/>
    <w:rsid w:val="00A967BB"/>
    <w:rsid w:val="00A96D37"/>
    <w:rsid w:val="00A97BE1"/>
    <w:rsid w:val="00A97DEB"/>
    <w:rsid w:val="00A97F47"/>
    <w:rsid w:val="00AA0224"/>
    <w:rsid w:val="00AA0D27"/>
    <w:rsid w:val="00AA0D86"/>
    <w:rsid w:val="00AA14EF"/>
    <w:rsid w:val="00AA1550"/>
    <w:rsid w:val="00AA22B0"/>
    <w:rsid w:val="00AA254C"/>
    <w:rsid w:val="00AA2632"/>
    <w:rsid w:val="00AA30DB"/>
    <w:rsid w:val="00AA3205"/>
    <w:rsid w:val="00AA32BE"/>
    <w:rsid w:val="00AA3322"/>
    <w:rsid w:val="00AA3E05"/>
    <w:rsid w:val="00AA3FDF"/>
    <w:rsid w:val="00AA4405"/>
    <w:rsid w:val="00AA4766"/>
    <w:rsid w:val="00AA539C"/>
    <w:rsid w:val="00AA54C0"/>
    <w:rsid w:val="00AA57E6"/>
    <w:rsid w:val="00AA6083"/>
    <w:rsid w:val="00AA6165"/>
    <w:rsid w:val="00AA6422"/>
    <w:rsid w:val="00AA6455"/>
    <w:rsid w:val="00AA70ED"/>
    <w:rsid w:val="00AA734B"/>
    <w:rsid w:val="00AA755D"/>
    <w:rsid w:val="00AA78F3"/>
    <w:rsid w:val="00AB0234"/>
    <w:rsid w:val="00AB0CB9"/>
    <w:rsid w:val="00AB0FFD"/>
    <w:rsid w:val="00AB12AA"/>
    <w:rsid w:val="00AB12EE"/>
    <w:rsid w:val="00AB1564"/>
    <w:rsid w:val="00AB1613"/>
    <w:rsid w:val="00AB23D6"/>
    <w:rsid w:val="00AB2F44"/>
    <w:rsid w:val="00AB3A9D"/>
    <w:rsid w:val="00AB3BF3"/>
    <w:rsid w:val="00AB3D45"/>
    <w:rsid w:val="00AB476C"/>
    <w:rsid w:val="00AB4AF4"/>
    <w:rsid w:val="00AB4F51"/>
    <w:rsid w:val="00AB5220"/>
    <w:rsid w:val="00AB5960"/>
    <w:rsid w:val="00AB5DEF"/>
    <w:rsid w:val="00AB5F3A"/>
    <w:rsid w:val="00AB6068"/>
    <w:rsid w:val="00AB6B8D"/>
    <w:rsid w:val="00AB6C3C"/>
    <w:rsid w:val="00AC0285"/>
    <w:rsid w:val="00AC081D"/>
    <w:rsid w:val="00AC0C23"/>
    <w:rsid w:val="00AC1BB7"/>
    <w:rsid w:val="00AC22E5"/>
    <w:rsid w:val="00AC2317"/>
    <w:rsid w:val="00AC2B9C"/>
    <w:rsid w:val="00AC2C97"/>
    <w:rsid w:val="00AC2CD4"/>
    <w:rsid w:val="00AC3168"/>
    <w:rsid w:val="00AC3832"/>
    <w:rsid w:val="00AC3911"/>
    <w:rsid w:val="00AC3DC1"/>
    <w:rsid w:val="00AC3F34"/>
    <w:rsid w:val="00AC40F6"/>
    <w:rsid w:val="00AC4676"/>
    <w:rsid w:val="00AC4CA0"/>
    <w:rsid w:val="00AC4D6E"/>
    <w:rsid w:val="00AC4D7A"/>
    <w:rsid w:val="00AC5293"/>
    <w:rsid w:val="00AC595B"/>
    <w:rsid w:val="00AC655A"/>
    <w:rsid w:val="00AC70F2"/>
    <w:rsid w:val="00AC7A7B"/>
    <w:rsid w:val="00AC7EA6"/>
    <w:rsid w:val="00AD0C3A"/>
    <w:rsid w:val="00AD0EE9"/>
    <w:rsid w:val="00AD1244"/>
    <w:rsid w:val="00AD14E2"/>
    <w:rsid w:val="00AD1F34"/>
    <w:rsid w:val="00AD2062"/>
    <w:rsid w:val="00AD20FA"/>
    <w:rsid w:val="00AD296A"/>
    <w:rsid w:val="00AD4846"/>
    <w:rsid w:val="00AD4E8D"/>
    <w:rsid w:val="00AD52A5"/>
    <w:rsid w:val="00AD56DE"/>
    <w:rsid w:val="00AD57CC"/>
    <w:rsid w:val="00AD5843"/>
    <w:rsid w:val="00AD5DF9"/>
    <w:rsid w:val="00AD6035"/>
    <w:rsid w:val="00AD6536"/>
    <w:rsid w:val="00AD65F4"/>
    <w:rsid w:val="00AD6919"/>
    <w:rsid w:val="00AD69AA"/>
    <w:rsid w:val="00AD77D9"/>
    <w:rsid w:val="00AD7F36"/>
    <w:rsid w:val="00AD7FB1"/>
    <w:rsid w:val="00AE0681"/>
    <w:rsid w:val="00AE09C8"/>
    <w:rsid w:val="00AE0C32"/>
    <w:rsid w:val="00AE1BC2"/>
    <w:rsid w:val="00AE2708"/>
    <w:rsid w:val="00AE2FF2"/>
    <w:rsid w:val="00AE36F0"/>
    <w:rsid w:val="00AE384C"/>
    <w:rsid w:val="00AE3A32"/>
    <w:rsid w:val="00AE492A"/>
    <w:rsid w:val="00AE4B75"/>
    <w:rsid w:val="00AE5280"/>
    <w:rsid w:val="00AE55F2"/>
    <w:rsid w:val="00AE595B"/>
    <w:rsid w:val="00AE5A64"/>
    <w:rsid w:val="00AE6910"/>
    <w:rsid w:val="00AE697C"/>
    <w:rsid w:val="00AE6A98"/>
    <w:rsid w:val="00AE6B16"/>
    <w:rsid w:val="00AE6BE0"/>
    <w:rsid w:val="00AE6C03"/>
    <w:rsid w:val="00AE6F43"/>
    <w:rsid w:val="00AE7DD2"/>
    <w:rsid w:val="00AE7E05"/>
    <w:rsid w:val="00AF02CB"/>
    <w:rsid w:val="00AF08F6"/>
    <w:rsid w:val="00AF0B8B"/>
    <w:rsid w:val="00AF193A"/>
    <w:rsid w:val="00AF1966"/>
    <w:rsid w:val="00AF1BC1"/>
    <w:rsid w:val="00AF1CB9"/>
    <w:rsid w:val="00AF2644"/>
    <w:rsid w:val="00AF3183"/>
    <w:rsid w:val="00AF3D19"/>
    <w:rsid w:val="00AF4111"/>
    <w:rsid w:val="00AF4160"/>
    <w:rsid w:val="00AF46E4"/>
    <w:rsid w:val="00AF4D22"/>
    <w:rsid w:val="00AF557E"/>
    <w:rsid w:val="00AF55E9"/>
    <w:rsid w:val="00AF5966"/>
    <w:rsid w:val="00AF5D19"/>
    <w:rsid w:val="00AF6794"/>
    <w:rsid w:val="00AF69C6"/>
    <w:rsid w:val="00AF69E4"/>
    <w:rsid w:val="00AF6D4F"/>
    <w:rsid w:val="00AF7587"/>
    <w:rsid w:val="00AF75BF"/>
    <w:rsid w:val="00B00D07"/>
    <w:rsid w:val="00B010D2"/>
    <w:rsid w:val="00B011B6"/>
    <w:rsid w:val="00B014E0"/>
    <w:rsid w:val="00B0165D"/>
    <w:rsid w:val="00B0263D"/>
    <w:rsid w:val="00B02903"/>
    <w:rsid w:val="00B02A13"/>
    <w:rsid w:val="00B02ABE"/>
    <w:rsid w:val="00B0317D"/>
    <w:rsid w:val="00B03287"/>
    <w:rsid w:val="00B03464"/>
    <w:rsid w:val="00B03CC8"/>
    <w:rsid w:val="00B03CF6"/>
    <w:rsid w:val="00B03D3B"/>
    <w:rsid w:val="00B04A01"/>
    <w:rsid w:val="00B04EEB"/>
    <w:rsid w:val="00B0502A"/>
    <w:rsid w:val="00B05077"/>
    <w:rsid w:val="00B0577D"/>
    <w:rsid w:val="00B05AE2"/>
    <w:rsid w:val="00B05C24"/>
    <w:rsid w:val="00B072E2"/>
    <w:rsid w:val="00B07444"/>
    <w:rsid w:val="00B07979"/>
    <w:rsid w:val="00B07DF9"/>
    <w:rsid w:val="00B102BA"/>
    <w:rsid w:val="00B10A76"/>
    <w:rsid w:val="00B10B0A"/>
    <w:rsid w:val="00B10B11"/>
    <w:rsid w:val="00B10C6E"/>
    <w:rsid w:val="00B11168"/>
    <w:rsid w:val="00B1127E"/>
    <w:rsid w:val="00B11DBF"/>
    <w:rsid w:val="00B12752"/>
    <w:rsid w:val="00B128D0"/>
    <w:rsid w:val="00B139F2"/>
    <w:rsid w:val="00B13C0B"/>
    <w:rsid w:val="00B13C0C"/>
    <w:rsid w:val="00B13EFA"/>
    <w:rsid w:val="00B1402B"/>
    <w:rsid w:val="00B1475C"/>
    <w:rsid w:val="00B14AD9"/>
    <w:rsid w:val="00B14B3D"/>
    <w:rsid w:val="00B15157"/>
    <w:rsid w:val="00B15AE9"/>
    <w:rsid w:val="00B165BF"/>
    <w:rsid w:val="00B166B5"/>
    <w:rsid w:val="00B16B19"/>
    <w:rsid w:val="00B1741C"/>
    <w:rsid w:val="00B176A4"/>
    <w:rsid w:val="00B17AC2"/>
    <w:rsid w:val="00B17FC4"/>
    <w:rsid w:val="00B2089B"/>
    <w:rsid w:val="00B20CF6"/>
    <w:rsid w:val="00B20FE1"/>
    <w:rsid w:val="00B20FF8"/>
    <w:rsid w:val="00B21151"/>
    <w:rsid w:val="00B2148D"/>
    <w:rsid w:val="00B21952"/>
    <w:rsid w:val="00B21B27"/>
    <w:rsid w:val="00B21C36"/>
    <w:rsid w:val="00B22016"/>
    <w:rsid w:val="00B223B0"/>
    <w:rsid w:val="00B23292"/>
    <w:rsid w:val="00B233D4"/>
    <w:rsid w:val="00B2369C"/>
    <w:rsid w:val="00B2372A"/>
    <w:rsid w:val="00B23994"/>
    <w:rsid w:val="00B25379"/>
    <w:rsid w:val="00B2584A"/>
    <w:rsid w:val="00B261AA"/>
    <w:rsid w:val="00B267B8"/>
    <w:rsid w:val="00B26D02"/>
    <w:rsid w:val="00B27488"/>
    <w:rsid w:val="00B278C4"/>
    <w:rsid w:val="00B279E8"/>
    <w:rsid w:val="00B27B0C"/>
    <w:rsid w:val="00B30426"/>
    <w:rsid w:val="00B30805"/>
    <w:rsid w:val="00B30E41"/>
    <w:rsid w:val="00B31183"/>
    <w:rsid w:val="00B312F0"/>
    <w:rsid w:val="00B31B83"/>
    <w:rsid w:val="00B32B95"/>
    <w:rsid w:val="00B32D8F"/>
    <w:rsid w:val="00B3328E"/>
    <w:rsid w:val="00B337CD"/>
    <w:rsid w:val="00B33A84"/>
    <w:rsid w:val="00B33DA3"/>
    <w:rsid w:val="00B33E57"/>
    <w:rsid w:val="00B341FA"/>
    <w:rsid w:val="00B343A3"/>
    <w:rsid w:val="00B34A8E"/>
    <w:rsid w:val="00B35171"/>
    <w:rsid w:val="00B353FB"/>
    <w:rsid w:val="00B35C0F"/>
    <w:rsid w:val="00B35C79"/>
    <w:rsid w:val="00B35EAE"/>
    <w:rsid w:val="00B35F9C"/>
    <w:rsid w:val="00B361EC"/>
    <w:rsid w:val="00B362CE"/>
    <w:rsid w:val="00B366C8"/>
    <w:rsid w:val="00B369FC"/>
    <w:rsid w:val="00B36B03"/>
    <w:rsid w:val="00B36D9F"/>
    <w:rsid w:val="00B37340"/>
    <w:rsid w:val="00B3786D"/>
    <w:rsid w:val="00B37967"/>
    <w:rsid w:val="00B379DF"/>
    <w:rsid w:val="00B37E2B"/>
    <w:rsid w:val="00B400C4"/>
    <w:rsid w:val="00B40699"/>
    <w:rsid w:val="00B40831"/>
    <w:rsid w:val="00B40A72"/>
    <w:rsid w:val="00B4139D"/>
    <w:rsid w:val="00B41427"/>
    <w:rsid w:val="00B419D4"/>
    <w:rsid w:val="00B41D23"/>
    <w:rsid w:val="00B41E6D"/>
    <w:rsid w:val="00B41F73"/>
    <w:rsid w:val="00B420AB"/>
    <w:rsid w:val="00B42142"/>
    <w:rsid w:val="00B422D9"/>
    <w:rsid w:val="00B42424"/>
    <w:rsid w:val="00B433E5"/>
    <w:rsid w:val="00B43688"/>
    <w:rsid w:val="00B4388C"/>
    <w:rsid w:val="00B43893"/>
    <w:rsid w:val="00B44142"/>
    <w:rsid w:val="00B44246"/>
    <w:rsid w:val="00B44296"/>
    <w:rsid w:val="00B4451A"/>
    <w:rsid w:val="00B44B50"/>
    <w:rsid w:val="00B44CD1"/>
    <w:rsid w:val="00B45009"/>
    <w:rsid w:val="00B450D5"/>
    <w:rsid w:val="00B459D9"/>
    <w:rsid w:val="00B45C43"/>
    <w:rsid w:val="00B463B6"/>
    <w:rsid w:val="00B4682D"/>
    <w:rsid w:val="00B47173"/>
    <w:rsid w:val="00B472EA"/>
    <w:rsid w:val="00B4734E"/>
    <w:rsid w:val="00B47659"/>
    <w:rsid w:val="00B50CB2"/>
    <w:rsid w:val="00B516BA"/>
    <w:rsid w:val="00B5197A"/>
    <w:rsid w:val="00B51BCC"/>
    <w:rsid w:val="00B51F58"/>
    <w:rsid w:val="00B5235D"/>
    <w:rsid w:val="00B52EAD"/>
    <w:rsid w:val="00B53BCC"/>
    <w:rsid w:val="00B53C01"/>
    <w:rsid w:val="00B53DD4"/>
    <w:rsid w:val="00B54406"/>
    <w:rsid w:val="00B547B2"/>
    <w:rsid w:val="00B54ED7"/>
    <w:rsid w:val="00B5511A"/>
    <w:rsid w:val="00B5517D"/>
    <w:rsid w:val="00B551C2"/>
    <w:rsid w:val="00B55368"/>
    <w:rsid w:val="00B553DC"/>
    <w:rsid w:val="00B55463"/>
    <w:rsid w:val="00B5671C"/>
    <w:rsid w:val="00B56BB9"/>
    <w:rsid w:val="00B5791A"/>
    <w:rsid w:val="00B57DAD"/>
    <w:rsid w:val="00B57F9C"/>
    <w:rsid w:val="00B60835"/>
    <w:rsid w:val="00B60998"/>
    <w:rsid w:val="00B60CB2"/>
    <w:rsid w:val="00B60E1A"/>
    <w:rsid w:val="00B619EF"/>
    <w:rsid w:val="00B62501"/>
    <w:rsid w:val="00B6264B"/>
    <w:rsid w:val="00B6294B"/>
    <w:rsid w:val="00B62C48"/>
    <w:rsid w:val="00B62C88"/>
    <w:rsid w:val="00B64E55"/>
    <w:rsid w:val="00B65923"/>
    <w:rsid w:val="00B65ED9"/>
    <w:rsid w:val="00B661BC"/>
    <w:rsid w:val="00B6624D"/>
    <w:rsid w:val="00B6675B"/>
    <w:rsid w:val="00B66B79"/>
    <w:rsid w:val="00B67A9F"/>
    <w:rsid w:val="00B67BAF"/>
    <w:rsid w:val="00B702FF"/>
    <w:rsid w:val="00B7141A"/>
    <w:rsid w:val="00B717FA"/>
    <w:rsid w:val="00B71B00"/>
    <w:rsid w:val="00B71C35"/>
    <w:rsid w:val="00B7210F"/>
    <w:rsid w:val="00B7211C"/>
    <w:rsid w:val="00B722F2"/>
    <w:rsid w:val="00B72B8F"/>
    <w:rsid w:val="00B72BEC"/>
    <w:rsid w:val="00B7346A"/>
    <w:rsid w:val="00B73A82"/>
    <w:rsid w:val="00B73B12"/>
    <w:rsid w:val="00B74039"/>
    <w:rsid w:val="00B7413B"/>
    <w:rsid w:val="00B741EE"/>
    <w:rsid w:val="00B74282"/>
    <w:rsid w:val="00B74631"/>
    <w:rsid w:val="00B7499A"/>
    <w:rsid w:val="00B749C0"/>
    <w:rsid w:val="00B74A35"/>
    <w:rsid w:val="00B75000"/>
    <w:rsid w:val="00B75347"/>
    <w:rsid w:val="00B755FE"/>
    <w:rsid w:val="00B75741"/>
    <w:rsid w:val="00B7579A"/>
    <w:rsid w:val="00B7579F"/>
    <w:rsid w:val="00B76D1A"/>
    <w:rsid w:val="00B76F4D"/>
    <w:rsid w:val="00B77412"/>
    <w:rsid w:val="00B77752"/>
    <w:rsid w:val="00B77A57"/>
    <w:rsid w:val="00B801DE"/>
    <w:rsid w:val="00B80B46"/>
    <w:rsid w:val="00B81922"/>
    <w:rsid w:val="00B81EE5"/>
    <w:rsid w:val="00B81F31"/>
    <w:rsid w:val="00B82177"/>
    <w:rsid w:val="00B829F9"/>
    <w:rsid w:val="00B82C46"/>
    <w:rsid w:val="00B82FC5"/>
    <w:rsid w:val="00B837EB"/>
    <w:rsid w:val="00B83BC0"/>
    <w:rsid w:val="00B83E3B"/>
    <w:rsid w:val="00B842B2"/>
    <w:rsid w:val="00B84821"/>
    <w:rsid w:val="00B84944"/>
    <w:rsid w:val="00B84B16"/>
    <w:rsid w:val="00B851F4"/>
    <w:rsid w:val="00B85B47"/>
    <w:rsid w:val="00B85C8B"/>
    <w:rsid w:val="00B8615A"/>
    <w:rsid w:val="00B86B09"/>
    <w:rsid w:val="00B86B63"/>
    <w:rsid w:val="00B86EF5"/>
    <w:rsid w:val="00B86F9D"/>
    <w:rsid w:val="00B872B1"/>
    <w:rsid w:val="00B873FF"/>
    <w:rsid w:val="00B87A6F"/>
    <w:rsid w:val="00B903AE"/>
    <w:rsid w:val="00B9064E"/>
    <w:rsid w:val="00B90711"/>
    <w:rsid w:val="00B90C36"/>
    <w:rsid w:val="00B90C64"/>
    <w:rsid w:val="00B91365"/>
    <w:rsid w:val="00B91947"/>
    <w:rsid w:val="00B91D9D"/>
    <w:rsid w:val="00B926DD"/>
    <w:rsid w:val="00B92729"/>
    <w:rsid w:val="00B9278E"/>
    <w:rsid w:val="00B92817"/>
    <w:rsid w:val="00B928DC"/>
    <w:rsid w:val="00B92AAE"/>
    <w:rsid w:val="00B92B53"/>
    <w:rsid w:val="00B9375E"/>
    <w:rsid w:val="00B93B73"/>
    <w:rsid w:val="00B93D58"/>
    <w:rsid w:val="00B9516C"/>
    <w:rsid w:val="00B95821"/>
    <w:rsid w:val="00B95CDD"/>
    <w:rsid w:val="00B96BC8"/>
    <w:rsid w:val="00B96CA6"/>
    <w:rsid w:val="00BA0864"/>
    <w:rsid w:val="00BA0965"/>
    <w:rsid w:val="00BA09DA"/>
    <w:rsid w:val="00BA1244"/>
    <w:rsid w:val="00BA1453"/>
    <w:rsid w:val="00BA1C3B"/>
    <w:rsid w:val="00BA201E"/>
    <w:rsid w:val="00BA21A5"/>
    <w:rsid w:val="00BA36B3"/>
    <w:rsid w:val="00BA3CEE"/>
    <w:rsid w:val="00BA3EAF"/>
    <w:rsid w:val="00BA3EFC"/>
    <w:rsid w:val="00BA4539"/>
    <w:rsid w:val="00BA4C0A"/>
    <w:rsid w:val="00BA4E67"/>
    <w:rsid w:val="00BA54A8"/>
    <w:rsid w:val="00BA5773"/>
    <w:rsid w:val="00BA59CA"/>
    <w:rsid w:val="00BA5BE3"/>
    <w:rsid w:val="00BA5BED"/>
    <w:rsid w:val="00BA6F86"/>
    <w:rsid w:val="00BA70DE"/>
    <w:rsid w:val="00BA775D"/>
    <w:rsid w:val="00BA7FE7"/>
    <w:rsid w:val="00BB0BB8"/>
    <w:rsid w:val="00BB0FF5"/>
    <w:rsid w:val="00BB1387"/>
    <w:rsid w:val="00BB1902"/>
    <w:rsid w:val="00BB1910"/>
    <w:rsid w:val="00BB1D5F"/>
    <w:rsid w:val="00BB1D79"/>
    <w:rsid w:val="00BB200D"/>
    <w:rsid w:val="00BB2219"/>
    <w:rsid w:val="00BB2430"/>
    <w:rsid w:val="00BB24F3"/>
    <w:rsid w:val="00BB266A"/>
    <w:rsid w:val="00BB2A32"/>
    <w:rsid w:val="00BB2A4A"/>
    <w:rsid w:val="00BB2BC6"/>
    <w:rsid w:val="00BB3382"/>
    <w:rsid w:val="00BB37AE"/>
    <w:rsid w:val="00BB4281"/>
    <w:rsid w:val="00BB49FC"/>
    <w:rsid w:val="00BB4D5C"/>
    <w:rsid w:val="00BB4E4C"/>
    <w:rsid w:val="00BB4F5F"/>
    <w:rsid w:val="00BB567C"/>
    <w:rsid w:val="00BB58B1"/>
    <w:rsid w:val="00BB58D9"/>
    <w:rsid w:val="00BB5956"/>
    <w:rsid w:val="00BB5CB8"/>
    <w:rsid w:val="00BB5D33"/>
    <w:rsid w:val="00BB6342"/>
    <w:rsid w:val="00BB6484"/>
    <w:rsid w:val="00BB6705"/>
    <w:rsid w:val="00BB6D56"/>
    <w:rsid w:val="00BB6D67"/>
    <w:rsid w:val="00BB7CD7"/>
    <w:rsid w:val="00BB7FFA"/>
    <w:rsid w:val="00BC09CA"/>
    <w:rsid w:val="00BC103C"/>
    <w:rsid w:val="00BC10DA"/>
    <w:rsid w:val="00BC1252"/>
    <w:rsid w:val="00BC1566"/>
    <w:rsid w:val="00BC1794"/>
    <w:rsid w:val="00BC1951"/>
    <w:rsid w:val="00BC1DE5"/>
    <w:rsid w:val="00BC2313"/>
    <w:rsid w:val="00BC2AB5"/>
    <w:rsid w:val="00BC33A4"/>
    <w:rsid w:val="00BC3920"/>
    <w:rsid w:val="00BC3D71"/>
    <w:rsid w:val="00BC4038"/>
    <w:rsid w:val="00BC408B"/>
    <w:rsid w:val="00BC47AB"/>
    <w:rsid w:val="00BC49CC"/>
    <w:rsid w:val="00BC4D32"/>
    <w:rsid w:val="00BC4E98"/>
    <w:rsid w:val="00BC4FA1"/>
    <w:rsid w:val="00BC57D4"/>
    <w:rsid w:val="00BC5D64"/>
    <w:rsid w:val="00BC6B55"/>
    <w:rsid w:val="00BC6C17"/>
    <w:rsid w:val="00BC7295"/>
    <w:rsid w:val="00BC788E"/>
    <w:rsid w:val="00BC7A08"/>
    <w:rsid w:val="00BD0140"/>
    <w:rsid w:val="00BD019F"/>
    <w:rsid w:val="00BD0620"/>
    <w:rsid w:val="00BD0C9D"/>
    <w:rsid w:val="00BD0CE3"/>
    <w:rsid w:val="00BD10A3"/>
    <w:rsid w:val="00BD16C1"/>
    <w:rsid w:val="00BD1825"/>
    <w:rsid w:val="00BD20D3"/>
    <w:rsid w:val="00BD2242"/>
    <w:rsid w:val="00BD292D"/>
    <w:rsid w:val="00BD2A4F"/>
    <w:rsid w:val="00BD2AB1"/>
    <w:rsid w:val="00BD2E0F"/>
    <w:rsid w:val="00BD5142"/>
    <w:rsid w:val="00BD5162"/>
    <w:rsid w:val="00BD523B"/>
    <w:rsid w:val="00BD5372"/>
    <w:rsid w:val="00BD5A5A"/>
    <w:rsid w:val="00BD5F6A"/>
    <w:rsid w:val="00BD6494"/>
    <w:rsid w:val="00BD66D5"/>
    <w:rsid w:val="00BD6B0A"/>
    <w:rsid w:val="00BD6D4F"/>
    <w:rsid w:val="00BD79CC"/>
    <w:rsid w:val="00BD7B02"/>
    <w:rsid w:val="00BE067E"/>
    <w:rsid w:val="00BE09C1"/>
    <w:rsid w:val="00BE0A7B"/>
    <w:rsid w:val="00BE0AFA"/>
    <w:rsid w:val="00BE0B19"/>
    <w:rsid w:val="00BE0B76"/>
    <w:rsid w:val="00BE0C30"/>
    <w:rsid w:val="00BE0D17"/>
    <w:rsid w:val="00BE194F"/>
    <w:rsid w:val="00BE1A4C"/>
    <w:rsid w:val="00BE1FD4"/>
    <w:rsid w:val="00BE2342"/>
    <w:rsid w:val="00BE23AA"/>
    <w:rsid w:val="00BE2999"/>
    <w:rsid w:val="00BE2CA2"/>
    <w:rsid w:val="00BE307E"/>
    <w:rsid w:val="00BE3589"/>
    <w:rsid w:val="00BE35AB"/>
    <w:rsid w:val="00BE3925"/>
    <w:rsid w:val="00BE3A75"/>
    <w:rsid w:val="00BE3C29"/>
    <w:rsid w:val="00BE40C0"/>
    <w:rsid w:val="00BE449E"/>
    <w:rsid w:val="00BE49D6"/>
    <w:rsid w:val="00BE5012"/>
    <w:rsid w:val="00BE5490"/>
    <w:rsid w:val="00BE61C7"/>
    <w:rsid w:val="00BE677A"/>
    <w:rsid w:val="00BE6A2E"/>
    <w:rsid w:val="00BE6AC5"/>
    <w:rsid w:val="00BE6FEC"/>
    <w:rsid w:val="00BE7002"/>
    <w:rsid w:val="00BE725B"/>
    <w:rsid w:val="00BE734E"/>
    <w:rsid w:val="00BE7710"/>
    <w:rsid w:val="00BE78ED"/>
    <w:rsid w:val="00BE796D"/>
    <w:rsid w:val="00BE7C8D"/>
    <w:rsid w:val="00BF00A7"/>
    <w:rsid w:val="00BF0755"/>
    <w:rsid w:val="00BF0844"/>
    <w:rsid w:val="00BF0C86"/>
    <w:rsid w:val="00BF0DEA"/>
    <w:rsid w:val="00BF111A"/>
    <w:rsid w:val="00BF1576"/>
    <w:rsid w:val="00BF1639"/>
    <w:rsid w:val="00BF16E1"/>
    <w:rsid w:val="00BF1A38"/>
    <w:rsid w:val="00BF20F4"/>
    <w:rsid w:val="00BF2400"/>
    <w:rsid w:val="00BF2945"/>
    <w:rsid w:val="00BF2BF0"/>
    <w:rsid w:val="00BF33D9"/>
    <w:rsid w:val="00BF349A"/>
    <w:rsid w:val="00BF37E0"/>
    <w:rsid w:val="00BF4437"/>
    <w:rsid w:val="00BF487D"/>
    <w:rsid w:val="00BF4E23"/>
    <w:rsid w:val="00BF583C"/>
    <w:rsid w:val="00BF5859"/>
    <w:rsid w:val="00BF5909"/>
    <w:rsid w:val="00BF5B55"/>
    <w:rsid w:val="00BF5B83"/>
    <w:rsid w:val="00BF5C18"/>
    <w:rsid w:val="00BF7FC2"/>
    <w:rsid w:val="00C009C4"/>
    <w:rsid w:val="00C013F9"/>
    <w:rsid w:val="00C01414"/>
    <w:rsid w:val="00C01551"/>
    <w:rsid w:val="00C02159"/>
    <w:rsid w:val="00C0217B"/>
    <w:rsid w:val="00C027C7"/>
    <w:rsid w:val="00C02F16"/>
    <w:rsid w:val="00C03043"/>
    <w:rsid w:val="00C0357A"/>
    <w:rsid w:val="00C036D7"/>
    <w:rsid w:val="00C03B54"/>
    <w:rsid w:val="00C03BA1"/>
    <w:rsid w:val="00C03C99"/>
    <w:rsid w:val="00C042F0"/>
    <w:rsid w:val="00C04D31"/>
    <w:rsid w:val="00C04EB4"/>
    <w:rsid w:val="00C05003"/>
    <w:rsid w:val="00C05166"/>
    <w:rsid w:val="00C052B8"/>
    <w:rsid w:val="00C05405"/>
    <w:rsid w:val="00C05CCF"/>
    <w:rsid w:val="00C05F22"/>
    <w:rsid w:val="00C05F78"/>
    <w:rsid w:val="00C06041"/>
    <w:rsid w:val="00C06919"/>
    <w:rsid w:val="00C06E73"/>
    <w:rsid w:val="00C0705B"/>
    <w:rsid w:val="00C07245"/>
    <w:rsid w:val="00C075BD"/>
    <w:rsid w:val="00C07900"/>
    <w:rsid w:val="00C07B66"/>
    <w:rsid w:val="00C07D40"/>
    <w:rsid w:val="00C1015E"/>
    <w:rsid w:val="00C11523"/>
    <w:rsid w:val="00C11B10"/>
    <w:rsid w:val="00C125E6"/>
    <w:rsid w:val="00C141C0"/>
    <w:rsid w:val="00C144C4"/>
    <w:rsid w:val="00C158AB"/>
    <w:rsid w:val="00C15A63"/>
    <w:rsid w:val="00C15B7C"/>
    <w:rsid w:val="00C15C00"/>
    <w:rsid w:val="00C15D25"/>
    <w:rsid w:val="00C15E40"/>
    <w:rsid w:val="00C16AE5"/>
    <w:rsid w:val="00C16CA6"/>
    <w:rsid w:val="00C16FF2"/>
    <w:rsid w:val="00C16FF7"/>
    <w:rsid w:val="00C1774E"/>
    <w:rsid w:val="00C17BD5"/>
    <w:rsid w:val="00C20510"/>
    <w:rsid w:val="00C20B82"/>
    <w:rsid w:val="00C211BD"/>
    <w:rsid w:val="00C213EB"/>
    <w:rsid w:val="00C214E0"/>
    <w:rsid w:val="00C216A8"/>
    <w:rsid w:val="00C221BC"/>
    <w:rsid w:val="00C22BDB"/>
    <w:rsid w:val="00C22D36"/>
    <w:rsid w:val="00C22DD6"/>
    <w:rsid w:val="00C23398"/>
    <w:rsid w:val="00C24067"/>
    <w:rsid w:val="00C24484"/>
    <w:rsid w:val="00C25616"/>
    <w:rsid w:val="00C2566B"/>
    <w:rsid w:val="00C26013"/>
    <w:rsid w:val="00C26891"/>
    <w:rsid w:val="00C26D81"/>
    <w:rsid w:val="00C27573"/>
    <w:rsid w:val="00C276DD"/>
    <w:rsid w:val="00C30116"/>
    <w:rsid w:val="00C30500"/>
    <w:rsid w:val="00C30DAB"/>
    <w:rsid w:val="00C312A0"/>
    <w:rsid w:val="00C313A3"/>
    <w:rsid w:val="00C32084"/>
    <w:rsid w:val="00C322BF"/>
    <w:rsid w:val="00C3260E"/>
    <w:rsid w:val="00C3283E"/>
    <w:rsid w:val="00C328DC"/>
    <w:rsid w:val="00C32D70"/>
    <w:rsid w:val="00C32E8C"/>
    <w:rsid w:val="00C3309E"/>
    <w:rsid w:val="00C33200"/>
    <w:rsid w:val="00C33322"/>
    <w:rsid w:val="00C338CA"/>
    <w:rsid w:val="00C33ACA"/>
    <w:rsid w:val="00C342F2"/>
    <w:rsid w:val="00C34629"/>
    <w:rsid w:val="00C348AD"/>
    <w:rsid w:val="00C34FA6"/>
    <w:rsid w:val="00C355AD"/>
    <w:rsid w:val="00C35821"/>
    <w:rsid w:val="00C36361"/>
    <w:rsid w:val="00C363F7"/>
    <w:rsid w:val="00C36AC9"/>
    <w:rsid w:val="00C37023"/>
    <w:rsid w:val="00C370CA"/>
    <w:rsid w:val="00C37444"/>
    <w:rsid w:val="00C3774F"/>
    <w:rsid w:val="00C3787D"/>
    <w:rsid w:val="00C4007C"/>
    <w:rsid w:val="00C40093"/>
    <w:rsid w:val="00C4050A"/>
    <w:rsid w:val="00C406A7"/>
    <w:rsid w:val="00C407DA"/>
    <w:rsid w:val="00C40DAF"/>
    <w:rsid w:val="00C40E5C"/>
    <w:rsid w:val="00C41140"/>
    <w:rsid w:val="00C413D6"/>
    <w:rsid w:val="00C41854"/>
    <w:rsid w:val="00C42709"/>
    <w:rsid w:val="00C42FDC"/>
    <w:rsid w:val="00C43AAD"/>
    <w:rsid w:val="00C44200"/>
    <w:rsid w:val="00C4426F"/>
    <w:rsid w:val="00C44727"/>
    <w:rsid w:val="00C44D80"/>
    <w:rsid w:val="00C4504B"/>
    <w:rsid w:val="00C46363"/>
    <w:rsid w:val="00C46A7B"/>
    <w:rsid w:val="00C4706D"/>
    <w:rsid w:val="00C47097"/>
    <w:rsid w:val="00C4769B"/>
    <w:rsid w:val="00C477DE"/>
    <w:rsid w:val="00C47AD9"/>
    <w:rsid w:val="00C47BC6"/>
    <w:rsid w:val="00C47CF8"/>
    <w:rsid w:val="00C5037C"/>
    <w:rsid w:val="00C50419"/>
    <w:rsid w:val="00C509D9"/>
    <w:rsid w:val="00C50A0A"/>
    <w:rsid w:val="00C50FCA"/>
    <w:rsid w:val="00C50FE8"/>
    <w:rsid w:val="00C50FF2"/>
    <w:rsid w:val="00C5132B"/>
    <w:rsid w:val="00C51501"/>
    <w:rsid w:val="00C51E94"/>
    <w:rsid w:val="00C5281D"/>
    <w:rsid w:val="00C529DD"/>
    <w:rsid w:val="00C52D3A"/>
    <w:rsid w:val="00C52F02"/>
    <w:rsid w:val="00C53353"/>
    <w:rsid w:val="00C53B94"/>
    <w:rsid w:val="00C54E40"/>
    <w:rsid w:val="00C551D4"/>
    <w:rsid w:val="00C55536"/>
    <w:rsid w:val="00C55542"/>
    <w:rsid w:val="00C5569B"/>
    <w:rsid w:val="00C5585E"/>
    <w:rsid w:val="00C55CFB"/>
    <w:rsid w:val="00C5606E"/>
    <w:rsid w:val="00C560BD"/>
    <w:rsid w:val="00C56634"/>
    <w:rsid w:val="00C56B74"/>
    <w:rsid w:val="00C56C72"/>
    <w:rsid w:val="00C56DD3"/>
    <w:rsid w:val="00C56E99"/>
    <w:rsid w:val="00C572D7"/>
    <w:rsid w:val="00C574B8"/>
    <w:rsid w:val="00C57B9F"/>
    <w:rsid w:val="00C60016"/>
    <w:rsid w:val="00C60198"/>
    <w:rsid w:val="00C608AD"/>
    <w:rsid w:val="00C60D76"/>
    <w:rsid w:val="00C6131F"/>
    <w:rsid w:val="00C613A4"/>
    <w:rsid w:val="00C617D1"/>
    <w:rsid w:val="00C61C2E"/>
    <w:rsid w:val="00C623DA"/>
    <w:rsid w:val="00C6252A"/>
    <w:rsid w:val="00C62AD6"/>
    <w:rsid w:val="00C62B2E"/>
    <w:rsid w:val="00C638D8"/>
    <w:rsid w:val="00C63D6B"/>
    <w:rsid w:val="00C63D70"/>
    <w:rsid w:val="00C63DE9"/>
    <w:rsid w:val="00C63E36"/>
    <w:rsid w:val="00C63F57"/>
    <w:rsid w:val="00C64128"/>
    <w:rsid w:val="00C64529"/>
    <w:rsid w:val="00C6525C"/>
    <w:rsid w:val="00C6568D"/>
    <w:rsid w:val="00C65748"/>
    <w:rsid w:val="00C65CB7"/>
    <w:rsid w:val="00C67116"/>
    <w:rsid w:val="00C6724F"/>
    <w:rsid w:val="00C6795D"/>
    <w:rsid w:val="00C6798D"/>
    <w:rsid w:val="00C70665"/>
    <w:rsid w:val="00C70825"/>
    <w:rsid w:val="00C7187F"/>
    <w:rsid w:val="00C71F66"/>
    <w:rsid w:val="00C72568"/>
    <w:rsid w:val="00C72747"/>
    <w:rsid w:val="00C72752"/>
    <w:rsid w:val="00C728B6"/>
    <w:rsid w:val="00C72B35"/>
    <w:rsid w:val="00C72DB4"/>
    <w:rsid w:val="00C73590"/>
    <w:rsid w:val="00C738A6"/>
    <w:rsid w:val="00C73AD0"/>
    <w:rsid w:val="00C73EF1"/>
    <w:rsid w:val="00C740C7"/>
    <w:rsid w:val="00C7462D"/>
    <w:rsid w:val="00C747A1"/>
    <w:rsid w:val="00C756E6"/>
    <w:rsid w:val="00C759C9"/>
    <w:rsid w:val="00C75E85"/>
    <w:rsid w:val="00C75EC6"/>
    <w:rsid w:val="00C76B74"/>
    <w:rsid w:val="00C76E52"/>
    <w:rsid w:val="00C773C2"/>
    <w:rsid w:val="00C774FE"/>
    <w:rsid w:val="00C77590"/>
    <w:rsid w:val="00C77656"/>
    <w:rsid w:val="00C77BF8"/>
    <w:rsid w:val="00C77C81"/>
    <w:rsid w:val="00C77D86"/>
    <w:rsid w:val="00C800EE"/>
    <w:rsid w:val="00C801E6"/>
    <w:rsid w:val="00C80566"/>
    <w:rsid w:val="00C82828"/>
    <w:rsid w:val="00C83165"/>
    <w:rsid w:val="00C83525"/>
    <w:rsid w:val="00C838E7"/>
    <w:rsid w:val="00C842EC"/>
    <w:rsid w:val="00C84321"/>
    <w:rsid w:val="00C84440"/>
    <w:rsid w:val="00C8528F"/>
    <w:rsid w:val="00C85A84"/>
    <w:rsid w:val="00C85B99"/>
    <w:rsid w:val="00C85E2B"/>
    <w:rsid w:val="00C8656F"/>
    <w:rsid w:val="00C865CD"/>
    <w:rsid w:val="00C86B26"/>
    <w:rsid w:val="00C86CB9"/>
    <w:rsid w:val="00C870D4"/>
    <w:rsid w:val="00C87CC5"/>
    <w:rsid w:val="00C90244"/>
    <w:rsid w:val="00C902D8"/>
    <w:rsid w:val="00C90955"/>
    <w:rsid w:val="00C90FE4"/>
    <w:rsid w:val="00C913E2"/>
    <w:rsid w:val="00C91EA0"/>
    <w:rsid w:val="00C92151"/>
    <w:rsid w:val="00C92466"/>
    <w:rsid w:val="00C928C8"/>
    <w:rsid w:val="00C92937"/>
    <w:rsid w:val="00C92D70"/>
    <w:rsid w:val="00C93CE2"/>
    <w:rsid w:val="00C93D37"/>
    <w:rsid w:val="00C93F86"/>
    <w:rsid w:val="00C94A4C"/>
    <w:rsid w:val="00C95522"/>
    <w:rsid w:val="00C95DF6"/>
    <w:rsid w:val="00C96ACC"/>
    <w:rsid w:val="00C96D72"/>
    <w:rsid w:val="00C9703F"/>
    <w:rsid w:val="00C97B0E"/>
    <w:rsid w:val="00C97F73"/>
    <w:rsid w:val="00CA0441"/>
    <w:rsid w:val="00CA0961"/>
    <w:rsid w:val="00CA0FE1"/>
    <w:rsid w:val="00CA13D5"/>
    <w:rsid w:val="00CA140F"/>
    <w:rsid w:val="00CA153A"/>
    <w:rsid w:val="00CA1729"/>
    <w:rsid w:val="00CA1815"/>
    <w:rsid w:val="00CA1984"/>
    <w:rsid w:val="00CA1DAE"/>
    <w:rsid w:val="00CA1EDC"/>
    <w:rsid w:val="00CA223B"/>
    <w:rsid w:val="00CA29AE"/>
    <w:rsid w:val="00CA2C7A"/>
    <w:rsid w:val="00CA3117"/>
    <w:rsid w:val="00CA348E"/>
    <w:rsid w:val="00CA350C"/>
    <w:rsid w:val="00CA36C0"/>
    <w:rsid w:val="00CA3D62"/>
    <w:rsid w:val="00CA4169"/>
    <w:rsid w:val="00CA43B0"/>
    <w:rsid w:val="00CA4532"/>
    <w:rsid w:val="00CA4568"/>
    <w:rsid w:val="00CA4810"/>
    <w:rsid w:val="00CA489F"/>
    <w:rsid w:val="00CA49E3"/>
    <w:rsid w:val="00CA4D68"/>
    <w:rsid w:val="00CA4F16"/>
    <w:rsid w:val="00CA5735"/>
    <w:rsid w:val="00CA57E3"/>
    <w:rsid w:val="00CA58D9"/>
    <w:rsid w:val="00CA594D"/>
    <w:rsid w:val="00CA5EE2"/>
    <w:rsid w:val="00CA606C"/>
    <w:rsid w:val="00CA6569"/>
    <w:rsid w:val="00CA6ABD"/>
    <w:rsid w:val="00CA7429"/>
    <w:rsid w:val="00CA7D16"/>
    <w:rsid w:val="00CB0CDF"/>
    <w:rsid w:val="00CB0EC0"/>
    <w:rsid w:val="00CB0FB2"/>
    <w:rsid w:val="00CB1451"/>
    <w:rsid w:val="00CB16EE"/>
    <w:rsid w:val="00CB1A25"/>
    <w:rsid w:val="00CB1B23"/>
    <w:rsid w:val="00CB1C39"/>
    <w:rsid w:val="00CB2130"/>
    <w:rsid w:val="00CB2443"/>
    <w:rsid w:val="00CB2CEA"/>
    <w:rsid w:val="00CB3378"/>
    <w:rsid w:val="00CB35D7"/>
    <w:rsid w:val="00CB3AD0"/>
    <w:rsid w:val="00CB3C6C"/>
    <w:rsid w:val="00CB3CDE"/>
    <w:rsid w:val="00CB413C"/>
    <w:rsid w:val="00CB426B"/>
    <w:rsid w:val="00CB4390"/>
    <w:rsid w:val="00CB45EC"/>
    <w:rsid w:val="00CB4C77"/>
    <w:rsid w:val="00CB5154"/>
    <w:rsid w:val="00CB52C6"/>
    <w:rsid w:val="00CB5870"/>
    <w:rsid w:val="00CB5891"/>
    <w:rsid w:val="00CB5C04"/>
    <w:rsid w:val="00CB6216"/>
    <w:rsid w:val="00CB64B4"/>
    <w:rsid w:val="00CB6926"/>
    <w:rsid w:val="00CB6966"/>
    <w:rsid w:val="00CB700D"/>
    <w:rsid w:val="00CB7622"/>
    <w:rsid w:val="00CB79DD"/>
    <w:rsid w:val="00CB7B4A"/>
    <w:rsid w:val="00CC00C5"/>
    <w:rsid w:val="00CC0B8C"/>
    <w:rsid w:val="00CC0E16"/>
    <w:rsid w:val="00CC0EC7"/>
    <w:rsid w:val="00CC1182"/>
    <w:rsid w:val="00CC17CB"/>
    <w:rsid w:val="00CC1EFD"/>
    <w:rsid w:val="00CC2397"/>
    <w:rsid w:val="00CC27F2"/>
    <w:rsid w:val="00CC2AAC"/>
    <w:rsid w:val="00CC2F23"/>
    <w:rsid w:val="00CC2F36"/>
    <w:rsid w:val="00CC311B"/>
    <w:rsid w:val="00CC3895"/>
    <w:rsid w:val="00CC3C4E"/>
    <w:rsid w:val="00CC3CFE"/>
    <w:rsid w:val="00CC3EBE"/>
    <w:rsid w:val="00CC406E"/>
    <w:rsid w:val="00CC4578"/>
    <w:rsid w:val="00CC4A2D"/>
    <w:rsid w:val="00CC4A97"/>
    <w:rsid w:val="00CC5256"/>
    <w:rsid w:val="00CC5404"/>
    <w:rsid w:val="00CC5A65"/>
    <w:rsid w:val="00CC5C8E"/>
    <w:rsid w:val="00CC5DEC"/>
    <w:rsid w:val="00CC6092"/>
    <w:rsid w:val="00CC6447"/>
    <w:rsid w:val="00CC6589"/>
    <w:rsid w:val="00CC6723"/>
    <w:rsid w:val="00CC675E"/>
    <w:rsid w:val="00CC7088"/>
    <w:rsid w:val="00CC7497"/>
    <w:rsid w:val="00CC766A"/>
    <w:rsid w:val="00CC76D9"/>
    <w:rsid w:val="00CC779A"/>
    <w:rsid w:val="00CC77CB"/>
    <w:rsid w:val="00CC793F"/>
    <w:rsid w:val="00CC7E5D"/>
    <w:rsid w:val="00CD0284"/>
    <w:rsid w:val="00CD05A0"/>
    <w:rsid w:val="00CD11F3"/>
    <w:rsid w:val="00CD160F"/>
    <w:rsid w:val="00CD1719"/>
    <w:rsid w:val="00CD1C5B"/>
    <w:rsid w:val="00CD204C"/>
    <w:rsid w:val="00CD2242"/>
    <w:rsid w:val="00CD2357"/>
    <w:rsid w:val="00CD24E4"/>
    <w:rsid w:val="00CD2A21"/>
    <w:rsid w:val="00CD2E17"/>
    <w:rsid w:val="00CD2EDF"/>
    <w:rsid w:val="00CD3699"/>
    <w:rsid w:val="00CD3FDA"/>
    <w:rsid w:val="00CD4186"/>
    <w:rsid w:val="00CD47D9"/>
    <w:rsid w:val="00CD48B4"/>
    <w:rsid w:val="00CD4ABE"/>
    <w:rsid w:val="00CD5719"/>
    <w:rsid w:val="00CD5882"/>
    <w:rsid w:val="00CD597F"/>
    <w:rsid w:val="00CD6169"/>
    <w:rsid w:val="00CD6526"/>
    <w:rsid w:val="00CD691D"/>
    <w:rsid w:val="00CD6B0F"/>
    <w:rsid w:val="00CD712B"/>
    <w:rsid w:val="00CD720D"/>
    <w:rsid w:val="00CD7EC5"/>
    <w:rsid w:val="00CE00AF"/>
    <w:rsid w:val="00CE0399"/>
    <w:rsid w:val="00CE04DC"/>
    <w:rsid w:val="00CE070D"/>
    <w:rsid w:val="00CE0CB3"/>
    <w:rsid w:val="00CE0DA0"/>
    <w:rsid w:val="00CE2ABA"/>
    <w:rsid w:val="00CE2B0F"/>
    <w:rsid w:val="00CE2FC0"/>
    <w:rsid w:val="00CE38D4"/>
    <w:rsid w:val="00CE4264"/>
    <w:rsid w:val="00CE45BC"/>
    <w:rsid w:val="00CE460B"/>
    <w:rsid w:val="00CE46BA"/>
    <w:rsid w:val="00CE5200"/>
    <w:rsid w:val="00CE5AA6"/>
    <w:rsid w:val="00CE5E51"/>
    <w:rsid w:val="00CE61FF"/>
    <w:rsid w:val="00CE6392"/>
    <w:rsid w:val="00CE67A4"/>
    <w:rsid w:val="00CE6C56"/>
    <w:rsid w:val="00CE6E02"/>
    <w:rsid w:val="00CE6EBC"/>
    <w:rsid w:val="00CE7443"/>
    <w:rsid w:val="00CE75E5"/>
    <w:rsid w:val="00CE790D"/>
    <w:rsid w:val="00CF00AC"/>
    <w:rsid w:val="00CF01CD"/>
    <w:rsid w:val="00CF030B"/>
    <w:rsid w:val="00CF0782"/>
    <w:rsid w:val="00CF0896"/>
    <w:rsid w:val="00CF0930"/>
    <w:rsid w:val="00CF098F"/>
    <w:rsid w:val="00CF0B4E"/>
    <w:rsid w:val="00CF10DF"/>
    <w:rsid w:val="00CF12CB"/>
    <w:rsid w:val="00CF14E8"/>
    <w:rsid w:val="00CF1DFC"/>
    <w:rsid w:val="00CF1FAB"/>
    <w:rsid w:val="00CF20CC"/>
    <w:rsid w:val="00CF21A1"/>
    <w:rsid w:val="00CF2296"/>
    <w:rsid w:val="00CF2856"/>
    <w:rsid w:val="00CF2D55"/>
    <w:rsid w:val="00CF3149"/>
    <w:rsid w:val="00CF37E0"/>
    <w:rsid w:val="00CF3CCF"/>
    <w:rsid w:val="00CF3DDC"/>
    <w:rsid w:val="00CF4CED"/>
    <w:rsid w:val="00CF5004"/>
    <w:rsid w:val="00CF5AC1"/>
    <w:rsid w:val="00CF5C15"/>
    <w:rsid w:val="00CF5CE7"/>
    <w:rsid w:val="00CF5CEF"/>
    <w:rsid w:val="00CF5EF5"/>
    <w:rsid w:val="00CF610D"/>
    <w:rsid w:val="00CF6118"/>
    <w:rsid w:val="00CF6423"/>
    <w:rsid w:val="00CF674C"/>
    <w:rsid w:val="00CF6825"/>
    <w:rsid w:val="00CF6CDC"/>
    <w:rsid w:val="00CF7481"/>
    <w:rsid w:val="00CF7563"/>
    <w:rsid w:val="00CF7888"/>
    <w:rsid w:val="00CF7E6B"/>
    <w:rsid w:val="00CF7EE3"/>
    <w:rsid w:val="00D0041D"/>
    <w:rsid w:val="00D007F0"/>
    <w:rsid w:val="00D010D9"/>
    <w:rsid w:val="00D015F8"/>
    <w:rsid w:val="00D017E7"/>
    <w:rsid w:val="00D01A57"/>
    <w:rsid w:val="00D020AC"/>
    <w:rsid w:val="00D02259"/>
    <w:rsid w:val="00D023C3"/>
    <w:rsid w:val="00D025EF"/>
    <w:rsid w:val="00D0268B"/>
    <w:rsid w:val="00D03260"/>
    <w:rsid w:val="00D03D6D"/>
    <w:rsid w:val="00D0406C"/>
    <w:rsid w:val="00D04B3E"/>
    <w:rsid w:val="00D04F37"/>
    <w:rsid w:val="00D05DD3"/>
    <w:rsid w:val="00D06447"/>
    <w:rsid w:val="00D06656"/>
    <w:rsid w:val="00D06C9F"/>
    <w:rsid w:val="00D07EF4"/>
    <w:rsid w:val="00D105EA"/>
    <w:rsid w:val="00D106FF"/>
    <w:rsid w:val="00D10E0E"/>
    <w:rsid w:val="00D11287"/>
    <w:rsid w:val="00D1150B"/>
    <w:rsid w:val="00D11572"/>
    <w:rsid w:val="00D116ED"/>
    <w:rsid w:val="00D117A5"/>
    <w:rsid w:val="00D123F2"/>
    <w:rsid w:val="00D1248F"/>
    <w:rsid w:val="00D12998"/>
    <w:rsid w:val="00D12A7D"/>
    <w:rsid w:val="00D12D74"/>
    <w:rsid w:val="00D12E6A"/>
    <w:rsid w:val="00D131C7"/>
    <w:rsid w:val="00D13E4C"/>
    <w:rsid w:val="00D13FC8"/>
    <w:rsid w:val="00D149D2"/>
    <w:rsid w:val="00D15743"/>
    <w:rsid w:val="00D157CA"/>
    <w:rsid w:val="00D15B9C"/>
    <w:rsid w:val="00D16A43"/>
    <w:rsid w:val="00D16CEF"/>
    <w:rsid w:val="00D1764E"/>
    <w:rsid w:val="00D208D8"/>
    <w:rsid w:val="00D21071"/>
    <w:rsid w:val="00D21959"/>
    <w:rsid w:val="00D21F31"/>
    <w:rsid w:val="00D21FC1"/>
    <w:rsid w:val="00D21FD1"/>
    <w:rsid w:val="00D22F54"/>
    <w:rsid w:val="00D22FAB"/>
    <w:rsid w:val="00D2336F"/>
    <w:rsid w:val="00D236B7"/>
    <w:rsid w:val="00D23C5E"/>
    <w:rsid w:val="00D240FA"/>
    <w:rsid w:val="00D2475E"/>
    <w:rsid w:val="00D2494A"/>
    <w:rsid w:val="00D24BED"/>
    <w:rsid w:val="00D24D60"/>
    <w:rsid w:val="00D25291"/>
    <w:rsid w:val="00D25EE0"/>
    <w:rsid w:val="00D260EB"/>
    <w:rsid w:val="00D26124"/>
    <w:rsid w:val="00D275C5"/>
    <w:rsid w:val="00D2778E"/>
    <w:rsid w:val="00D302CE"/>
    <w:rsid w:val="00D30574"/>
    <w:rsid w:val="00D30E33"/>
    <w:rsid w:val="00D30EE8"/>
    <w:rsid w:val="00D3114E"/>
    <w:rsid w:val="00D313D7"/>
    <w:rsid w:val="00D3148B"/>
    <w:rsid w:val="00D31BA8"/>
    <w:rsid w:val="00D31C95"/>
    <w:rsid w:val="00D32196"/>
    <w:rsid w:val="00D325B4"/>
    <w:rsid w:val="00D329C7"/>
    <w:rsid w:val="00D33328"/>
    <w:rsid w:val="00D3442D"/>
    <w:rsid w:val="00D34F1B"/>
    <w:rsid w:val="00D35142"/>
    <w:rsid w:val="00D358BB"/>
    <w:rsid w:val="00D35EA6"/>
    <w:rsid w:val="00D35EE1"/>
    <w:rsid w:val="00D36214"/>
    <w:rsid w:val="00D372C3"/>
    <w:rsid w:val="00D37BCE"/>
    <w:rsid w:val="00D40102"/>
    <w:rsid w:val="00D40497"/>
    <w:rsid w:val="00D40720"/>
    <w:rsid w:val="00D40952"/>
    <w:rsid w:val="00D40B08"/>
    <w:rsid w:val="00D41469"/>
    <w:rsid w:val="00D41472"/>
    <w:rsid w:val="00D41D2D"/>
    <w:rsid w:val="00D41D78"/>
    <w:rsid w:val="00D41F86"/>
    <w:rsid w:val="00D42252"/>
    <w:rsid w:val="00D42B1B"/>
    <w:rsid w:val="00D44652"/>
    <w:rsid w:val="00D44C60"/>
    <w:rsid w:val="00D44D07"/>
    <w:rsid w:val="00D4634F"/>
    <w:rsid w:val="00D463A3"/>
    <w:rsid w:val="00D468EE"/>
    <w:rsid w:val="00D46B72"/>
    <w:rsid w:val="00D46C95"/>
    <w:rsid w:val="00D471FE"/>
    <w:rsid w:val="00D4759C"/>
    <w:rsid w:val="00D476D0"/>
    <w:rsid w:val="00D47A8A"/>
    <w:rsid w:val="00D5066F"/>
    <w:rsid w:val="00D50C7C"/>
    <w:rsid w:val="00D512B9"/>
    <w:rsid w:val="00D51833"/>
    <w:rsid w:val="00D51968"/>
    <w:rsid w:val="00D52343"/>
    <w:rsid w:val="00D52AED"/>
    <w:rsid w:val="00D52B1E"/>
    <w:rsid w:val="00D52B5D"/>
    <w:rsid w:val="00D52E1C"/>
    <w:rsid w:val="00D52E28"/>
    <w:rsid w:val="00D532F7"/>
    <w:rsid w:val="00D53942"/>
    <w:rsid w:val="00D54462"/>
    <w:rsid w:val="00D54637"/>
    <w:rsid w:val="00D54A51"/>
    <w:rsid w:val="00D5613E"/>
    <w:rsid w:val="00D564AC"/>
    <w:rsid w:val="00D57838"/>
    <w:rsid w:val="00D6029D"/>
    <w:rsid w:val="00D60C20"/>
    <w:rsid w:val="00D6130A"/>
    <w:rsid w:val="00D61A6F"/>
    <w:rsid w:val="00D61C18"/>
    <w:rsid w:val="00D62152"/>
    <w:rsid w:val="00D62196"/>
    <w:rsid w:val="00D621B2"/>
    <w:rsid w:val="00D6274B"/>
    <w:rsid w:val="00D62F70"/>
    <w:rsid w:val="00D6392C"/>
    <w:rsid w:val="00D6398B"/>
    <w:rsid w:val="00D63F2A"/>
    <w:rsid w:val="00D64931"/>
    <w:rsid w:val="00D64C82"/>
    <w:rsid w:val="00D64D62"/>
    <w:rsid w:val="00D651FE"/>
    <w:rsid w:val="00D652C4"/>
    <w:rsid w:val="00D65755"/>
    <w:rsid w:val="00D66FAE"/>
    <w:rsid w:val="00D672DB"/>
    <w:rsid w:val="00D67C54"/>
    <w:rsid w:val="00D67DE5"/>
    <w:rsid w:val="00D70A8B"/>
    <w:rsid w:val="00D70D5D"/>
    <w:rsid w:val="00D710D8"/>
    <w:rsid w:val="00D711B2"/>
    <w:rsid w:val="00D712A4"/>
    <w:rsid w:val="00D7154E"/>
    <w:rsid w:val="00D717A0"/>
    <w:rsid w:val="00D7185A"/>
    <w:rsid w:val="00D71E4C"/>
    <w:rsid w:val="00D7260E"/>
    <w:rsid w:val="00D72708"/>
    <w:rsid w:val="00D72742"/>
    <w:rsid w:val="00D7298E"/>
    <w:rsid w:val="00D72E89"/>
    <w:rsid w:val="00D73373"/>
    <w:rsid w:val="00D733E9"/>
    <w:rsid w:val="00D74199"/>
    <w:rsid w:val="00D74299"/>
    <w:rsid w:val="00D74894"/>
    <w:rsid w:val="00D74B78"/>
    <w:rsid w:val="00D753B1"/>
    <w:rsid w:val="00D75886"/>
    <w:rsid w:val="00D75977"/>
    <w:rsid w:val="00D75CE5"/>
    <w:rsid w:val="00D75D9D"/>
    <w:rsid w:val="00D767FA"/>
    <w:rsid w:val="00D7724A"/>
    <w:rsid w:val="00D7743F"/>
    <w:rsid w:val="00D81630"/>
    <w:rsid w:val="00D81AA8"/>
    <w:rsid w:val="00D81B77"/>
    <w:rsid w:val="00D828E1"/>
    <w:rsid w:val="00D832AE"/>
    <w:rsid w:val="00D83703"/>
    <w:rsid w:val="00D83971"/>
    <w:rsid w:val="00D83F37"/>
    <w:rsid w:val="00D8465A"/>
    <w:rsid w:val="00D84EBE"/>
    <w:rsid w:val="00D84FBB"/>
    <w:rsid w:val="00D8510F"/>
    <w:rsid w:val="00D857BF"/>
    <w:rsid w:val="00D85AB6"/>
    <w:rsid w:val="00D85FF6"/>
    <w:rsid w:val="00D86257"/>
    <w:rsid w:val="00D87D5C"/>
    <w:rsid w:val="00D905ED"/>
    <w:rsid w:val="00D90B40"/>
    <w:rsid w:val="00D91132"/>
    <w:rsid w:val="00D917F6"/>
    <w:rsid w:val="00D92D39"/>
    <w:rsid w:val="00D92EBA"/>
    <w:rsid w:val="00D93009"/>
    <w:rsid w:val="00D93305"/>
    <w:rsid w:val="00D9370C"/>
    <w:rsid w:val="00D93729"/>
    <w:rsid w:val="00D93748"/>
    <w:rsid w:val="00D93C5C"/>
    <w:rsid w:val="00D93CA0"/>
    <w:rsid w:val="00D94768"/>
    <w:rsid w:val="00D947E0"/>
    <w:rsid w:val="00D94CBB"/>
    <w:rsid w:val="00D94E39"/>
    <w:rsid w:val="00D94F78"/>
    <w:rsid w:val="00D95641"/>
    <w:rsid w:val="00D95D7B"/>
    <w:rsid w:val="00D95E1D"/>
    <w:rsid w:val="00D963AE"/>
    <w:rsid w:val="00D96A85"/>
    <w:rsid w:val="00D96A95"/>
    <w:rsid w:val="00D9712E"/>
    <w:rsid w:val="00D973AD"/>
    <w:rsid w:val="00D97B53"/>
    <w:rsid w:val="00D97B6E"/>
    <w:rsid w:val="00D97B7C"/>
    <w:rsid w:val="00D97E08"/>
    <w:rsid w:val="00D97FA1"/>
    <w:rsid w:val="00DA158D"/>
    <w:rsid w:val="00DA1732"/>
    <w:rsid w:val="00DA1A7F"/>
    <w:rsid w:val="00DA1D86"/>
    <w:rsid w:val="00DA1EDA"/>
    <w:rsid w:val="00DA2770"/>
    <w:rsid w:val="00DA2DD1"/>
    <w:rsid w:val="00DA3130"/>
    <w:rsid w:val="00DA37DB"/>
    <w:rsid w:val="00DA40EB"/>
    <w:rsid w:val="00DA416B"/>
    <w:rsid w:val="00DA4176"/>
    <w:rsid w:val="00DA4357"/>
    <w:rsid w:val="00DA52BF"/>
    <w:rsid w:val="00DA5956"/>
    <w:rsid w:val="00DA609A"/>
    <w:rsid w:val="00DA647B"/>
    <w:rsid w:val="00DA69FF"/>
    <w:rsid w:val="00DA74A8"/>
    <w:rsid w:val="00DA74FE"/>
    <w:rsid w:val="00DB054A"/>
    <w:rsid w:val="00DB0872"/>
    <w:rsid w:val="00DB0B5F"/>
    <w:rsid w:val="00DB0C03"/>
    <w:rsid w:val="00DB0DFB"/>
    <w:rsid w:val="00DB0EF3"/>
    <w:rsid w:val="00DB10D2"/>
    <w:rsid w:val="00DB1455"/>
    <w:rsid w:val="00DB14A1"/>
    <w:rsid w:val="00DB1DD4"/>
    <w:rsid w:val="00DB20A5"/>
    <w:rsid w:val="00DB244A"/>
    <w:rsid w:val="00DB24C9"/>
    <w:rsid w:val="00DB289E"/>
    <w:rsid w:val="00DB2CA0"/>
    <w:rsid w:val="00DB2D5B"/>
    <w:rsid w:val="00DB3023"/>
    <w:rsid w:val="00DB31E5"/>
    <w:rsid w:val="00DB3798"/>
    <w:rsid w:val="00DB420B"/>
    <w:rsid w:val="00DB486B"/>
    <w:rsid w:val="00DB4B46"/>
    <w:rsid w:val="00DB5728"/>
    <w:rsid w:val="00DB593B"/>
    <w:rsid w:val="00DB5B4E"/>
    <w:rsid w:val="00DB5E0E"/>
    <w:rsid w:val="00DB6054"/>
    <w:rsid w:val="00DB61B3"/>
    <w:rsid w:val="00DB6226"/>
    <w:rsid w:val="00DB6286"/>
    <w:rsid w:val="00DB6572"/>
    <w:rsid w:val="00DB709E"/>
    <w:rsid w:val="00DB7CB9"/>
    <w:rsid w:val="00DB7F78"/>
    <w:rsid w:val="00DC001C"/>
    <w:rsid w:val="00DC04AF"/>
    <w:rsid w:val="00DC053C"/>
    <w:rsid w:val="00DC07D8"/>
    <w:rsid w:val="00DC0A5C"/>
    <w:rsid w:val="00DC0E80"/>
    <w:rsid w:val="00DC1398"/>
    <w:rsid w:val="00DC179A"/>
    <w:rsid w:val="00DC2A61"/>
    <w:rsid w:val="00DC2B45"/>
    <w:rsid w:val="00DC3106"/>
    <w:rsid w:val="00DC3B36"/>
    <w:rsid w:val="00DC45E0"/>
    <w:rsid w:val="00DC4B4D"/>
    <w:rsid w:val="00DC5627"/>
    <w:rsid w:val="00DC5A48"/>
    <w:rsid w:val="00DC5FF7"/>
    <w:rsid w:val="00DC6018"/>
    <w:rsid w:val="00DC687B"/>
    <w:rsid w:val="00DC6E9A"/>
    <w:rsid w:val="00DC71C3"/>
    <w:rsid w:val="00DC7526"/>
    <w:rsid w:val="00DC757C"/>
    <w:rsid w:val="00DC759A"/>
    <w:rsid w:val="00DC7BB6"/>
    <w:rsid w:val="00DC7C8A"/>
    <w:rsid w:val="00DC7DE4"/>
    <w:rsid w:val="00DD00E5"/>
    <w:rsid w:val="00DD0385"/>
    <w:rsid w:val="00DD05CD"/>
    <w:rsid w:val="00DD0915"/>
    <w:rsid w:val="00DD09A0"/>
    <w:rsid w:val="00DD0BA9"/>
    <w:rsid w:val="00DD0C66"/>
    <w:rsid w:val="00DD11F4"/>
    <w:rsid w:val="00DD1248"/>
    <w:rsid w:val="00DD144D"/>
    <w:rsid w:val="00DD14A8"/>
    <w:rsid w:val="00DD178C"/>
    <w:rsid w:val="00DD181B"/>
    <w:rsid w:val="00DD1888"/>
    <w:rsid w:val="00DD1DFF"/>
    <w:rsid w:val="00DD27CB"/>
    <w:rsid w:val="00DD2C65"/>
    <w:rsid w:val="00DD2DA4"/>
    <w:rsid w:val="00DD2FDF"/>
    <w:rsid w:val="00DD3571"/>
    <w:rsid w:val="00DD3A3B"/>
    <w:rsid w:val="00DD46AF"/>
    <w:rsid w:val="00DD4B31"/>
    <w:rsid w:val="00DD4BCA"/>
    <w:rsid w:val="00DD5156"/>
    <w:rsid w:val="00DD5390"/>
    <w:rsid w:val="00DD589A"/>
    <w:rsid w:val="00DD58D0"/>
    <w:rsid w:val="00DD6025"/>
    <w:rsid w:val="00DD6A48"/>
    <w:rsid w:val="00DD7388"/>
    <w:rsid w:val="00DD74D3"/>
    <w:rsid w:val="00DD77F8"/>
    <w:rsid w:val="00DE01E0"/>
    <w:rsid w:val="00DE075F"/>
    <w:rsid w:val="00DE1085"/>
    <w:rsid w:val="00DE1D43"/>
    <w:rsid w:val="00DE25A2"/>
    <w:rsid w:val="00DE34E0"/>
    <w:rsid w:val="00DE386D"/>
    <w:rsid w:val="00DE3896"/>
    <w:rsid w:val="00DE3AEB"/>
    <w:rsid w:val="00DE3BCE"/>
    <w:rsid w:val="00DE3E57"/>
    <w:rsid w:val="00DE3E5A"/>
    <w:rsid w:val="00DE4546"/>
    <w:rsid w:val="00DE503A"/>
    <w:rsid w:val="00DE52B1"/>
    <w:rsid w:val="00DE547A"/>
    <w:rsid w:val="00DE565C"/>
    <w:rsid w:val="00DE5918"/>
    <w:rsid w:val="00DE647B"/>
    <w:rsid w:val="00DE6A8D"/>
    <w:rsid w:val="00DE6D82"/>
    <w:rsid w:val="00DE6DC5"/>
    <w:rsid w:val="00DE71B1"/>
    <w:rsid w:val="00DE7615"/>
    <w:rsid w:val="00DE787C"/>
    <w:rsid w:val="00DF0231"/>
    <w:rsid w:val="00DF0317"/>
    <w:rsid w:val="00DF04C3"/>
    <w:rsid w:val="00DF0B61"/>
    <w:rsid w:val="00DF115F"/>
    <w:rsid w:val="00DF23E5"/>
    <w:rsid w:val="00DF2757"/>
    <w:rsid w:val="00DF2813"/>
    <w:rsid w:val="00DF28BA"/>
    <w:rsid w:val="00DF3A21"/>
    <w:rsid w:val="00DF3A2F"/>
    <w:rsid w:val="00DF3E74"/>
    <w:rsid w:val="00DF3FDA"/>
    <w:rsid w:val="00DF4624"/>
    <w:rsid w:val="00DF4A24"/>
    <w:rsid w:val="00DF4BCC"/>
    <w:rsid w:val="00DF5197"/>
    <w:rsid w:val="00DF5ED7"/>
    <w:rsid w:val="00DF5F16"/>
    <w:rsid w:val="00DF61E6"/>
    <w:rsid w:val="00DF659F"/>
    <w:rsid w:val="00DF65BF"/>
    <w:rsid w:val="00DF7726"/>
    <w:rsid w:val="00DF7768"/>
    <w:rsid w:val="00DF794B"/>
    <w:rsid w:val="00DF79DF"/>
    <w:rsid w:val="00E0051F"/>
    <w:rsid w:val="00E006B6"/>
    <w:rsid w:val="00E009A9"/>
    <w:rsid w:val="00E00D3A"/>
    <w:rsid w:val="00E010B4"/>
    <w:rsid w:val="00E01A1A"/>
    <w:rsid w:val="00E01B7F"/>
    <w:rsid w:val="00E02540"/>
    <w:rsid w:val="00E02ED8"/>
    <w:rsid w:val="00E030B4"/>
    <w:rsid w:val="00E03C31"/>
    <w:rsid w:val="00E041D1"/>
    <w:rsid w:val="00E0467A"/>
    <w:rsid w:val="00E048F2"/>
    <w:rsid w:val="00E04C43"/>
    <w:rsid w:val="00E04D8C"/>
    <w:rsid w:val="00E05061"/>
    <w:rsid w:val="00E0541D"/>
    <w:rsid w:val="00E0558C"/>
    <w:rsid w:val="00E06262"/>
    <w:rsid w:val="00E06759"/>
    <w:rsid w:val="00E07B0A"/>
    <w:rsid w:val="00E07C0E"/>
    <w:rsid w:val="00E102AF"/>
    <w:rsid w:val="00E10350"/>
    <w:rsid w:val="00E105FE"/>
    <w:rsid w:val="00E10A13"/>
    <w:rsid w:val="00E10CE8"/>
    <w:rsid w:val="00E1121F"/>
    <w:rsid w:val="00E11C88"/>
    <w:rsid w:val="00E1277F"/>
    <w:rsid w:val="00E12C9F"/>
    <w:rsid w:val="00E132F3"/>
    <w:rsid w:val="00E13691"/>
    <w:rsid w:val="00E13DB3"/>
    <w:rsid w:val="00E13E91"/>
    <w:rsid w:val="00E143CB"/>
    <w:rsid w:val="00E1458F"/>
    <w:rsid w:val="00E149D0"/>
    <w:rsid w:val="00E149FA"/>
    <w:rsid w:val="00E151DD"/>
    <w:rsid w:val="00E154D9"/>
    <w:rsid w:val="00E15AF5"/>
    <w:rsid w:val="00E15BA5"/>
    <w:rsid w:val="00E15C7D"/>
    <w:rsid w:val="00E16542"/>
    <w:rsid w:val="00E16570"/>
    <w:rsid w:val="00E16D37"/>
    <w:rsid w:val="00E1718D"/>
    <w:rsid w:val="00E175E4"/>
    <w:rsid w:val="00E17884"/>
    <w:rsid w:val="00E17BC9"/>
    <w:rsid w:val="00E17E17"/>
    <w:rsid w:val="00E17F78"/>
    <w:rsid w:val="00E208B3"/>
    <w:rsid w:val="00E21B03"/>
    <w:rsid w:val="00E21BA7"/>
    <w:rsid w:val="00E222F0"/>
    <w:rsid w:val="00E22D0F"/>
    <w:rsid w:val="00E2354E"/>
    <w:rsid w:val="00E236D5"/>
    <w:rsid w:val="00E23763"/>
    <w:rsid w:val="00E23BFA"/>
    <w:rsid w:val="00E23E3A"/>
    <w:rsid w:val="00E2469D"/>
    <w:rsid w:val="00E24BE1"/>
    <w:rsid w:val="00E2533A"/>
    <w:rsid w:val="00E25399"/>
    <w:rsid w:val="00E255ED"/>
    <w:rsid w:val="00E25F2D"/>
    <w:rsid w:val="00E263C3"/>
    <w:rsid w:val="00E2667F"/>
    <w:rsid w:val="00E26C2A"/>
    <w:rsid w:val="00E26C55"/>
    <w:rsid w:val="00E27226"/>
    <w:rsid w:val="00E2750A"/>
    <w:rsid w:val="00E27CD6"/>
    <w:rsid w:val="00E27F4B"/>
    <w:rsid w:val="00E302F9"/>
    <w:rsid w:val="00E30459"/>
    <w:rsid w:val="00E30988"/>
    <w:rsid w:val="00E309DA"/>
    <w:rsid w:val="00E30D20"/>
    <w:rsid w:val="00E31092"/>
    <w:rsid w:val="00E31284"/>
    <w:rsid w:val="00E31689"/>
    <w:rsid w:val="00E31C12"/>
    <w:rsid w:val="00E321F7"/>
    <w:rsid w:val="00E326A1"/>
    <w:rsid w:val="00E32E8F"/>
    <w:rsid w:val="00E32F9C"/>
    <w:rsid w:val="00E3356D"/>
    <w:rsid w:val="00E33D5F"/>
    <w:rsid w:val="00E33FD4"/>
    <w:rsid w:val="00E3407C"/>
    <w:rsid w:val="00E34617"/>
    <w:rsid w:val="00E355FD"/>
    <w:rsid w:val="00E3598D"/>
    <w:rsid w:val="00E36B29"/>
    <w:rsid w:val="00E36E70"/>
    <w:rsid w:val="00E37636"/>
    <w:rsid w:val="00E37B96"/>
    <w:rsid w:val="00E406F2"/>
    <w:rsid w:val="00E4091A"/>
    <w:rsid w:val="00E40A65"/>
    <w:rsid w:val="00E40AC6"/>
    <w:rsid w:val="00E40F84"/>
    <w:rsid w:val="00E41408"/>
    <w:rsid w:val="00E415BA"/>
    <w:rsid w:val="00E41773"/>
    <w:rsid w:val="00E418F3"/>
    <w:rsid w:val="00E41A26"/>
    <w:rsid w:val="00E41B9D"/>
    <w:rsid w:val="00E41E01"/>
    <w:rsid w:val="00E4265C"/>
    <w:rsid w:val="00E430DF"/>
    <w:rsid w:val="00E43411"/>
    <w:rsid w:val="00E43AB1"/>
    <w:rsid w:val="00E43D2C"/>
    <w:rsid w:val="00E44119"/>
    <w:rsid w:val="00E44151"/>
    <w:rsid w:val="00E44D35"/>
    <w:rsid w:val="00E44F2F"/>
    <w:rsid w:val="00E452DF"/>
    <w:rsid w:val="00E45653"/>
    <w:rsid w:val="00E459EF"/>
    <w:rsid w:val="00E46178"/>
    <w:rsid w:val="00E464D9"/>
    <w:rsid w:val="00E46661"/>
    <w:rsid w:val="00E470EC"/>
    <w:rsid w:val="00E4743B"/>
    <w:rsid w:val="00E47A6E"/>
    <w:rsid w:val="00E47F66"/>
    <w:rsid w:val="00E50A12"/>
    <w:rsid w:val="00E51447"/>
    <w:rsid w:val="00E51AE1"/>
    <w:rsid w:val="00E51CE4"/>
    <w:rsid w:val="00E52D7A"/>
    <w:rsid w:val="00E52DB2"/>
    <w:rsid w:val="00E53F07"/>
    <w:rsid w:val="00E553F5"/>
    <w:rsid w:val="00E5574E"/>
    <w:rsid w:val="00E55759"/>
    <w:rsid w:val="00E5576E"/>
    <w:rsid w:val="00E55D0A"/>
    <w:rsid w:val="00E55EED"/>
    <w:rsid w:val="00E5666B"/>
    <w:rsid w:val="00E567C9"/>
    <w:rsid w:val="00E56912"/>
    <w:rsid w:val="00E570E5"/>
    <w:rsid w:val="00E576A7"/>
    <w:rsid w:val="00E577DD"/>
    <w:rsid w:val="00E579D1"/>
    <w:rsid w:val="00E60408"/>
    <w:rsid w:val="00E60BEA"/>
    <w:rsid w:val="00E6158A"/>
    <w:rsid w:val="00E616E7"/>
    <w:rsid w:val="00E61767"/>
    <w:rsid w:val="00E61AB0"/>
    <w:rsid w:val="00E61EEB"/>
    <w:rsid w:val="00E622FB"/>
    <w:rsid w:val="00E62F7D"/>
    <w:rsid w:val="00E63748"/>
    <w:rsid w:val="00E63829"/>
    <w:rsid w:val="00E6412D"/>
    <w:rsid w:val="00E6450D"/>
    <w:rsid w:val="00E646DD"/>
    <w:rsid w:val="00E6478C"/>
    <w:rsid w:val="00E64C18"/>
    <w:rsid w:val="00E64D88"/>
    <w:rsid w:val="00E65B0B"/>
    <w:rsid w:val="00E65DC8"/>
    <w:rsid w:val="00E66824"/>
    <w:rsid w:val="00E66935"/>
    <w:rsid w:val="00E66EF1"/>
    <w:rsid w:val="00E6765D"/>
    <w:rsid w:val="00E6788E"/>
    <w:rsid w:val="00E67B26"/>
    <w:rsid w:val="00E67F7F"/>
    <w:rsid w:val="00E70192"/>
    <w:rsid w:val="00E708A8"/>
    <w:rsid w:val="00E70A96"/>
    <w:rsid w:val="00E70AE7"/>
    <w:rsid w:val="00E70C8A"/>
    <w:rsid w:val="00E7105F"/>
    <w:rsid w:val="00E71136"/>
    <w:rsid w:val="00E71423"/>
    <w:rsid w:val="00E717C4"/>
    <w:rsid w:val="00E72064"/>
    <w:rsid w:val="00E72C2E"/>
    <w:rsid w:val="00E7331C"/>
    <w:rsid w:val="00E738FF"/>
    <w:rsid w:val="00E745E7"/>
    <w:rsid w:val="00E74D85"/>
    <w:rsid w:val="00E751E5"/>
    <w:rsid w:val="00E753CB"/>
    <w:rsid w:val="00E75ADC"/>
    <w:rsid w:val="00E766A6"/>
    <w:rsid w:val="00E76857"/>
    <w:rsid w:val="00E76A71"/>
    <w:rsid w:val="00E76C4F"/>
    <w:rsid w:val="00E7716A"/>
    <w:rsid w:val="00E773E2"/>
    <w:rsid w:val="00E77D93"/>
    <w:rsid w:val="00E80024"/>
    <w:rsid w:val="00E807C0"/>
    <w:rsid w:val="00E80B4D"/>
    <w:rsid w:val="00E80CA3"/>
    <w:rsid w:val="00E8115F"/>
    <w:rsid w:val="00E81C6D"/>
    <w:rsid w:val="00E81E6E"/>
    <w:rsid w:val="00E82583"/>
    <w:rsid w:val="00E829C3"/>
    <w:rsid w:val="00E82ACA"/>
    <w:rsid w:val="00E848EF"/>
    <w:rsid w:val="00E84D95"/>
    <w:rsid w:val="00E8569F"/>
    <w:rsid w:val="00E85BF2"/>
    <w:rsid w:val="00E85DFA"/>
    <w:rsid w:val="00E85ECB"/>
    <w:rsid w:val="00E867E7"/>
    <w:rsid w:val="00E8716F"/>
    <w:rsid w:val="00E87213"/>
    <w:rsid w:val="00E876AA"/>
    <w:rsid w:val="00E877AD"/>
    <w:rsid w:val="00E879B6"/>
    <w:rsid w:val="00E87B86"/>
    <w:rsid w:val="00E87BC6"/>
    <w:rsid w:val="00E87BF9"/>
    <w:rsid w:val="00E87E74"/>
    <w:rsid w:val="00E87F2C"/>
    <w:rsid w:val="00E9057C"/>
    <w:rsid w:val="00E905AD"/>
    <w:rsid w:val="00E9089D"/>
    <w:rsid w:val="00E90D78"/>
    <w:rsid w:val="00E90E15"/>
    <w:rsid w:val="00E91014"/>
    <w:rsid w:val="00E91110"/>
    <w:rsid w:val="00E9184C"/>
    <w:rsid w:val="00E91ED2"/>
    <w:rsid w:val="00E91F0F"/>
    <w:rsid w:val="00E92019"/>
    <w:rsid w:val="00E9234A"/>
    <w:rsid w:val="00E9241A"/>
    <w:rsid w:val="00E92A9F"/>
    <w:rsid w:val="00E936AC"/>
    <w:rsid w:val="00E936F7"/>
    <w:rsid w:val="00E93C20"/>
    <w:rsid w:val="00E93C22"/>
    <w:rsid w:val="00E942AD"/>
    <w:rsid w:val="00E94949"/>
    <w:rsid w:val="00E94DD3"/>
    <w:rsid w:val="00E94FA2"/>
    <w:rsid w:val="00E95E3A"/>
    <w:rsid w:val="00E96430"/>
    <w:rsid w:val="00E96565"/>
    <w:rsid w:val="00E96DF9"/>
    <w:rsid w:val="00E96EDD"/>
    <w:rsid w:val="00E974BC"/>
    <w:rsid w:val="00EA0211"/>
    <w:rsid w:val="00EA028D"/>
    <w:rsid w:val="00EA0557"/>
    <w:rsid w:val="00EA0803"/>
    <w:rsid w:val="00EA11DA"/>
    <w:rsid w:val="00EA19F9"/>
    <w:rsid w:val="00EA21A1"/>
    <w:rsid w:val="00EA228D"/>
    <w:rsid w:val="00EA28A3"/>
    <w:rsid w:val="00EA334F"/>
    <w:rsid w:val="00EA3484"/>
    <w:rsid w:val="00EA356D"/>
    <w:rsid w:val="00EA358D"/>
    <w:rsid w:val="00EA3A53"/>
    <w:rsid w:val="00EA3F9E"/>
    <w:rsid w:val="00EA4547"/>
    <w:rsid w:val="00EA4708"/>
    <w:rsid w:val="00EA49BA"/>
    <w:rsid w:val="00EA4E79"/>
    <w:rsid w:val="00EA5149"/>
    <w:rsid w:val="00EA52A2"/>
    <w:rsid w:val="00EA5313"/>
    <w:rsid w:val="00EA54A2"/>
    <w:rsid w:val="00EA55DC"/>
    <w:rsid w:val="00EA58C3"/>
    <w:rsid w:val="00EA5BE3"/>
    <w:rsid w:val="00EA5C37"/>
    <w:rsid w:val="00EA608E"/>
    <w:rsid w:val="00EA6BD2"/>
    <w:rsid w:val="00EA707B"/>
    <w:rsid w:val="00EA76F7"/>
    <w:rsid w:val="00EA7E1A"/>
    <w:rsid w:val="00EA7FAB"/>
    <w:rsid w:val="00EB00E2"/>
    <w:rsid w:val="00EB02DF"/>
    <w:rsid w:val="00EB09F0"/>
    <w:rsid w:val="00EB1110"/>
    <w:rsid w:val="00EB1573"/>
    <w:rsid w:val="00EB165B"/>
    <w:rsid w:val="00EB1978"/>
    <w:rsid w:val="00EB1BE7"/>
    <w:rsid w:val="00EB232F"/>
    <w:rsid w:val="00EB25D5"/>
    <w:rsid w:val="00EB2769"/>
    <w:rsid w:val="00EB2C3A"/>
    <w:rsid w:val="00EB3F1F"/>
    <w:rsid w:val="00EB4004"/>
    <w:rsid w:val="00EB4098"/>
    <w:rsid w:val="00EB40D6"/>
    <w:rsid w:val="00EB4811"/>
    <w:rsid w:val="00EB4852"/>
    <w:rsid w:val="00EB4BC6"/>
    <w:rsid w:val="00EB5634"/>
    <w:rsid w:val="00EB5854"/>
    <w:rsid w:val="00EB58AB"/>
    <w:rsid w:val="00EB5E04"/>
    <w:rsid w:val="00EB6031"/>
    <w:rsid w:val="00EB7408"/>
    <w:rsid w:val="00EB7477"/>
    <w:rsid w:val="00EB77B9"/>
    <w:rsid w:val="00EB79D5"/>
    <w:rsid w:val="00EB7C8C"/>
    <w:rsid w:val="00EC052F"/>
    <w:rsid w:val="00EC0809"/>
    <w:rsid w:val="00EC0B83"/>
    <w:rsid w:val="00EC1034"/>
    <w:rsid w:val="00EC13D1"/>
    <w:rsid w:val="00EC1C37"/>
    <w:rsid w:val="00EC1E14"/>
    <w:rsid w:val="00EC1F78"/>
    <w:rsid w:val="00EC20DC"/>
    <w:rsid w:val="00EC2A61"/>
    <w:rsid w:val="00EC2D54"/>
    <w:rsid w:val="00EC31F1"/>
    <w:rsid w:val="00EC3A05"/>
    <w:rsid w:val="00EC3B96"/>
    <w:rsid w:val="00EC46B5"/>
    <w:rsid w:val="00EC490D"/>
    <w:rsid w:val="00EC4B10"/>
    <w:rsid w:val="00EC4B21"/>
    <w:rsid w:val="00EC4FC5"/>
    <w:rsid w:val="00EC5085"/>
    <w:rsid w:val="00EC52D8"/>
    <w:rsid w:val="00EC612A"/>
    <w:rsid w:val="00EC61E9"/>
    <w:rsid w:val="00EC62D4"/>
    <w:rsid w:val="00EC666F"/>
    <w:rsid w:val="00EC6C9D"/>
    <w:rsid w:val="00EC7131"/>
    <w:rsid w:val="00EC71EC"/>
    <w:rsid w:val="00EC72F2"/>
    <w:rsid w:val="00EC7D71"/>
    <w:rsid w:val="00ED00DE"/>
    <w:rsid w:val="00ED0BC5"/>
    <w:rsid w:val="00ED104D"/>
    <w:rsid w:val="00ED1167"/>
    <w:rsid w:val="00ED1711"/>
    <w:rsid w:val="00ED189A"/>
    <w:rsid w:val="00ED18AB"/>
    <w:rsid w:val="00ED1EF7"/>
    <w:rsid w:val="00ED2648"/>
    <w:rsid w:val="00ED30A4"/>
    <w:rsid w:val="00ED334B"/>
    <w:rsid w:val="00ED42F3"/>
    <w:rsid w:val="00ED4419"/>
    <w:rsid w:val="00ED4472"/>
    <w:rsid w:val="00ED45C6"/>
    <w:rsid w:val="00ED46F7"/>
    <w:rsid w:val="00ED4891"/>
    <w:rsid w:val="00ED4BA6"/>
    <w:rsid w:val="00ED5324"/>
    <w:rsid w:val="00ED5374"/>
    <w:rsid w:val="00ED5984"/>
    <w:rsid w:val="00ED5D7C"/>
    <w:rsid w:val="00ED5F49"/>
    <w:rsid w:val="00ED61B6"/>
    <w:rsid w:val="00ED6302"/>
    <w:rsid w:val="00ED63F1"/>
    <w:rsid w:val="00ED64A5"/>
    <w:rsid w:val="00ED6B97"/>
    <w:rsid w:val="00ED6C7A"/>
    <w:rsid w:val="00ED6EB9"/>
    <w:rsid w:val="00ED7377"/>
    <w:rsid w:val="00EE0023"/>
    <w:rsid w:val="00EE070A"/>
    <w:rsid w:val="00EE0747"/>
    <w:rsid w:val="00EE0B7B"/>
    <w:rsid w:val="00EE0C8C"/>
    <w:rsid w:val="00EE0D4F"/>
    <w:rsid w:val="00EE10DC"/>
    <w:rsid w:val="00EE1294"/>
    <w:rsid w:val="00EE1521"/>
    <w:rsid w:val="00EE1A11"/>
    <w:rsid w:val="00EE1CF7"/>
    <w:rsid w:val="00EE1F56"/>
    <w:rsid w:val="00EE2000"/>
    <w:rsid w:val="00EE21A4"/>
    <w:rsid w:val="00EE2EBF"/>
    <w:rsid w:val="00EE351F"/>
    <w:rsid w:val="00EE47B7"/>
    <w:rsid w:val="00EE4882"/>
    <w:rsid w:val="00EE4DF7"/>
    <w:rsid w:val="00EE5143"/>
    <w:rsid w:val="00EE53AE"/>
    <w:rsid w:val="00EE5582"/>
    <w:rsid w:val="00EE559B"/>
    <w:rsid w:val="00EE5A4C"/>
    <w:rsid w:val="00EE5B53"/>
    <w:rsid w:val="00EE6166"/>
    <w:rsid w:val="00EE6645"/>
    <w:rsid w:val="00EE6BDC"/>
    <w:rsid w:val="00EE6D30"/>
    <w:rsid w:val="00EE6F45"/>
    <w:rsid w:val="00EE7AE6"/>
    <w:rsid w:val="00EE7F76"/>
    <w:rsid w:val="00EF00C3"/>
    <w:rsid w:val="00EF0330"/>
    <w:rsid w:val="00EF0492"/>
    <w:rsid w:val="00EF0B35"/>
    <w:rsid w:val="00EF0D0D"/>
    <w:rsid w:val="00EF0E38"/>
    <w:rsid w:val="00EF122F"/>
    <w:rsid w:val="00EF1B93"/>
    <w:rsid w:val="00EF2511"/>
    <w:rsid w:val="00EF2CD4"/>
    <w:rsid w:val="00EF2DE4"/>
    <w:rsid w:val="00EF34DC"/>
    <w:rsid w:val="00EF41B0"/>
    <w:rsid w:val="00EF437D"/>
    <w:rsid w:val="00EF5167"/>
    <w:rsid w:val="00EF66B2"/>
    <w:rsid w:val="00EF6A31"/>
    <w:rsid w:val="00EF6E8F"/>
    <w:rsid w:val="00EF70C9"/>
    <w:rsid w:val="00EF718D"/>
    <w:rsid w:val="00EF72C0"/>
    <w:rsid w:val="00EF757A"/>
    <w:rsid w:val="00EF7646"/>
    <w:rsid w:val="00EF79F2"/>
    <w:rsid w:val="00EF7D39"/>
    <w:rsid w:val="00F0006F"/>
    <w:rsid w:val="00F00253"/>
    <w:rsid w:val="00F0061B"/>
    <w:rsid w:val="00F0063C"/>
    <w:rsid w:val="00F00AF4"/>
    <w:rsid w:val="00F00D08"/>
    <w:rsid w:val="00F0102E"/>
    <w:rsid w:val="00F01420"/>
    <w:rsid w:val="00F01A53"/>
    <w:rsid w:val="00F0234A"/>
    <w:rsid w:val="00F037DD"/>
    <w:rsid w:val="00F04192"/>
    <w:rsid w:val="00F04579"/>
    <w:rsid w:val="00F048FE"/>
    <w:rsid w:val="00F0497C"/>
    <w:rsid w:val="00F04A30"/>
    <w:rsid w:val="00F04B22"/>
    <w:rsid w:val="00F05331"/>
    <w:rsid w:val="00F0533D"/>
    <w:rsid w:val="00F0586D"/>
    <w:rsid w:val="00F0595A"/>
    <w:rsid w:val="00F05BD5"/>
    <w:rsid w:val="00F05FBA"/>
    <w:rsid w:val="00F0635A"/>
    <w:rsid w:val="00F063E9"/>
    <w:rsid w:val="00F06A25"/>
    <w:rsid w:val="00F076D1"/>
    <w:rsid w:val="00F0770B"/>
    <w:rsid w:val="00F100DA"/>
    <w:rsid w:val="00F102D7"/>
    <w:rsid w:val="00F104D3"/>
    <w:rsid w:val="00F10653"/>
    <w:rsid w:val="00F109F3"/>
    <w:rsid w:val="00F11302"/>
    <w:rsid w:val="00F11685"/>
    <w:rsid w:val="00F1193C"/>
    <w:rsid w:val="00F11E91"/>
    <w:rsid w:val="00F11FB3"/>
    <w:rsid w:val="00F123E8"/>
    <w:rsid w:val="00F12980"/>
    <w:rsid w:val="00F12A93"/>
    <w:rsid w:val="00F12E7A"/>
    <w:rsid w:val="00F132D1"/>
    <w:rsid w:val="00F135AC"/>
    <w:rsid w:val="00F13971"/>
    <w:rsid w:val="00F14484"/>
    <w:rsid w:val="00F14670"/>
    <w:rsid w:val="00F14838"/>
    <w:rsid w:val="00F149E5"/>
    <w:rsid w:val="00F14D0C"/>
    <w:rsid w:val="00F14E0A"/>
    <w:rsid w:val="00F1563A"/>
    <w:rsid w:val="00F15C2C"/>
    <w:rsid w:val="00F160E0"/>
    <w:rsid w:val="00F1617A"/>
    <w:rsid w:val="00F16452"/>
    <w:rsid w:val="00F16901"/>
    <w:rsid w:val="00F17205"/>
    <w:rsid w:val="00F172EC"/>
    <w:rsid w:val="00F17956"/>
    <w:rsid w:val="00F17B8E"/>
    <w:rsid w:val="00F17C20"/>
    <w:rsid w:val="00F17FFE"/>
    <w:rsid w:val="00F2000F"/>
    <w:rsid w:val="00F2033F"/>
    <w:rsid w:val="00F2034F"/>
    <w:rsid w:val="00F20721"/>
    <w:rsid w:val="00F20D63"/>
    <w:rsid w:val="00F21321"/>
    <w:rsid w:val="00F21717"/>
    <w:rsid w:val="00F218DA"/>
    <w:rsid w:val="00F228C8"/>
    <w:rsid w:val="00F22C0A"/>
    <w:rsid w:val="00F22DF5"/>
    <w:rsid w:val="00F22E18"/>
    <w:rsid w:val="00F230A8"/>
    <w:rsid w:val="00F23160"/>
    <w:rsid w:val="00F234B2"/>
    <w:rsid w:val="00F2385F"/>
    <w:rsid w:val="00F23995"/>
    <w:rsid w:val="00F23A86"/>
    <w:rsid w:val="00F24E4F"/>
    <w:rsid w:val="00F25A6F"/>
    <w:rsid w:val="00F25E68"/>
    <w:rsid w:val="00F25EB0"/>
    <w:rsid w:val="00F2622C"/>
    <w:rsid w:val="00F264BD"/>
    <w:rsid w:val="00F266C4"/>
    <w:rsid w:val="00F2726F"/>
    <w:rsid w:val="00F2766B"/>
    <w:rsid w:val="00F30104"/>
    <w:rsid w:val="00F30279"/>
    <w:rsid w:val="00F303F4"/>
    <w:rsid w:val="00F30548"/>
    <w:rsid w:val="00F31E02"/>
    <w:rsid w:val="00F31FA7"/>
    <w:rsid w:val="00F3212F"/>
    <w:rsid w:val="00F32260"/>
    <w:rsid w:val="00F32636"/>
    <w:rsid w:val="00F32ACA"/>
    <w:rsid w:val="00F32F48"/>
    <w:rsid w:val="00F3338A"/>
    <w:rsid w:val="00F336DA"/>
    <w:rsid w:val="00F33C3B"/>
    <w:rsid w:val="00F340EC"/>
    <w:rsid w:val="00F34526"/>
    <w:rsid w:val="00F34831"/>
    <w:rsid w:val="00F348AF"/>
    <w:rsid w:val="00F34AAB"/>
    <w:rsid w:val="00F34CB8"/>
    <w:rsid w:val="00F35866"/>
    <w:rsid w:val="00F35874"/>
    <w:rsid w:val="00F35B50"/>
    <w:rsid w:val="00F35BCC"/>
    <w:rsid w:val="00F35C69"/>
    <w:rsid w:val="00F37219"/>
    <w:rsid w:val="00F378FD"/>
    <w:rsid w:val="00F37D9F"/>
    <w:rsid w:val="00F40212"/>
    <w:rsid w:val="00F40604"/>
    <w:rsid w:val="00F406AB"/>
    <w:rsid w:val="00F40BD9"/>
    <w:rsid w:val="00F40CDB"/>
    <w:rsid w:val="00F40D24"/>
    <w:rsid w:val="00F413E7"/>
    <w:rsid w:val="00F41785"/>
    <w:rsid w:val="00F4220F"/>
    <w:rsid w:val="00F42BFC"/>
    <w:rsid w:val="00F439C2"/>
    <w:rsid w:val="00F43D43"/>
    <w:rsid w:val="00F440F7"/>
    <w:rsid w:val="00F446D4"/>
    <w:rsid w:val="00F447E8"/>
    <w:rsid w:val="00F45843"/>
    <w:rsid w:val="00F4599B"/>
    <w:rsid w:val="00F46553"/>
    <w:rsid w:val="00F466A6"/>
    <w:rsid w:val="00F4784C"/>
    <w:rsid w:val="00F47BB5"/>
    <w:rsid w:val="00F50D77"/>
    <w:rsid w:val="00F516F4"/>
    <w:rsid w:val="00F52630"/>
    <w:rsid w:val="00F528DA"/>
    <w:rsid w:val="00F52FE8"/>
    <w:rsid w:val="00F53647"/>
    <w:rsid w:val="00F53B4A"/>
    <w:rsid w:val="00F53D8D"/>
    <w:rsid w:val="00F543BF"/>
    <w:rsid w:val="00F5482E"/>
    <w:rsid w:val="00F55826"/>
    <w:rsid w:val="00F55C36"/>
    <w:rsid w:val="00F55FA6"/>
    <w:rsid w:val="00F55FBD"/>
    <w:rsid w:val="00F56200"/>
    <w:rsid w:val="00F56777"/>
    <w:rsid w:val="00F56A8E"/>
    <w:rsid w:val="00F57052"/>
    <w:rsid w:val="00F576A6"/>
    <w:rsid w:val="00F5790A"/>
    <w:rsid w:val="00F6033E"/>
    <w:rsid w:val="00F60555"/>
    <w:rsid w:val="00F60569"/>
    <w:rsid w:val="00F609CD"/>
    <w:rsid w:val="00F60A3F"/>
    <w:rsid w:val="00F612A3"/>
    <w:rsid w:val="00F6151F"/>
    <w:rsid w:val="00F6192F"/>
    <w:rsid w:val="00F6242E"/>
    <w:rsid w:val="00F62956"/>
    <w:rsid w:val="00F62AB6"/>
    <w:rsid w:val="00F63109"/>
    <w:rsid w:val="00F63701"/>
    <w:rsid w:val="00F639AD"/>
    <w:rsid w:val="00F63EB6"/>
    <w:rsid w:val="00F64BBC"/>
    <w:rsid w:val="00F64F03"/>
    <w:rsid w:val="00F65CE8"/>
    <w:rsid w:val="00F66343"/>
    <w:rsid w:val="00F663D6"/>
    <w:rsid w:val="00F6683E"/>
    <w:rsid w:val="00F67300"/>
    <w:rsid w:val="00F67EA1"/>
    <w:rsid w:val="00F70211"/>
    <w:rsid w:val="00F706CB"/>
    <w:rsid w:val="00F70ED4"/>
    <w:rsid w:val="00F7167C"/>
    <w:rsid w:val="00F71C30"/>
    <w:rsid w:val="00F71CAC"/>
    <w:rsid w:val="00F71EBC"/>
    <w:rsid w:val="00F723F4"/>
    <w:rsid w:val="00F72938"/>
    <w:rsid w:val="00F73273"/>
    <w:rsid w:val="00F73AAC"/>
    <w:rsid w:val="00F73B94"/>
    <w:rsid w:val="00F740E7"/>
    <w:rsid w:val="00F742ED"/>
    <w:rsid w:val="00F743E7"/>
    <w:rsid w:val="00F74433"/>
    <w:rsid w:val="00F74CC4"/>
    <w:rsid w:val="00F74D49"/>
    <w:rsid w:val="00F74E14"/>
    <w:rsid w:val="00F755FF"/>
    <w:rsid w:val="00F76696"/>
    <w:rsid w:val="00F76750"/>
    <w:rsid w:val="00F76B81"/>
    <w:rsid w:val="00F77DE2"/>
    <w:rsid w:val="00F80AFD"/>
    <w:rsid w:val="00F80EF3"/>
    <w:rsid w:val="00F80F3F"/>
    <w:rsid w:val="00F818FF"/>
    <w:rsid w:val="00F81F04"/>
    <w:rsid w:val="00F82744"/>
    <w:rsid w:val="00F827EB"/>
    <w:rsid w:val="00F838D1"/>
    <w:rsid w:val="00F83901"/>
    <w:rsid w:val="00F83C6D"/>
    <w:rsid w:val="00F840EC"/>
    <w:rsid w:val="00F841B2"/>
    <w:rsid w:val="00F8450A"/>
    <w:rsid w:val="00F84D81"/>
    <w:rsid w:val="00F863DF"/>
    <w:rsid w:val="00F8665A"/>
    <w:rsid w:val="00F870DF"/>
    <w:rsid w:val="00F8790A"/>
    <w:rsid w:val="00F8792F"/>
    <w:rsid w:val="00F902F8"/>
    <w:rsid w:val="00F903EB"/>
    <w:rsid w:val="00F90A94"/>
    <w:rsid w:val="00F90C57"/>
    <w:rsid w:val="00F90F83"/>
    <w:rsid w:val="00F912F6"/>
    <w:rsid w:val="00F92038"/>
    <w:rsid w:val="00F92744"/>
    <w:rsid w:val="00F92792"/>
    <w:rsid w:val="00F929DB"/>
    <w:rsid w:val="00F92C89"/>
    <w:rsid w:val="00F92F95"/>
    <w:rsid w:val="00F93430"/>
    <w:rsid w:val="00F9493E"/>
    <w:rsid w:val="00F94BEF"/>
    <w:rsid w:val="00F94D2D"/>
    <w:rsid w:val="00F94D9F"/>
    <w:rsid w:val="00F94DF4"/>
    <w:rsid w:val="00F9561C"/>
    <w:rsid w:val="00F957F4"/>
    <w:rsid w:val="00F959A5"/>
    <w:rsid w:val="00F959E4"/>
    <w:rsid w:val="00F96520"/>
    <w:rsid w:val="00F968E5"/>
    <w:rsid w:val="00F96A1E"/>
    <w:rsid w:val="00F96BE3"/>
    <w:rsid w:val="00F96E83"/>
    <w:rsid w:val="00F979E6"/>
    <w:rsid w:val="00F97B5E"/>
    <w:rsid w:val="00F97CB8"/>
    <w:rsid w:val="00FA0113"/>
    <w:rsid w:val="00FA0AE5"/>
    <w:rsid w:val="00FA14FE"/>
    <w:rsid w:val="00FA2991"/>
    <w:rsid w:val="00FA2BBC"/>
    <w:rsid w:val="00FA2F6F"/>
    <w:rsid w:val="00FA2FA0"/>
    <w:rsid w:val="00FA31E6"/>
    <w:rsid w:val="00FA3817"/>
    <w:rsid w:val="00FA3909"/>
    <w:rsid w:val="00FA3D3A"/>
    <w:rsid w:val="00FA419B"/>
    <w:rsid w:val="00FA4731"/>
    <w:rsid w:val="00FA4943"/>
    <w:rsid w:val="00FA4C7A"/>
    <w:rsid w:val="00FA518E"/>
    <w:rsid w:val="00FA52C7"/>
    <w:rsid w:val="00FA54AA"/>
    <w:rsid w:val="00FA64F6"/>
    <w:rsid w:val="00FA6D0B"/>
    <w:rsid w:val="00FA701D"/>
    <w:rsid w:val="00FA71B1"/>
    <w:rsid w:val="00FA71F8"/>
    <w:rsid w:val="00FA733E"/>
    <w:rsid w:val="00FA7AF9"/>
    <w:rsid w:val="00FB0212"/>
    <w:rsid w:val="00FB021C"/>
    <w:rsid w:val="00FB0266"/>
    <w:rsid w:val="00FB0AED"/>
    <w:rsid w:val="00FB1021"/>
    <w:rsid w:val="00FB14EA"/>
    <w:rsid w:val="00FB1C69"/>
    <w:rsid w:val="00FB2A9E"/>
    <w:rsid w:val="00FB2AA7"/>
    <w:rsid w:val="00FB351F"/>
    <w:rsid w:val="00FB3A47"/>
    <w:rsid w:val="00FB3A73"/>
    <w:rsid w:val="00FB3DC2"/>
    <w:rsid w:val="00FB404B"/>
    <w:rsid w:val="00FB4856"/>
    <w:rsid w:val="00FB5863"/>
    <w:rsid w:val="00FB6157"/>
    <w:rsid w:val="00FB6BD9"/>
    <w:rsid w:val="00FB6FD7"/>
    <w:rsid w:val="00FB7979"/>
    <w:rsid w:val="00FC0063"/>
    <w:rsid w:val="00FC02DF"/>
    <w:rsid w:val="00FC0315"/>
    <w:rsid w:val="00FC0386"/>
    <w:rsid w:val="00FC0544"/>
    <w:rsid w:val="00FC06B7"/>
    <w:rsid w:val="00FC08E5"/>
    <w:rsid w:val="00FC0A71"/>
    <w:rsid w:val="00FC0F9D"/>
    <w:rsid w:val="00FC114A"/>
    <w:rsid w:val="00FC1169"/>
    <w:rsid w:val="00FC154A"/>
    <w:rsid w:val="00FC1BEC"/>
    <w:rsid w:val="00FC1D4D"/>
    <w:rsid w:val="00FC203D"/>
    <w:rsid w:val="00FC28B2"/>
    <w:rsid w:val="00FC2A89"/>
    <w:rsid w:val="00FC2CA5"/>
    <w:rsid w:val="00FC2E13"/>
    <w:rsid w:val="00FC3349"/>
    <w:rsid w:val="00FC33E7"/>
    <w:rsid w:val="00FC3492"/>
    <w:rsid w:val="00FC3A4D"/>
    <w:rsid w:val="00FC3CB6"/>
    <w:rsid w:val="00FC3DF2"/>
    <w:rsid w:val="00FC3F74"/>
    <w:rsid w:val="00FC499C"/>
    <w:rsid w:val="00FC49A7"/>
    <w:rsid w:val="00FC501B"/>
    <w:rsid w:val="00FC5E77"/>
    <w:rsid w:val="00FC6298"/>
    <w:rsid w:val="00FC69FD"/>
    <w:rsid w:val="00FC6A7A"/>
    <w:rsid w:val="00FC6CB5"/>
    <w:rsid w:val="00FC6E68"/>
    <w:rsid w:val="00FC6FB7"/>
    <w:rsid w:val="00FC779A"/>
    <w:rsid w:val="00FC7EA6"/>
    <w:rsid w:val="00FD16CD"/>
    <w:rsid w:val="00FD1848"/>
    <w:rsid w:val="00FD1A48"/>
    <w:rsid w:val="00FD1E66"/>
    <w:rsid w:val="00FD2580"/>
    <w:rsid w:val="00FD26BF"/>
    <w:rsid w:val="00FD3939"/>
    <w:rsid w:val="00FD40C3"/>
    <w:rsid w:val="00FD46FD"/>
    <w:rsid w:val="00FD48BB"/>
    <w:rsid w:val="00FD4E32"/>
    <w:rsid w:val="00FD518E"/>
    <w:rsid w:val="00FD53C5"/>
    <w:rsid w:val="00FD540D"/>
    <w:rsid w:val="00FD595B"/>
    <w:rsid w:val="00FD6223"/>
    <w:rsid w:val="00FD65B5"/>
    <w:rsid w:val="00FD6B1B"/>
    <w:rsid w:val="00FD6BED"/>
    <w:rsid w:val="00FE005E"/>
    <w:rsid w:val="00FE0594"/>
    <w:rsid w:val="00FE0806"/>
    <w:rsid w:val="00FE0C14"/>
    <w:rsid w:val="00FE0C67"/>
    <w:rsid w:val="00FE12A2"/>
    <w:rsid w:val="00FE12D1"/>
    <w:rsid w:val="00FE12DF"/>
    <w:rsid w:val="00FE1535"/>
    <w:rsid w:val="00FE15AB"/>
    <w:rsid w:val="00FE15EF"/>
    <w:rsid w:val="00FE1A35"/>
    <w:rsid w:val="00FE1AFB"/>
    <w:rsid w:val="00FE23D5"/>
    <w:rsid w:val="00FE2906"/>
    <w:rsid w:val="00FE2BB2"/>
    <w:rsid w:val="00FE2F48"/>
    <w:rsid w:val="00FE31A4"/>
    <w:rsid w:val="00FE3473"/>
    <w:rsid w:val="00FE34B5"/>
    <w:rsid w:val="00FE3935"/>
    <w:rsid w:val="00FE3F50"/>
    <w:rsid w:val="00FE4CBA"/>
    <w:rsid w:val="00FE5660"/>
    <w:rsid w:val="00FE6148"/>
    <w:rsid w:val="00FE6994"/>
    <w:rsid w:val="00FE6A87"/>
    <w:rsid w:val="00FE6BCB"/>
    <w:rsid w:val="00FE6BFB"/>
    <w:rsid w:val="00FE700A"/>
    <w:rsid w:val="00FE736A"/>
    <w:rsid w:val="00FE7568"/>
    <w:rsid w:val="00FE77DD"/>
    <w:rsid w:val="00FE7DD4"/>
    <w:rsid w:val="00FF02AA"/>
    <w:rsid w:val="00FF06E6"/>
    <w:rsid w:val="00FF09FE"/>
    <w:rsid w:val="00FF0B9C"/>
    <w:rsid w:val="00FF14C4"/>
    <w:rsid w:val="00FF1952"/>
    <w:rsid w:val="00FF20C0"/>
    <w:rsid w:val="00FF3453"/>
    <w:rsid w:val="00FF3BD4"/>
    <w:rsid w:val="00FF428B"/>
    <w:rsid w:val="00FF4B7A"/>
    <w:rsid w:val="00FF5B33"/>
    <w:rsid w:val="00FF5D10"/>
    <w:rsid w:val="00FF676D"/>
    <w:rsid w:val="00FF6AC0"/>
    <w:rsid w:val="00FF6EB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table" w:styleId="af7">
    <w:name w:val="Grid Table Light"/>
    <w:basedOn w:val="a2"/>
    <w:uiPriority w:val="40"/>
    <w:rsid w:val="0078777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Grid Table 1 Light Accent 3"/>
    <w:basedOn w:val="a2"/>
    <w:uiPriority w:val="46"/>
    <w:rsid w:val="0078777B"/>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
    <w:name w:val="Grid Table 1 Light Accent 4"/>
    <w:basedOn w:val="a2"/>
    <w:uiPriority w:val="46"/>
    <w:rsid w:val="0078777B"/>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
    <w:name w:val="Grid Table 1 Light Accent 5"/>
    <w:basedOn w:val="a2"/>
    <w:uiPriority w:val="46"/>
    <w:rsid w:val="007877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
    <w:name w:val="Grid Table 1 Light Accent 6"/>
    <w:basedOn w:val="a2"/>
    <w:uiPriority w:val="46"/>
    <w:rsid w:val="0078777B"/>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1">
    <w:name w:val="Grid Table 1 Light"/>
    <w:basedOn w:val="a2"/>
    <w:uiPriority w:val="46"/>
    <w:rsid w:val="007877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F26B9-6390-489A-9F92-683A378B9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2483</TotalTime>
  <Pages>3</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1870</cp:revision>
  <dcterms:created xsi:type="dcterms:W3CDTF">2022-04-26T02:57:00Z</dcterms:created>
  <dcterms:modified xsi:type="dcterms:W3CDTF">2022-08-10T13:48:00Z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