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7537F2" w:rsidRPr="007537F2">
        <w:rPr>
          <w:rFonts w:cs="Arial"/>
          <w:sz w:val="24"/>
          <w:szCs w:val="24"/>
        </w:rPr>
        <w:t>R4-2212949</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27EDD">
        <w:rPr>
          <w:rFonts w:ascii="Arial" w:hAnsi="Arial"/>
          <w:sz w:val="24"/>
          <w:lang w:val="en-US"/>
        </w:rPr>
        <w:t>9.</w:t>
      </w:r>
      <w:r w:rsidR="00E41266">
        <w:rPr>
          <w:rFonts w:ascii="Arial" w:hAnsi="Arial"/>
          <w:sz w:val="24"/>
          <w:lang w:val="en-US"/>
        </w:rPr>
        <w:t>8</w:t>
      </w:r>
      <w:r w:rsidR="00127EDD">
        <w:rPr>
          <w:rFonts w:ascii="Arial" w:hAnsi="Arial"/>
          <w:sz w:val="24"/>
          <w:lang w:val="en-US"/>
        </w:rPr>
        <w:t>.1.</w:t>
      </w:r>
      <w:r w:rsidR="00AA31F0">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A31F0" w:rsidRPr="00AA31F0">
        <w:rPr>
          <w:rFonts w:ascii="Arial" w:hAnsi="Arial"/>
          <w:sz w:val="24"/>
          <w:lang w:val="en-US"/>
        </w:rPr>
        <w:t xml:space="preserve">Discussion on maintenance on PUCCH </w:t>
      </w:r>
      <w:proofErr w:type="spellStart"/>
      <w:r w:rsidR="00AA31F0" w:rsidRPr="00AA31F0">
        <w:rPr>
          <w:rFonts w:ascii="Arial" w:hAnsi="Arial"/>
          <w:sz w:val="24"/>
          <w:lang w:val="en-US"/>
        </w:rPr>
        <w:t>SCell</w:t>
      </w:r>
      <w:proofErr w:type="spellEnd"/>
      <w:r w:rsidR="00AA31F0" w:rsidRPr="00AA31F0">
        <w:rPr>
          <w:rFonts w:ascii="Arial" w:hAnsi="Arial"/>
          <w:sz w:val="24"/>
          <w:lang w:val="en-US"/>
        </w:rPr>
        <w:t xml:space="preserve"> activation requirements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E1DD2"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RAN4 meeting, most of the remaining issues are completed for PUCCH </w:t>
      </w:r>
      <w:proofErr w:type="spellStart"/>
      <w:r>
        <w:rPr>
          <w:rFonts w:eastAsiaTheme="minorEastAsia"/>
          <w:lang w:val="en-US" w:eastAsia="zh-CN"/>
        </w:rPr>
        <w:t>SCell</w:t>
      </w:r>
      <w:proofErr w:type="spellEnd"/>
      <w:r>
        <w:rPr>
          <w:rFonts w:eastAsiaTheme="minorEastAsia"/>
          <w:lang w:val="en-US" w:eastAsia="zh-CN"/>
        </w:rPr>
        <w:t xml:space="preserve"> activation requirements with agreement captured in [1]. In this paper, we further provide our views on remaining issues and maintenance part.</w:t>
      </w:r>
    </w:p>
    <w:p w:rsidR="00DF0231" w:rsidRDefault="00DF0231" w:rsidP="00DF0231">
      <w:pPr>
        <w:pStyle w:val="Heading1"/>
        <w:numPr>
          <w:ilvl w:val="0"/>
          <w:numId w:val="1"/>
        </w:numPr>
        <w:rPr>
          <w:lang w:val="en-US"/>
        </w:rPr>
      </w:pPr>
      <w:r w:rsidRPr="002D2977">
        <w:rPr>
          <w:lang w:val="en-US"/>
        </w:rPr>
        <w:t>Discussion</w:t>
      </w:r>
    </w:p>
    <w:p w:rsidR="00B92509" w:rsidRDefault="00224857" w:rsidP="001E24D0">
      <w:pPr>
        <w:rPr>
          <w:rFonts w:eastAsiaTheme="minorEastAsia"/>
          <w:lang w:val="en-US" w:eastAsia="zh-CN"/>
        </w:rPr>
      </w:pPr>
      <w:r>
        <w:rPr>
          <w:rFonts w:eastAsiaTheme="minorEastAsia"/>
          <w:lang w:val="en-US" w:eastAsia="zh-CN"/>
        </w:rPr>
        <w:t>One of the most controversial remaining issue is the extra delay for PL-RS. The latest status are summarized as follows:</w:t>
      </w:r>
    </w:p>
    <w:tbl>
      <w:tblPr>
        <w:tblStyle w:val="TableGrid"/>
        <w:tblW w:w="0" w:type="auto"/>
        <w:tblLook w:val="04A0" w:firstRow="1" w:lastRow="0" w:firstColumn="1" w:lastColumn="0" w:noHBand="0" w:noVBand="1"/>
      </w:tblPr>
      <w:tblGrid>
        <w:gridCol w:w="9562"/>
      </w:tblGrid>
      <w:tr w:rsidR="00224857" w:rsidTr="00224857">
        <w:tc>
          <w:tcPr>
            <w:tcW w:w="9562" w:type="dxa"/>
          </w:tcPr>
          <w:p w:rsidR="00224857" w:rsidRPr="00224857" w:rsidRDefault="00224857" w:rsidP="00224857">
            <w:pPr>
              <w:keepNext/>
              <w:keepLines/>
              <w:spacing w:before="120"/>
              <w:outlineLvl w:val="2"/>
              <w:rPr>
                <w:rFonts w:ascii="Arial" w:eastAsia="等线 Light" w:hAnsi="Arial"/>
                <w:b/>
                <w:noProof/>
                <w:sz w:val="21"/>
                <w:u w:val="single"/>
                <w:lang w:eastAsia="sv-SE"/>
              </w:rPr>
            </w:pPr>
            <w:r w:rsidRPr="00224857">
              <w:rPr>
                <w:rFonts w:ascii="Arial" w:eastAsia="等线 Light" w:hAnsi="Arial"/>
                <w:b/>
                <w:noProof/>
                <w:sz w:val="21"/>
                <w:u w:val="single"/>
                <w:lang w:eastAsia="sv-SE"/>
              </w:rPr>
              <w:t>Issue 1-</w:t>
            </w:r>
            <w:r w:rsidRPr="00224857">
              <w:rPr>
                <w:rFonts w:ascii="Arial" w:eastAsia="等线 Light" w:hAnsi="Arial" w:hint="eastAsia"/>
                <w:b/>
                <w:noProof/>
                <w:sz w:val="21"/>
                <w:u w:val="single"/>
                <w:lang w:eastAsia="sv-SE"/>
              </w:rPr>
              <w:t>1-2</w:t>
            </w:r>
            <w:r w:rsidRPr="00224857">
              <w:rPr>
                <w:rFonts w:ascii="Arial" w:eastAsia="等线 Light" w:hAnsi="Arial"/>
                <w:b/>
                <w:noProof/>
                <w:sz w:val="21"/>
                <w:u w:val="single"/>
                <w:lang w:eastAsia="sv-SE"/>
              </w:rPr>
              <w:t xml:space="preserve">: </w:t>
            </w:r>
            <w:r w:rsidRPr="00224857">
              <w:rPr>
                <w:rFonts w:ascii="Arial" w:eastAsia="等线 Light" w:hAnsi="Arial" w:hint="eastAsia"/>
                <w:b/>
                <w:noProof/>
                <w:sz w:val="21"/>
                <w:u w:val="single"/>
                <w:lang w:eastAsia="sv-SE"/>
              </w:rPr>
              <w:t>W</w:t>
            </w:r>
            <w:r w:rsidRPr="00224857">
              <w:rPr>
                <w:rFonts w:ascii="Arial" w:eastAsia="等线 Light" w:hAnsi="Arial"/>
                <w:b/>
                <w:noProof/>
                <w:sz w:val="21"/>
                <w:u w:val="single"/>
                <w:lang w:eastAsia="sv-SE"/>
              </w:rPr>
              <w:t>hether the</w:t>
            </w:r>
            <w:r w:rsidRPr="00224857">
              <w:rPr>
                <w:rFonts w:ascii="Arial" w:eastAsia="等线 Light" w:hAnsi="Arial" w:hint="eastAsia"/>
                <w:b/>
                <w:noProof/>
                <w:sz w:val="21"/>
                <w:u w:val="single"/>
                <w:lang w:eastAsia="sv-SE"/>
              </w:rPr>
              <w:t xml:space="preserve"> </w:t>
            </w:r>
            <w:r w:rsidRPr="00224857">
              <w:rPr>
                <w:rFonts w:ascii="Arial" w:eastAsia="等线 Light" w:hAnsi="Arial"/>
                <w:b/>
                <w:noProof/>
                <w:sz w:val="21"/>
                <w:u w:val="single"/>
                <w:lang w:eastAsia="sv-SE"/>
              </w:rPr>
              <w:t>PL-RS will introduce ext</w:t>
            </w:r>
            <w:r w:rsidRPr="00224857">
              <w:rPr>
                <w:rFonts w:ascii="Arial" w:eastAsia="等线 Light" w:hAnsi="Arial" w:hint="eastAsia"/>
                <w:b/>
                <w:noProof/>
                <w:sz w:val="21"/>
                <w:u w:val="single"/>
                <w:lang w:eastAsia="sv-SE"/>
              </w:rPr>
              <w:t>r</w:t>
            </w:r>
            <w:r w:rsidRPr="00224857">
              <w:rPr>
                <w:rFonts w:ascii="Arial" w:eastAsia="等线 Light" w:hAnsi="Arial"/>
                <w:b/>
                <w:noProof/>
                <w:sz w:val="21"/>
                <w:u w:val="single"/>
                <w:lang w:eastAsia="sv-SE"/>
              </w:rPr>
              <w:t>a delay time</w:t>
            </w:r>
            <w:r w:rsidRPr="00224857">
              <w:rPr>
                <w:rFonts w:ascii="Arial" w:eastAsia="等线 Light" w:hAnsi="Arial" w:hint="eastAsia"/>
                <w:b/>
                <w:noProof/>
                <w:sz w:val="21"/>
                <w:u w:val="single"/>
                <w:lang w:eastAsia="sv-SE"/>
              </w:rPr>
              <w:t xml:space="preserve"> when the known condition is met in FR2 (the value of [X] in 8.3.12)?</w:t>
            </w:r>
          </w:p>
          <w:p w:rsidR="00224857" w:rsidRPr="00224857" w:rsidRDefault="00224857" w:rsidP="00224857">
            <w:pPr>
              <w:rPr>
                <w:rFonts w:eastAsia="等线"/>
                <w:i/>
                <w:lang w:val="en-US" w:eastAsia="zh-CN"/>
              </w:rPr>
            </w:pPr>
            <w:r w:rsidRPr="00224857">
              <w:rPr>
                <w:rFonts w:eastAsia="等线" w:hint="eastAsia"/>
                <w:i/>
                <w:lang w:val="en-US" w:eastAsia="zh-CN"/>
              </w:rPr>
              <w:t>Candidate options:</w:t>
            </w:r>
          </w:p>
          <w:p w:rsidR="00224857" w:rsidRPr="00224857" w:rsidRDefault="00224857" w:rsidP="00224857">
            <w:pPr>
              <w:numPr>
                <w:ilvl w:val="0"/>
                <w:numId w:val="23"/>
              </w:numPr>
              <w:spacing w:after="120" w:line="259" w:lineRule="auto"/>
              <w:ind w:left="720"/>
              <w:rPr>
                <w:rFonts w:eastAsia="宋体"/>
                <w:szCs w:val="24"/>
                <w:lang w:eastAsia="zh-CN"/>
              </w:rPr>
            </w:pPr>
            <w:r w:rsidRPr="00224857">
              <w:rPr>
                <w:rFonts w:eastAsia="宋体" w:hint="eastAsia"/>
                <w:szCs w:val="24"/>
                <w:lang w:eastAsia="zh-CN"/>
              </w:rPr>
              <w:t xml:space="preserve">Option 1: </w:t>
            </w:r>
          </w:p>
          <w:p w:rsidR="00224857" w:rsidRPr="00224857" w:rsidRDefault="00224857" w:rsidP="00224857">
            <w:pPr>
              <w:numPr>
                <w:ilvl w:val="1"/>
                <w:numId w:val="23"/>
              </w:numPr>
              <w:spacing w:after="120" w:line="259" w:lineRule="auto"/>
              <w:ind w:left="1364"/>
              <w:rPr>
                <w:lang w:eastAsia="ja-JP"/>
              </w:rPr>
            </w:pPr>
            <w:r w:rsidRPr="00224857">
              <w:rPr>
                <w:rFonts w:eastAsia="等线" w:hint="eastAsia"/>
                <w:lang w:eastAsia="zh-CN"/>
              </w:rPr>
              <w:t>W</w:t>
            </w:r>
            <w:r w:rsidRPr="00224857">
              <w:rPr>
                <w:lang w:eastAsia="ja-JP"/>
              </w:rPr>
              <w:t xml:space="preserve">hen PL-RS of target PUCCH </w:t>
            </w:r>
            <w:proofErr w:type="spellStart"/>
            <w:r w:rsidRPr="00224857">
              <w:rPr>
                <w:lang w:eastAsia="ja-JP"/>
              </w:rPr>
              <w:t>SCell</w:t>
            </w:r>
            <w:proofErr w:type="spellEnd"/>
            <w:r w:rsidRPr="00224857">
              <w:rPr>
                <w:lang w:eastAsia="ja-JP"/>
              </w:rPr>
              <w:t xml:space="preserve"> is known, the </w:t>
            </w:r>
            <w:r w:rsidRPr="00224857">
              <w:rPr>
                <w:rFonts w:eastAsia="等线" w:hint="eastAsia"/>
                <w:lang w:eastAsia="zh-CN"/>
              </w:rPr>
              <w:t>X=</w:t>
            </w:r>
            <w:r w:rsidRPr="00224857">
              <w:rPr>
                <w:lang w:eastAsia="ja-JP"/>
              </w:rPr>
              <w:t>5 sample measurement time is always considered and no need to consider condition of ‘maintain’ or ‘not maintain’.</w:t>
            </w:r>
          </w:p>
          <w:p w:rsidR="00224857" w:rsidRPr="00224857" w:rsidRDefault="00224857" w:rsidP="00224857">
            <w:pPr>
              <w:numPr>
                <w:ilvl w:val="0"/>
                <w:numId w:val="23"/>
              </w:numPr>
              <w:spacing w:after="120" w:line="259" w:lineRule="auto"/>
              <w:ind w:left="720"/>
              <w:rPr>
                <w:rFonts w:eastAsia="宋体"/>
                <w:szCs w:val="24"/>
                <w:lang w:eastAsia="zh-CN"/>
              </w:rPr>
            </w:pPr>
            <w:r w:rsidRPr="00224857">
              <w:rPr>
                <w:rFonts w:eastAsia="宋体" w:hint="eastAsia"/>
                <w:szCs w:val="24"/>
                <w:lang w:eastAsia="zh-CN"/>
              </w:rPr>
              <w:t xml:space="preserve">Option 2: </w:t>
            </w:r>
          </w:p>
          <w:p w:rsidR="00224857" w:rsidRPr="00224857" w:rsidRDefault="00224857" w:rsidP="00224857">
            <w:pPr>
              <w:numPr>
                <w:ilvl w:val="1"/>
                <w:numId w:val="23"/>
              </w:numPr>
              <w:spacing w:after="120" w:line="259" w:lineRule="auto"/>
              <w:ind w:left="1364"/>
              <w:rPr>
                <w:lang w:eastAsia="ja-JP"/>
              </w:rPr>
            </w:pPr>
            <w:r w:rsidRPr="00224857">
              <w:rPr>
                <w:bCs/>
              </w:rPr>
              <w:t xml:space="preserve">If PUCCH </w:t>
            </w:r>
            <w:proofErr w:type="spellStart"/>
            <w:r w:rsidRPr="00224857">
              <w:rPr>
                <w:bCs/>
              </w:rPr>
              <w:t>Scell</w:t>
            </w:r>
            <w:proofErr w:type="spellEnd"/>
            <w:r w:rsidRPr="00224857">
              <w:rPr>
                <w:bCs/>
              </w:rPr>
              <w:t xml:space="preserve"> is known in FR2, the reported L3 measurement results can be reused for </w:t>
            </w:r>
            <w:proofErr w:type="spellStart"/>
            <w:r w:rsidRPr="00224857">
              <w:rPr>
                <w:bCs/>
              </w:rPr>
              <w:t>pathloss</w:t>
            </w:r>
            <w:proofErr w:type="spellEnd"/>
            <w:r w:rsidRPr="00224857">
              <w:rPr>
                <w:bCs/>
              </w:rPr>
              <w:t xml:space="preserve"> estimation and additional PL-RS measurement is not needed during PUCCH </w:t>
            </w:r>
            <w:proofErr w:type="spellStart"/>
            <w:r w:rsidRPr="00224857">
              <w:rPr>
                <w:bCs/>
              </w:rPr>
              <w:t>Scell</w:t>
            </w:r>
            <w:proofErr w:type="spellEnd"/>
            <w:r w:rsidRPr="00224857">
              <w:rPr>
                <w:bCs/>
              </w:rPr>
              <w:t xml:space="preserve"> activation</w:t>
            </w:r>
            <w:r w:rsidRPr="00224857">
              <w:rPr>
                <w:rFonts w:eastAsia="等线" w:hint="eastAsia"/>
                <w:bCs/>
                <w:lang w:eastAsia="zh-CN"/>
              </w:rPr>
              <w:t xml:space="preserve">. </w:t>
            </w:r>
          </w:p>
          <w:p w:rsidR="00224857" w:rsidRPr="00224857" w:rsidRDefault="00224857" w:rsidP="00224857">
            <w:pPr>
              <w:numPr>
                <w:ilvl w:val="1"/>
                <w:numId w:val="23"/>
              </w:numPr>
              <w:spacing w:after="120" w:line="259" w:lineRule="auto"/>
              <w:ind w:left="1364"/>
              <w:rPr>
                <w:lang w:eastAsia="ja-JP"/>
              </w:rPr>
            </w:pPr>
            <w:r w:rsidRPr="00224857">
              <w:rPr>
                <w:bCs/>
              </w:rPr>
              <w:t xml:space="preserve">If PUCCH </w:t>
            </w:r>
            <w:proofErr w:type="spellStart"/>
            <w:r w:rsidRPr="00224857">
              <w:rPr>
                <w:bCs/>
              </w:rPr>
              <w:t>Scell</w:t>
            </w:r>
            <w:proofErr w:type="spellEnd"/>
            <w:r w:rsidRPr="00224857">
              <w:rPr>
                <w:bCs/>
              </w:rPr>
              <w:t xml:space="preserve"> is unknown in FR2,</w:t>
            </w:r>
            <w:r w:rsidRPr="00224857">
              <w:rPr>
                <w:iCs/>
              </w:rPr>
              <w:t xml:space="preserve"> [X] = 0 if PL-RS is maintained and [X] = 5 if PL-RS is not maintained</w:t>
            </w:r>
            <w:r w:rsidRPr="00224857">
              <w:rPr>
                <w:rFonts w:eastAsia="等线"/>
                <w:iCs/>
                <w:lang w:eastAsia="zh-CN"/>
              </w:rPr>
              <w:t>.</w:t>
            </w:r>
            <w:r w:rsidRPr="00224857">
              <w:rPr>
                <w:rFonts w:eastAsia="等线" w:hint="eastAsia"/>
                <w:iCs/>
                <w:lang w:eastAsia="zh-CN"/>
              </w:rPr>
              <w:t xml:space="preserve"> </w:t>
            </w:r>
          </w:p>
          <w:p w:rsidR="00224857" w:rsidRPr="00224857" w:rsidRDefault="00224857" w:rsidP="00224857">
            <w:pPr>
              <w:numPr>
                <w:ilvl w:val="0"/>
                <w:numId w:val="23"/>
              </w:numPr>
              <w:spacing w:after="120" w:line="259" w:lineRule="auto"/>
              <w:ind w:left="720"/>
              <w:rPr>
                <w:rFonts w:eastAsia="宋体"/>
                <w:szCs w:val="24"/>
                <w:lang w:eastAsia="zh-CN"/>
              </w:rPr>
            </w:pPr>
            <w:r w:rsidRPr="00224857">
              <w:rPr>
                <w:rFonts w:eastAsia="宋体" w:hint="eastAsia"/>
                <w:szCs w:val="24"/>
                <w:lang w:eastAsia="zh-CN"/>
              </w:rPr>
              <w:t xml:space="preserve">Option 3: </w:t>
            </w:r>
          </w:p>
          <w:p w:rsidR="00224857" w:rsidRPr="00224857" w:rsidRDefault="00224857" w:rsidP="00224857">
            <w:pPr>
              <w:numPr>
                <w:ilvl w:val="1"/>
                <w:numId w:val="23"/>
              </w:numPr>
              <w:spacing w:after="120" w:line="259" w:lineRule="auto"/>
              <w:ind w:left="1364"/>
              <w:rPr>
                <w:bCs/>
              </w:rPr>
            </w:pPr>
            <w:r w:rsidRPr="00224857">
              <w:rPr>
                <w:bCs/>
              </w:rPr>
              <w:t xml:space="preserve">X=4 when the PUCCH </w:t>
            </w:r>
            <w:proofErr w:type="spellStart"/>
            <w:r w:rsidRPr="00224857">
              <w:rPr>
                <w:bCs/>
              </w:rPr>
              <w:t>Scell</w:t>
            </w:r>
            <w:proofErr w:type="spellEnd"/>
            <w:r w:rsidRPr="00224857">
              <w:rPr>
                <w:bCs/>
              </w:rPr>
              <w:t xml:space="preserve"> activated is unknown at the reception of PUCCH </w:t>
            </w:r>
            <w:proofErr w:type="spellStart"/>
            <w:r w:rsidRPr="00224857">
              <w:rPr>
                <w:bCs/>
              </w:rPr>
              <w:t>Scell</w:t>
            </w:r>
            <w:proofErr w:type="spellEnd"/>
            <w:r w:rsidRPr="00224857">
              <w:rPr>
                <w:bCs/>
              </w:rPr>
              <w:t xml:space="preserve"> activation command and the RS used for L1-RSRP is same as PL-RS. </w:t>
            </w:r>
          </w:p>
          <w:p w:rsidR="00224857" w:rsidRDefault="00224857" w:rsidP="00224857">
            <w:pPr>
              <w:numPr>
                <w:ilvl w:val="1"/>
                <w:numId w:val="23"/>
              </w:numPr>
              <w:spacing w:after="120" w:line="259" w:lineRule="auto"/>
              <w:ind w:left="1364"/>
              <w:rPr>
                <w:rFonts w:eastAsiaTheme="minorEastAsia"/>
                <w:lang w:val="en-US" w:eastAsia="zh-CN"/>
              </w:rPr>
            </w:pPr>
            <w:r w:rsidRPr="00224857">
              <w:rPr>
                <w:bCs/>
              </w:rPr>
              <w:t>For all other cases where PL-RS not maintained is X=5</w:t>
            </w:r>
            <w:r w:rsidRPr="00224857">
              <w:rPr>
                <w:rFonts w:eastAsia="等线" w:hint="eastAsia"/>
                <w:bCs/>
                <w:lang w:eastAsia="zh-CN"/>
              </w:rPr>
              <w:t xml:space="preserve">. </w:t>
            </w:r>
          </w:p>
        </w:tc>
      </w:tr>
    </w:tbl>
    <w:p w:rsidR="00224857" w:rsidRDefault="00224857" w:rsidP="001E24D0">
      <w:pPr>
        <w:rPr>
          <w:rFonts w:eastAsiaTheme="minorEastAsia"/>
          <w:lang w:val="en-US" w:eastAsia="zh-CN"/>
        </w:rPr>
      </w:pPr>
    </w:p>
    <w:p w:rsidR="00224857" w:rsidRDefault="00224857" w:rsidP="001E24D0">
      <w:pPr>
        <w:rPr>
          <w:rFonts w:eastAsiaTheme="minorEastAsia"/>
          <w:lang w:val="en-US" w:eastAsia="zh-CN"/>
        </w:rPr>
      </w:pPr>
      <w:r>
        <w:rPr>
          <w:rFonts w:eastAsiaTheme="minorEastAsia"/>
          <w:lang w:val="en-US" w:eastAsia="zh-CN"/>
        </w:rPr>
        <w:t>The issue has been d</w:t>
      </w:r>
      <w:r w:rsidR="00BF0CD9">
        <w:rPr>
          <w:rFonts w:eastAsiaTheme="minorEastAsia"/>
          <w:lang w:val="en-US" w:eastAsia="zh-CN"/>
        </w:rPr>
        <w:t xml:space="preserve">iscussed for many meetings without </w:t>
      </w:r>
      <w:r>
        <w:rPr>
          <w:rFonts w:eastAsiaTheme="minorEastAsia"/>
          <w:lang w:val="en-US" w:eastAsia="zh-CN"/>
        </w:rPr>
        <w:t xml:space="preserve">consensus. For option 2, companies argued that L3 measurement result can be used as PL-RS measurement, thus no extra measurement delay is needed. From our understanding, PL-RS is used for data transmission which is L1 measurement with narrow beam, while L3 measurement uses rough beam. Thus, L3 measurement results cannot be used as PL-RS estimation directly. Regarding the definition of maintained or not maintained, as explained for several meetings, when the </w:t>
      </w:r>
      <w:proofErr w:type="spellStart"/>
      <w:r>
        <w:rPr>
          <w:rFonts w:eastAsiaTheme="minorEastAsia"/>
          <w:lang w:val="en-US" w:eastAsia="zh-CN"/>
        </w:rPr>
        <w:t>SCell</w:t>
      </w:r>
      <w:proofErr w:type="spellEnd"/>
      <w:r>
        <w:rPr>
          <w:rFonts w:eastAsiaTheme="minorEastAsia"/>
          <w:lang w:val="en-US" w:eastAsia="zh-CN"/>
        </w:rPr>
        <w:t xml:space="preserve"> is deactivated</w:t>
      </w:r>
      <w:r w:rsidR="009E0610">
        <w:rPr>
          <w:rFonts w:eastAsiaTheme="minorEastAsia"/>
          <w:lang w:val="en-US" w:eastAsia="zh-CN"/>
        </w:rPr>
        <w:t xml:space="preserve">, UE is not required to measure and keep filtering the PL-RS. The only exception is that the PL-RS is configured as the RS in another active serving cell. However, as commented by companies, that activated </w:t>
      </w:r>
      <w:proofErr w:type="spellStart"/>
      <w:r w:rsidR="009E0610">
        <w:rPr>
          <w:rFonts w:eastAsiaTheme="minorEastAsia"/>
          <w:lang w:val="en-US" w:eastAsia="zh-CN"/>
        </w:rPr>
        <w:t>SCell</w:t>
      </w:r>
      <w:proofErr w:type="spellEnd"/>
      <w:r w:rsidR="009E0610">
        <w:rPr>
          <w:rFonts w:eastAsiaTheme="minorEastAsia"/>
          <w:lang w:val="en-US" w:eastAsia="zh-CN"/>
        </w:rPr>
        <w:t xml:space="preserve"> in the same band as the to-be-activated PUCCH </w:t>
      </w:r>
      <w:proofErr w:type="spellStart"/>
      <w:r w:rsidR="009E0610">
        <w:rPr>
          <w:rFonts w:eastAsiaTheme="minorEastAsia"/>
          <w:lang w:val="en-US" w:eastAsia="zh-CN"/>
        </w:rPr>
        <w:t>SCell</w:t>
      </w:r>
      <w:proofErr w:type="spellEnd"/>
      <w:r w:rsidR="009E0610">
        <w:rPr>
          <w:rFonts w:eastAsiaTheme="minorEastAsia"/>
          <w:lang w:val="en-US" w:eastAsia="zh-CN"/>
        </w:rPr>
        <w:t xml:space="preserve"> is not a common case.  </w:t>
      </w:r>
    </w:p>
    <w:p w:rsidR="003F4698" w:rsidRDefault="003F4698" w:rsidP="001E24D0">
      <w:pPr>
        <w:rPr>
          <w:rFonts w:eastAsiaTheme="minorEastAsia"/>
          <w:lang w:val="en-US" w:eastAsia="zh-CN"/>
        </w:rPr>
      </w:pPr>
      <w:r>
        <w:rPr>
          <w:rFonts w:eastAsiaTheme="minorEastAsia"/>
          <w:lang w:val="en-US" w:eastAsia="zh-CN"/>
        </w:rPr>
        <w:t xml:space="preserve">For option 3 in the WF, companies explained the L1-RSRP results on the same RS can be utilized, then only 4 samples are enough. From our understanding, it basically means the L1-RSRP measurement and PL-RS measurement can be performed in parallel, which has not be discussed. In legacy PL-RS switching requirements, for known case where UE has sent L1-RSRP report for the target PL-RS, it is most likely that the PL-RS is same as the RS for L1-RSRP, but 5 </w:t>
      </w:r>
      <w:r>
        <w:rPr>
          <w:rFonts w:eastAsiaTheme="minorEastAsia"/>
          <w:lang w:val="en-US" w:eastAsia="zh-CN"/>
        </w:rPr>
        <w:lastRenderedPageBreak/>
        <w:t xml:space="preserve">samples are always assumed. Thus, we prefer to align with legacy assumptions and avoid introducing enhancement in PUCCH </w:t>
      </w:r>
      <w:proofErr w:type="spellStart"/>
      <w:r>
        <w:rPr>
          <w:rFonts w:eastAsiaTheme="minorEastAsia"/>
          <w:lang w:val="en-US" w:eastAsia="zh-CN"/>
        </w:rPr>
        <w:t>SCell</w:t>
      </w:r>
      <w:proofErr w:type="spellEnd"/>
      <w:r>
        <w:rPr>
          <w:rFonts w:eastAsiaTheme="minorEastAsia"/>
          <w:lang w:val="en-US" w:eastAsia="zh-CN"/>
        </w:rPr>
        <w:t xml:space="preserve"> activation requirements particularly. </w:t>
      </w:r>
    </w:p>
    <w:p w:rsidR="003F4698" w:rsidRDefault="003F4698" w:rsidP="001E24D0">
      <w:pPr>
        <w:rPr>
          <w:rFonts w:eastAsiaTheme="minorEastAsia"/>
          <w:lang w:val="en-US" w:eastAsia="zh-CN"/>
        </w:rPr>
      </w:pPr>
      <w:r>
        <w:rPr>
          <w:rFonts w:eastAsiaTheme="minorEastAsia"/>
          <w:lang w:val="en-US" w:eastAsia="zh-CN"/>
        </w:rPr>
        <w:t xml:space="preserve">Another issue about PL-RS is the impact of beam sweeping in FR2, which is under discussion in Rel-16 PL-RS switching requirements. Thus, the requirements in PUCCH </w:t>
      </w:r>
      <w:proofErr w:type="spellStart"/>
      <w:r>
        <w:rPr>
          <w:rFonts w:eastAsiaTheme="minorEastAsia"/>
          <w:lang w:val="en-US" w:eastAsia="zh-CN"/>
        </w:rPr>
        <w:t>SCell</w:t>
      </w:r>
      <w:proofErr w:type="spellEnd"/>
      <w:r>
        <w:rPr>
          <w:rFonts w:eastAsiaTheme="minorEastAsia"/>
          <w:lang w:val="en-US" w:eastAsia="zh-CN"/>
        </w:rPr>
        <w:t xml:space="preserve"> activation shall following the conclusion accordingly.</w:t>
      </w:r>
    </w:p>
    <w:p w:rsidR="003F4698" w:rsidRPr="0054215E" w:rsidRDefault="003F4698" w:rsidP="001E24D0">
      <w:pPr>
        <w:rPr>
          <w:rFonts w:eastAsiaTheme="minorEastAsia"/>
          <w:lang w:val="en-US" w:eastAsia="zh-CN"/>
        </w:rPr>
      </w:pPr>
      <w:r w:rsidRPr="00D76666">
        <w:rPr>
          <w:rFonts w:eastAsiaTheme="minorEastAsia"/>
          <w:b/>
          <w:lang w:val="en-US" w:eastAsia="zh-CN"/>
        </w:rPr>
        <w:t xml:space="preserve">Proposal 1:  </w:t>
      </w:r>
      <w:r w:rsidR="007069DA" w:rsidRPr="00D76666">
        <w:rPr>
          <w:rFonts w:eastAsiaTheme="minorEastAsia"/>
          <w:b/>
          <w:lang w:val="en-US" w:eastAsia="zh-CN"/>
        </w:rPr>
        <w:t xml:space="preserve">When PL-RS of target PUCCH </w:t>
      </w:r>
      <w:proofErr w:type="spellStart"/>
      <w:r w:rsidR="007069DA" w:rsidRPr="00D76666">
        <w:rPr>
          <w:rFonts w:eastAsiaTheme="minorEastAsia"/>
          <w:b/>
          <w:lang w:val="en-US" w:eastAsia="zh-CN"/>
        </w:rPr>
        <w:t>SCell</w:t>
      </w:r>
      <w:proofErr w:type="spellEnd"/>
      <w:r w:rsidR="007069DA" w:rsidRPr="00D76666">
        <w:rPr>
          <w:rFonts w:eastAsiaTheme="minorEastAsia"/>
          <w:b/>
          <w:lang w:val="en-US" w:eastAsia="zh-CN"/>
        </w:rPr>
        <w:t xml:space="preserve"> is known, the X=5 sample measurement time is always considered and no need to consider condition of ‘maintain’ or ‘not maintain’, and the impact of beam sweeping </w:t>
      </w:r>
      <w:r w:rsidR="007069DA" w:rsidRPr="0054215E">
        <w:rPr>
          <w:rFonts w:eastAsiaTheme="minorEastAsia"/>
          <w:b/>
          <w:lang w:val="en-US" w:eastAsia="zh-CN"/>
        </w:rPr>
        <w:t xml:space="preserve">shall follow the conclusion </w:t>
      </w:r>
      <w:r w:rsidR="00D76666" w:rsidRPr="0054215E">
        <w:rPr>
          <w:rFonts w:eastAsiaTheme="minorEastAsia"/>
          <w:b/>
          <w:lang w:val="en-US" w:eastAsia="zh-CN"/>
        </w:rPr>
        <w:t>in Rel-16/17 PL-RS accordingly.</w:t>
      </w:r>
      <w:r w:rsidR="00D76666" w:rsidRPr="0054215E">
        <w:rPr>
          <w:rFonts w:eastAsiaTheme="minorEastAsia"/>
          <w:lang w:val="en-US" w:eastAsia="zh-CN"/>
        </w:rPr>
        <w:t xml:space="preserve"> </w:t>
      </w:r>
    </w:p>
    <w:p w:rsidR="0054215E" w:rsidRDefault="0054215E" w:rsidP="001E24D0">
      <w:pPr>
        <w:rPr>
          <w:rFonts w:eastAsiaTheme="minorEastAsia"/>
          <w:lang w:val="en-US" w:eastAsia="zh-CN"/>
        </w:rPr>
      </w:pPr>
      <w:r w:rsidRPr="0054215E">
        <w:rPr>
          <w:rFonts w:eastAsiaTheme="minorEastAsia"/>
          <w:lang w:val="en-US" w:eastAsia="zh-CN"/>
        </w:rPr>
        <w:t xml:space="preserve">Regarding the PL-RS during </w:t>
      </w:r>
      <w:proofErr w:type="spellStart"/>
      <w:r w:rsidRPr="0054215E">
        <w:rPr>
          <w:rFonts w:eastAsiaTheme="minorEastAsia"/>
          <w:lang w:val="en-US" w:eastAsia="zh-CN"/>
        </w:rPr>
        <w:t>SCell</w:t>
      </w:r>
      <w:proofErr w:type="spellEnd"/>
      <w:r w:rsidRPr="0054215E">
        <w:rPr>
          <w:rFonts w:eastAsiaTheme="minorEastAsia"/>
          <w:lang w:val="en-US" w:eastAsia="zh-CN"/>
        </w:rPr>
        <w:t xml:space="preserve"> activation,</w:t>
      </w:r>
      <w:r>
        <w:rPr>
          <w:rFonts w:eastAsiaTheme="minorEastAsia"/>
          <w:lang w:val="en-US" w:eastAsia="zh-CN"/>
        </w:rPr>
        <w:t xml:space="preserve"> RAN4 has sent an LS to RAN1 about RAN4 working assumption on PL-RS determination in [2].</w:t>
      </w:r>
      <w:r w:rsidRPr="0054215E">
        <w:rPr>
          <w:rFonts w:eastAsiaTheme="minorEastAsia"/>
          <w:lang w:val="en-US" w:eastAsia="zh-CN"/>
        </w:rPr>
        <w:t xml:space="preserve"> </w:t>
      </w:r>
      <w:r>
        <w:rPr>
          <w:rFonts w:eastAsiaTheme="minorEastAsia"/>
          <w:lang w:val="en-US" w:eastAsia="zh-CN"/>
        </w:rPr>
        <w:t>The working assumption is as follows:</w:t>
      </w:r>
    </w:p>
    <w:tbl>
      <w:tblPr>
        <w:tblStyle w:val="TableGrid"/>
        <w:tblW w:w="0" w:type="auto"/>
        <w:tblLook w:val="04A0" w:firstRow="1" w:lastRow="0" w:firstColumn="1" w:lastColumn="0" w:noHBand="0" w:noVBand="1"/>
      </w:tblPr>
      <w:tblGrid>
        <w:gridCol w:w="9562"/>
      </w:tblGrid>
      <w:tr w:rsidR="0054215E" w:rsidTr="0054215E">
        <w:tc>
          <w:tcPr>
            <w:tcW w:w="9562" w:type="dxa"/>
          </w:tcPr>
          <w:p w:rsidR="0054215E" w:rsidRPr="00025E06" w:rsidRDefault="0054215E" w:rsidP="0054215E">
            <w:pPr>
              <w:rPr>
                <w:rFonts w:ascii="Arial" w:eastAsia="PMingLiU" w:hAnsi="Arial" w:cs="Arial"/>
                <w:b/>
                <w:bCs/>
              </w:rPr>
            </w:pPr>
            <w:r w:rsidRPr="00025E06">
              <w:rPr>
                <w:rFonts w:ascii="Arial" w:eastAsia="PMingLiU" w:hAnsi="Arial" w:cs="Arial"/>
                <w:b/>
                <w:bCs/>
              </w:rPr>
              <w:t>Working assumption:</w:t>
            </w:r>
          </w:p>
          <w:p w:rsidR="0054215E" w:rsidRPr="0054215E" w:rsidRDefault="0054215E" w:rsidP="001E24D0">
            <w:pPr>
              <w:pStyle w:val="ListParagraph"/>
              <w:numPr>
                <w:ilvl w:val="0"/>
                <w:numId w:val="45"/>
              </w:numPr>
              <w:spacing w:line="259" w:lineRule="auto"/>
              <w:ind w:firstLineChars="0"/>
              <w:contextualSpacing/>
              <w:rPr>
                <w:rFonts w:ascii="Arial" w:eastAsia="PMingLiU" w:hAnsi="Arial" w:cs="Arial"/>
              </w:rPr>
            </w:pPr>
            <w:r w:rsidRPr="00025E06">
              <w:rPr>
                <w:rFonts w:ascii="Arial" w:eastAsia="PMingLiU" w:hAnsi="Arial" w:cs="Arial"/>
              </w:rPr>
              <w:t xml:space="preserve">RAN4 to agree that PL-RS assumptions defined in TS38.213 section 7.2.1 can be applied for the PUCCH of target being-activated </w:t>
            </w:r>
            <w:proofErr w:type="spellStart"/>
            <w:r w:rsidRPr="00025E06">
              <w:rPr>
                <w:rFonts w:ascii="Arial" w:eastAsia="PMingLiU" w:hAnsi="Arial" w:cs="Arial"/>
              </w:rPr>
              <w:t>SCell</w:t>
            </w:r>
            <w:proofErr w:type="spellEnd"/>
            <w:r w:rsidRPr="00025E06">
              <w:rPr>
                <w:rFonts w:ascii="Arial" w:eastAsia="PMingLiU" w:hAnsi="Arial" w:cs="Arial"/>
              </w:rPr>
              <w:t xml:space="preserve"> during the activation procedure. In FR2 if UE is not provided </w:t>
            </w:r>
            <w:proofErr w:type="spellStart"/>
            <w:r w:rsidRPr="00025E06">
              <w:rPr>
                <w:rFonts w:ascii="Arial" w:eastAsia="PMingLiU" w:hAnsi="Arial" w:cs="Arial"/>
                <w:i/>
                <w:iCs/>
              </w:rPr>
              <w:t>pathlossReferenceRSs</w:t>
            </w:r>
            <w:proofErr w:type="spellEnd"/>
            <w:r w:rsidRPr="00025E06">
              <w:rPr>
                <w:rFonts w:ascii="Arial" w:eastAsia="PMingLiU" w:hAnsi="Arial" w:cs="Arial"/>
              </w:rPr>
              <w:t> but provided </w:t>
            </w:r>
            <w:r w:rsidRPr="00025E06">
              <w:rPr>
                <w:rFonts w:ascii="Arial" w:eastAsia="PMingLiU" w:hAnsi="Arial" w:cs="Arial"/>
                <w:i/>
                <w:iCs/>
              </w:rPr>
              <w:t>PUCCH-</w:t>
            </w:r>
            <w:proofErr w:type="spellStart"/>
            <w:r w:rsidRPr="00025E06">
              <w:rPr>
                <w:rFonts w:ascii="Arial" w:eastAsia="PMingLiU" w:hAnsi="Arial" w:cs="Arial"/>
                <w:i/>
                <w:iCs/>
              </w:rPr>
              <w:t>SpatialRelationInfo</w:t>
            </w:r>
            <w:proofErr w:type="spellEnd"/>
            <w:r w:rsidRPr="00025E06">
              <w:rPr>
                <w:rFonts w:ascii="Arial" w:eastAsia="PMingLiU" w:hAnsi="Arial" w:cs="Arial"/>
              </w:rPr>
              <w:t xml:space="preserve"> before receiving the PUCCH </w:t>
            </w:r>
            <w:proofErr w:type="spellStart"/>
            <w:r w:rsidRPr="00025E06">
              <w:rPr>
                <w:rFonts w:ascii="Arial" w:eastAsia="PMingLiU" w:hAnsi="Arial" w:cs="Arial"/>
              </w:rPr>
              <w:t>SCell</w:t>
            </w:r>
            <w:proofErr w:type="spellEnd"/>
            <w:r w:rsidRPr="00025E06">
              <w:rPr>
                <w:rFonts w:ascii="Arial" w:eastAsia="PMingLiU" w:hAnsi="Arial" w:cs="Arial"/>
              </w:rPr>
              <w:t xml:space="preserve"> activation command, as UE may not obtain MIB during activation procedure, UE shall use the associated DL-RS in </w:t>
            </w:r>
            <w:r w:rsidRPr="00025E06">
              <w:rPr>
                <w:rFonts w:ascii="Arial" w:eastAsia="PMingLiU" w:hAnsi="Arial" w:cs="Arial"/>
                <w:i/>
                <w:iCs/>
              </w:rPr>
              <w:t>PUCCH-</w:t>
            </w:r>
            <w:proofErr w:type="spellStart"/>
            <w:r w:rsidRPr="00025E06">
              <w:rPr>
                <w:rFonts w:ascii="Arial" w:eastAsia="PMingLiU" w:hAnsi="Arial" w:cs="Arial"/>
                <w:i/>
                <w:iCs/>
              </w:rPr>
              <w:t>SpatialRelationInfo</w:t>
            </w:r>
            <w:proofErr w:type="spellEnd"/>
            <w:r w:rsidRPr="00025E06">
              <w:rPr>
                <w:rFonts w:ascii="Arial" w:eastAsia="PMingLiU" w:hAnsi="Arial" w:cs="Arial"/>
              </w:rPr>
              <w:t> as PL-RS.</w:t>
            </w:r>
          </w:p>
        </w:tc>
      </w:tr>
    </w:tbl>
    <w:p w:rsidR="0054215E" w:rsidRDefault="0054215E" w:rsidP="001E24D0">
      <w:pPr>
        <w:rPr>
          <w:rFonts w:eastAsiaTheme="minorEastAsia"/>
          <w:lang w:val="en-US" w:eastAsia="zh-CN"/>
        </w:rPr>
      </w:pPr>
    </w:p>
    <w:p w:rsidR="0054215E" w:rsidRDefault="0054215E" w:rsidP="001E24D0">
      <w:pPr>
        <w:rPr>
          <w:rFonts w:eastAsiaTheme="minorEastAsia"/>
          <w:lang w:val="en-US" w:eastAsia="zh-CN"/>
        </w:rPr>
      </w:pPr>
      <w:r>
        <w:rPr>
          <w:rFonts w:eastAsiaTheme="minorEastAsia"/>
          <w:lang w:val="en-US" w:eastAsia="zh-CN"/>
        </w:rPr>
        <w:t xml:space="preserve">The issues was discussed in RAN1#109-e meeting but without conclusion </w:t>
      </w:r>
      <w:r w:rsidR="00BF0CD9">
        <w:rPr>
          <w:rFonts w:eastAsiaTheme="minorEastAsia"/>
          <w:lang w:val="en-US" w:eastAsia="zh-CN"/>
        </w:rPr>
        <w:t>in</w:t>
      </w:r>
      <w:r>
        <w:rPr>
          <w:rFonts w:eastAsiaTheme="minorEastAsia"/>
          <w:lang w:val="en-US" w:eastAsia="zh-CN"/>
        </w:rPr>
        <w:t xml:space="preserve"> RAN1 and it is not expected to further discuss this issue in RAN1. Thus, the issue is still unsettled and may have impact on UE’s requirements of </w:t>
      </w:r>
      <w:proofErr w:type="spellStart"/>
      <w:r>
        <w:rPr>
          <w:rFonts w:eastAsiaTheme="minorEastAsia"/>
          <w:lang w:val="en-US" w:eastAsia="zh-CN"/>
        </w:rPr>
        <w:t>SCell</w:t>
      </w:r>
      <w:proofErr w:type="spellEnd"/>
      <w:r>
        <w:rPr>
          <w:rFonts w:eastAsiaTheme="minorEastAsia"/>
          <w:lang w:val="en-US" w:eastAsia="zh-CN"/>
        </w:rPr>
        <w:t xml:space="preserve"> activation. </w:t>
      </w:r>
      <w:r w:rsidR="00015C13">
        <w:rPr>
          <w:rFonts w:eastAsiaTheme="minorEastAsia"/>
          <w:lang w:val="en-US" w:eastAsia="zh-CN"/>
        </w:rPr>
        <w:t>Based on the above working assumptions, RAN4 has concluded that there is no need to consider the uncertainty of MAC CE for PL-RS in FR2 which is shown as follows:</w:t>
      </w:r>
    </w:p>
    <w:tbl>
      <w:tblPr>
        <w:tblStyle w:val="TableGrid"/>
        <w:tblW w:w="0" w:type="auto"/>
        <w:tblLook w:val="04A0" w:firstRow="1" w:lastRow="0" w:firstColumn="1" w:lastColumn="0" w:noHBand="0" w:noVBand="1"/>
      </w:tblPr>
      <w:tblGrid>
        <w:gridCol w:w="9562"/>
      </w:tblGrid>
      <w:tr w:rsidR="00015C13" w:rsidTr="00015C13">
        <w:tc>
          <w:tcPr>
            <w:tcW w:w="9562" w:type="dxa"/>
          </w:tcPr>
          <w:p w:rsidR="00015C13" w:rsidRPr="00C05363" w:rsidRDefault="00015C13" w:rsidP="00015C13">
            <w:pPr>
              <w:pStyle w:val="Heading3"/>
              <w:rPr>
                <w:lang w:eastAsia="ko-KR"/>
              </w:rPr>
            </w:pPr>
            <w:r w:rsidRPr="00C05363">
              <w:rPr>
                <w:lang w:eastAsia="ko-KR"/>
              </w:rPr>
              <w:t>Issue 1-</w:t>
            </w:r>
            <w:r w:rsidRPr="00C05363">
              <w:rPr>
                <w:rFonts w:hint="eastAsia"/>
                <w:lang w:eastAsia="ko-KR"/>
              </w:rPr>
              <w:t>2-2</w:t>
            </w:r>
            <w:r w:rsidRPr="00C05363">
              <w:rPr>
                <w:lang w:eastAsia="ko-KR"/>
              </w:rPr>
              <w:t xml:space="preserve">: </w:t>
            </w:r>
            <w:r w:rsidRPr="00C05363">
              <w:rPr>
                <w:rFonts w:hint="eastAsia"/>
                <w:lang w:eastAsia="ko-KR"/>
              </w:rPr>
              <w:t xml:space="preserve">Whether to consider the time uncertainty of MAC CE for PL-RS activation? </w:t>
            </w:r>
          </w:p>
          <w:p w:rsidR="00015C13" w:rsidRPr="00C05363" w:rsidRDefault="00015C13" w:rsidP="00015C13">
            <w:pPr>
              <w:rPr>
                <w:rFonts w:eastAsiaTheme="minorEastAsia"/>
                <w:i/>
                <w:lang w:val="en-US" w:eastAsia="zh-CN"/>
              </w:rPr>
            </w:pPr>
            <w:r w:rsidRPr="00C05363">
              <w:rPr>
                <w:rFonts w:eastAsiaTheme="minorEastAsia"/>
                <w:i/>
                <w:lang w:val="en-US" w:eastAsia="zh-CN"/>
              </w:rPr>
              <w:t>Agreements:</w:t>
            </w:r>
          </w:p>
          <w:p w:rsidR="00015C13" w:rsidRPr="00015C13" w:rsidRDefault="00015C13" w:rsidP="001E24D0">
            <w:pPr>
              <w:pStyle w:val="ListParagraph"/>
              <w:numPr>
                <w:ilvl w:val="0"/>
                <w:numId w:val="23"/>
              </w:numPr>
              <w:spacing w:after="120" w:line="259" w:lineRule="auto"/>
              <w:ind w:firstLineChars="0"/>
              <w:rPr>
                <w:rFonts w:eastAsia="宋体"/>
                <w:szCs w:val="24"/>
                <w:lang w:eastAsia="zh-CN"/>
              </w:rPr>
            </w:pPr>
            <w:r w:rsidRPr="00C05363">
              <w:rPr>
                <w:bCs/>
              </w:rPr>
              <w:t>Do not consider the time uncertainty of MAC CE for PL-RS activation</w:t>
            </w:r>
            <w:r w:rsidRPr="00C05363">
              <w:rPr>
                <w:rFonts w:eastAsiaTheme="minorEastAsia" w:hint="eastAsia"/>
                <w:bCs/>
                <w:lang w:eastAsia="zh-CN"/>
              </w:rPr>
              <w:t xml:space="preserve"> in FR2 based on RAN4 working assumption</w:t>
            </w:r>
            <w:r w:rsidRPr="00C05363">
              <w:rPr>
                <w:bCs/>
              </w:rPr>
              <w:t>.</w:t>
            </w:r>
            <w:r w:rsidRPr="00C05363">
              <w:rPr>
                <w:rFonts w:eastAsiaTheme="minorEastAsia" w:hint="eastAsia"/>
                <w:bCs/>
                <w:lang w:eastAsia="zh-CN"/>
              </w:rPr>
              <w:t xml:space="preserve"> </w:t>
            </w:r>
          </w:p>
        </w:tc>
      </w:tr>
    </w:tbl>
    <w:p w:rsidR="00015C13" w:rsidRDefault="00015C13" w:rsidP="001E24D0">
      <w:pPr>
        <w:rPr>
          <w:rFonts w:eastAsiaTheme="minorEastAsia"/>
          <w:lang w:val="en-US" w:eastAsia="zh-CN"/>
        </w:rPr>
      </w:pPr>
    </w:p>
    <w:p w:rsidR="0054215E" w:rsidRDefault="00015C13" w:rsidP="001E24D0">
      <w:pPr>
        <w:rPr>
          <w:rFonts w:eastAsiaTheme="minorEastAsia"/>
          <w:lang w:val="en-US" w:eastAsia="zh-CN"/>
        </w:rPr>
      </w:pPr>
      <w:r>
        <w:rPr>
          <w:rFonts w:eastAsiaTheme="minorEastAsia"/>
          <w:lang w:val="en-US" w:eastAsia="zh-CN"/>
        </w:rPr>
        <w:t xml:space="preserve">However, after checking the RAN1/RAN2 spec, there is misalignment in RAN4’s previous working assumption, which is targeting the case when </w:t>
      </w:r>
      <w:proofErr w:type="spellStart"/>
      <w:r w:rsidRPr="00015C13">
        <w:rPr>
          <w:rFonts w:eastAsiaTheme="minorEastAsia"/>
          <w:lang w:val="en-US" w:eastAsia="zh-CN"/>
        </w:rPr>
        <w:t>pathlossReferenceRSs</w:t>
      </w:r>
      <w:proofErr w:type="spellEnd"/>
      <w:r w:rsidRPr="00015C13">
        <w:rPr>
          <w:rFonts w:eastAsiaTheme="minorEastAsia"/>
          <w:lang w:val="en-US" w:eastAsia="zh-CN"/>
        </w:rPr>
        <w:t xml:space="preserve"> </w:t>
      </w:r>
      <w:r>
        <w:rPr>
          <w:rFonts w:eastAsiaTheme="minorEastAsia"/>
          <w:lang w:val="en-US" w:eastAsia="zh-CN"/>
        </w:rPr>
        <w:t xml:space="preserve">is not provided </w:t>
      </w:r>
      <w:r w:rsidRPr="00015C13">
        <w:rPr>
          <w:rFonts w:eastAsiaTheme="minorEastAsia"/>
          <w:lang w:val="en-US" w:eastAsia="zh-CN"/>
        </w:rPr>
        <w:t>but PUCCH-</w:t>
      </w:r>
      <w:proofErr w:type="spellStart"/>
      <w:r w:rsidRPr="00015C13">
        <w:rPr>
          <w:rFonts w:eastAsiaTheme="minorEastAsia"/>
          <w:lang w:val="en-US" w:eastAsia="zh-CN"/>
        </w:rPr>
        <w:t>SpatialRelationInfo</w:t>
      </w:r>
      <w:proofErr w:type="spellEnd"/>
      <w:r>
        <w:rPr>
          <w:rFonts w:eastAsiaTheme="minorEastAsia"/>
          <w:lang w:val="en-US" w:eastAsia="zh-CN"/>
        </w:rPr>
        <w:t xml:space="preserve"> is provided. According to TS 38.331 which is shown below, </w:t>
      </w:r>
      <w:proofErr w:type="spellStart"/>
      <w:r>
        <w:rPr>
          <w:rFonts w:eastAsiaTheme="minorEastAsia"/>
          <w:lang w:val="en-US" w:eastAsia="zh-CN"/>
        </w:rPr>
        <w:t>PathlossReferenceRS</w:t>
      </w:r>
      <w:proofErr w:type="spellEnd"/>
      <w:r>
        <w:rPr>
          <w:rFonts w:eastAsiaTheme="minorEastAsia"/>
          <w:lang w:val="en-US" w:eastAsia="zh-CN"/>
        </w:rPr>
        <w:t xml:space="preserve"> is mandatory configured in PUCCH-</w:t>
      </w:r>
      <w:proofErr w:type="spellStart"/>
      <w:r>
        <w:rPr>
          <w:rFonts w:eastAsiaTheme="minorEastAsia"/>
          <w:lang w:val="en-US" w:eastAsia="zh-CN"/>
        </w:rPr>
        <w:t>SpatialRelationInfo</w:t>
      </w:r>
      <w:proofErr w:type="spellEnd"/>
      <w:r>
        <w:rPr>
          <w:rFonts w:eastAsiaTheme="minorEastAsia"/>
          <w:lang w:val="en-US" w:eastAsia="zh-CN"/>
        </w:rPr>
        <w:t xml:space="preserve">. Thus, there is no case when </w:t>
      </w:r>
      <w:proofErr w:type="spellStart"/>
      <w:r w:rsidRPr="00015C13">
        <w:rPr>
          <w:rFonts w:eastAsiaTheme="minorEastAsia"/>
          <w:lang w:val="en-US" w:eastAsia="zh-CN"/>
        </w:rPr>
        <w:t>pathlossReferenceRSs</w:t>
      </w:r>
      <w:proofErr w:type="spellEnd"/>
      <w:r w:rsidRPr="00015C13">
        <w:rPr>
          <w:rFonts w:eastAsiaTheme="minorEastAsia"/>
          <w:lang w:val="en-US" w:eastAsia="zh-CN"/>
        </w:rPr>
        <w:t xml:space="preserve"> </w:t>
      </w:r>
      <w:r>
        <w:rPr>
          <w:rFonts w:eastAsiaTheme="minorEastAsia"/>
          <w:lang w:val="en-US" w:eastAsia="zh-CN"/>
        </w:rPr>
        <w:t xml:space="preserve">is not provided </w:t>
      </w:r>
      <w:r w:rsidRPr="00015C13">
        <w:rPr>
          <w:rFonts w:eastAsiaTheme="minorEastAsia"/>
          <w:lang w:val="en-US" w:eastAsia="zh-CN"/>
        </w:rPr>
        <w:t>but PUCCH-</w:t>
      </w:r>
      <w:proofErr w:type="spellStart"/>
      <w:r w:rsidRPr="00015C13">
        <w:rPr>
          <w:rFonts w:eastAsiaTheme="minorEastAsia"/>
          <w:lang w:val="en-US" w:eastAsia="zh-CN"/>
        </w:rPr>
        <w:t>SpatialRelationInfo</w:t>
      </w:r>
      <w:proofErr w:type="spellEnd"/>
      <w:r>
        <w:rPr>
          <w:rFonts w:eastAsiaTheme="minorEastAsia"/>
          <w:lang w:val="en-US" w:eastAsia="zh-CN"/>
        </w:rPr>
        <w:t xml:space="preserve"> is provided as mentioned in RAN4 working assumption.</w:t>
      </w:r>
    </w:p>
    <w:tbl>
      <w:tblPr>
        <w:tblStyle w:val="TableGrid"/>
        <w:tblW w:w="0" w:type="auto"/>
        <w:tblLook w:val="04A0" w:firstRow="1" w:lastRow="0" w:firstColumn="1" w:lastColumn="0" w:noHBand="0" w:noVBand="1"/>
      </w:tblPr>
      <w:tblGrid>
        <w:gridCol w:w="9562"/>
      </w:tblGrid>
      <w:tr w:rsidR="00015C13" w:rsidTr="00015C13">
        <w:tc>
          <w:tcPr>
            <w:tcW w:w="9562" w:type="dxa"/>
          </w:tcPr>
          <w:p w:rsidR="00015C13" w:rsidRDefault="00015C13" w:rsidP="00015C13">
            <w:pPr>
              <w:pStyle w:val="PL"/>
            </w:pPr>
          </w:p>
          <w:p w:rsidR="00015C13" w:rsidRDefault="00015C13" w:rsidP="00015C13">
            <w:pPr>
              <w:pStyle w:val="PL"/>
            </w:pPr>
            <w:r>
              <w:t xml:space="preserve">PUCCH-SpatialRelationInfo ::=           </w:t>
            </w:r>
            <w:r>
              <w:rPr>
                <w:color w:val="993366"/>
              </w:rPr>
              <w:t>SEQUENCE</w:t>
            </w:r>
            <w:r>
              <w:t xml:space="preserve"> {</w:t>
            </w:r>
          </w:p>
          <w:p w:rsidR="00015C13" w:rsidRDefault="00015C13" w:rsidP="00015C13">
            <w:pPr>
              <w:pStyle w:val="PL"/>
            </w:pPr>
            <w:r>
              <w:t xml:space="preserve">    pucch-SpatialRelationInfoId         PUCCH-SpatialRelationInfoId,</w:t>
            </w:r>
          </w:p>
          <w:p w:rsidR="00015C13" w:rsidRDefault="00015C13" w:rsidP="00015C13">
            <w:pPr>
              <w:pStyle w:val="PL"/>
              <w:rPr>
                <w:color w:val="808080"/>
              </w:rPr>
            </w:pPr>
            <w:r>
              <w:t xml:space="preserve">    servingCellId                           ServCellIndex                                                    </w:t>
            </w:r>
            <w:r>
              <w:rPr>
                <w:color w:val="993366"/>
              </w:rPr>
              <w:t>OPTIONAL</w:t>
            </w:r>
            <w:r>
              <w:t xml:space="preserve">,   </w:t>
            </w:r>
            <w:r>
              <w:rPr>
                <w:color w:val="808080"/>
              </w:rPr>
              <w:t>-- Need S</w:t>
            </w:r>
          </w:p>
          <w:p w:rsidR="00015C13" w:rsidRDefault="00015C13" w:rsidP="00015C13">
            <w:pPr>
              <w:pStyle w:val="PL"/>
            </w:pPr>
            <w:r>
              <w:t xml:space="preserve">    referenceSignal                         </w:t>
            </w:r>
            <w:r>
              <w:rPr>
                <w:color w:val="993366"/>
              </w:rPr>
              <w:t>CHOICE</w:t>
            </w:r>
            <w:r>
              <w:t xml:space="preserve"> {</w:t>
            </w:r>
          </w:p>
          <w:p w:rsidR="00015C13" w:rsidRDefault="00015C13" w:rsidP="00015C13">
            <w:pPr>
              <w:pStyle w:val="PL"/>
            </w:pPr>
            <w:r>
              <w:t xml:space="preserve">        ssb-Index                               SSB-Index,</w:t>
            </w:r>
          </w:p>
          <w:p w:rsidR="00015C13" w:rsidRDefault="00015C13" w:rsidP="00015C13">
            <w:pPr>
              <w:pStyle w:val="PL"/>
            </w:pPr>
            <w:r>
              <w:t xml:space="preserve">        csi-RS-Index                            NZP-CSI-RS-ResourceId,</w:t>
            </w:r>
          </w:p>
          <w:p w:rsidR="00015C13" w:rsidRDefault="00015C13" w:rsidP="00015C13">
            <w:pPr>
              <w:pStyle w:val="PL"/>
            </w:pPr>
            <w:r>
              <w:t xml:space="preserve">        srs                                     PUCCH-SRS</w:t>
            </w:r>
          </w:p>
          <w:p w:rsidR="00015C13" w:rsidRDefault="00015C13" w:rsidP="00015C13">
            <w:pPr>
              <w:pStyle w:val="PL"/>
            </w:pPr>
            <w:r>
              <w:t xml:space="preserve">    },</w:t>
            </w:r>
          </w:p>
          <w:p w:rsidR="00015C13" w:rsidRDefault="00015C13" w:rsidP="00015C13">
            <w:pPr>
              <w:pStyle w:val="PL"/>
            </w:pPr>
            <w:r>
              <w:t xml:space="preserve">    pucch-PathlossReferenceRS-Id            PUCCH-PathlossReferenceRS-Id,</w:t>
            </w:r>
          </w:p>
          <w:p w:rsidR="00015C13" w:rsidRDefault="00015C13" w:rsidP="00015C13">
            <w:pPr>
              <w:pStyle w:val="PL"/>
            </w:pPr>
            <w:r>
              <w:t xml:space="preserve">    p0-PUCCH-Id                             P0-PUCCH-Id,</w:t>
            </w:r>
          </w:p>
          <w:p w:rsidR="00015C13" w:rsidRPr="00015C13" w:rsidRDefault="00015C13" w:rsidP="001E24D0">
            <w:pPr>
              <w:rPr>
                <w:rFonts w:eastAsiaTheme="minorEastAsia"/>
                <w:lang w:eastAsia="zh-CN"/>
              </w:rPr>
            </w:pPr>
          </w:p>
        </w:tc>
      </w:tr>
    </w:tbl>
    <w:p w:rsidR="0054215E" w:rsidRDefault="0054215E" w:rsidP="001E24D0">
      <w:pPr>
        <w:rPr>
          <w:rFonts w:eastAsiaTheme="minorEastAsia"/>
          <w:lang w:val="en-US" w:eastAsia="zh-CN"/>
        </w:rPr>
      </w:pPr>
    </w:p>
    <w:p w:rsidR="00015C13" w:rsidRDefault="00015C13" w:rsidP="001E24D0">
      <w:pPr>
        <w:rPr>
          <w:rFonts w:eastAsiaTheme="minorEastAsia"/>
          <w:lang w:val="en-US" w:eastAsia="zh-CN"/>
        </w:rPr>
      </w:pPr>
      <w:r w:rsidRPr="00015C13">
        <w:rPr>
          <w:rFonts w:eastAsiaTheme="minorEastAsia"/>
          <w:b/>
          <w:lang w:val="en-US" w:eastAsia="zh-CN"/>
        </w:rPr>
        <w:t xml:space="preserve">Observation 1: There is no case when </w:t>
      </w:r>
      <w:proofErr w:type="spellStart"/>
      <w:r w:rsidRPr="00015C13">
        <w:rPr>
          <w:rFonts w:eastAsiaTheme="minorEastAsia"/>
          <w:b/>
          <w:i/>
          <w:lang w:val="en-US" w:eastAsia="zh-CN"/>
        </w:rPr>
        <w:t>pathlossReferenceRSs</w:t>
      </w:r>
      <w:proofErr w:type="spellEnd"/>
      <w:r w:rsidRPr="00015C13">
        <w:rPr>
          <w:rFonts w:eastAsiaTheme="minorEastAsia"/>
          <w:b/>
          <w:lang w:val="en-US" w:eastAsia="zh-CN"/>
        </w:rPr>
        <w:t xml:space="preserve"> is not provided but </w:t>
      </w:r>
      <w:r w:rsidRPr="00015C13">
        <w:rPr>
          <w:rFonts w:eastAsiaTheme="minorEastAsia"/>
          <w:b/>
          <w:i/>
          <w:lang w:val="en-US" w:eastAsia="zh-CN"/>
        </w:rPr>
        <w:t>PUCCH-</w:t>
      </w:r>
      <w:proofErr w:type="spellStart"/>
      <w:r w:rsidRPr="00015C13">
        <w:rPr>
          <w:rFonts w:eastAsiaTheme="minorEastAsia"/>
          <w:b/>
          <w:i/>
          <w:lang w:val="en-US" w:eastAsia="zh-CN"/>
        </w:rPr>
        <w:t>SpatialRelationInfo</w:t>
      </w:r>
      <w:proofErr w:type="spellEnd"/>
      <w:r w:rsidRPr="00015C13">
        <w:rPr>
          <w:rFonts w:eastAsiaTheme="minorEastAsia"/>
          <w:b/>
          <w:lang w:val="en-US" w:eastAsia="zh-CN"/>
        </w:rPr>
        <w:t xml:space="preserve"> is provided as mentioned in RAN4 working assumption</w:t>
      </w:r>
      <w:r>
        <w:rPr>
          <w:rFonts w:eastAsiaTheme="minorEastAsia"/>
          <w:lang w:val="en-US" w:eastAsia="zh-CN"/>
        </w:rPr>
        <w:t>.</w:t>
      </w:r>
    </w:p>
    <w:p w:rsidR="00F22695" w:rsidRDefault="00015C13" w:rsidP="00BF0CD9">
      <w:pPr>
        <w:jc w:val="both"/>
        <w:rPr>
          <w:rFonts w:eastAsiaTheme="minorEastAsia"/>
          <w:lang w:val="en-US" w:eastAsia="zh-CN"/>
        </w:rPr>
      </w:pPr>
      <w:r>
        <w:rPr>
          <w:rFonts w:eastAsiaTheme="minorEastAsia"/>
          <w:lang w:val="en-US" w:eastAsia="zh-CN"/>
        </w:rPr>
        <w:t xml:space="preserve">Though, there is misalignment between previous working </w:t>
      </w:r>
      <w:r w:rsidR="00073B28">
        <w:rPr>
          <w:rFonts w:eastAsiaTheme="minorEastAsia"/>
          <w:lang w:val="en-US" w:eastAsia="zh-CN"/>
        </w:rPr>
        <w:t>assumptions</w:t>
      </w:r>
      <w:r w:rsidR="004E66D8">
        <w:rPr>
          <w:rFonts w:eastAsiaTheme="minorEastAsia"/>
          <w:lang w:val="en-US" w:eastAsia="zh-CN"/>
        </w:rPr>
        <w:t xml:space="preserve"> and</w:t>
      </w:r>
      <w:r w:rsidR="00073B28">
        <w:rPr>
          <w:rFonts w:eastAsiaTheme="minorEastAsia"/>
          <w:lang w:val="en-US" w:eastAsia="zh-CN"/>
        </w:rPr>
        <w:t xml:space="preserve"> RAN1/2 spec, the agreement about no uncertainty of MAC CE for PL-RS still holds as the determination of PL-RS is clear for all FR2 case. However, for FR1, </w:t>
      </w:r>
      <w:r w:rsidR="00073B28">
        <w:rPr>
          <w:rFonts w:eastAsiaTheme="minorEastAsia"/>
          <w:lang w:val="en-US" w:eastAsia="zh-CN"/>
        </w:rPr>
        <w:lastRenderedPageBreak/>
        <w:t xml:space="preserve">whether there is uncertainty for PL-RS is still not discussed in RAN4. According to RAN1 spec </w:t>
      </w:r>
      <w:r w:rsidR="00073B28" w:rsidRPr="00073B28">
        <w:rPr>
          <w:rFonts w:eastAsiaTheme="minorEastAsia"/>
          <w:lang w:val="en-US" w:eastAsia="zh-CN"/>
        </w:rPr>
        <w:t>TS38.213 section 7.2.1</w:t>
      </w:r>
      <w:r w:rsidR="00073B28">
        <w:rPr>
          <w:rFonts w:eastAsiaTheme="minorEastAsia"/>
          <w:lang w:val="en-US" w:eastAsia="zh-CN"/>
        </w:rPr>
        <w:t xml:space="preserve">, when </w:t>
      </w:r>
      <w:proofErr w:type="spellStart"/>
      <w:r w:rsidR="00073B28" w:rsidRPr="00073B28">
        <w:rPr>
          <w:rFonts w:eastAsiaTheme="minorEastAsia"/>
          <w:i/>
          <w:lang w:val="en-US" w:eastAsia="zh-CN"/>
        </w:rPr>
        <w:t>pathlossReferenceRSs</w:t>
      </w:r>
      <w:proofErr w:type="spellEnd"/>
      <w:r w:rsidR="00073B28">
        <w:rPr>
          <w:rFonts w:eastAsiaTheme="minorEastAsia"/>
          <w:lang w:val="en-US" w:eastAsia="zh-CN"/>
        </w:rPr>
        <w:t xml:space="preserve"> is provided, it is clear that UE shall determine the PL-RS according to the mapping in the spec, and there is no need for fur</w:t>
      </w:r>
      <w:r w:rsidR="00073B28">
        <w:rPr>
          <w:rFonts w:eastAsiaTheme="minorEastAsia" w:hint="eastAsia"/>
          <w:lang w:val="en-US" w:eastAsia="zh-CN"/>
        </w:rPr>
        <w:t>t</w:t>
      </w:r>
      <w:r w:rsidR="00073B28">
        <w:rPr>
          <w:rFonts w:eastAsiaTheme="minorEastAsia"/>
          <w:lang w:val="en-US" w:eastAsia="zh-CN"/>
        </w:rPr>
        <w:t xml:space="preserve">her MAC CE to determine the PL-RS. However, the only unclear part is when </w:t>
      </w:r>
      <w:proofErr w:type="spellStart"/>
      <w:r w:rsidR="00073B28" w:rsidRPr="00073B28">
        <w:rPr>
          <w:rFonts w:eastAsiaTheme="minorEastAsia"/>
          <w:i/>
          <w:lang w:val="en-US" w:eastAsia="zh-CN"/>
        </w:rPr>
        <w:t>pathlossReferenceRSs</w:t>
      </w:r>
      <w:proofErr w:type="spellEnd"/>
      <w:r w:rsidR="00073B28">
        <w:rPr>
          <w:rFonts w:eastAsiaTheme="minorEastAsia"/>
          <w:i/>
          <w:lang w:val="en-US" w:eastAsia="zh-CN"/>
        </w:rPr>
        <w:t xml:space="preserve"> </w:t>
      </w:r>
      <w:r w:rsidR="00073B28">
        <w:rPr>
          <w:rFonts w:eastAsiaTheme="minorEastAsia"/>
          <w:lang w:val="en-US" w:eastAsia="zh-CN"/>
        </w:rPr>
        <w:t xml:space="preserve">is not provided and UE may not obtain MIB during SSB activation as mentioned in the LS to RAN1. As UE will not be provided with UL spatial relation, it is unclear on which SSB that shall estimate the </w:t>
      </w:r>
      <w:proofErr w:type="spellStart"/>
      <w:r w:rsidR="00073B28">
        <w:rPr>
          <w:rFonts w:eastAsiaTheme="minorEastAsia"/>
          <w:lang w:val="en-US" w:eastAsia="zh-CN"/>
        </w:rPr>
        <w:t>pathloss</w:t>
      </w:r>
      <w:proofErr w:type="spellEnd"/>
      <w:r w:rsidR="00073B28">
        <w:rPr>
          <w:rFonts w:eastAsiaTheme="minorEastAsia"/>
          <w:lang w:val="en-US" w:eastAsia="zh-CN"/>
        </w:rPr>
        <w:t xml:space="preserve">. One feasible approach is to follow the same principle as obtaining MIB, UE shall use the SSB used for </w:t>
      </w:r>
      <w:proofErr w:type="spellStart"/>
      <w:r w:rsidR="00073B28">
        <w:rPr>
          <w:rFonts w:eastAsiaTheme="minorEastAsia"/>
          <w:lang w:val="en-US" w:eastAsia="zh-CN"/>
        </w:rPr>
        <w:t>SCell</w:t>
      </w:r>
      <w:proofErr w:type="spellEnd"/>
      <w:r w:rsidR="00073B28">
        <w:rPr>
          <w:rFonts w:eastAsiaTheme="minorEastAsia"/>
          <w:lang w:val="en-US" w:eastAsia="zh-CN"/>
        </w:rPr>
        <w:t xml:space="preserve"> activation as PL-RS. More specifically, UE shall use the SSB for fine timing as PL-RS when </w:t>
      </w:r>
      <w:proofErr w:type="spellStart"/>
      <w:r w:rsidR="00073B28" w:rsidRPr="00073B28">
        <w:rPr>
          <w:rFonts w:eastAsiaTheme="minorEastAsia"/>
          <w:i/>
          <w:lang w:val="en-US" w:eastAsia="zh-CN"/>
        </w:rPr>
        <w:t>pathlossReferenceRSs</w:t>
      </w:r>
      <w:proofErr w:type="spellEnd"/>
      <w:r w:rsidR="00F22695">
        <w:rPr>
          <w:rFonts w:eastAsiaTheme="minorEastAsia"/>
          <w:i/>
          <w:lang w:val="en-US" w:eastAsia="zh-CN"/>
        </w:rPr>
        <w:t xml:space="preserve"> </w:t>
      </w:r>
      <w:r w:rsidR="00F22695">
        <w:rPr>
          <w:rFonts w:eastAsiaTheme="minorEastAsia"/>
          <w:lang w:val="en-US" w:eastAsia="zh-CN"/>
        </w:rPr>
        <w:t>is not provided</w:t>
      </w:r>
      <w:r w:rsidR="00073B28">
        <w:rPr>
          <w:rFonts w:eastAsiaTheme="minorEastAsia"/>
          <w:lang w:val="en-US" w:eastAsia="zh-CN"/>
        </w:rPr>
        <w:t xml:space="preserve">. This </w:t>
      </w:r>
      <w:r w:rsidR="00F22695">
        <w:rPr>
          <w:rFonts w:eastAsiaTheme="minorEastAsia"/>
          <w:lang w:val="en-US" w:eastAsia="zh-CN"/>
        </w:rPr>
        <w:t>approach will minimize the impact on UE’s behavior and exiting spec. In this way, the uncertainty of MAC CE for PL-RS can also be saved in FR1.</w:t>
      </w:r>
    </w:p>
    <w:p w:rsidR="00F22695" w:rsidRPr="00F22695" w:rsidRDefault="00F22695" w:rsidP="001E24D0">
      <w:pPr>
        <w:rPr>
          <w:rFonts w:eastAsiaTheme="minorEastAsia"/>
          <w:b/>
          <w:lang w:val="en-US" w:eastAsia="zh-CN"/>
        </w:rPr>
      </w:pPr>
      <w:r w:rsidRPr="00F22695">
        <w:rPr>
          <w:rFonts w:eastAsiaTheme="minorEastAsia"/>
          <w:b/>
          <w:lang w:val="en-US" w:eastAsia="zh-CN"/>
        </w:rPr>
        <w:t xml:space="preserve">Proposal </w:t>
      </w:r>
      <w:r>
        <w:rPr>
          <w:rFonts w:eastAsiaTheme="minorEastAsia"/>
          <w:b/>
          <w:lang w:val="en-US" w:eastAsia="zh-CN"/>
        </w:rPr>
        <w:t>2</w:t>
      </w:r>
      <w:r w:rsidRPr="00F22695">
        <w:rPr>
          <w:rFonts w:eastAsiaTheme="minorEastAsia"/>
          <w:b/>
          <w:lang w:val="en-US" w:eastAsia="zh-CN"/>
        </w:rPr>
        <w:t xml:space="preserve">: Clarify that in previous RAN4 working assumption, there is </w:t>
      </w:r>
      <w:r w:rsidR="00BF0CD9">
        <w:rPr>
          <w:rFonts w:eastAsiaTheme="minorEastAsia"/>
          <w:b/>
          <w:lang w:val="en-US" w:eastAsia="zh-CN"/>
        </w:rPr>
        <w:t xml:space="preserve">no </w:t>
      </w:r>
      <w:r w:rsidRPr="00F22695">
        <w:rPr>
          <w:rFonts w:eastAsiaTheme="minorEastAsia"/>
          <w:b/>
          <w:lang w:val="en-US" w:eastAsia="zh-CN"/>
        </w:rPr>
        <w:t xml:space="preserve">case that when </w:t>
      </w:r>
      <w:proofErr w:type="spellStart"/>
      <w:r w:rsidRPr="00F22695">
        <w:rPr>
          <w:rFonts w:eastAsiaTheme="minorEastAsia"/>
          <w:b/>
          <w:i/>
          <w:lang w:val="en-US" w:eastAsia="zh-CN"/>
        </w:rPr>
        <w:t>pathlossReferenceRSs</w:t>
      </w:r>
      <w:proofErr w:type="spellEnd"/>
      <w:r w:rsidRPr="00F22695">
        <w:rPr>
          <w:rFonts w:eastAsiaTheme="minorEastAsia"/>
          <w:b/>
          <w:lang w:val="en-US" w:eastAsia="zh-CN"/>
        </w:rPr>
        <w:t xml:space="preserve"> is not provided but </w:t>
      </w:r>
      <w:r w:rsidRPr="00F22695">
        <w:rPr>
          <w:rFonts w:eastAsiaTheme="minorEastAsia"/>
          <w:b/>
          <w:i/>
          <w:lang w:val="en-US" w:eastAsia="zh-CN"/>
        </w:rPr>
        <w:t>PUCCH-</w:t>
      </w:r>
      <w:proofErr w:type="spellStart"/>
      <w:r w:rsidRPr="00F22695">
        <w:rPr>
          <w:rFonts w:eastAsiaTheme="minorEastAsia"/>
          <w:b/>
          <w:i/>
          <w:lang w:val="en-US" w:eastAsia="zh-CN"/>
        </w:rPr>
        <w:t>SpatialRelationInfo</w:t>
      </w:r>
      <w:proofErr w:type="spellEnd"/>
      <w:r w:rsidRPr="00F22695">
        <w:rPr>
          <w:rFonts w:eastAsiaTheme="minorEastAsia"/>
          <w:b/>
          <w:lang w:val="en-US" w:eastAsia="zh-CN"/>
        </w:rPr>
        <w:t xml:space="preserve"> is provided in FR2. In FR1, when </w:t>
      </w:r>
      <w:proofErr w:type="spellStart"/>
      <w:r w:rsidRPr="00F22695">
        <w:rPr>
          <w:rFonts w:eastAsiaTheme="minorEastAsia"/>
          <w:b/>
          <w:i/>
          <w:lang w:val="en-US" w:eastAsia="zh-CN"/>
        </w:rPr>
        <w:t>pathlossReferenceRSs</w:t>
      </w:r>
      <w:proofErr w:type="spellEnd"/>
      <w:r w:rsidRPr="00F22695">
        <w:rPr>
          <w:rFonts w:eastAsiaTheme="minorEastAsia"/>
          <w:b/>
          <w:i/>
          <w:lang w:val="en-US" w:eastAsia="zh-CN"/>
        </w:rPr>
        <w:t xml:space="preserve"> </w:t>
      </w:r>
      <w:r w:rsidRPr="00F22695">
        <w:rPr>
          <w:rFonts w:eastAsiaTheme="minorEastAsia"/>
          <w:b/>
          <w:lang w:val="en-US" w:eastAsia="zh-CN"/>
        </w:rPr>
        <w:t xml:space="preserve">is not provided, the PL-RS is assumed as the SSB for fine timing tracking during </w:t>
      </w:r>
      <w:proofErr w:type="spellStart"/>
      <w:r w:rsidRPr="00F22695">
        <w:rPr>
          <w:rFonts w:eastAsiaTheme="minorEastAsia"/>
          <w:b/>
          <w:lang w:val="en-US" w:eastAsia="zh-CN"/>
        </w:rPr>
        <w:t>SCell</w:t>
      </w:r>
      <w:proofErr w:type="spellEnd"/>
      <w:r w:rsidRPr="00F22695">
        <w:rPr>
          <w:rFonts w:eastAsiaTheme="minorEastAsia"/>
          <w:b/>
          <w:lang w:val="en-US" w:eastAsia="zh-CN"/>
        </w:rPr>
        <w:t xml:space="preserve"> activation. Thus, no uncertainty for PL-RS to be considered.</w:t>
      </w:r>
    </w:p>
    <w:p w:rsidR="00224857" w:rsidRDefault="00433560" w:rsidP="001E24D0">
      <w:pPr>
        <w:rPr>
          <w:rFonts w:eastAsiaTheme="minorEastAsia"/>
          <w:lang w:val="en-US" w:eastAsia="zh-CN"/>
        </w:rPr>
      </w:pPr>
      <w:r>
        <w:rPr>
          <w:rFonts w:eastAsiaTheme="minorEastAsia"/>
          <w:lang w:val="en-US" w:eastAsia="zh-CN"/>
        </w:rPr>
        <w:t>Another issue which is left from discussion is RAN4#103e is about the restriction on RS for TCI/PL-RS/UL spatial relation. The latest status are summarized as follows:</w:t>
      </w:r>
    </w:p>
    <w:tbl>
      <w:tblPr>
        <w:tblStyle w:val="TableGrid"/>
        <w:tblW w:w="0" w:type="auto"/>
        <w:tblLook w:val="04A0" w:firstRow="1" w:lastRow="0" w:firstColumn="1" w:lastColumn="0" w:noHBand="0" w:noVBand="1"/>
      </w:tblPr>
      <w:tblGrid>
        <w:gridCol w:w="9562"/>
      </w:tblGrid>
      <w:tr w:rsidR="00501A1D" w:rsidTr="00501A1D">
        <w:tc>
          <w:tcPr>
            <w:tcW w:w="9562" w:type="dxa"/>
          </w:tcPr>
          <w:p w:rsidR="00501A1D" w:rsidRPr="00501A1D" w:rsidRDefault="00501A1D" w:rsidP="00501A1D">
            <w:pPr>
              <w:keepNext/>
              <w:keepLines/>
              <w:spacing w:before="120"/>
              <w:outlineLvl w:val="2"/>
              <w:rPr>
                <w:rFonts w:ascii="Arial" w:eastAsia="等线 Light" w:hAnsi="Arial"/>
                <w:sz w:val="21"/>
                <w:szCs w:val="18"/>
                <w:lang w:val="sv-SE" w:eastAsia="ko-KR"/>
              </w:rPr>
            </w:pPr>
            <w:r w:rsidRPr="00501A1D">
              <w:rPr>
                <w:rFonts w:ascii="Arial" w:eastAsia="等线 Light" w:hAnsi="Arial"/>
                <w:sz w:val="21"/>
                <w:szCs w:val="18"/>
                <w:lang w:val="sv-SE" w:eastAsia="ko-KR"/>
              </w:rPr>
              <w:t>RAN4#102e</w:t>
            </w:r>
          </w:p>
          <w:p w:rsidR="00501A1D" w:rsidRPr="00501A1D" w:rsidRDefault="00501A1D" w:rsidP="00501A1D">
            <w:pPr>
              <w:keepNext/>
              <w:keepLines/>
              <w:spacing w:before="120"/>
              <w:outlineLvl w:val="2"/>
              <w:rPr>
                <w:rFonts w:ascii="Arial" w:eastAsia="等线 Light" w:hAnsi="Arial"/>
                <w:b/>
                <w:sz w:val="21"/>
                <w:szCs w:val="18"/>
                <w:u w:val="single"/>
                <w:lang w:val="sv-SE" w:eastAsia="zh-CN"/>
              </w:rPr>
            </w:pPr>
            <w:r w:rsidRPr="00501A1D">
              <w:rPr>
                <w:rFonts w:ascii="Arial" w:eastAsia="等线 Light" w:hAnsi="Arial"/>
                <w:b/>
                <w:sz w:val="21"/>
                <w:szCs w:val="18"/>
                <w:u w:val="single"/>
                <w:lang w:val="sv-SE" w:eastAsia="ko-KR"/>
              </w:rPr>
              <w:t>Issue 1-</w:t>
            </w:r>
            <w:r w:rsidRPr="00501A1D">
              <w:rPr>
                <w:rFonts w:ascii="Arial" w:eastAsia="等线 Light" w:hAnsi="Arial" w:hint="eastAsia"/>
                <w:b/>
                <w:sz w:val="21"/>
                <w:szCs w:val="18"/>
                <w:u w:val="single"/>
                <w:lang w:val="sv-SE" w:eastAsia="ko-KR"/>
              </w:rPr>
              <w:t>2-6</w:t>
            </w:r>
            <w:r w:rsidRPr="00501A1D">
              <w:rPr>
                <w:rFonts w:ascii="Arial" w:eastAsia="等线 Light" w:hAnsi="Arial"/>
                <w:b/>
                <w:sz w:val="21"/>
                <w:szCs w:val="18"/>
                <w:u w:val="single"/>
                <w:lang w:val="sv-SE" w:eastAsia="ko-KR"/>
              </w:rPr>
              <w:t>: Relation between the associated RS for TCI state, PL-RS and spatial relation indication</w:t>
            </w:r>
            <w:r w:rsidRPr="00501A1D">
              <w:rPr>
                <w:rFonts w:ascii="Arial" w:eastAsia="等线 Light" w:hAnsi="Arial" w:hint="eastAsia"/>
                <w:b/>
                <w:sz w:val="21"/>
                <w:szCs w:val="18"/>
                <w:u w:val="single"/>
                <w:lang w:val="sv-SE" w:eastAsia="ko-KR"/>
              </w:rPr>
              <w:t>?</w:t>
            </w:r>
          </w:p>
          <w:p w:rsidR="00501A1D" w:rsidRPr="00501A1D" w:rsidRDefault="00501A1D" w:rsidP="00501A1D">
            <w:pPr>
              <w:rPr>
                <w:rFonts w:eastAsia="等线"/>
                <w:i/>
                <w:lang w:val="en-US" w:eastAsia="zh-CN"/>
              </w:rPr>
            </w:pPr>
            <w:r w:rsidRPr="00501A1D">
              <w:rPr>
                <w:rFonts w:eastAsia="等线"/>
                <w:i/>
                <w:lang w:val="en-US" w:eastAsia="zh-CN"/>
              </w:rPr>
              <w:t>Agreements:</w:t>
            </w:r>
          </w:p>
          <w:p w:rsidR="00501A1D" w:rsidRPr="00501A1D" w:rsidRDefault="00501A1D" w:rsidP="00501A1D">
            <w:pPr>
              <w:numPr>
                <w:ilvl w:val="0"/>
                <w:numId w:val="23"/>
              </w:numPr>
              <w:spacing w:after="120" w:line="259" w:lineRule="auto"/>
              <w:rPr>
                <w:rFonts w:eastAsia="宋体"/>
                <w:szCs w:val="24"/>
                <w:lang w:eastAsia="zh-CN"/>
              </w:rPr>
            </w:pPr>
            <w:r w:rsidRPr="00501A1D">
              <w:rPr>
                <w:rFonts w:eastAsia="等线" w:hint="eastAsia"/>
                <w:bCs/>
                <w:iCs/>
                <w:lang w:eastAsia="zh-CN"/>
              </w:rPr>
              <w:t xml:space="preserve">FFS: </w:t>
            </w:r>
            <w:r w:rsidRPr="00501A1D">
              <w:rPr>
                <w:rFonts w:hint="eastAsia"/>
                <w:bCs/>
                <w:iCs/>
              </w:rPr>
              <w:t>No need to have restrictions</w:t>
            </w:r>
            <w:r w:rsidRPr="00501A1D">
              <w:rPr>
                <w:rFonts w:eastAsia="等线" w:hint="eastAsia"/>
                <w:bCs/>
                <w:iCs/>
                <w:lang w:eastAsia="zh-CN"/>
              </w:rPr>
              <w:t xml:space="preserve"> on the r</w:t>
            </w:r>
            <w:r w:rsidRPr="00501A1D">
              <w:rPr>
                <w:rFonts w:eastAsia="等线"/>
                <w:bCs/>
                <w:iCs/>
                <w:lang w:eastAsia="zh-CN"/>
              </w:rPr>
              <w:t>elation between the associated RS for TCI state, PL-RS and spatial relation indication</w:t>
            </w:r>
            <w:r w:rsidRPr="00501A1D">
              <w:rPr>
                <w:rFonts w:eastAsia="等线" w:hint="eastAsia"/>
                <w:bCs/>
                <w:iCs/>
                <w:lang w:eastAsia="zh-CN"/>
              </w:rPr>
              <w:t xml:space="preserve">. </w:t>
            </w:r>
          </w:p>
          <w:p w:rsidR="00501A1D" w:rsidRDefault="00501A1D" w:rsidP="00501A1D">
            <w:pPr>
              <w:keepNext/>
              <w:keepLines/>
              <w:spacing w:before="120"/>
              <w:outlineLvl w:val="2"/>
              <w:rPr>
                <w:rFonts w:ascii="Arial" w:eastAsia="等线 Light" w:hAnsi="Arial"/>
                <w:sz w:val="21"/>
                <w:szCs w:val="18"/>
                <w:lang w:val="sv-SE" w:eastAsia="ko-KR"/>
              </w:rPr>
            </w:pPr>
          </w:p>
          <w:p w:rsidR="00501A1D" w:rsidRDefault="00501A1D" w:rsidP="00501A1D">
            <w:pPr>
              <w:keepNext/>
              <w:keepLines/>
              <w:spacing w:before="120"/>
              <w:outlineLvl w:val="2"/>
              <w:rPr>
                <w:rFonts w:ascii="Arial" w:eastAsia="等线 Light" w:hAnsi="Arial"/>
                <w:sz w:val="21"/>
                <w:szCs w:val="18"/>
                <w:lang w:val="sv-SE" w:eastAsia="ko-KR"/>
              </w:rPr>
            </w:pPr>
            <w:r w:rsidRPr="00501A1D">
              <w:rPr>
                <w:rFonts w:ascii="Arial" w:eastAsia="等线 Light" w:hAnsi="Arial"/>
                <w:sz w:val="21"/>
                <w:szCs w:val="18"/>
                <w:lang w:val="sv-SE" w:eastAsia="ko-KR"/>
              </w:rPr>
              <w:t>RAN4#10</w:t>
            </w:r>
            <w:r>
              <w:rPr>
                <w:rFonts w:ascii="Arial" w:eastAsia="等线 Light" w:hAnsi="Arial"/>
                <w:sz w:val="21"/>
                <w:szCs w:val="18"/>
                <w:lang w:val="sv-SE" w:eastAsia="ko-KR"/>
              </w:rPr>
              <w:t>3</w:t>
            </w:r>
            <w:r w:rsidRPr="00501A1D">
              <w:rPr>
                <w:rFonts w:ascii="Arial" w:eastAsia="等线 Light" w:hAnsi="Arial"/>
                <w:sz w:val="21"/>
                <w:szCs w:val="18"/>
                <w:lang w:val="sv-SE" w:eastAsia="ko-KR"/>
              </w:rPr>
              <w:t>e</w:t>
            </w:r>
          </w:p>
          <w:p w:rsidR="00501A1D" w:rsidRPr="00501A1D" w:rsidRDefault="00501A1D" w:rsidP="00501A1D">
            <w:pPr>
              <w:keepNext/>
              <w:keepLines/>
              <w:spacing w:before="240"/>
              <w:ind w:left="432" w:hanging="432"/>
              <w:outlineLvl w:val="0"/>
              <w:rPr>
                <w:rFonts w:ascii="Arial" w:eastAsia="宋体" w:hAnsi="Arial"/>
                <w:sz w:val="28"/>
                <w:lang w:val="sv-SE" w:eastAsia="zh-CN"/>
              </w:rPr>
            </w:pPr>
            <w:r w:rsidRPr="00501A1D">
              <w:rPr>
                <w:rFonts w:ascii="Arial" w:eastAsia="宋体" w:hAnsi="Arial" w:hint="eastAsia"/>
                <w:sz w:val="28"/>
                <w:lang w:val="sv-SE" w:eastAsia="zh-CN"/>
              </w:rPr>
              <w:t>T</w:t>
            </w:r>
            <w:r w:rsidRPr="00501A1D">
              <w:rPr>
                <w:rFonts w:ascii="Arial" w:eastAsia="宋体" w:hAnsi="Arial"/>
                <w:sz w:val="28"/>
                <w:lang w:val="sv-SE"/>
              </w:rPr>
              <w:t xml:space="preserve">opic </w:t>
            </w:r>
            <w:r w:rsidRPr="00501A1D">
              <w:rPr>
                <w:rFonts w:ascii="Arial" w:eastAsia="宋体" w:hAnsi="Arial" w:hint="eastAsia"/>
                <w:sz w:val="28"/>
                <w:lang w:val="sv-SE" w:eastAsia="zh-CN"/>
              </w:rPr>
              <w:t xml:space="preserve">#2: </w:t>
            </w:r>
            <w:r w:rsidRPr="00501A1D">
              <w:rPr>
                <w:rFonts w:ascii="Arial" w:eastAsia="宋体" w:hAnsi="Arial"/>
                <w:sz w:val="28"/>
                <w:lang w:val="sv-SE"/>
              </w:rPr>
              <w:t xml:space="preserve">PUCCH Scell activation/deactivation performance requirements </w:t>
            </w:r>
          </w:p>
          <w:p w:rsidR="00501A1D" w:rsidRPr="00501A1D" w:rsidRDefault="00501A1D" w:rsidP="00501A1D">
            <w:pPr>
              <w:keepNext/>
              <w:keepLines/>
              <w:spacing w:before="120"/>
              <w:outlineLvl w:val="2"/>
              <w:rPr>
                <w:rFonts w:ascii="Arial" w:eastAsia="等线 Light" w:hAnsi="Arial"/>
                <w:b/>
                <w:noProof/>
                <w:sz w:val="21"/>
                <w:u w:val="single"/>
                <w:lang w:eastAsia="zh-CN"/>
              </w:rPr>
            </w:pPr>
            <w:r w:rsidRPr="00501A1D">
              <w:rPr>
                <w:rFonts w:ascii="Arial" w:eastAsia="等线 Light" w:hAnsi="Arial"/>
                <w:b/>
                <w:noProof/>
                <w:sz w:val="21"/>
                <w:u w:val="single"/>
                <w:lang w:eastAsia="ko-KR"/>
              </w:rPr>
              <w:t xml:space="preserve">Issue </w:t>
            </w:r>
            <w:r w:rsidRPr="00501A1D">
              <w:rPr>
                <w:rFonts w:ascii="Arial" w:eastAsia="等线" w:hAnsi="Arial" w:hint="eastAsia"/>
                <w:b/>
                <w:noProof/>
                <w:sz w:val="21"/>
                <w:u w:val="single"/>
                <w:lang w:eastAsia="sv-SE"/>
              </w:rPr>
              <w:t>2</w:t>
            </w:r>
            <w:r w:rsidRPr="00501A1D">
              <w:rPr>
                <w:rFonts w:ascii="Arial" w:eastAsia="等线 Light" w:hAnsi="Arial"/>
                <w:b/>
                <w:noProof/>
                <w:sz w:val="21"/>
                <w:u w:val="single"/>
                <w:lang w:eastAsia="ko-KR"/>
              </w:rPr>
              <w:t>-</w:t>
            </w:r>
            <w:r w:rsidRPr="00501A1D">
              <w:rPr>
                <w:rFonts w:ascii="Arial" w:eastAsia="等线 Light" w:hAnsi="Arial" w:hint="eastAsia"/>
                <w:b/>
                <w:noProof/>
                <w:sz w:val="21"/>
                <w:u w:val="single"/>
                <w:lang w:eastAsia="sv-SE"/>
              </w:rPr>
              <w:t>1-1</w:t>
            </w:r>
            <w:r w:rsidRPr="00501A1D">
              <w:rPr>
                <w:rFonts w:ascii="Arial" w:eastAsia="等线 Light" w:hAnsi="Arial"/>
                <w:b/>
                <w:noProof/>
                <w:sz w:val="21"/>
                <w:u w:val="single"/>
                <w:lang w:eastAsia="ko-KR"/>
              </w:rPr>
              <w:t>:</w:t>
            </w:r>
            <w:r w:rsidRPr="00501A1D">
              <w:rPr>
                <w:rFonts w:ascii="Arial" w:eastAsia="等线 Light" w:hAnsi="Arial" w:hint="eastAsia"/>
                <w:b/>
                <w:noProof/>
                <w:sz w:val="21"/>
                <w:u w:val="single"/>
                <w:lang w:eastAsia="sv-SE"/>
              </w:rPr>
              <w:t xml:space="preserve"> Reference signals configuration for </w:t>
            </w:r>
            <w:r w:rsidRPr="00501A1D">
              <w:rPr>
                <w:rFonts w:ascii="Arial" w:eastAsia="等线 Light" w:hAnsi="Arial"/>
                <w:b/>
                <w:noProof/>
                <w:sz w:val="21"/>
                <w:u w:val="single"/>
                <w:lang w:eastAsia="sv-SE"/>
              </w:rPr>
              <w:t>PL-RS, TCI state, and spatial relation</w:t>
            </w:r>
          </w:p>
          <w:p w:rsidR="00501A1D" w:rsidRPr="00501A1D" w:rsidRDefault="00501A1D" w:rsidP="00501A1D">
            <w:pPr>
              <w:rPr>
                <w:rFonts w:eastAsia="等线"/>
                <w:i/>
                <w:lang w:val="en-US" w:eastAsia="zh-CN"/>
              </w:rPr>
            </w:pPr>
            <w:r w:rsidRPr="00501A1D">
              <w:rPr>
                <w:rFonts w:eastAsia="等线"/>
                <w:i/>
                <w:lang w:val="en-US" w:eastAsia="zh-CN"/>
              </w:rPr>
              <w:t>Agreements:</w:t>
            </w:r>
          </w:p>
          <w:p w:rsidR="00501A1D" w:rsidRPr="00501A1D" w:rsidRDefault="00501A1D" w:rsidP="00501A1D">
            <w:pPr>
              <w:numPr>
                <w:ilvl w:val="0"/>
                <w:numId w:val="23"/>
              </w:numPr>
              <w:overflowPunct w:val="0"/>
              <w:autoSpaceDE w:val="0"/>
              <w:autoSpaceDN w:val="0"/>
              <w:adjustRightInd w:val="0"/>
              <w:spacing w:after="120"/>
              <w:ind w:left="644"/>
              <w:textAlignment w:val="baseline"/>
              <w:rPr>
                <w:rFonts w:eastAsia="等线"/>
                <w:lang w:val="pl-PL" w:eastAsia="zh-CN"/>
              </w:rPr>
            </w:pPr>
            <w:r w:rsidRPr="00501A1D">
              <w:rPr>
                <w:rFonts w:eastAsia="等线"/>
                <w:lang w:val="pl-PL" w:eastAsia="zh-CN"/>
              </w:rPr>
              <w:t>PL-RS, TCI state, and spatial relation if applicable shall be associated with one SSB ID. And an explicit PL-RS indication can be skipped in the test cases.</w:t>
            </w:r>
            <w:r w:rsidRPr="00501A1D">
              <w:rPr>
                <w:rFonts w:eastAsia="等线" w:hint="eastAsia"/>
                <w:lang w:val="pl-PL" w:eastAsia="zh-CN"/>
              </w:rPr>
              <w:t xml:space="preserve"> </w:t>
            </w:r>
          </w:p>
          <w:p w:rsidR="00501A1D" w:rsidRPr="00501A1D" w:rsidRDefault="00501A1D" w:rsidP="001E24D0">
            <w:pPr>
              <w:rPr>
                <w:rFonts w:eastAsiaTheme="minorEastAsia"/>
                <w:lang w:val="pl-PL" w:eastAsia="zh-CN"/>
              </w:rPr>
            </w:pPr>
          </w:p>
        </w:tc>
      </w:tr>
    </w:tbl>
    <w:p w:rsidR="00433560" w:rsidRDefault="00433560" w:rsidP="001E24D0">
      <w:pPr>
        <w:rPr>
          <w:rFonts w:eastAsiaTheme="minorEastAsia"/>
          <w:lang w:val="en-US" w:eastAsia="zh-CN"/>
        </w:rPr>
      </w:pPr>
    </w:p>
    <w:p w:rsidR="00501A1D" w:rsidRDefault="00501A1D" w:rsidP="00A12052">
      <w:pPr>
        <w:jc w:val="both"/>
        <w:rPr>
          <w:rFonts w:eastAsia="等线"/>
          <w:bCs/>
          <w:iCs/>
          <w:lang w:eastAsia="zh-CN"/>
        </w:rPr>
      </w:pPr>
      <w:r>
        <w:rPr>
          <w:rFonts w:eastAsiaTheme="minorEastAsia"/>
          <w:lang w:val="en-US" w:eastAsia="zh-CN"/>
        </w:rPr>
        <w:t xml:space="preserve">It could be observed that in RAN4#102e, whether to have restriction on relation between the associated RS for TCI/PL-RS/UL spatial relation is FFS, and it is not further discussed in RAN4#103e. Though majority companies support not to have such restrictions in core requirements, companies are fine to consider the simple scenario in test cases where </w:t>
      </w:r>
      <w:r w:rsidRPr="00501A1D">
        <w:rPr>
          <w:rFonts w:eastAsia="等线"/>
          <w:lang w:val="pl-PL" w:eastAsia="zh-CN"/>
        </w:rPr>
        <w:t xml:space="preserve">PL-RS, TCI state, and spatial relation </w:t>
      </w:r>
      <w:r>
        <w:rPr>
          <w:rFonts w:eastAsia="等线"/>
          <w:lang w:val="pl-PL" w:eastAsia="zh-CN"/>
        </w:rPr>
        <w:t xml:space="preserve">are </w:t>
      </w:r>
      <w:r w:rsidRPr="00501A1D">
        <w:rPr>
          <w:rFonts w:eastAsia="等线"/>
          <w:lang w:val="pl-PL" w:eastAsia="zh-CN"/>
        </w:rPr>
        <w:t>associated with one SSB ID</w:t>
      </w:r>
      <w:r>
        <w:rPr>
          <w:rFonts w:eastAsia="等线"/>
          <w:lang w:val="pl-PL" w:eastAsia="zh-CN"/>
        </w:rPr>
        <w:t xml:space="preserve">. It needs to be clarifed that there is </w:t>
      </w:r>
      <w:r>
        <w:rPr>
          <w:bCs/>
          <w:iCs/>
        </w:rPr>
        <w:t>n</w:t>
      </w:r>
      <w:r w:rsidRPr="00501A1D">
        <w:rPr>
          <w:rFonts w:hint="eastAsia"/>
          <w:bCs/>
          <w:iCs/>
        </w:rPr>
        <w:t>o need to have restrictions</w:t>
      </w:r>
      <w:r w:rsidRPr="00501A1D">
        <w:rPr>
          <w:rFonts w:eastAsia="等线" w:hint="eastAsia"/>
          <w:bCs/>
          <w:iCs/>
          <w:lang w:eastAsia="zh-CN"/>
        </w:rPr>
        <w:t xml:space="preserve"> on the r</w:t>
      </w:r>
      <w:r w:rsidRPr="00501A1D">
        <w:rPr>
          <w:rFonts w:eastAsia="等线"/>
          <w:bCs/>
          <w:iCs/>
          <w:lang w:eastAsia="zh-CN"/>
        </w:rPr>
        <w:t>elation between the associated RS for TCI state, PL-RS and spatial relation indication</w:t>
      </w:r>
      <w:r>
        <w:rPr>
          <w:rFonts w:eastAsia="等线"/>
          <w:bCs/>
          <w:iCs/>
          <w:lang w:eastAsia="zh-CN"/>
        </w:rPr>
        <w:t xml:space="preserve"> in core requirements. </w:t>
      </w:r>
    </w:p>
    <w:p w:rsidR="001E17E6" w:rsidRPr="001E17E6" w:rsidRDefault="00501A1D" w:rsidP="00A12052">
      <w:pPr>
        <w:jc w:val="both"/>
        <w:rPr>
          <w:rFonts w:eastAsia="等线"/>
          <w:b/>
          <w:bCs/>
          <w:iCs/>
          <w:lang w:eastAsia="zh-CN"/>
        </w:rPr>
      </w:pPr>
      <w:r w:rsidRPr="001E17E6">
        <w:rPr>
          <w:rFonts w:eastAsia="等线"/>
          <w:b/>
          <w:bCs/>
          <w:iCs/>
          <w:lang w:eastAsia="zh-CN"/>
        </w:rPr>
        <w:t xml:space="preserve">Proposal </w:t>
      </w:r>
      <w:r w:rsidR="00F22695">
        <w:rPr>
          <w:rFonts w:eastAsia="等线"/>
          <w:b/>
          <w:bCs/>
          <w:iCs/>
          <w:lang w:eastAsia="zh-CN"/>
        </w:rPr>
        <w:t>3</w:t>
      </w:r>
      <w:r w:rsidRPr="001E17E6">
        <w:rPr>
          <w:rFonts w:eastAsia="等线"/>
          <w:b/>
          <w:bCs/>
          <w:iCs/>
          <w:lang w:eastAsia="zh-CN"/>
        </w:rPr>
        <w:t xml:space="preserve">: </w:t>
      </w:r>
      <w:r w:rsidR="001E17E6" w:rsidRPr="001E17E6">
        <w:rPr>
          <w:b/>
          <w:bCs/>
          <w:iCs/>
        </w:rPr>
        <w:t>N</w:t>
      </w:r>
      <w:r w:rsidR="001E17E6" w:rsidRPr="00501A1D">
        <w:rPr>
          <w:rFonts w:hint="eastAsia"/>
          <w:b/>
          <w:bCs/>
          <w:iCs/>
        </w:rPr>
        <w:t>o need to have restrictions</w:t>
      </w:r>
      <w:r w:rsidR="001E17E6" w:rsidRPr="00501A1D">
        <w:rPr>
          <w:rFonts w:eastAsia="等线" w:hint="eastAsia"/>
          <w:b/>
          <w:bCs/>
          <w:iCs/>
          <w:lang w:eastAsia="zh-CN"/>
        </w:rPr>
        <w:t xml:space="preserve"> on the r</w:t>
      </w:r>
      <w:r w:rsidR="001E17E6" w:rsidRPr="00501A1D">
        <w:rPr>
          <w:rFonts w:eastAsia="等线"/>
          <w:b/>
          <w:bCs/>
          <w:iCs/>
          <w:lang w:eastAsia="zh-CN"/>
        </w:rPr>
        <w:t>elation between the associated RS for TCI state, PL-RS and spatial relation indication</w:t>
      </w:r>
      <w:r w:rsidR="001E17E6" w:rsidRPr="001E17E6">
        <w:rPr>
          <w:rFonts w:eastAsia="等线"/>
          <w:b/>
          <w:bCs/>
          <w:iCs/>
          <w:lang w:eastAsia="zh-CN"/>
        </w:rPr>
        <w:t xml:space="preserve"> in core requirements. </w:t>
      </w:r>
    </w:p>
    <w:p w:rsidR="00501A1D" w:rsidRDefault="00A12052" w:rsidP="00A12052">
      <w:pPr>
        <w:jc w:val="both"/>
        <w:rPr>
          <w:lang w:val="en-US"/>
        </w:rPr>
      </w:pPr>
      <w:r>
        <w:rPr>
          <w:rFonts w:eastAsiaTheme="minorEastAsia" w:hint="eastAsia"/>
          <w:lang w:eastAsia="zh-CN"/>
        </w:rPr>
        <w:t>For</w:t>
      </w:r>
      <w:r>
        <w:rPr>
          <w:rFonts w:eastAsiaTheme="minorEastAsia"/>
          <w:lang w:eastAsia="zh-CN"/>
        </w:rPr>
        <w:t xml:space="preserve"> </w:t>
      </w:r>
      <w:r w:rsidRPr="00E80860">
        <w:rPr>
          <w:rFonts w:hint="eastAsia"/>
          <w:lang w:val="en-US" w:eastAsia="zh-TW"/>
        </w:rPr>
        <w:t xml:space="preserve">PUCCH </w:t>
      </w:r>
      <w:proofErr w:type="spellStart"/>
      <w:r w:rsidRPr="00E80860">
        <w:rPr>
          <w:lang w:val="en-US"/>
        </w:rPr>
        <w:t>SCell</w:t>
      </w:r>
      <w:proofErr w:type="spellEnd"/>
      <w:r w:rsidRPr="00E80860">
        <w:rPr>
          <w:lang w:val="en-US"/>
        </w:rPr>
        <w:t xml:space="preserve"> </w:t>
      </w:r>
      <w:r>
        <w:rPr>
          <w:lang w:val="en-US"/>
        </w:rPr>
        <w:t xml:space="preserve">activation </w:t>
      </w:r>
      <w:r w:rsidRPr="00E80860">
        <w:rPr>
          <w:lang w:val="en-US"/>
        </w:rPr>
        <w:t xml:space="preserve">with </w:t>
      </w:r>
      <w:r>
        <w:rPr>
          <w:lang w:val="en-US"/>
        </w:rPr>
        <w:t>m</w:t>
      </w:r>
      <w:r w:rsidRPr="00E80860">
        <w:rPr>
          <w:lang w:val="en-US"/>
        </w:rPr>
        <w:t xml:space="preserve">ultiple Downlink </w:t>
      </w:r>
      <w:proofErr w:type="spellStart"/>
      <w:r w:rsidRPr="00E80860">
        <w:rPr>
          <w:lang w:val="en-US"/>
        </w:rPr>
        <w:t>SCells</w:t>
      </w:r>
      <w:proofErr w:type="spellEnd"/>
      <w:r>
        <w:rPr>
          <w:lang w:val="en-US"/>
        </w:rPr>
        <w:t xml:space="preserve">, one of the remaining issue is whether to have the condition for PUCCH </w:t>
      </w:r>
      <w:proofErr w:type="spellStart"/>
      <w:r>
        <w:rPr>
          <w:lang w:val="en-US"/>
        </w:rPr>
        <w:t>SCell</w:t>
      </w:r>
      <w:proofErr w:type="spellEnd"/>
      <w:r>
        <w:rPr>
          <w:lang w:val="en-US"/>
        </w:rPr>
        <w:t xml:space="preserve"> that there is active serving cell(s) or known to-be-activated </w:t>
      </w:r>
      <w:proofErr w:type="spellStart"/>
      <w:r>
        <w:rPr>
          <w:lang w:val="en-US"/>
        </w:rPr>
        <w:t>SCell</w:t>
      </w:r>
      <w:proofErr w:type="spellEnd"/>
      <w:r>
        <w:rPr>
          <w:lang w:val="en-US"/>
        </w:rPr>
        <w:t xml:space="preserve">(s) on the same band. For PUCCH </w:t>
      </w:r>
      <w:proofErr w:type="spellStart"/>
      <w:r>
        <w:rPr>
          <w:lang w:val="en-US"/>
        </w:rPr>
        <w:t>SCell</w:t>
      </w:r>
      <w:proofErr w:type="spellEnd"/>
      <w:r>
        <w:rPr>
          <w:lang w:val="en-US"/>
        </w:rPr>
        <w:t>, as commented by companies in previous meetings, it is unlikely that there</w:t>
      </w:r>
      <w:r w:rsidR="00386A1C">
        <w:rPr>
          <w:lang w:val="en-US"/>
        </w:rPr>
        <w:t xml:space="preserve"> is</w:t>
      </w:r>
      <w:r>
        <w:rPr>
          <w:lang w:val="en-US"/>
        </w:rPr>
        <w:t xml:space="preserve"> activing serving cell in the same band. Also, it is rare that the PUCCH </w:t>
      </w:r>
      <w:proofErr w:type="spellStart"/>
      <w:r>
        <w:rPr>
          <w:lang w:val="en-US"/>
        </w:rPr>
        <w:t>SCell</w:t>
      </w:r>
      <w:proofErr w:type="spellEnd"/>
      <w:r>
        <w:rPr>
          <w:lang w:val="en-US"/>
        </w:rPr>
        <w:t xml:space="preserve"> is unknown and the to-be-activated </w:t>
      </w:r>
      <w:proofErr w:type="spellStart"/>
      <w:r>
        <w:rPr>
          <w:lang w:val="en-US"/>
        </w:rPr>
        <w:t>SCell</w:t>
      </w:r>
      <w:proofErr w:type="spellEnd"/>
      <w:r>
        <w:rPr>
          <w:lang w:val="en-US"/>
        </w:rPr>
        <w:t xml:space="preserve"> on the same band is known. </w:t>
      </w:r>
      <w:r w:rsidR="00CD1A9E">
        <w:rPr>
          <w:lang w:val="en-US"/>
        </w:rPr>
        <w:t xml:space="preserve">Thus, it is proposed that no need to have the condition that there is active serving cell(s) or known to-be-activated </w:t>
      </w:r>
      <w:proofErr w:type="spellStart"/>
      <w:r w:rsidR="00CD1A9E">
        <w:rPr>
          <w:lang w:val="en-US"/>
        </w:rPr>
        <w:t>SCell</w:t>
      </w:r>
      <w:proofErr w:type="spellEnd"/>
      <w:r w:rsidR="00CD1A9E">
        <w:rPr>
          <w:lang w:val="en-US"/>
        </w:rPr>
        <w:t xml:space="preserve">(s) on the same band for the to-be-activated PUCCH </w:t>
      </w:r>
      <w:proofErr w:type="spellStart"/>
      <w:r w:rsidR="00CD1A9E">
        <w:rPr>
          <w:lang w:val="en-US"/>
        </w:rPr>
        <w:t>SCell</w:t>
      </w:r>
      <w:proofErr w:type="spellEnd"/>
      <w:r w:rsidR="00CD1A9E">
        <w:rPr>
          <w:lang w:val="en-US"/>
        </w:rPr>
        <w:t>.</w:t>
      </w:r>
    </w:p>
    <w:p w:rsidR="00CD1A9E" w:rsidRPr="00CD1A9E" w:rsidRDefault="00CD1A9E" w:rsidP="00A12052">
      <w:pPr>
        <w:jc w:val="both"/>
        <w:rPr>
          <w:b/>
          <w:lang w:val="en-US"/>
        </w:rPr>
      </w:pPr>
      <w:r w:rsidRPr="00CD1A9E">
        <w:rPr>
          <w:b/>
          <w:lang w:val="en-US"/>
        </w:rPr>
        <w:t xml:space="preserve">Proposal </w:t>
      </w:r>
      <w:r w:rsidR="00F22695">
        <w:rPr>
          <w:b/>
          <w:lang w:val="en-US"/>
        </w:rPr>
        <w:t>4</w:t>
      </w:r>
      <w:r w:rsidRPr="00CD1A9E">
        <w:rPr>
          <w:b/>
          <w:lang w:val="en-US"/>
        </w:rPr>
        <w:t xml:space="preserve">: No need to </w:t>
      </w:r>
      <w:r w:rsidR="00F61DAD">
        <w:rPr>
          <w:b/>
          <w:lang w:val="en-US"/>
        </w:rPr>
        <w:t xml:space="preserve">have </w:t>
      </w:r>
      <w:r w:rsidRPr="00CD1A9E">
        <w:rPr>
          <w:b/>
          <w:lang w:val="en-US"/>
        </w:rPr>
        <w:t xml:space="preserve">active serving cell(s) or known to-be-activated </w:t>
      </w:r>
      <w:proofErr w:type="spellStart"/>
      <w:r w:rsidRPr="00CD1A9E">
        <w:rPr>
          <w:b/>
          <w:lang w:val="en-US"/>
        </w:rPr>
        <w:t>SCell</w:t>
      </w:r>
      <w:proofErr w:type="spellEnd"/>
      <w:r w:rsidRPr="00CD1A9E">
        <w:rPr>
          <w:b/>
          <w:lang w:val="en-US"/>
        </w:rPr>
        <w:t>(s) on the same band</w:t>
      </w:r>
      <w:r w:rsidR="00F61DAD">
        <w:rPr>
          <w:b/>
          <w:lang w:val="en-US"/>
        </w:rPr>
        <w:t xml:space="preserve"> as</w:t>
      </w:r>
      <w:r w:rsidR="00F61DAD" w:rsidRPr="00CD1A9E">
        <w:rPr>
          <w:b/>
          <w:lang w:val="en-US"/>
        </w:rPr>
        <w:t xml:space="preserve"> the condition for the PUCCH </w:t>
      </w:r>
      <w:proofErr w:type="spellStart"/>
      <w:r w:rsidR="00F61DAD" w:rsidRPr="00CD1A9E">
        <w:rPr>
          <w:b/>
          <w:lang w:val="en-US"/>
        </w:rPr>
        <w:t>SCell</w:t>
      </w:r>
      <w:proofErr w:type="spellEnd"/>
      <w:r w:rsidR="00F61DAD">
        <w:rPr>
          <w:b/>
          <w:lang w:val="en-US"/>
        </w:rPr>
        <w:t xml:space="preserve"> activation.</w:t>
      </w:r>
    </w:p>
    <w:p w:rsidR="00433560" w:rsidRDefault="006617B8" w:rsidP="001E24D0">
      <w:r>
        <w:rPr>
          <w:rFonts w:eastAsiaTheme="minorEastAsia"/>
          <w:lang w:val="en-US" w:eastAsia="zh-CN"/>
        </w:rPr>
        <w:lastRenderedPageBreak/>
        <w:t xml:space="preserve">Another remaining issue </w:t>
      </w:r>
      <w:r w:rsidR="00386A1C">
        <w:rPr>
          <w:rFonts w:eastAsiaTheme="minorEastAsia"/>
          <w:lang w:val="en-US" w:eastAsia="zh-CN"/>
        </w:rPr>
        <w:t>is</w:t>
      </w:r>
      <w:r>
        <w:rPr>
          <w:rFonts w:eastAsiaTheme="minorEastAsia"/>
          <w:lang w:val="en-US" w:eastAsia="zh-CN"/>
        </w:rPr>
        <w:t xml:space="preserve"> the interruption of PRACH transmission when UE is not capable of </w:t>
      </w:r>
      <w:proofErr w:type="spellStart"/>
      <w:r w:rsidRPr="00712141">
        <w:rPr>
          <w:i/>
        </w:rPr>
        <w:t>parallelTxPRACH</w:t>
      </w:r>
      <w:proofErr w:type="spellEnd"/>
      <w:r w:rsidRPr="00712141">
        <w:rPr>
          <w:i/>
        </w:rPr>
        <w:t>-SRS-PUCCH-PUSCH</w:t>
      </w:r>
      <w:r>
        <w:rPr>
          <w:i/>
        </w:rPr>
        <w:softHyphen/>
      </w:r>
      <w:r>
        <w:t xml:space="preserve">. Based on the discussion in last meeting, companies have different views on whether to define the length of the interruption. From our understanding, this is not a PUCCH </w:t>
      </w:r>
      <w:proofErr w:type="spellStart"/>
      <w:r>
        <w:t>SCell</w:t>
      </w:r>
      <w:proofErr w:type="spellEnd"/>
      <w:r>
        <w:t xml:space="preserve"> activation specific problem. It is possible that NW schedule PDCCH order triggered PRACH on </w:t>
      </w:r>
      <w:proofErr w:type="spellStart"/>
      <w:r>
        <w:t>SCells</w:t>
      </w:r>
      <w:proofErr w:type="spellEnd"/>
      <w:r>
        <w:t xml:space="preserve">, and when UE is no capable of the capability, there could be also interruptions on UL transmission on the other band. </w:t>
      </w:r>
      <w:r w:rsidR="00A86270">
        <w:t xml:space="preserve">Also, a similar case is RACH collision between </w:t>
      </w:r>
      <w:proofErr w:type="spellStart"/>
      <w:r w:rsidR="00A86270">
        <w:t>PCell</w:t>
      </w:r>
      <w:proofErr w:type="spellEnd"/>
      <w:r w:rsidR="00A86270">
        <w:t xml:space="preserve"> and </w:t>
      </w:r>
      <w:proofErr w:type="spellStart"/>
      <w:r w:rsidR="00A86270">
        <w:t>PSCell</w:t>
      </w:r>
      <w:proofErr w:type="spellEnd"/>
      <w:r w:rsidR="00A86270">
        <w:t xml:space="preserve"> in </w:t>
      </w:r>
      <w:proofErr w:type="spellStart"/>
      <w:r w:rsidR="00A86270">
        <w:t>PSCell</w:t>
      </w:r>
      <w:proofErr w:type="spellEnd"/>
      <w:r w:rsidR="00A86270">
        <w:t xml:space="preserve"> addition requirements. It is only clarified that there is uncertainty due to </w:t>
      </w:r>
      <w:proofErr w:type="spellStart"/>
      <w:r w:rsidR="00A86270">
        <w:t>PCell</w:t>
      </w:r>
      <w:proofErr w:type="spellEnd"/>
      <w:r w:rsidR="00A86270">
        <w:t xml:space="preserve"> RACH transmission. Thus, there is no need to define the exact length of the interruption as it is not an ever-present interruption in PUCCH </w:t>
      </w:r>
      <w:proofErr w:type="spellStart"/>
      <w:r w:rsidR="00A86270">
        <w:t>SCell</w:t>
      </w:r>
      <w:proofErr w:type="spellEnd"/>
      <w:r w:rsidR="00A86270">
        <w:t xml:space="preserve"> activation procedure. </w:t>
      </w:r>
    </w:p>
    <w:p w:rsidR="00F61DAD" w:rsidRPr="00A86270" w:rsidRDefault="00A86270" w:rsidP="001E24D0">
      <w:pPr>
        <w:rPr>
          <w:rFonts w:eastAsiaTheme="minorEastAsia"/>
          <w:b/>
          <w:lang w:val="en-US" w:eastAsia="zh-CN"/>
        </w:rPr>
      </w:pPr>
      <w:r w:rsidRPr="00A86270">
        <w:rPr>
          <w:b/>
        </w:rPr>
        <w:t xml:space="preserve">Proposal </w:t>
      </w:r>
      <w:r w:rsidR="00F22695">
        <w:rPr>
          <w:b/>
        </w:rPr>
        <w:t>5</w:t>
      </w:r>
      <w:r w:rsidRPr="00A86270">
        <w:rPr>
          <w:b/>
        </w:rPr>
        <w:t xml:space="preserve">: No need to define the interruption length of </w:t>
      </w:r>
      <w:r w:rsidRPr="00A86270">
        <w:rPr>
          <w:rFonts w:eastAsiaTheme="minorEastAsia"/>
          <w:b/>
          <w:lang w:val="en-US" w:eastAsia="zh-CN"/>
        </w:rPr>
        <w:t xml:space="preserve">PRACH transmission when UE is not capable of </w:t>
      </w:r>
      <w:proofErr w:type="spellStart"/>
      <w:r w:rsidRPr="00A86270">
        <w:rPr>
          <w:b/>
          <w:i/>
        </w:rPr>
        <w:t>parallelTxPRACH</w:t>
      </w:r>
      <w:proofErr w:type="spellEnd"/>
      <w:r w:rsidRPr="00A86270">
        <w:rPr>
          <w:b/>
          <w:i/>
        </w:rPr>
        <w:t>-SRS-PUCCH-PUSCH</w:t>
      </w:r>
      <w:r w:rsidRPr="00A86270">
        <w:rPr>
          <w:b/>
          <w:i/>
        </w:rPr>
        <w:softHyphen/>
      </w:r>
      <w:r w:rsidRPr="00A86270">
        <w:rPr>
          <w:b/>
        </w:rPr>
        <w:t>.</w:t>
      </w:r>
    </w:p>
    <w:p w:rsidR="00DF0231" w:rsidRDefault="00DF0231" w:rsidP="00DF0231">
      <w:pPr>
        <w:pStyle w:val="Heading1"/>
        <w:numPr>
          <w:ilvl w:val="0"/>
          <w:numId w:val="1"/>
        </w:numPr>
        <w:rPr>
          <w:lang w:val="en-US"/>
        </w:rPr>
      </w:pPr>
      <w:r w:rsidRPr="002D2977">
        <w:rPr>
          <w:lang w:val="en-US"/>
        </w:rPr>
        <w:t>Conclusions</w:t>
      </w:r>
    </w:p>
    <w:p w:rsidR="00F22695" w:rsidRPr="0054215E" w:rsidRDefault="00F22695" w:rsidP="00F22695">
      <w:pPr>
        <w:rPr>
          <w:rFonts w:eastAsiaTheme="minorEastAsia"/>
          <w:lang w:val="en-US" w:eastAsia="zh-CN"/>
        </w:rPr>
      </w:pPr>
      <w:r w:rsidRPr="00D76666">
        <w:rPr>
          <w:rFonts w:eastAsiaTheme="minorEastAsia"/>
          <w:b/>
          <w:lang w:val="en-US" w:eastAsia="zh-CN"/>
        </w:rPr>
        <w:t xml:space="preserve">Proposal 1:  When PL-RS of target PUCCH </w:t>
      </w:r>
      <w:proofErr w:type="spellStart"/>
      <w:r w:rsidRPr="00D76666">
        <w:rPr>
          <w:rFonts w:eastAsiaTheme="minorEastAsia"/>
          <w:b/>
          <w:lang w:val="en-US" w:eastAsia="zh-CN"/>
        </w:rPr>
        <w:t>SCell</w:t>
      </w:r>
      <w:proofErr w:type="spellEnd"/>
      <w:r w:rsidRPr="00D76666">
        <w:rPr>
          <w:rFonts w:eastAsiaTheme="minorEastAsia"/>
          <w:b/>
          <w:lang w:val="en-US" w:eastAsia="zh-CN"/>
        </w:rPr>
        <w:t xml:space="preserve"> is known, the X=5 sample measurement time is always considered and no need to consider condition of ‘maintain’ or ‘not maintain’, and the impact of beam sweeping </w:t>
      </w:r>
      <w:r w:rsidRPr="0054215E">
        <w:rPr>
          <w:rFonts w:eastAsiaTheme="minorEastAsia"/>
          <w:b/>
          <w:lang w:val="en-US" w:eastAsia="zh-CN"/>
        </w:rPr>
        <w:t>shall follow the conclusion in Rel-16/17 PL-RS accordingly.</w:t>
      </w:r>
      <w:r w:rsidRPr="0054215E">
        <w:rPr>
          <w:rFonts w:eastAsiaTheme="minorEastAsia"/>
          <w:lang w:val="en-US" w:eastAsia="zh-CN"/>
        </w:rPr>
        <w:t xml:space="preserve"> </w:t>
      </w:r>
    </w:p>
    <w:p w:rsidR="00F22695" w:rsidRDefault="00F22695" w:rsidP="00F22695">
      <w:pPr>
        <w:rPr>
          <w:rFonts w:eastAsiaTheme="minorEastAsia"/>
          <w:lang w:val="en-US" w:eastAsia="zh-CN"/>
        </w:rPr>
      </w:pPr>
      <w:r w:rsidRPr="00015C13">
        <w:rPr>
          <w:rFonts w:eastAsiaTheme="minorEastAsia"/>
          <w:b/>
          <w:lang w:val="en-US" w:eastAsia="zh-CN"/>
        </w:rPr>
        <w:t xml:space="preserve">Observation 1: There is no case when </w:t>
      </w:r>
      <w:proofErr w:type="spellStart"/>
      <w:r w:rsidRPr="00015C13">
        <w:rPr>
          <w:rFonts w:eastAsiaTheme="minorEastAsia"/>
          <w:b/>
          <w:i/>
          <w:lang w:val="en-US" w:eastAsia="zh-CN"/>
        </w:rPr>
        <w:t>pathlossReferenceRSs</w:t>
      </w:r>
      <w:proofErr w:type="spellEnd"/>
      <w:r w:rsidRPr="00015C13">
        <w:rPr>
          <w:rFonts w:eastAsiaTheme="minorEastAsia"/>
          <w:b/>
          <w:lang w:val="en-US" w:eastAsia="zh-CN"/>
        </w:rPr>
        <w:t xml:space="preserve"> is not provided but </w:t>
      </w:r>
      <w:r w:rsidRPr="00015C13">
        <w:rPr>
          <w:rFonts w:eastAsiaTheme="minorEastAsia"/>
          <w:b/>
          <w:i/>
          <w:lang w:val="en-US" w:eastAsia="zh-CN"/>
        </w:rPr>
        <w:t>PUCCH-</w:t>
      </w:r>
      <w:proofErr w:type="spellStart"/>
      <w:r w:rsidRPr="00015C13">
        <w:rPr>
          <w:rFonts w:eastAsiaTheme="minorEastAsia"/>
          <w:b/>
          <w:i/>
          <w:lang w:val="en-US" w:eastAsia="zh-CN"/>
        </w:rPr>
        <w:t>SpatialRelationInfo</w:t>
      </w:r>
      <w:proofErr w:type="spellEnd"/>
      <w:r w:rsidRPr="00015C13">
        <w:rPr>
          <w:rFonts w:eastAsiaTheme="minorEastAsia"/>
          <w:b/>
          <w:lang w:val="en-US" w:eastAsia="zh-CN"/>
        </w:rPr>
        <w:t xml:space="preserve"> is provided as mentioned in RAN4 working assumption</w:t>
      </w:r>
      <w:r>
        <w:rPr>
          <w:rFonts w:eastAsiaTheme="minorEastAsia"/>
          <w:lang w:val="en-US" w:eastAsia="zh-CN"/>
        </w:rPr>
        <w:t>.</w:t>
      </w:r>
    </w:p>
    <w:p w:rsidR="00F22695" w:rsidRPr="00F22695" w:rsidRDefault="00F22695" w:rsidP="00F22695">
      <w:pPr>
        <w:rPr>
          <w:rFonts w:eastAsiaTheme="minorEastAsia"/>
          <w:b/>
          <w:lang w:val="en-US" w:eastAsia="zh-CN"/>
        </w:rPr>
      </w:pPr>
      <w:r w:rsidRPr="00F22695">
        <w:rPr>
          <w:rFonts w:eastAsiaTheme="minorEastAsia"/>
          <w:b/>
          <w:lang w:val="en-US" w:eastAsia="zh-CN"/>
        </w:rPr>
        <w:t xml:space="preserve">Proposal </w:t>
      </w:r>
      <w:r>
        <w:rPr>
          <w:rFonts w:eastAsiaTheme="minorEastAsia"/>
          <w:b/>
          <w:lang w:val="en-US" w:eastAsia="zh-CN"/>
        </w:rPr>
        <w:t>2</w:t>
      </w:r>
      <w:r w:rsidRPr="00F22695">
        <w:rPr>
          <w:rFonts w:eastAsiaTheme="minorEastAsia"/>
          <w:b/>
          <w:lang w:val="en-US" w:eastAsia="zh-CN"/>
        </w:rPr>
        <w:t xml:space="preserve">: Clarify that in previous RAN4 working assumption, there is </w:t>
      </w:r>
      <w:r w:rsidR="00BF0CD9">
        <w:rPr>
          <w:rFonts w:eastAsiaTheme="minorEastAsia"/>
          <w:b/>
          <w:lang w:val="en-US" w:eastAsia="zh-CN"/>
        </w:rPr>
        <w:t xml:space="preserve">no </w:t>
      </w:r>
      <w:r w:rsidRPr="00F22695">
        <w:rPr>
          <w:rFonts w:eastAsiaTheme="minorEastAsia"/>
          <w:b/>
          <w:lang w:val="en-US" w:eastAsia="zh-CN"/>
        </w:rPr>
        <w:t xml:space="preserve">case that when </w:t>
      </w:r>
      <w:proofErr w:type="spellStart"/>
      <w:r w:rsidRPr="00F22695">
        <w:rPr>
          <w:rFonts w:eastAsiaTheme="minorEastAsia"/>
          <w:b/>
          <w:i/>
          <w:lang w:val="en-US" w:eastAsia="zh-CN"/>
        </w:rPr>
        <w:t>pathlossReferenceRSs</w:t>
      </w:r>
      <w:proofErr w:type="spellEnd"/>
      <w:r w:rsidRPr="00F22695">
        <w:rPr>
          <w:rFonts w:eastAsiaTheme="minorEastAsia"/>
          <w:b/>
          <w:lang w:val="en-US" w:eastAsia="zh-CN"/>
        </w:rPr>
        <w:t xml:space="preserve"> is not provided but </w:t>
      </w:r>
      <w:r w:rsidRPr="00F22695">
        <w:rPr>
          <w:rFonts w:eastAsiaTheme="minorEastAsia"/>
          <w:b/>
          <w:i/>
          <w:lang w:val="en-US" w:eastAsia="zh-CN"/>
        </w:rPr>
        <w:t>PUCCH-</w:t>
      </w:r>
      <w:proofErr w:type="spellStart"/>
      <w:r w:rsidRPr="00F22695">
        <w:rPr>
          <w:rFonts w:eastAsiaTheme="minorEastAsia"/>
          <w:b/>
          <w:i/>
          <w:lang w:val="en-US" w:eastAsia="zh-CN"/>
        </w:rPr>
        <w:t>SpatialRelationInfo</w:t>
      </w:r>
      <w:proofErr w:type="spellEnd"/>
      <w:r w:rsidRPr="00F22695">
        <w:rPr>
          <w:rFonts w:eastAsiaTheme="minorEastAsia"/>
          <w:b/>
          <w:lang w:val="en-US" w:eastAsia="zh-CN"/>
        </w:rPr>
        <w:t xml:space="preserve"> is provided in FR2. In FR1, when </w:t>
      </w:r>
      <w:proofErr w:type="spellStart"/>
      <w:r w:rsidRPr="00F22695">
        <w:rPr>
          <w:rFonts w:eastAsiaTheme="minorEastAsia"/>
          <w:b/>
          <w:i/>
          <w:lang w:val="en-US" w:eastAsia="zh-CN"/>
        </w:rPr>
        <w:t>pathlossReferenceRSs</w:t>
      </w:r>
      <w:proofErr w:type="spellEnd"/>
      <w:r w:rsidRPr="00F22695">
        <w:rPr>
          <w:rFonts w:eastAsiaTheme="minorEastAsia"/>
          <w:b/>
          <w:i/>
          <w:lang w:val="en-US" w:eastAsia="zh-CN"/>
        </w:rPr>
        <w:t xml:space="preserve"> </w:t>
      </w:r>
      <w:r w:rsidRPr="00F22695">
        <w:rPr>
          <w:rFonts w:eastAsiaTheme="minorEastAsia"/>
          <w:b/>
          <w:lang w:val="en-US" w:eastAsia="zh-CN"/>
        </w:rPr>
        <w:t xml:space="preserve">is not provided, the PL-RS is assumed as the SSB for fine timing tracking during </w:t>
      </w:r>
      <w:proofErr w:type="spellStart"/>
      <w:r w:rsidRPr="00F22695">
        <w:rPr>
          <w:rFonts w:eastAsiaTheme="minorEastAsia"/>
          <w:b/>
          <w:lang w:val="en-US" w:eastAsia="zh-CN"/>
        </w:rPr>
        <w:t>SCell</w:t>
      </w:r>
      <w:proofErr w:type="spellEnd"/>
      <w:r w:rsidRPr="00F22695">
        <w:rPr>
          <w:rFonts w:eastAsiaTheme="minorEastAsia"/>
          <w:b/>
          <w:lang w:val="en-US" w:eastAsia="zh-CN"/>
        </w:rPr>
        <w:t xml:space="preserve"> activation. Thus, no uncertainty for PL-RS to be considered.</w:t>
      </w:r>
    </w:p>
    <w:p w:rsidR="00F22695" w:rsidRPr="001E17E6" w:rsidRDefault="00F22695" w:rsidP="00F22695">
      <w:pPr>
        <w:jc w:val="both"/>
        <w:rPr>
          <w:rFonts w:eastAsia="等线"/>
          <w:b/>
          <w:bCs/>
          <w:iCs/>
          <w:lang w:eastAsia="zh-CN"/>
        </w:rPr>
      </w:pPr>
      <w:r w:rsidRPr="001E17E6">
        <w:rPr>
          <w:rFonts w:eastAsia="等线"/>
          <w:b/>
          <w:bCs/>
          <w:iCs/>
          <w:lang w:eastAsia="zh-CN"/>
        </w:rPr>
        <w:t xml:space="preserve">Proposal </w:t>
      </w:r>
      <w:r>
        <w:rPr>
          <w:rFonts w:eastAsia="等线"/>
          <w:b/>
          <w:bCs/>
          <w:iCs/>
          <w:lang w:eastAsia="zh-CN"/>
        </w:rPr>
        <w:t>3</w:t>
      </w:r>
      <w:r w:rsidRPr="001E17E6">
        <w:rPr>
          <w:rFonts w:eastAsia="等线"/>
          <w:b/>
          <w:bCs/>
          <w:iCs/>
          <w:lang w:eastAsia="zh-CN"/>
        </w:rPr>
        <w:t xml:space="preserve">: </w:t>
      </w:r>
      <w:r w:rsidRPr="001E17E6">
        <w:rPr>
          <w:b/>
          <w:bCs/>
          <w:iCs/>
        </w:rPr>
        <w:t>N</w:t>
      </w:r>
      <w:r w:rsidRPr="00501A1D">
        <w:rPr>
          <w:rFonts w:hint="eastAsia"/>
          <w:b/>
          <w:bCs/>
          <w:iCs/>
        </w:rPr>
        <w:t>o need to have restrictions</w:t>
      </w:r>
      <w:r w:rsidRPr="00501A1D">
        <w:rPr>
          <w:rFonts w:eastAsia="等线" w:hint="eastAsia"/>
          <w:b/>
          <w:bCs/>
          <w:iCs/>
          <w:lang w:eastAsia="zh-CN"/>
        </w:rPr>
        <w:t xml:space="preserve"> on the r</w:t>
      </w:r>
      <w:r w:rsidRPr="00501A1D">
        <w:rPr>
          <w:rFonts w:eastAsia="等线"/>
          <w:b/>
          <w:bCs/>
          <w:iCs/>
          <w:lang w:eastAsia="zh-CN"/>
        </w:rPr>
        <w:t>elation between the associated RS for TCI state, PL-RS and spatial relation indication</w:t>
      </w:r>
      <w:r w:rsidRPr="001E17E6">
        <w:rPr>
          <w:rFonts w:eastAsia="等线"/>
          <w:b/>
          <w:bCs/>
          <w:iCs/>
          <w:lang w:eastAsia="zh-CN"/>
        </w:rPr>
        <w:t xml:space="preserve"> in core requirements. </w:t>
      </w:r>
    </w:p>
    <w:p w:rsidR="00F22695" w:rsidRPr="00CD1A9E" w:rsidRDefault="00F22695" w:rsidP="00F22695">
      <w:pPr>
        <w:jc w:val="both"/>
        <w:rPr>
          <w:b/>
          <w:lang w:val="en-US"/>
        </w:rPr>
      </w:pPr>
      <w:r w:rsidRPr="00CD1A9E">
        <w:rPr>
          <w:b/>
          <w:lang w:val="en-US"/>
        </w:rPr>
        <w:t xml:space="preserve">Proposal </w:t>
      </w:r>
      <w:r>
        <w:rPr>
          <w:b/>
          <w:lang w:val="en-US"/>
        </w:rPr>
        <w:t>4</w:t>
      </w:r>
      <w:r w:rsidRPr="00CD1A9E">
        <w:rPr>
          <w:b/>
          <w:lang w:val="en-US"/>
        </w:rPr>
        <w:t xml:space="preserve">: No need to </w:t>
      </w:r>
      <w:r>
        <w:rPr>
          <w:b/>
          <w:lang w:val="en-US"/>
        </w:rPr>
        <w:t xml:space="preserve">have </w:t>
      </w:r>
      <w:r w:rsidRPr="00CD1A9E">
        <w:rPr>
          <w:b/>
          <w:lang w:val="en-US"/>
        </w:rPr>
        <w:t xml:space="preserve">active serving cell(s) or known to-be-activated </w:t>
      </w:r>
      <w:proofErr w:type="spellStart"/>
      <w:r w:rsidRPr="00CD1A9E">
        <w:rPr>
          <w:b/>
          <w:lang w:val="en-US"/>
        </w:rPr>
        <w:t>SCell</w:t>
      </w:r>
      <w:proofErr w:type="spellEnd"/>
      <w:r w:rsidRPr="00CD1A9E">
        <w:rPr>
          <w:b/>
          <w:lang w:val="en-US"/>
        </w:rPr>
        <w:t>(s) on the same band</w:t>
      </w:r>
      <w:r>
        <w:rPr>
          <w:b/>
          <w:lang w:val="en-US"/>
        </w:rPr>
        <w:t xml:space="preserve"> as</w:t>
      </w:r>
      <w:r w:rsidRPr="00CD1A9E">
        <w:rPr>
          <w:b/>
          <w:lang w:val="en-US"/>
        </w:rPr>
        <w:t xml:space="preserve"> the condition for the PUCCH </w:t>
      </w:r>
      <w:proofErr w:type="spellStart"/>
      <w:r w:rsidRPr="00CD1A9E">
        <w:rPr>
          <w:b/>
          <w:lang w:val="en-US"/>
        </w:rPr>
        <w:t>SCell</w:t>
      </w:r>
      <w:proofErr w:type="spellEnd"/>
      <w:r>
        <w:rPr>
          <w:b/>
          <w:lang w:val="en-US"/>
        </w:rPr>
        <w:t xml:space="preserve"> activation.</w:t>
      </w:r>
    </w:p>
    <w:p w:rsidR="00F22695" w:rsidRPr="00A86270" w:rsidRDefault="00F22695" w:rsidP="00F22695">
      <w:pPr>
        <w:rPr>
          <w:rFonts w:eastAsiaTheme="minorEastAsia"/>
          <w:b/>
          <w:lang w:val="en-US" w:eastAsia="zh-CN"/>
        </w:rPr>
      </w:pPr>
      <w:r w:rsidRPr="00A86270">
        <w:rPr>
          <w:b/>
        </w:rPr>
        <w:t xml:space="preserve">Proposal </w:t>
      </w:r>
      <w:r>
        <w:rPr>
          <w:b/>
        </w:rPr>
        <w:t>5</w:t>
      </w:r>
      <w:r w:rsidRPr="00A86270">
        <w:rPr>
          <w:b/>
        </w:rPr>
        <w:t xml:space="preserve">: No need to define the interruption length of </w:t>
      </w:r>
      <w:r w:rsidRPr="00A86270">
        <w:rPr>
          <w:rFonts w:eastAsiaTheme="minorEastAsia"/>
          <w:b/>
          <w:lang w:val="en-US" w:eastAsia="zh-CN"/>
        </w:rPr>
        <w:t xml:space="preserve">PRACH transmission when UE is not capable of </w:t>
      </w:r>
      <w:proofErr w:type="spellStart"/>
      <w:r w:rsidRPr="00A86270">
        <w:rPr>
          <w:b/>
          <w:i/>
        </w:rPr>
        <w:t>parallelTxPRACH</w:t>
      </w:r>
      <w:proofErr w:type="spellEnd"/>
      <w:r w:rsidRPr="00A86270">
        <w:rPr>
          <w:b/>
          <w:i/>
        </w:rPr>
        <w:t>-SRS-PUCCH-PUSCH</w:t>
      </w:r>
      <w:r w:rsidRPr="00A86270">
        <w:rPr>
          <w:b/>
          <w:i/>
        </w:rPr>
        <w:softHyphen/>
      </w:r>
      <w:r w:rsidRPr="00A86270">
        <w:rPr>
          <w:b/>
        </w:rPr>
        <w:t>.</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7E423D" w:rsidRPr="007E423D">
        <w:rPr>
          <w:rFonts w:eastAsiaTheme="minorEastAsia"/>
          <w:lang w:eastAsia="zh-CN"/>
        </w:rPr>
        <w:t>R4-2211208</w:t>
      </w:r>
      <w:r w:rsidR="007E423D">
        <w:rPr>
          <w:rFonts w:eastAsiaTheme="minorEastAsia"/>
          <w:lang w:eastAsia="zh-CN"/>
        </w:rPr>
        <w:t xml:space="preserve"> </w:t>
      </w:r>
      <w:r w:rsidRPr="007E1DD2">
        <w:rPr>
          <w:rFonts w:eastAsiaTheme="minorEastAsia"/>
          <w:lang w:eastAsia="zh-CN"/>
        </w:rPr>
        <w:t xml:space="preserve">WF on further RRM enhancement for NR and MR-DC - PUCCH </w:t>
      </w:r>
      <w:proofErr w:type="spellStart"/>
      <w:r w:rsidRPr="007E1DD2">
        <w:rPr>
          <w:rFonts w:eastAsiaTheme="minorEastAsia"/>
          <w:lang w:eastAsia="zh-CN"/>
        </w:rPr>
        <w:t>SCell</w:t>
      </w:r>
      <w:proofErr w:type="spellEnd"/>
      <w:r w:rsidRPr="007E1DD2">
        <w:rPr>
          <w:rFonts w:eastAsiaTheme="minorEastAsia"/>
          <w:lang w:eastAsia="zh-CN"/>
        </w:rPr>
        <w:t xml:space="preserve"> activation/deactivation requirements</w:t>
      </w:r>
      <w:r>
        <w:rPr>
          <w:rFonts w:eastAsiaTheme="minorEastAsia"/>
          <w:lang w:eastAsia="zh-CN"/>
        </w:rPr>
        <w:t xml:space="preserve">, </w:t>
      </w:r>
      <w:r w:rsidRPr="007E1DD2">
        <w:rPr>
          <w:rFonts w:eastAsiaTheme="minorEastAsia"/>
          <w:lang w:eastAsia="zh-CN"/>
        </w:rPr>
        <w:t>CATT</w:t>
      </w:r>
      <w:r>
        <w:rPr>
          <w:rFonts w:eastAsiaTheme="minorEastAsia"/>
          <w:lang w:eastAsia="zh-CN"/>
        </w:rPr>
        <w:t xml:space="preserve"> </w:t>
      </w:r>
    </w:p>
    <w:p w:rsidR="0054215E" w:rsidRPr="00771E1C" w:rsidRDefault="0054215E" w:rsidP="00637A49">
      <w:pPr>
        <w:rPr>
          <w:rFonts w:eastAsiaTheme="minorEastAsia"/>
          <w:lang w:eastAsia="zh-CN"/>
        </w:rPr>
      </w:pPr>
      <w:r>
        <w:rPr>
          <w:rFonts w:eastAsiaTheme="minorEastAsia"/>
          <w:lang w:eastAsia="zh-CN"/>
        </w:rPr>
        <w:t xml:space="preserve">[2] </w:t>
      </w:r>
      <w:r w:rsidRPr="0054215E">
        <w:rPr>
          <w:rFonts w:eastAsiaTheme="minorEastAsia"/>
          <w:lang w:eastAsia="zh-CN"/>
        </w:rPr>
        <w:t>R4-2202602</w:t>
      </w:r>
      <w:r>
        <w:rPr>
          <w:rFonts w:eastAsiaTheme="minorEastAsia"/>
          <w:lang w:eastAsia="zh-CN"/>
        </w:rPr>
        <w:t xml:space="preserve"> </w:t>
      </w:r>
      <w:r w:rsidRPr="0054215E">
        <w:rPr>
          <w:rFonts w:eastAsiaTheme="minorEastAsia"/>
          <w:lang w:eastAsia="zh-CN"/>
        </w:rPr>
        <w:t xml:space="preserve">LS on the PL-RS configuration of PUCCH </w:t>
      </w:r>
      <w:proofErr w:type="spellStart"/>
      <w:r w:rsidRPr="0054215E">
        <w:rPr>
          <w:rFonts w:eastAsiaTheme="minorEastAsia"/>
          <w:lang w:eastAsia="zh-CN"/>
        </w:rPr>
        <w:t>SCell</w:t>
      </w:r>
      <w:proofErr w:type="spellEnd"/>
      <w:r w:rsidRPr="0054215E">
        <w:rPr>
          <w:rFonts w:eastAsiaTheme="minorEastAsia"/>
          <w:lang w:eastAsia="zh-CN"/>
        </w:rPr>
        <w:t xml:space="preserve"> to be activated</w:t>
      </w:r>
    </w:p>
    <w:p w:rsidR="007E1DD2" w:rsidRPr="007E1DD2" w:rsidRDefault="007E1DD2">
      <w:pPr>
        <w:rPr>
          <w:rFonts w:eastAsiaTheme="minorEastAsia"/>
          <w:lang w:val="en-US" w:eastAsia="zh-CN"/>
        </w:rPr>
      </w:pP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A95" w:rsidRDefault="00607A95">
      <w:pPr>
        <w:spacing w:after="0"/>
      </w:pPr>
      <w:r>
        <w:separator/>
      </w:r>
    </w:p>
  </w:endnote>
  <w:endnote w:type="continuationSeparator" w:id="0">
    <w:p w:rsidR="00607A95" w:rsidRDefault="00607A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C13" w:rsidRDefault="00015C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15C13" w:rsidRDefault="00015C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C13" w:rsidRDefault="00015C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37F2">
      <w:rPr>
        <w:rStyle w:val="PageNumber"/>
      </w:rPr>
      <w:t>4</w:t>
    </w:r>
    <w:r>
      <w:rPr>
        <w:rStyle w:val="PageNumber"/>
      </w:rPr>
      <w:fldChar w:fldCharType="end"/>
    </w:r>
  </w:p>
  <w:p w:rsidR="00015C13" w:rsidRDefault="00015C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A95" w:rsidRDefault="00607A95">
      <w:pPr>
        <w:spacing w:after="0"/>
      </w:pPr>
      <w:r>
        <w:separator/>
      </w:r>
    </w:p>
  </w:footnote>
  <w:footnote w:type="continuationSeparator" w:id="0">
    <w:p w:rsidR="00607A95" w:rsidRDefault="00607A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40"/>
  </w:num>
  <w:num w:numId="4">
    <w:abstractNumId w:val="39"/>
  </w:num>
  <w:num w:numId="5">
    <w:abstractNumId w:val="0"/>
  </w:num>
  <w:num w:numId="6">
    <w:abstractNumId w:val="18"/>
  </w:num>
  <w:num w:numId="7">
    <w:abstractNumId w:val="7"/>
  </w:num>
  <w:num w:numId="8">
    <w:abstractNumId w:val="26"/>
  </w:num>
  <w:num w:numId="9">
    <w:abstractNumId w:val="30"/>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4"/>
  </w:num>
  <w:num w:numId="19">
    <w:abstractNumId w:val="1"/>
  </w:num>
  <w:num w:numId="20">
    <w:abstractNumId w:val="13"/>
  </w:num>
  <w:num w:numId="21">
    <w:abstractNumId w:val="31"/>
  </w:num>
  <w:num w:numId="22">
    <w:abstractNumId w:val="24"/>
  </w:num>
  <w:num w:numId="23">
    <w:abstractNumId w:val="23"/>
  </w:num>
  <w:num w:numId="24">
    <w:abstractNumId w:val="27"/>
  </w:num>
  <w:num w:numId="25">
    <w:abstractNumId w:val="28"/>
  </w:num>
  <w:num w:numId="26">
    <w:abstractNumId w:val="2"/>
  </w:num>
  <w:num w:numId="27">
    <w:abstractNumId w:val="8"/>
  </w:num>
  <w:num w:numId="28">
    <w:abstractNumId w:val="6"/>
  </w:num>
  <w:num w:numId="29">
    <w:abstractNumId w:val="17"/>
  </w:num>
  <w:num w:numId="30">
    <w:abstractNumId w:val="29"/>
  </w:num>
  <w:num w:numId="31">
    <w:abstractNumId w:val="34"/>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8"/>
  </w:num>
  <w:num w:numId="42">
    <w:abstractNumId w:val="10"/>
  </w:num>
  <w:num w:numId="43">
    <w:abstractNumId w:val="41"/>
  </w:num>
  <w:num w:numId="44">
    <w:abstractNumId w:val="11"/>
  </w:num>
  <w:num w:numId="4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15C13"/>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3B28"/>
    <w:rsid w:val="00076C0A"/>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C4240"/>
    <w:rsid w:val="001C5D98"/>
    <w:rsid w:val="001D154C"/>
    <w:rsid w:val="001D3006"/>
    <w:rsid w:val="001E17E6"/>
    <w:rsid w:val="001E24D0"/>
    <w:rsid w:val="001E7174"/>
    <w:rsid w:val="0020000C"/>
    <w:rsid w:val="0020033A"/>
    <w:rsid w:val="00207FF4"/>
    <w:rsid w:val="00216AAB"/>
    <w:rsid w:val="00217770"/>
    <w:rsid w:val="00217C75"/>
    <w:rsid w:val="002204E2"/>
    <w:rsid w:val="002221AC"/>
    <w:rsid w:val="00222A85"/>
    <w:rsid w:val="00222AF7"/>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3732"/>
    <w:rsid w:val="004E5D51"/>
    <w:rsid w:val="004E66D8"/>
    <w:rsid w:val="004F0167"/>
    <w:rsid w:val="004F344B"/>
    <w:rsid w:val="00501A1D"/>
    <w:rsid w:val="00502991"/>
    <w:rsid w:val="00505B5F"/>
    <w:rsid w:val="00513ECE"/>
    <w:rsid w:val="00514A5F"/>
    <w:rsid w:val="0052002B"/>
    <w:rsid w:val="005235DB"/>
    <w:rsid w:val="00526B85"/>
    <w:rsid w:val="00527DD4"/>
    <w:rsid w:val="00530DAB"/>
    <w:rsid w:val="00530EB0"/>
    <w:rsid w:val="00533C4E"/>
    <w:rsid w:val="005347EA"/>
    <w:rsid w:val="005375AA"/>
    <w:rsid w:val="005409B9"/>
    <w:rsid w:val="0054215E"/>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650F"/>
    <w:rsid w:val="00607A95"/>
    <w:rsid w:val="00607CE8"/>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51E52"/>
    <w:rsid w:val="007537F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4E66"/>
    <w:rsid w:val="00B55463"/>
    <w:rsid w:val="00B56E67"/>
    <w:rsid w:val="00B60998"/>
    <w:rsid w:val="00B71C35"/>
    <w:rsid w:val="00B72BEC"/>
    <w:rsid w:val="00B73A82"/>
    <w:rsid w:val="00B76F4D"/>
    <w:rsid w:val="00B77412"/>
    <w:rsid w:val="00B77752"/>
    <w:rsid w:val="00B83BC0"/>
    <w:rsid w:val="00B87A6F"/>
    <w:rsid w:val="00B91712"/>
    <w:rsid w:val="00B92509"/>
    <w:rsid w:val="00BA0FB3"/>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0CD9"/>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3631"/>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3FAF"/>
    <w:rsid w:val="00E94DD3"/>
    <w:rsid w:val="00EA2254"/>
    <w:rsid w:val="00EA49BA"/>
    <w:rsid w:val="00EA4E79"/>
    <w:rsid w:val="00EA5149"/>
    <w:rsid w:val="00EB02DF"/>
    <w:rsid w:val="00EB2795"/>
    <w:rsid w:val="00EB78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695"/>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character" w:customStyle="1" w:styleId="PLChar">
    <w:name w:val="PL Char"/>
    <w:link w:val="PL"/>
    <w:qFormat/>
    <w:locked/>
    <w:rsid w:val="00015C1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15C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4129737">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9F1BF-317E-48F4-B0F4-1D859873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13950</TotalTime>
  <Pages>4</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262</cp:revision>
  <dcterms:created xsi:type="dcterms:W3CDTF">2019-09-18T02:52:00Z</dcterms:created>
  <dcterms:modified xsi:type="dcterms:W3CDTF">2022-08-10T12:01:00Z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(3)LLwP3tOGmUUMLUQfva5ZwoTSbaYtMlGGNn0UOHYmfYdOe9JKXWSXJIlrccQD1Cba8cFwsc2Z
wUQbis+SAbg7za3ncOkwAJIPrN+MQ6RrYr7xb4czOX+vj1mjA7FMfu8/WprzYfsv/sBKhwL9
WR6TQwFu1U4YPks8XzTCJcvlPEINtf/YYQ5Nv3ZOTa5S+QWZ1PMOBOGzZXrGcW+IIhK2fHe2
9ajkmuTi2TdwTkp5+h</vt:lpwstr>
  </property>
  <property fmtid="{D5CDD505-2E9C-101B-9397-08002B2CF9AE}" pid="3" name="_2015_ms_pID_7253431">
    <vt:lpwstr>4AXmTLoQkIesOQX6WQuj2GJ2xkcnNVhFZku0mcPdAIa8L9vPFZheuM
5wUllt/MApi5Qqd+yolnfxsCmdq0q2IYPqPdD9WkBI0+I96EtaFVGV66oNz0W/ZhD3Cj+2ol
lHMFiq2cfNm3N8J6LEneBF7JzuJZgIcAxoYGXKOP8u2q+DKxdNhvI+vLVePRxV5OWfOpJRGz
VhqPpeGjdSiZZlkGzKYlJYqhKuqyiPDVolrR</vt:lpwstr>
  </property>
  <property fmtid="{D5CDD505-2E9C-101B-9397-08002B2CF9AE}" pid="4" name="_2015_ms_pID_7253432">
    <vt:lpwstr>TkEGJolf3hDZTR/nrcgWOag=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