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1E3CCD93"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CB73B3">
        <w:rPr>
          <w:rFonts w:ascii="Arial" w:eastAsia="MS Mincho" w:hAnsi="Arial" w:cs="Arial"/>
          <w:b/>
          <w:sz w:val="24"/>
          <w:szCs w:val="24"/>
          <w:lang w:val="en-US"/>
        </w:rPr>
        <w:t>4</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w:t>
      </w:r>
      <w:r w:rsidR="00CB73B3">
        <w:rPr>
          <w:rFonts w:ascii="Arial" w:eastAsia="MS Mincho" w:hAnsi="Arial" w:cs="Arial"/>
          <w:b/>
          <w:sz w:val="24"/>
          <w:szCs w:val="24"/>
          <w:lang w:val="en-US"/>
        </w:rPr>
        <w:t>1</w:t>
      </w:r>
      <w:r w:rsidR="00064567">
        <w:rPr>
          <w:rFonts w:ascii="Arial" w:eastAsia="MS Mincho" w:hAnsi="Arial" w:cs="Arial"/>
          <w:b/>
          <w:sz w:val="24"/>
          <w:szCs w:val="24"/>
          <w:lang w:val="en-US"/>
        </w:rPr>
        <w:t>2332</w:t>
      </w:r>
    </w:p>
    <w:p w14:paraId="6E08B495" w14:textId="1A41015E"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CB73B3">
        <w:rPr>
          <w:rFonts w:ascii="Arial" w:eastAsia="SimSun" w:hAnsi="Arial"/>
          <w:b/>
          <w:sz w:val="24"/>
          <w:szCs w:val="24"/>
          <w:lang w:val="en-US" w:eastAsia="zh-CN"/>
        </w:rPr>
        <w:t>Aug.</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019496CB"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CB73B3">
        <w:rPr>
          <w:rFonts w:ascii="Arial" w:hAnsi="Arial"/>
          <w:sz w:val="24"/>
          <w:lang w:val="en-US"/>
        </w:rPr>
        <w:t xml:space="preserve">System assumptions for </w:t>
      </w:r>
      <w:r w:rsidR="00CB73B3" w:rsidRPr="00CB73B3">
        <w:rPr>
          <w:rFonts w:ascii="Arial" w:hAnsi="Arial"/>
          <w:sz w:val="24"/>
          <w:lang w:val="en-US"/>
        </w:rPr>
        <w:t>multi-Rx chain DL reception</w:t>
      </w:r>
      <w:r w:rsidR="008C5E90">
        <w:rPr>
          <w:rFonts w:ascii="Arial" w:hAnsi="Arial"/>
          <w:sz w:val="24"/>
          <w:lang w:val="en-US"/>
        </w:rPr>
        <w:t xml:space="preserve"> </w:t>
      </w:r>
      <w:bookmarkEnd w:id="2"/>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4ABBD76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B73B3">
        <w:rPr>
          <w:rFonts w:ascii="Arial" w:hAnsi="Arial"/>
          <w:sz w:val="24"/>
          <w:lang w:val="en-US"/>
        </w:rPr>
        <w:t>11.8.2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17614E56" w:rsidR="0092142E" w:rsidRPr="00C71686" w:rsidRDefault="00CB73B3" w:rsidP="0092142E">
      <w:pPr>
        <w:spacing w:after="0"/>
      </w:pPr>
      <w:r>
        <w:t xml:space="preserve">The </w:t>
      </w:r>
      <w:r w:rsidR="0058737D">
        <w:t>overall</w:t>
      </w:r>
      <w:r w:rsidR="00623F77">
        <w:t xml:space="preserve"> objective</w:t>
      </w:r>
      <w:r w:rsidR="00190764">
        <w:t xml:space="preserve"> of the </w:t>
      </w:r>
      <w:r w:rsidR="00190764" w:rsidRPr="00190764">
        <w:t>multi-Rx chain DL reception</w:t>
      </w:r>
      <w:r w:rsidR="00190764">
        <w:t xml:space="preserve"> WI</w:t>
      </w:r>
      <w:r w:rsidR="00103B04">
        <w:t xml:space="preserve"> is</w:t>
      </w:r>
      <w:r w:rsidR="00623F77">
        <w:t xml:space="preserve"> to enable a UE to receive up to 4L ‘</w:t>
      </w:r>
      <w:r w:rsidR="00623F77" w:rsidRPr="004C03D9">
        <w:rPr>
          <w:lang w:val="en-US"/>
        </w:rPr>
        <w:t xml:space="preserve">with simultaneous DL reception with two different QCL </w:t>
      </w:r>
      <w:proofErr w:type="spellStart"/>
      <w:r w:rsidR="00623F77" w:rsidRPr="004C03D9">
        <w:rPr>
          <w:lang w:val="en-US"/>
        </w:rPr>
        <w:t>TypeD</w:t>
      </w:r>
      <w:proofErr w:type="spellEnd"/>
      <w:r w:rsidR="00623F77" w:rsidRPr="004C03D9">
        <w:rPr>
          <w:lang w:val="en-US"/>
        </w:rPr>
        <w:t xml:space="preserve"> RSs on single component carrier</w:t>
      </w:r>
      <w:r w:rsidR="00623F77">
        <w:rPr>
          <w:lang w:val="en-US"/>
        </w:rPr>
        <w:t>’.</w:t>
      </w:r>
      <w:r>
        <w:t xml:space="preserve"> </w:t>
      </w:r>
      <w:r w:rsidR="001819B2">
        <w:t xml:space="preserve">In this contribution we </w:t>
      </w:r>
      <w:r>
        <w:t xml:space="preserve">seek to discuss </w:t>
      </w:r>
      <w:r w:rsidR="00EB5A93">
        <w:t xml:space="preserve">RAN1 design and </w:t>
      </w:r>
      <w:r>
        <w:t xml:space="preserve">system assumptions that will enable </w:t>
      </w:r>
      <w:r w:rsidR="00623F77">
        <w:t xml:space="preserve">this </w:t>
      </w:r>
      <w:r w:rsidR="00F45218">
        <w:t>type of operation</w:t>
      </w:r>
      <w:r w:rsidR="001819B2">
        <w:t>.</w:t>
      </w:r>
    </w:p>
    <w:p w14:paraId="7B733F33" w14:textId="65B6899A" w:rsidR="00CC52A1" w:rsidRDefault="00BF41B5" w:rsidP="00AD4B20">
      <w:pPr>
        <w:pStyle w:val="Heading1"/>
        <w:rPr>
          <w:lang w:val="en-US"/>
        </w:rPr>
      </w:pPr>
      <w:r>
        <w:rPr>
          <w:lang w:val="en-US"/>
        </w:rPr>
        <w:t>Discussion</w:t>
      </w:r>
    </w:p>
    <w:p w14:paraId="2EEBF374" w14:textId="2FE951C3" w:rsidR="00B17C1A" w:rsidRDefault="006B3BC7" w:rsidP="008F5343">
      <w:pPr>
        <w:pStyle w:val="Heading2"/>
        <w:rPr>
          <w:lang w:val="en-US"/>
        </w:rPr>
      </w:pPr>
      <w:r>
        <w:rPr>
          <w:lang w:val="en-US"/>
        </w:rPr>
        <w:t xml:space="preserve">Overall split of DL data using </w:t>
      </w:r>
      <w:proofErr w:type="spellStart"/>
      <w:r>
        <w:rPr>
          <w:lang w:val="en-US"/>
        </w:rPr>
        <w:t>mTRP</w:t>
      </w:r>
      <w:proofErr w:type="spellEnd"/>
      <w:r>
        <w:rPr>
          <w:lang w:val="en-US"/>
        </w:rPr>
        <w:t xml:space="preserve"> assumption</w:t>
      </w:r>
    </w:p>
    <w:p w14:paraId="4EA07E0F" w14:textId="7677E3F7" w:rsidR="00533F98" w:rsidRDefault="00472D38" w:rsidP="00925EC1">
      <w:r>
        <w:rPr>
          <w:noProof/>
        </w:rPr>
        <mc:AlternateContent>
          <mc:Choice Requires="wpc">
            <w:drawing>
              <wp:anchor distT="0" distB="0" distL="114300" distR="114300" simplePos="0" relativeHeight="251658240" behindDoc="0" locked="0" layoutInCell="1" allowOverlap="1" wp14:anchorId="4B599B73" wp14:editId="75D8EBA3">
                <wp:simplePos x="0" y="0"/>
                <wp:positionH relativeFrom="column">
                  <wp:posOffset>3582670</wp:posOffset>
                </wp:positionH>
                <wp:positionV relativeFrom="paragraph">
                  <wp:posOffset>99060</wp:posOffset>
                </wp:positionV>
                <wp:extent cx="2435860" cy="2096770"/>
                <wp:effectExtent l="0" t="0" r="2540" b="0"/>
                <wp:wrapSquare wrapText="bothSides"/>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8" name="Picture 18">
                            <a:extLst>
                              <a:ext uri="{FF2B5EF4-FFF2-40B4-BE49-F238E27FC236}">
                                <a16:creationId xmlns:a16="http://schemas.microsoft.com/office/drawing/2014/main" id="{291F053D-649B-8BDB-D184-683887057FA0}"/>
                              </a:ext>
                            </a:extLst>
                          </pic:cNvPr>
                          <pic:cNvPicPr>
                            <a:picLocks noChangeAspect="1"/>
                          </pic:cNvPicPr>
                        </pic:nvPicPr>
                        <pic:blipFill>
                          <a:blip r:embed="rId11"/>
                          <a:stretch>
                            <a:fillRect/>
                          </a:stretch>
                        </pic:blipFill>
                        <pic:spPr>
                          <a:xfrm>
                            <a:off x="937136" y="510911"/>
                            <a:ext cx="593356" cy="1021896"/>
                          </a:xfrm>
                          <a:prstGeom prst="rect">
                            <a:avLst/>
                          </a:prstGeom>
                        </pic:spPr>
                      </pic:pic>
                      <wps:wsp>
                        <wps:cNvPr id="20" name="Straight Connector 20">
                          <a:extLst>
                            <a:ext uri="{FF2B5EF4-FFF2-40B4-BE49-F238E27FC236}">
                              <a16:creationId xmlns:a16="http://schemas.microsoft.com/office/drawing/2014/main" id="{DBE4FE11-AF7F-A050-7550-7910CC616933}"/>
                            </a:ext>
                          </a:extLst>
                        </wps:cNvPr>
                        <wps:cNvCnPr/>
                        <wps:spPr>
                          <a:xfrm>
                            <a:off x="937136" y="656507"/>
                            <a:ext cx="0" cy="295275"/>
                          </a:xfrm>
                          <a:prstGeom prst="line">
                            <a:avLst/>
                          </a:prstGeom>
                          <a:ln w="76200" cap="rnd">
                            <a:solidFill>
                              <a:srgbClr val="FF0000"/>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 name="Straight Connector 21">
                          <a:extLst>
                            <a:ext uri="{FF2B5EF4-FFF2-40B4-BE49-F238E27FC236}">
                              <a16:creationId xmlns:a16="http://schemas.microsoft.com/office/drawing/2014/main" id="{C527E20C-A86F-C28B-ABDB-6457969FA893}"/>
                            </a:ext>
                          </a:extLst>
                        </wps:cNvPr>
                        <wps:cNvCnPr/>
                        <wps:spPr>
                          <a:xfrm>
                            <a:off x="1530508" y="656507"/>
                            <a:ext cx="0" cy="295275"/>
                          </a:xfrm>
                          <a:prstGeom prst="line">
                            <a:avLst/>
                          </a:prstGeom>
                          <a:ln w="76200" cap="rnd">
                            <a:solidFill>
                              <a:srgbClr val="FF0000"/>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3" name="Picture 23">
                            <a:extLst>
                              <a:ext uri="{FF2B5EF4-FFF2-40B4-BE49-F238E27FC236}">
                                <a16:creationId xmlns:a16="http://schemas.microsoft.com/office/drawing/2014/main" id="{A2F0ADD5-83DF-6884-D86D-28779F6F0737}"/>
                              </a:ext>
                            </a:extLst>
                          </pic:cNvPr>
                          <pic:cNvPicPr>
                            <a:picLocks noChangeAspect="1"/>
                          </pic:cNvPicPr>
                        </pic:nvPicPr>
                        <pic:blipFill>
                          <a:blip r:embed="rId12"/>
                          <a:stretch>
                            <a:fillRect/>
                          </a:stretch>
                        </pic:blipFill>
                        <pic:spPr>
                          <a:xfrm>
                            <a:off x="139799" y="36791"/>
                            <a:ext cx="253595" cy="425526"/>
                          </a:xfrm>
                          <a:prstGeom prst="rect">
                            <a:avLst/>
                          </a:prstGeom>
                        </pic:spPr>
                      </pic:pic>
                      <wps:wsp>
                        <wps:cNvPr id="39" name="TextBox 50">
                          <a:extLst>
                            <a:ext uri="{FF2B5EF4-FFF2-40B4-BE49-F238E27FC236}">
                              <a16:creationId xmlns:a16="http://schemas.microsoft.com/office/drawing/2014/main" id="{A1D3FF00-0BC2-C8FC-1607-579FEC20D07B}"/>
                            </a:ext>
                          </a:extLst>
                        </wps:cNvPr>
                        <wps:cNvSpPr txBox="1"/>
                        <wps:spPr>
                          <a:xfrm>
                            <a:off x="35999" y="1661879"/>
                            <a:ext cx="2400300" cy="399415"/>
                          </a:xfrm>
                          <a:prstGeom prst="rect">
                            <a:avLst/>
                          </a:prstGeom>
                        </wps:spPr>
                        <wps:txbx>
                          <w:txbxContent>
                            <w:p w14:paraId="7FBA1168" w14:textId="4AD25D69" w:rsidR="000977C1" w:rsidRDefault="000977C1" w:rsidP="000977C1">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 xml:space="preserve">Fig 2.1-1: Generic </w:t>
                              </w:r>
                              <w:proofErr w:type="spellStart"/>
                              <w:r>
                                <w:rPr>
                                  <w:rFonts w:ascii="Qualcomm Office Regular" w:hAnsi="Qualcomm Office Regular" w:cs="Microsoft Sans Serif"/>
                                  <w:color w:val="13171F"/>
                                  <w:kern w:val="24"/>
                                </w:rPr>
                                <w:t>mTRP</w:t>
                              </w:r>
                              <w:proofErr w:type="spellEnd"/>
                              <w:r>
                                <w:rPr>
                                  <w:rFonts w:ascii="Qualcomm Office Regular" w:hAnsi="Qualcomm Office Regular" w:cs="Microsoft Sans Serif"/>
                                  <w:color w:val="13171F"/>
                                  <w:kern w:val="24"/>
                                </w:rPr>
                                <w:t xml:space="preserve"> connection by the UE</w:t>
                              </w:r>
                            </w:p>
                          </w:txbxContent>
                        </wps:txbx>
                        <wps:bodyPr wrap="square" lIns="0" tIns="0" rIns="0" bIns="0" rtlCol="0">
                          <a:spAutoFit/>
                        </wps:bodyPr>
                      </wps:wsp>
                      <pic:pic xmlns:pic="http://schemas.openxmlformats.org/drawingml/2006/picture">
                        <pic:nvPicPr>
                          <pic:cNvPr id="40" name="Picture 40">
                            <a:extLst>
                              <a:ext uri="{FF2B5EF4-FFF2-40B4-BE49-F238E27FC236}">
                                <a16:creationId xmlns:a16="http://schemas.microsoft.com/office/drawing/2014/main" id="{316CB554-2041-C8F5-E1E7-D96C8786E2A4}"/>
                              </a:ext>
                            </a:extLst>
                          </pic:cNvPr>
                          <pic:cNvPicPr>
                            <a:picLocks noChangeAspect="1"/>
                          </pic:cNvPicPr>
                        </pic:nvPicPr>
                        <pic:blipFill>
                          <a:blip r:embed="rId12"/>
                          <a:stretch>
                            <a:fillRect/>
                          </a:stretch>
                        </pic:blipFill>
                        <pic:spPr>
                          <a:xfrm>
                            <a:off x="2022587" y="0"/>
                            <a:ext cx="253595" cy="425526"/>
                          </a:xfrm>
                          <a:prstGeom prst="rect">
                            <a:avLst/>
                          </a:prstGeom>
                        </pic:spPr>
                      </pic:pic>
                      <wps:wsp>
                        <wps:cNvPr id="6" name="Straight Arrow Connector 6"/>
                        <wps:cNvCnPr/>
                        <wps:spPr>
                          <a:xfrm flipH="1" flipV="1">
                            <a:off x="434340" y="396541"/>
                            <a:ext cx="381000" cy="4076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48640" y="373380"/>
                            <a:ext cx="304800" cy="3413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1645920" y="396541"/>
                            <a:ext cx="350520" cy="4076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flipH="1">
                            <a:off x="1638300" y="289560"/>
                            <a:ext cx="320040" cy="388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w14:anchorId="4B599B73" id="Canvas 3" o:spid="_x0000_s1026" editas="canvas" style="position:absolute;margin-left:282.1pt;margin-top:7.8pt;width:191.8pt;height:165.1pt;z-index:251658240" coordsize="24358,209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358;height:20967;visibility:visible;mso-wrap-style:square" filled="t">
                  <v:fill o:detectmouseclick="t"/>
                  <v:path o:connecttype="none"/>
                </v:shape>
                <v:shape id="Picture 18" o:spid="_x0000_s1028" type="#_x0000_t75" style="position:absolute;left:9371;top:5109;width:5933;height:10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">
                  <v:imagedata r:id="rId13" o:title=""/>
                </v:shape>
                <v:line id="Straight Connector 20" o:spid="_x0000_s1029" style="position:absolute;visibility:visible;mso-wrap-style:square" from="9371,6565" to="9371,9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" strokecolor="red" strokeweight="6pt">
                  <v:stroke startarrowwidth="narrow" startarrowlength="short" endarrowwidth="narrow" endarrowlength="short" endcap="round"/>
                </v:line>
                <v:line id="Straight Connector 21" o:spid="_x0000_s1030" style="position:absolute;visibility:visible;mso-wrap-style:square" from="15305,6565" to="15305,9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" strokecolor="red" strokeweight="6pt">
                  <v:stroke startarrowwidth="narrow" startarrowlength="short" endarrowwidth="narrow" endarrowlength="short" endcap="round"/>
                </v:line>
                <v:shape id="Picture 23" o:spid="_x0000_s1031" type="#_x0000_t75" style="position:absolute;left:1397;top:367;width:2536;height:42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">
                  <v:imagedata r:id="rId14" o:title=""/>
                </v:shape>
                <v:shapetype id="_x0000_t202" coordsize="21600,21600" o:spt="202" path="m,l,21600r21600,l21600,xe">
                  <v:stroke joinstyle="miter"/>
                  <v:path gradientshapeok="t" o:connecttype="rect"/>
                </v:shapetype>
                <v:shape id="TextBox 50" o:spid="_x0000_s1032" type="#_x0000_t202" style="position:absolute;left:359;top:16618;width:24003;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FBA1168" w14:textId="4AD25D69" w:rsidR="000977C1" w:rsidRDefault="000977C1" w:rsidP="000977C1">
                        <w:pPr>
                          <w:spacing w:line="230" w:lineRule="auto"/>
                          <w:jc w:val="center"/>
                          <w:rPr>
                            <w:rFonts w:ascii="Qualcomm Office Regular" w:hAnsi="Qualcomm Office Regular" w:cs="Microsoft Sans Serif" w:hint="eastAsia"/>
                            <w:color w:val="13171F"/>
                            <w:kern w:val="24"/>
                            <w:sz w:val="24"/>
                            <w:szCs w:val="24"/>
                          </w:rPr>
                        </w:pPr>
                        <w:r>
                          <w:rPr>
                            <w:rFonts w:ascii="Qualcomm Office Regular" w:hAnsi="Qualcomm Office Regular" w:cs="Microsoft Sans Serif"/>
                            <w:color w:val="13171F"/>
                            <w:kern w:val="24"/>
                          </w:rPr>
                          <w:t xml:space="preserve">Fig 2.1-1: Generic </w:t>
                        </w:r>
                        <w:proofErr w:type="spellStart"/>
                        <w:r>
                          <w:rPr>
                            <w:rFonts w:ascii="Qualcomm Office Regular" w:hAnsi="Qualcomm Office Regular" w:cs="Microsoft Sans Serif"/>
                            <w:color w:val="13171F"/>
                            <w:kern w:val="24"/>
                          </w:rPr>
                          <w:t>mTRP</w:t>
                        </w:r>
                        <w:proofErr w:type="spellEnd"/>
                        <w:r>
                          <w:rPr>
                            <w:rFonts w:ascii="Qualcomm Office Regular" w:hAnsi="Qualcomm Office Regular" w:cs="Microsoft Sans Serif"/>
                            <w:color w:val="13171F"/>
                            <w:kern w:val="24"/>
                          </w:rPr>
                          <w:t xml:space="preserve"> connection by the UE</w:t>
                        </w:r>
                      </w:p>
                    </w:txbxContent>
                  </v:textbox>
                </v:shape>
                <v:shape id="Picture 40" o:spid="_x0000_s1033" type="#_x0000_t75" style="position:absolute;left:20225;width:2536;height: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">
                  <v:imagedata r:id="rId14" o:title=""/>
                </v:shape>
                <v:shapetype id="_x0000_t32" coordsize="21600,21600" o:spt="32" o:oned="t" path="m,l21600,21600e" filled="f">
                  <v:path arrowok="t" fillok="f" o:connecttype="none"/>
                  <o:lock v:ext="edit" shapetype="t"/>
                </v:shapetype>
                <v:shape id="Straight Arrow Connector 6" o:spid="_x0000_s1034" type="#_x0000_t32" style="position:absolute;left:4343;top:3965;width:3810;height:407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" strokecolor="#4472c4 [3204]" strokeweight=".5pt">
                  <v:stroke endarrow="block" joinstyle="miter"/>
                </v:shape>
                <v:shape id="Straight Arrow Connector 9" o:spid="_x0000_s1035" type="#_x0000_t32" style="position:absolute;left:5486;top:3733;width:3048;height:3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4472c4 [3204]" strokeweight=".5pt">
                  <v:stroke endarrow="block" joinstyle="miter"/>
                </v:shape>
                <v:shape id="Straight Arrow Connector 12" o:spid="_x0000_s1036" type="#_x0000_t32" style="position:absolute;left:16459;top:3965;width:3505;height:40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" strokecolor="#4472c4 [3204]" strokeweight=".5pt">
                  <v:stroke endarrow="block" joinstyle="miter"/>
                </v:shape>
                <v:shape id="Straight Arrow Connector 15" o:spid="_x0000_s1037" type="#_x0000_t32" style="position:absolute;left:16383;top:2895;width:3200;height:38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" strokecolor="#4472c4 [3204]" strokeweight=".5pt">
                  <v:stroke endarrow="block" joinstyle="miter"/>
                </v:shape>
                <w10:wrap type="square"/>
              </v:group>
            </w:pict>
          </mc:Fallback>
        </mc:AlternateContent>
      </w:r>
      <w:r w:rsidR="006B3BC7">
        <w:t>The legacy</w:t>
      </w:r>
      <w:r w:rsidR="00071F99">
        <w:t xml:space="preserve"> rank 2</w:t>
      </w:r>
      <w:r w:rsidR="006B3BC7">
        <w:t xml:space="preserve"> DL capability is often referred to as ‘polarization MIMO’</w:t>
      </w:r>
      <w:r w:rsidR="000977C1">
        <w:t>.</w:t>
      </w:r>
      <w:r w:rsidR="006B3BC7">
        <w:t xml:space="preserve"> </w:t>
      </w:r>
      <w:r w:rsidR="00071F99">
        <w:t>Rank 2 implies t</w:t>
      </w:r>
      <w:r w:rsidR="000977C1">
        <w:t>here are</w:t>
      </w:r>
      <w:r w:rsidR="006B3BC7">
        <w:t xml:space="preserve"> two independent data streams </w:t>
      </w:r>
      <w:r w:rsidR="00F4238B">
        <w:t xml:space="preserve">in the </w:t>
      </w:r>
      <w:proofErr w:type="gramStart"/>
      <w:r w:rsidR="00F4238B">
        <w:t>PDSCH</w:t>
      </w:r>
      <w:proofErr w:type="gramEnd"/>
      <w:r w:rsidR="00F4238B">
        <w:t xml:space="preserve"> and they are both </w:t>
      </w:r>
      <w:r w:rsidR="000977C1">
        <w:t>related to the</w:t>
      </w:r>
      <w:r w:rsidR="006B3BC7">
        <w:t xml:space="preserve"> same source signal in</w:t>
      </w:r>
      <w:r w:rsidR="000977C1">
        <w:t xml:space="preserve"> a</w:t>
      </w:r>
      <w:r w:rsidR="006B3BC7">
        <w:t xml:space="preserve"> QCL-D sense</w:t>
      </w:r>
      <w:r w:rsidR="0072195D">
        <w:t xml:space="preserve">. For convenience of future </w:t>
      </w:r>
      <w:r w:rsidR="0079035E">
        <w:t>reference,</w:t>
      </w:r>
      <w:r w:rsidR="00533F98">
        <w:t xml:space="preserve"> we define:</w:t>
      </w:r>
    </w:p>
    <w:p w14:paraId="66E01C3C" w14:textId="151B641C" w:rsidR="00533F98" w:rsidRPr="0079035E" w:rsidRDefault="00533F98" w:rsidP="00925EC1">
      <w:pPr>
        <w:rPr>
          <w:b/>
          <w:bCs/>
        </w:rPr>
      </w:pPr>
      <w:r w:rsidRPr="0079035E">
        <w:rPr>
          <w:b/>
          <w:bCs/>
        </w:rPr>
        <w:t xml:space="preserve">Definition: </w:t>
      </w:r>
      <w:r w:rsidR="0079035E" w:rsidRPr="0079035E">
        <w:rPr>
          <w:b/>
          <w:bCs/>
        </w:rPr>
        <w:t>A</w:t>
      </w:r>
      <w:r w:rsidRPr="0079035E">
        <w:rPr>
          <w:b/>
          <w:bCs/>
        </w:rPr>
        <w:t xml:space="preserve"> beam management reference signal (or BMRS) is a </w:t>
      </w:r>
      <w:r w:rsidR="002F2CEF" w:rsidRPr="0079035E">
        <w:rPr>
          <w:b/>
          <w:bCs/>
        </w:rPr>
        <w:t>source signal in a QCL-D sense</w:t>
      </w:r>
      <w:r w:rsidR="00AA6B59">
        <w:rPr>
          <w:b/>
          <w:bCs/>
        </w:rPr>
        <w:t>,</w:t>
      </w:r>
      <w:r w:rsidR="002F2CEF" w:rsidRPr="0079035E">
        <w:rPr>
          <w:b/>
          <w:bCs/>
        </w:rPr>
        <w:t xml:space="preserve"> for association with other signals</w:t>
      </w:r>
      <w:r w:rsidR="0079035E" w:rsidRPr="0079035E">
        <w:rPr>
          <w:b/>
          <w:bCs/>
        </w:rPr>
        <w:t xml:space="preserve"> like PDSCH and PUSCH.</w:t>
      </w:r>
    </w:p>
    <w:p w14:paraId="292CA101" w14:textId="05B56A0C" w:rsidR="00D5557B" w:rsidRDefault="006B3BC7" w:rsidP="00925EC1">
      <w:r>
        <w:t xml:space="preserve"> </w:t>
      </w:r>
      <w:r w:rsidR="0079035E">
        <w:t>A</w:t>
      </w:r>
      <w:r>
        <w:t xml:space="preserve"> </w:t>
      </w:r>
      <w:r w:rsidR="0022769F">
        <w:t xml:space="preserve">BMRS is either an SSB or a CSI-RS with </w:t>
      </w:r>
      <w:r w:rsidR="00696623">
        <w:t xml:space="preserve">repetition parameter ‘ON’. </w:t>
      </w:r>
      <w:r w:rsidR="000A6CA6">
        <w:t>Other kinds of CSI-RS do not qualify as a BMRS.</w:t>
      </w:r>
      <w:r w:rsidR="00D73EBF">
        <w:t xml:space="preserve"> The SSB </w:t>
      </w:r>
      <w:r w:rsidR="008D0030">
        <w:t xml:space="preserve">referred to here </w:t>
      </w:r>
      <w:r w:rsidR="00550766">
        <w:t>what is included</w:t>
      </w:r>
      <w:r w:rsidR="00306B07">
        <w:t xml:space="preserve"> in</w:t>
      </w:r>
      <w:r w:rsidR="008D0030">
        <w:t xml:space="preserve"> the normal SSB burst.</w:t>
      </w:r>
    </w:p>
    <w:p w14:paraId="6FC73D86" w14:textId="2418BAF2" w:rsidR="00B26484" w:rsidRDefault="00B12AC6" w:rsidP="00925EC1">
      <w:r>
        <w:t xml:space="preserve">Typically, </w:t>
      </w:r>
      <w:r w:rsidR="00D5557B">
        <w:t>polarization MIMO is</w:t>
      </w:r>
      <w:r>
        <w:t xml:space="preserve"> implemented as one layer per transmitted polarization to take advantage of spatial orthogonality in this configuration. </w:t>
      </w:r>
      <w:r w:rsidR="006B3BC7">
        <w:t>Legacy functionality for this feature in FR2 also assumed single TRP operation.</w:t>
      </w:r>
      <w:r w:rsidR="000977C1">
        <w:t xml:space="preserve"> A straightforward extension of this concept is to assume that this feature </w:t>
      </w:r>
      <w:r w:rsidR="00BE3279">
        <w:t>is enabled by</w:t>
      </w:r>
      <w:r w:rsidR="000977C1">
        <w:t xml:space="preserve"> simultaneous connection by the UE to 2 TRPs, and each connection has </w:t>
      </w:r>
      <w:r w:rsidR="006326AE">
        <w:t xml:space="preserve">DL </w:t>
      </w:r>
      <w:r w:rsidR="000977C1">
        <w:t>polarization MIMO support.</w:t>
      </w:r>
      <w:r w:rsidR="00D400D0">
        <w:t xml:space="preserve"> The BMRS from the two TRPs are assumed to be orthogonal</w:t>
      </w:r>
      <w:r w:rsidR="00C871AA">
        <w:t xml:space="preserve"> in the code domain</w:t>
      </w:r>
      <w:r w:rsidR="00D400D0">
        <w:t xml:space="preserve">. </w:t>
      </w:r>
    </w:p>
    <w:p w14:paraId="26B25B62" w14:textId="06815155" w:rsidR="000977C1" w:rsidRPr="006B0359" w:rsidRDefault="00472D38" w:rsidP="00925EC1">
      <w:pPr>
        <w:rPr>
          <w:b/>
          <w:bCs/>
        </w:rPr>
      </w:pPr>
      <w:r w:rsidRPr="006B0359">
        <w:rPr>
          <w:b/>
          <w:bCs/>
        </w:rPr>
        <w:t xml:space="preserve">Proposal 1: For this feature, the </w:t>
      </w:r>
      <w:r w:rsidR="00B12AC6" w:rsidRPr="006B0359">
        <w:rPr>
          <w:b/>
          <w:bCs/>
        </w:rPr>
        <w:t xml:space="preserve">system </w:t>
      </w:r>
      <w:r w:rsidRPr="006B0359">
        <w:rPr>
          <w:b/>
          <w:bCs/>
        </w:rPr>
        <w:t xml:space="preserve">assumes </w:t>
      </w:r>
      <w:r w:rsidR="00B12AC6" w:rsidRPr="006B0359">
        <w:rPr>
          <w:b/>
          <w:bCs/>
        </w:rPr>
        <w:t xml:space="preserve">that the UE connects to </w:t>
      </w:r>
      <w:r w:rsidRPr="006B0359">
        <w:rPr>
          <w:b/>
          <w:bCs/>
        </w:rPr>
        <w:t xml:space="preserve">2 TRPs and </w:t>
      </w:r>
      <w:r w:rsidR="00B12AC6" w:rsidRPr="006B0359">
        <w:rPr>
          <w:b/>
          <w:bCs/>
        </w:rPr>
        <w:t xml:space="preserve">can support </w:t>
      </w:r>
      <w:r w:rsidRPr="006B0359">
        <w:rPr>
          <w:b/>
          <w:bCs/>
        </w:rPr>
        <w:t>polarization MIMO in DL with each.</w:t>
      </w:r>
    </w:p>
    <w:p w14:paraId="719E2CDB" w14:textId="29987481" w:rsidR="00DF0B7D" w:rsidRDefault="00A734B4" w:rsidP="00925EC1">
      <w:r w:rsidRPr="00A734B4">
        <w:t xml:space="preserve">In a multi-TRP construct, each TRP has an associated TCI state that informs </w:t>
      </w:r>
      <w:r w:rsidR="00DB6F66">
        <w:t xml:space="preserve">the </w:t>
      </w:r>
      <w:r w:rsidRPr="00A734B4">
        <w:t xml:space="preserve">UE of the associated </w:t>
      </w:r>
      <w:r w:rsidR="00E66B46">
        <w:t>BMRS.</w:t>
      </w:r>
      <w:r w:rsidR="00282147">
        <w:t xml:space="preserve"> The BMRS</w:t>
      </w:r>
      <w:r w:rsidR="00DB6F66">
        <w:t xml:space="preserve"> </w:t>
      </w:r>
      <w:r w:rsidR="005E5625">
        <w:t xml:space="preserve">referenced in this context </w:t>
      </w:r>
      <w:r w:rsidR="00DB6F66">
        <w:t xml:space="preserve">does not differ from those assumed for </w:t>
      </w:r>
      <w:r w:rsidR="00FE5FD8">
        <w:t xml:space="preserve">the Rel-16 </w:t>
      </w:r>
      <w:r w:rsidR="00DB6F66">
        <w:t xml:space="preserve">inter-band CA </w:t>
      </w:r>
      <w:r w:rsidR="00FE5FD8">
        <w:t>feature</w:t>
      </w:r>
      <w:r w:rsidR="00DB6F66">
        <w:t xml:space="preserve"> in FR2. Recall also that the UE can indicate to the network its ability to use either kind of BMRS </w:t>
      </w:r>
      <w:r w:rsidR="00DB6F66" w:rsidRPr="00DB6F66">
        <w:t xml:space="preserve">via the Rel-16 IEs </w:t>
      </w:r>
      <w:r w:rsidR="00DB6F66" w:rsidRPr="00DB6F66">
        <w:rPr>
          <w:i/>
          <w:iCs/>
        </w:rPr>
        <w:t>beamCorrespondenceSSB-based-r16</w:t>
      </w:r>
      <w:r w:rsidR="00DB6F66" w:rsidRPr="00DB6F66">
        <w:t xml:space="preserve"> and </w:t>
      </w:r>
      <w:r w:rsidR="00DB6F66" w:rsidRPr="00DB6F66">
        <w:rPr>
          <w:i/>
          <w:iCs/>
        </w:rPr>
        <w:t>beamCorrespondenceCSI-RS-based-r16</w:t>
      </w:r>
      <w:r w:rsidR="00FE5FD8">
        <w:rPr>
          <w:i/>
          <w:iCs/>
        </w:rPr>
        <w:t xml:space="preserve">. </w:t>
      </w:r>
    </w:p>
    <w:p w14:paraId="40D53A71" w14:textId="15A91719" w:rsidR="00472D38" w:rsidRPr="006B0359" w:rsidRDefault="00DF0B7D" w:rsidP="00925EC1">
      <w:pPr>
        <w:rPr>
          <w:b/>
          <w:bCs/>
        </w:rPr>
      </w:pPr>
      <w:r w:rsidRPr="006B0359">
        <w:rPr>
          <w:b/>
          <w:bCs/>
        </w:rPr>
        <w:t xml:space="preserve">Proposal 2: The UE uses Rel-16 IEs </w:t>
      </w:r>
      <w:r w:rsidRPr="006B0359">
        <w:rPr>
          <w:b/>
          <w:bCs/>
          <w:i/>
          <w:iCs/>
        </w:rPr>
        <w:t>beamCorrespondenceSSB-based-r16</w:t>
      </w:r>
      <w:r w:rsidRPr="006B0359">
        <w:rPr>
          <w:b/>
          <w:bCs/>
        </w:rPr>
        <w:t xml:space="preserve"> and </w:t>
      </w:r>
      <w:r w:rsidRPr="006B0359">
        <w:rPr>
          <w:b/>
          <w:bCs/>
          <w:i/>
          <w:iCs/>
        </w:rPr>
        <w:t xml:space="preserve">beamCorrespondenceCSI-RS-based-r16 </w:t>
      </w:r>
      <w:r w:rsidRPr="006B0359">
        <w:rPr>
          <w:b/>
          <w:bCs/>
        </w:rPr>
        <w:t xml:space="preserve">to convey to the network what </w:t>
      </w:r>
      <w:r w:rsidR="0027456C" w:rsidRPr="0079035E">
        <w:rPr>
          <w:b/>
          <w:bCs/>
        </w:rPr>
        <w:t xml:space="preserve">QCL-D source signal </w:t>
      </w:r>
      <w:r w:rsidRPr="006B0359">
        <w:rPr>
          <w:b/>
          <w:bCs/>
        </w:rPr>
        <w:t>it can support for the multi-chain Rx feature.</w:t>
      </w:r>
      <w:r w:rsidR="00DB6F66" w:rsidRPr="006B0359">
        <w:rPr>
          <w:b/>
          <w:bCs/>
        </w:rPr>
        <w:t xml:space="preserve">  </w:t>
      </w:r>
    </w:p>
    <w:p w14:paraId="39D48602" w14:textId="22D5F6B1" w:rsidR="00633A61" w:rsidRDefault="00DF0B7D" w:rsidP="00925EC1">
      <w:r>
        <w:t>It is well understood that CSI-RS</w:t>
      </w:r>
      <w:r w:rsidR="00AE01C6">
        <w:t>-based BMRS</w:t>
      </w:r>
      <w:r>
        <w:t xml:space="preserve"> is a more capable </w:t>
      </w:r>
      <w:r w:rsidR="00AE01C6">
        <w:t>than SSB</w:t>
      </w:r>
      <w:r w:rsidR="00C35BCD">
        <w:t xml:space="preserve"> for beam management</w:t>
      </w:r>
      <w:r>
        <w:t>. A significant advantage is that the CSI-RS signal can be configured as a 2-port</w:t>
      </w:r>
      <w:r w:rsidR="00633A61">
        <w:t xml:space="preserve"> signal, allowing the UE a much more complete view of the channel</w:t>
      </w:r>
      <w:r w:rsidR="00847F62">
        <w:t xml:space="preserve">, and </w:t>
      </w:r>
      <w:r w:rsidR="00555357">
        <w:t xml:space="preserve">consequently a better </w:t>
      </w:r>
      <w:r w:rsidR="00F3078A">
        <w:t>shot at finding the optimal beam(s).</w:t>
      </w:r>
    </w:p>
    <w:p w14:paraId="26E0D16C" w14:textId="77777777" w:rsidR="00B01F2C" w:rsidRPr="006B0359" w:rsidRDefault="00B01F2C" w:rsidP="00B01F2C">
      <w:pPr>
        <w:rPr>
          <w:b/>
          <w:bCs/>
        </w:rPr>
      </w:pPr>
      <w:r w:rsidRPr="006B0359">
        <w:rPr>
          <w:b/>
          <w:bCs/>
        </w:rPr>
        <w:t xml:space="preserve">Proposal 3: For this feature, if the network </w:t>
      </w:r>
      <w:r>
        <w:rPr>
          <w:b/>
          <w:bCs/>
        </w:rPr>
        <w:t xml:space="preserve">can provide a </w:t>
      </w:r>
      <w:r w:rsidRPr="006B0359">
        <w:rPr>
          <w:b/>
          <w:bCs/>
        </w:rPr>
        <w:t xml:space="preserve">CSI-RS-based </w:t>
      </w:r>
      <w:r w:rsidRPr="0079035E">
        <w:rPr>
          <w:b/>
          <w:bCs/>
        </w:rPr>
        <w:t>QCL-D source signal</w:t>
      </w:r>
      <w:r w:rsidRPr="006B0359">
        <w:rPr>
          <w:b/>
          <w:bCs/>
        </w:rPr>
        <w:t>, it configures the 2-port type</w:t>
      </w:r>
      <w:r>
        <w:rPr>
          <w:b/>
          <w:bCs/>
        </w:rPr>
        <w:t xml:space="preserve"> of the same</w:t>
      </w:r>
      <w:r w:rsidRPr="006B0359">
        <w:rPr>
          <w:b/>
          <w:bCs/>
        </w:rPr>
        <w:t xml:space="preserve"> from each TRP.</w:t>
      </w:r>
    </w:p>
    <w:p w14:paraId="0D15C651" w14:textId="2A2776FF" w:rsidR="009538C5" w:rsidRDefault="009B1B1F">
      <w:pPr>
        <w:spacing w:after="0"/>
        <w:rPr>
          <w:rFonts w:ascii="Arial" w:hAnsi="Arial"/>
          <w:sz w:val="32"/>
          <w:lang w:val="en-US"/>
        </w:rPr>
      </w:pPr>
      <w:r>
        <w:rPr>
          <w:lang w:val="en-US"/>
        </w:rPr>
        <w:t xml:space="preserve">Any change to the </w:t>
      </w:r>
      <w:r w:rsidR="00A4335E">
        <w:rPr>
          <w:lang w:val="en-US"/>
        </w:rPr>
        <w:t xml:space="preserve">UL </w:t>
      </w:r>
      <w:r>
        <w:rPr>
          <w:lang w:val="en-US"/>
        </w:rPr>
        <w:t>configuration</w:t>
      </w:r>
      <w:r w:rsidR="00A4335E">
        <w:rPr>
          <w:lang w:val="en-US"/>
        </w:rPr>
        <w:t xml:space="preserve"> is out of scope for this WI and is assumed to be legacy single TCI state rank1.</w:t>
      </w:r>
      <w:r w:rsidR="009538C5">
        <w:rPr>
          <w:lang w:val="en-US"/>
        </w:rPr>
        <w:br w:type="page"/>
      </w:r>
    </w:p>
    <w:p w14:paraId="5434102C" w14:textId="25F397DD" w:rsidR="00EC5282" w:rsidRDefault="00EC5282" w:rsidP="00EC5282">
      <w:pPr>
        <w:pStyle w:val="Heading2"/>
        <w:rPr>
          <w:lang w:val="en-US"/>
        </w:rPr>
      </w:pPr>
      <w:r>
        <w:rPr>
          <w:lang w:val="en-US"/>
        </w:rPr>
        <w:lastRenderedPageBreak/>
        <w:t xml:space="preserve">Initial actions to enable </w:t>
      </w:r>
      <w:proofErr w:type="spellStart"/>
      <w:r>
        <w:rPr>
          <w:lang w:val="en-US"/>
        </w:rPr>
        <w:t>mTRP</w:t>
      </w:r>
      <w:proofErr w:type="spellEnd"/>
      <w:r>
        <w:rPr>
          <w:lang w:val="en-US"/>
        </w:rPr>
        <w:t xml:space="preserve"> operation</w:t>
      </w:r>
    </w:p>
    <w:p w14:paraId="4FDFE210" w14:textId="4CF0CAF8" w:rsidR="007206E0" w:rsidRDefault="004204C7" w:rsidP="007206E0">
      <w:pPr>
        <w:pStyle w:val="Heading3"/>
        <w:rPr>
          <w:lang w:val="en-US"/>
        </w:rPr>
      </w:pPr>
      <w:r>
        <w:rPr>
          <w:lang w:val="en-US"/>
        </w:rPr>
        <w:t xml:space="preserve">Step 0 - </w:t>
      </w:r>
      <w:r w:rsidR="006B0359">
        <w:rPr>
          <w:lang w:val="en-US"/>
        </w:rPr>
        <w:t>Starting</w:t>
      </w:r>
      <w:r w:rsidR="007206E0">
        <w:rPr>
          <w:lang w:val="en-US"/>
        </w:rPr>
        <w:t xml:space="preserve"> condition</w:t>
      </w:r>
    </w:p>
    <w:p w14:paraId="7D82062B" w14:textId="3AD4ABCC" w:rsidR="000977C1" w:rsidRDefault="007206E0" w:rsidP="007206E0">
      <w:r>
        <w:t xml:space="preserve">The </w:t>
      </w:r>
      <w:r w:rsidR="00FE5FD8">
        <w:t xml:space="preserve">starting point is assumed to be a </w:t>
      </w:r>
      <w:r>
        <w:t xml:space="preserve">UE </w:t>
      </w:r>
      <w:r w:rsidR="00FE5FD8">
        <w:t>that is</w:t>
      </w:r>
      <w:r>
        <w:t xml:space="preserve"> connected to a single TRP</w:t>
      </w:r>
      <w:r w:rsidR="00A734B4">
        <w:t xml:space="preserve"> (‘anchor TRP’)</w:t>
      </w:r>
      <w:r>
        <w:t xml:space="preserve">, </w:t>
      </w:r>
      <w:proofErr w:type="gramStart"/>
      <w:r>
        <w:t>i.e.</w:t>
      </w:r>
      <w:proofErr w:type="gramEnd"/>
      <w:r>
        <w:t xml:space="preserve"> a basic connected mode. In this configuration, the UE is aware of the optimal beam to use for the TRP. </w:t>
      </w:r>
      <w:r w:rsidR="00B348A2">
        <w:t xml:space="preserve">The anchor TRP uses </w:t>
      </w:r>
      <w:r w:rsidR="003E7762">
        <w:t xml:space="preserve">a mutually agreeable choice of BMRS, depending on </w:t>
      </w:r>
      <w:r w:rsidR="00FE231B">
        <w:t xml:space="preserve">the </w:t>
      </w:r>
      <w:r w:rsidR="003E7762">
        <w:t>UE’s capabilities</w:t>
      </w:r>
      <w:r>
        <w:t>.</w:t>
      </w:r>
    </w:p>
    <w:p w14:paraId="06EE3C1F" w14:textId="3B3E6CE0" w:rsidR="00A734B4" w:rsidRDefault="00A734B4" w:rsidP="00A734B4">
      <w:pPr>
        <w:pStyle w:val="Heading3"/>
        <w:rPr>
          <w:lang w:val="en-US"/>
        </w:rPr>
      </w:pPr>
      <w:r>
        <w:rPr>
          <w:lang w:val="en-US"/>
        </w:rPr>
        <w:t>Step 1 – network configures UE for group reporting</w:t>
      </w:r>
    </w:p>
    <w:p w14:paraId="31FFF0D6" w14:textId="3FD90FB3" w:rsidR="00233486" w:rsidRDefault="00A734B4" w:rsidP="00A734B4">
      <w:r>
        <w:t xml:space="preserve">Group reporting is the primary indicator for the UE that network has multiple TRPs associated with the same cell </w:t>
      </w:r>
      <w:r w:rsidR="00925387">
        <w:t>ID and</w:t>
      </w:r>
      <w:r>
        <w:t xml:space="preserve"> are available to connect. The reporting metric is L1-RSRP.</w:t>
      </w:r>
      <w:r w:rsidR="00493F4D">
        <w:t xml:space="preserve"> </w:t>
      </w:r>
      <w:r w:rsidR="009D3140">
        <w:t>Dedicated measurement</w:t>
      </w:r>
      <w:r w:rsidR="009E58C9">
        <w:t xml:space="preserve"> resources in the form of</w:t>
      </w:r>
      <w:r w:rsidR="009D3140">
        <w:t xml:space="preserve"> </w:t>
      </w:r>
      <w:r w:rsidR="000A0F7F">
        <w:t>reference signals (RS)</w:t>
      </w:r>
      <w:r w:rsidR="009D3140">
        <w:t xml:space="preserve"> are </w:t>
      </w:r>
      <w:r w:rsidR="008D0030">
        <w:t>confirmed</w:t>
      </w:r>
      <w:r w:rsidR="009D3140">
        <w:t xml:space="preserve"> for the UE by the network, and can be either SSB or CSI-RS, </w:t>
      </w:r>
      <w:r w:rsidR="00281618">
        <w:t>depending on network implementation.</w:t>
      </w:r>
      <w:r w:rsidR="009D3140">
        <w:t xml:space="preserve"> </w:t>
      </w:r>
      <w:r w:rsidR="006302C1">
        <w:t>T</w:t>
      </w:r>
      <w:r w:rsidR="00DE4868">
        <w:t xml:space="preserve">hese </w:t>
      </w:r>
      <w:r w:rsidR="00F92F71">
        <w:t>measurement resources</w:t>
      </w:r>
      <w:r w:rsidR="00DE4868">
        <w:t xml:space="preserve"> are</w:t>
      </w:r>
      <w:r w:rsidR="006302C1">
        <w:t xml:space="preserve"> typically</w:t>
      </w:r>
      <w:r w:rsidR="00DE4868">
        <w:t xml:space="preserve"> different from BMRS.</w:t>
      </w:r>
    </w:p>
    <w:p w14:paraId="0DE8EEFA" w14:textId="2DA91453" w:rsidR="00A734B4" w:rsidRDefault="009F78B7" w:rsidP="00A734B4">
      <w:r>
        <w:t xml:space="preserve">For the sake of simplicity, we assume the </w:t>
      </w:r>
      <w:r w:rsidR="00D02103">
        <w:t xml:space="preserve">2 TRPs are visible to the UE. </w:t>
      </w:r>
      <w:r w:rsidR="008D71CF">
        <w:t xml:space="preserve">Each TRP transmits </w:t>
      </w:r>
      <w:r w:rsidR="00E43015">
        <w:t>multiple</w:t>
      </w:r>
      <w:r w:rsidR="00D141DD">
        <w:t xml:space="preserve"> RS, </w:t>
      </w:r>
      <w:r w:rsidR="00D02103">
        <w:t xml:space="preserve">distinguishable by their </w:t>
      </w:r>
      <w:r w:rsidR="00D141DD">
        <w:t>unique ids</w:t>
      </w:r>
      <w:r w:rsidR="00E43015">
        <w:t xml:space="preserve">. </w:t>
      </w:r>
      <w:r w:rsidR="00C804C4">
        <w:t>More than one of those</w:t>
      </w:r>
      <w:r w:rsidR="00250B30">
        <w:t xml:space="preserve"> may be visible to the UE from each TRP</w:t>
      </w:r>
      <w:r w:rsidR="00E43015">
        <w:t>.</w:t>
      </w:r>
      <w:r w:rsidR="00250B30">
        <w:t xml:space="preserve"> </w:t>
      </w:r>
      <w:r w:rsidR="00493F4D">
        <w:t xml:space="preserve">For group-based reporting, the UE must </w:t>
      </w:r>
      <w:r w:rsidR="00677718">
        <w:t>arrange</w:t>
      </w:r>
      <w:r w:rsidR="008C2F89">
        <w:t xml:space="preserve"> the set of visible RS</w:t>
      </w:r>
      <w:r w:rsidR="00352F1B">
        <w:t>s</w:t>
      </w:r>
      <w:r w:rsidR="00C5202A">
        <w:t xml:space="preserve"> into </w:t>
      </w:r>
      <w:r w:rsidR="00677718">
        <w:t>pairs</w:t>
      </w:r>
      <w:r w:rsidR="00884731">
        <w:t xml:space="preserve"> </w:t>
      </w:r>
      <w:r w:rsidR="00A64D9B">
        <w:t>that</w:t>
      </w:r>
      <w:r w:rsidR="00884731">
        <w:t xml:space="preserve"> contain one RS id from each TRP. The UE then </w:t>
      </w:r>
      <w:r w:rsidR="00847CCE">
        <w:t>reports</w:t>
      </w:r>
      <w:r w:rsidR="00493F4D">
        <w:t xml:space="preserve"> </w:t>
      </w:r>
      <w:r w:rsidR="00884731">
        <w:t xml:space="preserve">the </w:t>
      </w:r>
      <w:r w:rsidR="00352F1B">
        <w:t>pairwise</w:t>
      </w:r>
      <w:r w:rsidR="00297814">
        <w:t xml:space="preserve"> </w:t>
      </w:r>
      <w:r w:rsidR="00884731">
        <w:t>L1-</w:t>
      </w:r>
      <w:r w:rsidR="00297814">
        <w:t>RSRP</w:t>
      </w:r>
      <w:r w:rsidR="00352F1B">
        <w:t>s</w:t>
      </w:r>
      <w:r w:rsidR="00297814">
        <w:t xml:space="preserve"> in t</w:t>
      </w:r>
      <w:r w:rsidR="00F36007">
        <w:t xml:space="preserve">he </w:t>
      </w:r>
      <w:r w:rsidR="005E12C6">
        <w:t>joint report</w:t>
      </w:r>
      <w:r w:rsidR="00297814">
        <w:t>.</w:t>
      </w:r>
      <w:r w:rsidR="005E12C6">
        <w:t xml:space="preserve"> </w:t>
      </w:r>
    </w:p>
    <w:p w14:paraId="2BA89F9E" w14:textId="0383D902" w:rsidR="00FF38EB" w:rsidRDefault="00FF38EB" w:rsidP="00A734B4">
      <w:r>
        <w:t xml:space="preserve">The beam type used by the UE to measure the </w:t>
      </w:r>
      <w:r w:rsidR="004971FB">
        <w:t>RS is up to the UE’s implementation. They could be rough or refined</w:t>
      </w:r>
      <w:r w:rsidR="00C0583F">
        <w:t xml:space="preserve"> to some extent.</w:t>
      </w:r>
    </w:p>
    <w:p w14:paraId="4D2D3792" w14:textId="13A6F95A" w:rsidR="007670D7" w:rsidRDefault="00067D3B" w:rsidP="00BE6559">
      <w:r>
        <w:t xml:space="preserve">After the report, the </w:t>
      </w:r>
      <w:r w:rsidR="00BE6559" w:rsidRPr="00BE6559">
        <w:t xml:space="preserve">NW </w:t>
      </w:r>
      <w:r w:rsidR="0085144F">
        <w:t xml:space="preserve">has a good shortlist of </w:t>
      </w:r>
      <w:proofErr w:type="spellStart"/>
      <w:r w:rsidR="0085144F">
        <w:t>mTRP</w:t>
      </w:r>
      <w:proofErr w:type="spellEnd"/>
      <w:r w:rsidR="0085144F">
        <w:t xml:space="preserve"> RS candidates, but </w:t>
      </w:r>
      <w:r w:rsidR="003929E2">
        <w:t xml:space="preserve">it </w:t>
      </w:r>
      <w:r w:rsidR="00BE6559" w:rsidRPr="00BE6559">
        <w:t xml:space="preserve">still does not know which pair of </w:t>
      </w:r>
      <w:proofErr w:type="gramStart"/>
      <w:r w:rsidR="00E665EF">
        <w:t>RS</w:t>
      </w:r>
      <w:proofErr w:type="gramEnd"/>
      <w:r w:rsidR="00E96AAB">
        <w:t xml:space="preserve"> will</w:t>
      </w:r>
      <w:r w:rsidR="00BE6559" w:rsidRPr="00BE6559">
        <w:t xml:space="preserve"> maximize capacity/t-put.</w:t>
      </w:r>
      <w:r w:rsidR="00BC4C95">
        <w:t xml:space="preserve"> For this level of </w:t>
      </w:r>
      <w:r w:rsidR="003929E2">
        <w:t>visibility,</w:t>
      </w:r>
      <w:r w:rsidR="00BC4C95">
        <w:t xml:space="preserve"> the network </w:t>
      </w:r>
      <w:r w:rsidR="00664D53">
        <w:t>relies</w:t>
      </w:r>
      <w:r w:rsidR="00BC4C95">
        <w:t xml:space="preserve"> on a second layer of enquiries, specifically </w:t>
      </w:r>
      <w:r w:rsidR="006246D4">
        <w:t>channel state feedback</w:t>
      </w:r>
      <w:r w:rsidR="00664D53">
        <w:t>,</w:t>
      </w:r>
      <w:r w:rsidR="006246D4">
        <w:t xml:space="preserve"> or CSF.</w:t>
      </w:r>
    </w:p>
    <w:p w14:paraId="610EE438" w14:textId="13561ED9" w:rsidR="00043F90" w:rsidRDefault="00043F90" w:rsidP="00A734B4"/>
    <w:p w14:paraId="69EA30E3" w14:textId="13E121C0" w:rsidR="00043F90" w:rsidRDefault="00043F90" w:rsidP="00A734B4">
      <w:r>
        <w:rPr>
          <w:noProof/>
        </w:rPr>
        <mc:AlternateContent>
          <mc:Choice Requires="wpc">
            <w:drawing>
              <wp:inline distT="0" distB="0" distL="0" distR="0" wp14:anchorId="30783D6E" wp14:editId="3C3F3608">
                <wp:extent cx="6286500" cy="4228186"/>
                <wp:effectExtent l="0" t="0" r="0" b="127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Rectangle 42">
                          <a:extLst>
                            <a:ext uri="{FF2B5EF4-FFF2-40B4-BE49-F238E27FC236}">
                              <a16:creationId xmlns:a16="http://schemas.microsoft.com/office/drawing/2014/main" id="{3569C8E3-A593-EAAF-4E00-8B491A5F45B1}"/>
                            </a:ext>
                          </a:extLst>
                        </wps:cNvPr>
                        <wps:cNvSpPr/>
                        <wps:spPr>
                          <a:xfrm>
                            <a:off x="472987" y="2569532"/>
                            <a:ext cx="1297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3" name="Rectangle 43">
                          <a:extLst>
                            <a:ext uri="{FF2B5EF4-FFF2-40B4-BE49-F238E27FC236}">
                              <a16:creationId xmlns:a16="http://schemas.microsoft.com/office/drawing/2014/main" id="{A08EB77B-6D2B-9119-E650-BEAEA588F06C}"/>
                            </a:ext>
                          </a:extLst>
                        </wps:cNvPr>
                        <wps:cNvSpPr/>
                        <wps:spPr>
                          <a:xfrm>
                            <a:off x="4612832" y="2645732"/>
                            <a:ext cx="129741"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5" name="TextBox 156">
                          <a:extLst>
                            <a:ext uri="{FF2B5EF4-FFF2-40B4-BE49-F238E27FC236}">
                              <a16:creationId xmlns:a16="http://schemas.microsoft.com/office/drawing/2014/main" id="{8BB23F08-7F84-C70F-90D4-1385B24A5126}"/>
                            </a:ext>
                          </a:extLst>
                        </wps:cNvPr>
                        <wps:cNvSpPr txBox="1"/>
                        <wps:spPr>
                          <a:xfrm>
                            <a:off x="96480" y="2934894"/>
                            <a:ext cx="1284605" cy="513715"/>
                          </a:xfrm>
                          <a:prstGeom prst="rect">
                            <a:avLst/>
                          </a:prstGeom>
                          <a:noFill/>
                        </wps:spPr>
                        <wps:txbx>
                          <w:txbxContent>
                            <w:p w14:paraId="168F0AAE" w14:textId="3DAB2FFD" w:rsidR="00545674" w:rsidRDefault="00545674" w:rsidP="00545674">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w:t>
                              </w:r>
                              <w:r w:rsidR="00AE4115">
                                <w:rPr>
                                  <w:rFonts w:ascii="Qualcomm Office Regular" w:hAnsi="Qualcomm Office Regular" w:cs="Microsoft Sans Serif"/>
                                  <w:i/>
                                  <w:iCs/>
                                  <w:color w:val="2853DC"/>
                                  <w:kern w:val="24"/>
                                </w:rPr>
                                <w:t>a</w:t>
                              </w:r>
                            </w:p>
                            <w:p w14:paraId="08997FFE" w14:textId="3ED8D975" w:rsidR="00545674" w:rsidRDefault="003A7BFB" w:rsidP="00545674">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sees</w:t>
                              </w:r>
                              <w:r w:rsidR="00AE4115">
                                <w:rPr>
                                  <w:rFonts w:ascii="Qualcomm Office Regular" w:hAnsi="Qualcomm Office Regular" w:cs="Microsoft Sans Serif"/>
                                  <w:i/>
                                  <w:iCs/>
                                  <w:color w:val="2853DC"/>
                                  <w:kern w:val="24"/>
                                </w:rPr>
                                <w:t xml:space="preserve"> id 30 from TRP1 </w:t>
                              </w:r>
                            </w:p>
                          </w:txbxContent>
                        </wps:txbx>
                        <wps:bodyPr wrap="square" lIns="0" tIns="0" rIns="0" bIns="0" rtlCol="0">
                          <a:spAutoFit/>
                        </wps:bodyPr>
                      </wps:wsp>
                      <wps:wsp>
                        <wps:cNvPr id="46" name="Rectangle 46">
                          <a:extLst>
                            <a:ext uri="{FF2B5EF4-FFF2-40B4-BE49-F238E27FC236}">
                              <a16:creationId xmlns:a16="http://schemas.microsoft.com/office/drawing/2014/main" id="{EEA574A8-9281-DA49-2CD8-FC65554874EE}"/>
                            </a:ext>
                          </a:extLst>
                        </wps:cNvPr>
                        <wps:cNvSpPr/>
                        <wps:spPr>
                          <a:xfrm>
                            <a:off x="330968" y="216808"/>
                            <a:ext cx="135562"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7" name="Rectangle 47">
                          <a:extLst>
                            <a:ext uri="{FF2B5EF4-FFF2-40B4-BE49-F238E27FC236}">
                              <a16:creationId xmlns:a16="http://schemas.microsoft.com/office/drawing/2014/main" id="{67985E83-0C91-27CC-169D-B6202368104F}"/>
                            </a:ext>
                          </a:extLst>
                        </wps:cNvPr>
                        <wps:cNvSpPr/>
                        <wps:spPr>
                          <a:xfrm>
                            <a:off x="4470813" y="293008"/>
                            <a:ext cx="135563"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48" name="Oval 48">
                          <a:extLst>
                            <a:ext uri="{FF2B5EF4-FFF2-40B4-BE49-F238E27FC236}">
                              <a16:creationId xmlns:a16="http://schemas.microsoft.com/office/drawing/2014/main" id="{1EC72818-578B-AEC5-3F87-C781CCA90CA0}"/>
                            </a:ext>
                          </a:extLst>
                        </wps:cNvPr>
                        <wps:cNvSpPr/>
                        <wps:spPr>
                          <a:xfrm rot="1841442">
                            <a:off x="95051" y="408615"/>
                            <a:ext cx="279639" cy="449040"/>
                          </a:xfrm>
                          <a:prstGeom prst="ellipse">
                            <a:avLst/>
                          </a:prstGeom>
                          <a:noFill/>
                          <a:ln w="6350" cap="flat" cmpd="sng" algn="ctr">
                            <a:solidFill>
                              <a:srgbClr val="7BA0FF"/>
                            </a:solidFill>
                            <a:prstDash val="solid"/>
                          </a:ln>
                          <a:effectLst/>
                        </wps:spPr>
                        <wps:txbx>
                          <w:txbxContent>
                            <w:p w14:paraId="65BB3619" w14:textId="55304DC6" w:rsidR="00545674" w:rsidRPr="00063C72" w:rsidRDefault="00063C72" w:rsidP="00545674">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w:t>
                              </w:r>
                              <w:r w:rsidR="00545674" w:rsidRPr="00063C72">
                                <w:rPr>
                                  <w:rFonts w:ascii="Qualcomm Office Regular" w:hAnsi="Qualcomm Office Regular" w:cs="Microsoft Sans Serif"/>
                                  <w:color w:val="13171F"/>
                                  <w:sz w:val="12"/>
                                  <w:szCs w:val="8"/>
                                </w:rPr>
                                <w:t>1</w:t>
                              </w:r>
                            </w:p>
                          </w:txbxContent>
                        </wps:txbx>
                        <wps:bodyPr vert="vert270" lIns="0" tIns="0" rIns="0" bIns="0" rtlCol="0" anchor="ctr"/>
                      </wps:wsp>
                      <wps:wsp>
                        <wps:cNvPr id="49" name="Oval 49">
                          <a:extLst>
                            <a:ext uri="{FF2B5EF4-FFF2-40B4-BE49-F238E27FC236}">
                              <a16:creationId xmlns:a16="http://schemas.microsoft.com/office/drawing/2014/main" id="{36D4D2F8-B39A-D22E-1888-372E209911BC}"/>
                            </a:ext>
                          </a:extLst>
                        </wps:cNvPr>
                        <wps:cNvSpPr/>
                        <wps:spPr>
                          <a:xfrm rot="200011">
                            <a:off x="333181" y="408616"/>
                            <a:ext cx="279640" cy="449040"/>
                          </a:xfrm>
                          <a:prstGeom prst="ellipse">
                            <a:avLst/>
                          </a:prstGeom>
                          <a:solidFill>
                            <a:srgbClr val="2853DC">
                              <a:lumMod val="60000"/>
                              <a:lumOff val="40000"/>
                            </a:srgbClr>
                          </a:solidFill>
                          <a:ln w="10795" cap="flat" cmpd="sng" algn="ctr">
                            <a:noFill/>
                            <a:prstDash val="solid"/>
                          </a:ln>
                          <a:effectLst/>
                        </wps:spPr>
                        <wps:txbx>
                          <w:txbxContent>
                            <w:p w14:paraId="5182B178" w14:textId="77777777" w:rsidR="00545674" w:rsidRDefault="00545674" w:rsidP="00545674">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50" name="Oval 50">
                          <a:extLst>
                            <a:ext uri="{FF2B5EF4-FFF2-40B4-BE49-F238E27FC236}">
                              <a16:creationId xmlns:a16="http://schemas.microsoft.com/office/drawing/2014/main" id="{28E128BC-3884-44FB-E0B4-C326EF3772ED}"/>
                            </a:ext>
                          </a:extLst>
                        </wps:cNvPr>
                        <wps:cNvSpPr/>
                        <wps:spPr>
                          <a:xfrm rot="17295330">
                            <a:off x="490488" y="307953"/>
                            <a:ext cx="279639" cy="449039"/>
                          </a:xfrm>
                          <a:prstGeom prst="ellipse">
                            <a:avLst/>
                          </a:prstGeom>
                          <a:noFill/>
                          <a:ln w="6350" cap="flat" cmpd="sng" algn="ctr">
                            <a:solidFill>
                              <a:srgbClr val="7BA0FF"/>
                            </a:solidFill>
                            <a:prstDash val="solid"/>
                          </a:ln>
                          <a:effectLst/>
                        </wps:spPr>
                        <wps:txbx>
                          <w:txbxContent>
                            <w:p w14:paraId="3AC45A77" w14:textId="77777777" w:rsidR="00545674" w:rsidRDefault="00545674" w:rsidP="00237F63">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51" name="Arc 51">
                          <a:extLst>
                            <a:ext uri="{FF2B5EF4-FFF2-40B4-BE49-F238E27FC236}">
                              <a16:creationId xmlns:a16="http://schemas.microsoft.com/office/drawing/2014/main" id="{917D662F-F430-FF5E-65B8-19E134244762}"/>
                            </a:ext>
                          </a:extLst>
                        </wps:cNvPr>
                        <wps:cNvSpPr/>
                        <wps:spPr>
                          <a:xfrm rot="16200000">
                            <a:off x="280845" y="287077"/>
                            <a:ext cx="243378" cy="80499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57" name="Oval 57">
                          <a:extLst>
                            <a:ext uri="{FF2B5EF4-FFF2-40B4-BE49-F238E27FC236}">
                              <a16:creationId xmlns:a16="http://schemas.microsoft.com/office/drawing/2014/main" id="{105D91FC-113F-8BC2-0A46-51FDAB9814B0}"/>
                            </a:ext>
                          </a:extLst>
                        </wps:cNvPr>
                        <wps:cNvSpPr/>
                        <wps:spPr>
                          <a:xfrm rot="16983057" flipH="1">
                            <a:off x="206955" y="2200865"/>
                            <a:ext cx="279639" cy="449040"/>
                          </a:xfrm>
                          <a:prstGeom prst="ellipse">
                            <a:avLst/>
                          </a:prstGeom>
                          <a:noFill/>
                          <a:ln w="6350" cap="flat" cmpd="sng" algn="ctr">
                            <a:solidFill>
                              <a:srgbClr val="7BA0FF"/>
                            </a:solidFill>
                            <a:prstDash val="solid"/>
                          </a:ln>
                          <a:effectLst/>
                        </wps:spPr>
                        <wps:txbx>
                          <w:txbxContent>
                            <w:p w14:paraId="26371B25" w14:textId="77777777" w:rsidR="00545674" w:rsidRDefault="00545674" w:rsidP="00545674">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58" name="Oval 58">
                          <a:extLst>
                            <a:ext uri="{FF2B5EF4-FFF2-40B4-BE49-F238E27FC236}">
                              <a16:creationId xmlns:a16="http://schemas.microsoft.com/office/drawing/2014/main" id="{0E2A83FB-656F-8FE0-D18D-D09CB94F5546}"/>
                            </a:ext>
                          </a:extLst>
                        </wps:cNvPr>
                        <wps:cNvSpPr/>
                        <wps:spPr>
                          <a:xfrm rot="19758558" flipH="1">
                            <a:off x="298908" y="2100203"/>
                            <a:ext cx="279640" cy="449040"/>
                          </a:xfrm>
                          <a:prstGeom prst="ellipse">
                            <a:avLst/>
                          </a:prstGeom>
                          <a:noFill/>
                          <a:ln w="6350" cap="flat" cmpd="sng" algn="ctr">
                            <a:solidFill>
                              <a:srgbClr val="7BA0FF"/>
                            </a:solidFill>
                            <a:prstDash val="solid"/>
                          </a:ln>
                          <a:effectLst/>
                        </wps:spPr>
                        <wps:txbx>
                          <w:txbxContent>
                            <w:p w14:paraId="5C2F9FC7" w14:textId="77777777" w:rsidR="00545674" w:rsidRDefault="00545674" w:rsidP="00545674">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59" name="Oval 59">
                          <a:extLst>
                            <a:ext uri="{FF2B5EF4-FFF2-40B4-BE49-F238E27FC236}">
                              <a16:creationId xmlns:a16="http://schemas.microsoft.com/office/drawing/2014/main" id="{C756DFE7-26CD-E059-3F59-2779A41FB5DC}"/>
                            </a:ext>
                          </a:extLst>
                        </wps:cNvPr>
                        <wps:cNvSpPr/>
                        <wps:spPr>
                          <a:xfrm rot="370111" flipH="1">
                            <a:off x="537039" y="2100203"/>
                            <a:ext cx="279639" cy="449039"/>
                          </a:xfrm>
                          <a:prstGeom prst="ellipse">
                            <a:avLst/>
                          </a:prstGeom>
                          <a:noFill/>
                          <a:ln w="6350" cap="flat" cmpd="sng" algn="ctr">
                            <a:solidFill>
                              <a:srgbClr val="7BA0FF"/>
                            </a:solidFill>
                            <a:prstDash val="solid"/>
                          </a:ln>
                          <a:effectLst/>
                        </wps:spPr>
                        <wps:txbx>
                          <w:txbxContent>
                            <w:p w14:paraId="7C3BDF41" w14:textId="77777777" w:rsidR="00545674" w:rsidRDefault="00545674" w:rsidP="00545674">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60" name="Oval 60">
                          <a:extLst>
                            <a:ext uri="{FF2B5EF4-FFF2-40B4-BE49-F238E27FC236}">
                              <a16:creationId xmlns:a16="http://schemas.microsoft.com/office/drawing/2014/main" id="{10044791-4F5E-47FD-5678-4D66ABA0D398}"/>
                            </a:ext>
                          </a:extLst>
                        </wps:cNvPr>
                        <wps:cNvSpPr/>
                        <wps:spPr>
                          <a:xfrm rot="4304670" flipH="1">
                            <a:off x="694345" y="2200866"/>
                            <a:ext cx="279640" cy="449040"/>
                          </a:xfrm>
                          <a:prstGeom prst="ellipse">
                            <a:avLst/>
                          </a:prstGeom>
                          <a:noFill/>
                          <a:ln w="6350" cap="flat" cmpd="sng" algn="ctr">
                            <a:solidFill>
                              <a:srgbClr val="7BA0FF"/>
                            </a:solidFill>
                            <a:prstDash val="solid"/>
                          </a:ln>
                          <a:effectLst/>
                        </wps:spPr>
                        <wps:txbx>
                          <w:txbxContent>
                            <w:p w14:paraId="1B4D3C1F" w14:textId="77777777" w:rsidR="00545674" w:rsidRDefault="00545674" w:rsidP="00545674">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61" name="Arc 61">
                          <a:extLst>
                            <a:ext uri="{FF2B5EF4-FFF2-40B4-BE49-F238E27FC236}">
                              <a16:creationId xmlns:a16="http://schemas.microsoft.com/office/drawing/2014/main" id="{73428DEF-0F51-9E07-2CF0-08D51AE14D73}"/>
                            </a:ext>
                          </a:extLst>
                        </wps:cNvPr>
                        <wps:cNvSpPr/>
                        <wps:spPr>
                          <a:xfrm rot="5400000" flipV="1">
                            <a:off x="484703" y="1865792"/>
                            <a:ext cx="243377" cy="804989"/>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67" name="Picture 67">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513316" y="1304285"/>
                            <a:ext cx="102357" cy="176283"/>
                          </a:xfrm>
                          <a:prstGeom prst="rect">
                            <a:avLst/>
                          </a:prstGeom>
                        </pic:spPr>
                      </pic:pic>
                      <wps:wsp>
                        <wps:cNvPr id="69" name="Oval 69">
                          <a:extLst>
                            <a:ext uri="{FF2B5EF4-FFF2-40B4-BE49-F238E27FC236}">
                              <a16:creationId xmlns:a16="http://schemas.microsoft.com/office/drawing/2014/main" id="{CDDC3E31-5E73-3296-E80F-DEA66AF5F3E0}"/>
                            </a:ext>
                          </a:extLst>
                        </wps:cNvPr>
                        <wps:cNvSpPr/>
                        <wps:spPr>
                          <a:xfrm rot="17986923">
                            <a:off x="308013" y="1122811"/>
                            <a:ext cx="140153" cy="275488"/>
                          </a:xfrm>
                          <a:prstGeom prst="ellipse">
                            <a:avLst/>
                          </a:prstGeom>
                          <a:noFill/>
                          <a:ln w="10795" cap="flat" cmpd="sng" algn="ctr">
                            <a:solidFill>
                              <a:srgbClr val="82CBD7"/>
                            </a:solidFill>
                            <a:prstDash val="solid"/>
                          </a:ln>
                          <a:effectLst/>
                        </wps:spPr>
                        <wps:bodyPr rtlCol="0" anchor="ctr"/>
                      </wps:wsp>
                      <wps:wsp>
                        <wps:cNvPr id="70" name="Oval 70">
                          <a:extLst>
                            <a:ext uri="{FF2B5EF4-FFF2-40B4-BE49-F238E27FC236}">
                              <a16:creationId xmlns:a16="http://schemas.microsoft.com/office/drawing/2014/main" id="{3847BF32-4547-1661-CE21-5245510F166E}"/>
                            </a:ext>
                          </a:extLst>
                        </wps:cNvPr>
                        <wps:cNvSpPr/>
                        <wps:spPr>
                          <a:xfrm rot="19587090">
                            <a:off x="382723" y="1061208"/>
                            <a:ext cx="140153" cy="275488"/>
                          </a:xfrm>
                          <a:prstGeom prst="ellipse">
                            <a:avLst/>
                          </a:prstGeom>
                          <a:noFill/>
                          <a:ln w="10795" cap="flat" cmpd="sng" algn="ctr">
                            <a:solidFill>
                              <a:srgbClr val="82CBD7"/>
                            </a:solidFill>
                            <a:prstDash val="solid"/>
                          </a:ln>
                          <a:effectLst/>
                        </wps:spPr>
                        <wps:bodyPr rtlCol="0" anchor="ctr"/>
                      </wps:wsp>
                      <wps:wsp>
                        <wps:cNvPr id="71" name="Oval 71">
                          <a:extLst>
                            <a:ext uri="{FF2B5EF4-FFF2-40B4-BE49-F238E27FC236}">
                              <a16:creationId xmlns:a16="http://schemas.microsoft.com/office/drawing/2014/main" id="{68A576DA-C382-0F8F-44DE-18683B574A38}"/>
                            </a:ext>
                          </a:extLst>
                        </wps:cNvPr>
                        <wps:cNvSpPr/>
                        <wps:spPr>
                          <a:xfrm rot="2865136">
                            <a:off x="641189" y="1126116"/>
                            <a:ext cx="140153" cy="275488"/>
                          </a:xfrm>
                          <a:prstGeom prst="ellipse">
                            <a:avLst/>
                          </a:prstGeom>
                          <a:noFill/>
                          <a:ln w="10795" cap="flat" cmpd="sng" algn="ctr">
                            <a:solidFill>
                              <a:srgbClr val="82CBD7"/>
                            </a:solidFill>
                            <a:prstDash val="solid"/>
                          </a:ln>
                          <a:effectLst/>
                        </wps:spPr>
                        <wps:bodyPr rtlCol="0" anchor="ctr"/>
                      </wps:wsp>
                      <wps:wsp>
                        <wps:cNvPr id="72" name="Oval 72">
                          <a:extLst>
                            <a:ext uri="{FF2B5EF4-FFF2-40B4-BE49-F238E27FC236}">
                              <a16:creationId xmlns:a16="http://schemas.microsoft.com/office/drawing/2014/main" id="{72FF748D-3977-19D3-CAF9-29BE025531F7}"/>
                            </a:ext>
                          </a:extLst>
                        </wps:cNvPr>
                        <wps:cNvSpPr/>
                        <wps:spPr>
                          <a:xfrm rot="21006897">
                            <a:off x="473148" y="1022533"/>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73" name="Arc 73">
                          <a:extLst>
                            <a:ext uri="{FF2B5EF4-FFF2-40B4-BE49-F238E27FC236}">
                              <a16:creationId xmlns:a16="http://schemas.microsoft.com/office/drawing/2014/main" id="{34BB04AB-5482-A283-5F90-61D197D11508}"/>
                            </a:ext>
                          </a:extLst>
                        </wps:cNvPr>
                        <wps:cNvSpPr/>
                        <wps:spPr>
                          <a:xfrm>
                            <a:off x="321057" y="1178665"/>
                            <a:ext cx="415003" cy="316634"/>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75" name="Oval 75">
                          <a:extLst>
                            <a:ext uri="{FF2B5EF4-FFF2-40B4-BE49-F238E27FC236}">
                              <a16:creationId xmlns:a16="http://schemas.microsoft.com/office/drawing/2014/main" id="{8B9A36EC-CF6A-2AA6-E410-FC3E8EE22333}"/>
                            </a:ext>
                          </a:extLst>
                        </wps:cNvPr>
                        <wps:cNvSpPr/>
                        <wps:spPr>
                          <a:xfrm rot="1448257">
                            <a:off x="545596" y="1022534"/>
                            <a:ext cx="140153" cy="275488"/>
                          </a:xfrm>
                          <a:prstGeom prst="ellipse">
                            <a:avLst/>
                          </a:prstGeom>
                          <a:noFill/>
                          <a:ln w="10795" cap="flat" cmpd="sng" algn="ctr">
                            <a:solidFill>
                              <a:srgbClr val="82CBD7"/>
                            </a:solidFill>
                            <a:prstDash val="solid"/>
                          </a:ln>
                          <a:effectLst/>
                        </wps:spPr>
                        <wps:bodyPr rtlCol="0" anchor="ctr"/>
                      </wps:wsp>
                      <pic:pic xmlns:pic="http://schemas.openxmlformats.org/drawingml/2006/picture">
                        <pic:nvPicPr>
                          <pic:cNvPr id="76" name="Picture 76">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4675783" y="1380485"/>
                            <a:ext cx="102358" cy="176283"/>
                          </a:xfrm>
                          <a:prstGeom prst="rect">
                            <a:avLst/>
                          </a:prstGeom>
                        </pic:spPr>
                      </pic:pic>
                      <wps:wsp>
                        <wps:cNvPr id="81" name="Oval 81">
                          <a:extLst>
                            <a:ext uri="{FF2B5EF4-FFF2-40B4-BE49-F238E27FC236}">
                              <a16:creationId xmlns:a16="http://schemas.microsoft.com/office/drawing/2014/main" id="{C49E7E37-92D7-2A25-2CB6-823D7AD44744}"/>
                            </a:ext>
                          </a:extLst>
                        </wps:cNvPr>
                        <wps:cNvSpPr/>
                        <wps:spPr>
                          <a:xfrm rot="21006897">
                            <a:off x="4635616" y="1098733"/>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83" name="Oval 83">
                          <a:extLst>
                            <a:ext uri="{FF2B5EF4-FFF2-40B4-BE49-F238E27FC236}">
                              <a16:creationId xmlns:a16="http://schemas.microsoft.com/office/drawing/2014/main" id="{7EAD7491-61A1-7AEF-39CF-2B7455BE79AD}"/>
                            </a:ext>
                          </a:extLst>
                        </wps:cNvPr>
                        <wps:cNvSpPr/>
                        <wps:spPr>
                          <a:xfrm>
                            <a:off x="4664707" y="1578504"/>
                            <a:ext cx="140153" cy="275488"/>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g:wgp>
                        <wpg:cNvPr id="91" name="Group 91"/>
                        <wpg:cNvGrpSpPr/>
                        <wpg:grpSpPr>
                          <a:xfrm>
                            <a:off x="265763" y="1464655"/>
                            <a:ext cx="608330" cy="313055"/>
                            <a:chOff x="3275624" y="970786"/>
                            <a:chExt cx="608330" cy="313055"/>
                          </a:xfrm>
                        </wpg:grpSpPr>
                        <wps:wsp>
                          <wps:cNvPr id="85" name="Oval 85">
                            <a:extLst>
                              <a:ext uri="{FF2B5EF4-FFF2-40B4-BE49-F238E27FC236}">
                                <a16:creationId xmlns:a16="http://schemas.microsoft.com/office/drawing/2014/main" id="{CDDC3E31-5E73-3296-E80F-DEA66AF5F3E0}"/>
                              </a:ext>
                            </a:extLst>
                          </wps:cNvPr>
                          <wps:cNvSpPr/>
                          <wps:spPr>
                            <a:xfrm rot="7186923">
                              <a:off x="3676627" y="908874"/>
                              <a:ext cx="139700" cy="274955"/>
                            </a:xfrm>
                            <a:prstGeom prst="ellipse">
                              <a:avLst/>
                            </a:prstGeom>
                            <a:noFill/>
                            <a:ln w="10795" cap="flat" cmpd="sng" algn="ctr">
                              <a:solidFill>
                                <a:srgbClr val="82CBD7"/>
                              </a:solidFill>
                              <a:prstDash val="solid"/>
                            </a:ln>
                            <a:effectLst/>
                          </wps:spPr>
                          <wps:bodyPr rtlCol="0" anchor="ctr"/>
                        </wps:wsp>
                        <wps:wsp>
                          <wps:cNvPr id="86" name="Oval 86">
                            <a:extLst>
                              <a:ext uri="{FF2B5EF4-FFF2-40B4-BE49-F238E27FC236}">
                                <a16:creationId xmlns:a16="http://schemas.microsoft.com/office/drawing/2014/main" id="{3847BF32-4547-1661-CE21-5245510F166E}"/>
                              </a:ext>
                            </a:extLst>
                          </wps:cNvPr>
                          <wps:cNvSpPr/>
                          <wps:spPr>
                            <a:xfrm rot="8787090">
                              <a:off x="3602015" y="970786"/>
                              <a:ext cx="139700" cy="274955"/>
                            </a:xfrm>
                            <a:prstGeom prst="ellipse">
                              <a:avLst/>
                            </a:prstGeom>
                            <a:noFill/>
                            <a:ln w="10795" cap="flat" cmpd="sng" algn="ctr">
                              <a:solidFill>
                                <a:srgbClr val="82CBD7"/>
                              </a:solidFill>
                              <a:prstDash val="solid"/>
                            </a:ln>
                            <a:effectLst/>
                          </wps:spPr>
                          <wps:bodyPr rtlCol="0" anchor="ctr"/>
                        </wps:wsp>
                        <wps:wsp>
                          <wps:cNvPr id="87" name="Oval 87">
                            <a:extLst>
                              <a:ext uri="{FF2B5EF4-FFF2-40B4-BE49-F238E27FC236}">
                                <a16:creationId xmlns:a16="http://schemas.microsoft.com/office/drawing/2014/main" id="{68A576DA-C382-0F8F-44DE-18683B574A38}"/>
                              </a:ext>
                            </a:extLst>
                          </wps:cNvPr>
                          <wps:cNvSpPr/>
                          <wps:spPr>
                            <a:xfrm rot="13665136">
                              <a:off x="3343252" y="905699"/>
                              <a:ext cx="139700" cy="274955"/>
                            </a:xfrm>
                            <a:prstGeom prst="ellipse">
                              <a:avLst/>
                            </a:prstGeom>
                            <a:noFill/>
                            <a:ln w="10795" cap="flat" cmpd="sng" algn="ctr">
                              <a:solidFill>
                                <a:srgbClr val="82CBD7"/>
                              </a:solidFill>
                              <a:prstDash val="solid"/>
                            </a:ln>
                            <a:effectLst/>
                          </wps:spPr>
                          <wps:bodyPr rtlCol="0" anchor="ctr"/>
                        </wps:wsp>
                        <wps:wsp>
                          <wps:cNvPr id="88" name="Oval 88">
                            <a:extLst>
                              <a:ext uri="{FF2B5EF4-FFF2-40B4-BE49-F238E27FC236}">
                                <a16:creationId xmlns:a16="http://schemas.microsoft.com/office/drawing/2014/main" id="{72FF748D-3977-19D3-CAF9-29BE025531F7}"/>
                              </a:ext>
                            </a:extLst>
                          </wps:cNvPr>
                          <wps:cNvSpPr/>
                          <wps:spPr>
                            <a:xfrm rot="10206897">
                              <a:off x="3511210" y="1008886"/>
                              <a:ext cx="139700" cy="274955"/>
                            </a:xfrm>
                            <a:prstGeom prst="ellipse">
                              <a:avLst/>
                            </a:prstGeom>
                            <a:noFill/>
                            <a:ln w="10795" cap="flat" cmpd="sng" algn="ctr">
                              <a:solidFill>
                                <a:srgbClr val="82CBD7"/>
                              </a:solidFill>
                              <a:prstDash val="solid"/>
                            </a:ln>
                            <a:effectLst/>
                          </wps:spPr>
                          <wps:bodyPr rtlCol="0" anchor="ctr"/>
                        </wps:wsp>
                        <wps:wsp>
                          <wps:cNvPr id="89" name="Oval 89">
                            <a:extLst>
                              <a:ext uri="{FF2B5EF4-FFF2-40B4-BE49-F238E27FC236}">
                                <a16:creationId xmlns:a16="http://schemas.microsoft.com/office/drawing/2014/main" id="{8B9A36EC-CF6A-2AA6-E410-FC3E8EE22333}"/>
                              </a:ext>
                            </a:extLst>
                          </wps:cNvPr>
                          <wps:cNvSpPr/>
                          <wps:spPr>
                            <a:xfrm rot="12248257">
                              <a:off x="3438820" y="1008886"/>
                              <a:ext cx="139700" cy="274955"/>
                            </a:xfrm>
                            <a:prstGeom prst="ellipse">
                              <a:avLst/>
                            </a:prstGeom>
                            <a:noFill/>
                            <a:ln w="10795" cap="flat" cmpd="sng" algn="ctr">
                              <a:solidFill>
                                <a:srgbClr val="82CBD7"/>
                              </a:solidFill>
                              <a:prstDash val="solid"/>
                            </a:ln>
                            <a:effectLst/>
                          </wps:spPr>
                          <wps:bodyPr rtlCol="0" anchor="ctr"/>
                        </wps:wsp>
                      </wpg:wgp>
                      <wps:wsp>
                        <wps:cNvPr id="92" name="Rectangle 92">
                          <a:extLst>
                            <a:ext uri="{FF2B5EF4-FFF2-40B4-BE49-F238E27FC236}">
                              <a16:creationId xmlns:a16="http://schemas.microsoft.com/office/drawing/2014/main" id="{3569C8E3-A593-EAAF-4E00-8B491A5F45B1}"/>
                            </a:ext>
                          </a:extLst>
                        </wps:cNvPr>
                        <wps:cNvSpPr/>
                        <wps:spPr>
                          <a:xfrm>
                            <a:off x="1947879" y="2541528"/>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3" name="Rectangle 93">
                          <a:extLst>
                            <a:ext uri="{FF2B5EF4-FFF2-40B4-BE49-F238E27FC236}">
                              <a16:creationId xmlns:a16="http://schemas.microsoft.com/office/drawing/2014/main" id="{EEA574A8-9281-DA49-2CD8-FC65554874EE}"/>
                            </a:ext>
                          </a:extLst>
                        </wps:cNvPr>
                        <wps:cNvSpPr/>
                        <wps:spPr>
                          <a:xfrm>
                            <a:off x="1806274" y="189488"/>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94" name="Oval 94">
                          <a:extLst>
                            <a:ext uri="{FF2B5EF4-FFF2-40B4-BE49-F238E27FC236}">
                              <a16:creationId xmlns:a16="http://schemas.microsoft.com/office/drawing/2014/main" id="{1EC72818-578B-AEC5-3F87-C781CCA90CA0}"/>
                            </a:ext>
                          </a:extLst>
                        </wps:cNvPr>
                        <wps:cNvSpPr/>
                        <wps:spPr>
                          <a:xfrm rot="1841442">
                            <a:off x="1570054" y="381258"/>
                            <a:ext cx="279400" cy="448945"/>
                          </a:xfrm>
                          <a:prstGeom prst="ellipse">
                            <a:avLst/>
                          </a:prstGeom>
                          <a:noFill/>
                          <a:ln w="6350" cap="flat" cmpd="sng" algn="ctr">
                            <a:solidFill>
                              <a:srgbClr val="7BA0FF"/>
                            </a:solidFill>
                            <a:prstDash val="solid"/>
                          </a:ln>
                          <a:effectLst/>
                        </wps:spPr>
                        <wps:txbx>
                          <w:txbxContent>
                            <w:p w14:paraId="63E8D17A"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95" name="Oval 95">
                          <a:extLst>
                            <a:ext uri="{FF2B5EF4-FFF2-40B4-BE49-F238E27FC236}">
                              <a16:creationId xmlns:a16="http://schemas.microsoft.com/office/drawing/2014/main" id="{36D4D2F8-B39A-D22E-1888-372E209911BC}"/>
                            </a:ext>
                          </a:extLst>
                        </wps:cNvPr>
                        <wps:cNvSpPr/>
                        <wps:spPr>
                          <a:xfrm rot="200011">
                            <a:off x="1808179" y="381258"/>
                            <a:ext cx="279400" cy="448945"/>
                          </a:xfrm>
                          <a:prstGeom prst="ellipse">
                            <a:avLst/>
                          </a:prstGeom>
                          <a:noFill/>
                          <a:ln w="10795" cap="flat" cmpd="sng" algn="ctr">
                            <a:solidFill>
                              <a:schemeClr val="accent1"/>
                            </a:solidFill>
                            <a:prstDash val="solid"/>
                          </a:ln>
                          <a:effectLst/>
                        </wps:spPr>
                        <wps:txbx>
                          <w:txbxContent>
                            <w:p w14:paraId="41227C9B" w14:textId="77777777" w:rsidR="0056575B" w:rsidRPr="00880900" w:rsidRDefault="0056575B" w:rsidP="0056575B">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wps:txbx>
                        <wps:bodyPr vert="vert270" lIns="0" tIns="0" rIns="0" bIns="0" rtlCol="0" anchor="ctr"/>
                      </wps:wsp>
                      <wps:wsp>
                        <wps:cNvPr id="96" name="Oval 96">
                          <a:extLst>
                            <a:ext uri="{FF2B5EF4-FFF2-40B4-BE49-F238E27FC236}">
                              <a16:creationId xmlns:a16="http://schemas.microsoft.com/office/drawing/2014/main" id="{28E128BC-3884-44FB-E0B4-C326EF3772ED}"/>
                            </a:ext>
                          </a:extLst>
                        </wps:cNvPr>
                        <wps:cNvSpPr/>
                        <wps:spPr>
                          <a:xfrm rot="17295330">
                            <a:off x="1965977" y="280610"/>
                            <a:ext cx="279400" cy="448945"/>
                          </a:xfrm>
                          <a:prstGeom prst="ellipse">
                            <a:avLst/>
                          </a:prstGeom>
                          <a:noFill/>
                          <a:ln w="6350" cap="flat" cmpd="sng" algn="ctr">
                            <a:solidFill>
                              <a:srgbClr val="7BA0FF"/>
                            </a:solidFill>
                            <a:prstDash val="solid"/>
                          </a:ln>
                          <a:effectLst/>
                        </wps:spPr>
                        <wps:txbx>
                          <w:txbxContent>
                            <w:p w14:paraId="61425C31"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97" name="Arc 97">
                          <a:extLst>
                            <a:ext uri="{FF2B5EF4-FFF2-40B4-BE49-F238E27FC236}">
                              <a16:creationId xmlns:a16="http://schemas.microsoft.com/office/drawing/2014/main" id="{917D662F-F430-FF5E-65B8-19E134244762}"/>
                            </a:ext>
                          </a:extLst>
                        </wps:cNvPr>
                        <wps:cNvSpPr/>
                        <wps:spPr>
                          <a:xfrm rot="16200000">
                            <a:off x="1756109" y="259973"/>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98" name="Oval 98">
                          <a:extLst>
                            <a:ext uri="{FF2B5EF4-FFF2-40B4-BE49-F238E27FC236}">
                              <a16:creationId xmlns:a16="http://schemas.microsoft.com/office/drawing/2014/main" id="{105D91FC-113F-8BC2-0A46-51FDAB9814B0}"/>
                            </a:ext>
                          </a:extLst>
                        </wps:cNvPr>
                        <wps:cNvSpPr/>
                        <wps:spPr>
                          <a:xfrm rot="16983057" flipH="1">
                            <a:off x="1682132" y="2172910"/>
                            <a:ext cx="279400" cy="448945"/>
                          </a:xfrm>
                          <a:prstGeom prst="ellipse">
                            <a:avLst/>
                          </a:prstGeom>
                          <a:noFill/>
                          <a:ln w="6350" cap="flat" cmpd="sng" algn="ctr">
                            <a:solidFill>
                              <a:srgbClr val="7BA0FF"/>
                            </a:solidFill>
                            <a:prstDash val="solid"/>
                          </a:ln>
                          <a:effectLst/>
                        </wps:spPr>
                        <wps:txbx>
                          <w:txbxContent>
                            <w:p w14:paraId="22B0A309"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99" name="Oval 99">
                          <a:extLst>
                            <a:ext uri="{FF2B5EF4-FFF2-40B4-BE49-F238E27FC236}">
                              <a16:creationId xmlns:a16="http://schemas.microsoft.com/office/drawing/2014/main" id="{0E2A83FB-656F-8FE0-D18D-D09CB94F5546}"/>
                            </a:ext>
                          </a:extLst>
                        </wps:cNvPr>
                        <wps:cNvSpPr/>
                        <wps:spPr>
                          <a:xfrm rot="19758558" flipH="1">
                            <a:off x="1773889" y="2072263"/>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46071B90"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00" name="Oval 100">
                          <a:extLst>
                            <a:ext uri="{FF2B5EF4-FFF2-40B4-BE49-F238E27FC236}">
                              <a16:creationId xmlns:a16="http://schemas.microsoft.com/office/drawing/2014/main" id="{C756DFE7-26CD-E059-3F59-2779A41FB5DC}"/>
                            </a:ext>
                          </a:extLst>
                        </wps:cNvPr>
                        <wps:cNvSpPr/>
                        <wps:spPr>
                          <a:xfrm rot="370111" flipH="1">
                            <a:off x="2012014" y="2072263"/>
                            <a:ext cx="279400" cy="448945"/>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29593C0C" w14:textId="77777777" w:rsidR="0056575B" w:rsidRDefault="0056575B" w:rsidP="0056575B">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01" name="Oval 101">
                          <a:extLst>
                            <a:ext uri="{FF2B5EF4-FFF2-40B4-BE49-F238E27FC236}">
                              <a16:creationId xmlns:a16="http://schemas.microsoft.com/office/drawing/2014/main" id="{10044791-4F5E-47FD-5678-4D66ABA0D398}"/>
                            </a:ext>
                          </a:extLst>
                        </wps:cNvPr>
                        <wps:cNvSpPr/>
                        <wps:spPr>
                          <a:xfrm rot="4304670" flipH="1">
                            <a:off x="2169812" y="2172910"/>
                            <a:ext cx="279400" cy="448945"/>
                          </a:xfrm>
                          <a:prstGeom prst="ellipse">
                            <a:avLst/>
                          </a:prstGeom>
                          <a:noFill/>
                          <a:ln w="6350" cap="flat" cmpd="sng" algn="ctr">
                            <a:solidFill>
                              <a:srgbClr val="7BA0FF"/>
                            </a:solidFill>
                            <a:prstDash val="solid"/>
                          </a:ln>
                          <a:effectLst/>
                        </wps:spPr>
                        <wps:txbx>
                          <w:txbxContent>
                            <w:p w14:paraId="77665B99" w14:textId="77777777" w:rsidR="0056575B" w:rsidRDefault="0056575B" w:rsidP="0056575B">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02" name="Arc 102">
                          <a:extLst>
                            <a:ext uri="{FF2B5EF4-FFF2-40B4-BE49-F238E27FC236}">
                              <a16:creationId xmlns:a16="http://schemas.microsoft.com/office/drawing/2014/main" id="{73428DEF-0F51-9E07-2CF0-08D51AE14D73}"/>
                            </a:ext>
                          </a:extLst>
                        </wps:cNvPr>
                        <wps:cNvSpPr/>
                        <wps:spPr>
                          <a:xfrm rot="5400000" flipV="1">
                            <a:off x="1959944" y="1837948"/>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pic:pic xmlns:pic="http://schemas.openxmlformats.org/drawingml/2006/picture">
                        <pic:nvPicPr>
                          <pic:cNvPr id="103" name="Picture 103">
                            <a:extLst>
                              <a:ext uri="{FF2B5EF4-FFF2-40B4-BE49-F238E27FC236}">
                                <a16:creationId xmlns:a16="http://schemas.microsoft.com/office/drawing/2014/main" id="{F7469F51-92B8-F20F-8403-19B36734ADB1}"/>
                              </a:ext>
                            </a:extLst>
                          </pic:cNvPr>
                          <pic:cNvPicPr>
                            <a:picLocks noChangeAspect="1"/>
                          </pic:cNvPicPr>
                        </pic:nvPicPr>
                        <pic:blipFill>
                          <a:blip r:embed="rId11"/>
                          <a:stretch>
                            <a:fillRect/>
                          </a:stretch>
                        </pic:blipFill>
                        <pic:spPr>
                          <a:xfrm>
                            <a:off x="1988519" y="1276608"/>
                            <a:ext cx="102235" cy="175895"/>
                          </a:xfrm>
                          <a:prstGeom prst="rect">
                            <a:avLst/>
                          </a:prstGeom>
                        </pic:spPr>
                      </pic:pic>
                      <wps:wsp>
                        <wps:cNvPr id="104" name="Oval 104">
                          <a:extLst>
                            <a:ext uri="{FF2B5EF4-FFF2-40B4-BE49-F238E27FC236}">
                              <a16:creationId xmlns:a16="http://schemas.microsoft.com/office/drawing/2014/main" id="{CDDC3E31-5E73-3296-E80F-DEA66AF5F3E0}"/>
                            </a:ext>
                          </a:extLst>
                        </wps:cNvPr>
                        <wps:cNvSpPr/>
                        <wps:spPr>
                          <a:xfrm rot="17986923">
                            <a:off x="1783097" y="1095315"/>
                            <a:ext cx="139700" cy="274955"/>
                          </a:xfrm>
                          <a:prstGeom prst="ellipse">
                            <a:avLst/>
                          </a:prstGeom>
                          <a:noFill/>
                          <a:ln w="10795" cap="flat" cmpd="sng" algn="ctr">
                            <a:solidFill>
                              <a:srgbClr val="82CBD7"/>
                            </a:solidFill>
                            <a:prstDash val="solid"/>
                          </a:ln>
                          <a:effectLst/>
                        </wps:spPr>
                        <wps:bodyPr rtlCol="0" anchor="ctr"/>
                      </wps:wsp>
                      <wps:wsp>
                        <wps:cNvPr id="105" name="Oval 105">
                          <a:extLst>
                            <a:ext uri="{FF2B5EF4-FFF2-40B4-BE49-F238E27FC236}">
                              <a16:creationId xmlns:a16="http://schemas.microsoft.com/office/drawing/2014/main" id="{3847BF32-4547-1661-CE21-5245510F166E}"/>
                            </a:ext>
                          </a:extLst>
                        </wps:cNvPr>
                        <wps:cNvSpPr/>
                        <wps:spPr>
                          <a:xfrm rot="19587090">
                            <a:off x="1857709" y="1033403"/>
                            <a:ext cx="139700" cy="274955"/>
                          </a:xfrm>
                          <a:prstGeom prst="ellipse">
                            <a:avLst/>
                          </a:prstGeom>
                          <a:noFill/>
                          <a:ln w="10795" cap="flat" cmpd="sng" algn="ctr">
                            <a:solidFill>
                              <a:srgbClr val="82CBD7"/>
                            </a:solidFill>
                            <a:prstDash val="solid"/>
                          </a:ln>
                          <a:effectLst/>
                        </wps:spPr>
                        <wps:bodyPr rtlCol="0" anchor="ctr"/>
                      </wps:wsp>
                      <wps:wsp>
                        <wps:cNvPr id="106" name="Oval 106">
                          <a:extLst>
                            <a:ext uri="{FF2B5EF4-FFF2-40B4-BE49-F238E27FC236}">
                              <a16:creationId xmlns:a16="http://schemas.microsoft.com/office/drawing/2014/main" id="{68A576DA-C382-0F8F-44DE-18683B574A38}"/>
                            </a:ext>
                          </a:extLst>
                        </wps:cNvPr>
                        <wps:cNvSpPr/>
                        <wps:spPr>
                          <a:xfrm rot="2865136">
                            <a:off x="2116472" y="1098490"/>
                            <a:ext cx="139700" cy="274955"/>
                          </a:xfrm>
                          <a:prstGeom prst="ellipse">
                            <a:avLst/>
                          </a:prstGeom>
                          <a:noFill/>
                          <a:ln w="10795" cap="flat" cmpd="sng" algn="ctr">
                            <a:solidFill>
                              <a:srgbClr val="82CBD7"/>
                            </a:solidFill>
                            <a:prstDash val="solid"/>
                          </a:ln>
                          <a:effectLst/>
                        </wps:spPr>
                        <wps:bodyPr rtlCol="0" anchor="ctr"/>
                      </wps:wsp>
                      <wps:wsp>
                        <wps:cNvPr id="107" name="Oval 107">
                          <a:extLst>
                            <a:ext uri="{FF2B5EF4-FFF2-40B4-BE49-F238E27FC236}">
                              <a16:creationId xmlns:a16="http://schemas.microsoft.com/office/drawing/2014/main" id="{72FF748D-3977-19D3-CAF9-29BE025531F7}"/>
                            </a:ext>
                          </a:extLst>
                        </wps:cNvPr>
                        <wps:cNvSpPr/>
                        <wps:spPr>
                          <a:xfrm rot="21006897">
                            <a:off x="1948514" y="995303"/>
                            <a:ext cx="139700" cy="274955"/>
                          </a:xfrm>
                          <a:prstGeom prst="ellipse">
                            <a:avLst/>
                          </a:prstGeom>
                          <a:noFill/>
                          <a:ln w="10795" cap="flat" cmpd="sng" algn="ctr">
                            <a:solidFill>
                              <a:srgbClr val="82CBD7"/>
                            </a:solidFill>
                            <a:prstDash val="solid"/>
                          </a:ln>
                          <a:effectLst/>
                        </wps:spPr>
                        <wps:bodyPr rtlCol="0" anchor="ctr"/>
                      </wps:wsp>
                      <wps:wsp>
                        <wps:cNvPr id="108" name="Arc 108">
                          <a:extLst>
                            <a:ext uri="{FF2B5EF4-FFF2-40B4-BE49-F238E27FC236}">
                              <a16:creationId xmlns:a16="http://schemas.microsoft.com/office/drawing/2014/main" id="{34BB04AB-5482-A283-5F90-61D197D11508}"/>
                            </a:ext>
                          </a:extLst>
                        </wps:cNvPr>
                        <wps:cNvSpPr/>
                        <wps:spPr>
                          <a:xfrm>
                            <a:off x="1796114" y="1150878"/>
                            <a:ext cx="414655" cy="316230"/>
                          </a:xfrm>
                          <a:prstGeom prst="arc">
                            <a:avLst>
                              <a:gd name="adj1" fmla="val 7806491"/>
                              <a:gd name="adj2" fmla="val 3126725"/>
                            </a:avLst>
                          </a:prstGeom>
                          <a:noFill/>
                          <a:ln w="0" cap="rnd" cmpd="sng" algn="ctr">
                            <a:solidFill>
                              <a:srgbClr val="82CBD7">
                                <a:lumMod val="75000"/>
                              </a:srgbClr>
                            </a:solidFill>
                            <a:prstDash val="dash"/>
                            <a:round/>
                            <a:headEnd type="none" w="sm" len="sm"/>
                            <a:tailEnd type="triangle" w="sm" len="sm"/>
                          </a:ln>
                          <a:effectLst/>
                        </wps:spPr>
                        <wps:bodyPr rtlCol="0" anchor="ctr"/>
                      </wps:wsp>
                      <wps:wsp>
                        <wps:cNvPr id="109" name="Oval 109">
                          <a:extLst>
                            <a:ext uri="{FF2B5EF4-FFF2-40B4-BE49-F238E27FC236}">
                              <a16:creationId xmlns:a16="http://schemas.microsoft.com/office/drawing/2014/main" id="{8B9A36EC-CF6A-2AA6-E410-FC3E8EE22333}"/>
                            </a:ext>
                          </a:extLst>
                        </wps:cNvPr>
                        <wps:cNvSpPr/>
                        <wps:spPr>
                          <a:xfrm rot="1448257">
                            <a:off x="2020904" y="995303"/>
                            <a:ext cx="139700" cy="274955"/>
                          </a:xfrm>
                          <a:prstGeom prst="ellipse">
                            <a:avLst/>
                          </a:prstGeom>
                          <a:noFill/>
                          <a:ln w="10795" cap="flat" cmpd="sng" algn="ctr">
                            <a:solidFill>
                              <a:srgbClr val="82CBD7"/>
                            </a:solidFill>
                            <a:prstDash val="solid"/>
                          </a:ln>
                          <a:effectLst/>
                        </wps:spPr>
                        <wps:bodyPr rtlCol="0" anchor="ctr"/>
                      </wps:wsp>
                      <wps:wsp>
                        <wps:cNvPr id="111" name="Oval 111"/>
                        <wps:cNvSpPr/>
                        <wps:spPr>
                          <a:xfrm rot="7186923">
                            <a:off x="2142013" y="1375203"/>
                            <a:ext cx="139417" cy="274955"/>
                          </a:xfrm>
                          <a:prstGeom prst="ellipse">
                            <a:avLst/>
                          </a:prstGeom>
                          <a:noFill/>
                          <a:ln w="10795" cap="flat" cmpd="sng" algn="ctr">
                            <a:solidFill>
                              <a:srgbClr val="82CBD7"/>
                            </a:solidFill>
                            <a:prstDash val="solid"/>
                          </a:ln>
                          <a:effectLst/>
                        </wps:spPr>
                        <wps:bodyPr rtlCol="0" anchor="ctr"/>
                      </wps:wsp>
                      <wps:wsp>
                        <wps:cNvPr id="112" name="Oval 112"/>
                        <wps:cNvSpPr/>
                        <wps:spPr>
                          <a:xfrm rot="8787090">
                            <a:off x="2067260" y="1437268"/>
                            <a:ext cx="139700" cy="274398"/>
                          </a:xfrm>
                          <a:prstGeom prst="ellipse">
                            <a:avLst/>
                          </a:prstGeom>
                          <a:noFill/>
                          <a:ln w="10795" cap="flat" cmpd="sng" algn="ctr">
                            <a:solidFill>
                              <a:srgbClr val="82CBD7"/>
                            </a:solidFill>
                            <a:prstDash val="solid"/>
                          </a:ln>
                          <a:effectLst/>
                        </wps:spPr>
                        <wps:bodyPr rtlCol="0" anchor="ctr"/>
                      </wps:wsp>
                      <wps:wsp>
                        <wps:cNvPr id="113" name="Oval 113"/>
                        <wps:cNvSpPr/>
                        <wps:spPr>
                          <a:xfrm rot="13665136">
                            <a:off x="1808638" y="1372034"/>
                            <a:ext cx="139417" cy="274955"/>
                          </a:xfrm>
                          <a:prstGeom prst="ellipse">
                            <a:avLst/>
                          </a:prstGeom>
                          <a:noFill/>
                          <a:ln w="10795" cap="flat" cmpd="sng" algn="ctr">
                            <a:solidFill>
                              <a:srgbClr val="82CBD7"/>
                            </a:solidFill>
                            <a:prstDash val="solid"/>
                          </a:ln>
                          <a:effectLst/>
                        </wps:spPr>
                        <wps:bodyPr rtlCol="0" anchor="ctr"/>
                      </wps:wsp>
                      <wps:wsp>
                        <wps:cNvPr id="114" name="Oval 114"/>
                        <wps:cNvSpPr/>
                        <wps:spPr>
                          <a:xfrm rot="10206897">
                            <a:off x="1976455" y="1475291"/>
                            <a:ext cx="139700" cy="274398"/>
                          </a:xfrm>
                          <a:prstGeom prst="ellipse">
                            <a:avLst/>
                          </a:prstGeom>
                          <a:pattFill prst="dkUpDiag">
                            <a:fgClr>
                              <a:schemeClr val="accent5">
                                <a:lumMod val="60000"/>
                                <a:lumOff val="40000"/>
                              </a:schemeClr>
                            </a:fgClr>
                            <a:bgClr>
                              <a:schemeClr val="bg1"/>
                            </a:bgClr>
                          </a:pattFill>
                          <a:ln w="10795" cap="flat" cmpd="sng" algn="ctr">
                            <a:solidFill>
                              <a:srgbClr val="82CBD7"/>
                            </a:solidFill>
                            <a:prstDash val="solid"/>
                          </a:ln>
                          <a:effectLst/>
                        </wps:spPr>
                        <wps:bodyPr rtlCol="0" anchor="ctr"/>
                      </wps:wsp>
                      <wps:wsp>
                        <wps:cNvPr id="115" name="Oval 115"/>
                        <wps:cNvSpPr/>
                        <wps:spPr>
                          <a:xfrm rot="12248257">
                            <a:off x="1904065" y="1475291"/>
                            <a:ext cx="139700" cy="274398"/>
                          </a:xfrm>
                          <a:prstGeom prst="ellipse">
                            <a:avLst/>
                          </a:prstGeom>
                          <a:noFill/>
                          <a:ln w="10795" cap="flat" cmpd="sng" algn="ctr">
                            <a:solidFill>
                              <a:srgbClr val="82CBD7"/>
                            </a:solidFill>
                            <a:prstDash val="solid"/>
                          </a:ln>
                          <a:effectLst/>
                        </wps:spPr>
                        <wps:bodyPr rtlCol="0" anchor="ctr"/>
                      </wps:wsp>
                      <wps:wsp>
                        <wps:cNvPr id="116" name="TextBox 156">
                          <a:extLst>
                            <a:ext uri="{FF2B5EF4-FFF2-40B4-BE49-F238E27FC236}">
                              <a16:creationId xmlns:a16="http://schemas.microsoft.com/office/drawing/2014/main" id="{8BB23F08-7F84-C70F-90D4-1385B24A5126}"/>
                            </a:ext>
                          </a:extLst>
                        </wps:cNvPr>
                        <wps:cNvSpPr txBox="1"/>
                        <wps:spPr>
                          <a:xfrm>
                            <a:off x="1456389" y="2934092"/>
                            <a:ext cx="1284605" cy="652780"/>
                          </a:xfrm>
                          <a:prstGeom prst="rect">
                            <a:avLst/>
                          </a:prstGeom>
                          <a:noFill/>
                        </wps:spPr>
                        <wps:txbx>
                          <w:txbxContent>
                            <w:p w14:paraId="04E5C05E" w14:textId="58688B0C" w:rsidR="00AE4115" w:rsidRDefault="00AE4115" w:rsidP="00AE4115">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7D117C5C" w14:textId="7A835D32" w:rsidR="00AE4115" w:rsidRDefault="00AE4115" w:rsidP="00AE4115">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w:t>
                              </w:r>
                              <w:r w:rsidR="001C4A08">
                                <w:rPr>
                                  <w:rFonts w:ascii="Qualcomm Office Regular" w:hAnsi="Qualcomm Office Regular" w:cs="Microsoft Sans Serif"/>
                                  <w:i/>
                                  <w:iCs/>
                                  <w:color w:val="2853DC"/>
                                  <w:kern w:val="24"/>
                                </w:rPr>
                                <w:t xml:space="preserve">33 and </w:t>
                              </w:r>
                              <w:r>
                                <w:rPr>
                                  <w:rFonts w:ascii="Qualcomm Office Regular" w:hAnsi="Qualcomm Office Regular" w:cs="Microsoft Sans Serif"/>
                                  <w:i/>
                                  <w:iCs/>
                                  <w:color w:val="2853DC"/>
                                  <w:kern w:val="24"/>
                                </w:rPr>
                                <w:t xml:space="preserve">62 from TRP2 </w:t>
                              </w:r>
                            </w:p>
                          </w:txbxContent>
                        </wps:txbx>
                        <wps:bodyPr wrap="square" lIns="0" tIns="0" rIns="0" bIns="0" rtlCol="0">
                          <a:spAutoFit/>
                        </wps:bodyPr>
                      </wps:wsp>
                      <wps:wsp>
                        <wps:cNvPr id="117" name="Oval 117">
                          <a:extLst>
                            <a:ext uri="{FF2B5EF4-FFF2-40B4-BE49-F238E27FC236}">
                              <a16:creationId xmlns:a16="http://schemas.microsoft.com/office/drawing/2014/main" id="{1EC72818-578B-AEC5-3F87-C781CCA90CA0}"/>
                            </a:ext>
                          </a:extLst>
                        </wps:cNvPr>
                        <wps:cNvSpPr/>
                        <wps:spPr>
                          <a:xfrm rot="1841442">
                            <a:off x="4208480" y="498456"/>
                            <a:ext cx="279400" cy="448945"/>
                          </a:xfrm>
                          <a:prstGeom prst="ellipse">
                            <a:avLst/>
                          </a:prstGeom>
                          <a:noFill/>
                          <a:ln w="6350" cap="flat" cmpd="sng" algn="ctr">
                            <a:solidFill>
                              <a:srgbClr val="7BA0FF"/>
                            </a:solidFill>
                            <a:prstDash val="solid"/>
                          </a:ln>
                          <a:effectLst/>
                        </wps:spPr>
                        <wps:txbx>
                          <w:txbxContent>
                            <w:p w14:paraId="329D2C22" w14:textId="77777777" w:rsidR="004A2D65" w:rsidRDefault="004A2D65" w:rsidP="004A2D65">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18" name="Oval 118">
                          <a:extLst>
                            <a:ext uri="{FF2B5EF4-FFF2-40B4-BE49-F238E27FC236}">
                              <a16:creationId xmlns:a16="http://schemas.microsoft.com/office/drawing/2014/main" id="{36D4D2F8-B39A-D22E-1888-372E209911BC}"/>
                            </a:ext>
                          </a:extLst>
                        </wps:cNvPr>
                        <wps:cNvSpPr/>
                        <wps:spPr>
                          <a:xfrm rot="200011">
                            <a:off x="4446605" y="498456"/>
                            <a:ext cx="279400" cy="448945"/>
                          </a:xfrm>
                          <a:prstGeom prst="ellipse">
                            <a:avLst/>
                          </a:prstGeom>
                          <a:noFill/>
                          <a:ln w="10795" cap="flat" cmpd="sng" algn="ctr">
                            <a:solidFill>
                              <a:schemeClr val="accent1">
                                <a:lumMod val="60000"/>
                                <a:lumOff val="40000"/>
                              </a:schemeClr>
                            </a:solidFill>
                            <a:prstDash val="solid"/>
                          </a:ln>
                          <a:effectLst/>
                        </wps:spPr>
                        <wps:txbx>
                          <w:txbxContent>
                            <w:p w14:paraId="3FA22F51" w14:textId="77777777" w:rsidR="004A2D65" w:rsidRPr="00424925" w:rsidRDefault="004A2D65" w:rsidP="004A2D65">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wps:txbx>
                        <wps:bodyPr vert="vert270" lIns="0" tIns="0" rIns="0" bIns="0" rtlCol="0" anchor="ctr"/>
                      </wps:wsp>
                      <wps:wsp>
                        <wps:cNvPr id="119" name="Oval 119">
                          <a:extLst>
                            <a:ext uri="{FF2B5EF4-FFF2-40B4-BE49-F238E27FC236}">
                              <a16:creationId xmlns:a16="http://schemas.microsoft.com/office/drawing/2014/main" id="{28E128BC-3884-44FB-E0B4-C326EF3772ED}"/>
                            </a:ext>
                          </a:extLst>
                        </wps:cNvPr>
                        <wps:cNvSpPr/>
                        <wps:spPr>
                          <a:xfrm rot="17295330">
                            <a:off x="4604403" y="397808"/>
                            <a:ext cx="279400" cy="448945"/>
                          </a:xfrm>
                          <a:prstGeom prst="ellipse">
                            <a:avLst/>
                          </a:prstGeom>
                          <a:noFill/>
                          <a:ln w="6350" cap="flat" cmpd="sng" algn="ctr">
                            <a:solidFill>
                              <a:srgbClr val="7BA0FF"/>
                            </a:solidFill>
                            <a:prstDash val="solid"/>
                          </a:ln>
                          <a:effectLst/>
                        </wps:spPr>
                        <wps:txbx>
                          <w:txbxContent>
                            <w:p w14:paraId="053FBE24" w14:textId="77777777" w:rsidR="004A2D65" w:rsidRDefault="004A2D65" w:rsidP="004A2D6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20" name="Arc 120">
                          <a:extLst>
                            <a:ext uri="{FF2B5EF4-FFF2-40B4-BE49-F238E27FC236}">
                              <a16:creationId xmlns:a16="http://schemas.microsoft.com/office/drawing/2014/main" id="{917D662F-F430-FF5E-65B8-19E134244762}"/>
                            </a:ext>
                          </a:extLst>
                        </wps:cNvPr>
                        <wps:cNvSpPr/>
                        <wps:spPr>
                          <a:xfrm rot="16200000">
                            <a:off x="4394535" y="377171"/>
                            <a:ext cx="243205"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21" name="TextBox 156">
                          <a:extLst>
                            <a:ext uri="{FF2B5EF4-FFF2-40B4-BE49-F238E27FC236}">
                              <a16:creationId xmlns:a16="http://schemas.microsoft.com/office/drawing/2014/main" id="{8BB23F08-7F84-C70F-90D4-1385B24A5126}"/>
                            </a:ext>
                          </a:extLst>
                        </wps:cNvPr>
                        <wps:cNvSpPr txBox="1"/>
                        <wps:spPr>
                          <a:xfrm>
                            <a:off x="3305214" y="2909575"/>
                            <a:ext cx="2201545" cy="652780"/>
                          </a:xfrm>
                          <a:prstGeom prst="rect">
                            <a:avLst/>
                          </a:prstGeom>
                          <a:noFill/>
                        </wps:spPr>
                        <wps:txbx>
                          <w:txbxContent>
                            <w:p w14:paraId="0A3D4DD2" w14:textId="77D19957" w:rsidR="009B16C7" w:rsidRDefault="009B16C7" w:rsidP="009B16C7">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6CDF32ED" w14:textId="16A85A50" w:rsidR="009B16C7" w:rsidRDefault="009B16C7" w:rsidP="009B16C7">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w:t>
                              </w:r>
                              <w:r w:rsidR="004F12A0">
                                <w:rPr>
                                  <w:rFonts w:ascii="Qualcomm Office Regular" w:hAnsi="Qualcomm Office Regular" w:cs="Microsoft Sans Serif"/>
                                  <w:i/>
                                  <w:iCs/>
                                  <w:color w:val="2853DC"/>
                                  <w:kern w:val="24"/>
                                </w:rPr>
                                <w:t>ures RSRP of ids 30</w:t>
                              </w:r>
                              <w:r w:rsidR="00AE1A87">
                                <w:rPr>
                                  <w:rFonts w:ascii="Qualcomm Office Regular" w:hAnsi="Qualcomm Office Regular" w:cs="Microsoft Sans Serif"/>
                                  <w:i/>
                                  <w:iCs/>
                                  <w:color w:val="2853DC"/>
                                  <w:kern w:val="24"/>
                                </w:rPr>
                                <w:t>, 33</w:t>
                              </w:r>
                              <w:r w:rsidR="004F12A0">
                                <w:rPr>
                                  <w:rFonts w:ascii="Qualcomm Office Regular" w:hAnsi="Qualcomm Office Regular" w:cs="Microsoft Sans Serif"/>
                                  <w:i/>
                                  <w:iCs/>
                                  <w:color w:val="2853DC"/>
                                  <w:kern w:val="24"/>
                                </w:rPr>
                                <w:t xml:space="preserve"> and 62</w:t>
                              </w:r>
                              <w:r>
                                <w:rPr>
                                  <w:rFonts w:ascii="Qualcomm Office Regular" w:hAnsi="Qualcomm Office Regular" w:cs="Microsoft Sans Serif"/>
                                  <w:i/>
                                  <w:iCs/>
                                  <w:color w:val="2853DC"/>
                                  <w:kern w:val="24"/>
                                </w:rPr>
                                <w:t xml:space="preserve"> </w:t>
                              </w:r>
                              <w:r w:rsidR="00570A61">
                                <w:rPr>
                                  <w:rFonts w:ascii="Qualcomm Office Regular" w:hAnsi="Qualcomm Office Regular" w:cs="Microsoft Sans Serif"/>
                                  <w:i/>
                                  <w:iCs/>
                                  <w:color w:val="2853DC"/>
                                  <w:kern w:val="24"/>
                                </w:rPr>
                                <w:t>using</w:t>
                              </w:r>
                              <w:r>
                                <w:rPr>
                                  <w:rFonts w:ascii="Qualcomm Office Regular" w:hAnsi="Qualcomm Office Regular" w:cs="Microsoft Sans Serif"/>
                                  <w:i/>
                                  <w:iCs/>
                                  <w:color w:val="2853DC"/>
                                  <w:kern w:val="24"/>
                                </w:rPr>
                                <w:t xml:space="preserve"> </w:t>
                              </w:r>
                              <w:r w:rsidR="004F12A0">
                                <w:rPr>
                                  <w:rFonts w:ascii="Qualcomm Office Regular" w:hAnsi="Qualcomm Office Regular" w:cs="Microsoft Sans Serif"/>
                                  <w:i/>
                                  <w:iCs/>
                                  <w:color w:val="2853DC"/>
                                  <w:kern w:val="24"/>
                                </w:rPr>
                                <w:t>concurrently formable beams</w:t>
                              </w:r>
                            </w:p>
                          </w:txbxContent>
                        </wps:txbx>
                        <wps:bodyPr wrap="square" lIns="0" tIns="0" rIns="0" bIns="0" rtlCol="0">
                          <a:spAutoFit/>
                        </wps:bodyPr>
                      </wps:wsp>
                      <wps:wsp>
                        <wps:cNvPr id="122" name="Rectangle 122">
                          <a:extLst>
                            <a:ext uri="{FF2B5EF4-FFF2-40B4-BE49-F238E27FC236}">
                              <a16:creationId xmlns:a16="http://schemas.microsoft.com/office/drawing/2014/main" id="{A08EB77B-6D2B-9119-E650-BEAEA588F06C}"/>
                            </a:ext>
                          </a:extLst>
                        </wps:cNvPr>
                        <wps:cNvSpPr/>
                        <wps:spPr>
                          <a:xfrm>
                            <a:off x="3510268" y="2645669"/>
                            <a:ext cx="129540"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23" name="Rectangle 123">
                          <a:extLst>
                            <a:ext uri="{FF2B5EF4-FFF2-40B4-BE49-F238E27FC236}">
                              <a16:creationId xmlns:a16="http://schemas.microsoft.com/office/drawing/2014/main" id="{67985E83-0C91-27CC-169D-B6202368104F}"/>
                            </a:ext>
                          </a:extLst>
                        </wps:cNvPr>
                        <wps:cNvSpPr/>
                        <wps:spPr>
                          <a:xfrm>
                            <a:off x="3368028" y="292994"/>
                            <a:ext cx="135255" cy="163195"/>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29" name="Picture 129">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3573133" y="1380114"/>
                            <a:ext cx="102235" cy="175895"/>
                          </a:xfrm>
                          <a:prstGeom prst="rect">
                            <a:avLst/>
                          </a:prstGeom>
                        </pic:spPr>
                      </pic:pic>
                      <wps:wsp>
                        <wps:cNvPr id="130" name="Oval 130">
                          <a:extLst>
                            <a:ext uri="{FF2B5EF4-FFF2-40B4-BE49-F238E27FC236}">
                              <a16:creationId xmlns:a16="http://schemas.microsoft.com/office/drawing/2014/main" id="{C49E7E37-92D7-2A25-2CB6-823D7AD44744}"/>
                            </a:ext>
                          </a:extLst>
                        </wps:cNvPr>
                        <wps:cNvSpPr/>
                        <wps:spPr>
                          <a:xfrm rot="21006897">
                            <a:off x="3533128" y="1098809"/>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1" name="Oval 131">
                          <a:extLst>
                            <a:ext uri="{FF2B5EF4-FFF2-40B4-BE49-F238E27FC236}">
                              <a16:creationId xmlns:a16="http://schemas.microsoft.com/office/drawing/2014/main" id="{7EAD7491-61A1-7AEF-39CF-2B7455BE79AD}"/>
                            </a:ext>
                          </a:extLst>
                        </wps:cNvPr>
                        <wps:cNvSpPr/>
                        <wps:spPr>
                          <a:xfrm>
                            <a:off x="3561703" y="1578234"/>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32" name="Oval 132">
                          <a:extLst>
                            <a:ext uri="{FF2B5EF4-FFF2-40B4-BE49-F238E27FC236}">
                              <a16:creationId xmlns:a16="http://schemas.microsoft.com/office/drawing/2014/main" id="{1EC72818-578B-AEC5-3F87-C781CCA90CA0}"/>
                            </a:ext>
                          </a:extLst>
                        </wps:cNvPr>
                        <wps:cNvSpPr/>
                        <wps:spPr>
                          <a:xfrm rot="1841442">
                            <a:off x="3105773" y="498099"/>
                            <a:ext cx="279400" cy="448310"/>
                          </a:xfrm>
                          <a:prstGeom prst="ellipse">
                            <a:avLst/>
                          </a:prstGeom>
                          <a:noFill/>
                          <a:ln w="6350" cap="flat" cmpd="sng" algn="ctr">
                            <a:solidFill>
                              <a:srgbClr val="7BA0FF"/>
                            </a:solidFill>
                            <a:prstDash val="solid"/>
                          </a:ln>
                          <a:effectLst/>
                        </wps:spPr>
                        <wps:txbx>
                          <w:txbxContent>
                            <w:p w14:paraId="2909FBDC" w14:textId="77777777" w:rsidR="006339BB" w:rsidRDefault="006339BB" w:rsidP="006339BB">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33" name="Oval 133">
                          <a:extLst>
                            <a:ext uri="{FF2B5EF4-FFF2-40B4-BE49-F238E27FC236}">
                              <a16:creationId xmlns:a16="http://schemas.microsoft.com/office/drawing/2014/main" id="{36D4D2F8-B39A-D22E-1888-372E209911BC}"/>
                            </a:ext>
                          </a:extLst>
                        </wps:cNvPr>
                        <wps:cNvSpPr/>
                        <wps:spPr>
                          <a:xfrm rot="200011">
                            <a:off x="3343898" y="498099"/>
                            <a:ext cx="279400" cy="448310"/>
                          </a:xfrm>
                          <a:prstGeom prst="ellipse">
                            <a:avLst/>
                          </a:prstGeom>
                          <a:solidFill>
                            <a:srgbClr val="2853DC">
                              <a:lumMod val="60000"/>
                              <a:lumOff val="40000"/>
                            </a:srgbClr>
                          </a:solidFill>
                          <a:ln w="10795" cap="flat" cmpd="sng" algn="ctr">
                            <a:noFill/>
                            <a:prstDash val="solid"/>
                          </a:ln>
                          <a:effectLst/>
                        </wps:spPr>
                        <wps:txbx>
                          <w:txbxContent>
                            <w:p w14:paraId="03AAE1BA" w14:textId="77777777" w:rsidR="006339BB" w:rsidRDefault="006339BB" w:rsidP="006339BB">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wps:txbx>
                        <wps:bodyPr vert="vert270" lIns="0" tIns="0" rIns="0" bIns="0" rtlCol="0" anchor="ctr"/>
                      </wps:wsp>
                      <wps:wsp>
                        <wps:cNvPr id="134" name="Oval 134">
                          <a:extLst>
                            <a:ext uri="{FF2B5EF4-FFF2-40B4-BE49-F238E27FC236}">
                              <a16:creationId xmlns:a16="http://schemas.microsoft.com/office/drawing/2014/main" id="{28E128BC-3884-44FB-E0B4-C326EF3772ED}"/>
                            </a:ext>
                          </a:extLst>
                        </wps:cNvPr>
                        <wps:cNvSpPr/>
                        <wps:spPr>
                          <a:xfrm rot="17295330">
                            <a:off x="3501378" y="397769"/>
                            <a:ext cx="279400" cy="448310"/>
                          </a:xfrm>
                          <a:prstGeom prst="ellipse">
                            <a:avLst/>
                          </a:prstGeom>
                          <a:noFill/>
                          <a:ln w="6350" cap="flat" cmpd="sng" algn="ctr">
                            <a:solidFill>
                              <a:srgbClr val="7BA0FF"/>
                            </a:solidFill>
                            <a:prstDash val="solid"/>
                          </a:ln>
                          <a:effectLst/>
                        </wps:spPr>
                        <wps:txbx>
                          <w:txbxContent>
                            <w:p w14:paraId="0A343C72" w14:textId="77777777" w:rsidR="006339BB" w:rsidRDefault="006339BB" w:rsidP="006339B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35" name="Arc 135">
                          <a:extLst>
                            <a:ext uri="{FF2B5EF4-FFF2-40B4-BE49-F238E27FC236}">
                              <a16:creationId xmlns:a16="http://schemas.microsoft.com/office/drawing/2014/main" id="{917D662F-F430-FF5E-65B8-19E134244762}"/>
                            </a:ext>
                          </a:extLst>
                        </wps:cNvPr>
                        <wps:cNvSpPr/>
                        <wps:spPr>
                          <a:xfrm rot="16200000">
                            <a:off x="3291510" y="377132"/>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36" name="Oval 136">
                          <a:extLst>
                            <a:ext uri="{FF2B5EF4-FFF2-40B4-BE49-F238E27FC236}">
                              <a16:creationId xmlns:a16="http://schemas.microsoft.com/office/drawing/2014/main" id="{105D91FC-113F-8BC2-0A46-51FDAB9814B0}"/>
                            </a:ext>
                          </a:extLst>
                        </wps:cNvPr>
                        <wps:cNvSpPr/>
                        <wps:spPr>
                          <a:xfrm rot="16983057" flipH="1">
                            <a:off x="3264814" y="2238457"/>
                            <a:ext cx="279400" cy="448310"/>
                          </a:xfrm>
                          <a:prstGeom prst="ellipse">
                            <a:avLst/>
                          </a:prstGeom>
                          <a:noFill/>
                          <a:ln w="6350" cap="flat" cmpd="sng" algn="ctr">
                            <a:solidFill>
                              <a:srgbClr val="7BA0FF"/>
                            </a:solidFill>
                            <a:prstDash val="solid"/>
                          </a:ln>
                          <a:effectLst/>
                        </wps:spPr>
                        <wps:txbx>
                          <w:txbxContent>
                            <w:p w14:paraId="3809CC87" w14:textId="77777777" w:rsidR="0046381A" w:rsidRDefault="0046381A" w:rsidP="0046381A">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37" name="Oval 137">
                          <a:extLst>
                            <a:ext uri="{FF2B5EF4-FFF2-40B4-BE49-F238E27FC236}">
                              <a16:creationId xmlns:a16="http://schemas.microsoft.com/office/drawing/2014/main" id="{0E2A83FB-656F-8FE0-D18D-D09CB94F5546}"/>
                            </a:ext>
                          </a:extLst>
                        </wps:cNvPr>
                        <wps:cNvSpPr/>
                        <wps:spPr>
                          <a:xfrm rot="19758558" flipH="1">
                            <a:off x="3356889" y="2138127"/>
                            <a:ext cx="279400" cy="448310"/>
                          </a:xfrm>
                          <a:prstGeom prst="ellipse">
                            <a:avLst/>
                          </a:prstGeom>
                          <a:noFill/>
                          <a:ln w="6350" cap="flat" cmpd="sng" algn="ctr">
                            <a:solidFill>
                              <a:srgbClr val="7BA0FF"/>
                            </a:solidFill>
                            <a:prstDash val="solid"/>
                          </a:ln>
                          <a:effectLst/>
                        </wps:spPr>
                        <wps:txbx>
                          <w:txbxContent>
                            <w:p w14:paraId="26F1E1F8" w14:textId="77777777" w:rsidR="0046381A" w:rsidRDefault="0046381A" w:rsidP="0046381A">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38" name="Oval 138">
                          <a:extLst>
                            <a:ext uri="{FF2B5EF4-FFF2-40B4-BE49-F238E27FC236}">
                              <a16:creationId xmlns:a16="http://schemas.microsoft.com/office/drawing/2014/main" id="{C756DFE7-26CD-E059-3F59-2779A41FB5DC}"/>
                            </a:ext>
                          </a:extLst>
                        </wps:cNvPr>
                        <wps:cNvSpPr/>
                        <wps:spPr>
                          <a:xfrm rot="370111" flipH="1">
                            <a:off x="3595014" y="2138127"/>
                            <a:ext cx="279400" cy="448310"/>
                          </a:xfrm>
                          <a:prstGeom prst="ellipse">
                            <a:avLst/>
                          </a:prstGeom>
                          <a:noFill/>
                          <a:ln w="6350" cap="flat" cmpd="sng" algn="ctr">
                            <a:solidFill>
                              <a:srgbClr val="7BA0FF"/>
                            </a:solidFill>
                            <a:prstDash val="solid"/>
                          </a:ln>
                          <a:effectLst/>
                        </wps:spPr>
                        <wps:txbx>
                          <w:txbxContent>
                            <w:p w14:paraId="458B6EC2" w14:textId="77777777" w:rsidR="0046381A" w:rsidRDefault="0046381A" w:rsidP="0046381A">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39" name="Oval 139">
                          <a:extLst>
                            <a:ext uri="{FF2B5EF4-FFF2-40B4-BE49-F238E27FC236}">
                              <a16:creationId xmlns:a16="http://schemas.microsoft.com/office/drawing/2014/main" id="{10044791-4F5E-47FD-5678-4D66ABA0D398}"/>
                            </a:ext>
                          </a:extLst>
                        </wps:cNvPr>
                        <wps:cNvSpPr/>
                        <wps:spPr>
                          <a:xfrm rot="4304670" flipH="1">
                            <a:off x="3752494" y="2238457"/>
                            <a:ext cx="279400" cy="448310"/>
                          </a:xfrm>
                          <a:prstGeom prst="ellipse">
                            <a:avLst/>
                          </a:prstGeom>
                          <a:noFill/>
                          <a:ln w="6350" cap="flat" cmpd="sng" algn="ctr">
                            <a:solidFill>
                              <a:srgbClr val="7BA0FF"/>
                            </a:solidFill>
                            <a:prstDash val="solid"/>
                          </a:ln>
                          <a:effectLst/>
                        </wps:spPr>
                        <wps:txbx>
                          <w:txbxContent>
                            <w:p w14:paraId="22187697" w14:textId="77777777" w:rsidR="0046381A" w:rsidRDefault="0046381A" w:rsidP="0046381A">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0" name="Arc 140">
                          <a:extLst>
                            <a:ext uri="{FF2B5EF4-FFF2-40B4-BE49-F238E27FC236}">
                              <a16:creationId xmlns:a16="http://schemas.microsoft.com/office/drawing/2014/main" id="{73428DEF-0F51-9E07-2CF0-08D51AE14D73}"/>
                            </a:ext>
                          </a:extLst>
                        </wps:cNvPr>
                        <wps:cNvSpPr/>
                        <wps:spPr>
                          <a:xfrm rot="5400000" flipV="1">
                            <a:off x="3542626" y="1903495"/>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1" name="Oval 141">
                          <a:extLst>
                            <a:ext uri="{FF2B5EF4-FFF2-40B4-BE49-F238E27FC236}">
                              <a16:creationId xmlns:a16="http://schemas.microsoft.com/office/drawing/2014/main" id="{105D91FC-113F-8BC2-0A46-51FDAB9814B0}"/>
                            </a:ext>
                          </a:extLst>
                        </wps:cNvPr>
                        <wps:cNvSpPr/>
                        <wps:spPr>
                          <a:xfrm rot="16983057" flipH="1">
                            <a:off x="4312619" y="2248772"/>
                            <a:ext cx="279400" cy="448310"/>
                          </a:xfrm>
                          <a:prstGeom prst="ellipse">
                            <a:avLst/>
                          </a:prstGeom>
                          <a:noFill/>
                          <a:ln w="6350" cap="flat" cmpd="sng" algn="ctr">
                            <a:solidFill>
                              <a:srgbClr val="7BA0FF"/>
                            </a:solidFill>
                            <a:prstDash val="solid"/>
                          </a:ln>
                          <a:effectLst/>
                        </wps:spPr>
                        <wps:txbx>
                          <w:txbxContent>
                            <w:p w14:paraId="661C438E" w14:textId="77777777" w:rsidR="00424925" w:rsidRDefault="00424925" w:rsidP="0042492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42" name="Oval 142">
                          <a:extLst>
                            <a:ext uri="{FF2B5EF4-FFF2-40B4-BE49-F238E27FC236}">
                              <a16:creationId xmlns:a16="http://schemas.microsoft.com/office/drawing/2014/main" id="{0E2A83FB-656F-8FE0-D18D-D09CB94F5546}"/>
                            </a:ext>
                          </a:extLst>
                        </wps:cNvPr>
                        <wps:cNvSpPr/>
                        <wps:spPr>
                          <a:xfrm rot="19758558" flipH="1">
                            <a:off x="4404694" y="2148442"/>
                            <a:ext cx="279400" cy="448310"/>
                          </a:xfrm>
                          <a:prstGeom prst="ellipse">
                            <a:avLst/>
                          </a:prstGeom>
                          <a:noFill/>
                          <a:ln w="6350" cap="flat" cmpd="sng" algn="ctr">
                            <a:solidFill>
                              <a:srgbClr val="7BA0FF"/>
                            </a:solidFill>
                            <a:prstDash val="solid"/>
                          </a:ln>
                          <a:effectLst/>
                        </wps:spPr>
                        <wps:txbx>
                          <w:txbxContent>
                            <w:p w14:paraId="2CD8FE69" w14:textId="77777777" w:rsidR="00424925" w:rsidRDefault="00424925" w:rsidP="0042492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43" name="Oval 143">
                          <a:extLst>
                            <a:ext uri="{FF2B5EF4-FFF2-40B4-BE49-F238E27FC236}">
                              <a16:creationId xmlns:a16="http://schemas.microsoft.com/office/drawing/2014/main" id="{C756DFE7-26CD-E059-3F59-2779A41FB5DC}"/>
                            </a:ext>
                          </a:extLst>
                        </wps:cNvPr>
                        <wps:cNvSpPr/>
                        <wps:spPr>
                          <a:xfrm rot="370111" flipH="1">
                            <a:off x="4642819" y="2148442"/>
                            <a:ext cx="279400"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345D2B5F" w14:textId="77777777" w:rsidR="00424925" w:rsidRDefault="00424925" w:rsidP="00424925">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44" name="Oval 144">
                          <a:extLst>
                            <a:ext uri="{FF2B5EF4-FFF2-40B4-BE49-F238E27FC236}">
                              <a16:creationId xmlns:a16="http://schemas.microsoft.com/office/drawing/2014/main" id="{10044791-4F5E-47FD-5678-4D66ABA0D398}"/>
                            </a:ext>
                          </a:extLst>
                        </wps:cNvPr>
                        <wps:cNvSpPr/>
                        <wps:spPr>
                          <a:xfrm rot="4304670" flipH="1">
                            <a:off x="4800299" y="2248772"/>
                            <a:ext cx="279400" cy="448310"/>
                          </a:xfrm>
                          <a:prstGeom prst="ellipse">
                            <a:avLst/>
                          </a:prstGeom>
                          <a:noFill/>
                          <a:ln w="6350" cap="flat" cmpd="sng" algn="ctr">
                            <a:solidFill>
                              <a:srgbClr val="7BA0FF"/>
                            </a:solidFill>
                            <a:prstDash val="solid"/>
                          </a:ln>
                          <a:effectLst/>
                        </wps:spPr>
                        <wps:txbx>
                          <w:txbxContent>
                            <w:p w14:paraId="16B14DAF" w14:textId="77777777" w:rsidR="00424925" w:rsidRDefault="00424925" w:rsidP="00424925">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45" name="Arc 145">
                          <a:extLst>
                            <a:ext uri="{FF2B5EF4-FFF2-40B4-BE49-F238E27FC236}">
                              <a16:creationId xmlns:a16="http://schemas.microsoft.com/office/drawing/2014/main" id="{73428DEF-0F51-9E07-2CF0-08D51AE14D73}"/>
                            </a:ext>
                          </a:extLst>
                        </wps:cNvPr>
                        <wps:cNvSpPr/>
                        <wps:spPr>
                          <a:xfrm rot="5400000" flipV="1">
                            <a:off x="4590431" y="1913810"/>
                            <a:ext cx="243205"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46" name="Rectangle 146">
                          <a:extLst>
                            <a:ext uri="{FF2B5EF4-FFF2-40B4-BE49-F238E27FC236}">
                              <a16:creationId xmlns:a16="http://schemas.microsoft.com/office/drawing/2014/main" id="{A08EB77B-6D2B-9119-E650-BEAEA588F06C}"/>
                            </a:ext>
                          </a:extLst>
                        </wps:cNvPr>
                        <wps:cNvSpPr/>
                        <wps:spPr>
                          <a:xfrm>
                            <a:off x="5632149" y="2670296"/>
                            <a:ext cx="129540"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wps:wsp>
                        <wps:cNvPr id="147" name="Rectangle 147">
                          <a:extLst>
                            <a:ext uri="{FF2B5EF4-FFF2-40B4-BE49-F238E27FC236}">
                              <a16:creationId xmlns:a16="http://schemas.microsoft.com/office/drawing/2014/main" id="{67985E83-0C91-27CC-169D-B6202368104F}"/>
                            </a:ext>
                          </a:extLst>
                        </wps:cNvPr>
                        <wps:cNvSpPr/>
                        <wps:spPr>
                          <a:xfrm>
                            <a:off x="5489909" y="317621"/>
                            <a:ext cx="135255" cy="163830"/>
                          </a:xfrm>
                          <a:prstGeom prst="rect">
                            <a:avLst/>
                          </a:prstGeom>
                          <a:pattFill prst="dkVert">
                            <a:fgClr>
                              <a:srgbClr val="2853DC">
                                <a:lumMod val="60000"/>
                                <a:lumOff val="40000"/>
                              </a:srgbClr>
                            </a:fgClr>
                            <a:bgClr>
                              <a:srgbClr val="F7F8FA"/>
                            </a:bgClr>
                          </a:pattFill>
                          <a:ln w="10795" cap="flat" cmpd="sng" algn="ctr">
                            <a:noFill/>
                            <a:prstDash val="solid"/>
                          </a:ln>
                          <a:effectLst/>
                        </wps:spPr>
                        <wps:bodyPr rtlCol="0" anchor="ctr"/>
                      </wps:wsp>
                      <pic:pic xmlns:pic="http://schemas.openxmlformats.org/drawingml/2006/picture">
                        <pic:nvPicPr>
                          <pic:cNvPr id="148" name="Picture 148">
                            <a:extLst>
                              <a:ext uri="{FF2B5EF4-FFF2-40B4-BE49-F238E27FC236}">
                                <a16:creationId xmlns:a16="http://schemas.microsoft.com/office/drawing/2014/main" id="{D78A6084-9371-9A99-2268-D5647380B482}"/>
                              </a:ext>
                            </a:extLst>
                          </pic:cNvPr>
                          <pic:cNvPicPr>
                            <a:picLocks noChangeAspect="1"/>
                          </pic:cNvPicPr>
                        </pic:nvPicPr>
                        <pic:blipFill>
                          <a:blip r:embed="rId11"/>
                          <a:stretch>
                            <a:fillRect/>
                          </a:stretch>
                        </pic:blipFill>
                        <pic:spPr>
                          <a:xfrm>
                            <a:off x="5695014" y="1404741"/>
                            <a:ext cx="102235" cy="175895"/>
                          </a:xfrm>
                          <a:prstGeom prst="rect">
                            <a:avLst/>
                          </a:prstGeom>
                        </pic:spPr>
                      </pic:pic>
                      <wps:wsp>
                        <wps:cNvPr id="149" name="Oval 149">
                          <a:extLst>
                            <a:ext uri="{FF2B5EF4-FFF2-40B4-BE49-F238E27FC236}">
                              <a16:creationId xmlns:a16="http://schemas.microsoft.com/office/drawing/2014/main" id="{C49E7E37-92D7-2A25-2CB6-823D7AD44744}"/>
                            </a:ext>
                          </a:extLst>
                        </wps:cNvPr>
                        <wps:cNvSpPr/>
                        <wps:spPr>
                          <a:xfrm rot="21006897">
                            <a:off x="5655009" y="1123436"/>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0" name="Oval 150">
                          <a:extLst>
                            <a:ext uri="{FF2B5EF4-FFF2-40B4-BE49-F238E27FC236}">
                              <a16:creationId xmlns:a16="http://schemas.microsoft.com/office/drawing/2014/main" id="{7EAD7491-61A1-7AEF-39CF-2B7455BE79AD}"/>
                            </a:ext>
                          </a:extLst>
                        </wps:cNvPr>
                        <wps:cNvSpPr/>
                        <wps:spPr>
                          <a:xfrm>
                            <a:off x="5684219" y="1602861"/>
                            <a:ext cx="139700" cy="274955"/>
                          </a:xfrm>
                          <a:prstGeom prst="ellipse">
                            <a:avLst/>
                          </a:prstGeom>
                          <a:pattFill prst="dkUpDiag">
                            <a:fgClr>
                              <a:srgbClr val="82CBD7"/>
                            </a:fgClr>
                            <a:bgClr>
                              <a:srgbClr val="F7F8FA"/>
                            </a:bgClr>
                          </a:pattFill>
                          <a:ln w="10795" cap="flat" cmpd="sng" algn="ctr">
                            <a:solidFill>
                              <a:srgbClr val="82CBD7"/>
                            </a:solidFill>
                            <a:prstDash val="solid"/>
                          </a:ln>
                          <a:effectLst/>
                        </wps:spPr>
                        <wps:bodyPr rtlCol="0" anchor="ctr"/>
                      </wps:wsp>
                      <wps:wsp>
                        <wps:cNvPr id="151" name="Oval 151">
                          <a:extLst>
                            <a:ext uri="{FF2B5EF4-FFF2-40B4-BE49-F238E27FC236}">
                              <a16:creationId xmlns:a16="http://schemas.microsoft.com/office/drawing/2014/main" id="{1EC72818-578B-AEC5-3F87-C781CCA90CA0}"/>
                            </a:ext>
                          </a:extLst>
                        </wps:cNvPr>
                        <wps:cNvSpPr/>
                        <wps:spPr>
                          <a:xfrm rot="1841442">
                            <a:off x="5227654" y="522726"/>
                            <a:ext cx="278765" cy="448945"/>
                          </a:xfrm>
                          <a:prstGeom prst="ellipse">
                            <a:avLst/>
                          </a:prstGeom>
                          <a:noFill/>
                          <a:ln w="6350" cap="flat" cmpd="sng" algn="ctr">
                            <a:solidFill>
                              <a:srgbClr val="7BA0FF"/>
                            </a:solidFill>
                            <a:prstDash val="solid"/>
                          </a:ln>
                          <a:effectLst/>
                        </wps:spPr>
                        <wps:txbx>
                          <w:txbxContent>
                            <w:p w14:paraId="695DEFA3"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wps:txbx>
                        <wps:bodyPr vert="vert270" lIns="0" tIns="0" rIns="0" bIns="0" rtlCol="0" anchor="ctr"/>
                      </wps:wsp>
                      <wps:wsp>
                        <wps:cNvPr id="152" name="Oval 152">
                          <a:extLst>
                            <a:ext uri="{FF2B5EF4-FFF2-40B4-BE49-F238E27FC236}">
                              <a16:creationId xmlns:a16="http://schemas.microsoft.com/office/drawing/2014/main" id="{36D4D2F8-B39A-D22E-1888-372E209911BC}"/>
                            </a:ext>
                          </a:extLst>
                        </wps:cNvPr>
                        <wps:cNvSpPr/>
                        <wps:spPr>
                          <a:xfrm rot="200011">
                            <a:off x="5465779" y="522726"/>
                            <a:ext cx="278765" cy="448945"/>
                          </a:xfrm>
                          <a:prstGeom prst="ellipse">
                            <a:avLst/>
                          </a:prstGeom>
                          <a:noFill/>
                          <a:ln w="10795" cap="flat" cmpd="sng" algn="ctr">
                            <a:solidFill>
                              <a:schemeClr val="accent1">
                                <a:lumMod val="60000"/>
                                <a:lumOff val="40000"/>
                              </a:schemeClr>
                            </a:solidFill>
                            <a:prstDash val="solid"/>
                          </a:ln>
                          <a:effectLst/>
                        </wps:spPr>
                        <wps:txbx>
                          <w:txbxContent>
                            <w:p w14:paraId="6A6F397A" w14:textId="77777777" w:rsidR="007C65ED" w:rsidRDefault="007C65ED" w:rsidP="007C65ED">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wps:txbx>
                        <wps:bodyPr vert="vert270" lIns="0" tIns="0" rIns="0" bIns="0" rtlCol="0" anchor="ctr"/>
                      </wps:wsp>
                      <wps:wsp>
                        <wps:cNvPr id="153" name="Oval 153">
                          <a:extLst>
                            <a:ext uri="{FF2B5EF4-FFF2-40B4-BE49-F238E27FC236}">
                              <a16:creationId xmlns:a16="http://schemas.microsoft.com/office/drawing/2014/main" id="{28E128BC-3884-44FB-E0B4-C326EF3772ED}"/>
                            </a:ext>
                          </a:extLst>
                        </wps:cNvPr>
                        <wps:cNvSpPr/>
                        <wps:spPr>
                          <a:xfrm rot="17295330">
                            <a:off x="5623894" y="421761"/>
                            <a:ext cx="278765" cy="448945"/>
                          </a:xfrm>
                          <a:prstGeom prst="ellipse">
                            <a:avLst/>
                          </a:prstGeom>
                          <a:noFill/>
                          <a:ln w="6350" cap="flat" cmpd="sng" algn="ctr">
                            <a:solidFill>
                              <a:srgbClr val="7BA0FF"/>
                            </a:solidFill>
                            <a:prstDash val="solid"/>
                          </a:ln>
                          <a:effectLst/>
                        </wps:spPr>
                        <wps:txbx>
                          <w:txbxContent>
                            <w:p w14:paraId="738355E5"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wps:txbx>
                        <wps:bodyPr vert="vert270" lIns="0" tIns="0" rIns="0" bIns="0" rtlCol="0" anchor="ctr"/>
                      </wps:wsp>
                      <wps:wsp>
                        <wps:cNvPr id="154" name="Arc 154">
                          <a:extLst>
                            <a:ext uri="{FF2B5EF4-FFF2-40B4-BE49-F238E27FC236}">
                              <a16:creationId xmlns:a16="http://schemas.microsoft.com/office/drawing/2014/main" id="{917D662F-F430-FF5E-65B8-19E134244762}"/>
                            </a:ext>
                          </a:extLst>
                        </wps:cNvPr>
                        <wps:cNvSpPr/>
                        <wps:spPr>
                          <a:xfrm rot="16200000">
                            <a:off x="5414027" y="401123"/>
                            <a:ext cx="242570" cy="804545"/>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155" name="Oval 155">
                          <a:extLst>
                            <a:ext uri="{FF2B5EF4-FFF2-40B4-BE49-F238E27FC236}">
                              <a16:creationId xmlns:a16="http://schemas.microsoft.com/office/drawing/2014/main" id="{105D91FC-113F-8BC2-0A46-51FDAB9814B0}"/>
                            </a:ext>
                          </a:extLst>
                        </wps:cNvPr>
                        <wps:cNvSpPr/>
                        <wps:spPr>
                          <a:xfrm rot="16983057" flipH="1">
                            <a:off x="5332111" y="2273104"/>
                            <a:ext cx="278765" cy="448310"/>
                          </a:xfrm>
                          <a:prstGeom prst="ellipse">
                            <a:avLst/>
                          </a:prstGeom>
                          <a:noFill/>
                          <a:ln w="6350" cap="flat" cmpd="sng" algn="ctr">
                            <a:solidFill>
                              <a:srgbClr val="7BA0FF"/>
                            </a:solidFill>
                            <a:prstDash val="solid"/>
                          </a:ln>
                          <a:effectLst/>
                        </wps:spPr>
                        <wps:txbx>
                          <w:txbxContent>
                            <w:p w14:paraId="3241922D"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wps:txbx>
                        <wps:bodyPr vert="vert270" lIns="0" tIns="0" rIns="0" bIns="0" rtlCol="0" anchor="ctr"/>
                      </wps:wsp>
                      <wps:wsp>
                        <wps:cNvPr id="156" name="Oval 156">
                          <a:extLst>
                            <a:ext uri="{FF2B5EF4-FFF2-40B4-BE49-F238E27FC236}">
                              <a16:creationId xmlns:a16="http://schemas.microsoft.com/office/drawing/2014/main" id="{0E2A83FB-656F-8FE0-D18D-D09CB94F5546}"/>
                            </a:ext>
                          </a:extLst>
                        </wps:cNvPr>
                        <wps:cNvSpPr/>
                        <wps:spPr>
                          <a:xfrm rot="19758558" flipH="1">
                            <a:off x="5423869" y="2173091"/>
                            <a:ext cx="278765" cy="448310"/>
                          </a:xfrm>
                          <a:prstGeom prst="ellipse">
                            <a:avLst/>
                          </a:prstGeom>
                          <a:solidFill>
                            <a:schemeClr val="accent1">
                              <a:lumMod val="60000"/>
                              <a:lumOff val="40000"/>
                            </a:schemeClr>
                          </a:solidFill>
                          <a:ln w="6350" cap="flat" cmpd="sng" algn="ctr">
                            <a:solidFill>
                              <a:srgbClr val="7BA0FF"/>
                            </a:solidFill>
                            <a:prstDash val="solid"/>
                          </a:ln>
                          <a:effectLst/>
                        </wps:spPr>
                        <wps:txbx>
                          <w:txbxContent>
                            <w:p w14:paraId="57ADC698"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wps:txbx>
                        <wps:bodyPr vert="vert270" lIns="0" tIns="0" rIns="0" bIns="0" rtlCol="0" anchor="ctr"/>
                      </wps:wsp>
                      <wps:wsp>
                        <wps:cNvPr id="157" name="Oval 157">
                          <a:extLst>
                            <a:ext uri="{FF2B5EF4-FFF2-40B4-BE49-F238E27FC236}">
                              <a16:creationId xmlns:a16="http://schemas.microsoft.com/office/drawing/2014/main" id="{C756DFE7-26CD-E059-3F59-2779A41FB5DC}"/>
                            </a:ext>
                          </a:extLst>
                        </wps:cNvPr>
                        <wps:cNvSpPr/>
                        <wps:spPr>
                          <a:xfrm rot="370111" flipH="1">
                            <a:off x="5661994" y="2173091"/>
                            <a:ext cx="278765" cy="448310"/>
                          </a:xfrm>
                          <a:prstGeom prst="ellipse">
                            <a:avLst/>
                          </a:prstGeom>
                          <a:noFill/>
                          <a:ln w="6350" cap="flat" cmpd="sng" algn="ctr">
                            <a:solidFill>
                              <a:srgbClr val="7BA0FF"/>
                            </a:solidFill>
                            <a:prstDash val="solid"/>
                          </a:ln>
                          <a:effectLst/>
                        </wps:spPr>
                        <wps:txbx>
                          <w:txbxContent>
                            <w:p w14:paraId="131B0FC3" w14:textId="77777777" w:rsidR="007C65ED" w:rsidRDefault="007C65ED" w:rsidP="007C65ED">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wps:txbx>
                        <wps:bodyPr vert="vert270" lIns="0" tIns="0" rIns="0" bIns="0" rtlCol="0" anchor="ctr"/>
                      </wps:wsp>
                      <wps:wsp>
                        <wps:cNvPr id="158" name="Oval 158">
                          <a:extLst>
                            <a:ext uri="{FF2B5EF4-FFF2-40B4-BE49-F238E27FC236}">
                              <a16:creationId xmlns:a16="http://schemas.microsoft.com/office/drawing/2014/main" id="{10044791-4F5E-47FD-5678-4D66ABA0D398}"/>
                            </a:ext>
                          </a:extLst>
                        </wps:cNvPr>
                        <wps:cNvSpPr/>
                        <wps:spPr>
                          <a:xfrm rot="4304670" flipH="1">
                            <a:off x="5819791" y="2273104"/>
                            <a:ext cx="278765" cy="448310"/>
                          </a:xfrm>
                          <a:prstGeom prst="ellipse">
                            <a:avLst/>
                          </a:prstGeom>
                          <a:noFill/>
                          <a:ln w="6350" cap="flat" cmpd="sng" algn="ctr">
                            <a:solidFill>
                              <a:srgbClr val="7BA0FF"/>
                            </a:solidFill>
                            <a:prstDash val="solid"/>
                          </a:ln>
                          <a:effectLst/>
                        </wps:spPr>
                        <wps:txbx>
                          <w:txbxContent>
                            <w:p w14:paraId="2BB26CF9" w14:textId="77777777" w:rsidR="007C65ED" w:rsidRDefault="007C65ED" w:rsidP="007C65ED">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wps:txbx>
                        <wps:bodyPr vert="vert270" lIns="0" tIns="0" rIns="0" bIns="0" rtlCol="0" anchor="ctr"/>
                      </wps:wsp>
                      <wps:wsp>
                        <wps:cNvPr id="159" name="Arc 159">
                          <a:extLst>
                            <a:ext uri="{FF2B5EF4-FFF2-40B4-BE49-F238E27FC236}">
                              <a16:creationId xmlns:a16="http://schemas.microsoft.com/office/drawing/2014/main" id="{73428DEF-0F51-9E07-2CF0-08D51AE14D73}"/>
                            </a:ext>
                          </a:extLst>
                        </wps:cNvPr>
                        <wps:cNvSpPr/>
                        <wps:spPr>
                          <a:xfrm rot="5400000" flipV="1">
                            <a:off x="5609924" y="1938141"/>
                            <a:ext cx="242570" cy="803910"/>
                          </a:xfrm>
                          <a:prstGeom prst="arc">
                            <a:avLst>
                              <a:gd name="adj1" fmla="val 5611866"/>
                              <a:gd name="adj2" fmla="val 16015352"/>
                            </a:avLst>
                          </a:prstGeom>
                          <a:noFill/>
                          <a:ln w="0" cap="rnd" cmpd="sng" algn="ctr">
                            <a:solidFill>
                              <a:srgbClr val="7BA0FF">
                                <a:lumMod val="75000"/>
                              </a:srgbClr>
                            </a:solidFill>
                            <a:prstDash val="dash"/>
                            <a:round/>
                            <a:headEnd type="triangle" w="sm" len="sm"/>
                            <a:tailEnd type="none" w="sm" len="sm"/>
                          </a:ln>
                          <a:effectLst/>
                        </wps:spPr>
                        <wps:bodyPr rtlCol="0" anchor="ctr"/>
                      </wps:wsp>
                      <wps:wsp>
                        <wps:cNvPr id="246" name="Arrow: Right 246"/>
                        <wps:cNvSpPr/>
                        <wps:spPr>
                          <a:xfrm>
                            <a:off x="1091185" y="1304285"/>
                            <a:ext cx="299465" cy="20066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Arrow: Right 247"/>
                        <wps:cNvSpPr/>
                        <wps:spPr>
                          <a:xfrm>
                            <a:off x="2694600" y="1285551"/>
                            <a:ext cx="299085" cy="200660"/>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TextBox 50">
                          <a:extLst>
                            <a:ext uri="{FF2B5EF4-FFF2-40B4-BE49-F238E27FC236}">
                              <a16:creationId xmlns:a16="http://schemas.microsoft.com/office/drawing/2014/main" id="{A1D3FF00-0BC2-C8FC-1607-579FEC20D07B}"/>
                            </a:ext>
                          </a:extLst>
                        </wps:cNvPr>
                        <wps:cNvSpPr txBox="1"/>
                        <wps:spPr>
                          <a:xfrm>
                            <a:off x="562193" y="3827771"/>
                            <a:ext cx="4726940" cy="255905"/>
                          </a:xfrm>
                          <a:prstGeom prst="rect">
                            <a:avLst/>
                          </a:prstGeom>
                        </wps:spPr>
                        <wps:txbx>
                          <w:txbxContent>
                            <w:p w14:paraId="34D76D74" w14:textId="4397BE7F" w:rsidR="001F65C7" w:rsidRDefault="001F65C7" w:rsidP="001F65C7">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 2.2.2-1: Group-based reporting by the UE</w:t>
                              </w:r>
                            </w:p>
                          </w:txbxContent>
                        </wps:txbx>
                        <wps:bodyPr wrap="square" lIns="0" tIns="0" rIns="0" bIns="0" rtlCol="0">
                          <a:spAutoFit/>
                        </wps:bodyPr>
                      </wps:wsp>
                    </wpc:wpc>
                  </a:graphicData>
                </a:graphic>
              </wp:inline>
            </w:drawing>
          </mc:Choice>
          <mc:Fallback>
            <w:pict>
              <v:group w14:anchorId="30783D6E" id="Canvas 41" o:spid="_x0000_s1038" editas="canvas" style="width:495pt;height:332.95pt;mso-position-horizontal-relative:char;mso-position-vertical-relative:line" coordsize="62865,422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">
                <v:shape id="_x0000_s1039" type="#_x0000_t75" style="position:absolute;width:62865;height:42278;visibility:visible;mso-wrap-style:square" filled="t">
                  <v:fill o:detectmouseclick="t"/>
                  <v:path o:connecttype="none"/>
                </v:shape>
                <v:rect id="Rectangle 42" o:spid="_x0000_s1040" style="position:absolute;left:4729;top:25695;width:1298;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" fillcolor="#7e98ea" stroked="f" strokeweight=".85pt">
                  <v:fill r:id="rId15" o:title="" color2="#f7f8fa" type="pattern"/>
                </v:rect>
                <v:rect id="Rectangle 43" o:spid="_x0000_s1041" style="position:absolute;left:46128;top:26457;width:129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" fillcolor="#7e98ea" stroked="f" strokeweight=".85pt">
                  <v:fill r:id="rId15" o:title="" color2="#f7f8fa" type="pattern"/>
                </v:rect>
                <v:shape id="TextBox 156" o:spid="_x0000_s1042" type="#_x0000_t202" style="position:absolute;left:964;top:29348;width:12846;height:5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M4fxAAAANsAAAAPAAAAZHJzL2Rvd25yZXYueG1sRI9Ba8JA&#10;FITvgv9heUIvYjaRNt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JCozh/EAAAA2wAAAA8A&#10;AAAAAAAAAAAAAAAABwIAAGRycy9kb3ducmV2LnhtbFBLBQYAAAAAAwADALcAAAD4AgAAAAA=&#10;" filled="f" stroked="f">
                  <v:textbox style="mso-fit-shape-to-text:t" inset="0,0,0,0">
                    <w:txbxContent>
                      <w:p w14:paraId="168F0AAE" w14:textId="3DAB2FFD" w:rsidR="00545674" w:rsidRDefault="00545674" w:rsidP="00545674">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w:t>
                        </w:r>
                        <w:r w:rsidR="00AE4115">
                          <w:rPr>
                            <w:rFonts w:ascii="Qualcomm Office Regular" w:hAnsi="Qualcomm Office Regular" w:cs="Microsoft Sans Serif"/>
                            <w:i/>
                            <w:iCs/>
                            <w:color w:val="2853DC"/>
                            <w:kern w:val="24"/>
                          </w:rPr>
                          <w:t>a</w:t>
                        </w:r>
                      </w:p>
                      <w:p w14:paraId="08997FFE" w14:textId="3ED8D975" w:rsidR="00545674" w:rsidRDefault="003A7BFB" w:rsidP="00545674">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sees</w:t>
                        </w:r>
                        <w:r w:rsidR="00AE4115">
                          <w:rPr>
                            <w:rFonts w:ascii="Qualcomm Office Regular" w:hAnsi="Qualcomm Office Regular" w:cs="Microsoft Sans Serif"/>
                            <w:i/>
                            <w:iCs/>
                            <w:color w:val="2853DC"/>
                            <w:kern w:val="24"/>
                          </w:rPr>
                          <w:t xml:space="preserve"> id 30 from TRP1 </w:t>
                        </w:r>
                      </w:p>
                    </w:txbxContent>
                  </v:textbox>
                </v:shape>
                <v:rect id="Rectangle 46" o:spid="_x0000_s1043" style="position:absolute;left:3309;top:2168;width:1356;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" fillcolor="#7e98ea" stroked="f" strokeweight=".85pt">
                  <v:fill r:id="rId15" o:title="" color2="#f7f8fa" type="pattern"/>
                </v:rect>
                <v:rect id="Rectangle 47" o:spid="_x0000_s1044" style="position:absolute;left:44708;top:2930;width:1355;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" fillcolor="#7e98ea" stroked="f" strokeweight=".85pt">
                  <v:fill r:id="rId15" o:title="" color2="#f7f8fa" type="pattern"/>
                </v:rect>
                <v:oval id="Oval 48" o:spid="_x0000_s1045" style="position:absolute;left:950;top:4086;width:2796;height:4490;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" filled="f" strokecolor="#7ba0ff" strokeweight=".5pt">
                  <v:textbox style="layout-flow:vertical;mso-layout-flow-alt:bottom-to-top" inset="0,0,0,0">
                    <w:txbxContent>
                      <w:p w14:paraId="65BB3619" w14:textId="55304DC6" w:rsidR="00545674" w:rsidRPr="00063C72" w:rsidRDefault="00063C72" w:rsidP="00545674">
                        <w:pPr>
                          <w:spacing w:line="230" w:lineRule="auto"/>
                          <w:jc w:val="center"/>
                          <w:textAlignment w:val="baseline"/>
                          <w:rPr>
                            <w:rFonts w:ascii="Qualcomm Office Regular" w:hAnsi="Qualcomm Office Regular" w:cs="Microsoft Sans Serif" w:hint="eastAsia"/>
                            <w:color w:val="13171F"/>
                            <w:sz w:val="12"/>
                            <w:szCs w:val="8"/>
                          </w:rPr>
                        </w:pPr>
                        <w:r w:rsidRPr="00063C72">
                          <w:rPr>
                            <w:rFonts w:ascii="Qualcomm Office Regular" w:hAnsi="Qualcomm Office Regular" w:cs="Microsoft Sans Serif"/>
                            <w:color w:val="13171F"/>
                            <w:sz w:val="12"/>
                            <w:szCs w:val="8"/>
                          </w:rPr>
                          <w:t>0</w:t>
                        </w:r>
                        <w:r w:rsidR="00545674" w:rsidRPr="00063C72">
                          <w:rPr>
                            <w:rFonts w:ascii="Qualcomm Office Regular" w:hAnsi="Qualcomm Office Regular" w:cs="Microsoft Sans Serif"/>
                            <w:color w:val="13171F"/>
                            <w:sz w:val="12"/>
                            <w:szCs w:val="8"/>
                          </w:rPr>
                          <w:t>1</w:t>
                        </w:r>
                      </w:p>
                    </w:txbxContent>
                  </v:textbox>
                </v:oval>
                <v:oval id="Oval 49" o:spid="_x0000_s1046" style="position:absolute;left:3331;top:4086;width:2797;height:4490;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" fillcolor="#7e98ea" stroked="f" strokeweight=".85pt">
                  <v:textbox style="layout-flow:vertical;mso-layout-flow-alt:bottom-to-top" inset="0,0,0,0">
                    <w:txbxContent>
                      <w:p w14:paraId="5182B178" w14:textId="77777777" w:rsidR="00545674" w:rsidRDefault="00545674" w:rsidP="00545674">
                        <w:pPr>
                          <w:spacing w:line="230"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50" o:spid="_x0000_s1047" style="position:absolute;left:4905;top:3078;width:2796;height:4491;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" filled="f" strokecolor="#7ba0ff" strokeweight=".5pt">
                  <v:textbox style="layout-flow:vertical;mso-layout-flow-alt:bottom-to-top" inset="0,0,0,0">
                    <w:txbxContent>
                      <w:p w14:paraId="3AC45A77" w14:textId="77777777" w:rsidR="00545674" w:rsidRDefault="00545674" w:rsidP="00237F63">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51" o:spid="_x0000_s1048" style="position:absolute;left:2808;top:2870;width:2434;height:8050;rotation:-90;visibility:visible;mso-wrap-style:square;v-text-anchor:middle" coordsize="243378,80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" path="m97354,796860nsc40642,758575,-69,593460,,402014,71,207089,42361,40345,100384,6218r21305,396277l97354,796860xem97354,796860nfc40642,758575,-69,593460,,402014,71,207089,42361,40345,100384,6218e" filled="f" strokecolor="#1d5cff" strokeweight="0">
                  <v:stroke dashstyle="dash" startarrow="block" startarrowwidth="narrow" startarrowlength="short" endarrowwidth="narrow" endarrowlength="short" endcap="round"/>
                  <v:path arrowok="t" o:connecttype="custom" o:connectlocs="97354,796860;0,402014;100384,6218" o:connectangles="0,0,0"/>
                </v:shape>
                <v:oval id="Oval 57" o:spid="_x0000_s1049" style="position:absolute;left:2068;top:22009;width:2797;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" filled="f" strokecolor="#7ba0ff" strokeweight=".5pt">
                  <v:textbox style="layout-flow:vertical;mso-layout-flow-alt:bottom-to-top" inset="0,0,0,0">
                    <w:txbxContent>
                      <w:p w14:paraId="26371B25" w14:textId="77777777" w:rsidR="00545674" w:rsidRDefault="00545674" w:rsidP="00545674">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58" o:spid="_x0000_s1050" style="position:absolute;left:2989;top:21002;width:2796;height:4490;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" filled="f" strokecolor="#7ba0ff" strokeweight=".5pt">
                  <v:textbox style="layout-flow:vertical;mso-layout-flow-alt:bottom-to-top" inset="0,0,0,0">
                    <w:txbxContent>
                      <w:p w14:paraId="5C2F9FC7" w14:textId="77777777" w:rsidR="00545674" w:rsidRDefault="00545674" w:rsidP="00545674">
                        <w:pPr>
                          <w:spacing w:line="230"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59" o:spid="_x0000_s1051" style="position:absolute;left:5370;top:21002;width:2796;height:4490;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" filled="f" strokecolor="#7ba0ff" strokeweight=".5pt">
                  <v:textbox style="layout-flow:vertical;mso-layout-flow-alt:bottom-to-top" inset="0,0,0,0">
                    <w:txbxContent>
                      <w:p w14:paraId="7C3BDF41" w14:textId="77777777" w:rsidR="00545674" w:rsidRDefault="00545674" w:rsidP="00545674">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60" o:spid="_x0000_s1052" style="position:absolute;left:6942;top:22009;width:2797;height:4490;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" filled="f" strokecolor="#7ba0ff" strokeweight=".5pt">
                  <v:textbox style="layout-flow:vertical;mso-layout-flow-alt:bottom-to-top" inset="0,0,0,0">
                    <w:txbxContent>
                      <w:p w14:paraId="1B4D3C1F" w14:textId="77777777" w:rsidR="00545674" w:rsidRDefault="00545674" w:rsidP="00545674">
                        <w:pPr>
                          <w:spacing w:line="230"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61" o:spid="_x0000_s1053" style="position:absolute;left:4846;top:18657;width:2434;height:8050;rotation:-90;flip:y;visibility:visible;mso-wrap-style:square;v-text-anchor:middle" coordsize="243377,80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" path="m97353,796859nsc40641,758574,-70,593459,-1,402013,70,207088,42360,40344,100383,6217r21306,396278l97353,796859xem97353,796859nfc40641,758574,-70,593459,-1,402013,70,207088,42360,40344,100383,6217e" filled="f" strokecolor="#1d5cff" strokeweight="0">
                  <v:stroke dashstyle="dash" startarrow="block" startarrowwidth="narrow" startarrowlength="short" endarrowwidth="narrow" endarrowlength="short" endcap="round"/>
                  <v:path arrowok="t" o:connecttype="custom" o:connectlocs="97353,796859;-1,402013;100383,6217" o:connectangles="0,0,0"/>
                </v:shape>
                <v:shape id="Picture 67" o:spid="_x0000_s1054" type="#_x0000_t75" style="position:absolute;left:5133;top:13042;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">
                  <v:imagedata r:id="rId13" o:title=""/>
                </v:shape>
                <v:oval id="Oval 69" o:spid="_x0000_s1055" style="position:absolute;left:3080;top:11227;width:1402;height:2755;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" filled="f" strokecolor="#82cbd7" strokeweight=".85pt"/>
                <v:oval id="Oval 70" o:spid="_x0000_s1056" style="position:absolute;left:3827;top:10612;width:1401;height:2754;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" filled="f" strokecolor="#82cbd7" strokeweight=".85pt"/>
                <v:oval id="Oval 71" o:spid="_x0000_s1057" style="position:absolute;left:6412;top:11260;width:1402;height:2755;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" filled="f" strokecolor="#82cbd7" strokeweight=".85pt"/>
                <v:oval id="Oval 72" o:spid="_x0000_s1058" style="position:absolute;left:4731;top:10225;width:1402;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" fillcolor="#82cbd7" strokecolor="#82cbd7" strokeweight=".85pt">
                  <v:fill r:id="rId16" o:title="" color2="#f7f8fa" type="pattern"/>
                </v:oval>
                <v:shape id="Arc 73" o:spid="_x0000_s1059" style="position:absolute;left:3210;top:11786;width:4150;height:3166;visibility:visible;mso-wrap-style:square;v-text-anchor:middle" coordsize="415003,31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" path="m95317,291501nsc6543,247972,-25274,160541,21380,88324,56806,33487,130448,-887,210569,17v81431,919,154630,38096,187161,95060c439516,168246,403382,253705,313432,294450l207502,158317,95317,291501xem95317,291501nfc6543,247972,-25274,160541,21380,88324,56806,33487,130448,-887,210569,17v81431,919,154630,38096,187161,95060c439516,168246,403382,253705,313432,294450e" filled="f" strokecolor="#41b0c2" strokeweight="0">
                  <v:stroke dashstyle="dash" startarrowwidth="narrow" startarrowlength="short" endarrow="block" endarrowwidth="narrow" endarrowlength="short" endcap="round"/>
                  <v:path arrowok="t" o:connecttype="custom" o:connectlocs="95317,291501;21380,88324;210569,17;397730,95077;313432,294450" o:connectangles="0,0,0,0,0"/>
                </v:shape>
                <v:oval id="Oval 75" o:spid="_x0000_s1060" style="position:absolute;left:5455;top:10225;width:1402;height:2755;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" filled="f" strokecolor="#82cbd7" strokeweight=".85pt"/>
                <v:shape id="Picture 76" o:spid="_x0000_s1061" type="#_x0000_t75" style="position:absolute;left:46757;top:13804;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">
                  <v:imagedata r:id="rId13" o:title=""/>
                </v:shape>
                <v:oval id="Oval 81" o:spid="_x0000_s1062" style="position:absolute;left:46356;top:10987;width:1401;height:2755;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" fillcolor="#82cbd7" strokecolor="#82cbd7" strokeweight=".85pt">
                  <v:fill r:id="rId16" o:title="" color2="#f7f8fa" type="pattern"/>
                </v:oval>
                <v:oval id="Oval 83" o:spid="_x0000_s1063" style="position:absolute;left:46647;top:15785;width:1401;height:2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" fillcolor="#82cbd7" strokecolor="#82cbd7" strokeweight=".85pt">
                  <v:fill r:id="rId16" o:title="" color2="#f7f8fa" type="pattern"/>
                </v:oval>
                <v:group id="Group 91" o:spid="_x0000_s1064" style="position:absolute;left:2657;top:14646;width:6083;height:3131" coordorigin="32756,9707" coordsize="6083,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oval id="Oval 85" o:spid="_x0000_s1065" style="position:absolute;left:36765;top:9089;width:1397;height:2750;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" filled="f" strokecolor="#82cbd7" strokeweight=".85pt"/>
                  <v:oval id="Oval 86" o:spid="_x0000_s1066" style="position:absolute;left:36020;top:9707;width:1397;height:2750;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" filled="f" strokecolor="#82cbd7" strokeweight=".85pt"/>
                  <v:oval id="Oval 87" o:spid="_x0000_s1067" style="position:absolute;left:33432;top:9057;width:1397;height:2749;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" filled="f" strokecolor="#82cbd7" strokeweight=".85pt"/>
                  <v:oval id="Oval 88" o:spid="_x0000_s1068" style="position:absolute;left:35112;top:10088;width:1397;height:2750;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" filled="f" strokecolor="#82cbd7" strokeweight=".85pt"/>
                  <v:oval id="Oval 89" o:spid="_x0000_s1069" style="position:absolute;left:34388;top:10088;width:1397;height:2750;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" filled="f" strokecolor="#82cbd7" strokeweight=".85pt"/>
                </v:group>
                <v:rect id="Rectangle 92" o:spid="_x0000_s1070" style="position:absolute;left:19478;top:25415;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" fillcolor="#7e98ea" stroked="f" strokeweight=".85pt">
                  <v:fill r:id="rId15" o:title="" color2="#f7f8fa" type="pattern"/>
                </v:rect>
                <v:rect id="Rectangle 93" o:spid="_x0000_s1071" style="position:absolute;left:18062;top:1894;width:1353;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" fillcolor="#7e98ea" stroked="f" strokeweight=".85pt">
                  <v:fill r:id="rId15" o:title="" color2="#f7f8fa" type="pattern"/>
                </v:rect>
                <v:oval id="Oval 94" o:spid="_x0000_s1072" style="position:absolute;left:15700;top:3812;width:2794;height:4490;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" filled="f" strokecolor="#7ba0ff" strokeweight=".5pt">
                  <v:textbox style="layout-flow:vertical;mso-layout-flow-alt:bottom-to-top" inset="0,0,0,0">
                    <w:txbxContent>
                      <w:p w14:paraId="63E8D17A"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95" o:spid="_x0000_s1073" style="position:absolute;left:18081;top:3812;width:2794;height:4490;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" filled="f" strokecolor="#4472c4 [3204]" strokeweight=".85pt">
                  <v:textbox style="layout-flow:vertical;mso-layout-flow-alt:bottom-to-top" inset="0,0,0,0">
                    <w:txbxContent>
                      <w:p w14:paraId="41227C9B" w14:textId="77777777" w:rsidR="0056575B" w:rsidRPr="00880900" w:rsidRDefault="0056575B" w:rsidP="0056575B">
                        <w:pPr>
                          <w:spacing w:line="228" w:lineRule="auto"/>
                          <w:jc w:val="center"/>
                          <w:textAlignment w:val="baseline"/>
                          <w:rPr>
                            <w:rFonts w:ascii="Qualcomm Office Regular" w:hAnsi="Qualcomm Office Regular" w:cs="Microsoft Sans Serif" w:hint="eastAsia"/>
                            <w:sz w:val="16"/>
                            <w:szCs w:val="16"/>
                          </w:rPr>
                        </w:pPr>
                        <w:r w:rsidRPr="00880900">
                          <w:rPr>
                            <w:rFonts w:ascii="Qualcomm Office Regular" w:hAnsi="Qualcomm Office Regular" w:cs="Microsoft Sans Serif"/>
                            <w:sz w:val="16"/>
                            <w:szCs w:val="16"/>
                          </w:rPr>
                          <w:t>30</w:t>
                        </w:r>
                      </w:p>
                    </w:txbxContent>
                  </v:textbox>
                </v:oval>
                <v:oval id="Oval 96" o:spid="_x0000_s1074" style="position:absolute;left:19660;top:2805;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" filled="f" strokecolor="#7ba0ff" strokeweight=".5pt">
                  <v:textbox style="layout-flow:vertical;mso-layout-flow-alt:bottom-to-top" inset="0,0,0,0">
                    <w:txbxContent>
                      <w:p w14:paraId="61425C31"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97" o:spid="_x0000_s1075" style="position:absolute;left:17561;top:2599;width:2432;height:8045;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oval id="Oval 98" o:spid="_x0000_s1076" style="position:absolute;left:16821;top:21728;width:2794;height:4490;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" filled="f" strokecolor="#7ba0ff" strokeweight=".5pt">
                  <v:textbox style="layout-flow:vertical;mso-layout-flow-alt:bottom-to-top" inset="0,0,0,0">
                    <w:txbxContent>
                      <w:p w14:paraId="22B0A309"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99" o:spid="_x0000_s1077" style="position:absolute;left:17738;top:20722;width:2794;height:4490;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" fillcolor="#8eaadb [1940]" strokecolor="#7ba0ff" strokeweight=".5pt">
                  <v:textbox style="layout-flow:vertical;mso-layout-flow-alt:bottom-to-top" inset="0,0,0,0">
                    <w:txbxContent>
                      <w:p w14:paraId="46071B90" w14:textId="77777777" w:rsidR="0056575B" w:rsidRDefault="0056575B" w:rsidP="0056575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00" o:spid="_x0000_s1078" style="position:absolute;left:20120;top:20722;width:2794;height:4490;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" fillcolor="#8eaadb [1940]" strokecolor="#7ba0ff" strokeweight=".5pt">
                  <v:textbox style="layout-flow:vertical;mso-layout-flow-alt:bottom-to-top" inset="0,0,0,0">
                    <w:txbxContent>
                      <w:p w14:paraId="29593C0C" w14:textId="77777777" w:rsidR="0056575B" w:rsidRDefault="0056575B" w:rsidP="0056575B">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01" o:spid="_x0000_s1079" style="position:absolute;left:21698;top:21728;width:2794;height:4489;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" filled="f" strokecolor="#7ba0ff" strokeweight=".5pt">
                  <v:textbox style="layout-flow:vertical;mso-layout-flow-alt:bottom-to-top" inset="0,0,0,0">
                    <w:txbxContent>
                      <w:p w14:paraId="77665B99" w14:textId="77777777" w:rsidR="0056575B" w:rsidRDefault="0056575B" w:rsidP="0056575B">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02" o:spid="_x0000_s1080" style="position:absolute;left:19599;top:18379;width:2432;height:8046;rotation:-90;flip:y;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Picture 103" o:spid="_x0000_s1081" type="#_x0000_t75" style="position:absolute;left:19885;top:12766;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">
                  <v:imagedata r:id="rId13" o:title=""/>
                </v:shape>
                <v:oval id="Oval 104" o:spid="_x0000_s1082" style="position:absolute;left:17830;top:10953;width:1397;height:2750;rotation:-39464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" filled="f" strokecolor="#82cbd7" strokeweight=".85pt"/>
                <v:oval id="Oval 105" o:spid="_x0000_s1083" style="position:absolute;left:18577;top:10334;width:1397;height:2749;rotation:-2198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" filled="f" strokecolor="#82cbd7" strokeweight=".85pt"/>
                <v:oval id="Oval 106" o:spid="_x0000_s1084" style="position:absolute;left:21164;top:10985;width:1397;height:2749;rotation:31294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" filled="f" strokecolor="#82cbd7" strokeweight=".85pt"/>
                <v:oval id="Oval 107" o:spid="_x0000_s1085" style="position:absolute;left:19485;top:9953;width:1397;height:2749;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" filled="f" strokecolor="#82cbd7" strokeweight=".85pt"/>
                <v:shape id="Arc 108" o:spid="_x0000_s1086" style="position:absolute;left:17961;top:11508;width:4146;height:3163;visibility:visible;mso-wrap-style:square;v-text-anchor:middle" coordsize="414655,316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" path="m95272,291147nsc6536,247675,-25266,160327,21378,88187,56780,33434,130351,-885,210391,17v81352,917,154481,38037,186992,94916c439160,168023,403044,253400,313135,294090l207328,158115,95272,291147xem95272,291147nfc6536,247675,-25266,160327,21378,88187,56780,33434,130351,-885,210391,17v81352,917,154481,38037,186992,94916c439160,168023,403044,253400,313135,294090e" filled="f" strokecolor="#41b0c2" strokeweight="0">
                  <v:stroke dashstyle="dash" startarrowwidth="narrow" startarrowlength="short" endarrow="block" endarrowwidth="narrow" endarrowlength="short" endcap="round"/>
                  <v:path arrowok="t" o:connecttype="custom" o:connectlocs="95272,291147;21378,88187;210391,17;397383,94933;313135,294090" o:connectangles="0,0,0,0,0"/>
                </v:shape>
                <v:oval id="Oval 109" o:spid="_x0000_s1087" style="position:absolute;left:20209;top:9953;width:1397;height:2749;rotation:158188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" filled="f" strokecolor="#82cbd7" strokeweight=".85pt"/>
                <v:oval id="Oval 111" o:spid="_x0000_s1088" style="position:absolute;left:21420;top:13751;width:1394;height:2749;rotation:78500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" filled="f" strokecolor="#82cbd7" strokeweight=".85pt"/>
                <v:oval id="Oval 112" o:spid="_x0000_s1089" style="position:absolute;left:20672;top:14372;width:1397;height:2744;rotation:95978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" filled="f" strokecolor="#82cbd7" strokeweight=".85pt"/>
                <v:oval id="Oval 113" o:spid="_x0000_s1090" style="position:absolute;left:18086;top:13720;width:1394;height:2750;rotation:-86669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" filled="f" strokecolor="#82cbd7" strokeweight=".85pt"/>
                <v:oval id="Oval 114" o:spid="_x0000_s1091" style="position:absolute;left:19764;top:14752;width:1397;height:2744;rotation:1114865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" fillcolor="#9cc2e5 [1944]" strokecolor="#82cbd7" strokeweight=".85pt">
                  <v:fill r:id="rId16" o:title="" color2="white [3212]" type="pattern"/>
                </v:oval>
                <v:oval id="Oval 115" o:spid="_x0000_s1092" style="position:absolute;left:19040;top:14752;width:1397;height:2744;rotation:-10214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" filled="f" strokecolor="#82cbd7" strokeweight=".85pt"/>
                <v:shape id="TextBox 156" o:spid="_x0000_s1093" type="#_x0000_t202" style="position:absolute;left:14563;top:29340;width:12846;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" filled="f" stroked="f">
                  <v:textbox style="mso-fit-shape-to-text:t" inset="0,0,0,0">
                    <w:txbxContent>
                      <w:p w14:paraId="04E5C05E" w14:textId="58688B0C" w:rsidR="00AE4115" w:rsidRDefault="00AE4115" w:rsidP="00AE4115">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Step-1b</w:t>
                        </w:r>
                      </w:p>
                      <w:p w14:paraId="7D117C5C" w14:textId="7A835D32" w:rsidR="00AE4115" w:rsidRDefault="00AE4115" w:rsidP="00AE4115">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UE sees id </w:t>
                        </w:r>
                        <w:r w:rsidR="001C4A08">
                          <w:rPr>
                            <w:rFonts w:ascii="Qualcomm Office Regular" w:hAnsi="Qualcomm Office Regular" w:cs="Microsoft Sans Serif"/>
                            <w:i/>
                            <w:iCs/>
                            <w:color w:val="2853DC"/>
                            <w:kern w:val="24"/>
                          </w:rPr>
                          <w:t xml:space="preserve">33 and </w:t>
                        </w:r>
                        <w:r>
                          <w:rPr>
                            <w:rFonts w:ascii="Qualcomm Office Regular" w:hAnsi="Qualcomm Office Regular" w:cs="Microsoft Sans Serif"/>
                            <w:i/>
                            <w:iCs/>
                            <w:color w:val="2853DC"/>
                            <w:kern w:val="24"/>
                          </w:rPr>
                          <w:t xml:space="preserve">62 from TRP2 </w:t>
                        </w:r>
                      </w:p>
                    </w:txbxContent>
                  </v:textbox>
                </v:shape>
                <v:oval id="Oval 117" o:spid="_x0000_s1094" style="position:absolute;left:42084;top:4984;width:2794;height:4490;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" filled="f" strokecolor="#7ba0ff" strokeweight=".5pt">
                  <v:textbox style="layout-flow:vertical;mso-layout-flow-alt:bottom-to-top" inset="0,0,0,0">
                    <w:txbxContent>
                      <w:p w14:paraId="329D2C22" w14:textId="77777777" w:rsidR="004A2D65" w:rsidRDefault="004A2D65" w:rsidP="004A2D65">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18" o:spid="_x0000_s1095" style="position:absolute;left:44466;top:4984;width:2794;height:4490;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" filled="f" strokecolor="#8eaadb [1940]" strokeweight=".85pt">
                  <v:textbox style="layout-flow:vertical;mso-layout-flow-alt:bottom-to-top" inset="0,0,0,0">
                    <w:txbxContent>
                      <w:p w14:paraId="3FA22F51" w14:textId="77777777" w:rsidR="004A2D65" w:rsidRPr="00424925" w:rsidRDefault="004A2D65" w:rsidP="004A2D65">
                        <w:pPr>
                          <w:spacing w:line="228" w:lineRule="auto"/>
                          <w:jc w:val="center"/>
                          <w:textAlignment w:val="baseline"/>
                          <w:rPr>
                            <w:rFonts w:ascii="Qualcomm Office Regular" w:hAnsi="Qualcomm Office Regular" w:cs="Microsoft Sans Serif" w:hint="eastAsia"/>
                            <w:sz w:val="16"/>
                            <w:szCs w:val="16"/>
                          </w:rPr>
                        </w:pPr>
                        <w:r w:rsidRPr="00424925">
                          <w:rPr>
                            <w:rFonts w:ascii="Qualcomm Office Regular" w:hAnsi="Qualcomm Office Regular" w:cs="Microsoft Sans Serif"/>
                            <w:sz w:val="16"/>
                            <w:szCs w:val="16"/>
                          </w:rPr>
                          <w:t>30</w:t>
                        </w:r>
                      </w:p>
                    </w:txbxContent>
                  </v:textbox>
                </v:oval>
                <v:oval id="Oval 119" o:spid="_x0000_s1096" style="position:absolute;left:46044;top:3977;width:2794;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" filled="f" strokecolor="#7ba0ff" strokeweight=".5pt">
                  <v:textbox style="layout-flow:vertical;mso-layout-flow-alt:bottom-to-top" inset="0,0,0,0">
                    <w:txbxContent>
                      <w:p w14:paraId="053FBE24" w14:textId="77777777" w:rsidR="004A2D65" w:rsidRDefault="004A2D65" w:rsidP="004A2D6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20" o:spid="_x0000_s1097" style="position:absolute;left:43945;top:3771;width:2432;height:8046;rotation:-90;visibility:visible;mso-wrap-style:square;v-text-anchor:middle" coordsize="243205,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" path="m97281,796417nsc40611,758148,-69,593127,,401791,70,206977,42329,40328,100309,6215r21294,396058l97281,796417xem97281,796417nfc40611,758148,-69,593127,,401791,70,206977,42329,40328,100309,6215e" filled="f" strokecolor="#1d5cff" strokeweight="0">
                  <v:stroke dashstyle="dash" startarrow="block" startarrowwidth="narrow" startarrowlength="short" endarrowwidth="narrow" endarrowlength="short" endcap="round"/>
                  <v:path arrowok="t" o:connecttype="custom" o:connectlocs="97281,796417;0,401791;100309,6215" o:connectangles="0,0,0"/>
                </v:shape>
                <v:shape id="TextBox 156" o:spid="_x0000_s1098" type="#_x0000_t202" style="position:absolute;left:33052;top:29095;width:22015;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" filled="f" stroked="f">
                  <v:textbox style="mso-fit-shape-to-text:t" inset="0,0,0,0">
                    <w:txbxContent>
                      <w:p w14:paraId="0A3D4DD2" w14:textId="77D19957" w:rsidR="009B16C7" w:rsidRDefault="009B16C7" w:rsidP="009B16C7">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Step-1c</w:t>
                        </w:r>
                      </w:p>
                      <w:p w14:paraId="6CDF32ED" w14:textId="16A85A50" w:rsidR="009B16C7" w:rsidRDefault="009B16C7" w:rsidP="009B16C7">
                        <w:pPr>
                          <w:spacing w:line="228"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UE meas</w:t>
                        </w:r>
                        <w:r w:rsidR="004F12A0">
                          <w:rPr>
                            <w:rFonts w:ascii="Qualcomm Office Regular" w:hAnsi="Qualcomm Office Regular" w:cs="Microsoft Sans Serif"/>
                            <w:i/>
                            <w:iCs/>
                            <w:color w:val="2853DC"/>
                            <w:kern w:val="24"/>
                          </w:rPr>
                          <w:t>ures RSRP of ids 30</w:t>
                        </w:r>
                        <w:r w:rsidR="00AE1A87">
                          <w:rPr>
                            <w:rFonts w:ascii="Qualcomm Office Regular" w:hAnsi="Qualcomm Office Regular" w:cs="Microsoft Sans Serif"/>
                            <w:i/>
                            <w:iCs/>
                            <w:color w:val="2853DC"/>
                            <w:kern w:val="24"/>
                          </w:rPr>
                          <w:t>, 33</w:t>
                        </w:r>
                        <w:r w:rsidR="004F12A0">
                          <w:rPr>
                            <w:rFonts w:ascii="Qualcomm Office Regular" w:hAnsi="Qualcomm Office Regular" w:cs="Microsoft Sans Serif"/>
                            <w:i/>
                            <w:iCs/>
                            <w:color w:val="2853DC"/>
                            <w:kern w:val="24"/>
                          </w:rPr>
                          <w:t xml:space="preserve"> and 62</w:t>
                        </w:r>
                        <w:r>
                          <w:rPr>
                            <w:rFonts w:ascii="Qualcomm Office Regular" w:hAnsi="Qualcomm Office Regular" w:cs="Microsoft Sans Serif"/>
                            <w:i/>
                            <w:iCs/>
                            <w:color w:val="2853DC"/>
                            <w:kern w:val="24"/>
                          </w:rPr>
                          <w:t xml:space="preserve"> </w:t>
                        </w:r>
                        <w:r w:rsidR="00570A61">
                          <w:rPr>
                            <w:rFonts w:ascii="Qualcomm Office Regular" w:hAnsi="Qualcomm Office Regular" w:cs="Microsoft Sans Serif"/>
                            <w:i/>
                            <w:iCs/>
                            <w:color w:val="2853DC"/>
                            <w:kern w:val="24"/>
                          </w:rPr>
                          <w:t>using</w:t>
                        </w:r>
                        <w:r>
                          <w:rPr>
                            <w:rFonts w:ascii="Qualcomm Office Regular" w:hAnsi="Qualcomm Office Regular" w:cs="Microsoft Sans Serif"/>
                            <w:i/>
                            <w:iCs/>
                            <w:color w:val="2853DC"/>
                            <w:kern w:val="24"/>
                          </w:rPr>
                          <w:t xml:space="preserve"> </w:t>
                        </w:r>
                        <w:r w:rsidR="004F12A0">
                          <w:rPr>
                            <w:rFonts w:ascii="Qualcomm Office Regular" w:hAnsi="Qualcomm Office Regular" w:cs="Microsoft Sans Serif"/>
                            <w:i/>
                            <w:iCs/>
                            <w:color w:val="2853DC"/>
                            <w:kern w:val="24"/>
                          </w:rPr>
                          <w:t>concurrently formable beams</w:t>
                        </w:r>
                      </w:p>
                    </w:txbxContent>
                  </v:textbox>
                </v:shape>
                <v:rect id="Rectangle 122" o:spid="_x0000_s1099" style="position:absolute;left:35102;top:26456;width:1296;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" fillcolor="#7e98ea" stroked="f" strokeweight=".85pt">
                  <v:fill r:id="rId15" o:title="" color2="#f7f8fa" type="pattern"/>
                </v:rect>
                <v:rect id="Rectangle 123" o:spid="_x0000_s1100" style="position:absolute;left:33680;top:2929;width:1352;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" fillcolor="#7e98ea" stroked="f" strokeweight=".85pt">
                  <v:fill r:id="rId15" o:title="" color2="#f7f8fa" type="pattern"/>
                </v:rect>
                <v:shape id="Picture 129" o:spid="_x0000_s1101" type="#_x0000_t75" style="position:absolute;left:35731;top:13801;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">
                  <v:imagedata r:id="rId13" o:title=""/>
                </v:shape>
                <v:oval id="Oval 130" o:spid="_x0000_s1102" style="position:absolute;left:35331;top:10988;width:1397;height:2749;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" fillcolor="#82cbd7" strokecolor="#82cbd7" strokeweight=".85pt">
                  <v:fill r:id="rId16" o:title="" color2="#f7f8fa" type="pattern"/>
                </v:oval>
                <v:oval id="Oval 131" o:spid="_x0000_s1103" style="position:absolute;left:35617;top:15782;width:1397;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" fillcolor="#82cbd7" strokecolor="#82cbd7" strokeweight=".85pt">
                  <v:fill r:id="rId16" o:title="" color2="#f7f8fa" type="pattern"/>
                </v:oval>
                <v:oval id="Oval 132" o:spid="_x0000_s1104" style="position:absolute;left:31057;top:4980;width:2794;height:4484;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" filled="f" strokecolor="#7ba0ff" strokeweight=".5pt">
                  <v:textbox style="layout-flow:vertical;mso-layout-flow-alt:bottom-to-top" inset="0,0,0,0">
                    <w:txbxContent>
                      <w:p w14:paraId="2909FBDC" w14:textId="77777777" w:rsidR="006339BB" w:rsidRDefault="006339BB" w:rsidP="006339BB">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33" o:spid="_x0000_s1105" style="position:absolute;left:33438;top:4980;width:2794;height:4484;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" fillcolor="#7e98ea" stroked="f" strokeweight=".85pt">
                  <v:textbox style="layout-flow:vertical;mso-layout-flow-alt:bottom-to-top" inset="0,0,0,0">
                    <w:txbxContent>
                      <w:p w14:paraId="03AAE1BA" w14:textId="77777777" w:rsidR="006339BB" w:rsidRDefault="006339BB" w:rsidP="006339BB">
                        <w:pPr>
                          <w:spacing w:line="228" w:lineRule="auto"/>
                          <w:jc w:val="center"/>
                          <w:textAlignment w:val="baseline"/>
                          <w:rPr>
                            <w:rFonts w:ascii="Qualcomm Office Regular" w:hAnsi="Qualcomm Office Regular" w:cs="Microsoft Sans Serif" w:hint="eastAsia"/>
                            <w:color w:val="F7F8FA"/>
                            <w:sz w:val="16"/>
                            <w:szCs w:val="16"/>
                          </w:rPr>
                        </w:pPr>
                        <w:r>
                          <w:rPr>
                            <w:rFonts w:ascii="Qualcomm Office Regular" w:hAnsi="Qualcomm Office Regular" w:cs="Microsoft Sans Serif"/>
                            <w:color w:val="F7F8FA"/>
                            <w:sz w:val="16"/>
                            <w:szCs w:val="16"/>
                          </w:rPr>
                          <w:t>30</w:t>
                        </w:r>
                      </w:p>
                    </w:txbxContent>
                  </v:textbox>
                </v:oval>
                <v:oval id="Oval 134" o:spid="_x0000_s1106" style="position:absolute;left:35014;top:3977;width:2794;height:4483;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" filled="f" strokecolor="#7ba0ff" strokeweight=".5pt">
                  <v:textbox style="layout-flow:vertical;mso-layout-flow-alt:bottom-to-top" inset="0,0,0,0">
                    <w:txbxContent>
                      <w:p w14:paraId="0A343C72" w14:textId="77777777" w:rsidR="006339BB" w:rsidRDefault="006339BB" w:rsidP="006339BB">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35" o:spid="_x0000_s1107" style="position:absolute;left:32915;top:3770;width:2432;height:8039;rotation:-90;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36" o:spid="_x0000_s1108" style="position:absolute;left:32648;top:22384;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" filled="f" strokecolor="#7ba0ff" strokeweight=".5pt">
                  <v:textbox style="layout-flow:vertical;mso-layout-flow-alt:bottom-to-top" inset="0,0,0,0">
                    <w:txbxContent>
                      <w:p w14:paraId="3809CC87" w14:textId="77777777" w:rsidR="0046381A" w:rsidRDefault="0046381A" w:rsidP="0046381A">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37" o:spid="_x0000_s1109" style="position:absolute;left:33568;top:21381;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" filled="f" strokecolor="#7ba0ff" strokeweight=".5pt">
                  <v:textbox style="layout-flow:vertical;mso-layout-flow-alt:bottom-to-top" inset="0,0,0,0">
                    <w:txbxContent>
                      <w:p w14:paraId="26F1E1F8" w14:textId="77777777" w:rsidR="0046381A" w:rsidRDefault="0046381A" w:rsidP="0046381A">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38" o:spid="_x0000_s1110" style="position:absolute;left:35950;top:21381;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" filled="f" strokecolor="#7ba0ff" strokeweight=".5pt">
                  <v:textbox style="layout-flow:vertical;mso-layout-flow-alt:bottom-to-top" inset="0,0,0,0">
                    <w:txbxContent>
                      <w:p w14:paraId="458B6EC2" w14:textId="77777777" w:rsidR="0046381A" w:rsidRDefault="0046381A" w:rsidP="0046381A">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39" o:spid="_x0000_s1111" style="position:absolute;left:37525;top:22384;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" filled="f" strokecolor="#7ba0ff" strokeweight=".5pt">
                  <v:textbox style="layout-flow:vertical;mso-layout-flow-alt:bottom-to-top" inset="0,0,0,0">
                    <w:txbxContent>
                      <w:p w14:paraId="22187697" w14:textId="77777777" w:rsidR="0046381A" w:rsidRDefault="0046381A" w:rsidP="0046381A">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0" o:spid="_x0000_s1112" style="position:absolute;left:35426;top:19034;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oval id="Oval 141" o:spid="_x0000_s1113" style="position:absolute;left:43126;top:22487;width:2794;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" filled="f" strokecolor="#7ba0ff" strokeweight=".5pt">
                  <v:textbox style="layout-flow:vertical;mso-layout-flow-alt:bottom-to-top" inset="0,0,0,0">
                    <w:txbxContent>
                      <w:p w14:paraId="661C438E" w14:textId="77777777" w:rsidR="00424925" w:rsidRDefault="00424925" w:rsidP="0042492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42" o:spid="_x0000_s1114" style="position:absolute;left:44046;top:21484;width:2794;height:4483;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" filled="f" strokecolor="#7ba0ff" strokeweight=".5pt">
                  <v:textbox style="layout-flow:vertical;mso-layout-flow-alt:bottom-to-top" inset="0,0,0,0">
                    <w:txbxContent>
                      <w:p w14:paraId="2CD8FE69" w14:textId="77777777" w:rsidR="00424925" w:rsidRDefault="00424925" w:rsidP="00424925">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43" o:spid="_x0000_s1115" style="position:absolute;left:46428;top:21484;width:2794;height:4483;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" fillcolor="#8eaadb [1940]" strokecolor="#7ba0ff" strokeweight=".5pt">
                  <v:textbox style="layout-flow:vertical;mso-layout-flow-alt:bottom-to-top" inset="0,0,0,0">
                    <w:txbxContent>
                      <w:p w14:paraId="345D2B5F" w14:textId="77777777" w:rsidR="00424925" w:rsidRDefault="00424925" w:rsidP="00424925">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44" o:spid="_x0000_s1116" style="position:absolute;left:48003;top:22487;width:2794;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" filled="f" strokecolor="#7ba0ff" strokeweight=".5pt">
                  <v:textbox style="layout-flow:vertical;mso-layout-flow-alt:bottom-to-top" inset="0,0,0,0">
                    <w:txbxContent>
                      <w:p w14:paraId="16B14DAF" w14:textId="77777777" w:rsidR="00424925" w:rsidRDefault="00424925" w:rsidP="00424925">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45" o:spid="_x0000_s1117" style="position:absolute;left:45904;top:19137;width:2432;height:8039;rotation:-90;flip:y;visibility:visible;mso-wrap-style:square;v-text-anchor:middle" coordsize="243205,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" path="m97299,795801nsc40620,757587,-70,592683,-1,401474,70,206794,42337,40265,100325,6201r21278,395754l97299,795801xem97299,795801nfc40620,757587,-70,592683,-1,401474,70,206794,42337,40265,100325,6201e" filled="f" strokecolor="#1d5cff" strokeweight="0">
                  <v:stroke dashstyle="dash" startarrow="block" startarrowwidth="narrow" startarrowlength="short" endarrowwidth="narrow" endarrowlength="short" endcap="round"/>
                  <v:path arrowok="t" o:connecttype="custom" o:connectlocs="97299,795801;-1,401474;100325,6201" o:connectangles="0,0,0"/>
                </v:shape>
                <v:rect id="Rectangle 146" o:spid="_x0000_s1118" style="position:absolute;left:56321;top:26702;width:1295;height:1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" fillcolor="#7e98ea" stroked="f" strokeweight=".85pt">
                  <v:fill r:id="rId15" o:title="" color2="#f7f8fa" type="pattern"/>
                </v:rect>
                <v:rect id="Rectangle 147" o:spid="_x0000_s1119" style="position:absolute;left:54899;top:3176;width:1352;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" fillcolor="#7e98ea" stroked="f" strokeweight=".85pt">
                  <v:fill r:id="rId15" o:title="" color2="#f7f8fa" type="pattern"/>
                </v:rect>
                <v:shape id="Picture 148" o:spid="_x0000_s1120" type="#_x0000_t75" style="position:absolute;left:56950;top:14047;width:1022;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">
                  <v:imagedata r:id="rId13" o:title=""/>
                </v:shape>
                <v:oval id="Oval 149" o:spid="_x0000_s1121" style="position:absolute;left:56550;top:11234;width:1397;height:2749;rotation:-647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" fillcolor="#82cbd7" strokecolor="#82cbd7" strokeweight=".85pt">
                  <v:fill r:id="rId16" o:title="" color2="#f7f8fa" type="pattern"/>
                </v:oval>
                <v:oval id="Oval 150" o:spid="_x0000_s1122" style="position:absolute;left:56842;top:16028;width:1397;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" fillcolor="#82cbd7" strokecolor="#82cbd7" strokeweight=".85pt">
                  <v:fill r:id="rId16" o:title="" color2="#f7f8fa" type="pattern"/>
                </v:oval>
                <v:oval id="Oval 151" o:spid="_x0000_s1123" style="position:absolute;left:52276;top:5227;width:2788;height:4489;rotation:20113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" filled="f" strokecolor="#7ba0ff" strokeweight=".5pt">
                  <v:textbox style="layout-flow:vertical;mso-layout-flow-alt:bottom-to-top" inset="0,0,0,0">
                    <w:txbxContent>
                      <w:p w14:paraId="695DEFA3"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2"/>
                            <w:szCs w:val="12"/>
                          </w:rPr>
                        </w:pPr>
                        <w:r>
                          <w:rPr>
                            <w:rFonts w:ascii="Qualcomm Office Regular" w:hAnsi="Qualcomm Office Regular" w:cs="Microsoft Sans Serif"/>
                            <w:color w:val="13171F"/>
                            <w:sz w:val="12"/>
                            <w:szCs w:val="12"/>
                          </w:rPr>
                          <w:t>01</w:t>
                        </w:r>
                      </w:p>
                    </w:txbxContent>
                  </v:textbox>
                </v:oval>
                <v:oval id="Oval 152" o:spid="_x0000_s1124" style="position:absolute;left:54657;top:5227;width:2788;height:4489;rotation:2184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" filled="f" strokecolor="#8eaadb [1940]" strokeweight=".85pt">
                  <v:textbox style="layout-flow:vertical;mso-layout-flow-alt:bottom-to-top" inset="0,0,0,0">
                    <w:txbxContent>
                      <w:p w14:paraId="6A6F397A" w14:textId="77777777" w:rsidR="007C65ED" w:rsidRDefault="007C65ED" w:rsidP="007C65ED">
                        <w:pPr>
                          <w:spacing w:line="228" w:lineRule="auto"/>
                          <w:jc w:val="center"/>
                          <w:textAlignment w:val="baseline"/>
                          <w:rPr>
                            <w:rFonts w:ascii="Qualcomm Office Regular" w:hAnsi="Qualcomm Office Regular" w:cs="Microsoft Sans Serif" w:hint="eastAsia"/>
                            <w:sz w:val="16"/>
                            <w:szCs w:val="16"/>
                          </w:rPr>
                        </w:pPr>
                        <w:r>
                          <w:rPr>
                            <w:rFonts w:ascii="Qualcomm Office Regular" w:hAnsi="Qualcomm Office Regular" w:cs="Microsoft Sans Serif"/>
                            <w:sz w:val="16"/>
                            <w:szCs w:val="16"/>
                          </w:rPr>
                          <w:t>30</w:t>
                        </w:r>
                      </w:p>
                    </w:txbxContent>
                  </v:textbox>
                </v:oval>
                <v:oval id="Oval 153" o:spid="_x0000_s1125" style="position:absolute;left:56239;top:4217;width:2788;height:4489;rotation:-4701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" filled="f" strokecolor="#7ba0ff" strokeweight=".5pt">
                  <v:textbox style="layout-flow:vertical;mso-layout-flow-alt:bottom-to-top" inset="0,0,0,0">
                    <w:txbxContent>
                      <w:p w14:paraId="738355E5"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31</w:t>
                        </w:r>
                      </w:p>
                    </w:txbxContent>
                  </v:textbox>
                </v:oval>
                <v:shape id="Arc 154" o:spid="_x0000_s1126" style="position:absolute;left:54140;top:4011;width:2425;height:8045;rotation:-90;visibility:visible;mso-wrap-style:square;v-text-anchor:middle" coordsize="242570,80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" path="m96966,796375nsc40473,758025,-69,593050,,401792,70,207046,42189,40434,99993,6246r21292,396027l96966,796375xem96966,796375nfc40473,758025,-69,593050,,401792,70,207046,42189,40434,99993,6246e" filled="f" strokecolor="#1d5cff" strokeweight="0">
                  <v:stroke dashstyle="dash" startarrow="block" startarrowwidth="narrow" startarrowlength="short" endarrowwidth="narrow" endarrowlength="short" endcap="round"/>
                  <v:path arrowok="t" o:connecttype="custom" o:connectlocs="96966,796375;0,401792;99993,6246" o:connectangles="0,0,0"/>
                </v:shape>
                <v:oval id="Oval 155" o:spid="_x0000_s1127" style="position:absolute;left:53321;top:22730;width:2788;height:4483;rotation:504293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" filled="f" strokecolor="#7ba0ff" strokeweight=".5pt">
                  <v:textbox style="layout-flow:vertical;mso-layout-flow-alt:bottom-to-top" inset="0,0,0,0">
                    <w:txbxContent>
                      <w:p w14:paraId="3241922D"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32</w:t>
                        </w:r>
                      </w:p>
                    </w:txbxContent>
                  </v:textbox>
                </v:oval>
                <v:oval id="Oval 156" o:spid="_x0000_s1128" style="position:absolute;left:54238;top:21730;width:2788;height:4484;rotation:201134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" fillcolor="#8eaadb [1940]" strokecolor="#7ba0ff" strokeweight=".5pt">
                  <v:textbox style="layout-flow:vertical;mso-layout-flow-alt:bottom-to-top" inset="0,0,0,0">
                    <w:txbxContent>
                      <w:p w14:paraId="57ADC698" w14:textId="77777777" w:rsidR="007C65ED" w:rsidRDefault="007C65ED" w:rsidP="007C65ED">
                        <w:pPr>
                          <w:spacing w:line="228" w:lineRule="auto"/>
                          <w:jc w:val="center"/>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33</w:t>
                        </w:r>
                      </w:p>
                    </w:txbxContent>
                  </v:textbox>
                </v:oval>
                <v:oval id="Oval 157" o:spid="_x0000_s1129" style="position:absolute;left:56619;top:21730;width:2788;height:4484;rotation:-40426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" filled="f" strokecolor="#7ba0ff" strokeweight=".5pt">
                  <v:textbox style="layout-flow:vertical;mso-layout-flow-alt:bottom-to-top" inset="0,0,0,0">
                    <w:txbxContent>
                      <w:p w14:paraId="131B0FC3" w14:textId="77777777" w:rsidR="007C65ED" w:rsidRDefault="007C65ED" w:rsidP="007C65ED">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62</w:t>
                        </w:r>
                      </w:p>
                    </w:txbxContent>
                  </v:textbox>
                </v:oval>
                <v:oval id="Oval 158" o:spid="_x0000_s1130" style="position:absolute;left:58198;top:22730;width:2788;height:4483;rotation:-470184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" filled="f" strokecolor="#7ba0ff" strokeweight=".5pt">
                  <v:textbox style="layout-flow:vertical;mso-layout-flow-alt:bottom-to-top" inset="0,0,0,0">
                    <w:txbxContent>
                      <w:p w14:paraId="2BB26CF9" w14:textId="77777777" w:rsidR="007C65ED" w:rsidRDefault="007C65ED" w:rsidP="007C65ED">
                        <w:pPr>
                          <w:spacing w:line="228" w:lineRule="auto"/>
                          <w:jc w:val="right"/>
                          <w:textAlignment w:val="baseline"/>
                          <w:rPr>
                            <w:rFonts w:ascii="Qualcomm Office Regular" w:hAnsi="Qualcomm Office Regular" w:cs="Microsoft Sans Serif" w:hint="eastAsia"/>
                            <w:color w:val="13171F"/>
                            <w:sz w:val="16"/>
                            <w:szCs w:val="16"/>
                          </w:rPr>
                        </w:pPr>
                        <w:r>
                          <w:rPr>
                            <w:rFonts w:ascii="Qualcomm Office Regular" w:hAnsi="Qualcomm Office Regular" w:cs="Microsoft Sans Serif"/>
                            <w:color w:val="13171F"/>
                            <w:sz w:val="16"/>
                            <w:szCs w:val="16"/>
                          </w:rPr>
                          <w:t>63</w:t>
                        </w:r>
                      </w:p>
                    </w:txbxContent>
                  </v:textbox>
                </v:oval>
                <v:shape id="Arc 159" o:spid="_x0000_s1131" style="position:absolute;left:56099;top:19381;width:2425;height:8039;rotation:-90;flip:y;visibility:visible;mso-wrap-style:square;v-text-anchor:middle" coordsize="242570,803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" path="m96984,795759nsc40482,757464,-69,592605,,401475,70,206863,42198,40371,100009,6233r21276,395722l96984,795759xem96984,795759nfc40482,757464,-69,592605,,401475,70,206863,42198,40371,100009,6233e" filled="f" strokecolor="#1d5cff" strokeweight="0">
                  <v:stroke dashstyle="dash" startarrow="block" startarrowwidth="narrow" startarrowlength="short" endarrowwidth="narrow" endarrowlength="short" endcap="round"/>
                  <v:path arrowok="t" o:connecttype="custom" o:connectlocs="96984,795759;0,401475;100009,6233" o:connectangles="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6" o:spid="_x0000_s1132" type="#_x0000_t13" style="position:absolute;left:10911;top:13042;width:2995;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" adj="14363" fillcolor="#ed7d31 [3205]" strokecolor="#823b0b [1605]" strokeweight="1pt"/>
                <v:shape id="Arrow: Right 247" o:spid="_x0000_s1133" type="#_x0000_t13" style="position:absolute;left:26946;top:12855;width:2990;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" adj="14354" fillcolor="#ed7d31 [3205]" strokecolor="#823b0b [1605]" strokeweight="1pt"/>
                <v:shape id="TextBox 50" o:spid="_x0000_s1134" type="#_x0000_t202" style="position:absolute;left:5621;top:38277;width:47270;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RvwAAAANwAAAAPAAAAZHJzL2Rvd25yZXYueG1sRE9Ni8Iw&#10;EL0L/ocwghfRtC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tik0b8AAAADcAAAADwAAAAAA&#10;AAAAAAAAAAAHAgAAZHJzL2Rvd25yZXYueG1sUEsFBgAAAAADAAMAtwAAAPQCAAAAAA==&#10;" filled="f" stroked="f">
                  <v:textbox style="mso-fit-shape-to-text:t" inset="0,0,0,0">
                    <w:txbxContent>
                      <w:p w14:paraId="34D76D74" w14:textId="4397BE7F" w:rsidR="001F65C7" w:rsidRDefault="001F65C7" w:rsidP="001F65C7">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 2.2.2-1: Group-based reporting by the UE</w:t>
                        </w:r>
                      </w:p>
                    </w:txbxContent>
                  </v:textbox>
                </v:shape>
                <w10:anchorlock/>
              </v:group>
            </w:pict>
          </mc:Fallback>
        </mc:AlternateContent>
      </w:r>
    </w:p>
    <w:p w14:paraId="35EEEBE0" w14:textId="77777777" w:rsidR="0087620A" w:rsidRDefault="0087620A">
      <w:pPr>
        <w:spacing w:after="0"/>
        <w:rPr>
          <w:rFonts w:ascii="Arial" w:hAnsi="Arial"/>
          <w:sz w:val="28"/>
          <w:lang w:val="en-US"/>
        </w:rPr>
      </w:pPr>
      <w:r>
        <w:rPr>
          <w:lang w:val="en-US"/>
        </w:rPr>
        <w:br w:type="page"/>
      </w:r>
    </w:p>
    <w:p w14:paraId="154D08EF" w14:textId="03D62407" w:rsidR="003F5A10" w:rsidRDefault="003F5A10" w:rsidP="003F5A10">
      <w:pPr>
        <w:pStyle w:val="Heading3"/>
        <w:rPr>
          <w:lang w:val="en-US"/>
        </w:rPr>
      </w:pPr>
      <w:r>
        <w:rPr>
          <w:lang w:val="en-US"/>
        </w:rPr>
        <w:lastRenderedPageBreak/>
        <w:t xml:space="preserve">Step 2 – network </w:t>
      </w:r>
      <w:r w:rsidR="00050443">
        <w:rPr>
          <w:lang w:val="en-US"/>
        </w:rPr>
        <w:t>requests</w:t>
      </w:r>
      <w:r>
        <w:rPr>
          <w:lang w:val="en-US"/>
        </w:rPr>
        <w:t xml:space="preserve"> </w:t>
      </w:r>
      <w:r w:rsidR="00ED1452">
        <w:rPr>
          <w:lang w:val="en-US"/>
        </w:rPr>
        <w:t>channel state feedback</w:t>
      </w:r>
      <w:r w:rsidR="00C67085">
        <w:rPr>
          <w:lang w:val="en-US"/>
        </w:rPr>
        <w:t xml:space="preserve"> (CSF)</w:t>
      </w:r>
    </w:p>
    <w:p w14:paraId="5715158F" w14:textId="679DEC10" w:rsidR="00FD31BD" w:rsidRPr="00FD31BD" w:rsidRDefault="00FD06C5" w:rsidP="00FD31BD">
      <w:r>
        <w:t xml:space="preserve">The network </w:t>
      </w:r>
      <w:r w:rsidR="00525F17">
        <w:t xml:space="preserve">may choose one or more pairs of visible </w:t>
      </w:r>
      <w:r w:rsidR="00AF454F">
        <w:t>measurement resources</w:t>
      </w:r>
      <w:r w:rsidR="0022769F">
        <w:t xml:space="preserve"> in step 1 </w:t>
      </w:r>
      <w:r w:rsidR="0087620A">
        <w:t>from the UE’s joint report</w:t>
      </w:r>
      <w:r w:rsidR="00525F17">
        <w:t xml:space="preserve"> to pursue as candidates for a successful </w:t>
      </w:r>
      <w:proofErr w:type="spellStart"/>
      <w:r w:rsidR="00DB4014">
        <w:t>mTRP</w:t>
      </w:r>
      <w:proofErr w:type="spellEnd"/>
      <w:r w:rsidR="00DB4014">
        <w:t xml:space="preserve"> connection. It </w:t>
      </w:r>
      <w:r w:rsidR="00C67085">
        <w:t>then</w:t>
      </w:r>
      <w:r w:rsidR="00DB4014">
        <w:t xml:space="preserve"> </w:t>
      </w:r>
      <w:r>
        <w:t>assign</w:t>
      </w:r>
      <w:r w:rsidR="00C67085">
        <w:t>s</w:t>
      </w:r>
      <w:r>
        <w:t xml:space="preserve"> as many CSF opportunities as there are </w:t>
      </w:r>
      <w:r w:rsidR="00525F17">
        <w:t>pairs</w:t>
      </w:r>
      <w:r w:rsidR="00DB4014">
        <w:t xml:space="preserve"> to measure</w:t>
      </w:r>
      <w:r w:rsidR="003F5A10">
        <w:t>.</w:t>
      </w:r>
      <w:r w:rsidR="00FD31BD" w:rsidRPr="00FD31BD">
        <w:t xml:space="preserve"> </w:t>
      </w:r>
      <w:r w:rsidR="00FD31BD">
        <w:t>The network can choose from either</w:t>
      </w:r>
      <w:r w:rsidR="00FD31BD" w:rsidRPr="00FD31BD">
        <w:t xml:space="preserve"> R15- or R17-based CSI meas</w:t>
      </w:r>
      <w:r w:rsidR="00194BC4">
        <w:t>urement</w:t>
      </w:r>
      <w:r w:rsidR="00FD31BD" w:rsidRPr="00FD31BD">
        <w:t>/report methods</w:t>
      </w:r>
      <w:r w:rsidR="00194BC4">
        <w:t>.</w:t>
      </w:r>
    </w:p>
    <w:p w14:paraId="5EE8ECAF" w14:textId="60C25FE0" w:rsidR="00FD31BD" w:rsidRPr="00FD31BD" w:rsidRDefault="004B204E" w:rsidP="004B204E">
      <w:pPr>
        <w:pStyle w:val="ListParagraph"/>
        <w:numPr>
          <w:ilvl w:val="0"/>
          <w:numId w:val="13"/>
        </w:numPr>
        <w:ind w:left="0" w:firstLine="0"/>
      </w:pPr>
      <w:r>
        <w:rPr>
          <w:noProof/>
        </w:rPr>
        <mc:AlternateContent>
          <mc:Choice Requires="wpc">
            <w:drawing>
              <wp:anchor distT="0" distB="0" distL="114300" distR="114300" simplePos="0" relativeHeight="251658241" behindDoc="0" locked="0" layoutInCell="1" allowOverlap="1" wp14:anchorId="719863F3" wp14:editId="3F6ED533">
                <wp:simplePos x="0" y="0"/>
                <wp:positionH relativeFrom="margin">
                  <wp:align>left</wp:align>
                </wp:positionH>
                <wp:positionV relativeFrom="paragraph">
                  <wp:posOffset>9856</wp:posOffset>
                </wp:positionV>
                <wp:extent cx="3000375" cy="3840480"/>
                <wp:effectExtent l="0" t="0" r="9525" b="7620"/>
                <wp:wrapSquare wrapText="bothSides"/>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1" name="Rectangle 161">
                          <a:extLst>
                            <a:ext uri="{FF2B5EF4-FFF2-40B4-BE49-F238E27FC236}">
                              <a16:creationId xmlns:a16="http://schemas.microsoft.com/office/drawing/2014/main" id="{2D99EB05-B9A6-1605-75FB-C8E49BD51602}"/>
                            </a:ext>
                          </a:extLst>
                        </wps:cNvPr>
                        <wps:cNvSpPr/>
                        <wps:spPr>
                          <a:xfrm>
                            <a:off x="183250"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2" name="Rectangle 162">
                          <a:extLst>
                            <a:ext uri="{FF2B5EF4-FFF2-40B4-BE49-F238E27FC236}">
                              <a16:creationId xmlns:a16="http://schemas.microsoft.com/office/drawing/2014/main" id="{2FB17D16-591A-5791-007E-8EB4EA6BDD7D}"/>
                            </a:ext>
                          </a:extLst>
                        </wps:cNvPr>
                        <wps:cNvSpPr/>
                        <wps:spPr>
                          <a:xfrm>
                            <a:off x="183250"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63" name="Straight Connector 163">
                          <a:extLst>
                            <a:ext uri="{FF2B5EF4-FFF2-40B4-BE49-F238E27FC236}">
                              <a16:creationId xmlns:a16="http://schemas.microsoft.com/office/drawing/2014/main" id="{A850E39D-2760-4649-A0D2-18455A529168}"/>
                            </a:ext>
                          </a:extLst>
                        </wps:cNvPr>
                        <wps:cNvCnPr>
                          <a:cxnSpLocks/>
                        </wps:cNvCnPr>
                        <wps:spPr>
                          <a:xfrm>
                            <a:off x="190541"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64" name="TextBox 228">
                          <a:extLst>
                            <a:ext uri="{FF2B5EF4-FFF2-40B4-BE49-F238E27FC236}">
                              <a16:creationId xmlns:a16="http://schemas.microsoft.com/office/drawing/2014/main" id="{9243AF03-F6A4-AE10-D52E-0480F3B4933F}"/>
                            </a:ext>
                          </a:extLst>
                        </wps:cNvPr>
                        <wps:cNvSpPr txBox="1"/>
                        <wps:spPr>
                          <a:xfrm>
                            <a:off x="36576" y="2737509"/>
                            <a:ext cx="475489" cy="257175"/>
                          </a:xfrm>
                          <a:prstGeom prst="rect">
                            <a:avLst/>
                          </a:prstGeom>
                        </wps:spPr>
                        <wps:txbx>
                          <w:txbxContent>
                            <w:p w14:paraId="399B83E8"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wps:txbx>
                        <wps:bodyPr wrap="square" lIns="0" tIns="0" rIns="0" bIns="0" rtlCol="0">
                          <a:spAutoFit/>
                        </wps:bodyPr>
                      </wps:wsp>
                      <wps:wsp>
                        <wps:cNvPr id="165" name="Oval 165">
                          <a:extLst>
                            <a:ext uri="{FF2B5EF4-FFF2-40B4-BE49-F238E27FC236}">
                              <a16:creationId xmlns:a16="http://schemas.microsoft.com/office/drawing/2014/main" id="{C95B01FA-4885-5C1F-CC12-4156A6EF08CF}"/>
                            </a:ext>
                          </a:extLst>
                        </wps:cNvPr>
                        <wps:cNvSpPr/>
                        <wps:spPr>
                          <a:xfrm rot="21273840">
                            <a:off x="213317"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66" name="Oval 166">
                          <a:extLst>
                            <a:ext uri="{FF2B5EF4-FFF2-40B4-BE49-F238E27FC236}">
                              <a16:creationId xmlns:a16="http://schemas.microsoft.com/office/drawing/2014/main" id="{42BF9FC3-896D-1F3F-30B3-84FCB27A1222}"/>
                            </a:ext>
                          </a:extLst>
                        </wps:cNvPr>
                        <wps:cNvSpPr/>
                        <wps:spPr>
                          <a:xfrm rot="11146609">
                            <a:off x="222020"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67" name="Picture 167">
                            <a:extLst>
                              <a:ext uri="{FF2B5EF4-FFF2-40B4-BE49-F238E27FC236}">
                                <a16:creationId xmlns:a16="http://schemas.microsoft.com/office/drawing/2014/main" id="{1128CC47-55D1-61C4-D0CC-F105106A00E0}"/>
                              </a:ext>
                            </a:extLst>
                          </pic:cNvPr>
                          <pic:cNvPicPr>
                            <a:picLocks noChangeAspect="1"/>
                          </pic:cNvPicPr>
                        </pic:nvPicPr>
                        <pic:blipFill>
                          <a:blip r:embed="rId11"/>
                          <a:stretch>
                            <a:fillRect/>
                          </a:stretch>
                        </pic:blipFill>
                        <pic:spPr>
                          <a:xfrm>
                            <a:off x="346284" y="1289782"/>
                            <a:ext cx="102358" cy="176283"/>
                          </a:xfrm>
                          <a:prstGeom prst="rect">
                            <a:avLst/>
                          </a:prstGeom>
                        </pic:spPr>
                      </pic:pic>
                      <wps:wsp>
                        <wps:cNvPr id="168" name="Oval 168">
                          <a:extLst>
                            <a:ext uri="{FF2B5EF4-FFF2-40B4-BE49-F238E27FC236}">
                              <a16:creationId xmlns:a16="http://schemas.microsoft.com/office/drawing/2014/main" id="{BAD9891F-2429-92E5-9150-9C0392982B34}"/>
                            </a:ext>
                          </a:extLst>
                        </wps:cNvPr>
                        <wps:cNvSpPr/>
                        <wps:spPr>
                          <a:xfrm rot="20417189">
                            <a:off x="261937"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69" name="Oval 169">
                          <a:extLst>
                            <a:ext uri="{FF2B5EF4-FFF2-40B4-BE49-F238E27FC236}">
                              <a16:creationId xmlns:a16="http://schemas.microsoft.com/office/drawing/2014/main" id="{9FB88801-506F-D8E3-1378-B5F755BA2D22}"/>
                            </a:ext>
                          </a:extLst>
                        </wps:cNvPr>
                        <wps:cNvSpPr/>
                        <wps:spPr>
                          <a:xfrm rot="11611786">
                            <a:off x="284044"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0" name="Rectangle 170">
                          <a:extLst>
                            <a:ext uri="{FF2B5EF4-FFF2-40B4-BE49-F238E27FC236}">
                              <a16:creationId xmlns:a16="http://schemas.microsoft.com/office/drawing/2014/main" id="{21AF5F03-0A43-974A-749A-78477B048534}"/>
                            </a:ext>
                          </a:extLst>
                        </wps:cNvPr>
                        <wps:cNvSpPr/>
                        <wps:spPr>
                          <a:xfrm>
                            <a:off x="1546389"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1" name="Rectangle 171">
                          <a:extLst>
                            <a:ext uri="{FF2B5EF4-FFF2-40B4-BE49-F238E27FC236}">
                              <a16:creationId xmlns:a16="http://schemas.microsoft.com/office/drawing/2014/main" id="{13DBEFEB-92B4-A919-7709-C23434735AD9}"/>
                            </a:ext>
                          </a:extLst>
                        </wps:cNvPr>
                        <wps:cNvSpPr/>
                        <wps:spPr>
                          <a:xfrm>
                            <a:off x="1546389"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2" name="Straight Connector 172">
                          <a:extLst>
                            <a:ext uri="{FF2B5EF4-FFF2-40B4-BE49-F238E27FC236}">
                              <a16:creationId xmlns:a16="http://schemas.microsoft.com/office/drawing/2014/main" id="{7145C871-9C62-BDFB-E087-F5CE0046D4FA}"/>
                            </a:ext>
                          </a:extLst>
                        </wps:cNvPr>
                        <wps:cNvCnPr>
                          <a:cxnSpLocks/>
                        </wps:cNvCnPr>
                        <wps:spPr>
                          <a:xfrm>
                            <a:off x="1553680"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73" name="Oval 173">
                          <a:extLst>
                            <a:ext uri="{FF2B5EF4-FFF2-40B4-BE49-F238E27FC236}">
                              <a16:creationId xmlns:a16="http://schemas.microsoft.com/office/drawing/2014/main" id="{F701FFAC-9072-B292-EB18-BB9349FC1160}"/>
                            </a:ext>
                          </a:extLst>
                        </wps:cNvPr>
                        <wps:cNvSpPr/>
                        <wps:spPr>
                          <a:xfrm rot="21273840">
                            <a:off x="1576456" y="421477"/>
                            <a:ext cx="73004"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74" name="Oval 174">
                          <a:extLst>
                            <a:ext uri="{FF2B5EF4-FFF2-40B4-BE49-F238E27FC236}">
                              <a16:creationId xmlns:a16="http://schemas.microsoft.com/office/drawing/2014/main" id="{EEEA1EF0-D581-F7C9-1D8C-A2F3E7D29AFD}"/>
                            </a:ext>
                          </a:extLst>
                        </wps:cNvPr>
                        <wps:cNvSpPr/>
                        <wps:spPr>
                          <a:xfrm rot="11146609">
                            <a:off x="1585159"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75" name="Picture 175">
                            <a:extLst>
                              <a:ext uri="{FF2B5EF4-FFF2-40B4-BE49-F238E27FC236}">
                                <a16:creationId xmlns:a16="http://schemas.microsoft.com/office/drawing/2014/main" id="{ADC5774C-AD59-7E13-1DD5-C4504335B5A6}"/>
                              </a:ext>
                            </a:extLst>
                          </pic:cNvPr>
                          <pic:cNvPicPr>
                            <a:picLocks noChangeAspect="1"/>
                          </pic:cNvPicPr>
                        </pic:nvPicPr>
                        <pic:blipFill>
                          <a:blip r:embed="rId11"/>
                          <a:stretch>
                            <a:fillRect/>
                          </a:stretch>
                        </pic:blipFill>
                        <pic:spPr>
                          <a:xfrm>
                            <a:off x="1709423" y="1289782"/>
                            <a:ext cx="102358" cy="176283"/>
                          </a:xfrm>
                          <a:prstGeom prst="rect">
                            <a:avLst/>
                          </a:prstGeom>
                        </pic:spPr>
                      </pic:pic>
                      <wps:wsp>
                        <wps:cNvPr id="176" name="Oval 176">
                          <a:extLst>
                            <a:ext uri="{FF2B5EF4-FFF2-40B4-BE49-F238E27FC236}">
                              <a16:creationId xmlns:a16="http://schemas.microsoft.com/office/drawing/2014/main" id="{BFBAA03E-73D2-CB9E-2932-D033385AED99}"/>
                            </a:ext>
                          </a:extLst>
                        </wps:cNvPr>
                        <wps:cNvSpPr/>
                        <wps:spPr>
                          <a:xfrm rot="20417189">
                            <a:off x="1625076" y="1045252"/>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77" name="Oval 177">
                          <a:extLst>
                            <a:ext uri="{FF2B5EF4-FFF2-40B4-BE49-F238E27FC236}">
                              <a16:creationId xmlns:a16="http://schemas.microsoft.com/office/drawing/2014/main" id="{F34CC840-E30F-05BF-D811-952B5C0FBFFA}"/>
                            </a:ext>
                          </a:extLst>
                        </wps:cNvPr>
                        <wps:cNvSpPr/>
                        <wps:spPr>
                          <a:xfrm rot="11611786">
                            <a:off x="1647183" y="1436030"/>
                            <a:ext cx="73072" cy="275488"/>
                          </a:xfrm>
                          <a:prstGeom prst="ellipse">
                            <a:avLst/>
                          </a:prstGeom>
                          <a:noFill/>
                          <a:ln w="10795" cap="flat" cmpd="sng" algn="ctr">
                            <a:solidFill>
                              <a:srgbClr val="39A3B5">
                                <a:lumMod val="50000"/>
                              </a:srgbClr>
                            </a:solidFill>
                            <a:prstDash val="solid"/>
                          </a:ln>
                          <a:effectLst/>
                        </wps:spPr>
                        <wps:bodyPr rtlCol="0" anchor="ctr"/>
                      </wps:wsp>
                      <wps:wsp>
                        <wps:cNvPr id="178" name="Rectangle 178">
                          <a:extLst>
                            <a:ext uri="{FF2B5EF4-FFF2-40B4-BE49-F238E27FC236}">
                              <a16:creationId xmlns:a16="http://schemas.microsoft.com/office/drawing/2014/main" id="{C050171C-8B5F-1F53-973E-F79474CF0EE8}"/>
                            </a:ext>
                          </a:extLst>
                        </wps:cNvPr>
                        <wps:cNvSpPr/>
                        <wps:spPr>
                          <a:xfrm>
                            <a:off x="1982986" y="51526"/>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79" name="Rectangle 179">
                          <a:extLst>
                            <a:ext uri="{FF2B5EF4-FFF2-40B4-BE49-F238E27FC236}">
                              <a16:creationId xmlns:a16="http://schemas.microsoft.com/office/drawing/2014/main" id="{3AA242C3-E2B2-9EDE-5F6E-8B3B970D01A3}"/>
                            </a:ext>
                          </a:extLst>
                        </wps:cNvPr>
                        <wps:cNvSpPr/>
                        <wps:spPr>
                          <a:xfrm>
                            <a:off x="1982986" y="2405184"/>
                            <a:ext cx="71898" cy="295912"/>
                          </a:xfrm>
                          <a:prstGeom prst="rect">
                            <a:avLst/>
                          </a:prstGeom>
                          <a:pattFill prst="dkVert">
                            <a:fgClr>
                              <a:srgbClr val="E04F4F">
                                <a:lumMod val="60000"/>
                                <a:lumOff val="40000"/>
                              </a:srgbClr>
                            </a:fgClr>
                            <a:bgClr>
                              <a:srgbClr val="F7F8FA"/>
                            </a:bgClr>
                          </a:pattFill>
                          <a:ln w="10795" cap="flat" cmpd="sng" algn="ctr">
                            <a:noFill/>
                            <a:prstDash val="solid"/>
                          </a:ln>
                          <a:effectLst/>
                        </wps:spPr>
                        <wps:bodyPr rtlCol="0" anchor="ctr"/>
                      </wps:wsp>
                      <wps:wsp>
                        <wps:cNvPr id="180" name="Straight Connector 180">
                          <a:extLst>
                            <a:ext uri="{FF2B5EF4-FFF2-40B4-BE49-F238E27FC236}">
                              <a16:creationId xmlns:a16="http://schemas.microsoft.com/office/drawing/2014/main" id="{3C16B155-1054-FBD4-AF72-67300E933187}"/>
                            </a:ext>
                          </a:extLst>
                        </wps:cNvPr>
                        <wps:cNvCnPr>
                          <a:cxnSpLocks/>
                        </wps:cNvCnPr>
                        <wps:spPr>
                          <a:xfrm>
                            <a:off x="1990277" y="284220"/>
                            <a:ext cx="0" cy="2075232"/>
                          </a:xfrm>
                          <a:prstGeom prst="line">
                            <a:avLst/>
                          </a:prstGeom>
                          <a:noFill/>
                          <a:ln w="6350" cap="rnd" cmpd="sng" algn="ctr">
                            <a:solidFill>
                              <a:srgbClr val="ACBACF">
                                <a:lumMod val="75000"/>
                              </a:srgbClr>
                            </a:solidFill>
                            <a:prstDash val="sysDash"/>
                            <a:round/>
                            <a:headEnd type="none" w="sm" len="sm"/>
                            <a:tailEnd type="none" w="sm" len="sm"/>
                          </a:ln>
                          <a:effectLst/>
                        </wps:spPr>
                        <wps:bodyPr/>
                      </wps:wsp>
                      <wps:wsp>
                        <wps:cNvPr id="181" name="Oval 181">
                          <a:extLst>
                            <a:ext uri="{FF2B5EF4-FFF2-40B4-BE49-F238E27FC236}">
                              <a16:creationId xmlns:a16="http://schemas.microsoft.com/office/drawing/2014/main" id="{DD55C921-B1FD-7210-3C64-E10C069E7180}"/>
                            </a:ext>
                          </a:extLst>
                        </wps:cNvPr>
                        <wps:cNvSpPr/>
                        <wps:spPr>
                          <a:xfrm rot="21273840">
                            <a:off x="2013053" y="421477"/>
                            <a:ext cx="73003" cy="484298"/>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wps:wsp>
                        <wps:cNvPr id="182" name="Oval 182">
                          <a:extLst>
                            <a:ext uri="{FF2B5EF4-FFF2-40B4-BE49-F238E27FC236}">
                              <a16:creationId xmlns:a16="http://schemas.microsoft.com/office/drawing/2014/main" id="{400DB968-1BBD-F768-704D-04A3EE2DC874}"/>
                            </a:ext>
                          </a:extLst>
                        </wps:cNvPr>
                        <wps:cNvSpPr/>
                        <wps:spPr>
                          <a:xfrm rot="11146609">
                            <a:off x="2021756" y="1871846"/>
                            <a:ext cx="73003" cy="484297"/>
                          </a:xfrm>
                          <a:prstGeom prst="ellipse">
                            <a:avLst/>
                          </a:prstGeom>
                          <a:solidFill>
                            <a:srgbClr val="E04F4F">
                              <a:lumMod val="60000"/>
                              <a:lumOff val="40000"/>
                            </a:srgbClr>
                          </a:solidFill>
                          <a:ln w="3175" cap="flat" cmpd="sng" algn="ctr">
                            <a:solidFill>
                              <a:srgbClr val="E04F4F">
                                <a:lumMod val="75000"/>
                              </a:srgbClr>
                            </a:solidFill>
                            <a:prstDash val="solid"/>
                          </a:ln>
                          <a:effectLst/>
                        </wps:spPr>
                        <wps:bodyPr rtlCol="0" anchor="ctr"/>
                      </wps:wsp>
                      <pic:pic xmlns:pic="http://schemas.openxmlformats.org/drawingml/2006/picture">
                        <pic:nvPicPr>
                          <pic:cNvPr id="183" name="Picture 183">
                            <a:extLst>
                              <a:ext uri="{FF2B5EF4-FFF2-40B4-BE49-F238E27FC236}">
                                <a16:creationId xmlns:a16="http://schemas.microsoft.com/office/drawing/2014/main" id="{AFDDA7A6-3F70-B0D9-08A7-FFEFD7B9F1C1}"/>
                              </a:ext>
                            </a:extLst>
                          </pic:cNvPr>
                          <pic:cNvPicPr>
                            <a:picLocks noChangeAspect="1"/>
                          </pic:cNvPicPr>
                        </pic:nvPicPr>
                        <pic:blipFill>
                          <a:blip r:embed="rId11"/>
                          <a:stretch>
                            <a:fillRect/>
                          </a:stretch>
                        </pic:blipFill>
                        <pic:spPr>
                          <a:xfrm>
                            <a:off x="2146020" y="1289782"/>
                            <a:ext cx="102357" cy="176283"/>
                          </a:xfrm>
                          <a:prstGeom prst="rect">
                            <a:avLst/>
                          </a:prstGeom>
                        </pic:spPr>
                      </pic:pic>
                      <wps:wsp>
                        <wps:cNvPr id="184" name="Oval 184">
                          <a:extLst>
                            <a:ext uri="{FF2B5EF4-FFF2-40B4-BE49-F238E27FC236}">
                              <a16:creationId xmlns:a16="http://schemas.microsoft.com/office/drawing/2014/main" id="{D556111F-DF6B-C921-F9D8-13E963892729}"/>
                            </a:ext>
                          </a:extLst>
                        </wps:cNvPr>
                        <wps:cNvSpPr/>
                        <wps:spPr>
                          <a:xfrm rot="20417189">
                            <a:off x="2061673" y="1045252"/>
                            <a:ext cx="73071" cy="275488"/>
                          </a:xfrm>
                          <a:prstGeom prst="ellipse">
                            <a:avLst/>
                          </a:prstGeom>
                          <a:noFill/>
                          <a:ln w="10795" cap="flat" cmpd="sng" algn="ctr">
                            <a:solidFill>
                              <a:srgbClr val="39A3B5">
                                <a:lumMod val="50000"/>
                              </a:srgbClr>
                            </a:solidFill>
                            <a:prstDash val="solid"/>
                          </a:ln>
                          <a:effectLst/>
                        </wps:spPr>
                        <wps:bodyPr rtlCol="0" anchor="ctr"/>
                      </wps:wsp>
                      <wps:wsp>
                        <wps:cNvPr id="185" name="Oval 185">
                          <a:extLst>
                            <a:ext uri="{FF2B5EF4-FFF2-40B4-BE49-F238E27FC236}">
                              <a16:creationId xmlns:a16="http://schemas.microsoft.com/office/drawing/2014/main" id="{4F519BB1-1A2C-884E-8ACD-63E4DC5678B5}"/>
                            </a:ext>
                          </a:extLst>
                        </wps:cNvPr>
                        <wps:cNvSpPr/>
                        <wps:spPr>
                          <a:xfrm rot="11611786">
                            <a:off x="2083780" y="1436030"/>
                            <a:ext cx="73072" cy="275488"/>
                          </a:xfrm>
                          <a:prstGeom prst="ellipse">
                            <a:avLst/>
                          </a:prstGeom>
                          <a:solidFill>
                            <a:srgbClr val="39A3B5">
                              <a:lumMod val="75000"/>
                            </a:srgbClr>
                          </a:solidFill>
                          <a:ln w="10795" cap="flat" cmpd="sng" algn="ctr">
                            <a:solidFill>
                              <a:srgbClr val="39A3B5">
                                <a:lumMod val="75000"/>
                              </a:srgbClr>
                            </a:solidFill>
                            <a:prstDash val="solid"/>
                          </a:ln>
                          <a:effectLst/>
                        </wps:spPr>
                        <wps:bodyPr rtlCol="0" anchor="ctr"/>
                      </wps:wsp>
                      <wps:wsp>
                        <wps:cNvPr id="186" name="TextBox 250">
                          <a:extLst>
                            <a:ext uri="{FF2B5EF4-FFF2-40B4-BE49-F238E27FC236}">
                              <a16:creationId xmlns:a16="http://schemas.microsoft.com/office/drawing/2014/main" id="{226F838A-DD3D-AC02-69AE-EB677090A1FA}"/>
                            </a:ext>
                          </a:extLst>
                        </wps:cNvPr>
                        <wps:cNvSpPr txBox="1"/>
                        <wps:spPr>
                          <a:xfrm>
                            <a:off x="1401994" y="2700929"/>
                            <a:ext cx="788670" cy="257175"/>
                          </a:xfrm>
                          <a:prstGeom prst="rect">
                            <a:avLst/>
                          </a:prstGeom>
                        </wps:spPr>
                        <wps:txbx>
                          <w:txbxContent>
                            <w:p w14:paraId="75915866"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wps:txbx>
                        <wps:bodyPr wrap="square" lIns="0" tIns="0" rIns="0" bIns="0" rtlCol="0">
                          <a:spAutoFit/>
                        </wps:bodyPr>
                      </wps:wsp>
                      <wps:wsp>
                        <wps:cNvPr id="187" name="TextBox 251">
                          <a:extLst>
                            <a:ext uri="{FF2B5EF4-FFF2-40B4-BE49-F238E27FC236}">
                              <a16:creationId xmlns:a16="http://schemas.microsoft.com/office/drawing/2014/main" id="{6BEA9A35-280C-6602-0D35-1CB9C540AC82}"/>
                            </a:ext>
                          </a:extLst>
                        </wps:cNvPr>
                        <wps:cNvSpPr txBox="1"/>
                        <wps:spPr>
                          <a:xfrm>
                            <a:off x="217614" y="88782"/>
                            <a:ext cx="958215" cy="399415"/>
                          </a:xfrm>
                          <a:prstGeom prst="rect">
                            <a:avLst/>
                          </a:prstGeom>
                        </wps:spPr>
                        <wps:txbx>
                          <w:txbxContent>
                            <w:p w14:paraId="53D56696"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wps:txbx>
                        <wps:bodyPr wrap="square" lIns="0" tIns="0" rIns="0" bIns="0" rtlCol="0">
                          <a:spAutoFit/>
                        </wps:bodyPr>
                      </wps:wsp>
                      <wps:wsp>
                        <wps:cNvPr id="188" name="TextBox 252">
                          <a:extLst>
                            <a:ext uri="{FF2B5EF4-FFF2-40B4-BE49-F238E27FC236}">
                              <a16:creationId xmlns:a16="http://schemas.microsoft.com/office/drawing/2014/main" id="{2C3DDA45-200B-290A-A063-B0B390100439}"/>
                            </a:ext>
                          </a:extLst>
                        </wps:cNvPr>
                        <wps:cNvSpPr txBox="1"/>
                        <wps:spPr>
                          <a:xfrm>
                            <a:off x="1406328" y="580132"/>
                            <a:ext cx="426085" cy="257175"/>
                          </a:xfrm>
                          <a:prstGeom prst="rect">
                            <a:avLst/>
                          </a:prstGeom>
                        </wps:spPr>
                        <wps:txbx>
                          <w:txbxContent>
                            <w:p w14:paraId="5269A7CE"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89" name="TextBox 253">
                          <a:extLst>
                            <a:ext uri="{FF2B5EF4-FFF2-40B4-BE49-F238E27FC236}">
                              <a16:creationId xmlns:a16="http://schemas.microsoft.com/office/drawing/2014/main" id="{0E70197E-B952-BBF2-9D21-30BA846FE6B0}"/>
                            </a:ext>
                          </a:extLst>
                        </wps:cNvPr>
                        <wps:cNvSpPr txBox="1"/>
                        <wps:spPr>
                          <a:xfrm>
                            <a:off x="1406328" y="2083497"/>
                            <a:ext cx="426085" cy="257175"/>
                          </a:xfrm>
                          <a:prstGeom prst="rect">
                            <a:avLst/>
                          </a:prstGeom>
                        </wps:spPr>
                        <wps:txbx>
                          <w:txbxContent>
                            <w:p w14:paraId="0B315D9B"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wps:txbx>
                        <wps:bodyPr wrap="square" lIns="0" tIns="0" rIns="0" bIns="0" rtlCol="0">
                          <a:spAutoFit/>
                        </wps:bodyPr>
                      </wps:wsp>
                      <wps:wsp>
                        <wps:cNvPr id="190" name="TextBox 254">
                          <a:extLst>
                            <a:ext uri="{FF2B5EF4-FFF2-40B4-BE49-F238E27FC236}">
                              <a16:creationId xmlns:a16="http://schemas.microsoft.com/office/drawing/2014/main" id="{33146EC6-5CD0-CD09-8DA7-80C1E40FED21}"/>
                            </a:ext>
                          </a:extLst>
                        </wps:cNvPr>
                        <wps:cNvSpPr txBox="1"/>
                        <wps:spPr>
                          <a:xfrm>
                            <a:off x="1919066" y="580132"/>
                            <a:ext cx="426085" cy="257175"/>
                          </a:xfrm>
                          <a:prstGeom prst="rect">
                            <a:avLst/>
                          </a:prstGeom>
                        </wps:spPr>
                        <wps:txbx>
                          <w:txbxContent>
                            <w:p w14:paraId="4F24B91B"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wps:txbx>
                        <wps:bodyPr wrap="square" lIns="0" tIns="0" rIns="0" bIns="0" rtlCol="0">
                          <a:spAutoFit/>
                        </wps:bodyPr>
                      </wps:wsp>
                      <wps:wsp>
                        <wps:cNvPr id="191" name="TextBox 255">
                          <a:extLst>
                            <a:ext uri="{FF2B5EF4-FFF2-40B4-BE49-F238E27FC236}">
                              <a16:creationId xmlns:a16="http://schemas.microsoft.com/office/drawing/2014/main" id="{A073BC77-554F-16F6-55DD-51281186B74A}"/>
                            </a:ext>
                          </a:extLst>
                        </wps:cNvPr>
                        <wps:cNvSpPr txBox="1"/>
                        <wps:spPr>
                          <a:xfrm>
                            <a:off x="1919066" y="2083497"/>
                            <a:ext cx="426085" cy="257175"/>
                          </a:xfrm>
                          <a:prstGeom prst="rect">
                            <a:avLst/>
                          </a:prstGeom>
                        </wps:spPr>
                        <wps:txbx>
                          <w:txbxContent>
                            <w:p w14:paraId="418F1519"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wps:txbx>
                        <wps:bodyPr wrap="square" lIns="0" tIns="0" rIns="0" bIns="0" rtlCol="0">
                          <a:spAutoFit/>
                        </wps:bodyPr>
                      </wps:wsp>
                      <wps:wsp>
                        <wps:cNvPr id="192" name="TextBox 256">
                          <a:extLst>
                            <a:ext uri="{FF2B5EF4-FFF2-40B4-BE49-F238E27FC236}">
                              <a16:creationId xmlns:a16="http://schemas.microsoft.com/office/drawing/2014/main" id="{6BC36DE9-8FBE-8A06-738E-3622E16B15FF}"/>
                            </a:ext>
                          </a:extLst>
                        </wps:cNvPr>
                        <wps:cNvSpPr txBox="1"/>
                        <wps:spPr>
                          <a:xfrm>
                            <a:off x="938810" y="1222277"/>
                            <a:ext cx="733425" cy="513715"/>
                          </a:xfrm>
                          <a:prstGeom prst="rect">
                            <a:avLst/>
                          </a:prstGeom>
                        </wps:spPr>
                        <wps:txbx>
                          <w:txbxContent>
                            <w:p w14:paraId="7C02137E"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76B2B2A5"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wps:txbx>
                        <wps:bodyPr wrap="square" lIns="0" tIns="0" rIns="0" bIns="0" rtlCol="0">
                          <a:spAutoFit/>
                        </wps:bodyPr>
                      </wps:wsp>
                      <wps:wsp>
                        <wps:cNvPr id="193" name="TextBox 257">
                          <a:extLst>
                            <a:ext uri="{FF2B5EF4-FFF2-40B4-BE49-F238E27FC236}">
                              <a16:creationId xmlns:a16="http://schemas.microsoft.com/office/drawing/2014/main" id="{8B78516E-F0A2-94CE-21E2-F820229186D0}"/>
                            </a:ext>
                          </a:extLst>
                        </wps:cNvPr>
                        <wps:cNvSpPr txBox="1"/>
                        <wps:spPr>
                          <a:xfrm>
                            <a:off x="2268790" y="1174652"/>
                            <a:ext cx="732790" cy="513715"/>
                          </a:xfrm>
                          <a:prstGeom prst="rect">
                            <a:avLst/>
                          </a:prstGeom>
                        </wps:spPr>
                        <wps:txbx>
                          <w:txbxContent>
                            <w:p w14:paraId="4A3065D2"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DBEFEEF"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wps:txbx>
                        <wps:bodyPr wrap="square" lIns="0" tIns="0" rIns="0" bIns="0" rtlCol="0">
                          <a:spAutoFit/>
                        </wps:bodyPr>
                      </wps:wsp>
                      <wps:wsp>
                        <wps:cNvPr id="195" name="TextBox 259">
                          <a:extLst>
                            <a:ext uri="{FF2B5EF4-FFF2-40B4-BE49-F238E27FC236}">
                              <a16:creationId xmlns:a16="http://schemas.microsoft.com/office/drawing/2014/main" id="{7D6C2320-EE58-C4BE-AF2A-A3AB5A08E2DE}"/>
                            </a:ext>
                          </a:extLst>
                        </wps:cNvPr>
                        <wps:cNvSpPr txBox="1"/>
                        <wps:spPr>
                          <a:xfrm>
                            <a:off x="69374" y="2899880"/>
                            <a:ext cx="2851125" cy="656590"/>
                          </a:xfrm>
                          <a:prstGeom prst="rect">
                            <a:avLst/>
                          </a:prstGeom>
                          <a:noFill/>
                        </wps:spPr>
                        <wps:txbx>
                          <w:txbxContent>
                            <w:p w14:paraId="2CDB87E4" w14:textId="77777777" w:rsidR="000D6A5F" w:rsidRDefault="000D6A5F" w:rsidP="000D6A5F">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CF906F9" w14:textId="166CE6C0" w:rsidR="000D6A5F" w:rsidRDefault="000D6A5F" w:rsidP="000D6A5F">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CSI </w:t>
                              </w:r>
                              <w:proofErr w:type="spellStart"/>
                              <w:r>
                                <w:rPr>
                                  <w:rFonts w:ascii="Qualcomm Office Regular" w:hAnsi="Qualcomm Office Regular" w:cs="Microsoft Sans Serif"/>
                                  <w:i/>
                                  <w:iCs/>
                                  <w:color w:val="2853DC"/>
                                  <w:kern w:val="24"/>
                                </w:rPr>
                                <w:t>meas</w:t>
                              </w:r>
                              <w:proofErr w:type="spellEnd"/>
                              <w:r>
                                <w:rPr>
                                  <w:rFonts w:ascii="Qualcomm Office Regular" w:hAnsi="Qualcomm Office Regular" w:cs="Microsoft Sans Serif"/>
                                  <w:i/>
                                  <w:iCs/>
                                  <w:color w:val="2853DC"/>
                                  <w:kern w:val="24"/>
                                </w:rPr>
                                <w:t>/report from two TRPs</w:t>
                              </w:r>
                              <w:r w:rsidR="00A63A74">
                                <w:rPr>
                                  <w:rFonts w:ascii="Qualcomm Office Regular" w:hAnsi="Qualcomm Office Regular" w:cs="Microsoft Sans Serif"/>
                                  <w:i/>
                                  <w:iCs/>
                                  <w:color w:val="2853DC"/>
                                  <w:kern w:val="24"/>
                                </w:rPr>
                                <w:t xml:space="preserve"> for each candidate pair that network wants to pursue for the UE</w:t>
                              </w:r>
                            </w:p>
                          </w:txbxContent>
                        </wps:txbx>
                        <wps:bodyPr wrap="square" lIns="0" tIns="0" rIns="0" bIns="0" rtlCol="0">
                          <a:spAutoFit/>
                        </wps:bodyPr>
                      </wps:wsp>
                      <wps:wsp>
                        <wps:cNvPr id="196" name="TextBox 303">
                          <a:extLst>
                            <a:ext uri="{FF2B5EF4-FFF2-40B4-BE49-F238E27FC236}">
                              <a16:creationId xmlns:a16="http://schemas.microsoft.com/office/drawing/2014/main" id="{AD3E4816-D11A-7042-E647-5E76E9BD8E40}"/>
                            </a:ext>
                          </a:extLst>
                        </wps:cNvPr>
                        <wps:cNvSpPr txBox="1"/>
                        <wps:spPr>
                          <a:xfrm>
                            <a:off x="286063" y="560980"/>
                            <a:ext cx="426085" cy="257175"/>
                          </a:xfrm>
                          <a:prstGeom prst="rect">
                            <a:avLst/>
                          </a:prstGeom>
                        </wps:spPr>
                        <wps:txbx>
                          <w:txbxContent>
                            <w:p w14:paraId="4AAA8A3C"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wps:txbx>
                        <wps:bodyPr wrap="square" lIns="0" tIns="0" rIns="0" bIns="0" rtlCol="0">
                          <a:spAutoFit/>
                        </wps:bodyPr>
                      </wps:wsp>
                      <wps:wsp>
                        <wps:cNvPr id="197" name="TextBox 304">
                          <a:extLst>
                            <a:ext uri="{FF2B5EF4-FFF2-40B4-BE49-F238E27FC236}">
                              <a16:creationId xmlns:a16="http://schemas.microsoft.com/office/drawing/2014/main" id="{A13777AF-F2C7-FEA6-80B6-F526B78FEDDA}"/>
                            </a:ext>
                          </a:extLst>
                        </wps:cNvPr>
                        <wps:cNvSpPr txBox="1"/>
                        <wps:spPr>
                          <a:xfrm>
                            <a:off x="252833" y="2023596"/>
                            <a:ext cx="850265" cy="656590"/>
                          </a:xfrm>
                          <a:prstGeom prst="rect">
                            <a:avLst/>
                          </a:prstGeom>
                        </wps:spPr>
                        <wps:txbx>
                          <w:txbxContent>
                            <w:p w14:paraId="6FDE6CF7"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43073D89"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w:t>
                              </w:r>
                              <w:proofErr w:type="gramStart"/>
                              <w:r>
                                <w:rPr>
                                  <w:rFonts w:ascii="Qualcomm Office Regular" w:hAnsi="Qualcomm Office Regular" w:cs="Microsoft Sans Serif"/>
                                  <w:i/>
                                  <w:iCs/>
                                  <w:color w:val="C12222"/>
                                  <w:kern w:val="24"/>
                                  <w14:textFill>
                                    <w14:solidFill>
                                      <w14:srgbClr w14:val="C12222">
                                        <w14:lumMod w14:val="75000"/>
                                      </w14:srgbClr>
                                    </w14:solidFill>
                                  </w14:textFill>
                                </w:rPr>
                                <w:t>can</w:t>
                              </w:r>
                              <w:proofErr w:type="gramEnd"/>
                              <w:r>
                                <w:rPr>
                                  <w:rFonts w:ascii="Qualcomm Office Regular" w:hAnsi="Qualcomm Office Regular" w:cs="Microsoft Sans Serif"/>
                                  <w:i/>
                                  <w:iCs/>
                                  <w:color w:val="C12222"/>
                                  <w:kern w:val="24"/>
                                  <w14:textFill>
                                    <w14:solidFill>
                                      <w14:srgbClr w14:val="C12222">
                                        <w14:lumMod w14:val="75000"/>
                                      </w14:srgbClr>
                                    </w14:solidFill>
                                  </w14:textFill>
                                </w:rPr>
                                <w:t xml:space="preserve"> be in different slots)</w:t>
                              </w:r>
                            </w:p>
                          </w:txbxContent>
                        </wps:txbx>
                        <wps:bodyPr wrap="square" lIns="0" tIns="0" rIns="0" bIns="0" rtlCol="0">
                          <a:spAutoFit/>
                        </wps:bodyPr>
                      </wps:wsp>
                      <wps:wsp>
                        <wps:cNvPr id="248" name="Straight Connector 248">
                          <a:extLst>
                            <a:ext uri="{FF2B5EF4-FFF2-40B4-BE49-F238E27FC236}">
                              <a16:creationId xmlns:a16="http://schemas.microsoft.com/office/drawing/2014/main" id="{7145C871-9C62-BDFB-E087-F5CE0046D4FA}"/>
                            </a:ext>
                          </a:extLst>
                        </wps:cNvPr>
                        <wps:cNvCnPr>
                          <a:cxnSpLocks/>
                        </wps:cNvCnPr>
                        <wps:spPr>
                          <a:xfrm>
                            <a:off x="971780" y="44848"/>
                            <a:ext cx="25105" cy="2893400"/>
                          </a:xfrm>
                          <a:prstGeom prst="line">
                            <a:avLst/>
                          </a:prstGeom>
                          <a:noFill/>
                          <a:ln w="6350" cap="rnd" cmpd="sng" algn="ctr">
                            <a:solidFill>
                              <a:srgbClr val="92D050"/>
                            </a:solidFill>
                            <a:prstDash val="sysDash"/>
                            <a:round/>
                            <a:headEnd type="none" w="sm" len="sm"/>
                            <a:tailEnd type="none" w="sm" len="sm"/>
                          </a:ln>
                          <a:effectLst/>
                        </wps:spPr>
                        <wps:bodyPr/>
                      </wps:wsp>
                      <wps:wsp>
                        <wps:cNvPr id="249" name="TextBox 50">
                          <a:extLst>
                            <a:ext uri="{FF2B5EF4-FFF2-40B4-BE49-F238E27FC236}">
                              <a16:creationId xmlns:a16="http://schemas.microsoft.com/office/drawing/2014/main" id="{A1D3FF00-0BC2-C8FC-1607-579FEC20D07B}"/>
                            </a:ext>
                          </a:extLst>
                        </wps:cNvPr>
                        <wps:cNvSpPr txBox="1"/>
                        <wps:spPr>
                          <a:xfrm>
                            <a:off x="0" y="3584576"/>
                            <a:ext cx="3000375" cy="255905"/>
                          </a:xfrm>
                          <a:prstGeom prst="rect">
                            <a:avLst/>
                          </a:prstGeom>
                        </wps:spPr>
                        <wps:txbx>
                          <w:txbxContent>
                            <w:p w14:paraId="7D507607" w14:textId="27EC373C" w:rsidR="001F65C7" w:rsidRDefault="001F65C7" w:rsidP="001F65C7">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 2.2.3-1: CSF</w:t>
                              </w:r>
                              <w:r w:rsidR="000A5DCB">
                                <w:rPr>
                                  <w:rFonts w:ascii="Qualcomm Office Regular" w:hAnsi="Qualcomm Office Regular" w:cs="Microsoft Sans Serif"/>
                                  <w:color w:val="13171F"/>
                                  <w:kern w:val="24"/>
                                </w:rPr>
                                <w:t xml:space="preserve"> after group-based reporting</w:t>
                              </w:r>
                            </w:p>
                          </w:txbxContent>
                        </wps:txbx>
                        <wps:bodyPr wrap="square" lIns="0" tIns="0" rIns="0" bIns="0" rtlCol="0">
                          <a:spAutoFit/>
                        </wps:bodyPr>
                      </wps:wsp>
                    </wpc:wpc>
                  </a:graphicData>
                </a:graphic>
                <wp14:sizeRelV relativeFrom="margin">
                  <wp14:pctHeight>0</wp14:pctHeight>
                </wp14:sizeRelV>
              </wp:anchor>
            </w:drawing>
          </mc:Choice>
          <mc:Fallback>
            <w:pict>
              <v:group w14:anchorId="719863F3" id="Canvas 160" o:spid="_x0000_s1135" editas="canvas" style="position:absolute;left:0;text-align:left;margin-left:0;margin-top:.8pt;width:236.25pt;height:302.4pt;z-index:251658241;mso-position-horizontal:left;mso-position-horizontal-relative:margin;mso-position-vertical-relative:text;mso-height-relative:margin" coordsize="30003,38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">
                <v:shape id="_x0000_s1136" type="#_x0000_t75" style="position:absolute;width:30003;height:38404;visibility:visible;mso-wrap-style:square" filled="t">
                  <v:fill o:detectmouseclick="t"/>
                  <v:path o:connecttype="none"/>
                </v:shape>
                <v:rect id="Rectangle 161" o:spid="_x0000_s1137" style="position:absolute;left:1832;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" fillcolor="#ec9595" stroked="f" strokeweight=".85pt">
                  <v:fill r:id="rId15" o:title="" color2="#f7f8fa" type="pattern"/>
                </v:rect>
                <v:rect id="Rectangle 162" o:spid="_x0000_s1138" style="position:absolute;left:1832;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" fillcolor="#ec9595" stroked="f" strokeweight=".85pt">
                  <v:fill r:id="rId15" o:title="" color2="#f7f8fa" type="pattern"/>
                </v:rect>
                <v:line id="Straight Connector 163" o:spid="_x0000_s1139" style="position:absolute;visibility:visible;mso-wrap-style:square" from="1905,2842" to="1905,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" strokecolor="#7088ac" strokeweight=".5pt">
                  <v:stroke dashstyle="3 1" startarrowwidth="narrow" startarrowlength="short" endarrowwidth="narrow" endarrowlength="short" endcap="round"/>
                  <o:lock v:ext="edit" shapetype="f"/>
                </v:line>
                <v:shape id="TextBox 228" o:spid="_x0000_s1140" type="#_x0000_t202" style="position:absolute;left:365;top:27375;width:475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" filled="f" stroked="f">
                  <v:textbox style="mso-fit-shape-to-text:t" inset="0,0,0,0">
                    <w:txbxContent>
                      <w:p w14:paraId="399B83E8"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Rel-17</w:t>
                        </w:r>
                      </w:p>
                    </w:txbxContent>
                  </v:textbox>
                </v:shape>
                <v:oval id="Oval 165" o:spid="_x0000_s1141" style="position:absolute;left:2133;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" fillcolor="#ec9595" strokecolor="#c12222" strokeweight=".25pt"/>
                <v:oval id="Oval 166" o:spid="_x0000_s1142" style="position:absolute;left:2220;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" fillcolor="#ec9595" strokecolor="#c12222" strokeweight=".25pt"/>
                <v:shape id="Picture 167" o:spid="_x0000_s1143" type="#_x0000_t75" style="position:absolute;left:3462;top:12897;width:1024;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">
                  <v:imagedata r:id="rId13" o:title=""/>
                </v:shape>
                <v:oval id="Oval 168" o:spid="_x0000_s1144" style="position:absolute;left:2619;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" fillcolor="#2b7a88" strokecolor="#2b7a88" strokeweight=".85pt"/>
                <v:oval id="Oval 169" o:spid="_x0000_s1145" style="position:absolute;left:2840;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" fillcolor="#2b7a88" strokecolor="#2b7a88" strokeweight=".85pt"/>
                <v:rect id="Rectangle 170" o:spid="_x0000_s1146" style="position:absolute;left:15463;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" fillcolor="#ec9595" stroked="f" strokeweight=".85pt">
                  <v:fill r:id="rId15" o:title="" color2="#f7f8fa" type="pattern"/>
                </v:rect>
                <v:rect id="Rectangle 171" o:spid="_x0000_s1147" style="position:absolute;left:15463;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" fillcolor="#ec9595" stroked="f" strokeweight=".85pt">
                  <v:fill r:id="rId15" o:title="" color2="#f7f8fa" type="pattern"/>
                </v:rect>
                <v:line id="Straight Connector 172" o:spid="_x0000_s1148" style="position:absolute;visibility:visible;mso-wrap-style:square" from="15536,2842" to="15536,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" strokecolor="#7088ac" strokeweight=".5pt">
                  <v:stroke dashstyle="3 1" startarrowwidth="narrow" startarrowlength="short" endarrowwidth="narrow" endarrowlength="short" endcap="round"/>
                  <o:lock v:ext="edit" shapetype="f"/>
                </v:line>
                <v:oval id="Oval 173" o:spid="_x0000_s1149" style="position:absolute;left:15764;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" fillcolor="#ec9595" strokecolor="#c12222" strokeweight=".25pt"/>
                <v:oval id="Oval 174" o:spid="_x0000_s1150" style="position:absolute;left:15851;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" fillcolor="#ec9595" strokecolor="#c12222" strokeweight=".25pt"/>
                <v:shape id="Picture 175" o:spid="_x0000_s1151" type="#_x0000_t75" style="position:absolute;left:17094;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">
                  <v:imagedata r:id="rId13" o:title=""/>
                </v:shape>
                <v:oval id="Oval 176" o:spid="_x0000_s1152" style="position:absolute;left:16250;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" fillcolor="#2b7a88" strokecolor="#2b7a88" strokeweight=".85pt"/>
                <v:oval id="Oval 177" o:spid="_x0000_s1153" style="position:absolute;left:16471;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" filled="f" strokecolor="#1d525b" strokeweight=".85pt"/>
                <v:rect id="Rectangle 178" o:spid="_x0000_s1154" style="position:absolute;left:19829;top:515;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" fillcolor="#ec9595" stroked="f" strokeweight=".85pt">
                  <v:fill r:id="rId15" o:title="" color2="#f7f8fa" type="pattern"/>
                </v:rect>
                <v:rect id="Rectangle 179" o:spid="_x0000_s1155" style="position:absolute;left:19829;top:24051;width:719;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" fillcolor="#ec9595" stroked="f" strokeweight=".85pt">
                  <v:fill r:id="rId15" o:title="" color2="#f7f8fa" type="pattern"/>
                </v:rect>
                <v:line id="Straight Connector 180" o:spid="_x0000_s1156" style="position:absolute;visibility:visible;mso-wrap-style:square" from="19902,2842" to="19902,23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" strokecolor="#7088ac" strokeweight=".5pt">
                  <v:stroke dashstyle="3 1" startarrowwidth="narrow" startarrowlength="short" endarrowwidth="narrow" endarrowlength="short" endcap="round"/>
                  <o:lock v:ext="edit" shapetype="f"/>
                </v:line>
                <v:oval id="Oval 181" o:spid="_x0000_s1157" style="position:absolute;left:20130;top:4214;width:730;height:4843;rotation:-35625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" fillcolor="#ec9595" strokecolor="#c12222" strokeweight=".25pt"/>
                <v:oval id="Oval 182" o:spid="_x0000_s1158" style="position:absolute;left:20217;top:18718;width:730;height:4843;rotation:-114178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" fillcolor="#ec9595" strokecolor="#c12222" strokeweight=".25pt"/>
                <v:shape id="Picture 183" o:spid="_x0000_s1159" type="#_x0000_t75" style="position:absolute;left:21460;top:12897;width:1023;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">
                  <v:imagedata r:id="rId13" o:title=""/>
                </v:shape>
                <v:oval id="Oval 184" o:spid="_x0000_s1160" style="position:absolute;left:20616;top:10452;width:731;height:2755;rotation:-1291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" filled="f" strokecolor="#1d525b" strokeweight=".85pt"/>
                <v:oval id="Oval 185" o:spid="_x0000_s1161" style="position:absolute;left:20837;top:14360;width:731;height:2755;rotation:-109097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" fillcolor="#2b7a88" strokecolor="#2b7a88" strokeweight=".85pt"/>
                <v:shape id="TextBox 250" o:spid="_x0000_s1162" type="#_x0000_t202" style="position:absolute;left:14019;top:27009;width:788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" filled="f" stroked="f">
                  <v:textbox style="mso-fit-shape-to-text:t" inset="0,0,0,0">
                    <w:txbxContent>
                      <w:p w14:paraId="75915866"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Rel-15</w:t>
                        </w:r>
                      </w:p>
                    </w:txbxContent>
                  </v:textbox>
                </v:shape>
                <v:shape id="TextBox 251" o:spid="_x0000_s1163" type="#_x0000_t202" style="position:absolute;left:2176;top:887;width:9582;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" filled="f" stroked="f">
                  <v:textbox style="mso-fit-shape-to-text:t" inset="0,0,0,0">
                    <w:txbxContent>
                      <w:p w14:paraId="53D56696"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Two ports NZP-CSI-RS for CSI</w:t>
                        </w:r>
                      </w:p>
                    </w:txbxContent>
                  </v:textbox>
                </v:shape>
                <v:shape id="TextBox 252" o:spid="_x0000_s1164" type="#_x0000_t202" style="position:absolute;left:14063;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i3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dDKMzKB3v0BAAD//wMAUEsBAi0AFAAGAAgAAAAhANvh9svuAAAAhQEAABMAAAAAAAAAAAAA&#10;AAAAAAAAAFtDb250ZW50X1R5cGVzXS54bWxQSwECLQAUAAYACAAAACEAWvQsW78AAAAVAQAACwAA&#10;AAAAAAAAAAAAAAAfAQAAX3JlbHMvLnJlbHNQSwECLQAUAAYACAAAACEAsr2ot8MAAADcAAAADwAA&#10;AAAAAAAAAAAAAAAHAgAAZHJzL2Rvd25yZXYueG1sUEsFBgAAAAADAAMAtwAAAPcCAAAAAA==&#10;" filled="f" stroked="f">
                  <v:textbox style="mso-fit-shape-to-text:t" inset="0,0,0,0">
                    <w:txbxContent>
                      <w:p w14:paraId="5269A7CE"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253" o:spid="_x0000_s1165" type="#_x0000_t202" style="position:absolute;left:14063;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" filled="f" stroked="f">
                  <v:textbox style="mso-fit-shape-to-text:t" inset="0,0,0,0">
                    <w:txbxContent>
                      <w:p w14:paraId="0B315D9B"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IMR1</w:t>
                        </w:r>
                      </w:p>
                    </w:txbxContent>
                  </v:textbox>
                </v:shape>
                <v:shape id="TextBox 254" o:spid="_x0000_s1166" type="#_x0000_t202" style="position:absolute;left:19190;top:5801;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" filled="f" stroked="f">
                  <v:textbox style="mso-fit-shape-to-text:t" inset="0,0,0,0">
                    <w:txbxContent>
                      <w:p w14:paraId="4F24B91B"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IMR2</w:t>
                        </w:r>
                      </w:p>
                    </w:txbxContent>
                  </v:textbox>
                </v:shape>
                <v:shape id="TextBox 255" o:spid="_x0000_s1167" type="#_x0000_t202" style="position:absolute;left:19190;top:20834;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" filled="f" stroked="f">
                  <v:textbox style="mso-fit-shape-to-text:t" inset="0,0,0,0">
                    <w:txbxContent>
                      <w:p w14:paraId="418F1519"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txbxContent>
                  </v:textbox>
                </v:shape>
                <v:shape id="TextBox 256" o:spid="_x0000_s1168" type="#_x0000_t202" style="position:absolute;left:9388;top:12222;width:7334;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" filled="f" stroked="f">
                  <v:textbox style="mso-fit-shape-to-text:t" inset="0,0,0,0">
                    <w:txbxContent>
                      <w:p w14:paraId="7C02137E"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1</w:t>
                        </w:r>
                      </w:p>
                      <w:p w14:paraId="76B2B2A5"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1)</w:t>
                        </w:r>
                      </w:p>
                    </w:txbxContent>
                  </v:textbox>
                </v:shape>
                <v:shape id="TextBox 257" o:spid="_x0000_s1169" type="#_x0000_t202" style="position:absolute;left:22687;top:11746;width:7328;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KwbwAAAANwAAAAPAAAAZHJzL2Rvd25yZXYueG1sRE9Ni8Iw&#10;EL0L/ocwghfRtAq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OcCsG8AAAADcAAAADwAAAAAA&#10;AAAAAAAAAAAHAgAAZHJzL2Rvd25yZXYueG1sUEsFBgAAAAADAAMAtwAAAPQCAAAAAA==&#10;" filled="f" stroked="f">
                  <v:textbox style="mso-fit-shape-to-text:t" inset="0,0,0,0">
                    <w:txbxContent>
                      <w:p w14:paraId="4A3065D2"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CSI process 2</w:t>
                        </w:r>
                      </w:p>
                      <w:p w14:paraId="3DBEFEEF"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(CPU 2)</w:t>
                        </w:r>
                      </w:p>
                    </w:txbxContent>
                  </v:textbox>
                </v:shape>
                <v:shape id="TextBox 259" o:spid="_x0000_s1170" type="#_x0000_t202" style="position:absolute;left:693;top:28998;width:28511;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" filled="f" stroked="f">
                  <v:textbox style="mso-fit-shape-to-text:t" inset="0,0,0,0">
                    <w:txbxContent>
                      <w:p w14:paraId="2CDB87E4" w14:textId="77777777" w:rsidR="000D6A5F" w:rsidRDefault="000D6A5F" w:rsidP="000D6A5F">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Step-2</w:t>
                        </w:r>
                      </w:p>
                      <w:p w14:paraId="7CF906F9" w14:textId="166CE6C0" w:rsidR="000D6A5F" w:rsidRDefault="000D6A5F" w:rsidP="000D6A5F">
                        <w:pPr>
                          <w:spacing w:line="230" w:lineRule="auto"/>
                          <w:jc w:val="center"/>
                          <w:rPr>
                            <w:rFonts w:ascii="Qualcomm Office Regular" w:hAnsi="Qualcomm Office Regular" w:cs="Microsoft Sans Serif" w:hint="eastAsia"/>
                            <w:i/>
                            <w:iCs/>
                            <w:color w:val="2853DC"/>
                            <w:kern w:val="24"/>
                          </w:rPr>
                        </w:pPr>
                        <w:r>
                          <w:rPr>
                            <w:rFonts w:ascii="Qualcomm Office Regular" w:hAnsi="Qualcomm Office Regular" w:cs="Microsoft Sans Serif"/>
                            <w:i/>
                            <w:iCs/>
                            <w:color w:val="2853DC"/>
                            <w:kern w:val="24"/>
                          </w:rPr>
                          <w:t xml:space="preserve">CSI </w:t>
                        </w:r>
                        <w:proofErr w:type="spellStart"/>
                        <w:r>
                          <w:rPr>
                            <w:rFonts w:ascii="Qualcomm Office Regular" w:hAnsi="Qualcomm Office Regular" w:cs="Microsoft Sans Serif"/>
                            <w:i/>
                            <w:iCs/>
                            <w:color w:val="2853DC"/>
                            <w:kern w:val="24"/>
                          </w:rPr>
                          <w:t>meas</w:t>
                        </w:r>
                        <w:proofErr w:type="spellEnd"/>
                        <w:r>
                          <w:rPr>
                            <w:rFonts w:ascii="Qualcomm Office Regular" w:hAnsi="Qualcomm Office Regular" w:cs="Microsoft Sans Serif"/>
                            <w:i/>
                            <w:iCs/>
                            <w:color w:val="2853DC"/>
                            <w:kern w:val="24"/>
                          </w:rPr>
                          <w:t>/report from two TRPs</w:t>
                        </w:r>
                        <w:r w:rsidR="00A63A74">
                          <w:rPr>
                            <w:rFonts w:ascii="Qualcomm Office Regular" w:hAnsi="Qualcomm Office Regular" w:cs="Microsoft Sans Serif"/>
                            <w:i/>
                            <w:iCs/>
                            <w:color w:val="2853DC"/>
                            <w:kern w:val="24"/>
                          </w:rPr>
                          <w:t xml:space="preserve"> for each candidate pair that network wants to pursue for the UE</w:t>
                        </w:r>
                      </w:p>
                    </w:txbxContent>
                  </v:textbox>
                </v:shape>
                <v:shape id="TextBox 303" o:spid="_x0000_s1171" type="#_x0000_t202" style="position:absolute;left:2860;top:5609;width:426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" filled="f" stroked="f">
                  <v:textbox style="mso-fit-shape-to-text:t" inset="0,0,0,0">
                    <w:txbxContent>
                      <w:p w14:paraId="4AAA8A3C"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CMR-1</w:t>
                        </w:r>
                      </w:p>
                    </w:txbxContent>
                  </v:textbox>
                </v:shape>
                <v:shape id="TextBox 304" o:spid="_x0000_s1172" type="#_x0000_t202" style="position:absolute;left:2528;top:20235;width:8502;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6FDE6CF7" w14:textId="77777777" w:rsidR="000D6A5F" w:rsidRDefault="000D6A5F" w:rsidP="000D6A5F">
                        <w:pPr>
                          <w:spacing w:line="230" w:lineRule="auto"/>
                          <w:jc w:val="center"/>
                          <w:rPr>
                            <w:rFonts w:ascii="Qualcomm Office Regular" w:hAnsi="Qualcomm Office Regular" w:cs="Microsoft Sans Serif" w:hint="eastAsia"/>
                            <w:i/>
                            <w:iCs/>
                            <w:color w:val="C12222"/>
                            <w:kern w:val="24"/>
                            <w:sz w:val="24"/>
                            <w:szCs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CMR-2</w:t>
                        </w:r>
                      </w:p>
                      <w:p w14:paraId="43073D89" w14:textId="77777777" w:rsidR="000D6A5F" w:rsidRDefault="000D6A5F" w:rsidP="000D6A5F">
                        <w:pPr>
                          <w:spacing w:line="230" w:lineRule="auto"/>
                          <w:jc w:val="center"/>
                          <w:rPr>
                            <w:rFonts w:ascii="Qualcomm Office Regular" w:hAnsi="Qualcomm Office Regular" w:cs="Microsoft Sans Serif" w:hint="eastAsia"/>
                            <w:i/>
                            <w:iCs/>
                            <w:color w:val="C12222"/>
                            <w:kern w:val="24"/>
                            <w14:textFill>
                              <w14:solidFill>
                                <w14:srgbClr w14:val="C12222">
                                  <w14:lumMod w14:val="75000"/>
                                </w14:srgbClr>
                              </w14:solidFill>
                            </w14:textFill>
                          </w:rPr>
                        </w:pPr>
                        <w:r>
                          <w:rPr>
                            <w:rFonts w:ascii="Qualcomm Office Regular" w:hAnsi="Qualcomm Office Regular" w:cs="Microsoft Sans Serif"/>
                            <w:i/>
                            <w:iCs/>
                            <w:color w:val="C12222"/>
                            <w:kern w:val="24"/>
                            <w14:textFill>
                              <w14:solidFill>
                                <w14:srgbClr w14:val="C12222">
                                  <w14:lumMod w14:val="75000"/>
                                </w14:srgbClr>
                              </w14:solidFill>
                            </w14:textFill>
                          </w:rPr>
                          <w:t>(</w:t>
                        </w:r>
                        <w:proofErr w:type="gramStart"/>
                        <w:r>
                          <w:rPr>
                            <w:rFonts w:ascii="Qualcomm Office Regular" w:hAnsi="Qualcomm Office Regular" w:cs="Microsoft Sans Serif"/>
                            <w:i/>
                            <w:iCs/>
                            <w:color w:val="C12222"/>
                            <w:kern w:val="24"/>
                            <w14:textFill>
                              <w14:solidFill>
                                <w14:srgbClr w14:val="C12222">
                                  <w14:lumMod w14:val="75000"/>
                                </w14:srgbClr>
                              </w14:solidFill>
                            </w14:textFill>
                          </w:rPr>
                          <w:t>can</w:t>
                        </w:r>
                        <w:proofErr w:type="gramEnd"/>
                        <w:r>
                          <w:rPr>
                            <w:rFonts w:ascii="Qualcomm Office Regular" w:hAnsi="Qualcomm Office Regular" w:cs="Microsoft Sans Serif"/>
                            <w:i/>
                            <w:iCs/>
                            <w:color w:val="C12222"/>
                            <w:kern w:val="24"/>
                            <w14:textFill>
                              <w14:solidFill>
                                <w14:srgbClr w14:val="C12222">
                                  <w14:lumMod w14:val="75000"/>
                                </w14:srgbClr>
                              </w14:solidFill>
                            </w14:textFill>
                          </w:rPr>
                          <w:t xml:space="preserve"> be in different slots)</w:t>
                        </w:r>
                      </w:p>
                    </w:txbxContent>
                  </v:textbox>
                </v:shape>
                <v:line id="Straight Connector 248" o:spid="_x0000_s1173" style="position:absolute;visibility:visible;mso-wrap-style:square" from="9717,448" to="9968,2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" strokecolor="#92d050" strokeweight=".5pt">
                  <v:stroke dashstyle="3 1" startarrowwidth="narrow" startarrowlength="short" endarrowwidth="narrow" endarrowlength="short" endcap="round"/>
                  <o:lock v:ext="edit" shapetype="f"/>
                </v:line>
                <v:shape id="TextBox 50" o:spid="_x0000_s1174" type="#_x0000_t202" style="position:absolute;top:35845;width:30003;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" filled="f" stroked="f">
                  <v:textbox style="mso-fit-shape-to-text:t" inset="0,0,0,0">
                    <w:txbxContent>
                      <w:p w14:paraId="7D507607" w14:textId="27EC373C" w:rsidR="001F65C7" w:rsidRDefault="001F65C7" w:rsidP="001F65C7">
                        <w:pPr>
                          <w:spacing w:line="228" w:lineRule="auto"/>
                          <w:jc w:val="center"/>
                          <w:rPr>
                            <w:rFonts w:ascii="Qualcomm Office Regular" w:hAnsi="Qualcomm Office Regular" w:cs="Microsoft Sans Serif" w:hint="eastAsia"/>
                            <w:color w:val="13171F"/>
                            <w:kern w:val="24"/>
                          </w:rPr>
                        </w:pPr>
                        <w:r>
                          <w:rPr>
                            <w:rFonts w:ascii="Qualcomm Office Regular" w:hAnsi="Qualcomm Office Regular" w:cs="Microsoft Sans Serif"/>
                            <w:color w:val="13171F"/>
                            <w:kern w:val="24"/>
                          </w:rPr>
                          <w:t>Fig 2.2.3-1: CSF</w:t>
                        </w:r>
                        <w:r w:rsidR="000A5DCB">
                          <w:rPr>
                            <w:rFonts w:ascii="Qualcomm Office Regular" w:hAnsi="Qualcomm Office Regular" w:cs="Microsoft Sans Serif"/>
                            <w:color w:val="13171F"/>
                            <w:kern w:val="24"/>
                          </w:rPr>
                          <w:t xml:space="preserve"> after group-based reporting</w:t>
                        </w:r>
                      </w:p>
                    </w:txbxContent>
                  </v:textbox>
                </v:shape>
                <w10:wrap type="square" anchorx="margin"/>
              </v:group>
            </w:pict>
          </mc:Fallback>
        </mc:AlternateContent>
      </w:r>
      <w:r w:rsidR="00FD31BD" w:rsidRPr="00FD31BD">
        <w:t xml:space="preserve">R15: two </w:t>
      </w:r>
      <w:r w:rsidR="00194BC4">
        <w:t>CSI process unit</w:t>
      </w:r>
      <w:r w:rsidR="002B094A">
        <w:t>s (</w:t>
      </w:r>
      <w:r w:rsidR="00FD31BD" w:rsidRPr="00FD31BD">
        <w:t>CPUs</w:t>
      </w:r>
      <w:r w:rsidR="002B094A">
        <w:t>)</w:t>
      </w:r>
      <w:r w:rsidR="00FD31BD" w:rsidRPr="00FD31BD">
        <w:t xml:space="preserve"> are configured</w:t>
      </w:r>
      <w:r w:rsidR="002B094A">
        <w:t xml:space="preserve"> for each pair of visible </w:t>
      </w:r>
      <w:proofErr w:type="gramStart"/>
      <w:r w:rsidR="002B094A">
        <w:t>RS</w:t>
      </w:r>
      <w:proofErr w:type="gramEnd"/>
      <w:r w:rsidR="002B094A">
        <w:t xml:space="preserve"> from the two TRPs</w:t>
      </w:r>
      <w:r w:rsidR="00FD31BD" w:rsidRPr="00FD31BD">
        <w:t xml:space="preserve">. </w:t>
      </w:r>
      <w:r w:rsidR="0053260C">
        <w:t>In each CPU, the UE is presented with both RS, but one as the</w:t>
      </w:r>
      <w:r w:rsidR="00FD31BD" w:rsidRPr="00FD31BD">
        <w:t xml:space="preserve"> CMR</w:t>
      </w:r>
      <w:r w:rsidR="00391399">
        <w:t xml:space="preserve"> (channel meas. resource)</w:t>
      </w:r>
      <w:r w:rsidR="00FD31BD" w:rsidRPr="00FD31BD">
        <w:t xml:space="preserve"> and</w:t>
      </w:r>
      <w:r w:rsidR="0053260C">
        <w:t xml:space="preserve"> the other acts as an</w:t>
      </w:r>
      <w:r w:rsidR="00FD31BD" w:rsidRPr="00FD31BD">
        <w:t xml:space="preserve"> IMR</w:t>
      </w:r>
      <w:r w:rsidR="00391399">
        <w:t xml:space="preserve"> (interference meas. resource)</w:t>
      </w:r>
      <w:r w:rsidR="00FD31BD" w:rsidRPr="00FD31BD">
        <w:t xml:space="preserve">. The IMR </w:t>
      </w:r>
      <w:r w:rsidR="007A08C1">
        <w:t>helps</w:t>
      </w:r>
      <w:r w:rsidR="00FD31BD" w:rsidRPr="00FD31BD">
        <w:t xml:space="preserve"> capture interference from the other TRP. </w:t>
      </w:r>
      <w:r w:rsidR="00E84716">
        <w:t xml:space="preserve">For CPU1, </w:t>
      </w:r>
      <w:r w:rsidR="001E1195">
        <w:t xml:space="preserve">both CMR and IMR are </w:t>
      </w:r>
      <w:proofErr w:type="spellStart"/>
      <w:r w:rsidR="001E1195">
        <w:t>QCL’ed</w:t>
      </w:r>
      <w:proofErr w:type="spellEnd"/>
      <w:r w:rsidR="001E1195">
        <w:t xml:space="preserve"> to </w:t>
      </w:r>
      <w:r w:rsidR="00A33FAA">
        <w:t xml:space="preserve">a source signal from </w:t>
      </w:r>
      <w:r w:rsidR="001E1195">
        <w:t xml:space="preserve">TRP1, and for CPU2, both </w:t>
      </w:r>
      <w:r w:rsidR="00680B21">
        <w:t>RSs</w:t>
      </w:r>
      <w:r w:rsidR="001E1195">
        <w:t xml:space="preserve"> are </w:t>
      </w:r>
      <w:proofErr w:type="spellStart"/>
      <w:r w:rsidR="001E1195">
        <w:t>QCL’ed</w:t>
      </w:r>
      <w:proofErr w:type="spellEnd"/>
      <w:r w:rsidR="001E1195">
        <w:t xml:space="preserve"> to </w:t>
      </w:r>
      <w:r w:rsidR="00680B21">
        <w:t xml:space="preserve">a </w:t>
      </w:r>
      <w:r w:rsidR="00A33FAA">
        <w:t xml:space="preserve">source signal from </w:t>
      </w:r>
      <w:r w:rsidR="001E1195">
        <w:t>TRP2.</w:t>
      </w:r>
    </w:p>
    <w:p w14:paraId="3ED8915A" w14:textId="22CD0D5B" w:rsidR="003F5A10" w:rsidRDefault="00FD31BD" w:rsidP="00202A47">
      <w:pPr>
        <w:pStyle w:val="ListParagraph"/>
        <w:numPr>
          <w:ilvl w:val="0"/>
          <w:numId w:val="13"/>
        </w:numPr>
      </w:pPr>
      <w:r w:rsidRPr="00FD31BD">
        <w:t xml:space="preserve">R17: One CPU </w:t>
      </w:r>
      <w:r w:rsidR="00A33FAA">
        <w:t xml:space="preserve">is configured </w:t>
      </w:r>
      <w:r w:rsidRPr="00FD31BD">
        <w:t>with two CMRs</w:t>
      </w:r>
      <w:r w:rsidR="004576E7">
        <w:t>, each</w:t>
      </w:r>
      <w:r w:rsidRPr="00FD31BD">
        <w:t xml:space="preserve"> </w:t>
      </w:r>
      <w:proofErr w:type="spellStart"/>
      <w:r w:rsidRPr="00FD31BD">
        <w:t>QCL’ed</w:t>
      </w:r>
      <w:proofErr w:type="spellEnd"/>
      <w:r w:rsidRPr="00FD31BD">
        <w:t xml:space="preserve"> </w:t>
      </w:r>
      <w:r w:rsidR="00AA1410">
        <w:t>to a source signal from</w:t>
      </w:r>
      <w:r w:rsidR="00AA1410" w:rsidRPr="00FD31BD">
        <w:t xml:space="preserve"> </w:t>
      </w:r>
      <w:r w:rsidR="00AA1410">
        <w:t>a unique</w:t>
      </w:r>
      <w:r w:rsidRPr="00FD31BD">
        <w:t xml:space="preserve"> TRP </w:t>
      </w:r>
    </w:p>
    <w:p w14:paraId="0F760EE5" w14:textId="77777777" w:rsidR="00A4341A" w:rsidRDefault="00A4341A" w:rsidP="00A4341A">
      <w:pPr>
        <w:pStyle w:val="ListParagraph"/>
      </w:pPr>
    </w:p>
    <w:p w14:paraId="2248C67F" w14:textId="7A75CA90" w:rsidR="00A4341A" w:rsidRDefault="00A4341A" w:rsidP="00A4341A">
      <w:pPr>
        <w:pStyle w:val="ListParagraph"/>
      </w:pPr>
      <w:r>
        <w:t>The beam type used by the UE to measure the RS</w:t>
      </w:r>
      <w:r w:rsidR="00C82416">
        <w:t>s</w:t>
      </w:r>
      <w:r>
        <w:t xml:space="preserve"> is up to the UE’s implementation. They could be rough or refined to some extent</w:t>
      </w:r>
      <w:r w:rsidR="00C82416">
        <w:t xml:space="preserve">, </w:t>
      </w:r>
      <w:r w:rsidR="00C467C7">
        <w:t>like</w:t>
      </w:r>
      <w:r w:rsidR="00C82416">
        <w:t xml:space="preserve"> the case in step 1.</w:t>
      </w:r>
    </w:p>
    <w:p w14:paraId="161B0ABB" w14:textId="00D4E763" w:rsidR="00AB74E9" w:rsidRDefault="004F0E73" w:rsidP="004565A3">
      <w:pPr>
        <w:ind w:left="360"/>
      </w:pPr>
      <w:r>
        <w:t>After</w:t>
      </w:r>
      <w:r w:rsidR="008924E6">
        <w:t xml:space="preserve"> </w:t>
      </w:r>
      <w:r w:rsidR="00E85C03">
        <w:t xml:space="preserve">evaluating </w:t>
      </w:r>
      <w:r w:rsidR="008924E6">
        <w:t>CSF</w:t>
      </w:r>
      <w:r w:rsidR="00E85C03">
        <w:t xml:space="preserve"> associated with each RS</w:t>
      </w:r>
      <w:r w:rsidR="00BF16F9">
        <w:t xml:space="preserve"> pair</w:t>
      </w:r>
      <w:r w:rsidR="008924E6">
        <w:t xml:space="preserve">, the network can </w:t>
      </w:r>
      <w:r w:rsidR="00BF16F9">
        <w:t>assign</w:t>
      </w:r>
      <w:r w:rsidR="008924E6">
        <w:t xml:space="preserve"> the second active TCI-state, which completes the basic </w:t>
      </w:r>
      <w:proofErr w:type="spellStart"/>
      <w:r w:rsidR="008924E6">
        <w:t>mTRP</w:t>
      </w:r>
      <w:proofErr w:type="spellEnd"/>
      <w:r w:rsidR="008924E6">
        <w:t xml:space="preserve"> con</w:t>
      </w:r>
      <w:r w:rsidR="00E85C03">
        <w:t>figuration of the UE</w:t>
      </w:r>
      <w:r w:rsidR="00C27662">
        <w:t>.</w:t>
      </w:r>
    </w:p>
    <w:p w14:paraId="52BB1460" w14:textId="6A5A3E0E" w:rsidR="006246D4" w:rsidRDefault="00B92452" w:rsidP="00B92452">
      <w:r>
        <w:t xml:space="preserve">The choice of Rel-15 or Rel-17 framework </w:t>
      </w:r>
      <w:r w:rsidR="009900BA">
        <w:t xml:space="preserve">does not impact the final operation of the system and therefore left as network </w:t>
      </w:r>
      <w:r w:rsidR="003E206A">
        <w:t>choice, or TE choice in requirement context.</w:t>
      </w:r>
    </w:p>
    <w:p w14:paraId="47D90788" w14:textId="77777777" w:rsidR="00250873" w:rsidRDefault="00250873" w:rsidP="00B92452"/>
    <w:p w14:paraId="649FFD20" w14:textId="77777777" w:rsidR="00250873" w:rsidRDefault="00250873" w:rsidP="00B92452"/>
    <w:p w14:paraId="2F133A29" w14:textId="176DE996" w:rsidR="00046B0D" w:rsidRDefault="00046B0D" w:rsidP="00046B0D">
      <w:pPr>
        <w:pStyle w:val="Heading3"/>
        <w:rPr>
          <w:lang w:val="en-US"/>
        </w:rPr>
      </w:pPr>
      <w:r>
        <w:rPr>
          <w:lang w:val="en-US"/>
        </w:rPr>
        <w:t xml:space="preserve">Step 3 – </w:t>
      </w:r>
      <w:r w:rsidR="00F8114A">
        <w:rPr>
          <w:lang w:val="en-US"/>
        </w:rPr>
        <w:t>beam refinement for 2 active TCI states</w:t>
      </w:r>
    </w:p>
    <w:p w14:paraId="287BD12B" w14:textId="11EB78BC" w:rsidR="00250873" w:rsidRDefault="00250873" w:rsidP="00250873">
      <w:r>
        <w:t xml:space="preserve">When the UE is configured with 2 active TCI states, the UE pursues any further beam refinement with a 2-active TCI state constraint. </w:t>
      </w:r>
      <w:proofErr w:type="gramStart"/>
      <w:r>
        <w:t>i.e.</w:t>
      </w:r>
      <w:proofErr w:type="gramEnd"/>
      <w:r>
        <w:t xml:space="preserve"> the UE tracks and optimizes two sets of beams, one set pointed to one TRP and another to the second, with the condition that both sets of beams can </w:t>
      </w:r>
      <w:r w:rsidR="00166C52">
        <w:t>coexist at the same time (concurrent beams)</w:t>
      </w:r>
      <w:r>
        <w:t xml:space="preserve">. </w:t>
      </w:r>
      <w:r w:rsidR="00364023">
        <w:t xml:space="preserve">This constraint is </w:t>
      </w:r>
      <w:r w:rsidR="004353F8">
        <w:t>new for FR2 UEs in RAN4.</w:t>
      </w:r>
    </w:p>
    <w:p w14:paraId="77B7B425" w14:textId="410815DA" w:rsidR="00250873" w:rsidRDefault="000C3ABA" w:rsidP="00250873">
      <w:r>
        <w:t xml:space="preserve">This </w:t>
      </w:r>
      <w:r w:rsidR="004353F8">
        <w:t>stage of further beam refinement</w:t>
      </w:r>
      <w:r>
        <w:t xml:space="preserve"> is relevant </w:t>
      </w:r>
      <w:r w:rsidR="004353F8">
        <w:t>to a</w:t>
      </w:r>
      <w:r w:rsidR="00B95985">
        <w:t xml:space="preserve"> UE </w:t>
      </w:r>
      <w:r w:rsidR="004353F8">
        <w:t xml:space="preserve">if it </w:t>
      </w:r>
      <w:r w:rsidR="00B95985">
        <w:t>uses rough beams for scoping out the RS pairs</w:t>
      </w:r>
      <w:r w:rsidR="00D820BB" w:rsidRPr="00D820BB">
        <w:t xml:space="preserve"> </w:t>
      </w:r>
      <w:r w:rsidR="00D820BB">
        <w:t>chosen during joint reporting</w:t>
      </w:r>
      <w:r w:rsidR="005A1FC7">
        <w:t xml:space="preserve">, but </w:t>
      </w:r>
      <w:r w:rsidR="00D908A8">
        <w:t xml:space="preserve">it </w:t>
      </w:r>
      <w:r w:rsidR="005A1FC7">
        <w:t>has higher gain</w:t>
      </w:r>
      <w:r w:rsidR="00C7736E">
        <w:t>-</w:t>
      </w:r>
      <w:r w:rsidR="005A1FC7">
        <w:t>beams at its disposal for each direction.</w:t>
      </w:r>
      <w:r w:rsidR="00C7736E">
        <w:t xml:space="preserve"> After refinement, periodic reporting of CSF parameters will ensure the network </w:t>
      </w:r>
      <w:r w:rsidR="00D820BB">
        <w:t xml:space="preserve">has an </w:t>
      </w:r>
      <w:r w:rsidR="009538C5">
        <w:t>up-to-date</w:t>
      </w:r>
      <w:r w:rsidR="00627D8E">
        <w:t xml:space="preserve"> picture of the channel</w:t>
      </w:r>
      <w:r w:rsidR="00D908A8">
        <w:t>.</w:t>
      </w:r>
      <w:r w:rsidR="00265BD4">
        <w:t xml:space="preserve"> I</w:t>
      </w:r>
      <w:r w:rsidR="00250873">
        <w:t>t is up to the network how MCS, etc are chosen.</w:t>
      </w:r>
      <w:r w:rsidR="00097471">
        <w:t xml:space="preserve"> </w:t>
      </w:r>
    </w:p>
    <w:p w14:paraId="216625CD" w14:textId="476C329E" w:rsidR="00097471" w:rsidRDefault="00097471" w:rsidP="00097471">
      <w:pPr>
        <w:pStyle w:val="Heading3"/>
        <w:rPr>
          <w:lang w:val="en-US"/>
        </w:rPr>
      </w:pPr>
      <w:proofErr w:type="spellStart"/>
      <w:r>
        <w:rPr>
          <w:lang w:val="en-US"/>
        </w:rPr>
        <w:t>mTRP</w:t>
      </w:r>
      <w:proofErr w:type="spellEnd"/>
      <w:r>
        <w:rPr>
          <w:lang w:val="en-US"/>
        </w:rPr>
        <w:t xml:space="preserve"> connection summary</w:t>
      </w:r>
    </w:p>
    <w:p w14:paraId="32C245C7" w14:textId="59A3ABDD" w:rsidR="00097471" w:rsidRDefault="00097471" w:rsidP="00097471">
      <w:r>
        <w:t>For setting up a</w:t>
      </w:r>
      <w:r w:rsidR="00191C1A">
        <w:t>n RF</w:t>
      </w:r>
      <w:r>
        <w:t xml:space="preserve"> </w:t>
      </w:r>
      <w:r w:rsidR="00191C1A">
        <w:t>requirement</w:t>
      </w:r>
      <w:r w:rsidR="00C50AF4">
        <w:t xml:space="preserve"> on the UE</w:t>
      </w:r>
      <w:r w:rsidR="00191C1A">
        <w:t xml:space="preserve"> using optimal beams in the direction of each TRP, </w:t>
      </w:r>
      <w:r w:rsidR="00A00ACC">
        <w:t xml:space="preserve">it is necessary to guarantee the </w:t>
      </w:r>
      <w:r w:rsidR="00C50AF4">
        <w:t xml:space="preserve">network </w:t>
      </w:r>
      <w:r w:rsidR="00A00ACC">
        <w:t>steps outline</w:t>
      </w:r>
      <w:r w:rsidR="00085AA3">
        <w:t>d</w:t>
      </w:r>
      <w:r w:rsidR="00A00ACC">
        <w:t xml:space="preserve"> above.</w:t>
      </w:r>
      <w:r w:rsidR="00F06F0F">
        <w:t xml:space="preserve"> </w:t>
      </w:r>
      <w:r w:rsidR="003F54A4">
        <w:t xml:space="preserve">While this information may not </w:t>
      </w:r>
      <w:r w:rsidR="00085AA3">
        <w:t>explicitly</w:t>
      </w:r>
      <w:r w:rsidR="003F54A4">
        <w:t xml:space="preserve"> be captured in the </w:t>
      </w:r>
      <w:r w:rsidR="00730C30">
        <w:t>standard</w:t>
      </w:r>
      <w:r w:rsidR="003F54A4">
        <w:t xml:space="preserve">, a common understanding will help establish </w:t>
      </w:r>
      <w:r w:rsidR="00B3759D">
        <w:t>a meaningful</w:t>
      </w:r>
      <w:r w:rsidR="00085AA3">
        <w:t xml:space="preserve"> final</w:t>
      </w:r>
      <w:r w:rsidR="0049122A">
        <w:t xml:space="preserve"> UE RF</w:t>
      </w:r>
      <w:r w:rsidR="00085AA3">
        <w:t xml:space="preserve"> requirement.</w:t>
      </w:r>
    </w:p>
    <w:p w14:paraId="2D647048" w14:textId="3A311859" w:rsidR="00A00ACC" w:rsidRPr="00F06F0F" w:rsidRDefault="00A00ACC" w:rsidP="00097471">
      <w:pPr>
        <w:rPr>
          <w:b/>
          <w:bCs/>
        </w:rPr>
      </w:pPr>
      <w:r w:rsidRPr="00F06F0F">
        <w:rPr>
          <w:b/>
          <w:bCs/>
        </w:rPr>
        <w:t xml:space="preserve">Proposal </w:t>
      </w:r>
      <w:r w:rsidR="00895555" w:rsidRPr="00F06F0F">
        <w:rPr>
          <w:b/>
          <w:bCs/>
        </w:rPr>
        <w:t xml:space="preserve">4: The RF requirement on the UE </w:t>
      </w:r>
      <w:r w:rsidR="00143FBC" w:rsidRPr="00F06F0F">
        <w:rPr>
          <w:b/>
          <w:bCs/>
        </w:rPr>
        <w:t>assumes</w:t>
      </w:r>
      <w:r w:rsidR="00895555" w:rsidRPr="00F06F0F">
        <w:rPr>
          <w:b/>
          <w:bCs/>
        </w:rPr>
        <w:t xml:space="preserve"> </w:t>
      </w:r>
      <w:r w:rsidR="00143FBC" w:rsidRPr="00F06F0F">
        <w:rPr>
          <w:b/>
          <w:bCs/>
        </w:rPr>
        <w:t>the following sequence of events:</w:t>
      </w:r>
    </w:p>
    <w:p w14:paraId="399161D9" w14:textId="2C09DC65" w:rsidR="001659B3" w:rsidRPr="00F06F0F" w:rsidRDefault="00F06F0F" w:rsidP="00143FBC">
      <w:pPr>
        <w:pStyle w:val="ListParagraph"/>
        <w:numPr>
          <w:ilvl w:val="0"/>
          <w:numId w:val="17"/>
        </w:numPr>
        <w:rPr>
          <w:b/>
          <w:bCs/>
        </w:rPr>
      </w:pPr>
      <w:r>
        <w:rPr>
          <w:b/>
          <w:bCs/>
        </w:rPr>
        <w:t xml:space="preserve">starting condition: </w:t>
      </w:r>
      <w:r w:rsidR="00143FBC" w:rsidRPr="00F06F0F">
        <w:rPr>
          <w:b/>
          <w:bCs/>
        </w:rPr>
        <w:t>basic connection</w:t>
      </w:r>
      <w:r w:rsidR="00FE5A6A" w:rsidRPr="00F06F0F">
        <w:rPr>
          <w:b/>
          <w:bCs/>
        </w:rPr>
        <w:t xml:space="preserve"> </w:t>
      </w:r>
      <w:r w:rsidR="0049122A">
        <w:rPr>
          <w:b/>
          <w:bCs/>
        </w:rPr>
        <w:t>between the UE and a single TRP</w:t>
      </w:r>
    </w:p>
    <w:p w14:paraId="4E63D4DD" w14:textId="00A22A5F" w:rsidR="00143FBC" w:rsidRPr="00F06F0F" w:rsidRDefault="00AC6568" w:rsidP="00143FBC">
      <w:pPr>
        <w:pStyle w:val="ListParagraph"/>
        <w:numPr>
          <w:ilvl w:val="0"/>
          <w:numId w:val="17"/>
        </w:numPr>
        <w:rPr>
          <w:b/>
          <w:bCs/>
        </w:rPr>
      </w:pPr>
      <w:r>
        <w:rPr>
          <w:b/>
          <w:bCs/>
        </w:rPr>
        <w:t xml:space="preserve">network configures UE for </w:t>
      </w:r>
      <w:r w:rsidR="00FE5A6A" w:rsidRPr="00F06F0F">
        <w:rPr>
          <w:b/>
          <w:bCs/>
        </w:rPr>
        <w:t xml:space="preserve">joint reporting with </w:t>
      </w:r>
      <w:r>
        <w:rPr>
          <w:b/>
          <w:bCs/>
        </w:rPr>
        <w:t>other</w:t>
      </w:r>
      <w:r w:rsidR="00FE5A6A" w:rsidRPr="00F06F0F">
        <w:rPr>
          <w:b/>
          <w:bCs/>
        </w:rPr>
        <w:t xml:space="preserve"> TRP</w:t>
      </w:r>
      <w:r>
        <w:rPr>
          <w:b/>
          <w:bCs/>
        </w:rPr>
        <w:t>s visible to the UE</w:t>
      </w:r>
    </w:p>
    <w:p w14:paraId="343C2405" w14:textId="684B5379" w:rsidR="00A76546" w:rsidRPr="00F06F0F" w:rsidRDefault="001659B3" w:rsidP="00143FBC">
      <w:pPr>
        <w:pStyle w:val="ListParagraph"/>
        <w:numPr>
          <w:ilvl w:val="0"/>
          <w:numId w:val="17"/>
        </w:numPr>
        <w:rPr>
          <w:b/>
          <w:bCs/>
        </w:rPr>
      </w:pPr>
      <w:r w:rsidRPr="00F06F0F">
        <w:rPr>
          <w:b/>
          <w:bCs/>
        </w:rPr>
        <w:t xml:space="preserve">network requests </w:t>
      </w:r>
      <w:r w:rsidR="00A76546" w:rsidRPr="00F06F0F">
        <w:rPr>
          <w:b/>
          <w:bCs/>
        </w:rPr>
        <w:t>CSF</w:t>
      </w:r>
      <w:r w:rsidR="007A6EC5" w:rsidRPr="00F06F0F">
        <w:rPr>
          <w:b/>
          <w:bCs/>
        </w:rPr>
        <w:t xml:space="preserve"> based on </w:t>
      </w:r>
      <w:r w:rsidR="00DD4DBA">
        <w:rPr>
          <w:b/>
          <w:bCs/>
        </w:rPr>
        <w:t xml:space="preserve">RS </w:t>
      </w:r>
      <w:r w:rsidR="007A6EC5" w:rsidRPr="00F06F0F">
        <w:rPr>
          <w:b/>
          <w:bCs/>
        </w:rPr>
        <w:t xml:space="preserve">pairs </w:t>
      </w:r>
      <w:r w:rsidR="00DD4DBA">
        <w:rPr>
          <w:b/>
          <w:bCs/>
        </w:rPr>
        <w:t xml:space="preserve">reported by the UE </w:t>
      </w:r>
      <w:r w:rsidR="004211D6">
        <w:rPr>
          <w:b/>
          <w:bCs/>
        </w:rPr>
        <w:t>with ‘joint reporting’</w:t>
      </w:r>
    </w:p>
    <w:p w14:paraId="4FE65F39" w14:textId="08409AF5" w:rsidR="0029602C" w:rsidRPr="00F06F0F" w:rsidRDefault="001659B3" w:rsidP="00143FBC">
      <w:pPr>
        <w:pStyle w:val="ListParagraph"/>
        <w:numPr>
          <w:ilvl w:val="0"/>
          <w:numId w:val="17"/>
        </w:numPr>
        <w:rPr>
          <w:b/>
          <w:bCs/>
        </w:rPr>
      </w:pPr>
      <w:r w:rsidRPr="00F06F0F">
        <w:rPr>
          <w:b/>
          <w:bCs/>
        </w:rPr>
        <w:t xml:space="preserve">network </w:t>
      </w:r>
      <w:r w:rsidR="0029602C" w:rsidRPr="00F06F0F">
        <w:rPr>
          <w:b/>
          <w:bCs/>
        </w:rPr>
        <w:t>configure</w:t>
      </w:r>
      <w:r w:rsidRPr="00F06F0F">
        <w:rPr>
          <w:b/>
          <w:bCs/>
        </w:rPr>
        <w:t>s</w:t>
      </w:r>
      <w:r w:rsidR="0029602C" w:rsidRPr="00F06F0F">
        <w:rPr>
          <w:b/>
          <w:bCs/>
        </w:rPr>
        <w:t xml:space="preserve"> second active TCI state</w:t>
      </w:r>
      <w:r w:rsidR="007A6EC5" w:rsidRPr="00F06F0F">
        <w:rPr>
          <w:b/>
          <w:bCs/>
        </w:rPr>
        <w:t xml:space="preserve"> based on CSF</w:t>
      </w:r>
    </w:p>
    <w:p w14:paraId="6459357C" w14:textId="60874091" w:rsidR="00A76546" w:rsidRPr="00F06F0F" w:rsidRDefault="007A6EC5" w:rsidP="00143FBC">
      <w:pPr>
        <w:pStyle w:val="ListParagraph"/>
        <w:numPr>
          <w:ilvl w:val="0"/>
          <w:numId w:val="17"/>
        </w:numPr>
        <w:rPr>
          <w:b/>
          <w:bCs/>
        </w:rPr>
      </w:pPr>
      <w:r w:rsidRPr="00F06F0F">
        <w:rPr>
          <w:b/>
          <w:bCs/>
        </w:rPr>
        <w:t xml:space="preserve">network continues to provide </w:t>
      </w:r>
      <w:r w:rsidR="0029602C" w:rsidRPr="00F06F0F">
        <w:rPr>
          <w:b/>
          <w:bCs/>
        </w:rPr>
        <w:t>resources to refine</w:t>
      </w:r>
      <w:r w:rsidR="005C51D7" w:rsidRPr="00F06F0F">
        <w:rPr>
          <w:b/>
          <w:bCs/>
        </w:rPr>
        <w:t xml:space="preserve"> the UE beams for a 2-active TCI state condition</w:t>
      </w:r>
    </w:p>
    <w:p w14:paraId="77DC5B85" w14:textId="0C42F62A" w:rsidR="003B048E" w:rsidRDefault="005C51D7" w:rsidP="003B048E">
      <w:pPr>
        <w:pStyle w:val="ListParagraph"/>
        <w:numPr>
          <w:ilvl w:val="0"/>
          <w:numId w:val="17"/>
        </w:numPr>
        <w:rPr>
          <w:b/>
          <w:bCs/>
        </w:rPr>
      </w:pPr>
      <w:r w:rsidRPr="00F06F0F">
        <w:rPr>
          <w:b/>
          <w:bCs/>
        </w:rPr>
        <w:t>(</w:t>
      </w:r>
      <w:r w:rsidR="00F06F0F" w:rsidRPr="00F06F0F">
        <w:rPr>
          <w:b/>
          <w:bCs/>
        </w:rPr>
        <w:t>UE is ready to be evaluated)</w:t>
      </w:r>
    </w:p>
    <w:p w14:paraId="7FEA613A" w14:textId="0AB9B955" w:rsidR="003B048E" w:rsidRPr="00685DF8" w:rsidRDefault="00685DF8" w:rsidP="00F36950">
      <w:r>
        <w:lastRenderedPageBreak/>
        <w:t>Variations of this</w:t>
      </w:r>
      <w:r w:rsidR="00F36950" w:rsidRPr="00685DF8">
        <w:t xml:space="preserve"> sequence </w:t>
      </w:r>
      <w:r w:rsidR="00306B07">
        <w:t>are</w:t>
      </w:r>
      <w:r w:rsidR="00F36950" w:rsidRPr="00685DF8">
        <w:t xml:space="preserve"> possible </w:t>
      </w:r>
      <w:r>
        <w:t>under</w:t>
      </w:r>
      <w:r w:rsidR="00210D14">
        <w:t xml:space="preserve"> some</w:t>
      </w:r>
      <w:r w:rsidR="00691FFD">
        <w:t xml:space="preserve"> </w:t>
      </w:r>
      <w:r w:rsidR="00306B07">
        <w:t>special</w:t>
      </w:r>
      <w:r w:rsidR="00210D14">
        <w:t xml:space="preserve"> conditions, like an interchange of steps 3 and 4 when only one pair</w:t>
      </w:r>
      <w:r w:rsidR="007F7F19">
        <w:t xml:space="preserve"> of TRPs is visible.</w:t>
      </w:r>
      <w:r w:rsidR="00691FFD">
        <w:t xml:space="preserve"> Such a variation </w:t>
      </w:r>
      <w:r w:rsidR="008C2CF5">
        <w:t xml:space="preserve">would not affect the UE in context of </w:t>
      </w:r>
      <w:r w:rsidR="00306B07">
        <w:t>the</w:t>
      </w:r>
      <w:r w:rsidR="008C2CF5">
        <w:t xml:space="preserve"> RF requirement</w:t>
      </w:r>
      <w:r w:rsidR="00306B07">
        <w:t xml:space="preserve"> which </w:t>
      </w:r>
      <w:r w:rsidR="00304CD1">
        <w:t>is unlikely to use more than 2 TRPs</w:t>
      </w:r>
      <w:r w:rsidR="008C2CF5">
        <w:t>.</w:t>
      </w:r>
      <w:r>
        <w:t xml:space="preserve"> </w:t>
      </w:r>
    </w:p>
    <w:p w14:paraId="62481964" w14:textId="6C0A616A" w:rsidR="00B12AC6" w:rsidRDefault="00CC3B3B" w:rsidP="00B12AC6">
      <w:pPr>
        <w:pStyle w:val="Heading2"/>
        <w:rPr>
          <w:lang w:val="en-US"/>
        </w:rPr>
      </w:pPr>
      <w:r>
        <w:rPr>
          <w:lang w:val="en-US"/>
        </w:rPr>
        <w:t>DCI</w:t>
      </w:r>
      <w:r w:rsidR="00B01D51">
        <w:rPr>
          <w:lang w:val="en-US"/>
        </w:rPr>
        <w:t xml:space="preserve"> – single or multiple?</w:t>
      </w:r>
    </w:p>
    <w:p w14:paraId="0F5457DC" w14:textId="2640209B" w:rsidR="00697B5E" w:rsidRDefault="00F05F05" w:rsidP="00B12AC6">
      <w:r>
        <w:t>In addition to the above sequence of events</w:t>
      </w:r>
      <w:r w:rsidR="006D33A5">
        <w:t xml:space="preserve">, another important choice is </w:t>
      </w:r>
      <w:r w:rsidR="00E93A72">
        <w:t xml:space="preserve">whether a single-DCI or a multi-DCI scheme is employed by the network. </w:t>
      </w:r>
      <w:r w:rsidR="00AE05E6">
        <w:t xml:space="preserve">A </w:t>
      </w:r>
      <w:r w:rsidR="00B86A01">
        <w:t>high-level</w:t>
      </w:r>
      <w:r w:rsidR="00AE05E6">
        <w:t xml:space="preserve"> </w:t>
      </w:r>
      <w:r w:rsidR="00697B5E">
        <w:t>comparison is below</w:t>
      </w:r>
      <w:r w:rsidR="00B86A01">
        <w:t>:</w:t>
      </w:r>
    </w:p>
    <w:tbl>
      <w:tblPr>
        <w:tblStyle w:val="TableGrid"/>
        <w:tblW w:w="0" w:type="auto"/>
        <w:tblLook w:val="04A0" w:firstRow="1" w:lastRow="0" w:firstColumn="1" w:lastColumn="0" w:noHBand="0" w:noVBand="1"/>
      </w:tblPr>
      <w:tblGrid>
        <w:gridCol w:w="4810"/>
        <w:gridCol w:w="4811"/>
      </w:tblGrid>
      <w:tr w:rsidR="00697B5E" w14:paraId="68257284" w14:textId="77777777" w:rsidTr="00697B5E">
        <w:tc>
          <w:tcPr>
            <w:tcW w:w="4810" w:type="dxa"/>
          </w:tcPr>
          <w:p w14:paraId="54842823" w14:textId="04F9F2CB" w:rsidR="00697B5E" w:rsidRDefault="00697B5E" w:rsidP="00B12AC6">
            <w:r>
              <w:t>Single DCI</w:t>
            </w:r>
          </w:p>
        </w:tc>
        <w:tc>
          <w:tcPr>
            <w:tcW w:w="4811" w:type="dxa"/>
          </w:tcPr>
          <w:p w14:paraId="6D04B1CA" w14:textId="63AC8306" w:rsidR="00697B5E" w:rsidRDefault="00697B5E" w:rsidP="00B12AC6">
            <w:r>
              <w:t>Multi-DCI</w:t>
            </w:r>
          </w:p>
        </w:tc>
      </w:tr>
      <w:tr w:rsidR="00697B5E" w14:paraId="7DC09BC8" w14:textId="77777777" w:rsidTr="00697B5E">
        <w:tc>
          <w:tcPr>
            <w:tcW w:w="4810" w:type="dxa"/>
          </w:tcPr>
          <w:p w14:paraId="154724C5" w14:textId="498FE2FF" w:rsidR="00507C85" w:rsidRDefault="00A92377" w:rsidP="00202A47">
            <w:pPr>
              <w:numPr>
                <w:ilvl w:val="0"/>
                <w:numId w:val="15"/>
              </w:numPr>
              <w:rPr>
                <w:lang w:val="en-US"/>
              </w:rPr>
            </w:pPr>
            <w:r w:rsidRPr="00A92377">
              <w:rPr>
                <w:lang w:val="en-US"/>
              </w:rPr>
              <w:t xml:space="preserve">Single </w:t>
            </w:r>
            <w:r w:rsidR="00507C85">
              <w:rPr>
                <w:lang w:val="en-US"/>
              </w:rPr>
              <w:t>transport block split across both TRPs</w:t>
            </w:r>
            <w:r w:rsidR="002B0181">
              <w:rPr>
                <w:lang w:val="en-US"/>
              </w:rPr>
              <w:t>.</w:t>
            </w:r>
            <w:r w:rsidR="002B0181" w:rsidRPr="00505119">
              <w:rPr>
                <w:highlight w:val="green"/>
                <w:lang w:val="en-US"/>
              </w:rPr>
              <w:t xml:space="preserve"> Allows true 4x4 </w:t>
            </w:r>
            <w:proofErr w:type="spellStart"/>
            <w:r w:rsidR="002B0181" w:rsidRPr="00505119">
              <w:rPr>
                <w:highlight w:val="green"/>
                <w:lang w:val="en-US"/>
              </w:rPr>
              <w:t>demod</w:t>
            </w:r>
            <w:proofErr w:type="spellEnd"/>
            <w:r w:rsidR="002B0181">
              <w:rPr>
                <w:lang w:val="en-US"/>
              </w:rPr>
              <w:t xml:space="preserve"> because of single TB</w:t>
            </w:r>
          </w:p>
          <w:p w14:paraId="7CE71860" w14:textId="7116E1BC" w:rsidR="00A92377" w:rsidRDefault="00CA5B93" w:rsidP="00202A47">
            <w:pPr>
              <w:numPr>
                <w:ilvl w:val="0"/>
                <w:numId w:val="15"/>
              </w:numPr>
              <w:rPr>
                <w:lang w:val="en-US"/>
              </w:rPr>
            </w:pPr>
            <w:r>
              <w:rPr>
                <w:lang w:val="en-US"/>
              </w:rPr>
              <w:t>common</w:t>
            </w:r>
            <w:r w:rsidR="00A92377" w:rsidRPr="00A92377">
              <w:rPr>
                <w:lang w:val="en-US"/>
              </w:rPr>
              <w:t xml:space="preserve"> MCS</w:t>
            </w:r>
            <w:r w:rsidR="00507C85">
              <w:rPr>
                <w:lang w:val="en-US"/>
              </w:rPr>
              <w:t>, RB allocation</w:t>
            </w:r>
          </w:p>
          <w:p w14:paraId="04B8C997" w14:textId="583644C5" w:rsidR="00A92377" w:rsidRPr="00A92377" w:rsidRDefault="00C1726B" w:rsidP="00202A47">
            <w:pPr>
              <w:numPr>
                <w:ilvl w:val="0"/>
                <w:numId w:val="15"/>
              </w:numPr>
              <w:rPr>
                <w:lang w:val="en-US"/>
              </w:rPr>
            </w:pPr>
            <w:r>
              <w:rPr>
                <w:lang w:val="en-US"/>
              </w:rPr>
              <w:t xml:space="preserve">At </w:t>
            </w:r>
            <w:r w:rsidR="007B0023">
              <w:rPr>
                <w:lang w:val="en-US"/>
              </w:rPr>
              <w:t xml:space="preserve">the </w:t>
            </w:r>
            <w:r>
              <w:rPr>
                <w:lang w:val="en-US"/>
              </w:rPr>
              <w:t xml:space="preserve">Tx side, </w:t>
            </w:r>
            <w:r w:rsidR="00B171D4">
              <w:rPr>
                <w:lang w:val="en-US"/>
              </w:rPr>
              <w:t>each 2-port TRP</w:t>
            </w:r>
            <w:r>
              <w:rPr>
                <w:lang w:val="en-US"/>
              </w:rPr>
              <w:t xml:space="preserve"> is enable</w:t>
            </w:r>
            <w:r w:rsidR="00B171D4">
              <w:rPr>
                <w:lang w:val="en-US"/>
              </w:rPr>
              <w:t>d</w:t>
            </w:r>
            <w:r>
              <w:rPr>
                <w:lang w:val="en-US"/>
              </w:rPr>
              <w:t xml:space="preserve"> for NCJT </w:t>
            </w:r>
            <w:r w:rsidR="007B0023">
              <w:rPr>
                <w:lang w:val="en-US"/>
              </w:rPr>
              <w:t>with</w:t>
            </w:r>
            <w:r w:rsidR="007E5546">
              <w:rPr>
                <w:lang w:val="en-US"/>
              </w:rPr>
              <w:t xml:space="preserve"> up to 4L </w:t>
            </w:r>
            <w:r>
              <w:rPr>
                <w:lang w:val="en-US"/>
              </w:rPr>
              <w:t>(non-coherent joint transmission)</w:t>
            </w:r>
            <w:r w:rsidR="00EF6680">
              <w:rPr>
                <w:lang w:val="en-US"/>
              </w:rPr>
              <w:t xml:space="preserve">. </w:t>
            </w:r>
          </w:p>
          <w:p w14:paraId="7FA70D96" w14:textId="77777777" w:rsidR="00697B5E" w:rsidRDefault="00697B5E" w:rsidP="00B12AC6"/>
        </w:tc>
        <w:tc>
          <w:tcPr>
            <w:tcW w:w="4811" w:type="dxa"/>
          </w:tcPr>
          <w:p w14:paraId="30ACE543" w14:textId="222C175A" w:rsidR="00A92377" w:rsidRPr="00A92377" w:rsidRDefault="00A92377" w:rsidP="00202A47">
            <w:pPr>
              <w:numPr>
                <w:ilvl w:val="0"/>
                <w:numId w:val="14"/>
              </w:numPr>
              <w:rPr>
                <w:lang w:val="en-US"/>
              </w:rPr>
            </w:pPr>
            <w:r w:rsidRPr="00A92377">
              <w:rPr>
                <w:lang w:val="en-US"/>
              </w:rPr>
              <w:t xml:space="preserve">Separate </w:t>
            </w:r>
            <w:r>
              <w:rPr>
                <w:lang w:val="en-US"/>
              </w:rPr>
              <w:t>transport block</w:t>
            </w:r>
            <w:r w:rsidRPr="00A92377">
              <w:rPr>
                <w:lang w:val="en-US"/>
              </w:rPr>
              <w:t>s</w:t>
            </w:r>
          </w:p>
          <w:p w14:paraId="0627A540" w14:textId="519C970D" w:rsidR="00697B5E" w:rsidRDefault="00A92377" w:rsidP="00202A47">
            <w:pPr>
              <w:numPr>
                <w:ilvl w:val="0"/>
                <w:numId w:val="14"/>
              </w:numPr>
              <w:rPr>
                <w:lang w:val="en-US"/>
              </w:rPr>
            </w:pPr>
            <w:r w:rsidRPr="00A92377">
              <w:rPr>
                <w:lang w:val="en-US"/>
              </w:rPr>
              <w:t xml:space="preserve">Independent MCS, </w:t>
            </w:r>
            <w:r w:rsidR="00A03AE7">
              <w:rPr>
                <w:lang w:val="en-US"/>
              </w:rPr>
              <w:t>RB allocations for each TRP</w:t>
            </w:r>
            <w:r w:rsidR="007974C3">
              <w:rPr>
                <w:lang w:val="en-US"/>
              </w:rPr>
              <w:t xml:space="preserve"> (</w:t>
            </w:r>
            <w:proofErr w:type="spellStart"/>
            <w:r w:rsidR="007974C3">
              <w:rPr>
                <w:lang w:val="en-US"/>
              </w:rPr>
              <w:t>i.e</w:t>
            </w:r>
            <w:proofErr w:type="spellEnd"/>
            <w:r w:rsidR="007974C3">
              <w:rPr>
                <w:lang w:val="en-US"/>
              </w:rPr>
              <w:t xml:space="preserve"> spatial multiplexing is not guaranteed)</w:t>
            </w:r>
          </w:p>
          <w:p w14:paraId="46C13950" w14:textId="2EE5E422" w:rsidR="00B171D4" w:rsidRPr="00064DAF" w:rsidRDefault="007777FA" w:rsidP="00202A47">
            <w:pPr>
              <w:numPr>
                <w:ilvl w:val="0"/>
                <w:numId w:val="14"/>
              </w:numPr>
              <w:rPr>
                <w:lang w:val="en-US"/>
              </w:rPr>
            </w:pPr>
            <w:r>
              <w:rPr>
                <w:highlight w:val="yellow"/>
                <w:lang w:val="en-US"/>
              </w:rPr>
              <w:t>‘</w:t>
            </w:r>
            <w:r w:rsidR="009D2169">
              <w:rPr>
                <w:highlight w:val="yellow"/>
                <w:lang w:val="en-US"/>
              </w:rPr>
              <w:t>PDSCH</w:t>
            </w:r>
            <w:r>
              <w:rPr>
                <w:highlight w:val="yellow"/>
                <w:lang w:val="en-US"/>
              </w:rPr>
              <w:t>’</w:t>
            </w:r>
            <w:r w:rsidR="009D2169">
              <w:rPr>
                <w:highlight w:val="yellow"/>
                <w:lang w:val="en-US"/>
              </w:rPr>
              <w:t xml:space="preserve"> is </w:t>
            </w:r>
            <w:r w:rsidR="00AE40A7">
              <w:rPr>
                <w:highlight w:val="yellow"/>
                <w:lang w:val="en-US"/>
              </w:rPr>
              <w:t>struc</w:t>
            </w:r>
            <w:r>
              <w:rPr>
                <w:highlight w:val="yellow"/>
                <w:lang w:val="en-US"/>
              </w:rPr>
              <w:t>tured as</w:t>
            </w:r>
            <w:r w:rsidR="00B171D4" w:rsidRPr="00505119">
              <w:rPr>
                <w:highlight w:val="yellow"/>
                <w:lang w:val="en-US"/>
              </w:rPr>
              <w:t xml:space="preserve"> 2 parallel </w:t>
            </w:r>
            <w:r>
              <w:rPr>
                <w:highlight w:val="yellow"/>
                <w:lang w:val="en-US"/>
              </w:rPr>
              <w:t xml:space="preserve">PDSCH </w:t>
            </w:r>
            <w:r w:rsidR="00B171D4" w:rsidRPr="00505119">
              <w:rPr>
                <w:highlight w:val="yellow"/>
                <w:lang w:val="en-US"/>
              </w:rPr>
              <w:t>channels</w:t>
            </w:r>
            <w:r>
              <w:rPr>
                <w:highlight w:val="yellow"/>
                <w:lang w:val="en-US"/>
              </w:rPr>
              <w:t>, each with up to rank 2</w:t>
            </w:r>
            <w:r w:rsidR="00EF6680" w:rsidRPr="00505119">
              <w:rPr>
                <w:highlight w:val="yellow"/>
                <w:lang w:val="en-US"/>
              </w:rPr>
              <w:t xml:space="preserve"> – each layer pair shows up as interference to the other</w:t>
            </w:r>
            <w:r w:rsidR="00EF6680">
              <w:rPr>
                <w:lang w:val="en-US"/>
              </w:rPr>
              <w:t>.</w:t>
            </w:r>
            <w:r w:rsidR="00783F24">
              <w:rPr>
                <w:lang w:val="en-US"/>
              </w:rPr>
              <w:t xml:space="preserve"> It is up to UE implementation whether it can do joint 4L </w:t>
            </w:r>
            <w:proofErr w:type="spellStart"/>
            <w:r w:rsidR="00783F24">
              <w:rPr>
                <w:lang w:val="en-US"/>
              </w:rPr>
              <w:t>demod</w:t>
            </w:r>
            <w:proofErr w:type="spellEnd"/>
            <w:r w:rsidR="00783F24">
              <w:rPr>
                <w:lang w:val="en-US"/>
              </w:rPr>
              <w:t>.</w:t>
            </w:r>
          </w:p>
        </w:tc>
      </w:tr>
    </w:tbl>
    <w:p w14:paraId="0302F4B0" w14:textId="4CA0BBB2" w:rsidR="00B12AC6" w:rsidRDefault="00B12AC6" w:rsidP="00B12AC6">
      <w:r>
        <w:t xml:space="preserve">  </w:t>
      </w:r>
    </w:p>
    <w:p w14:paraId="7FFA3FFC" w14:textId="07621D7F" w:rsidR="008F340B" w:rsidRDefault="008F340B" w:rsidP="00B12AC6">
      <w:r>
        <w:t xml:space="preserve">Multi-DCI </w:t>
      </w:r>
      <w:r w:rsidR="00A03AE7">
        <w:t>can be seen as added complexity</w:t>
      </w:r>
      <w:r>
        <w:t xml:space="preserve"> for reliability and can be studied in the future as an evolution direction.</w:t>
      </w:r>
      <w:r w:rsidR="005B2128">
        <w:t xml:space="preserve"> </w:t>
      </w:r>
      <w:r w:rsidR="002C7D22">
        <w:t xml:space="preserve">Because of different adaption and constraints, it is </w:t>
      </w:r>
      <w:r w:rsidR="00555A1B">
        <w:t xml:space="preserve">likely that the UE will have different </w:t>
      </w:r>
      <w:r w:rsidR="008B2D6B">
        <w:t>through</w:t>
      </w:r>
      <w:r w:rsidR="00555A1B">
        <w:t xml:space="preserve">put performance for the two cases. </w:t>
      </w:r>
      <w:r w:rsidR="005B2128">
        <w:t xml:space="preserve">Single DCI should be </w:t>
      </w:r>
      <w:r w:rsidR="004A5F37">
        <w:t xml:space="preserve">treated as a </w:t>
      </w:r>
      <w:r w:rsidR="005B2128">
        <w:t>baseline.</w:t>
      </w:r>
    </w:p>
    <w:p w14:paraId="753BDA2F" w14:textId="4C74F7CE" w:rsidR="00400946" w:rsidRPr="00956B4A" w:rsidRDefault="00400946" w:rsidP="00B12AC6">
      <w:pPr>
        <w:rPr>
          <w:b/>
          <w:bCs/>
          <w:lang w:val="en-US"/>
        </w:rPr>
      </w:pPr>
      <w:r w:rsidRPr="00956B4A">
        <w:rPr>
          <w:b/>
          <w:bCs/>
        </w:rPr>
        <w:t xml:space="preserve">Proposal </w:t>
      </w:r>
      <w:r w:rsidR="00CA631C">
        <w:rPr>
          <w:b/>
          <w:bCs/>
        </w:rPr>
        <w:t>5</w:t>
      </w:r>
      <w:r w:rsidRPr="00956B4A">
        <w:rPr>
          <w:b/>
          <w:bCs/>
        </w:rPr>
        <w:t xml:space="preserve">: </w:t>
      </w:r>
      <w:r w:rsidR="001566F5" w:rsidRPr="00956B4A">
        <w:rPr>
          <w:b/>
          <w:bCs/>
        </w:rPr>
        <w:t xml:space="preserve">The single DCI scheme is adopted </w:t>
      </w:r>
      <w:r w:rsidR="00C77559">
        <w:rPr>
          <w:b/>
          <w:bCs/>
        </w:rPr>
        <w:t>as a baseline</w:t>
      </w:r>
      <w:r w:rsidR="00C77559" w:rsidRPr="00956B4A">
        <w:rPr>
          <w:b/>
          <w:bCs/>
        </w:rPr>
        <w:t xml:space="preserve"> </w:t>
      </w:r>
      <w:r w:rsidR="001566F5" w:rsidRPr="00956B4A">
        <w:rPr>
          <w:b/>
          <w:bCs/>
        </w:rPr>
        <w:t xml:space="preserve">for setting the </w:t>
      </w:r>
      <w:r w:rsidR="00C77559">
        <w:rPr>
          <w:b/>
          <w:bCs/>
        </w:rPr>
        <w:t xml:space="preserve">UE RF </w:t>
      </w:r>
      <w:r w:rsidR="001566F5" w:rsidRPr="00956B4A">
        <w:rPr>
          <w:b/>
          <w:bCs/>
        </w:rPr>
        <w:t>requirement</w:t>
      </w:r>
      <w:r w:rsidR="002B0181">
        <w:rPr>
          <w:b/>
          <w:bCs/>
        </w:rPr>
        <w:t>.</w:t>
      </w:r>
    </w:p>
    <w:p w14:paraId="551AB88C" w14:textId="1B4DE048" w:rsidR="006B3BC7" w:rsidRDefault="00EC5282" w:rsidP="006B3BC7">
      <w:pPr>
        <w:pStyle w:val="Heading2"/>
        <w:rPr>
          <w:lang w:val="en-US"/>
        </w:rPr>
      </w:pPr>
      <w:r>
        <w:rPr>
          <w:lang w:val="en-US"/>
        </w:rPr>
        <w:t>UE Assumptions</w:t>
      </w:r>
    </w:p>
    <w:p w14:paraId="3E7FA1FF" w14:textId="1DD5C290" w:rsidR="002652DE" w:rsidRPr="00202A47" w:rsidRDefault="00136735" w:rsidP="00202A47">
      <w:pPr>
        <w:rPr>
          <w:b/>
          <w:bCs/>
          <w:lang w:val="en-US"/>
        </w:rPr>
      </w:pPr>
      <w:r>
        <w:t>For PC3, a nominally multi-panel device, the baseline condition</w:t>
      </w:r>
      <w:r w:rsidR="00654589">
        <w:t xml:space="preserve"> with DL throughput benefit</w:t>
      </w:r>
      <w:r>
        <w:t xml:space="preserve"> is one-panel per TRP. </w:t>
      </w:r>
      <w:r w:rsidR="00875540">
        <w:t xml:space="preserve">It is </w:t>
      </w:r>
      <w:r w:rsidR="00BE3AAB">
        <w:t xml:space="preserve">however impractical </w:t>
      </w:r>
      <w:r w:rsidR="00B218D7">
        <w:t xml:space="preserve">to </w:t>
      </w:r>
      <w:r w:rsidR="00634CBC">
        <w:t>expect all</w:t>
      </w:r>
      <w:r w:rsidR="00875540">
        <w:t xml:space="preserve"> deployment</w:t>
      </w:r>
      <w:r w:rsidR="00BE3AAB">
        <w:t xml:space="preserve"> </w:t>
      </w:r>
      <w:r w:rsidR="00634CBC">
        <w:t xml:space="preserve">scenarios </w:t>
      </w:r>
      <w:r w:rsidR="004169B3">
        <w:t>to provide</w:t>
      </w:r>
      <w:r w:rsidR="00BE3AAB">
        <w:t xml:space="preserve"> </w:t>
      </w:r>
      <w:r w:rsidR="00B974E4">
        <w:t>widely separated</w:t>
      </w:r>
      <w:r w:rsidR="00875540">
        <w:t xml:space="preserve"> locations of the TRPs that can connect jointly to the UE. </w:t>
      </w:r>
      <w:r w:rsidR="00B6337F">
        <w:t xml:space="preserve">It is therefore necessary to consider the case where the TRPs appear close enough together that the same panel must be used for </w:t>
      </w:r>
      <w:r w:rsidR="00666499">
        <w:t>both TRPs.</w:t>
      </w:r>
      <w:r w:rsidR="005A6954">
        <w:t xml:space="preserve"> Further discussion is needed on how th</w:t>
      </w:r>
      <w:r w:rsidR="008F2A8E">
        <w:t>ese cases will be handled.</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2B7A003C" w14:textId="77777777" w:rsidR="00BD56C1" w:rsidRPr="006B0359" w:rsidRDefault="00BD56C1" w:rsidP="00BD56C1">
      <w:pPr>
        <w:rPr>
          <w:b/>
          <w:bCs/>
        </w:rPr>
      </w:pPr>
      <w:r w:rsidRPr="006B0359">
        <w:rPr>
          <w:b/>
          <w:bCs/>
        </w:rPr>
        <w:t>Proposal 1: For this feature, the system assumes that the UE connects to 2 TRPs and can support polarization MIMO in DL with each.</w:t>
      </w:r>
    </w:p>
    <w:p w14:paraId="64B71AA9" w14:textId="6B00C699" w:rsidR="00BD56C1" w:rsidRPr="006B0359" w:rsidRDefault="00BD56C1" w:rsidP="00BD56C1">
      <w:pPr>
        <w:rPr>
          <w:b/>
          <w:bCs/>
        </w:rPr>
      </w:pPr>
      <w:r w:rsidRPr="006B0359">
        <w:rPr>
          <w:b/>
          <w:bCs/>
        </w:rPr>
        <w:t xml:space="preserve">Proposal 2: The UE uses Rel-16 IEs </w:t>
      </w:r>
      <w:r w:rsidRPr="006B0359">
        <w:rPr>
          <w:b/>
          <w:bCs/>
          <w:i/>
          <w:iCs/>
        </w:rPr>
        <w:t>beamCorrespondenceSSB-based-r16</w:t>
      </w:r>
      <w:r w:rsidRPr="006B0359">
        <w:rPr>
          <w:b/>
          <w:bCs/>
        </w:rPr>
        <w:t xml:space="preserve"> and </w:t>
      </w:r>
      <w:r w:rsidRPr="006B0359">
        <w:rPr>
          <w:b/>
          <w:bCs/>
          <w:i/>
          <w:iCs/>
        </w:rPr>
        <w:t xml:space="preserve">beamCorrespondenceCSI-RS-based-r16 </w:t>
      </w:r>
      <w:r w:rsidRPr="006B0359">
        <w:rPr>
          <w:b/>
          <w:bCs/>
        </w:rPr>
        <w:t xml:space="preserve">to convey to the network what </w:t>
      </w:r>
      <w:r w:rsidRPr="0079035E">
        <w:rPr>
          <w:b/>
          <w:bCs/>
        </w:rPr>
        <w:t xml:space="preserve">QCL-D source signal </w:t>
      </w:r>
      <w:r w:rsidRPr="006B0359">
        <w:rPr>
          <w:b/>
          <w:bCs/>
        </w:rPr>
        <w:t xml:space="preserve">it can support for the multi-chain Rx feature.  </w:t>
      </w:r>
    </w:p>
    <w:p w14:paraId="4E3AFF92" w14:textId="77777777" w:rsidR="00BD56C1" w:rsidRPr="006B0359" w:rsidRDefault="00BD56C1" w:rsidP="00BD56C1">
      <w:pPr>
        <w:rPr>
          <w:b/>
          <w:bCs/>
        </w:rPr>
      </w:pPr>
      <w:r w:rsidRPr="006B0359">
        <w:rPr>
          <w:b/>
          <w:bCs/>
        </w:rPr>
        <w:t xml:space="preserve">Proposal 3: For this feature, if the network </w:t>
      </w:r>
      <w:r>
        <w:rPr>
          <w:b/>
          <w:bCs/>
        </w:rPr>
        <w:t xml:space="preserve">can provide a </w:t>
      </w:r>
      <w:r w:rsidRPr="006B0359">
        <w:rPr>
          <w:b/>
          <w:bCs/>
        </w:rPr>
        <w:t xml:space="preserve">CSI-RS-based </w:t>
      </w:r>
      <w:r w:rsidRPr="0079035E">
        <w:rPr>
          <w:b/>
          <w:bCs/>
        </w:rPr>
        <w:t>QCL-D source signal</w:t>
      </w:r>
      <w:r w:rsidRPr="006B0359">
        <w:rPr>
          <w:b/>
          <w:bCs/>
        </w:rPr>
        <w:t>, it configures the 2-port type</w:t>
      </w:r>
      <w:r>
        <w:rPr>
          <w:b/>
          <w:bCs/>
        </w:rPr>
        <w:t xml:space="preserve"> of the same</w:t>
      </w:r>
      <w:r w:rsidRPr="006B0359">
        <w:rPr>
          <w:b/>
          <w:bCs/>
        </w:rPr>
        <w:t xml:space="preserve"> from each TRP.</w:t>
      </w:r>
    </w:p>
    <w:p w14:paraId="4E23FE05" w14:textId="77777777" w:rsidR="00BD56C1" w:rsidRPr="00F06F0F" w:rsidRDefault="00BD56C1" w:rsidP="00BD56C1">
      <w:pPr>
        <w:rPr>
          <w:b/>
          <w:bCs/>
        </w:rPr>
      </w:pPr>
      <w:r w:rsidRPr="00F06F0F">
        <w:rPr>
          <w:b/>
          <w:bCs/>
        </w:rPr>
        <w:t>Proposal 4: The RF requirement on the UE assumes the following sequence of events:</w:t>
      </w:r>
    </w:p>
    <w:p w14:paraId="55D4EA5F" w14:textId="77777777" w:rsidR="00BD56C1" w:rsidRPr="00F06F0F" w:rsidRDefault="00BD56C1" w:rsidP="00BD56C1">
      <w:pPr>
        <w:pStyle w:val="ListParagraph"/>
        <w:numPr>
          <w:ilvl w:val="0"/>
          <w:numId w:val="19"/>
        </w:numPr>
        <w:rPr>
          <w:b/>
          <w:bCs/>
        </w:rPr>
      </w:pPr>
      <w:r>
        <w:rPr>
          <w:b/>
          <w:bCs/>
        </w:rPr>
        <w:t xml:space="preserve">starting condition: </w:t>
      </w:r>
      <w:r w:rsidRPr="00F06F0F">
        <w:rPr>
          <w:b/>
          <w:bCs/>
        </w:rPr>
        <w:t xml:space="preserve">basic connection </w:t>
      </w:r>
      <w:r>
        <w:rPr>
          <w:b/>
          <w:bCs/>
        </w:rPr>
        <w:t>between the UE and a single TRP</w:t>
      </w:r>
    </w:p>
    <w:p w14:paraId="64300F35" w14:textId="77777777" w:rsidR="00BD56C1" w:rsidRPr="00F06F0F" w:rsidRDefault="00BD56C1" w:rsidP="00BD56C1">
      <w:pPr>
        <w:pStyle w:val="ListParagraph"/>
        <w:numPr>
          <w:ilvl w:val="0"/>
          <w:numId w:val="19"/>
        </w:numPr>
        <w:rPr>
          <w:b/>
          <w:bCs/>
        </w:rPr>
      </w:pPr>
      <w:r>
        <w:rPr>
          <w:b/>
          <w:bCs/>
        </w:rPr>
        <w:t xml:space="preserve">network configures UE for </w:t>
      </w:r>
      <w:r w:rsidRPr="00F06F0F">
        <w:rPr>
          <w:b/>
          <w:bCs/>
        </w:rPr>
        <w:t xml:space="preserve">joint reporting with </w:t>
      </w:r>
      <w:r>
        <w:rPr>
          <w:b/>
          <w:bCs/>
        </w:rPr>
        <w:t>other</w:t>
      </w:r>
      <w:r w:rsidRPr="00F06F0F">
        <w:rPr>
          <w:b/>
          <w:bCs/>
        </w:rPr>
        <w:t xml:space="preserve"> TRP</w:t>
      </w:r>
      <w:r>
        <w:rPr>
          <w:b/>
          <w:bCs/>
        </w:rPr>
        <w:t>s visible to the UE</w:t>
      </w:r>
    </w:p>
    <w:p w14:paraId="22C45626" w14:textId="77777777" w:rsidR="00BD56C1" w:rsidRPr="00F06F0F" w:rsidRDefault="00BD56C1" w:rsidP="00BD56C1">
      <w:pPr>
        <w:pStyle w:val="ListParagraph"/>
        <w:numPr>
          <w:ilvl w:val="0"/>
          <w:numId w:val="19"/>
        </w:numPr>
        <w:rPr>
          <w:b/>
          <w:bCs/>
        </w:rPr>
      </w:pPr>
      <w:r w:rsidRPr="00F06F0F">
        <w:rPr>
          <w:b/>
          <w:bCs/>
        </w:rPr>
        <w:t xml:space="preserve">network requests CSF based on </w:t>
      </w:r>
      <w:r>
        <w:rPr>
          <w:b/>
          <w:bCs/>
        </w:rPr>
        <w:t xml:space="preserve">RS </w:t>
      </w:r>
      <w:r w:rsidRPr="00F06F0F">
        <w:rPr>
          <w:b/>
          <w:bCs/>
        </w:rPr>
        <w:t xml:space="preserve">pairs </w:t>
      </w:r>
      <w:r>
        <w:rPr>
          <w:b/>
          <w:bCs/>
        </w:rPr>
        <w:t>reported by the UE with ‘joint reporting’</w:t>
      </w:r>
    </w:p>
    <w:p w14:paraId="6129A6E0" w14:textId="77777777" w:rsidR="00BD56C1" w:rsidRPr="00F06F0F" w:rsidRDefault="00BD56C1" w:rsidP="00BD56C1">
      <w:pPr>
        <w:pStyle w:val="ListParagraph"/>
        <w:numPr>
          <w:ilvl w:val="0"/>
          <w:numId w:val="19"/>
        </w:numPr>
        <w:rPr>
          <w:b/>
          <w:bCs/>
        </w:rPr>
      </w:pPr>
      <w:r w:rsidRPr="00F06F0F">
        <w:rPr>
          <w:b/>
          <w:bCs/>
        </w:rPr>
        <w:t>network configures second active TCI state based on CSF</w:t>
      </w:r>
    </w:p>
    <w:p w14:paraId="15F3CCA0" w14:textId="77777777" w:rsidR="00BD56C1" w:rsidRPr="00F06F0F" w:rsidRDefault="00BD56C1" w:rsidP="00BD56C1">
      <w:pPr>
        <w:pStyle w:val="ListParagraph"/>
        <w:numPr>
          <w:ilvl w:val="0"/>
          <w:numId w:val="19"/>
        </w:numPr>
        <w:rPr>
          <w:b/>
          <w:bCs/>
        </w:rPr>
      </w:pPr>
      <w:r w:rsidRPr="00F06F0F">
        <w:rPr>
          <w:b/>
          <w:bCs/>
        </w:rPr>
        <w:t>network continues to provide resources to refine the UE beams for a 2-active TCI state condition</w:t>
      </w:r>
    </w:p>
    <w:p w14:paraId="44FDC328" w14:textId="77777777" w:rsidR="00BD56C1" w:rsidRPr="00F06F0F" w:rsidRDefault="00BD56C1" w:rsidP="00BD56C1">
      <w:pPr>
        <w:pStyle w:val="ListParagraph"/>
        <w:numPr>
          <w:ilvl w:val="0"/>
          <w:numId w:val="19"/>
        </w:numPr>
        <w:rPr>
          <w:b/>
          <w:bCs/>
        </w:rPr>
      </w:pPr>
      <w:r w:rsidRPr="00F06F0F">
        <w:rPr>
          <w:b/>
          <w:bCs/>
        </w:rPr>
        <w:t>(UE is ready to be evaluated)</w:t>
      </w:r>
    </w:p>
    <w:p w14:paraId="664244FC" w14:textId="77777777" w:rsidR="007A6E6C" w:rsidRPr="00BD56C1" w:rsidRDefault="007A6E6C" w:rsidP="00BD56C1">
      <w:pPr>
        <w:rPr>
          <w:b/>
          <w:bCs/>
          <w:lang w:val="en-US"/>
        </w:rPr>
      </w:pPr>
      <w:r w:rsidRPr="00BD56C1">
        <w:rPr>
          <w:b/>
          <w:bCs/>
        </w:rPr>
        <w:t>Proposal 5: The single DCI scheme is adopted as a baseline for setting the UE RF requirement.</w:t>
      </w:r>
    </w:p>
    <w:p w14:paraId="33451030" w14:textId="77777777" w:rsidR="0069757C" w:rsidRPr="00C15607" w:rsidRDefault="0069757C" w:rsidP="00760706">
      <w:pPr>
        <w:pStyle w:val="Heading1"/>
        <w:rPr>
          <w:lang w:val="en-US"/>
        </w:rPr>
      </w:pPr>
      <w:r w:rsidRPr="00C15607">
        <w:rPr>
          <w:lang w:val="en-US"/>
        </w:rPr>
        <w:t>Reference</w:t>
      </w:r>
    </w:p>
    <w:p w14:paraId="7A66FD72" w14:textId="0558A8B2" w:rsidR="00152F59" w:rsidRDefault="00C45179" w:rsidP="00304CD1">
      <w:pPr>
        <w:pStyle w:val="Reference"/>
        <w:rPr>
          <w:lang w:eastAsia="en-GB"/>
        </w:rPr>
      </w:pPr>
      <w:r>
        <w:rPr>
          <w:lang w:eastAsia="en-GB"/>
        </w:rPr>
        <w:t>[1]</w:t>
      </w:r>
      <w:r>
        <w:rPr>
          <w:lang w:eastAsia="en-GB"/>
        </w:rPr>
        <w:tab/>
      </w:r>
      <w:r w:rsidR="00B842D6" w:rsidRPr="00C45179">
        <w:rPr>
          <w:lang w:eastAsia="en-GB"/>
        </w:rPr>
        <w:t>R</w:t>
      </w:r>
      <w:r w:rsidR="002642A6">
        <w:rPr>
          <w:lang w:eastAsia="en-GB"/>
        </w:rPr>
        <w:t>P</w:t>
      </w:r>
      <w:r w:rsidR="00B842D6" w:rsidRPr="00C45179">
        <w:rPr>
          <w:lang w:eastAsia="en-GB"/>
        </w:rPr>
        <w:t>-22</w:t>
      </w:r>
      <w:r w:rsidR="00D313E1">
        <w:rPr>
          <w:lang w:eastAsia="en-GB"/>
        </w:rPr>
        <w:t>175</w:t>
      </w:r>
      <w:r w:rsidR="00B842D6" w:rsidRPr="00C45179">
        <w:rPr>
          <w:lang w:eastAsia="en-GB"/>
        </w:rPr>
        <w:t>3, ‘</w:t>
      </w:r>
      <w:r w:rsidR="0036062B" w:rsidRPr="0036062B">
        <w:rPr>
          <w:lang w:eastAsia="en-GB"/>
        </w:rPr>
        <w:t>Requirement for NR frequency range 2 (FR2) multi-Rx chain DL reception</w:t>
      </w:r>
      <w:r w:rsidR="00B842D6" w:rsidRPr="00C45179">
        <w:rPr>
          <w:lang w:eastAsia="en-GB"/>
        </w:rPr>
        <w:t xml:space="preserve">’, Qualcomm, </w:t>
      </w:r>
      <w:r w:rsidR="0036062B">
        <w:rPr>
          <w:lang w:eastAsia="en-GB"/>
        </w:rPr>
        <w:t>RAN#96</w:t>
      </w:r>
      <w:r w:rsidR="00B842D6" w:rsidRPr="00C45179">
        <w:rPr>
          <w:lang w:eastAsia="en-GB"/>
        </w:rPr>
        <w:t>, J</w:t>
      </w:r>
      <w:r w:rsidR="0036062B">
        <w:rPr>
          <w:lang w:eastAsia="en-GB"/>
        </w:rPr>
        <w:t>u</w:t>
      </w:r>
      <w:r w:rsidR="00B842D6" w:rsidRPr="00C45179">
        <w:rPr>
          <w:lang w:eastAsia="en-GB"/>
        </w:rPr>
        <w:t>n. 2022</w:t>
      </w:r>
    </w:p>
    <w:sectPr w:rsidR="00152F59"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CD76" w14:textId="77777777" w:rsidR="008307EF" w:rsidRDefault="008307EF">
      <w:r>
        <w:separator/>
      </w:r>
    </w:p>
  </w:endnote>
  <w:endnote w:type="continuationSeparator" w:id="0">
    <w:p w14:paraId="00D7C9D5" w14:textId="77777777" w:rsidR="008307EF" w:rsidRDefault="008307EF">
      <w:r>
        <w:continuationSeparator/>
      </w:r>
    </w:p>
  </w:endnote>
  <w:endnote w:type="continuationNotice" w:id="1">
    <w:p w14:paraId="074A5586" w14:textId="77777777" w:rsidR="008307EF" w:rsidRDefault="00830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Qualcomm Offic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2EB6" w14:textId="77777777" w:rsidR="008307EF" w:rsidRDefault="008307EF">
      <w:r>
        <w:separator/>
      </w:r>
    </w:p>
  </w:footnote>
  <w:footnote w:type="continuationSeparator" w:id="0">
    <w:p w14:paraId="51BEFE89" w14:textId="77777777" w:rsidR="008307EF" w:rsidRDefault="008307EF">
      <w:r>
        <w:continuationSeparator/>
      </w:r>
    </w:p>
  </w:footnote>
  <w:footnote w:type="continuationNotice" w:id="1">
    <w:p w14:paraId="2075D732" w14:textId="77777777" w:rsidR="008307EF" w:rsidRDefault="008307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4"/>
  </w:num>
  <w:num w:numId="2" w16cid:durableId="1818299601">
    <w:abstractNumId w:val="17"/>
  </w:num>
  <w:num w:numId="3" w16cid:durableId="822310547">
    <w:abstractNumId w:val="9"/>
  </w:num>
  <w:num w:numId="4" w16cid:durableId="1022324696">
    <w:abstractNumId w:val="2"/>
  </w:num>
  <w:num w:numId="5" w16cid:durableId="1224174323">
    <w:abstractNumId w:val="0"/>
  </w:num>
  <w:num w:numId="6" w16cid:durableId="789395670">
    <w:abstractNumId w:val="13"/>
  </w:num>
  <w:num w:numId="7" w16cid:durableId="1395664146">
    <w:abstractNumId w:val="3"/>
  </w:num>
  <w:num w:numId="8" w16cid:durableId="1404523643">
    <w:abstractNumId w:val="8"/>
  </w:num>
  <w:num w:numId="9" w16cid:durableId="543058064">
    <w:abstractNumId w:val="18"/>
  </w:num>
  <w:num w:numId="10" w16cid:durableId="185564226">
    <w:abstractNumId w:val="16"/>
  </w:num>
  <w:num w:numId="11" w16cid:durableId="165559958">
    <w:abstractNumId w:val="15"/>
  </w:num>
  <w:num w:numId="12" w16cid:durableId="1653867933">
    <w:abstractNumId w:val="1"/>
  </w:num>
  <w:num w:numId="13" w16cid:durableId="2048480466">
    <w:abstractNumId w:val="5"/>
  </w:num>
  <w:num w:numId="14" w16cid:durableId="123162328">
    <w:abstractNumId w:val="6"/>
  </w:num>
  <w:num w:numId="15" w16cid:durableId="311373112">
    <w:abstractNumId w:val="12"/>
  </w:num>
  <w:num w:numId="16" w16cid:durableId="1054475442">
    <w:abstractNumId w:val="7"/>
  </w:num>
  <w:num w:numId="17" w16cid:durableId="1069427642">
    <w:abstractNumId w:val="11"/>
  </w:num>
  <w:num w:numId="18" w16cid:durableId="1874415200">
    <w:abstractNumId w:val="10"/>
  </w:num>
  <w:num w:numId="19" w16cid:durableId="39467119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4D5"/>
    <w:rsid w:val="000D66BB"/>
    <w:rsid w:val="000D6A5F"/>
    <w:rsid w:val="000D6D63"/>
    <w:rsid w:val="000D6D9E"/>
    <w:rsid w:val="000D7224"/>
    <w:rsid w:val="000D7404"/>
    <w:rsid w:val="000D75F9"/>
    <w:rsid w:val="000D7652"/>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735"/>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7"/>
    <w:rsid w:val="00144405"/>
    <w:rsid w:val="001444FD"/>
    <w:rsid w:val="001445CF"/>
    <w:rsid w:val="00144731"/>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00F"/>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9B3"/>
    <w:rsid w:val="00165AB0"/>
    <w:rsid w:val="00165EAF"/>
    <w:rsid w:val="0016638A"/>
    <w:rsid w:val="001664B1"/>
    <w:rsid w:val="00166C52"/>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14"/>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0CB2"/>
    <w:rsid w:val="00281618"/>
    <w:rsid w:val="00281C17"/>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CD1"/>
    <w:rsid w:val="00304EC9"/>
    <w:rsid w:val="00304EE3"/>
    <w:rsid w:val="00304F72"/>
    <w:rsid w:val="00305030"/>
    <w:rsid w:val="003054A2"/>
    <w:rsid w:val="0030578C"/>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CF1"/>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6AC"/>
    <w:rsid w:val="004148FF"/>
    <w:rsid w:val="00414B8E"/>
    <w:rsid w:val="00414BD6"/>
    <w:rsid w:val="00415165"/>
    <w:rsid w:val="00415201"/>
    <w:rsid w:val="00415E64"/>
    <w:rsid w:val="00416125"/>
    <w:rsid w:val="004169A2"/>
    <w:rsid w:val="004169B3"/>
    <w:rsid w:val="00416B73"/>
    <w:rsid w:val="00416CDD"/>
    <w:rsid w:val="00416EE8"/>
    <w:rsid w:val="0041712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783"/>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6B63"/>
    <w:rsid w:val="004E7064"/>
    <w:rsid w:val="004E722A"/>
    <w:rsid w:val="004E7277"/>
    <w:rsid w:val="004E78C8"/>
    <w:rsid w:val="004E7B86"/>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2AE"/>
    <w:rsid w:val="0052232C"/>
    <w:rsid w:val="00522B92"/>
    <w:rsid w:val="00522C26"/>
    <w:rsid w:val="005235D8"/>
    <w:rsid w:val="00523EE7"/>
    <w:rsid w:val="00524582"/>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766"/>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589"/>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DF8"/>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D35"/>
    <w:rsid w:val="00696D38"/>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25C"/>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367"/>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5546"/>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7EF"/>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3D3"/>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CF5"/>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A8E"/>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2EA"/>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E23"/>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377"/>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500"/>
    <w:rsid w:val="00B2152F"/>
    <w:rsid w:val="00B218D7"/>
    <w:rsid w:val="00B21ECA"/>
    <w:rsid w:val="00B21EF8"/>
    <w:rsid w:val="00B2257C"/>
    <w:rsid w:val="00B2267D"/>
    <w:rsid w:val="00B228E9"/>
    <w:rsid w:val="00B22E28"/>
    <w:rsid w:val="00B22E94"/>
    <w:rsid w:val="00B23059"/>
    <w:rsid w:val="00B231EF"/>
    <w:rsid w:val="00B236A8"/>
    <w:rsid w:val="00B23A35"/>
    <w:rsid w:val="00B23BFE"/>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B51"/>
    <w:rsid w:val="00B35B97"/>
    <w:rsid w:val="00B35BE7"/>
    <w:rsid w:val="00B35C4C"/>
    <w:rsid w:val="00B360DF"/>
    <w:rsid w:val="00B3611B"/>
    <w:rsid w:val="00B3644A"/>
    <w:rsid w:val="00B36520"/>
    <w:rsid w:val="00B36AB7"/>
    <w:rsid w:val="00B36FC8"/>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3DF1"/>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4E4"/>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1"/>
    <w:rsid w:val="00BC2E2D"/>
    <w:rsid w:val="00BC3745"/>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897"/>
    <w:rsid w:val="00BE4B1B"/>
    <w:rsid w:val="00BE4DB0"/>
    <w:rsid w:val="00BE4E54"/>
    <w:rsid w:val="00BE5401"/>
    <w:rsid w:val="00BE5921"/>
    <w:rsid w:val="00BE5FC4"/>
    <w:rsid w:val="00BE63BD"/>
    <w:rsid w:val="00BE6559"/>
    <w:rsid w:val="00BE7143"/>
    <w:rsid w:val="00BE7231"/>
    <w:rsid w:val="00BE7377"/>
    <w:rsid w:val="00BE7F23"/>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509DB"/>
    <w:rsid w:val="00C50AF4"/>
    <w:rsid w:val="00C51539"/>
    <w:rsid w:val="00C517EC"/>
    <w:rsid w:val="00C51897"/>
    <w:rsid w:val="00C51BFD"/>
    <w:rsid w:val="00C5202A"/>
    <w:rsid w:val="00C52110"/>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9E9"/>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3EBF"/>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946"/>
    <w:rsid w:val="00F35A7F"/>
    <w:rsid w:val="00F35AE1"/>
    <w:rsid w:val="00F36007"/>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ED0"/>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C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29</TotalTime>
  <Pages>4</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32</cp:revision>
  <cp:lastPrinted>2016-03-25T21:53:00Z</cp:lastPrinted>
  <dcterms:created xsi:type="dcterms:W3CDTF">2022-08-10T01:47:00Z</dcterms:created>
  <dcterms:modified xsi:type="dcterms:W3CDTF">2022-08-10T17:49:00Z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