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97306" w14:textId="28F2534B" w:rsidR="00B96AF4" w:rsidRDefault="008A7DAE">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3GPP TSG-RAN WG4 Meeting # 104-e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811156" w:rsidRPr="00811156">
        <w:rPr>
          <w:rFonts w:ascii="Arial" w:eastAsia="MS Mincho" w:hAnsi="Arial" w:cs="Arial"/>
          <w:b/>
          <w:sz w:val="24"/>
          <w:szCs w:val="24"/>
          <w:lang w:eastAsia="en-US"/>
        </w:rPr>
        <w:t>R4-2212318</w:t>
      </w:r>
    </w:p>
    <w:p w14:paraId="4B4E5797" w14:textId="77777777" w:rsidR="00B96AF4" w:rsidRDefault="008A7DAE">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Electronic Meeting, August 15 – August 26, 2022</w:t>
      </w:r>
    </w:p>
    <w:p w14:paraId="17830E5B"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CA777A" w14:textId="77777777" w:rsidR="00B96AF4" w:rsidRDefault="008A7DAE">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75009" w:rsidRPr="00475009">
        <w:rPr>
          <w:rFonts w:ascii="Arial" w:eastAsia="MS Mincho" w:hAnsi="Arial" w:cs="Arial"/>
          <w:b/>
          <w:sz w:val="24"/>
          <w:szCs w:val="24"/>
          <w:lang w:eastAsia="en-US"/>
        </w:rPr>
        <w:t>11.</w:t>
      </w:r>
      <w:r w:rsidR="00094CA7">
        <w:rPr>
          <w:rFonts w:ascii="Arial" w:eastAsia="MS Mincho" w:hAnsi="Arial" w:cs="Arial"/>
          <w:b/>
          <w:sz w:val="24"/>
          <w:szCs w:val="24"/>
          <w:lang w:eastAsia="en-US"/>
        </w:rPr>
        <w:t>6.4.</w:t>
      </w:r>
      <w:r w:rsidR="00461E15">
        <w:rPr>
          <w:rFonts w:ascii="Arial" w:eastAsia="MS Mincho" w:hAnsi="Arial" w:cs="Arial"/>
          <w:b/>
          <w:sz w:val="24"/>
          <w:szCs w:val="24"/>
          <w:lang w:eastAsia="en-US"/>
        </w:rPr>
        <w:t>1</w:t>
      </w:r>
    </w:p>
    <w:p w14:paraId="07564290" w14:textId="77777777" w:rsidR="00B96AF4" w:rsidRDefault="008A7DAE">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3444D7B" w14:textId="77777777" w:rsidR="00B96AF4" w:rsidRDefault="008A7DAE">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461E15">
        <w:rPr>
          <w:rFonts w:ascii="Arial" w:eastAsia="MS Mincho" w:hAnsi="Arial" w:cs="Arial"/>
          <w:b/>
          <w:sz w:val="24"/>
          <w:szCs w:val="24"/>
          <w:lang w:eastAsia="en-US"/>
        </w:rPr>
        <w:t>MSD example band</w:t>
      </w:r>
      <w:r w:rsidR="005F7CD3">
        <w:rPr>
          <w:rFonts w:ascii="Arial" w:eastAsia="MS Mincho" w:hAnsi="Arial" w:cs="Arial"/>
          <w:b/>
          <w:sz w:val="24"/>
          <w:szCs w:val="24"/>
          <w:lang w:eastAsia="en-US"/>
        </w:rPr>
        <w:t>s</w:t>
      </w:r>
      <w:r w:rsidR="00971C84" w:rsidRPr="005F7CD3">
        <w:rPr>
          <w:rFonts w:ascii="Arial" w:eastAsia="MS Mincho" w:hAnsi="Arial" w:cs="Arial"/>
          <w:b/>
          <w:sz w:val="24"/>
          <w:szCs w:val="24"/>
          <w:lang w:eastAsia="en-US"/>
        </w:rPr>
        <w:t xml:space="preserve"> </w:t>
      </w:r>
      <w:r w:rsidR="005F7CD3" w:rsidRPr="005F7CD3">
        <w:rPr>
          <w:rFonts w:ascii="Arial" w:eastAsia="MS Mincho" w:hAnsi="Arial" w:cs="Arial"/>
          <w:b/>
          <w:sz w:val="24"/>
          <w:szCs w:val="24"/>
          <w:lang w:eastAsia="en-US"/>
        </w:rPr>
        <w:t>and enhanced minimum requirements</w:t>
      </w:r>
    </w:p>
    <w:p w14:paraId="3E5D1FE1" w14:textId="77777777" w:rsidR="00B96AF4" w:rsidRDefault="008A7DAE">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59CDD6C" w14:textId="77777777" w:rsidR="00B96AF4" w:rsidRDefault="008A7DAE">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DE7342D" w14:textId="77777777" w:rsidR="001F2616" w:rsidRDefault="00301428" w:rsidP="00A928CA">
      <w:pPr>
        <w:spacing w:after="180"/>
        <w:rPr>
          <w:rFonts w:ascii="Times New Roman" w:hAnsi="Times New Roman"/>
          <w:sz w:val="20"/>
        </w:rPr>
      </w:pPr>
      <w:r>
        <w:rPr>
          <w:rFonts w:ascii="Times New Roman" w:hAnsi="Times New Roman"/>
          <w:sz w:val="20"/>
        </w:rPr>
        <w:t>A new WID on further RF requirements enhancement for NR and EN-DC in FR1 is appr</w:t>
      </w:r>
      <w:r w:rsidR="009B24D5">
        <w:rPr>
          <w:rFonts w:ascii="Times New Roman" w:hAnsi="Times New Roman"/>
          <w:sz w:val="20"/>
        </w:rPr>
        <w:t>oved in [1]</w:t>
      </w:r>
      <w:r w:rsidR="008A3610">
        <w:rPr>
          <w:rFonts w:ascii="Times New Roman" w:hAnsi="Times New Roman"/>
          <w:sz w:val="20"/>
        </w:rPr>
        <w:t>.</w:t>
      </w:r>
      <w:r w:rsidR="009B24D5">
        <w:rPr>
          <w:rFonts w:ascii="Times New Roman" w:hAnsi="Times New Roman"/>
          <w:sz w:val="20"/>
        </w:rPr>
        <w:t xml:space="preserve"> The objective of MSD including:</w:t>
      </w:r>
    </w:p>
    <w:p w14:paraId="69C9882C" w14:textId="77777777" w:rsidR="009B24D5" w:rsidRPr="009B24D5" w:rsidRDefault="009B24D5" w:rsidP="00383AB4">
      <w:pPr>
        <w:rPr>
          <w:rFonts w:ascii="Times New Roman" w:hAnsi="Times New Roman"/>
          <w:sz w:val="20"/>
        </w:rPr>
      </w:pPr>
      <w:r w:rsidRPr="009B24D5">
        <w:rPr>
          <w:rFonts w:ascii="Times New Roman" w:hAnsi="Times New Roman" w:hint="eastAsia"/>
          <w:sz w:val="20"/>
        </w:rPr>
        <w:t>•</w:t>
      </w:r>
      <w:r w:rsidRPr="009B24D5">
        <w:rPr>
          <w:rFonts w:ascii="Times New Roman" w:hAnsi="Times New Roman"/>
          <w:sz w:val="20"/>
        </w:rPr>
        <w:tab/>
        <w:t>Select a limited set of band combinations (2-4 combinations) to cover all types of MSD (harmonic, harmonic mixing, IMD and cross band isolation)</w:t>
      </w:r>
    </w:p>
    <w:p w14:paraId="7379FA6A" w14:textId="77777777" w:rsidR="009B24D5" w:rsidRPr="009B24D5" w:rsidRDefault="009B24D5" w:rsidP="00383AB4">
      <w:pPr>
        <w:rPr>
          <w:rFonts w:ascii="Times New Roman" w:hAnsi="Times New Roman"/>
          <w:sz w:val="20"/>
        </w:rPr>
      </w:pPr>
      <w:r w:rsidRPr="009B24D5">
        <w:rPr>
          <w:rFonts w:ascii="Times New Roman" w:hAnsi="Times New Roman" w:hint="eastAsia"/>
          <w:sz w:val="20"/>
        </w:rPr>
        <w:t>•</w:t>
      </w:r>
      <w:r w:rsidRPr="009B24D5">
        <w:rPr>
          <w:rFonts w:ascii="Times New Roman" w:hAnsi="Times New Roman"/>
          <w:sz w:val="20"/>
        </w:rPr>
        <w:tab/>
        <w:t>Study how the MSD performance can be improved for the example band combinations</w:t>
      </w:r>
    </w:p>
    <w:p w14:paraId="2988AD12" w14:textId="77777777" w:rsidR="009B24D5" w:rsidRPr="009B24D5" w:rsidRDefault="009B24D5" w:rsidP="00383AB4">
      <w:pPr>
        <w:rPr>
          <w:rFonts w:ascii="Times New Roman" w:hAnsi="Times New Roman"/>
          <w:sz w:val="20"/>
        </w:rPr>
      </w:pPr>
      <w:r w:rsidRPr="009B24D5">
        <w:rPr>
          <w:rFonts w:ascii="Times New Roman" w:hAnsi="Times New Roman" w:hint="eastAsia"/>
          <w:sz w:val="20"/>
        </w:rPr>
        <w:t>•</w:t>
      </w:r>
      <w:r w:rsidRPr="009B24D5">
        <w:rPr>
          <w:rFonts w:ascii="Times New Roman" w:hAnsi="Times New Roman"/>
          <w:sz w:val="20"/>
        </w:rPr>
        <w:tab/>
        <w:t>Study of MSD improvement with different MSD sources (harmonics, IMD2/3/4/5, cross band isolation and harmonic mixing)</w:t>
      </w:r>
    </w:p>
    <w:p w14:paraId="7B64490D" w14:textId="77777777" w:rsidR="009B24D5" w:rsidRPr="009B24D5" w:rsidRDefault="009B24D5" w:rsidP="00383AB4">
      <w:pPr>
        <w:rPr>
          <w:rFonts w:ascii="Times New Roman" w:hAnsi="Times New Roman"/>
          <w:sz w:val="20"/>
        </w:rPr>
      </w:pPr>
      <w:r w:rsidRPr="009B24D5">
        <w:rPr>
          <w:rFonts w:ascii="Times New Roman" w:hAnsi="Times New Roman" w:hint="eastAsia"/>
          <w:sz w:val="20"/>
        </w:rPr>
        <w:t>•</w:t>
      </w:r>
      <w:r w:rsidRPr="009B24D5">
        <w:rPr>
          <w:rFonts w:ascii="Times New Roman" w:hAnsi="Times New Roman"/>
          <w:sz w:val="20"/>
        </w:rPr>
        <w:tab/>
        <w:t>Study the feasibility of and options for allowing a UE to signal improved lower MSD performance capability for combinations where MSD is allowed</w:t>
      </w:r>
    </w:p>
    <w:p w14:paraId="51537CCB" w14:textId="77777777" w:rsidR="009B24D5" w:rsidRDefault="009B24D5" w:rsidP="00383AB4">
      <w:pPr>
        <w:rPr>
          <w:rFonts w:ascii="Times New Roman" w:hAnsi="Times New Roman"/>
          <w:sz w:val="20"/>
        </w:rPr>
      </w:pPr>
      <w:r w:rsidRPr="009B24D5">
        <w:rPr>
          <w:rFonts w:ascii="Times New Roman" w:hAnsi="Times New Roman" w:hint="eastAsia"/>
          <w:sz w:val="20"/>
        </w:rPr>
        <w:t>•</w:t>
      </w:r>
      <w:r w:rsidRPr="009B24D5">
        <w:rPr>
          <w:rFonts w:ascii="Times New Roman" w:hAnsi="Times New Roman"/>
          <w:sz w:val="20"/>
        </w:rPr>
        <w:tab/>
        <w:t>Aim to conclude the study phase by RAN#99, and further discuss in RAN#99 how to handle the objective based on the study progress</w:t>
      </w:r>
    </w:p>
    <w:p w14:paraId="0AE7685E" w14:textId="77777777" w:rsidR="00126631" w:rsidRDefault="00DB5388" w:rsidP="00383AB4">
      <w:pPr>
        <w:spacing w:before="180" w:after="180"/>
        <w:rPr>
          <w:rFonts w:ascii="Times New Roman" w:hAnsi="Times New Roman"/>
          <w:sz w:val="20"/>
        </w:rPr>
      </w:pPr>
      <w:r>
        <w:rPr>
          <w:rFonts w:ascii="Times New Roman" w:hAnsi="Times New Roman"/>
          <w:sz w:val="20"/>
        </w:rPr>
        <w:t xml:space="preserve">In this contribution, we focus on </w:t>
      </w:r>
      <w:r w:rsidR="009B24D5">
        <w:rPr>
          <w:rFonts w:ascii="Times New Roman" w:hAnsi="Times New Roman"/>
          <w:sz w:val="20"/>
        </w:rPr>
        <w:t>the discussion of MSD example band</w:t>
      </w:r>
      <w:r w:rsidR="00A7213A">
        <w:rPr>
          <w:rFonts w:ascii="Times New Roman" w:hAnsi="Times New Roman"/>
          <w:sz w:val="20"/>
        </w:rPr>
        <w:t>s and enhanced minimum requirements.</w:t>
      </w:r>
    </w:p>
    <w:p w14:paraId="6A9B91D9" w14:textId="77777777" w:rsidR="00F44132" w:rsidRDefault="008A7DAE"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6D371868" w14:textId="06FDBD53" w:rsidR="001A59C7" w:rsidRDefault="00E242E5" w:rsidP="00E242E5">
      <w:pPr>
        <w:spacing w:after="120"/>
        <w:rPr>
          <w:rFonts w:ascii="Times New Roman" w:hAnsi="Times New Roman"/>
          <w:sz w:val="20"/>
          <w:szCs w:val="20"/>
        </w:rPr>
      </w:pPr>
      <w:r>
        <w:rPr>
          <w:rFonts w:ascii="Times New Roman" w:hAnsi="Times New Roman"/>
          <w:sz w:val="20"/>
          <w:szCs w:val="20"/>
        </w:rPr>
        <w:t xml:space="preserve">Different interference cancellation method works for different </w:t>
      </w:r>
      <w:r w:rsidR="00906F25">
        <w:rPr>
          <w:rFonts w:ascii="Times New Roman" w:hAnsi="Times New Roman"/>
          <w:sz w:val="20"/>
          <w:szCs w:val="20"/>
        </w:rPr>
        <w:t>interference types</w:t>
      </w:r>
      <w:r>
        <w:rPr>
          <w:rFonts w:ascii="Times New Roman" w:hAnsi="Times New Roman"/>
          <w:sz w:val="20"/>
          <w:szCs w:val="20"/>
        </w:rPr>
        <w:t xml:space="preserve">, so </w:t>
      </w:r>
      <w:r w:rsidR="001A59C7">
        <w:rPr>
          <w:rFonts w:ascii="Times New Roman" w:hAnsi="Times New Roman"/>
          <w:sz w:val="20"/>
          <w:szCs w:val="20"/>
        </w:rPr>
        <w:t xml:space="preserve">example band combinations </w:t>
      </w:r>
      <w:r w:rsidR="0023563E">
        <w:rPr>
          <w:rFonts w:ascii="Times New Roman" w:hAnsi="Times New Roman"/>
          <w:sz w:val="20"/>
          <w:szCs w:val="20"/>
        </w:rPr>
        <w:t>should</w:t>
      </w:r>
      <w:r w:rsidR="001A59C7">
        <w:rPr>
          <w:rFonts w:ascii="Times New Roman" w:hAnsi="Times New Roman"/>
          <w:sz w:val="20"/>
          <w:szCs w:val="20"/>
        </w:rPr>
        <w:t xml:space="preserve"> cover all four types of MSD, harmonic, harmonic mixing, IMD and cross band isolation.</w:t>
      </w:r>
      <w:r w:rsidR="00111CED">
        <w:rPr>
          <w:rFonts w:ascii="Times New Roman" w:hAnsi="Times New Roman"/>
          <w:sz w:val="20"/>
          <w:szCs w:val="20"/>
        </w:rPr>
        <w:t xml:space="preserve"> </w:t>
      </w:r>
      <w:r w:rsidR="00CC276E">
        <w:rPr>
          <w:rFonts w:ascii="Times New Roman" w:hAnsi="Times New Roman"/>
          <w:sz w:val="20"/>
          <w:szCs w:val="20"/>
        </w:rPr>
        <w:t xml:space="preserve">It’s also suggested to focus on </w:t>
      </w:r>
      <w:r w:rsidR="00F42542">
        <w:rPr>
          <w:rFonts w:ascii="Times New Roman" w:hAnsi="Times New Roman"/>
          <w:sz w:val="20"/>
          <w:szCs w:val="20"/>
        </w:rPr>
        <w:t>two</w:t>
      </w:r>
      <w:r w:rsidR="004A7C5E">
        <w:rPr>
          <w:rFonts w:ascii="Times New Roman" w:hAnsi="Times New Roman"/>
          <w:sz w:val="20"/>
          <w:szCs w:val="20"/>
        </w:rPr>
        <w:t>-</w:t>
      </w:r>
      <w:r w:rsidR="00CC276E">
        <w:rPr>
          <w:rFonts w:ascii="Times New Roman" w:hAnsi="Times New Roman"/>
          <w:sz w:val="20"/>
          <w:szCs w:val="20"/>
        </w:rPr>
        <w:t>band combination at first rather than focus on three</w:t>
      </w:r>
      <w:r w:rsidR="004A7C5E">
        <w:rPr>
          <w:rFonts w:ascii="Times New Roman" w:hAnsi="Times New Roman"/>
          <w:sz w:val="20"/>
          <w:szCs w:val="20"/>
        </w:rPr>
        <w:t>-</w:t>
      </w:r>
      <w:r w:rsidR="00CC276E">
        <w:rPr>
          <w:rFonts w:ascii="Times New Roman" w:hAnsi="Times New Roman"/>
          <w:sz w:val="20"/>
          <w:szCs w:val="20"/>
        </w:rPr>
        <w:t>bands at this early stage.</w:t>
      </w:r>
    </w:p>
    <w:p w14:paraId="75B0412B" w14:textId="77777777" w:rsidR="00D2184E" w:rsidRPr="00CD5011" w:rsidRDefault="001A59C7" w:rsidP="00E242E5">
      <w:pPr>
        <w:pStyle w:val="ListParagraph"/>
        <w:numPr>
          <w:ilvl w:val="0"/>
          <w:numId w:val="17"/>
        </w:numPr>
        <w:spacing w:after="120"/>
        <w:ind w:firstLineChars="0"/>
        <w:rPr>
          <w:rFonts w:ascii="Times New Roman" w:hAnsi="Times New Roman"/>
          <w:sz w:val="20"/>
          <w:szCs w:val="20"/>
        </w:rPr>
      </w:pPr>
      <w:r w:rsidRPr="00CD5011">
        <w:rPr>
          <w:rFonts w:ascii="Times New Roman" w:hAnsi="Times New Roman"/>
          <w:sz w:val="20"/>
          <w:szCs w:val="20"/>
        </w:rPr>
        <w:t xml:space="preserve">For harmonic, </w:t>
      </w:r>
      <w:r w:rsidR="00AB3281" w:rsidRPr="00CD5011">
        <w:rPr>
          <w:rFonts w:ascii="Times New Roman" w:hAnsi="Times New Roman"/>
          <w:sz w:val="20"/>
          <w:szCs w:val="20"/>
        </w:rPr>
        <w:t>3</w:t>
      </w:r>
      <w:r w:rsidR="00AB3281" w:rsidRPr="00CD5011">
        <w:rPr>
          <w:rFonts w:ascii="Times New Roman" w:hAnsi="Times New Roman"/>
          <w:sz w:val="20"/>
          <w:szCs w:val="20"/>
          <w:vertAlign w:val="superscript"/>
        </w:rPr>
        <w:t>rd</w:t>
      </w:r>
      <w:r w:rsidR="00AB3281" w:rsidRPr="00CD5011">
        <w:rPr>
          <w:rFonts w:ascii="Times New Roman" w:hAnsi="Times New Roman"/>
          <w:sz w:val="20"/>
          <w:szCs w:val="20"/>
        </w:rPr>
        <w:t xml:space="preserve"> harmonic will also introduce severe MSD</w:t>
      </w:r>
      <w:r w:rsidR="00FE18F4" w:rsidRPr="00CD5011">
        <w:rPr>
          <w:rFonts w:ascii="Times New Roman" w:hAnsi="Times New Roman"/>
          <w:sz w:val="20"/>
          <w:szCs w:val="20"/>
        </w:rPr>
        <w:t>. Band n</w:t>
      </w:r>
      <w:r w:rsidR="00AB3281" w:rsidRPr="00CD5011">
        <w:rPr>
          <w:rFonts w:ascii="Times New Roman" w:hAnsi="Times New Roman"/>
          <w:sz w:val="20"/>
          <w:szCs w:val="20"/>
        </w:rPr>
        <w:t>8</w:t>
      </w:r>
      <w:r w:rsidR="00FE18F4" w:rsidRPr="00CD5011">
        <w:rPr>
          <w:rFonts w:ascii="Times New Roman" w:hAnsi="Times New Roman"/>
          <w:sz w:val="20"/>
          <w:szCs w:val="20"/>
        </w:rPr>
        <w:t>+n</w:t>
      </w:r>
      <w:r w:rsidR="00AB3281" w:rsidRPr="00CD5011">
        <w:rPr>
          <w:rFonts w:ascii="Times New Roman" w:hAnsi="Times New Roman"/>
          <w:sz w:val="20"/>
          <w:szCs w:val="20"/>
        </w:rPr>
        <w:t>41</w:t>
      </w:r>
      <w:r w:rsidR="00FE18F4" w:rsidRPr="00CD5011">
        <w:rPr>
          <w:rFonts w:ascii="Times New Roman" w:hAnsi="Times New Roman"/>
          <w:sz w:val="20"/>
          <w:szCs w:val="20"/>
        </w:rPr>
        <w:t xml:space="preserve"> combination could be </w:t>
      </w:r>
      <w:r w:rsidR="00D2184E" w:rsidRPr="00CD5011">
        <w:rPr>
          <w:rFonts w:ascii="Times New Roman" w:hAnsi="Times New Roman"/>
          <w:sz w:val="20"/>
          <w:szCs w:val="20"/>
        </w:rPr>
        <w:t xml:space="preserve">taken as example band with max </w:t>
      </w:r>
      <w:r w:rsidR="00AB3281" w:rsidRPr="00CD5011">
        <w:rPr>
          <w:rFonts w:ascii="Times New Roman" w:hAnsi="Times New Roman"/>
          <w:sz w:val="20"/>
          <w:szCs w:val="20"/>
        </w:rPr>
        <w:t>13</w:t>
      </w:r>
      <w:r w:rsidR="00D2184E" w:rsidRPr="00CD5011">
        <w:rPr>
          <w:rFonts w:ascii="Times New Roman" w:hAnsi="Times New Roman"/>
          <w:sz w:val="20"/>
          <w:szCs w:val="20"/>
        </w:rPr>
        <w:t>dB MSD.</w:t>
      </w:r>
    </w:p>
    <w:p w14:paraId="05C10456" w14:textId="77777777" w:rsidR="006A4E58" w:rsidRPr="00CD5011" w:rsidRDefault="00D2184E" w:rsidP="00E242E5">
      <w:pPr>
        <w:pStyle w:val="ListParagraph"/>
        <w:numPr>
          <w:ilvl w:val="0"/>
          <w:numId w:val="17"/>
        </w:numPr>
        <w:spacing w:after="120"/>
        <w:ind w:firstLineChars="0"/>
        <w:rPr>
          <w:rFonts w:ascii="Times New Roman" w:hAnsi="Times New Roman"/>
          <w:sz w:val="20"/>
          <w:szCs w:val="20"/>
        </w:rPr>
      </w:pPr>
      <w:r w:rsidRPr="00CD5011">
        <w:rPr>
          <w:rFonts w:ascii="Times New Roman" w:hAnsi="Times New Roman"/>
          <w:sz w:val="20"/>
          <w:szCs w:val="20"/>
        </w:rPr>
        <w:t>For harmonic mixing, band n40 could be mixed with 3</w:t>
      </w:r>
      <w:r w:rsidRPr="00CD5011">
        <w:rPr>
          <w:rFonts w:ascii="Times New Roman" w:hAnsi="Times New Roman"/>
          <w:sz w:val="20"/>
          <w:szCs w:val="20"/>
          <w:vertAlign w:val="superscript"/>
        </w:rPr>
        <w:t>rd</w:t>
      </w:r>
      <w:r w:rsidRPr="00CD5011">
        <w:rPr>
          <w:rFonts w:ascii="Times New Roman" w:hAnsi="Times New Roman"/>
          <w:sz w:val="20"/>
          <w:szCs w:val="20"/>
        </w:rPr>
        <w:t xml:space="preserve"> </w:t>
      </w:r>
      <w:r w:rsidR="00A944A0" w:rsidRPr="00CD5011">
        <w:rPr>
          <w:rFonts w:ascii="Times New Roman" w:hAnsi="Times New Roman"/>
          <w:sz w:val="20"/>
          <w:szCs w:val="20"/>
        </w:rPr>
        <w:t xml:space="preserve">harmonic </w:t>
      </w:r>
      <w:r w:rsidR="00A944A0">
        <w:rPr>
          <w:rFonts w:ascii="Times New Roman" w:hAnsi="Times New Roman"/>
          <w:sz w:val="20"/>
          <w:szCs w:val="20"/>
        </w:rPr>
        <w:t xml:space="preserve">of </w:t>
      </w:r>
      <w:r w:rsidRPr="00CD5011">
        <w:rPr>
          <w:rFonts w:ascii="Times New Roman" w:hAnsi="Times New Roman"/>
          <w:sz w:val="20"/>
          <w:szCs w:val="20"/>
        </w:rPr>
        <w:t xml:space="preserve">n28 DL with max 37.8dB MSD. So CA_n40A_n28A could be taken as example band. </w:t>
      </w:r>
    </w:p>
    <w:p w14:paraId="58D01881" w14:textId="77777777" w:rsidR="00AB3281" w:rsidRPr="00E242E5" w:rsidRDefault="006A4E58" w:rsidP="00E242E5">
      <w:pPr>
        <w:pStyle w:val="ListParagraph"/>
        <w:numPr>
          <w:ilvl w:val="0"/>
          <w:numId w:val="17"/>
        </w:numPr>
        <w:spacing w:after="120"/>
        <w:ind w:firstLineChars="0"/>
        <w:rPr>
          <w:rFonts w:ascii="Times New Roman" w:hAnsi="Times New Roman"/>
          <w:sz w:val="20"/>
          <w:szCs w:val="20"/>
        </w:rPr>
      </w:pPr>
      <w:r w:rsidRPr="00E242E5">
        <w:rPr>
          <w:rFonts w:ascii="Times New Roman" w:hAnsi="Times New Roman"/>
          <w:sz w:val="20"/>
          <w:szCs w:val="20"/>
        </w:rPr>
        <w:t>F</w:t>
      </w:r>
      <w:r w:rsidRPr="00E242E5">
        <w:rPr>
          <w:rFonts w:ascii="Times New Roman" w:hAnsi="Times New Roman" w:hint="eastAsia"/>
          <w:sz w:val="20"/>
          <w:szCs w:val="20"/>
        </w:rPr>
        <w:t>or</w:t>
      </w:r>
      <w:r w:rsidRPr="00E242E5">
        <w:rPr>
          <w:rFonts w:ascii="Times New Roman" w:hAnsi="Times New Roman"/>
          <w:sz w:val="20"/>
          <w:szCs w:val="20"/>
        </w:rPr>
        <w:t xml:space="preserve"> IMD4, CA_n3-n41 is suggested with max 18.4dB MSD for PC2 CA.</w:t>
      </w:r>
    </w:p>
    <w:p w14:paraId="4248EEB8" w14:textId="77777777" w:rsidR="00E242E5" w:rsidRDefault="00E242E5" w:rsidP="00E242E5">
      <w:pPr>
        <w:spacing w:after="120"/>
        <w:rPr>
          <w:rFonts w:ascii="Times New Roman" w:hAnsi="Times New Roman"/>
          <w:b/>
          <w:bCs/>
          <w:sz w:val="20"/>
          <w:szCs w:val="20"/>
        </w:rPr>
      </w:pPr>
      <w:r w:rsidRPr="00E242E5">
        <w:rPr>
          <w:rFonts w:ascii="Times New Roman" w:hAnsi="Times New Roman"/>
          <w:b/>
          <w:bCs/>
          <w:sz w:val="20"/>
          <w:szCs w:val="20"/>
        </w:rPr>
        <w:t xml:space="preserve">Proposal 1: example band combinations for MSD </w:t>
      </w:r>
      <w:r w:rsidR="0080267E">
        <w:rPr>
          <w:rFonts w:ascii="Times New Roman" w:hAnsi="Times New Roman"/>
          <w:b/>
          <w:bCs/>
          <w:sz w:val="20"/>
          <w:szCs w:val="20"/>
        </w:rPr>
        <w:t>are</w:t>
      </w:r>
      <w:r w:rsidRPr="00E242E5">
        <w:rPr>
          <w:rFonts w:ascii="Times New Roman" w:hAnsi="Times New Roman"/>
          <w:b/>
          <w:bCs/>
          <w:sz w:val="20"/>
          <w:szCs w:val="20"/>
        </w:rPr>
        <w:t xml:space="preserve"> suggested as below:</w:t>
      </w:r>
    </w:p>
    <w:p w14:paraId="02FAEB3B" w14:textId="77777777" w:rsidR="00E242E5" w:rsidRDefault="00E242E5" w:rsidP="00E242E5">
      <w:pPr>
        <w:pStyle w:val="ListParagraph"/>
        <w:numPr>
          <w:ilvl w:val="0"/>
          <w:numId w:val="17"/>
        </w:numPr>
        <w:spacing w:after="120"/>
        <w:ind w:firstLineChars="0"/>
        <w:rPr>
          <w:rFonts w:ascii="Times New Roman" w:hAnsi="Times New Roman"/>
          <w:b/>
          <w:bCs/>
          <w:sz w:val="20"/>
          <w:szCs w:val="20"/>
        </w:rPr>
      </w:pPr>
      <w:r w:rsidRPr="00E242E5">
        <w:rPr>
          <w:rFonts w:ascii="Times New Roman" w:hAnsi="Times New Roman"/>
          <w:b/>
          <w:bCs/>
          <w:sz w:val="20"/>
          <w:szCs w:val="20"/>
        </w:rPr>
        <w:t>CA_n8-n41</w:t>
      </w:r>
      <w:r>
        <w:rPr>
          <w:rFonts w:ascii="Times New Roman" w:hAnsi="Times New Roman"/>
          <w:b/>
          <w:bCs/>
          <w:sz w:val="20"/>
          <w:szCs w:val="20"/>
        </w:rPr>
        <w:t xml:space="preserve"> is suggested for 3</w:t>
      </w:r>
      <w:r w:rsidRPr="00E242E5">
        <w:rPr>
          <w:rFonts w:ascii="Times New Roman" w:hAnsi="Times New Roman"/>
          <w:b/>
          <w:bCs/>
          <w:sz w:val="20"/>
          <w:szCs w:val="20"/>
          <w:vertAlign w:val="superscript"/>
        </w:rPr>
        <w:t>rd</w:t>
      </w:r>
      <w:r>
        <w:rPr>
          <w:rFonts w:ascii="Times New Roman" w:hAnsi="Times New Roman"/>
          <w:b/>
          <w:bCs/>
          <w:sz w:val="20"/>
          <w:szCs w:val="20"/>
        </w:rPr>
        <w:t xml:space="preserve"> harmonic with max 13dB MSD</w:t>
      </w:r>
      <w:r w:rsidR="00A944A0">
        <w:rPr>
          <w:rFonts w:ascii="Times New Roman" w:hAnsi="Times New Roman"/>
          <w:b/>
          <w:bCs/>
          <w:sz w:val="20"/>
          <w:szCs w:val="20"/>
        </w:rPr>
        <w:t xml:space="preserve"> for PC3 CA</w:t>
      </w:r>
    </w:p>
    <w:p w14:paraId="6F1ED680" w14:textId="77777777" w:rsidR="00E242E5" w:rsidRDefault="00E242E5" w:rsidP="00E242E5">
      <w:pPr>
        <w:pStyle w:val="ListParagraph"/>
        <w:numPr>
          <w:ilvl w:val="0"/>
          <w:numId w:val="17"/>
        </w:numPr>
        <w:spacing w:after="120"/>
        <w:ind w:firstLineChars="0"/>
        <w:rPr>
          <w:rFonts w:ascii="Times New Roman" w:hAnsi="Times New Roman"/>
          <w:b/>
          <w:bCs/>
          <w:sz w:val="20"/>
          <w:szCs w:val="20"/>
        </w:rPr>
      </w:pPr>
      <w:r w:rsidRPr="00E242E5">
        <w:rPr>
          <w:rFonts w:ascii="Times New Roman" w:hAnsi="Times New Roman"/>
          <w:b/>
          <w:bCs/>
          <w:sz w:val="20"/>
          <w:szCs w:val="20"/>
        </w:rPr>
        <w:t>CA_n28-n40</w:t>
      </w:r>
      <w:r>
        <w:rPr>
          <w:rFonts w:ascii="Times New Roman" w:hAnsi="Times New Roman"/>
          <w:b/>
          <w:bCs/>
          <w:sz w:val="20"/>
          <w:szCs w:val="20"/>
        </w:rPr>
        <w:t xml:space="preserve"> is suggested for 3</w:t>
      </w:r>
      <w:r w:rsidRPr="00E242E5">
        <w:rPr>
          <w:rFonts w:ascii="Times New Roman" w:hAnsi="Times New Roman"/>
          <w:b/>
          <w:bCs/>
          <w:sz w:val="20"/>
          <w:szCs w:val="20"/>
          <w:vertAlign w:val="superscript"/>
        </w:rPr>
        <w:t>rd</w:t>
      </w:r>
      <w:r>
        <w:rPr>
          <w:rFonts w:ascii="Times New Roman" w:hAnsi="Times New Roman"/>
          <w:b/>
          <w:bCs/>
          <w:sz w:val="20"/>
          <w:szCs w:val="20"/>
        </w:rPr>
        <w:t xml:space="preserve"> harmonic mixing with max 37.8dB MSD</w:t>
      </w:r>
      <w:r w:rsidR="00A944A0">
        <w:rPr>
          <w:rFonts w:ascii="Times New Roman" w:hAnsi="Times New Roman"/>
          <w:b/>
          <w:bCs/>
          <w:sz w:val="20"/>
          <w:szCs w:val="20"/>
        </w:rPr>
        <w:t xml:space="preserve"> for PC3 CA</w:t>
      </w:r>
    </w:p>
    <w:p w14:paraId="0D17E2D1" w14:textId="77777777" w:rsidR="00E242E5" w:rsidRPr="00E242E5" w:rsidRDefault="00E242E5" w:rsidP="00E242E5">
      <w:pPr>
        <w:pStyle w:val="ListParagraph"/>
        <w:numPr>
          <w:ilvl w:val="0"/>
          <w:numId w:val="17"/>
        </w:numPr>
        <w:spacing w:after="120"/>
        <w:ind w:firstLineChars="0"/>
        <w:rPr>
          <w:rFonts w:ascii="Times New Roman" w:hAnsi="Times New Roman"/>
          <w:b/>
          <w:bCs/>
          <w:sz w:val="20"/>
          <w:szCs w:val="20"/>
        </w:rPr>
      </w:pPr>
      <w:r w:rsidRPr="00E242E5">
        <w:rPr>
          <w:rFonts w:ascii="Times New Roman" w:hAnsi="Times New Roman"/>
          <w:b/>
          <w:bCs/>
          <w:sz w:val="20"/>
          <w:szCs w:val="20"/>
        </w:rPr>
        <w:lastRenderedPageBreak/>
        <w:t>CA_n3-n41</w:t>
      </w:r>
      <w:r>
        <w:rPr>
          <w:rFonts w:ascii="Times New Roman" w:hAnsi="Times New Roman"/>
          <w:b/>
          <w:bCs/>
          <w:sz w:val="20"/>
          <w:szCs w:val="20"/>
        </w:rPr>
        <w:t xml:space="preserve"> is suggested for IMD4 with max 18.4dB MSD for PC2 CA</w:t>
      </w:r>
    </w:p>
    <w:p w14:paraId="68652F22" w14:textId="77777777" w:rsidR="005D0E7A" w:rsidRDefault="009B6ABC" w:rsidP="00BF4446">
      <w:pPr>
        <w:spacing w:after="120"/>
        <w:rPr>
          <w:rFonts w:ascii="Times New Roman" w:hAnsi="Times New Roman"/>
          <w:sz w:val="20"/>
          <w:szCs w:val="20"/>
        </w:rPr>
      </w:pPr>
      <w:r>
        <w:rPr>
          <w:rFonts w:ascii="Times New Roman" w:hAnsi="Times New Roman"/>
          <w:sz w:val="20"/>
          <w:szCs w:val="20"/>
        </w:rPr>
        <w:t xml:space="preserve">As discussed in </w:t>
      </w:r>
      <w:r w:rsidRPr="004C760D">
        <w:rPr>
          <w:rFonts w:ascii="Times New Roman" w:hAnsi="Times New Roman"/>
          <w:sz w:val="20"/>
          <w:szCs w:val="20"/>
        </w:rPr>
        <w:t>[2],</w:t>
      </w:r>
      <w:r>
        <w:rPr>
          <w:rFonts w:ascii="Times New Roman" w:hAnsi="Times New Roman"/>
          <w:sz w:val="20"/>
          <w:szCs w:val="20"/>
        </w:rPr>
        <w:t xml:space="preserve"> there is no clear performance gain </w:t>
      </w:r>
      <w:r w:rsidR="005D0E7A">
        <w:rPr>
          <w:rFonts w:ascii="Times New Roman" w:hAnsi="Times New Roman"/>
          <w:sz w:val="20"/>
          <w:szCs w:val="20"/>
        </w:rPr>
        <w:t>even when</w:t>
      </w:r>
      <w:r>
        <w:rPr>
          <w:rFonts w:ascii="Times New Roman" w:hAnsi="Times New Roman"/>
          <w:sz w:val="20"/>
          <w:szCs w:val="20"/>
        </w:rPr>
        <w:t xml:space="preserve"> gNB know different UE’s MSD </w:t>
      </w:r>
      <w:r w:rsidR="00400BD5">
        <w:rPr>
          <w:rFonts w:ascii="Times New Roman" w:hAnsi="Times New Roman"/>
          <w:sz w:val="20"/>
          <w:szCs w:val="20"/>
        </w:rPr>
        <w:t>capability/</w:t>
      </w:r>
      <w:r>
        <w:rPr>
          <w:rFonts w:ascii="Times New Roman" w:hAnsi="Times New Roman"/>
          <w:sz w:val="20"/>
          <w:szCs w:val="20"/>
        </w:rPr>
        <w:t xml:space="preserve">performance no matter by which signaling. </w:t>
      </w:r>
      <w:r w:rsidR="00400BD5">
        <w:rPr>
          <w:rFonts w:ascii="Times New Roman" w:hAnsi="Times New Roman"/>
          <w:sz w:val="20"/>
          <w:szCs w:val="20"/>
        </w:rPr>
        <w:t>C</w:t>
      </w:r>
      <w:r>
        <w:rPr>
          <w:rFonts w:ascii="Times New Roman" w:hAnsi="Times New Roman"/>
          <w:sz w:val="20"/>
          <w:szCs w:val="20"/>
        </w:rPr>
        <w:t xml:space="preserve">ompared with signaling, </w:t>
      </w:r>
      <w:r w:rsidR="005D0E7A">
        <w:rPr>
          <w:rFonts w:ascii="Times New Roman" w:hAnsi="Times New Roman"/>
          <w:sz w:val="20"/>
          <w:szCs w:val="20"/>
        </w:rPr>
        <w:t>lower</w:t>
      </w:r>
      <w:r>
        <w:rPr>
          <w:rFonts w:ascii="Times New Roman" w:hAnsi="Times New Roman"/>
          <w:sz w:val="20"/>
          <w:szCs w:val="20"/>
        </w:rPr>
        <w:t xml:space="preserve"> MSD requirement is </w:t>
      </w:r>
      <w:r w:rsidR="008D6450">
        <w:rPr>
          <w:rFonts w:ascii="Times New Roman" w:hAnsi="Times New Roman"/>
          <w:sz w:val="20"/>
          <w:szCs w:val="20"/>
        </w:rPr>
        <w:t>more</w:t>
      </w:r>
      <w:r>
        <w:rPr>
          <w:rFonts w:ascii="Times New Roman" w:hAnsi="Times New Roman"/>
          <w:sz w:val="20"/>
          <w:szCs w:val="20"/>
        </w:rPr>
        <w:t xml:space="preserve"> </w:t>
      </w:r>
      <w:r w:rsidR="00B95B34">
        <w:rPr>
          <w:rFonts w:ascii="Times New Roman" w:hAnsi="Times New Roman"/>
          <w:sz w:val="20"/>
          <w:szCs w:val="20"/>
        </w:rPr>
        <w:t xml:space="preserve">reasonable method that will improve system performance. </w:t>
      </w:r>
    </w:p>
    <w:p w14:paraId="0CCE28EF" w14:textId="169FD8E2" w:rsidR="0072047F" w:rsidRDefault="005D0E7A" w:rsidP="00BF4446">
      <w:pPr>
        <w:spacing w:after="120"/>
        <w:rPr>
          <w:rFonts w:ascii="Times New Roman" w:hAnsi="Times New Roman"/>
          <w:sz w:val="20"/>
          <w:szCs w:val="20"/>
        </w:rPr>
      </w:pPr>
      <w:r>
        <w:rPr>
          <w:rFonts w:ascii="Times New Roman" w:hAnsi="Times New Roman"/>
          <w:sz w:val="20"/>
          <w:szCs w:val="20"/>
        </w:rPr>
        <w:t>F</w:t>
      </w:r>
      <w:r w:rsidR="00B95B34">
        <w:rPr>
          <w:rFonts w:ascii="Times New Roman" w:hAnsi="Times New Roman"/>
          <w:sz w:val="20"/>
          <w:szCs w:val="20"/>
        </w:rPr>
        <w:t>or band combination with very severe MSD, e.g. 20+</w:t>
      </w:r>
      <w:r>
        <w:rPr>
          <w:rFonts w:ascii="Times New Roman" w:hAnsi="Times New Roman"/>
          <w:sz w:val="20"/>
          <w:szCs w:val="20"/>
        </w:rPr>
        <w:t xml:space="preserve"> </w:t>
      </w:r>
      <w:r w:rsidR="00B95B34">
        <w:rPr>
          <w:rFonts w:ascii="Times New Roman" w:hAnsi="Times New Roman"/>
          <w:sz w:val="20"/>
          <w:szCs w:val="20"/>
        </w:rPr>
        <w:t>dB or even 30+</w:t>
      </w:r>
      <w:r>
        <w:rPr>
          <w:rFonts w:ascii="Times New Roman" w:hAnsi="Times New Roman"/>
          <w:sz w:val="20"/>
          <w:szCs w:val="20"/>
        </w:rPr>
        <w:t xml:space="preserve"> </w:t>
      </w:r>
      <w:r w:rsidR="00B95B34">
        <w:rPr>
          <w:rFonts w:ascii="Times New Roman" w:hAnsi="Times New Roman"/>
          <w:sz w:val="20"/>
          <w:szCs w:val="20"/>
        </w:rPr>
        <w:t xml:space="preserve">dB, if </w:t>
      </w:r>
      <w:r>
        <w:rPr>
          <w:rFonts w:ascii="Times New Roman" w:hAnsi="Times New Roman"/>
          <w:sz w:val="20"/>
          <w:szCs w:val="20"/>
        </w:rPr>
        <w:t>UE</w:t>
      </w:r>
      <w:r w:rsidR="00B95B34">
        <w:rPr>
          <w:rFonts w:ascii="Times New Roman" w:hAnsi="Times New Roman"/>
          <w:sz w:val="20"/>
          <w:szCs w:val="20"/>
        </w:rPr>
        <w:t xml:space="preserve"> just follow </w:t>
      </w:r>
      <w:r>
        <w:rPr>
          <w:rFonts w:ascii="Times New Roman" w:hAnsi="Times New Roman"/>
          <w:sz w:val="20"/>
          <w:szCs w:val="20"/>
        </w:rPr>
        <w:t>current</w:t>
      </w:r>
      <w:r w:rsidR="00B95B34">
        <w:rPr>
          <w:rFonts w:ascii="Times New Roman" w:hAnsi="Times New Roman"/>
          <w:sz w:val="20"/>
          <w:szCs w:val="20"/>
        </w:rPr>
        <w:t xml:space="preserve"> minimum RF requirements, it almost can’t work at all unless it has very good propagation environment. To be honest, to make all UEs work well in the network and avoid spectrum useless, </w:t>
      </w:r>
      <w:r w:rsidR="00311FFC" w:rsidRPr="00311FFC">
        <w:rPr>
          <w:rFonts w:ascii="Times New Roman" w:hAnsi="Times New Roman"/>
          <w:sz w:val="20"/>
          <w:szCs w:val="20"/>
        </w:rPr>
        <w:t>UE vendors will optimize MSD performance</w:t>
      </w:r>
      <w:r w:rsidR="00311FFC">
        <w:rPr>
          <w:rFonts w:ascii="Times New Roman" w:hAnsi="Times New Roman"/>
          <w:sz w:val="20"/>
          <w:szCs w:val="20"/>
        </w:rPr>
        <w:t xml:space="preserve"> </w:t>
      </w:r>
      <w:r w:rsidR="003A0EBB">
        <w:rPr>
          <w:rFonts w:ascii="Times New Roman" w:hAnsi="Times New Roman"/>
          <w:sz w:val="20"/>
          <w:szCs w:val="20"/>
        </w:rPr>
        <w:t>and actual UE performance is much better than defined in 3GPP.</w:t>
      </w:r>
      <w:r w:rsidR="00B11B33">
        <w:rPr>
          <w:rFonts w:ascii="Times New Roman" w:hAnsi="Times New Roman"/>
          <w:sz w:val="20"/>
          <w:szCs w:val="20"/>
        </w:rPr>
        <w:t xml:space="preserve"> </w:t>
      </w:r>
      <w:r w:rsidR="006C4802">
        <w:rPr>
          <w:rFonts w:ascii="Times New Roman" w:hAnsi="Times New Roman"/>
          <w:sz w:val="20"/>
          <w:szCs w:val="20"/>
        </w:rPr>
        <w:t>I</w:t>
      </w:r>
      <w:r w:rsidR="00B11B33">
        <w:rPr>
          <w:rFonts w:ascii="Times New Roman" w:hAnsi="Times New Roman"/>
          <w:sz w:val="20"/>
          <w:szCs w:val="20"/>
        </w:rPr>
        <w:t xml:space="preserve">t’s better to study </w:t>
      </w:r>
      <w:r w:rsidR="00FE4CC2">
        <w:rPr>
          <w:rFonts w:ascii="Times New Roman" w:hAnsi="Times New Roman"/>
          <w:sz w:val="20"/>
          <w:szCs w:val="20"/>
        </w:rPr>
        <w:t>lower</w:t>
      </w:r>
      <w:r w:rsidR="00B11B33">
        <w:rPr>
          <w:rFonts w:ascii="Times New Roman" w:hAnsi="Times New Roman"/>
          <w:sz w:val="20"/>
          <w:szCs w:val="20"/>
        </w:rPr>
        <w:t xml:space="preserve"> MSD </w:t>
      </w:r>
      <w:r w:rsidR="00FE4CC2">
        <w:rPr>
          <w:rFonts w:ascii="Times New Roman" w:hAnsi="Times New Roman"/>
          <w:sz w:val="20"/>
          <w:szCs w:val="20"/>
        </w:rPr>
        <w:t xml:space="preserve">requirements </w:t>
      </w:r>
      <w:r w:rsidR="00B11B33">
        <w:rPr>
          <w:rFonts w:ascii="Times New Roman" w:hAnsi="Times New Roman"/>
          <w:sz w:val="20"/>
          <w:szCs w:val="20"/>
        </w:rPr>
        <w:t>for band combinations.</w:t>
      </w:r>
    </w:p>
    <w:p w14:paraId="5C051CC8" w14:textId="77777777" w:rsidR="00BF4446" w:rsidRDefault="00BF4446" w:rsidP="00052E21">
      <w:pPr>
        <w:spacing w:after="120"/>
        <w:rPr>
          <w:rFonts w:ascii="Times New Roman" w:hAnsi="Times New Roman"/>
          <w:b/>
          <w:bCs/>
          <w:sz w:val="20"/>
          <w:szCs w:val="20"/>
        </w:rPr>
      </w:pPr>
      <w:r w:rsidRPr="00BF4446">
        <w:rPr>
          <w:rFonts w:ascii="Times New Roman" w:hAnsi="Times New Roman"/>
          <w:b/>
          <w:bCs/>
          <w:sz w:val="20"/>
          <w:szCs w:val="20"/>
        </w:rPr>
        <w:t xml:space="preserve">Observation 1: </w:t>
      </w:r>
      <w:r>
        <w:rPr>
          <w:rFonts w:ascii="Times New Roman" w:hAnsi="Times New Roman"/>
          <w:b/>
          <w:bCs/>
          <w:sz w:val="20"/>
          <w:szCs w:val="20"/>
        </w:rPr>
        <w:t xml:space="preserve">actual UE </w:t>
      </w:r>
      <w:r w:rsidR="003A25B2">
        <w:rPr>
          <w:rFonts w:ascii="Times New Roman" w:hAnsi="Times New Roman"/>
          <w:b/>
          <w:bCs/>
          <w:sz w:val="20"/>
          <w:szCs w:val="20"/>
        </w:rPr>
        <w:t xml:space="preserve">sensitivity </w:t>
      </w:r>
      <w:r>
        <w:rPr>
          <w:rFonts w:ascii="Times New Roman" w:hAnsi="Times New Roman"/>
          <w:b/>
          <w:bCs/>
          <w:sz w:val="20"/>
          <w:szCs w:val="20"/>
        </w:rPr>
        <w:t xml:space="preserve">performance is much better than specified in 3GPP spec and </w:t>
      </w:r>
      <w:r w:rsidR="000935C7">
        <w:rPr>
          <w:rFonts w:ascii="Times New Roman" w:hAnsi="Times New Roman"/>
          <w:b/>
          <w:bCs/>
          <w:sz w:val="20"/>
          <w:szCs w:val="20"/>
        </w:rPr>
        <w:t xml:space="preserve">there is no clear performance gain if </w:t>
      </w:r>
      <w:r>
        <w:rPr>
          <w:rFonts w:ascii="Times New Roman" w:hAnsi="Times New Roman"/>
          <w:b/>
          <w:bCs/>
          <w:sz w:val="20"/>
          <w:szCs w:val="20"/>
        </w:rPr>
        <w:t xml:space="preserve">only </w:t>
      </w:r>
      <w:r w:rsidR="000935C7">
        <w:rPr>
          <w:rFonts w:ascii="Times New Roman" w:hAnsi="Times New Roman"/>
          <w:b/>
          <w:bCs/>
          <w:sz w:val="20"/>
          <w:szCs w:val="20"/>
        </w:rPr>
        <w:t>signaling UE’s MSD to gNB</w:t>
      </w:r>
      <w:r w:rsidR="00D00FB8">
        <w:rPr>
          <w:rFonts w:ascii="Times New Roman" w:hAnsi="Times New Roman"/>
          <w:b/>
          <w:bCs/>
          <w:sz w:val="20"/>
          <w:szCs w:val="20"/>
        </w:rPr>
        <w:t>.</w:t>
      </w:r>
      <w:r w:rsidR="000935C7">
        <w:rPr>
          <w:rFonts w:ascii="Times New Roman" w:hAnsi="Times New Roman"/>
          <w:b/>
          <w:bCs/>
          <w:sz w:val="20"/>
          <w:szCs w:val="20"/>
        </w:rPr>
        <w:t xml:space="preserve"> </w:t>
      </w:r>
    </w:p>
    <w:p w14:paraId="4B2E1B31" w14:textId="77777777" w:rsidR="00BF4446" w:rsidRPr="00BF4446" w:rsidRDefault="00BF4446" w:rsidP="001A59C7">
      <w:pPr>
        <w:rPr>
          <w:rFonts w:ascii="Times New Roman" w:hAnsi="Times New Roman"/>
          <w:b/>
          <w:bCs/>
          <w:sz w:val="20"/>
          <w:szCs w:val="20"/>
        </w:rPr>
      </w:pPr>
      <w:r>
        <w:rPr>
          <w:rFonts w:ascii="Times New Roman" w:hAnsi="Times New Roman"/>
          <w:b/>
          <w:bCs/>
          <w:sz w:val="20"/>
          <w:szCs w:val="20"/>
        </w:rPr>
        <w:t xml:space="preserve">Proposal 2: it’s suggested </w:t>
      </w:r>
      <w:r w:rsidR="00FC1176">
        <w:rPr>
          <w:rFonts w:ascii="Times New Roman" w:hAnsi="Times New Roman"/>
          <w:b/>
          <w:bCs/>
          <w:sz w:val="20"/>
          <w:szCs w:val="20"/>
        </w:rPr>
        <w:t>to study the possibility for lower MSD minimum RF requirements.</w:t>
      </w:r>
    </w:p>
    <w:p w14:paraId="42D60E47" w14:textId="77777777" w:rsidR="00111CED" w:rsidRPr="001A59C7" w:rsidRDefault="00B95B34" w:rsidP="001A59C7">
      <w:pPr>
        <w:rPr>
          <w:rFonts w:ascii="Times New Roman" w:hAnsi="Times New Roman"/>
          <w:sz w:val="20"/>
          <w:szCs w:val="20"/>
        </w:rPr>
      </w:pPr>
      <w:r>
        <w:rPr>
          <w:rFonts w:ascii="Times New Roman" w:hAnsi="Times New Roman"/>
          <w:sz w:val="20"/>
          <w:szCs w:val="20"/>
        </w:rPr>
        <w:t xml:space="preserve"> </w:t>
      </w:r>
    </w:p>
    <w:p w14:paraId="28EE8DB7" w14:textId="77777777" w:rsidR="00B96AF4" w:rsidRPr="00281BFF" w:rsidRDefault="008A7DAE"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62BF69BD" w14:textId="77777777" w:rsidR="00B96AF4" w:rsidRDefault="008A7DAE" w:rsidP="00B56ED2">
      <w:pPr>
        <w:spacing w:afterLines="50" w:after="156"/>
        <w:rPr>
          <w:rFonts w:ascii="Times New Roman" w:hAnsi="Times New Roman"/>
          <w:sz w:val="20"/>
          <w:szCs w:val="20"/>
        </w:rPr>
      </w:pPr>
      <w:r>
        <w:rPr>
          <w:rFonts w:ascii="Times New Roman" w:hAnsi="Times New Roman"/>
          <w:sz w:val="20"/>
          <w:szCs w:val="20"/>
        </w:rPr>
        <w:t xml:space="preserve">In this contribution, </w:t>
      </w:r>
      <w:r w:rsidR="00EB091D" w:rsidRPr="00EB091D">
        <w:rPr>
          <w:rFonts w:ascii="Times New Roman" w:hAnsi="Times New Roman"/>
          <w:sz w:val="20"/>
          <w:szCs w:val="20"/>
        </w:rPr>
        <w:t>MSD example bands and enhanced minimum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EB091D">
        <w:rPr>
          <w:rFonts w:ascii="Times New Roman" w:hAnsi="Times New Roman"/>
          <w:sz w:val="20"/>
          <w:szCs w:val="20"/>
        </w:rPr>
        <w:t xml:space="preserve">observation and </w:t>
      </w:r>
      <w:r>
        <w:rPr>
          <w:rFonts w:ascii="Times New Roman" w:hAnsi="Times New Roman"/>
          <w:sz w:val="20"/>
          <w:szCs w:val="20"/>
        </w:rPr>
        <w:t>proposals:</w:t>
      </w:r>
    </w:p>
    <w:p w14:paraId="644863B4" w14:textId="77777777" w:rsidR="00145BA8" w:rsidRPr="00145BA8" w:rsidRDefault="00145BA8" w:rsidP="00145BA8">
      <w:pPr>
        <w:spacing w:after="120"/>
        <w:rPr>
          <w:rFonts w:ascii="Times New Roman" w:hAnsi="Times New Roman"/>
          <w:b/>
          <w:bCs/>
          <w:sz w:val="20"/>
          <w:szCs w:val="20"/>
        </w:rPr>
      </w:pPr>
      <w:r w:rsidRPr="00145BA8">
        <w:rPr>
          <w:rFonts w:ascii="Times New Roman" w:hAnsi="Times New Roman"/>
          <w:b/>
          <w:bCs/>
          <w:sz w:val="20"/>
          <w:szCs w:val="20"/>
        </w:rPr>
        <w:t>Proposal 1: example band combinations are suggested as below</w:t>
      </w:r>
    </w:p>
    <w:p w14:paraId="4825EDBF" w14:textId="77777777" w:rsidR="00145BA8" w:rsidRPr="00145BA8" w:rsidRDefault="00145BA8" w:rsidP="00145BA8">
      <w:pPr>
        <w:numPr>
          <w:ilvl w:val="0"/>
          <w:numId w:val="17"/>
        </w:numPr>
        <w:spacing w:after="120"/>
        <w:rPr>
          <w:rFonts w:ascii="Times New Roman" w:hAnsi="Times New Roman"/>
          <w:b/>
          <w:bCs/>
          <w:sz w:val="20"/>
          <w:szCs w:val="20"/>
        </w:rPr>
      </w:pPr>
      <w:r w:rsidRPr="00145BA8">
        <w:rPr>
          <w:rFonts w:ascii="Times New Roman" w:hAnsi="Times New Roman"/>
          <w:b/>
          <w:bCs/>
          <w:sz w:val="20"/>
          <w:szCs w:val="20"/>
        </w:rPr>
        <w:t>CA_n8-n41 is suggested for 3</w:t>
      </w:r>
      <w:r w:rsidRPr="00145BA8">
        <w:rPr>
          <w:rFonts w:ascii="Times New Roman" w:hAnsi="Times New Roman"/>
          <w:b/>
          <w:bCs/>
          <w:sz w:val="20"/>
          <w:szCs w:val="20"/>
          <w:vertAlign w:val="superscript"/>
        </w:rPr>
        <w:t>rd</w:t>
      </w:r>
      <w:r w:rsidRPr="00145BA8">
        <w:rPr>
          <w:rFonts w:ascii="Times New Roman" w:hAnsi="Times New Roman"/>
          <w:b/>
          <w:bCs/>
          <w:sz w:val="20"/>
          <w:szCs w:val="20"/>
        </w:rPr>
        <w:t xml:space="preserve"> harmonic with max 13dB MSD for PC3 CA</w:t>
      </w:r>
    </w:p>
    <w:p w14:paraId="721E8DCD" w14:textId="77777777" w:rsidR="00145BA8" w:rsidRPr="00145BA8" w:rsidRDefault="00145BA8" w:rsidP="00145BA8">
      <w:pPr>
        <w:numPr>
          <w:ilvl w:val="0"/>
          <w:numId w:val="17"/>
        </w:numPr>
        <w:spacing w:after="120"/>
        <w:rPr>
          <w:rFonts w:ascii="Times New Roman" w:hAnsi="Times New Roman"/>
          <w:b/>
          <w:bCs/>
          <w:sz w:val="20"/>
          <w:szCs w:val="20"/>
        </w:rPr>
      </w:pPr>
      <w:r w:rsidRPr="00145BA8">
        <w:rPr>
          <w:rFonts w:ascii="Times New Roman" w:hAnsi="Times New Roman"/>
          <w:b/>
          <w:bCs/>
          <w:sz w:val="20"/>
          <w:szCs w:val="20"/>
        </w:rPr>
        <w:t>CA_n28-n40 is suggested for 3</w:t>
      </w:r>
      <w:r w:rsidRPr="00145BA8">
        <w:rPr>
          <w:rFonts w:ascii="Times New Roman" w:hAnsi="Times New Roman"/>
          <w:b/>
          <w:bCs/>
          <w:sz w:val="20"/>
          <w:szCs w:val="20"/>
          <w:vertAlign w:val="superscript"/>
        </w:rPr>
        <w:t>rd</w:t>
      </w:r>
      <w:r w:rsidRPr="00145BA8">
        <w:rPr>
          <w:rFonts w:ascii="Times New Roman" w:hAnsi="Times New Roman"/>
          <w:b/>
          <w:bCs/>
          <w:sz w:val="20"/>
          <w:szCs w:val="20"/>
        </w:rPr>
        <w:t xml:space="preserve"> harmonic mixing with max 37.8dB MSD for PC3 CA</w:t>
      </w:r>
    </w:p>
    <w:p w14:paraId="1932F460" w14:textId="77777777" w:rsidR="00145BA8" w:rsidRPr="00145BA8" w:rsidRDefault="00145BA8" w:rsidP="00145BA8">
      <w:pPr>
        <w:numPr>
          <w:ilvl w:val="0"/>
          <w:numId w:val="17"/>
        </w:numPr>
        <w:spacing w:after="120"/>
        <w:rPr>
          <w:rFonts w:ascii="Times New Roman" w:hAnsi="Times New Roman"/>
          <w:b/>
          <w:bCs/>
          <w:sz w:val="20"/>
          <w:szCs w:val="20"/>
        </w:rPr>
      </w:pPr>
      <w:r w:rsidRPr="00145BA8">
        <w:rPr>
          <w:rFonts w:ascii="Times New Roman" w:hAnsi="Times New Roman"/>
          <w:b/>
          <w:bCs/>
          <w:sz w:val="20"/>
          <w:szCs w:val="20"/>
        </w:rPr>
        <w:t>CA_n3-n41 is suggested for IMD4 with max 18.4dB MSD for PC2 CA</w:t>
      </w:r>
    </w:p>
    <w:p w14:paraId="52D5C6F0" w14:textId="77777777" w:rsidR="00145BA8" w:rsidRDefault="00145BA8" w:rsidP="00145BA8">
      <w:pPr>
        <w:spacing w:after="120"/>
        <w:rPr>
          <w:rFonts w:ascii="Times New Roman" w:hAnsi="Times New Roman"/>
          <w:b/>
          <w:bCs/>
          <w:sz w:val="20"/>
          <w:szCs w:val="20"/>
        </w:rPr>
      </w:pPr>
      <w:r w:rsidRPr="00BF4446">
        <w:rPr>
          <w:rFonts w:ascii="Times New Roman" w:hAnsi="Times New Roman"/>
          <w:b/>
          <w:bCs/>
          <w:sz w:val="20"/>
          <w:szCs w:val="20"/>
        </w:rPr>
        <w:t xml:space="preserve">Observation 1: </w:t>
      </w:r>
      <w:r>
        <w:rPr>
          <w:rFonts w:ascii="Times New Roman" w:hAnsi="Times New Roman"/>
          <w:b/>
          <w:bCs/>
          <w:sz w:val="20"/>
          <w:szCs w:val="20"/>
        </w:rPr>
        <w:t xml:space="preserve">actual UE sensitivity performance is much better than specified in 3GPP spec and there is no clear performance gain if only signaling UE’s MSD to gNB. </w:t>
      </w:r>
    </w:p>
    <w:p w14:paraId="6E3DCAA3" w14:textId="77777777" w:rsidR="00145BA8" w:rsidRPr="00BF4446" w:rsidRDefault="00145BA8" w:rsidP="00145BA8">
      <w:pPr>
        <w:rPr>
          <w:rFonts w:ascii="Times New Roman" w:hAnsi="Times New Roman"/>
          <w:b/>
          <w:bCs/>
          <w:sz w:val="20"/>
          <w:szCs w:val="20"/>
        </w:rPr>
      </w:pPr>
      <w:r>
        <w:rPr>
          <w:rFonts w:ascii="Times New Roman" w:hAnsi="Times New Roman"/>
          <w:b/>
          <w:bCs/>
          <w:sz w:val="20"/>
          <w:szCs w:val="20"/>
        </w:rPr>
        <w:t>Proposal 2: it’s suggested to study the possibility for lower MSD minimum RF requirements.</w:t>
      </w:r>
    </w:p>
    <w:p w14:paraId="5393CD2B" w14:textId="77777777" w:rsidR="00B96AF4" w:rsidRDefault="008A7DAE">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832D17F" w14:textId="77777777" w:rsidR="00B96AF4" w:rsidRDefault="008A7DAE">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120982" w:rsidRPr="00120982">
        <w:rPr>
          <w:rFonts w:ascii="Times New Roman" w:hAnsi="Times New Roman"/>
          <w:sz w:val="20"/>
          <w:szCs w:val="20"/>
        </w:rPr>
        <w:t>RP-221496</w:t>
      </w:r>
      <w:r w:rsidR="00530310">
        <w:rPr>
          <w:rFonts w:ascii="Times New Roman" w:hAnsi="Times New Roman"/>
          <w:sz w:val="20"/>
          <w:szCs w:val="20"/>
        </w:rPr>
        <w:t xml:space="preserve">, </w:t>
      </w:r>
      <w:r w:rsidR="003B0DE3" w:rsidRPr="003B0DE3">
        <w:rPr>
          <w:rFonts w:ascii="Times New Roman" w:hAnsi="Times New Roman"/>
          <w:sz w:val="20"/>
          <w:szCs w:val="20"/>
        </w:rPr>
        <w:t>Further RF requirements enhancement for NR and EN-DC in FR1</w:t>
      </w:r>
      <w:r w:rsidR="00530310">
        <w:rPr>
          <w:rFonts w:ascii="Times New Roman" w:hAnsi="Times New Roman"/>
          <w:sz w:val="20"/>
          <w:szCs w:val="20"/>
        </w:rPr>
        <w:t xml:space="preserve">, </w:t>
      </w:r>
      <w:r w:rsidR="003B0DE3" w:rsidRPr="003B0DE3">
        <w:rPr>
          <w:rFonts w:ascii="Times New Roman" w:hAnsi="Times New Roman"/>
          <w:sz w:val="20"/>
          <w:szCs w:val="20"/>
        </w:rPr>
        <w:t>Huawei, NTT DOCOMO</w:t>
      </w:r>
    </w:p>
    <w:p w14:paraId="009BDE0A" w14:textId="1923215B" w:rsidR="004A7C5E" w:rsidRDefault="004A7C5E">
      <w:pPr>
        <w:widowControl/>
        <w:overflowPunct w:val="0"/>
        <w:autoSpaceDE w:val="0"/>
        <w:autoSpaceDN w:val="0"/>
        <w:adjustRightInd w:val="0"/>
        <w:spacing w:after="180"/>
        <w:jc w:val="left"/>
        <w:textAlignment w:val="baseline"/>
        <w:rPr>
          <w:rFonts w:ascii="Times New Roman" w:hAnsi="Times New Roman"/>
          <w:sz w:val="20"/>
          <w:szCs w:val="20"/>
        </w:rPr>
      </w:pPr>
      <w:r w:rsidRPr="004C760D">
        <w:rPr>
          <w:rFonts w:ascii="Times New Roman" w:hAnsi="Times New Roman" w:hint="eastAsia"/>
          <w:sz w:val="20"/>
          <w:szCs w:val="20"/>
        </w:rPr>
        <w:t>[</w:t>
      </w:r>
      <w:r w:rsidRPr="004C760D">
        <w:rPr>
          <w:rFonts w:ascii="Times New Roman" w:hAnsi="Times New Roman"/>
          <w:sz w:val="20"/>
          <w:szCs w:val="20"/>
        </w:rPr>
        <w:t>2]</w:t>
      </w:r>
      <w:r w:rsidR="004C760D">
        <w:rPr>
          <w:rFonts w:ascii="Times New Roman" w:hAnsi="Times New Roman"/>
          <w:sz w:val="20"/>
          <w:szCs w:val="20"/>
        </w:rPr>
        <w:t xml:space="preserve"> </w:t>
      </w:r>
      <w:r w:rsidR="004C760D" w:rsidRPr="004C760D">
        <w:rPr>
          <w:rFonts w:ascii="Times New Roman" w:hAnsi="Times New Roman"/>
          <w:sz w:val="20"/>
          <w:szCs w:val="20"/>
        </w:rPr>
        <w:t>R4-221231</w:t>
      </w:r>
      <w:r w:rsidR="004C760D">
        <w:rPr>
          <w:rFonts w:ascii="Times New Roman" w:hAnsi="Times New Roman"/>
          <w:sz w:val="20"/>
          <w:szCs w:val="20"/>
        </w:rPr>
        <w:t>7</w:t>
      </w:r>
      <w:r w:rsidR="004C760D">
        <w:rPr>
          <w:rFonts w:ascii="Times New Roman" w:hAnsi="Times New Roman" w:hint="eastAsia"/>
          <w:sz w:val="20"/>
          <w:szCs w:val="20"/>
        </w:rPr>
        <w:t>,</w:t>
      </w:r>
      <w:r w:rsidR="004C760D">
        <w:rPr>
          <w:rFonts w:ascii="Times New Roman" w:hAnsi="Times New Roman"/>
          <w:sz w:val="20"/>
          <w:szCs w:val="20"/>
        </w:rPr>
        <w:t xml:space="preserve"> </w:t>
      </w:r>
      <w:r w:rsidR="004C760D" w:rsidRPr="004C760D">
        <w:rPr>
          <w:rFonts w:ascii="Times New Roman" w:hAnsi="Times New Roman"/>
          <w:sz w:val="20"/>
          <w:szCs w:val="20"/>
        </w:rPr>
        <w:t>The necessity of signaling improved lower MSD</w:t>
      </w:r>
      <w:r w:rsidR="004C760D">
        <w:rPr>
          <w:rFonts w:ascii="Times New Roman" w:hAnsi="Times New Roman"/>
          <w:sz w:val="20"/>
          <w:szCs w:val="20"/>
        </w:rPr>
        <w:t>, CMCC</w:t>
      </w:r>
    </w:p>
    <w:p w14:paraId="76A1E47F"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rsidSect="00BF74D2">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5983" w14:textId="77777777" w:rsidR="006C56BD" w:rsidRDefault="006C56BD">
      <w:r>
        <w:separator/>
      </w:r>
    </w:p>
  </w:endnote>
  <w:endnote w:type="continuationSeparator" w:id="0">
    <w:p w14:paraId="30493B0D" w14:textId="77777777" w:rsidR="006C56BD" w:rsidRDefault="006C5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AC05E" w14:textId="77777777" w:rsidR="006C56BD" w:rsidRDefault="006C56BD">
      <w:r>
        <w:separator/>
      </w:r>
    </w:p>
  </w:footnote>
  <w:footnote w:type="continuationSeparator" w:id="0">
    <w:p w14:paraId="0ABFA07D" w14:textId="77777777" w:rsidR="006C56BD" w:rsidRDefault="006C5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BF788"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44028464">
    <w:abstractNumId w:val="0"/>
  </w:num>
  <w:num w:numId="2" w16cid:durableId="2131194197">
    <w:abstractNumId w:val="14"/>
  </w:num>
  <w:num w:numId="3" w16cid:durableId="2129736087">
    <w:abstractNumId w:val="8"/>
  </w:num>
  <w:num w:numId="4" w16cid:durableId="1074471382">
    <w:abstractNumId w:val="3"/>
  </w:num>
  <w:num w:numId="5" w16cid:durableId="1998652753">
    <w:abstractNumId w:val="5"/>
  </w:num>
  <w:num w:numId="6" w16cid:durableId="280914759">
    <w:abstractNumId w:val="1"/>
  </w:num>
  <w:num w:numId="7" w16cid:durableId="989675299">
    <w:abstractNumId w:val="16"/>
  </w:num>
  <w:num w:numId="8" w16cid:durableId="565145484">
    <w:abstractNumId w:val="15"/>
  </w:num>
  <w:num w:numId="9" w16cid:durableId="274946262">
    <w:abstractNumId w:val="11"/>
  </w:num>
  <w:num w:numId="10" w16cid:durableId="504856504">
    <w:abstractNumId w:val="6"/>
  </w:num>
  <w:num w:numId="11" w16cid:durableId="26178859">
    <w:abstractNumId w:val="9"/>
  </w:num>
  <w:num w:numId="12" w16cid:durableId="558176750">
    <w:abstractNumId w:val="12"/>
  </w:num>
  <w:num w:numId="13" w16cid:durableId="2113816548">
    <w:abstractNumId w:val="13"/>
  </w:num>
  <w:num w:numId="14" w16cid:durableId="795828408">
    <w:abstractNumId w:val="2"/>
  </w:num>
  <w:num w:numId="15" w16cid:durableId="924461543">
    <w:abstractNumId w:val="4"/>
  </w:num>
  <w:num w:numId="16" w16cid:durableId="1862350611">
    <w:abstractNumId w:val="10"/>
  </w:num>
  <w:num w:numId="17" w16cid:durableId="8727723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C4E"/>
    <w:rsid w:val="00002DFE"/>
    <w:rsid w:val="0000389F"/>
    <w:rsid w:val="000041CA"/>
    <w:rsid w:val="00004218"/>
    <w:rsid w:val="0000477F"/>
    <w:rsid w:val="00005E84"/>
    <w:rsid w:val="00006174"/>
    <w:rsid w:val="00006196"/>
    <w:rsid w:val="000110E1"/>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971"/>
    <w:rsid w:val="00040C35"/>
    <w:rsid w:val="0004256C"/>
    <w:rsid w:val="00043E8D"/>
    <w:rsid w:val="00044652"/>
    <w:rsid w:val="000449E2"/>
    <w:rsid w:val="00044B31"/>
    <w:rsid w:val="00045378"/>
    <w:rsid w:val="0004539C"/>
    <w:rsid w:val="0004564B"/>
    <w:rsid w:val="0004616D"/>
    <w:rsid w:val="00047101"/>
    <w:rsid w:val="00050835"/>
    <w:rsid w:val="00051729"/>
    <w:rsid w:val="00051925"/>
    <w:rsid w:val="00052CB8"/>
    <w:rsid w:val="00052E16"/>
    <w:rsid w:val="00052E21"/>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67CB6"/>
    <w:rsid w:val="00070B68"/>
    <w:rsid w:val="00070E60"/>
    <w:rsid w:val="00072662"/>
    <w:rsid w:val="000726EB"/>
    <w:rsid w:val="000728AA"/>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3219"/>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B1"/>
    <w:rsid w:val="000E6251"/>
    <w:rsid w:val="000E7663"/>
    <w:rsid w:val="000E784B"/>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21E"/>
    <w:rsid w:val="00101EC1"/>
    <w:rsid w:val="00102B4D"/>
    <w:rsid w:val="001033DA"/>
    <w:rsid w:val="001033E1"/>
    <w:rsid w:val="001040DE"/>
    <w:rsid w:val="0010628D"/>
    <w:rsid w:val="0010688E"/>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0982"/>
    <w:rsid w:val="00122897"/>
    <w:rsid w:val="001229DE"/>
    <w:rsid w:val="001234EB"/>
    <w:rsid w:val="001239A5"/>
    <w:rsid w:val="00123E6B"/>
    <w:rsid w:val="00123EFD"/>
    <w:rsid w:val="0012443C"/>
    <w:rsid w:val="00125087"/>
    <w:rsid w:val="0012587A"/>
    <w:rsid w:val="00126631"/>
    <w:rsid w:val="0013029D"/>
    <w:rsid w:val="00131B3F"/>
    <w:rsid w:val="001326C6"/>
    <w:rsid w:val="001330E3"/>
    <w:rsid w:val="0013477E"/>
    <w:rsid w:val="00136C36"/>
    <w:rsid w:val="00136C7A"/>
    <w:rsid w:val="001377DA"/>
    <w:rsid w:val="00137BE3"/>
    <w:rsid w:val="00137E20"/>
    <w:rsid w:val="00140720"/>
    <w:rsid w:val="00141986"/>
    <w:rsid w:val="00142427"/>
    <w:rsid w:val="0014248C"/>
    <w:rsid w:val="001426C4"/>
    <w:rsid w:val="00143120"/>
    <w:rsid w:val="0014396A"/>
    <w:rsid w:val="00143F1D"/>
    <w:rsid w:val="001453E6"/>
    <w:rsid w:val="00145BA8"/>
    <w:rsid w:val="001469A6"/>
    <w:rsid w:val="00146ADC"/>
    <w:rsid w:val="00147B02"/>
    <w:rsid w:val="00150059"/>
    <w:rsid w:val="001502CC"/>
    <w:rsid w:val="001554DD"/>
    <w:rsid w:val="00155651"/>
    <w:rsid w:val="001560D6"/>
    <w:rsid w:val="001563D0"/>
    <w:rsid w:val="00156DAC"/>
    <w:rsid w:val="00157E37"/>
    <w:rsid w:val="001606D6"/>
    <w:rsid w:val="00160888"/>
    <w:rsid w:val="001611C4"/>
    <w:rsid w:val="00161662"/>
    <w:rsid w:val="001630E5"/>
    <w:rsid w:val="00163A38"/>
    <w:rsid w:val="00164CFB"/>
    <w:rsid w:val="00165020"/>
    <w:rsid w:val="0016673D"/>
    <w:rsid w:val="00167D5F"/>
    <w:rsid w:val="001702A7"/>
    <w:rsid w:val="00171892"/>
    <w:rsid w:val="00172290"/>
    <w:rsid w:val="001725F0"/>
    <w:rsid w:val="00173CED"/>
    <w:rsid w:val="001741D3"/>
    <w:rsid w:val="00175D1F"/>
    <w:rsid w:val="00176F93"/>
    <w:rsid w:val="001800F7"/>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59C7"/>
    <w:rsid w:val="001A63AE"/>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FD"/>
    <w:rsid w:val="001E7AE1"/>
    <w:rsid w:val="001F1181"/>
    <w:rsid w:val="001F17EC"/>
    <w:rsid w:val="001F227B"/>
    <w:rsid w:val="001F2616"/>
    <w:rsid w:val="001F27D3"/>
    <w:rsid w:val="001F2FBC"/>
    <w:rsid w:val="001F4212"/>
    <w:rsid w:val="001F461F"/>
    <w:rsid w:val="001F6250"/>
    <w:rsid w:val="001F6320"/>
    <w:rsid w:val="001F6630"/>
    <w:rsid w:val="00200526"/>
    <w:rsid w:val="00200E98"/>
    <w:rsid w:val="0020138B"/>
    <w:rsid w:val="00202428"/>
    <w:rsid w:val="00202BC3"/>
    <w:rsid w:val="00203046"/>
    <w:rsid w:val="00203DEC"/>
    <w:rsid w:val="0020494F"/>
    <w:rsid w:val="002068E6"/>
    <w:rsid w:val="00210F23"/>
    <w:rsid w:val="00211040"/>
    <w:rsid w:val="00211F9F"/>
    <w:rsid w:val="00212427"/>
    <w:rsid w:val="002131E0"/>
    <w:rsid w:val="00213A14"/>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63E"/>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33D"/>
    <w:rsid w:val="002A75A5"/>
    <w:rsid w:val="002A7ED3"/>
    <w:rsid w:val="002B0EF7"/>
    <w:rsid w:val="002B1386"/>
    <w:rsid w:val="002B1981"/>
    <w:rsid w:val="002B241D"/>
    <w:rsid w:val="002B2707"/>
    <w:rsid w:val="002B2F56"/>
    <w:rsid w:val="002B3896"/>
    <w:rsid w:val="002B3F1E"/>
    <w:rsid w:val="002B5518"/>
    <w:rsid w:val="002B5B3F"/>
    <w:rsid w:val="002B715D"/>
    <w:rsid w:val="002C098A"/>
    <w:rsid w:val="002C29FD"/>
    <w:rsid w:val="002C4583"/>
    <w:rsid w:val="002C4601"/>
    <w:rsid w:val="002C59C0"/>
    <w:rsid w:val="002C6923"/>
    <w:rsid w:val="002C6A8B"/>
    <w:rsid w:val="002C6F34"/>
    <w:rsid w:val="002D009B"/>
    <w:rsid w:val="002D12B5"/>
    <w:rsid w:val="002D2108"/>
    <w:rsid w:val="002D289B"/>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1FFC"/>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EB5"/>
    <w:rsid w:val="003300C5"/>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D4B"/>
    <w:rsid w:val="00356BF7"/>
    <w:rsid w:val="00360585"/>
    <w:rsid w:val="00363ABA"/>
    <w:rsid w:val="003641E4"/>
    <w:rsid w:val="00364EBA"/>
    <w:rsid w:val="00364F85"/>
    <w:rsid w:val="0036541A"/>
    <w:rsid w:val="00366467"/>
    <w:rsid w:val="003669F9"/>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3AB4"/>
    <w:rsid w:val="00384DEC"/>
    <w:rsid w:val="00385890"/>
    <w:rsid w:val="00385B7F"/>
    <w:rsid w:val="00387DE0"/>
    <w:rsid w:val="0039099D"/>
    <w:rsid w:val="003916B5"/>
    <w:rsid w:val="00392BAD"/>
    <w:rsid w:val="003934F2"/>
    <w:rsid w:val="00394CDD"/>
    <w:rsid w:val="00395100"/>
    <w:rsid w:val="00395B8C"/>
    <w:rsid w:val="00396C6D"/>
    <w:rsid w:val="00396D76"/>
    <w:rsid w:val="00397BAF"/>
    <w:rsid w:val="003A03F9"/>
    <w:rsid w:val="003A07B8"/>
    <w:rsid w:val="003A0EBB"/>
    <w:rsid w:val="003A25B2"/>
    <w:rsid w:val="003A30AB"/>
    <w:rsid w:val="003A3B4E"/>
    <w:rsid w:val="003A4245"/>
    <w:rsid w:val="003A49DF"/>
    <w:rsid w:val="003A5962"/>
    <w:rsid w:val="003A709C"/>
    <w:rsid w:val="003A79C0"/>
    <w:rsid w:val="003B0DE3"/>
    <w:rsid w:val="003B1CDF"/>
    <w:rsid w:val="003B1FA7"/>
    <w:rsid w:val="003B231E"/>
    <w:rsid w:val="003B2374"/>
    <w:rsid w:val="003B3DC5"/>
    <w:rsid w:val="003B43D8"/>
    <w:rsid w:val="003B4B56"/>
    <w:rsid w:val="003B5818"/>
    <w:rsid w:val="003B5E10"/>
    <w:rsid w:val="003B5E69"/>
    <w:rsid w:val="003B6612"/>
    <w:rsid w:val="003B74FC"/>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0BD5"/>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DD5"/>
    <w:rsid w:val="00434E36"/>
    <w:rsid w:val="004354E1"/>
    <w:rsid w:val="00437BD1"/>
    <w:rsid w:val="00440184"/>
    <w:rsid w:val="0044165B"/>
    <w:rsid w:val="0044191B"/>
    <w:rsid w:val="00441B32"/>
    <w:rsid w:val="0044386A"/>
    <w:rsid w:val="00443A65"/>
    <w:rsid w:val="00443AA8"/>
    <w:rsid w:val="0044454A"/>
    <w:rsid w:val="00445856"/>
    <w:rsid w:val="00445887"/>
    <w:rsid w:val="00445F0B"/>
    <w:rsid w:val="00446756"/>
    <w:rsid w:val="00447554"/>
    <w:rsid w:val="00450AB2"/>
    <w:rsid w:val="00452D97"/>
    <w:rsid w:val="00452E40"/>
    <w:rsid w:val="004541E1"/>
    <w:rsid w:val="00455BEC"/>
    <w:rsid w:val="00455E60"/>
    <w:rsid w:val="00456777"/>
    <w:rsid w:val="00456965"/>
    <w:rsid w:val="0046114F"/>
    <w:rsid w:val="00461E15"/>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C5E"/>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2097"/>
    <w:rsid w:val="004C27F1"/>
    <w:rsid w:val="004C4033"/>
    <w:rsid w:val="004C4850"/>
    <w:rsid w:val="004C760D"/>
    <w:rsid w:val="004D185F"/>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64B2"/>
    <w:rsid w:val="00576DA2"/>
    <w:rsid w:val="0057796C"/>
    <w:rsid w:val="0058053B"/>
    <w:rsid w:val="00580E38"/>
    <w:rsid w:val="0058142F"/>
    <w:rsid w:val="005815B1"/>
    <w:rsid w:val="005826E8"/>
    <w:rsid w:val="00582FB6"/>
    <w:rsid w:val="00583A1F"/>
    <w:rsid w:val="0058515D"/>
    <w:rsid w:val="00587E7B"/>
    <w:rsid w:val="00591008"/>
    <w:rsid w:val="0059190C"/>
    <w:rsid w:val="00592106"/>
    <w:rsid w:val="005922E0"/>
    <w:rsid w:val="00592AD8"/>
    <w:rsid w:val="00592B00"/>
    <w:rsid w:val="00593391"/>
    <w:rsid w:val="00594C77"/>
    <w:rsid w:val="005957E0"/>
    <w:rsid w:val="00596300"/>
    <w:rsid w:val="00597A68"/>
    <w:rsid w:val="005A2F9D"/>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6829"/>
    <w:rsid w:val="005C6AE1"/>
    <w:rsid w:val="005C6E38"/>
    <w:rsid w:val="005C7684"/>
    <w:rsid w:val="005C7AF1"/>
    <w:rsid w:val="005D0B6E"/>
    <w:rsid w:val="005D0C74"/>
    <w:rsid w:val="005D0E7A"/>
    <w:rsid w:val="005D1D6D"/>
    <w:rsid w:val="005D1F83"/>
    <w:rsid w:val="005D2156"/>
    <w:rsid w:val="005D2995"/>
    <w:rsid w:val="005D3A0C"/>
    <w:rsid w:val="005D3E37"/>
    <w:rsid w:val="005D498C"/>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5F7CD3"/>
    <w:rsid w:val="00601076"/>
    <w:rsid w:val="006012DA"/>
    <w:rsid w:val="00601A2F"/>
    <w:rsid w:val="006042B8"/>
    <w:rsid w:val="006044E9"/>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A0547"/>
    <w:rsid w:val="006A0A07"/>
    <w:rsid w:val="006A0D75"/>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D20"/>
    <w:rsid w:val="006B1F0D"/>
    <w:rsid w:val="006B4AD6"/>
    <w:rsid w:val="006B4B3C"/>
    <w:rsid w:val="006B5F58"/>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4802"/>
    <w:rsid w:val="006C56BD"/>
    <w:rsid w:val="006C5D13"/>
    <w:rsid w:val="006C5F24"/>
    <w:rsid w:val="006C60AC"/>
    <w:rsid w:val="006C7756"/>
    <w:rsid w:val="006D0155"/>
    <w:rsid w:val="006D11DF"/>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B53"/>
    <w:rsid w:val="006E7B77"/>
    <w:rsid w:val="006F0917"/>
    <w:rsid w:val="006F0C64"/>
    <w:rsid w:val="006F1C31"/>
    <w:rsid w:val="006F2E59"/>
    <w:rsid w:val="006F361B"/>
    <w:rsid w:val="006F385A"/>
    <w:rsid w:val="006F410A"/>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047F"/>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4B4F"/>
    <w:rsid w:val="007D6A53"/>
    <w:rsid w:val="007D7BFA"/>
    <w:rsid w:val="007E3AD6"/>
    <w:rsid w:val="007E421F"/>
    <w:rsid w:val="007E43BA"/>
    <w:rsid w:val="007E44CC"/>
    <w:rsid w:val="007E5162"/>
    <w:rsid w:val="007E555D"/>
    <w:rsid w:val="007E63C9"/>
    <w:rsid w:val="007E6785"/>
    <w:rsid w:val="007E76F8"/>
    <w:rsid w:val="007E78E7"/>
    <w:rsid w:val="007F08DF"/>
    <w:rsid w:val="007F1B38"/>
    <w:rsid w:val="007F1BFD"/>
    <w:rsid w:val="007F1E29"/>
    <w:rsid w:val="007F2265"/>
    <w:rsid w:val="007F2AA5"/>
    <w:rsid w:val="007F39E8"/>
    <w:rsid w:val="007F4113"/>
    <w:rsid w:val="007F4FE8"/>
    <w:rsid w:val="007F69A1"/>
    <w:rsid w:val="007F6ADD"/>
    <w:rsid w:val="007F6EDB"/>
    <w:rsid w:val="007F7D61"/>
    <w:rsid w:val="008013C3"/>
    <w:rsid w:val="0080267E"/>
    <w:rsid w:val="0080332F"/>
    <w:rsid w:val="00803DC4"/>
    <w:rsid w:val="00804ED9"/>
    <w:rsid w:val="0080605A"/>
    <w:rsid w:val="0080629B"/>
    <w:rsid w:val="00806364"/>
    <w:rsid w:val="008063B8"/>
    <w:rsid w:val="00806730"/>
    <w:rsid w:val="00807677"/>
    <w:rsid w:val="00807DA0"/>
    <w:rsid w:val="008103EA"/>
    <w:rsid w:val="00810598"/>
    <w:rsid w:val="00811156"/>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5207"/>
    <w:rsid w:val="00826711"/>
    <w:rsid w:val="0083022A"/>
    <w:rsid w:val="00830A5F"/>
    <w:rsid w:val="008319F7"/>
    <w:rsid w:val="0083337E"/>
    <w:rsid w:val="0083339E"/>
    <w:rsid w:val="00833EFF"/>
    <w:rsid w:val="00834A55"/>
    <w:rsid w:val="00834B97"/>
    <w:rsid w:val="008355B0"/>
    <w:rsid w:val="008374B8"/>
    <w:rsid w:val="00837A80"/>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45FE"/>
    <w:rsid w:val="00855019"/>
    <w:rsid w:val="00856F1E"/>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D9C"/>
    <w:rsid w:val="008A5F2B"/>
    <w:rsid w:val="008A675E"/>
    <w:rsid w:val="008A778E"/>
    <w:rsid w:val="008A7DAE"/>
    <w:rsid w:val="008B034E"/>
    <w:rsid w:val="008B0C7A"/>
    <w:rsid w:val="008B1F6A"/>
    <w:rsid w:val="008B317F"/>
    <w:rsid w:val="008B381B"/>
    <w:rsid w:val="008B4C84"/>
    <w:rsid w:val="008B590D"/>
    <w:rsid w:val="008B6ABF"/>
    <w:rsid w:val="008B7337"/>
    <w:rsid w:val="008C0AFC"/>
    <w:rsid w:val="008C0DB3"/>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6450"/>
    <w:rsid w:val="008D7C2E"/>
    <w:rsid w:val="008E005A"/>
    <w:rsid w:val="008E0ED1"/>
    <w:rsid w:val="008E1075"/>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A03"/>
    <w:rsid w:val="00900A13"/>
    <w:rsid w:val="00901CB8"/>
    <w:rsid w:val="00903842"/>
    <w:rsid w:val="00904951"/>
    <w:rsid w:val="0090604C"/>
    <w:rsid w:val="00906DC0"/>
    <w:rsid w:val="00906F25"/>
    <w:rsid w:val="00907127"/>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203B0"/>
    <w:rsid w:val="00921E24"/>
    <w:rsid w:val="00922580"/>
    <w:rsid w:val="00923904"/>
    <w:rsid w:val="00924167"/>
    <w:rsid w:val="00926086"/>
    <w:rsid w:val="00926D09"/>
    <w:rsid w:val="00927081"/>
    <w:rsid w:val="009270EE"/>
    <w:rsid w:val="00927AA5"/>
    <w:rsid w:val="00930D84"/>
    <w:rsid w:val="00931FE0"/>
    <w:rsid w:val="0093223F"/>
    <w:rsid w:val="00932F45"/>
    <w:rsid w:val="00933126"/>
    <w:rsid w:val="00934C2C"/>
    <w:rsid w:val="009352E1"/>
    <w:rsid w:val="00935C4C"/>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A92"/>
    <w:rsid w:val="0096160D"/>
    <w:rsid w:val="0096366C"/>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EA2"/>
    <w:rsid w:val="009B23D6"/>
    <w:rsid w:val="009B24D5"/>
    <w:rsid w:val="009B293E"/>
    <w:rsid w:val="009B2ABD"/>
    <w:rsid w:val="009B3F10"/>
    <w:rsid w:val="009B496D"/>
    <w:rsid w:val="009B650A"/>
    <w:rsid w:val="009B6ABC"/>
    <w:rsid w:val="009C04FD"/>
    <w:rsid w:val="009C107C"/>
    <w:rsid w:val="009C13BA"/>
    <w:rsid w:val="009C2060"/>
    <w:rsid w:val="009C3C78"/>
    <w:rsid w:val="009C51D0"/>
    <w:rsid w:val="009C550B"/>
    <w:rsid w:val="009C70AC"/>
    <w:rsid w:val="009C74C7"/>
    <w:rsid w:val="009D0D2C"/>
    <w:rsid w:val="009D0D57"/>
    <w:rsid w:val="009D161A"/>
    <w:rsid w:val="009D1B3D"/>
    <w:rsid w:val="009D302B"/>
    <w:rsid w:val="009D3546"/>
    <w:rsid w:val="009D3917"/>
    <w:rsid w:val="009D4233"/>
    <w:rsid w:val="009D462F"/>
    <w:rsid w:val="009D466C"/>
    <w:rsid w:val="009D5C8C"/>
    <w:rsid w:val="009D6114"/>
    <w:rsid w:val="009D7E18"/>
    <w:rsid w:val="009E0162"/>
    <w:rsid w:val="009E0C00"/>
    <w:rsid w:val="009E25C2"/>
    <w:rsid w:val="009E31BE"/>
    <w:rsid w:val="009E36A8"/>
    <w:rsid w:val="009E5CE7"/>
    <w:rsid w:val="009E5DF4"/>
    <w:rsid w:val="009E6064"/>
    <w:rsid w:val="009E75B5"/>
    <w:rsid w:val="009E7D05"/>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BEA"/>
    <w:rsid w:val="00A453E6"/>
    <w:rsid w:val="00A5007F"/>
    <w:rsid w:val="00A51424"/>
    <w:rsid w:val="00A52035"/>
    <w:rsid w:val="00A52122"/>
    <w:rsid w:val="00A522AE"/>
    <w:rsid w:val="00A52E98"/>
    <w:rsid w:val="00A5364D"/>
    <w:rsid w:val="00A5380F"/>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13A"/>
    <w:rsid w:val="00A7270F"/>
    <w:rsid w:val="00A727A4"/>
    <w:rsid w:val="00A73990"/>
    <w:rsid w:val="00A74469"/>
    <w:rsid w:val="00A75ADE"/>
    <w:rsid w:val="00A764CF"/>
    <w:rsid w:val="00A770CF"/>
    <w:rsid w:val="00A776C7"/>
    <w:rsid w:val="00A803F2"/>
    <w:rsid w:val="00A8105F"/>
    <w:rsid w:val="00A84352"/>
    <w:rsid w:val="00A84F99"/>
    <w:rsid w:val="00A84FB6"/>
    <w:rsid w:val="00A86328"/>
    <w:rsid w:val="00A86386"/>
    <w:rsid w:val="00A865C8"/>
    <w:rsid w:val="00A868BC"/>
    <w:rsid w:val="00A86F8F"/>
    <w:rsid w:val="00A90D66"/>
    <w:rsid w:val="00A91436"/>
    <w:rsid w:val="00A91EDF"/>
    <w:rsid w:val="00A923A1"/>
    <w:rsid w:val="00A92576"/>
    <w:rsid w:val="00A9286B"/>
    <w:rsid w:val="00A928CA"/>
    <w:rsid w:val="00A93FE7"/>
    <w:rsid w:val="00A944A0"/>
    <w:rsid w:val="00A94F0A"/>
    <w:rsid w:val="00A95C6E"/>
    <w:rsid w:val="00A95E18"/>
    <w:rsid w:val="00A96319"/>
    <w:rsid w:val="00A9632A"/>
    <w:rsid w:val="00A96555"/>
    <w:rsid w:val="00AA0105"/>
    <w:rsid w:val="00AA1108"/>
    <w:rsid w:val="00AA257D"/>
    <w:rsid w:val="00AA2A02"/>
    <w:rsid w:val="00AA307C"/>
    <w:rsid w:val="00AA3782"/>
    <w:rsid w:val="00AA4DC5"/>
    <w:rsid w:val="00AA5634"/>
    <w:rsid w:val="00AA565D"/>
    <w:rsid w:val="00AA5C3E"/>
    <w:rsid w:val="00AA6BF3"/>
    <w:rsid w:val="00AA727D"/>
    <w:rsid w:val="00AA7C27"/>
    <w:rsid w:val="00AB0E49"/>
    <w:rsid w:val="00AB1972"/>
    <w:rsid w:val="00AB19C7"/>
    <w:rsid w:val="00AB2A0E"/>
    <w:rsid w:val="00AB3281"/>
    <w:rsid w:val="00AB3997"/>
    <w:rsid w:val="00AB58F9"/>
    <w:rsid w:val="00AB5C94"/>
    <w:rsid w:val="00AB72EA"/>
    <w:rsid w:val="00AB755E"/>
    <w:rsid w:val="00AB7DE4"/>
    <w:rsid w:val="00AC03F9"/>
    <w:rsid w:val="00AC15BB"/>
    <w:rsid w:val="00AC1CAB"/>
    <w:rsid w:val="00AC1F16"/>
    <w:rsid w:val="00AC2788"/>
    <w:rsid w:val="00AC2905"/>
    <w:rsid w:val="00AC37B8"/>
    <w:rsid w:val="00AC384E"/>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FAA"/>
    <w:rsid w:val="00AF4202"/>
    <w:rsid w:val="00B008D3"/>
    <w:rsid w:val="00B01224"/>
    <w:rsid w:val="00B01F4E"/>
    <w:rsid w:val="00B025A1"/>
    <w:rsid w:val="00B025D4"/>
    <w:rsid w:val="00B02AC8"/>
    <w:rsid w:val="00B02E1E"/>
    <w:rsid w:val="00B03AE4"/>
    <w:rsid w:val="00B040A1"/>
    <w:rsid w:val="00B0421D"/>
    <w:rsid w:val="00B058A5"/>
    <w:rsid w:val="00B05EB4"/>
    <w:rsid w:val="00B11B33"/>
    <w:rsid w:val="00B12225"/>
    <w:rsid w:val="00B129D0"/>
    <w:rsid w:val="00B12C3D"/>
    <w:rsid w:val="00B13E3F"/>
    <w:rsid w:val="00B14EBC"/>
    <w:rsid w:val="00B15C24"/>
    <w:rsid w:val="00B15D42"/>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6ED2"/>
    <w:rsid w:val="00B570C0"/>
    <w:rsid w:val="00B5780D"/>
    <w:rsid w:val="00B57983"/>
    <w:rsid w:val="00B61BB4"/>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2F62"/>
    <w:rsid w:val="00B9324B"/>
    <w:rsid w:val="00B94F08"/>
    <w:rsid w:val="00B94FBC"/>
    <w:rsid w:val="00B9535D"/>
    <w:rsid w:val="00B95A66"/>
    <w:rsid w:val="00B95AA2"/>
    <w:rsid w:val="00B95B34"/>
    <w:rsid w:val="00B95B62"/>
    <w:rsid w:val="00B95C52"/>
    <w:rsid w:val="00B96025"/>
    <w:rsid w:val="00B96AF4"/>
    <w:rsid w:val="00B97C07"/>
    <w:rsid w:val="00BA04F2"/>
    <w:rsid w:val="00BA1230"/>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67DC"/>
    <w:rsid w:val="00BC71D8"/>
    <w:rsid w:val="00BD0394"/>
    <w:rsid w:val="00BD1B05"/>
    <w:rsid w:val="00BD28BC"/>
    <w:rsid w:val="00BD307C"/>
    <w:rsid w:val="00BD30C7"/>
    <w:rsid w:val="00BD3874"/>
    <w:rsid w:val="00BD49A8"/>
    <w:rsid w:val="00BD7072"/>
    <w:rsid w:val="00BD790A"/>
    <w:rsid w:val="00BD7DD0"/>
    <w:rsid w:val="00BE03DC"/>
    <w:rsid w:val="00BE09C2"/>
    <w:rsid w:val="00BE138C"/>
    <w:rsid w:val="00BE1DA0"/>
    <w:rsid w:val="00BE2130"/>
    <w:rsid w:val="00BE230E"/>
    <w:rsid w:val="00BE2C95"/>
    <w:rsid w:val="00BE6193"/>
    <w:rsid w:val="00BE73A0"/>
    <w:rsid w:val="00BE746D"/>
    <w:rsid w:val="00BE79B7"/>
    <w:rsid w:val="00BF02B8"/>
    <w:rsid w:val="00BF03DC"/>
    <w:rsid w:val="00BF0FCB"/>
    <w:rsid w:val="00BF345A"/>
    <w:rsid w:val="00BF4446"/>
    <w:rsid w:val="00BF5A85"/>
    <w:rsid w:val="00BF6796"/>
    <w:rsid w:val="00BF718A"/>
    <w:rsid w:val="00BF74D2"/>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2328"/>
    <w:rsid w:val="00C14D53"/>
    <w:rsid w:val="00C15B2F"/>
    <w:rsid w:val="00C15D66"/>
    <w:rsid w:val="00C16AEC"/>
    <w:rsid w:val="00C17984"/>
    <w:rsid w:val="00C20161"/>
    <w:rsid w:val="00C2034A"/>
    <w:rsid w:val="00C203E9"/>
    <w:rsid w:val="00C21451"/>
    <w:rsid w:val="00C21853"/>
    <w:rsid w:val="00C24D7D"/>
    <w:rsid w:val="00C24DA1"/>
    <w:rsid w:val="00C27070"/>
    <w:rsid w:val="00C270E9"/>
    <w:rsid w:val="00C273E3"/>
    <w:rsid w:val="00C279FE"/>
    <w:rsid w:val="00C3036A"/>
    <w:rsid w:val="00C3036C"/>
    <w:rsid w:val="00C3096D"/>
    <w:rsid w:val="00C3233C"/>
    <w:rsid w:val="00C334F3"/>
    <w:rsid w:val="00C339EF"/>
    <w:rsid w:val="00C33BD2"/>
    <w:rsid w:val="00C35037"/>
    <w:rsid w:val="00C37A93"/>
    <w:rsid w:val="00C412C3"/>
    <w:rsid w:val="00C41873"/>
    <w:rsid w:val="00C418E8"/>
    <w:rsid w:val="00C42308"/>
    <w:rsid w:val="00C446D7"/>
    <w:rsid w:val="00C51075"/>
    <w:rsid w:val="00C51587"/>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C4F"/>
    <w:rsid w:val="00C65985"/>
    <w:rsid w:val="00C71100"/>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200D"/>
    <w:rsid w:val="00CC276E"/>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011"/>
    <w:rsid w:val="00CD5B89"/>
    <w:rsid w:val="00CD5BE2"/>
    <w:rsid w:val="00CD6A30"/>
    <w:rsid w:val="00CD6C68"/>
    <w:rsid w:val="00CD7F9B"/>
    <w:rsid w:val="00CD7FEA"/>
    <w:rsid w:val="00CE3D4E"/>
    <w:rsid w:val="00CE4474"/>
    <w:rsid w:val="00CE7379"/>
    <w:rsid w:val="00CF0EDF"/>
    <w:rsid w:val="00CF12B7"/>
    <w:rsid w:val="00CF3694"/>
    <w:rsid w:val="00CF4B90"/>
    <w:rsid w:val="00CF52A2"/>
    <w:rsid w:val="00CF7148"/>
    <w:rsid w:val="00D00FB8"/>
    <w:rsid w:val="00D01B04"/>
    <w:rsid w:val="00D032DC"/>
    <w:rsid w:val="00D03817"/>
    <w:rsid w:val="00D03B05"/>
    <w:rsid w:val="00D053F4"/>
    <w:rsid w:val="00D0618E"/>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173"/>
    <w:rsid w:val="00D213B6"/>
    <w:rsid w:val="00D213E7"/>
    <w:rsid w:val="00D2184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5D1"/>
    <w:rsid w:val="00D51C08"/>
    <w:rsid w:val="00D523C6"/>
    <w:rsid w:val="00D5344D"/>
    <w:rsid w:val="00D54E02"/>
    <w:rsid w:val="00D5596F"/>
    <w:rsid w:val="00D55BCB"/>
    <w:rsid w:val="00D5618B"/>
    <w:rsid w:val="00D56BAD"/>
    <w:rsid w:val="00D56CCB"/>
    <w:rsid w:val="00D56DF2"/>
    <w:rsid w:val="00D57C5F"/>
    <w:rsid w:val="00D60341"/>
    <w:rsid w:val="00D614BA"/>
    <w:rsid w:val="00D616B7"/>
    <w:rsid w:val="00D623A7"/>
    <w:rsid w:val="00D62D2C"/>
    <w:rsid w:val="00D655C4"/>
    <w:rsid w:val="00D66293"/>
    <w:rsid w:val="00D670F7"/>
    <w:rsid w:val="00D675A7"/>
    <w:rsid w:val="00D70CE5"/>
    <w:rsid w:val="00D7102E"/>
    <w:rsid w:val="00D72B83"/>
    <w:rsid w:val="00D731AC"/>
    <w:rsid w:val="00D749AF"/>
    <w:rsid w:val="00D74DA9"/>
    <w:rsid w:val="00D74F9A"/>
    <w:rsid w:val="00D752B5"/>
    <w:rsid w:val="00D754AF"/>
    <w:rsid w:val="00D75DD8"/>
    <w:rsid w:val="00D76B6F"/>
    <w:rsid w:val="00D76C3F"/>
    <w:rsid w:val="00D804AB"/>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6781"/>
    <w:rsid w:val="00E0799A"/>
    <w:rsid w:val="00E1001F"/>
    <w:rsid w:val="00E10DA8"/>
    <w:rsid w:val="00E118C2"/>
    <w:rsid w:val="00E11E75"/>
    <w:rsid w:val="00E15630"/>
    <w:rsid w:val="00E156E3"/>
    <w:rsid w:val="00E15854"/>
    <w:rsid w:val="00E20149"/>
    <w:rsid w:val="00E20CE4"/>
    <w:rsid w:val="00E217DA"/>
    <w:rsid w:val="00E22060"/>
    <w:rsid w:val="00E220BC"/>
    <w:rsid w:val="00E224CB"/>
    <w:rsid w:val="00E242E5"/>
    <w:rsid w:val="00E244DB"/>
    <w:rsid w:val="00E25631"/>
    <w:rsid w:val="00E25FBE"/>
    <w:rsid w:val="00E2633E"/>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CBE"/>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A2C"/>
    <w:rsid w:val="00E93EF7"/>
    <w:rsid w:val="00E94174"/>
    <w:rsid w:val="00E95DE9"/>
    <w:rsid w:val="00E96141"/>
    <w:rsid w:val="00E96388"/>
    <w:rsid w:val="00E96623"/>
    <w:rsid w:val="00EA0371"/>
    <w:rsid w:val="00EA3549"/>
    <w:rsid w:val="00EA3580"/>
    <w:rsid w:val="00EA399C"/>
    <w:rsid w:val="00EA4DBD"/>
    <w:rsid w:val="00EA6E84"/>
    <w:rsid w:val="00EB091D"/>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373A"/>
    <w:rsid w:val="00F241C2"/>
    <w:rsid w:val="00F2458E"/>
    <w:rsid w:val="00F2504A"/>
    <w:rsid w:val="00F26206"/>
    <w:rsid w:val="00F26737"/>
    <w:rsid w:val="00F26D41"/>
    <w:rsid w:val="00F277DF"/>
    <w:rsid w:val="00F3020D"/>
    <w:rsid w:val="00F30268"/>
    <w:rsid w:val="00F308A5"/>
    <w:rsid w:val="00F30FC5"/>
    <w:rsid w:val="00F31A95"/>
    <w:rsid w:val="00F31AC5"/>
    <w:rsid w:val="00F33148"/>
    <w:rsid w:val="00F33260"/>
    <w:rsid w:val="00F3711D"/>
    <w:rsid w:val="00F37C3A"/>
    <w:rsid w:val="00F37FBB"/>
    <w:rsid w:val="00F4197B"/>
    <w:rsid w:val="00F42542"/>
    <w:rsid w:val="00F429AD"/>
    <w:rsid w:val="00F42A4F"/>
    <w:rsid w:val="00F43279"/>
    <w:rsid w:val="00F44132"/>
    <w:rsid w:val="00F454F8"/>
    <w:rsid w:val="00F45B42"/>
    <w:rsid w:val="00F46BFD"/>
    <w:rsid w:val="00F46FEA"/>
    <w:rsid w:val="00F47146"/>
    <w:rsid w:val="00F506B6"/>
    <w:rsid w:val="00F513E4"/>
    <w:rsid w:val="00F51421"/>
    <w:rsid w:val="00F516CA"/>
    <w:rsid w:val="00F539A0"/>
    <w:rsid w:val="00F549B5"/>
    <w:rsid w:val="00F54BE1"/>
    <w:rsid w:val="00F5634A"/>
    <w:rsid w:val="00F56817"/>
    <w:rsid w:val="00F57131"/>
    <w:rsid w:val="00F60383"/>
    <w:rsid w:val="00F616F3"/>
    <w:rsid w:val="00F61EB9"/>
    <w:rsid w:val="00F621F6"/>
    <w:rsid w:val="00F62A97"/>
    <w:rsid w:val="00F64CDF"/>
    <w:rsid w:val="00F65E70"/>
    <w:rsid w:val="00F66940"/>
    <w:rsid w:val="00F66C3F"/>
    <w:rsid w:val="00F70206"/>
    <w:rsid w:val="00F710CE"/>
    <w:rsid w:val="00F722EE"/>
    <w:rsid w:val="00F730FE"/>
    <w:rsid w:val="00F73144"/>
    <w:rsid w:val="00F74341"/>
    <w:rsid w:val="00F75557"/>
    <w:rsid w:val="00F75BE9"/>
    <w:rsid w:val="00F80305"/>
    <w:rsid w:val="00F805A6"/>
    <w:rsid w:val="00F80D9A"/>
    <w:rsid w:val="00F81BC0"/>
    <w:rsid w:val="00F81C46"/>
    <w:rsid w:val="00F8211A"/>
    <w:rsid w:val="00F8345F"/>
    <w:rsid w:val="00F83561"/>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6C4E"/>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893"/>
    <w:rsid w:val="00FC0611"/>
    <w:rsid w:val="00FC1176"/>
    <w:rsid w:val="00FC277D"/>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7062"/>
    <w:rsid w:val="00FE1196"/>
    <w:rsid w:val="00FE18F4"/>
    <w:rsid w:val="00FE1DA4"/>
    <w:rsid w:val="00FE2388"/>
    <w:rsid w:val="00FE30E0"/>
    <w:rsid w:val="00FE3C1E"/>
    <w:rsid w:val="00FE3C36"/>
    <w:rsid w:val="00FE4B27"/>
    <w:rsid w:val="00FE4CC2"/>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7B9F6"/>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BA8"/>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BF7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BF74D2"/>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BF74D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BF74D2"/>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BF74D2"/>
    <w:rPr>
      <w:rFonts w:ascii="宋体"/>
      <w:sz w:val="18"/>
      <w:szCs w:val="18"/>
    </w:rPr>
  </w:style>
  <w:style w:type="paragraph" w:styleId="CommentText">
    <w:name w:val="annotation text"/>
    <w:basedOn w:val="Normal"/>
    <w:link w:val="CommentTextChar"/>
    <w:unhideWhenUsed/>
    <w:qFormat/>
    <w:rsid w:val="00BF74D2"/>
    <w:pPr>
      <w:jc w:val="left"/>
    </w:pPr>
  </w:style>
  <w:style w:type="paragraph" w:styleId="BalloonText">
    <w:name w:val="Balloon Text"/>
    <w:basedOn w:val="Normal"/>
    <w:link w:val="BalloonTextChar"/>
    <w:uiPriority w:val="99"/>
    <w:semiHidden/>
    <w:unhideWhenUsed/>
    <w:qFormat/>
    <w:rsid w:val="00BF74D2"/>
    <w:rPr>
      <w:sz w:val="18"/>
      <w:szCs w:val="18"/>
    </w:rPr>
  </w:style>
  <w:style w:type="paragraph" w:styleId="Footer">
    <w:name w:val="footer"/>
    <w:basedOn w:val="Normal"/>
    <w:link w:val="FooterChar"/>
    <w:uiPriority w:val="99"/>
    <w:unhideWhenUsed/>
    <w:qFormat/>
    <w:rsid w:val="00BF74D2"/>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BF74D2"/>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BF74D2"/>
    <w:pPr>
      <w:ind w:left="200" w:hangingChars="200" w:hanging="200"/>
      <w:contextualSpacing/>
    </w:pPr>
  </w:style>
  <w:style w:type="paragraph" w:styleId="NormalWeb">
    <w:name w:val="Normal (Web)"/>
    <w:basedOn w:val="Normal"/>
    <w:uiPriority w:val="99"/>
    <w:semiHidden/>
    <w:unhideWhenUsed/>
    <w:qFormat/>
    <w:rsid w:val="00BF74D2"/>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BF74D2"/>
    <w:rPr>
      <w:b/>
      <w:bCs/>
    </w:rPr>
  </w:style>
  <w:style w:type="table" w:styleId="TableGrid">
    <w:name w:val="Table Grid"/>
    <w:basedOn w:val="TableNormal"/>
    <w:qFormat/>
    <w:rsid w:val="00BF74D2"/>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BF74D2"/>
    <w:rPr>
      <w:color w:val="0000FF"/>
      <w:u w:val="single"/>
    </w:rPr>
  </w:style>
  <w:style w:type="character" w:styleId="CommentReference">
    <w:name w:val="annotation reference"/>
    <w:basedOn w:val="DefaultParagraphFont"/>
    <w:uiPriority w:val="99"/>
    <w:unhideWhenUsed/>
    <w:qFormat/>
    <w:rsid w:val="00BF74D2"/>
    <w:rPr>
      <w:sz w:val="21"/>
      <w:szCs w:val="21"/>
    </w:rPr>
  </w:style>
  <w:style w:type="character" w:customStyle="1" w:styleId="HeaderChar">
    <w:name w:val="Header Char"/>
    <w:basedOn w:val="DefaultParagraphFont"/>
    <w:link w:val="Header"/>
    <w:uiPriority w:val="99"/>
    <w:rsid w:val="00BF74D2"/>
    <w:rPr>
      <w:sz w:val="18"/>
      <w:szCs w:val="18"/>
    </w:rPr>
  </w:style>
  <w:style w:type="character" w:customStyle="1" w:styleId="FooterChar">
    <w:name w:val="Footer Char"/>
    <w:basedOn w:val="DefaultParagraphFont"/>
    <w:link w:val="Footer"/>
    <w:uiPriority w:val="99"/>
    <w:qFormat/>
    <w:rsid w:val="00BF74D2"/>
    <w:rPr>
      <w:sz w:val="18"/>
      <w:szCs w:val="18"/>
    </w:rPr>
  </w:style>
  <w:style w:type="character" w:customStyle="1" w:styleId="CharChar">
    <w:name w:val="Char Char"/>
    <w:link w:val="Char"/>
    <w:qFormat/>
    <w:rsid w:val="00BF74D2"/>
    <w:rPr>
      <w:rFonts w:ascii="Arial" w:hAnsi="Arial"/>
      <w:sz w:val="32"/>
      <w:szCs w:val="36"/>
    </w:rPr>
  </w:style>
  <w:style w:type="paragraph" w:customStyle="1" w:styleId="Char">
    <w:name w:val="Char"/>
    <w:basedOn w:val="ListParagraph"/>
    <w:link w:val="CharChar"/>
    <w:qFormat/>
    <w:rsid w:val="00BF74D2"/>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BF74D2"/>
    <w:pPr>
      <w:ind w:firstLineChars="200" w:firstLine="420"/>
    </w:pPr>
  </w:style>
  <w:style w:type="character" w:customStyle="1" w:styleId="TAHCar">
    <w:name w:val="TAH Car"/>
    <w:link w:val="TAH"/>
    <w:qFormat/>
    <w:rsid w:val="00BF74D2"/>
    <w:rPr>
      <w:rFonts w:ascii="Arial" w:eastAsia="Times New Roman" w:hAnsi="Arial" w:cs="Times New Roman"/>
      <w:b/>
      <w:kern w:val="0"/>
      <w:sz w:val="18"/>
      <w:szCs w:val="20"/>
      <w:lang w:val="en-GB" w:eastAsia="ja-JP"/>
    </w:rPr>
  </w:style>
  <w:style w:type="paragraph" w:customStyle="1" w:styleId="TAH">
    <w:name w:val="TAH"/>
    <w:basedOn w:val="TAC"/>
    <w:link w:val="TAHCar"/>
    <w:qFormat/>
    <w:rsid w:val="00BF74D2"/>
    <w:rPr>
      <w:b/>
    </w:rPr>
  </w:style>
  <w:style w:type="paragraph" w:customStyle="1" w:styleId="TAC">
    <w:name w:val="TAC"/>
    <w:basedOn w:val="TAL"/>
    <w:link w:val="TACChar"/>
    <w:qFormat/>
    <w:rsid w:val="00BF74D2"/>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BF74D2"/>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BF74D2"/>
    <w:rPr>
      <w:rFonts w:ascii="Times New Roman" w:eastAsia="MS Mincho" w:hAnsi="Times New Roman"/>
      <w:lang w:val="en-GB" w:eastAsia="de-DE"/>
    </w:rPr>
  </w:style>
  <w:style w:type="paragraph" w:customStyle="1" w:styleId="B1">
    <w:name w:val="B1"/>
    <w:basedOn w:val="List"/>
    <w:link w:val="B1Char"/>
    <w:qFormat/>
    <w:rsid w:val="00BF74D2"/>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BF74D2"/>
    <w:rPr>
      <w:rFonts w:ascii="Arial" w:eastAsia="Times New Roman" w:hAnsi="Arial" w:cs="Times New Roman"/>
      <w:kern w:val="0"/>
      <w:sz w:val="18"/>
      <w:szCs w:val="20"/>
      <w:lang w:val="en-GB" w:eastAsia="ja-JP"/>
    </w:rPr>
  </w:style>
  <w:style w:type="paragraph" w:styleId="NoSpacing">
    <w:name w:val="No Spacing"/>
    <w:uiPriority w:val="1"/>
    <w:qFormat/>
    <w:rsid w:val="00BF74D2"/>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BF74D2"/>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BF74D2"/>
    <w:rPr>
      <w:rFonts w:ascii="CG Times (WN)" w:eastAsia="宋体" w:hAnsi="CG Times (WN)" w:cs="Times New Roman"/>
      <w:sz w:val="18"/>
      <w:szCs w:val="18"/>
    </w:rPr>
  </w:style>
  <w:style w:type="character" w:customStyle="1" w:styleId="TALChar">
    <w:name w:val="TAL Char"/>
    <w:link w:val="TAL"/>
    <w:qFormat/>
    <w:rsid w:val="00BF74D2"/>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BF74D2"/>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BF74D2"/>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BF74D2"/>
    <w:rPr>
      <w:rFonts w:ascii="宋体" w:eastAsia="宋体" w:hAnsi="CG Times (WN)" w:cs="Times New Roman"/>
      <w:sz w:val="18"/>
      <w:szCs w:val="18"/>
    </w:rPr>
  </w:style>
  <w:style w:type="character" w:customStyle="1" w:styleId="CaptionChar">
    <w:name w:val="Caption Char"/>
    <w:link w:val="Caption"/>
    <w:uiPriority w:val="35"/>
    <w:qFormat/>
    <w:rsid w:val="00BF74D2"/>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BF74D2"/>
    <w:rPr>
      <w:rFonts w:ascii="CG Times (WN)" w:eastAsia="宋体" w:hAnsi="CG Times (WN)" w:cs="Times New Roman"/>
    </w:rPr>
  </w:style>
  <w:style w:type="paragraph" w:customStyle="1" w:styleId="ZT">
    <w:name w:val="ZT"/>
    <w:qFormat/>
    <w:rsid w:val="00BF74D2"/>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BF74D2"/>
    <w:rPr>
      <w:rFonts w:asciiTheme="majorHAnsi" w:eastAsiaTheme="majorEastAsia" w:hAnsiTheme="majorHAnsi" w:cstheme="majorBidi"/>
      <w:b/>
      <w:bCs/>
      <w:sz w:val="32"/>
      <w:szCs w:val="32"/>
    </w:rPr>
  </w:style>
  <w:style w:type="table" w:customStyle="1" w:styleId="1">
    <w:name w:val="网格型1"/>
    <w:basedOn w:val="TableNormal"/>
    <w:uiPriority w:val="39"/>
    <w:qFormat/>
    <w:rsid w:val="00BF74D2"/>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BF74D2"/>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BF74D2"/>
    <w:rPr>
      <w:rFonts w:ascii="CG Times (WN)" w:eastAsia="宋体" w:hAnsi="CG Times (WN)" w:cs="Times New Roman"/>
      <w:b/>
      <w:bCs/>
      <w:sz w:val="32"/>
      <w:szCs w:val="32"/>
    </w:rPr>
  </w:style>
  <w:style w:type="table" w:customStyle="1" w:styleId="3">
    <w:name w:val="网格型3"/>
    <w:basedOn w:val="TableNormal"/>
    <w:qFormat/>
    <w:rsid w:val="00BF74D2"/>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BF74D2"/>
    <w:rPr>
      <w:color w:val="808080"/>
    </w:rPr>
  </w:style>
  <w:style w:type="table" w:customStyle="1" w:styleId="TableGrid1">
    <w:name w:val="Table Grid1"/>
    <w:basedOn w:val="TableNormal"/>
    <w:qFormat/>
    <w:rsid w:val="00BF74D2"/>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BF74D2"/>
    <w:rPr>
      <w:rFonts w:ascii="CG Times (WN)" w:eastAsia="宋体" w:hAnsi="CG Times (WN)" w:cs="Times New Roman"/>
      <w:b/>
      <w:bCs/>
      <w:sz w:val="28"/>
      <w:szCs w:val="28"/>
    </w:rPr>
  </w:style>
  <w:style w:type="paragraph" w:customStyle="1" w:styleId="TH">
    <w:name w:val="TH"/>
    <w:basedOn w:val="Normal"/>
    <w:qFormat/>
    <w:rsid w:val="00BF74D2"/>
    <w:pPr>
      <w:keepNext/>
      <w:keepLines/>
      <w:spacing w:before="60"/>
      <w:jc w:val="center"/>
    </w:pPr>
    <w:rPr>
      <w:rFonts w:ascii="Arial" w:hAnsi="Arial"/>
      <w:b/>
    </w:rPr>
  </w:style>
  <w:style w:type="paragraph" w:customStyle="1" w:styleId="EQ">
    <w:name w:val="EQ"/>
    <w:basedOn w:val="Normal"/>
    <w:next w:val="Normal"/>
    <w:qFormat/>
    <w:rsid w:val="00BF74D2"/>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3563E"/>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52794-C6B5-46C8-8923-221BEF993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2875</TotalTime>
  <Pages>2</Pages>
  <Words>578</Words>
  <Characters>3299</Characters>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terms:modified xsi:type="dcterms:W3CDTF">2022-08-10T11:22:00Z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