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E21A69" w:rsidRPr="00E21A69">
        <w:rPr>
          <w:rFonts w:ascii="Arial" w:hAnsi="Arial" w:cs="Arial"/>
          <w:b/>
          <w:sz w:val="24"/>
          <w:lang w:val="en-US" w:eastAsia="zh-CN"/>
        </w:rPr>
        <w:t>R4-2205379</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02253" w:rsidRPr="00A02253">
        <w:rPr>
          <w:rFonts w:ascii="Arial" w:eastAsia="宋体" w:hAnsi="Arial"/>
          <w:b/>
          <w:sz w:val="24"/>
          <w:lang w:val="en-US" w:eastAsia="zh-CN"/>
        </w:rPr>
        <w:t>Discussion on timing error mitigation for positioning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84233" w:rsidRPr="00E84233">
        <w:rPr>
          <w:rFonts w:ascii="Arial" w:eastAsia="宋体" w:hAnsi="Arial"/>
          <w:b/>
          <w:sz w:val="24"/>
          <w:lang w:val="en-US" w:eastAsia="zh-CN"/>
        </w:rPr>
        <w:t>10.21.2.1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02253">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A02253">
        <w:rPr>
          <w:rFonts w:eastAsia="宋体"/>
          <w:lang w:eastAsia="zh-CN"/>
        </w:rPr>
        <w:t xml:space="preserve">for TEG </w:t>
      </w:r>
      <w:r>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w:t>
      </w:r>
      <w:r w:rsidR="00E40E36">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A02253"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Rx TEG margin</w:t>
      </w:r>
    </w:p>
    <w:p w:rsidR="00A02253" w:rsidRPr="00A02253" w:rsidRDefault="00A02253" w:rsidP="00A02253">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L</w:t>
      </w:r>
      <w:r>
        <w:rPr>
          <w:rFonts w:eastAsia="宋体"/>
          <w:lang w:eastAsia="zh-CN"/>
        </w:rPr>
        <w:t xml:space="preserve">MF indicated </w:t>
      </w:r>
      <w:proofErr w:type="spellStart"/>
      <w:r>
        <w:rPr>
          <w:rFonts w:eastAsia="宋体"/>
          <w:lang w:eastAsia="zh-CN"/>
        </w:rPr>
        <w:t>v.s</w:t>
      </w:r>
      <w:proofErr w:type="spellEnd"/>
      <w:r>
        <w:rPr>
          <w:rFonts w:eastAsia="宋体"/>
          <w:lang w:eastAsia="zh-CN"/>
        </w:rPr>
        <w:t>. UE/TRP configured margin</w:t>
      </w:r>
    </w:p>
    <w:p w:rsidR="00A02253" w:rsidRDefault="00A02253" w:rsidP="00A02253">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Same </w:t>
      </w:r>
      <w:proofErr w:type="spellStart"/>
      <w:r>
        <w:rPr>
          <w:rFonts w:eastAsia="宋体"/>
          <w:lang w:eastAsia="zh-CN"/>
        </w:rPr>
        <w:t>v.s</w:t>
      </w:r>
      <w:proofErr w:type="spellEnd"/>
      <w:r>
        <w:rPr>
          <w:rFonts w:eastAsia="宋体"/>
          <w:lang w:eastAsia="zh-CN"/>
        </w:rPr>
        <w:t>. different margins for multiple TEGs</w:t>
      </w:r>
    </w:p>
    <w:p w:rsidR="009122FB" w:rsidRDefault="00A02253" w:rsidP="006D5DE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lang w:eastAsia="zh-CN"/>
        </w:rPr>
        <w:t>Tx</w:t>
      </w:r>
      <w:proofErr w:type="spellEnd"/>
      <w:r>
        <w:rPr>
          <w:rFonts w:eastAsia="宋体"/>
          <w:lang w:eastAsia="zh-CN"/>
        </w:rPr>
        <w:t xml:space="preserve"> TEG and </w:t>
      </w:r>
      <w:proofErr w:type="spellStart"/>
      <w:r>
        <w:rPr>
          <w:rFonts w:eastAsia="宋体"/>
          <w:lang w:eastAsia="zh-CN"/>
        </w:rPr>
        <w:t>RxTx</w:t>
      </w:r>
      <w:proofErr w:type="spellEnd"/>
      <w:r>
        <w:rPr>
          <w:rFonts w:eastAsia="宋体"/>
          <w:lang w:eastAsia="zh-CN"/>
        </w:rPr>
        <w:t xml:space="preserve"> TEG</w:t>
      </w:r>
    </w:p>
    <w:p w:rsidR="006D5DE6" w:rsidRDefault="00A02253" w:rsidP="006D5DE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Values for the margin </w:t>
      </w:r>
    </w:p>
    <w:p w:rsidR="006D5DE6" w:rsidRDefault="00A02253" w:rsidP="006D5DE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Temporal validity </w:t>
      </w:r>
    </w:p>
    <w:p w:rsidR="0034102D" w:rsidRDefault="00A02253"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Impact on the core requirements </w:t>
      </w:r>
    </w:p>
    <w:p w:rsidR="00A527D8" w:rsidRPr="00A02253" w:rsidRDefault="00A02253" w:rsidP="00A0225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8439B0">
        <w:t>Report for the measurement without TEG association</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A02253">
        <w:rPr>
          <w:rFonts w:eastAsia="宋体"/>
          <w:lang w:eastAsia="zh-CN"/>
        </w:rPr>
        <w:t>TEG</w:t>
      </w:r>
      <w:r w:rsidR="00E87502">
        <w:rPr>
          <w:rFonts w:eastAsia="宋体"/>
          <w:lang w:eastAsia="zh-CN"/>
        </w:rPr>
        <w:t>.</w:t>
      </w:r>
    </w:p>
    <w:p w:rsidR="00FA0C0C" w:rsidRDefault="00FA0C0C" w:rsidP="00FA0C0C">
      <w:pPr>
        <w:pStyle w:val="1"/>
        <w:jc w:val="both"/>
        <w:rPr>
          <w:lang w:val="en-US"/>
        </w:rPr>
      </w:pPr>
      <w:r>
        <w:rPr>
          <w:lang w:val="en-US"/>
        </w:rPr>
        <w:t>Discussion</w:t>
      </w:r>
    </w:p>
    <w:p w:rsidR="00E429A7" w:rsidRDefault="00E429A7" w:rsidP="00E429A7">
      <w:pPr>
        <w:pStyle w:val="2"/>
        <w:rPr>
          <w:lang w:eastAsia="zh-CN"/>
        </w:rPr>
      </w:pPr>
      <w:r>
        <w:rPr>
          <w:lang w:eastAsia="zh-CN"/>
        </w:rPr>
        <w:t>Rx TEG margin</w:t>
      </w:r>
    </w:p>
    <w:tbl>
      <w:tblPr>
        <w:tblStyle w:val="af4"/>
        <w:tblW w:w="0" w:type="auto"/>
        <w:tblLook w:val="04A0" w:firstRow="1" w:lastRow="0" w:firstColumn="1" w:lastColumn="0" w:noHBand="0" w:noVBand="1"/>
      </w:tblPr>
      <w:tblGrid>
        <w:gridCol w:w="9621"/>
      </w:tblGrid>
      <w:tr w:rsidR="00E429A7" w:rsidTr="00E429A7">
        <w:tc>
          <w:tcPr>
            <w:tcW w:w="9621" w:type="dxa"/>
          </w:tcPr>
          <w:p w:rsidR="00E429A7" w:rsidRPr="00E429A7" w:rsidRDefault="00E429A7" w:rsidP="00E429A7">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E429A7">
              <w:rPr>
                <w:rFonts w:ascii="Arial" w:eastAsia="宋体" w:hAnsi="Arial" w:cs="Arial"/>
                <w:b/>
                <w:lang w:eastAsia="zh-CN"/>
              </w:rPr>
              <w:t>Issue 1-1-1 The values of timing error margins associated with Rx TEGs for UE/TRP?</w:t>
            </w:r>
          </w:p>
          <w:p w:rsidR="00E429A7" w:rsidRPr="00E429A7" w:rsidRDefault="00E429A7" w:rsidP="00E429A7">
            <w:pPr>
              <w:spacing w:beforeLines="0" w:before="0" w:afterLines="0" w:after="180" w:line="259" w:lineRule="auto"/>
              <w:rPr>
                <w:rFonts w:eastAsia="等线"/>
                <w:i/>
                <w:color w:val="0070C0"/>
                <w:sz w:val="20"/>
                <w:lang w:val="en-US" w:eastAsia="zh-CN"/>
              </w:rPr>
            </w:pPr>
            <w:r w:rsidRPr="00E429A7">
              <w:rPr>
                <w:rFonts w:eastAsia="等线" w:hint="eastAsia"/>
                <w:i/>
                <w:color w:val="0070C0"/>
                <w:sz w:val="20"/>
                <w:lang w:val="en-US" w:eastAsia="zh-CN"/>
              </w:rPr>
              <w:t>Candidate options:</w:t>
            </w:r>
          </w:p>
          <w:p w:rsidR="00E429A7" w:rsidRPr="00E429A7" w:rsidRDefault="00E429A7" w:rsidP="00E429A7">
            <w:pPr>
              <w:numPr>
                <w:ilvl w:val="0"/>
                <w:numId w:val="24"/>
              </w:numPr>
              <w:spacing w:beforeLines="0" w:before="0" w:afterLines="0" w:after="120" w:line="259" w:lineRule="auto"/>
              <w:ind w:left="720"/>
              <w:rPr>
                <w:rFonts w:eastAsia="宋体"/>
                <w:sz w:val="20"/>
                <w:szCs w:val="24"/>
                <w:lang w:eastAsia="zh-CN"/>
              </w:rPr>
            </w:pPr>
            <w:r w:rsidRPr="00E429A7">
              <w:rPr>
                <w:rFonts w:eastAsia="宋体"/>
                <w:sz w:val="20"/>
                <w:szCs w:val="24"/>
                <w:lang w:eastAsia="zh-CN"/>
              </w:rPr>
              <w:t>O</w:t>
            </w:r>
            <w:r w:rsidRPr="00E429A7">
              <w:rPr>
                <w:rFonts w:eastAsia="宋体" w:hint="eastAsia"/>
                <w:sz w:val="20"/>
                <w:szCs w:val="24"/>
                <w:lang w:eastAsia="zh-CN"/>
              </w:rPr>
              <w:t>ption A: (Qualcomm, Nokia)</w:t>
            </w:r>
          </w:p>
          <w:p w:rsidR="00E429A7" w:rsidRPr="00E429A7" w:rsidRDefault="00E429A7" w:rsidP="00E429A7">
            <w:pPr>
              <w:numPr>
                <w:ilvl w:val="1"/>
                <w:numId w:val="24"/>
              </w:numPr>
              <w:spacing w:beforeLines="0" w:before="0" w:afterLines="0" w:after="120" w:line="259" w:lineRule="auto"/>
              <w:rPr>
                <w:bCs/>
                <w:sz w:val="20"/>
              </w:rPr>
            </w:pPr>
            <w:r w:rsidRPr="00E429A7">
              <w:rPr>
                <w:rFonts w:eastAsia="等线"/>
                <w:bCs/>
                <w:sz w:val="20"/>
                <w:lang w:eastAsia="zh-CN"/>
              </w:rPr>
              <w:t>S</w:t>
            </w:r>
            <w:r w:rsidRPr="00E429A7">
              <w:rPr>
                <w:rFonts w:eastAsia="等线" w:hint="eastAsia"/>
                <w:bCs/>
                <w:sz w:val="20"/>
                <w:lang w:eastAsia="zh-CN"/>
              </w:rPr>
              <w:t xml:space="preserve">tep #1: RAN4 define multiple candidate values {TE1, TE2, </w:t>
            </w:r>
            <w:r w:rsidRPr="00E429A7">
              <w:rPr>
                <w:rFonts w:eastAsia="等线"/>
                <w:bCs/>
                <w:sz w:val="20"/>
                <w:lang w:eastAsia="zh-CN"/>
              </w:rPr>
              <w:t>…</w:t>
            </w:r>
            <w:r w:rsidRPr="00E429A7">
              <w:rPr>
                <w:rFonts w:eastAsia="等线" w:hint="eastAsia"/>
                <w:bCs/>
                <w:sz w:val="20"/>
                <w:lang w:eastAsia="zh-CN"/>
              </w:rPr>
              <w:t xml:space="preserve">} in the spec. </w:t>
            </w:r>
          </w:p>
          <w:p w:rsidR="00E429A7" w:rsidRPr="00E429A7" w:rsidRDefault="00E429A7" w:rsidP="00E429A7">
            <w:pPr>
              <w:numPr>
                <w:ilvl w:val="1"/>
                <w:numId w:val="24"/>
              </w:numPr>
              <w:spacing w:beforeLines="0" w:before="0" w:afterLines="0" w:after="120" w:line="259" w:lineRule="auto"/>
              <w:rPr>
                <w:bCs/>
                <w:sz w:val="20"/>
              </w:rPr>
            </w:pPr>
            <w:r w:rsidRPr="00E429A7">
              <w:rPr>
                <w:rFonts w:eastAsia="等线"/>
                <w:bCs/>
                <w:sz w:val="20"/>
                <w:lang w:eastAsia="zh-CN"/>
              </w:rPr>
              <w:t>S</w:t>
            </w:r>
            <w:r w:rsidRPr="00E429A7">
              <w:rPr>
                <w:rFonts w:eastAsia="等线" w:hint="eastAsia"/>
                <w:bCs/>
                <w:sz w:val="20"/>
                <w:lang w:eastAsia="zh-CN"/>
              </w:rPr>
              <w:t xml:space="preserve">tep #2: UE/TRP has multiple Rx TEGs (TEG#1, TEG#2, </w:t>
            </w:r>
            <w:r w:rsidRPr="00E429A7">
              <w:rPr>
                <w:rFonts w:eastAsia="等线"/>
                <w:bCs/>
                <w:sz w:val="20"/>
                <w:lang w:eastAsia="zh-CN"/>
              </w:rPr>
              <w:t>…</w:t>
            </w:r>
            <w:r w:rsidRPr="00E429A7">
              <w:rPr>
                <w:rFonts w:eastAsia="等线" w:hint="eastAsia"/>
                <w:bCs/>
                <w:sz w:val="20"/>
                <w:lang w:eastAsia="zh-CN"/>
              </w:rPr>
              <w:t>)</w:t>
            </w:r>
            <w:r w:rsidRPr="00E429A7">
              <w:rPr>
                <w:rFonts w:hint="eastAsia"/>
                <w:bCs/>
                <w:sz w:val="20"/>
              </w:rPr>
              <w:t xml:space="preserve"> </w:t>
            </w:r>
            <w:r w:rsidRPr="00E429A7">
              <w:rPr>
                <w:rFonts w:eastAsia="等线" w:hint="eastAsia"/>
                <w:bCs/>
                <w:sz w:val="20"/>
                <w:lang w:eastAsia="zh-CN"/>
              </w:rPr>
              <w:t xml:space="preserve">associated with multiple values (M1, M2, </w:t>
            </w:r>
            <w:r w:rsidRPr="00E429A7">
              <w:rPr>
                <w:rFonts w:eastAsia="等线"/>
                <w:bCs/>
                <w:sz w:val="20"/>
                <w:lang w:eastAsia="zh-CN"/>
              </w:rPr>
              <w:t>…</w:t>
            </w:r>
            <w:r w:rsidRPr="00E429A7">
              <w:rPr>
                <w:rFonts w:eastAsia="等线" w:hint="eastAsia"/>
                <w:bCs/>
                <w:sz w:val="20"/>
                <w:lang w:eastAsia="zh-CN"/>
              </w:rPr>
              <w:t xml:space="preserve">), which means the timing error difference between the measurements within the </w:t>
            </w:r>
            <w:proofErr w:type="spellStart"/>
            <w:r w:rsidRPr="00E429A7">
              <w:rPr>
                <w:rFonts w:eastAsia="等线" w:hint="eastAsia"/>
                <w:bCs/>
                <w:sz w:val="20"/>
                <w:lang w:eastAsia="zh-CN"/>
              </w:rPr>
              <w:t>TEG#i</w:t>
            </w:r>
            <w:proofErr w:type="spellEnd"/>
            <w:r w:rsidRPr="00E429A7">
              <w:rPr>
                <w:rFonts w:eastAsia="等线" w:hint="eastAsia"/>
                <w:bCs/>
                <w:sz w:val="20"/>
                <w:lang w:eastAsia="zh-CN"/>
              </w:rPr>
              <w:t xml:space="preserve"> is within the margin </w:t>
            </w:r>
            <w:proofErr w:type="spellStart"/>
            <w:r w:rsidRPr="00E429A7">
              <w:rPr>
                <w:rFonts w:eastAsia="等线" w:hint="eastAsia"/>
                <w:bCs/>
                <w:sz w:val="20"/>
                <w:lang w:eastAsia="zh-CN"/>
              </w:rPr>
              <w:t>Mi</w:t>
            </w:r>
            <w:proofErr w:type="spellEnd"/>
            <w:r w:rsidRPr="00E429A7">
              <w:rPr>
                <w:rFonts w:eastAsia="等线" w:hint="eastAsia"/>
                <w:bCs/>
                <w:sz w:val="20"/>
                <w:lang w:eastAsia="zh-CN"/>
              </w:rPr>
              <w:t xml:space="preserve"> where </w:t>
            </w:r>
            <w:proofErr w:type="spellStart"/>
            <w:r w:rsidRPr="00E429A7">
              <w:rPr>
                <w:rFonts w:eastAsia="等线" w:hint="eastAsia"/>
                <w:bCs/>
                <w:sz w:val="20"/>
                <w:lang w:eastAsia="zh-CN"/>
              </w:rPr>
              <w:t>i</w:t>
            </w:r>
            <w:proofErr w:type="spellEnd"/>
            <w:r w:rsidRPr="00E429A7">
              <w:rPr>
                <w:rFonts w:eastAsia="等线" w:hint="eastAsia"/>
                <w:bCs/>
                <w:sz w:val="20"/>
                <w:lang w:eastAsia="zh-CN"/>
              </w:rPr>
              <w:t>=1,2,</w:t>
            </w:r>
            <w:r w:rsidRPr="00E429A7">
              <w:rPr>
                <w:rFonts w:eastAsia="等线"/>
                <w:bCs/>
                <w:sz w:val="20"/>
                <w:lang w:eastAsia="zh-CN"/>
              </w:rPr>
              <w:t>…</w:t>
            </w:r>
            <w:r w:rsidRPr="00E429A7">
              <w:rPr>
                <w:rFonts w:hint="eastAsia"/>
                <w:bCs/>
                <w:sz w:val="20"/>
              </w:rPr>
              <w:t xml:space="preserve">. </w:t>
            </w:r>
          </w:p>
          <w:p w:rsidR="00E429A7" w:rsidRPr="00E429A7" w:rsidRDefault="00E429A7" w:rsidP="00E429A7">
            <w:pPr>
              <w:numPr>
                <w:ilvl w:val="2"/>
                <w:numId w:val="24"/>
              </w:numPr>
              <w:spacing w:beforeLines="0" w:before="0" w:afterLines="0" w:after="120" w:line="259" w:lineRule="auto"/>
              <w:rPr>
                <w:bCs/>
                <w:sz w:val="20"/>
              </w:rPr>
            </w:pPr>
            <w:proofErr w:type="spellStart"/>
            <w:r w:rsidRPr="00E429A7">
              <w:rPr>
                <w:rFonts w:eastAsia="等线" w:hint="eastAsia"/>
                <w:bCs/>
                <w:sz w:val="20"/>
                <w:lang w:eastAsia="zh-CN"/>
              </w:rPr>
              <w:t>Mi</w:t>
            </w:r>
            <w:proofErr w:type="spellEnd"/>
            <w:r w:rsidRPr="00E429A7">
              <w:rPr>
                <w:rFonts w:eastAsia="等线" w:hint="eastAsia"/>
                <w:bCs/>
                <w:sz w:val="20"/>
                <w:lang w:eastAsia="zh-CN"/>
              </w:rPr>
              <w:t xml:space="preserve"> is selected from {TE1, TE2, </w:t>
            </w:r>
            <w:r w:rsidRPr="00E429A7">
              <w:rPr>
                <w:rFonts w:eastAsia="等线"/>
                <w:bCs/>
                <w:sz w:val="20"/>
                <w:lang w:eastAsia="zh-CN"/>
              </w:rPr>
              <w:t>…</w:t>
            </w:r>
            <w:r w:rsidRPr="00E429A7">
              <w:rPr>
                <w:rFonts w:eastAsia="等线" w:hint="eastAsia"/>
                <w:bCs/>
                <w:sz w:val="20"/>
                <w:lang w:eastAsia="zh-CN"/>
              </w:rPr>
              <w:t>}</w:t>
            </w:r>
          </w:p>
          <w:p w:rsidR="00E429A7" w:rsidRPr="00E429A7" w:rsidRDefault="00E429A7" w:rsidP="00E429A7">
            <w:pPr>
              <w:numPr>
                <w:ilvl w:val="2"/>
                <w:numId w:val="24"/>
              </w:numPr>
              <w:spacing w:beforeLines="0" w:before="0" w:afterLines="0" w:after="120" w:line="259" w:lineRule="auto"/>
              <w:rPr>
                <w:bCs/>
                <w:sz w:val="20"/>
              </w:rPr>
            </w:pPr>
            <w:proofErr w:type="spellStart"/>
            <w:r w:rsidRPr="00E429A7">
              <w:rPr>
                <w:rFonts w:eastAsia="等线" w:hint="eastAsia"/>
                <w:bCs/>
                <w:sz w:val="20"/>
                <w:lang w:eastAsia="zh-CN"/>
              </w:rPr>
              <w:t>Mi</w:t>
            </w:r>
            <w:proofErr w:type="spellEnd"/>
            <w:r w:rsidRPr="00E429A7">
              <w:rPr>
                <w:rFonts w:eastAsia="等线" w:hint="eastAsia"/>
                <w:bCs/>
                <w:sz w:val="20"/>
                <w:lang w:eastAsia="zh-CN"/>
              </w:rPr>
              <w:t xml:space="preserve"> can be same as or different from each other</w:t>
            </w:r>
          </w:p>
          <w:p w:rsidR="00E429A7" w:rsidRPr="00E429A7" w:rsidRDefault="00E429A7" w:rsidP="00E429A7">
            <w:pPr>
              <w:numPr>
                <w:ilvl w:val="1"/>
                <w:numId w:val="24"/>
              </w:numPr>
              <w:spacing w:beforeLines="0" w:before="0" w:afterLines="0" w:after="120" w:line="259" w:lineRule="auto"/>
              <w:rPr>
                <w:bCs/>
                <w:sz w:val="20"/>
              </w:rPr>
            </w:pPr>
            <w:r w:rsidRPr="00E429A7">
              <w:rPr>
                <w:rFonts w:eastAsia="等线"/>
                <w:bCs/>
                <w:sz w:val="20"/>
                <w:lang w:eastAsia="zh-CN"/>
              </w:rPr>
              <w:t>S</w:t>
            </w:r>
            <w:r w:rsidRPr="00E429A7">
              <w:rPr>
                <w:rFonts w:eastAsia="等线" w:hint="eastAsia"/>
                <w:bCs/>
                <w:sz w:val="20"/>
                <w:lang w:eastAsia="zh-CN"/>
              </w:rPr>
              <w:t>tep #3: UE/TRP reports the corresponding margin together with Rx TEG ID during the measurement report</w:t>
            </w:r>
            <w:r w:rsidRPr="00E429A7">
              <w:rPr>
                <w:rFonts w:hint="eastAsia"/>
                <w:bCs/>
                <w:sz w:val="20"/>
              </w:rPr>
              <w:t>.</w:t>
            </w:r>
            <w:r w:rsidRPr="00E429A7">
              <w:rPr>
                <w:rFonts w:hint="eastAsia"/>
                <w:bCs/>
                <w:sz w:val="20"/>
                <w:lang w:eastAsia="zh-CN"/>
              </w:rPr>
              <w:t xml:space="preserve"> </w:t>
            </w:r>
          </w:p>
          <w:p w:rsidR="00E429A7" w:rsidRPr="00E429A7" w:rsidRDefault="00E429A7" w:rsidP="00E429A7">
            <w:pPr>
              <w:numPr>
                <w:ilvl w:val="1"/>
                <w:numId w:val="24"/>
              </w:numPr>
              <w:spacing w:beforeLines="0" w:before="0" w:afterLines="0" w:after="120" w:line="259" w:lineRule="auto"/>
              <w:rPr>
                <w:rFonts w:eastAsia="等线"/>
                <w:bCs/>
                <w:sz w:val="20"/>
                <w:lang w:eastAsia="zh-CN"/>
              </w:rPr>
            </w:pPr>
            <w:r w:rsidRPr="00E429A7">
              <w:rPr>
                <w:rFonts w:eastAsia="等线"/>
                <w:bCs/>
                <w:sz w:val="20"/>
                <w:lang w:eastAsia="zh-CN"/>
              </w:rPr>
              <w:t>S</w:t>
            </w:r>
            <w:r w:rsidRPr="00E429A7">
              <w:rPr>
                <w:rFonts w:eastAsia="等线" w:hint="eastAsia"/>
                <w:bCs/>
                <w:sz w:val="20"/>
                <w:lang w:eastAsia="zh-CN"/>
              </w:rPr>
              <w:t xml:space="preserve">tep #4: The </w:t>
            </w:r>
            <w:r w:rsidRPr="00E429A7">
              <w:rPr>
                <w:rFonts w:eastAsia="等线"/>
                <w:bCs/>
                <w:sz w:val="20"/>
                <w:lang w:eastAsia="zh-CN"/>
              </w:rPr>
              <w:t xml:space="preserve">applicability of </w:t>
            </w:r>
            <w:r w:rsidRPr="00E429A7">
              <w:rPr>
                <w:rFonts w:eastAsia="等线" w:hint="eastAsia"/>
                <w:bCs/>
                <w:sz w:val="20"/>
                <w:lang w:eastAsia="zh-CN"/>
              </w:rPr>
              <w:t xml:space="preserve">reported </w:t>
            </w:r>
            <w:r w:rsidRPr="00E429A7">
              <w:rPr>
                <w:rFonts w:eastAsia="等线"/>
                <w:bCs/>
                <w:sz w:val="20"/>
                <w:lang w:eastAsia="zh-CN"/>
              </w:rPr>
              <w:t xml:space="preserve">UE Rx TEG is limited to </w:t>
            </w:r>
            <w:r w:rsidRPr="00E429A7">
              <w:rPr>
                <w:rFonts w:eastAsia="等线" w:hint="eastAsia"/>
                <w:bCs/>
                <w:sz w:val="20"/>
                <w:lang w:eastAsia="zh-CN"/>
              </w:rPr>
              <w:t xml:space="preserve">the </w:t>
            </w:r>
            <w:r w:rsidRPr="00E429A7">
              <w:rPr>
                <w:rFonts w:eastAsia="等线"/>
                <w:bCs/>
                <w:sz w:val="20"/>
                <w:lang w:eastAsia="zh-CN"/>
              </w:rPr>
              <w:t>measurements contained within the measurement report in which the Rx TEG information is provided</w:t>
            </w:r>
            <w:r w:rsidRPr="00E429A7">
              <w:rPr>
                <w:rFonts w:eastAsia="等线" w:hint="eastAsia"/>
                <w:bCs/>
                <w:sz w:val="20"/>
                <w:lang w:eastAsia="zh-CN"/>
              </w:rPr>
              <w:t>, a</w:t>
            </w:r>
            <w:r w:rsidRPr="00E429A7">
              <w:rPr>
                <w:rFonts w:eastAsia="等线"/>
                <w:bCs/>
                <w:sz w:val="20"/>
                <w:lang w:eastAsia="zh-CN"/>
              </w:rPr>
              <w:t>nd only to measurements that are tagged with a Rx TEG ID.</w:t>
            </w:r>
          </w:p>
          <w:p w:rsidR="00E429A7" w:rsidRPr="00E429A7" w:rsidRDefault="00E429A7" w:rsidP="00E429A7">
            <w:pPr>
              <w:numPr>
                <w:ilvl w:val="1"/>
                <w:numId w:val="24"/>
              </w:numPr>
              <w:spacing w:beforeLines="0" w:before="0" w:afterLines="0" w:after="120" w:line="259" w:lineRule="auto"/>
              <w:rPr>
                <w:rFonts w:eastAsia="等线"/>
                <w:bCs/>
                <w:sz w:val="20"/>
                <w:lang w:eastAsia="zh-CN"/>
              </w:rPr>
            </w:pPr>
            <w:r w:rsidRPr="00E429A7">
              <w:rPr>
                <w:rFonts w:eastAsia="等线"/>
                <w:bCs/>
                <w:sz w:val="20"/>
                <w:lang w:eastAsia="zh-CN"/>
              </w:rPr>
              <w:t>S</w:t>
            </w:r>
            <w:r w:rsidRPr="00E429A7">
              <w:rPr>
                <w:rFonts w:eastAsia="等线" w:hint="eastAsia"/>
                <w:bCs/>
                <w:sz w:val="20"/>
                <w:lang w:eastAsia="zh-CN"/>
              </w:rPr>
              <w:t xml:space="preserve">tep #5: RRM accuracy requirements will be defined based on the different values {TE1, TE2, </w:t>
            </w:r>
            <w:r w:rsidRPr="00E429A7">
              <w:rPr>
                <w:rFonts w:eastAsia="等线"/>
                <w:bCs/>
                <w:sz w:val="20"/>
                <w:lang w:eastAsia="zh-CN"/>
              </w:rPr>
              <w:t>…</w:t>
            </w:r>
            <w:r w:rsidRPr="00E429A7">
              <w:rPr>
                <w:rFonts w:eastAsia="等线" w:hint="eastAsia"/>
                <w:bCs/>
                <w:sz w:val="20"/>
                <w:lang w:eastAsia="zh-CN"/>
              </w:rPr>
              <w:t xml:space="preserve">}. </w:t>
            </w:r>
          </w:p>
          <w:p w:rsidR="00E429A7" w:rsidRPr="00E429A7" w:rsidRDefault="00E429A7" w:rsidP="00E429A7">
            <w:pPr>
              <w:numPr>
                <w:ilvl w:val="0"/>
                <w:numId w:val="24"/>
              </w:numPr>
              <w:spacing w:beforeLines="0" w:before="0" w:afterLines="0" w:after="120" w:line="259" w:lineRule="auto"/>
              <w:ind w:left="720"/>
              <w:rPr>
                <w:rFonts w:eastAsia="宋体"/>
                <w:sz w:val="20"/>
                <w:szCs w:val="24"/>
                <w:lang w:eastAsia="zh-CN"/>
              </w:rPr>
            </w:pPr>
            <w:r w:rsidRPr="00E429A7">
              <w:rPr>
                <w:rFonts w:eastAsia="宋体"/>
                <w:sz w:val="20"/>
                <w:szCs w:val="24"/>
                <w:lang w:eastAsia="zh-CN"/>
              </w:rPr>
              <w:lastRenderedPageBreak/>
              <w:t>O</w:t>
            </w:r>
            <w:r w:rsidRPr="00E429A7">
              <w:rPr>
                <w:rFonts w:eastAsia="宋体" w:hint="eastAsia"/>
                <w:sz w:val="20"/>
                <w:szCs w:val="24"/>
                <w:lang w:eastAsia="zh-CN"/>
              </w:rPr>
              <w:t>ption C: (Ericsson, OPPO, Intel, Nokia)</w:t>
            </w:r>
          </w:p>
          <w:p w:rsidR="00E429A7" w:rsidRPr="00E429A7" w:rsidRDefault="00E429A7" w:rsidP="00E429A7">
            <w:pPr>
              <w:numPr>
                <w:ilvl w:val="1"/>
                <w:numId w:val="24"/>
              </w:numPr>
              <w:spacing w:beforeLines="0" w:before="0" w:afterLines="0" w:after="120" w:line="259" w:lineRule="auto"/>
              <w:rPr>
                <w:bCs/>
                <w:sz w:val="20"/>
              </w:rPr>
            </w:pPr>
            <w:r w:rsidRPr="00E429A7">
              <w:rPr>
                <w:rFonts w:eastAsia="等线"/>
                <w:bCs/>
                <w:sz w:val="20"/>
                <w:lang w:eastAsia="zh-CN"/>
              </w:rPr>
              <w:t>S</w:t>
            </w:r>
            <w:r w:rsidRPr="00E429A7">
              <w:rPr>
                <w:rFonts w:eastAsia="等线" w:hint="eastAsia"/>
                <w:bCs/>
                <w:sz w:val="20"/>
                <w:lang w:eastAsia="zh-CN"/>
              </w:rPr>
              <w:t xml:space="preserve">tep #1: RAN4 define multiple candidate values {TE1, TE2, </w:t>
            </w:r>
            <w:r w:rsidRPr="00E429A7">
              <w:rPr>
                <w:rFonts w:eastAsia="等线"/>
                <w:bCs/>
                <w:sz w:val="20"/>
                <w:lang w:eastAsia="zh-CN"/>
              </w:rPr>
              <w:t>…</w:t>
            </w:r>
            <w:r w:rsidRPr="00E429A7">
              <w:rPr>
                <w:rFonts w:eastAsia="等线" w:hint="eastAsia"/>
                <w:bCs/>
                <w:sz w:val="20"/>
                <w:lang w:eastAsia="zh-CN"/>
              </w:rPr>
              <w:t xml:space="preserve">} in the spec. </w:t>
            </w:r>
          </w:p>
          <w:p w:rsidR="00E429A7" w:rsidRPr="00E429A7" w:rsidRDefault="00E429A7" w:rsidP="00E429A7">
            <w:pPr>
              <w:numPr>
                <w:ilvl w:val="1"/>
                <w:numId w:val="24"/>
              </w:numPr>
              <w:spacing w:beforeLines="0" w:before="0" w:afterLines="0" w:after="120" w:line="259" w:lineRule="auto"/>
              <w:rPr>
                <w:bCs/>
                <w:sz w:val="20"/>
              </w:rPr>
            </w:pPr>
            <w:r w:rsidRPr="00E429A7">
              <w:rPr>
                <w:rFonts w:eastAsia="等线"/>
                <w:bCs/>
                <w:sz w:val="20"/>
                <w:lang w:eastAsia="zh-CN"/>
              </w:rPr>
              <w:t>S</w:t>
            </w:r>
            <w:r w:rsidRPr="00E429A7">
              <w:rPr>
                <w:rFonts w:eastAsia="等线" w:hint="eastAsia"/>
                <w:bCs/>
                <w:sz w:val="20"/>
                <w:lang w:eastAsia="zh-CN"/>
              </w:rPr>
              <w:t xml:space="preserve">tep #2: UE/TRP has multiple Rx TEGs (TEG#1, TEG#2, </w:t>
            </w:r>
            <w:r w:rsidRPr="00E429A7">
              <w:rPr>
                <w:rFonts w:eastAsia="等线"/>
                <w:bCs/>
                <w:sz w:val="20"/>
                <w:lang w:eastAsia="zh-CN"/>
              </w:rPr>
              <w:t>…</w:t>
            </w:r>
            <w:r w:rsidRPr="00E429A7">
              <w:rPr>
                <w:rFonts w:eastAsia="等线" w:hint="eastAsia"/>
                <w:bCs/>
                <w:sz w:val="20"/>
                <w:lang w:eastAsia="zh-CN"/>
              </w:rPr>
              <w:t>)</w:t>
            </w:r>
            <w:r w:rsidRPr="00E429A7">
              <w:rPr>
                <w:rFonts w:hint="eastAsia"/>
                <w:bCs/>
                <w:sz w:val="20"/>
              </w:rPr>
              <w:t xml:space="preserve"> </w:t>
            </w:r>
            <w:r w:rsidRPr="00E429A7">
              <w:rPr>
                <w:rFonts w:eastAsia="等线" w:hint="eastAsia"/>
                <w:bCs/>
                <w:sz w:val="20"/>
                <w:lang w:eastAsia="zh-CN"/>
              </w:rPr>
              <w:t>associated with the same value  M, which means the timing error difference between the measurements within the same Rx TEG is within the margin M.</w:t>
            </w:r>
            <w:r w:rsidRPr="00E429A7">
              <w:rPr>
                <w:rFonts w:hint="eastAsia"/>
                <w:bCs/>
                <w:sz w:val="20"/>
              </w:rPr>
              <w:t xml:space="preserve"> </w:t>
            </w:r>
          </w:p>
          <w:p w:rsidR="00E429A7" w:rsidRPr="00E429A7" w:rsidRDefault="00E429A7" w:rsidP="00E429A7">
            <w:pPr>
              <w:numPr>
                <w:ilvl w:val="2"/>
                <w:numId w:val="24"/>
              </w:numPr>
              <w:spacing w:beforeLines="0" w:before="0" w:afterLines="0" w:after="120" w:line="259" w:lineRule="auto"/>
              <w:rPr>
                <w:bCs/>
                <w:sz w:val="20"/>
              </w:rPr>
            </w:pPr>
            <w:r w:rsidRPr="00E429A7">
              <w:rPr>
                <w:rFonts w:eastAsia="等线" w:hint="eastAsia"/>
                <w:bCs/>
                <w:sz w:val="20"/>
                <w:lang w:eastAsia="zh-CN"/>
              </w:rPr>
              <w:t xml:space="preserve">M is selected from {TE1, TE2, </w:t>
            </w:r>
            <w:r w:rsidRPr="00E429A7">
              <w:rPr>
                <w:rFonts w:eastAsia="等线"/>
                <w:bCs/>
                <w:sz w:val="20"/>
                <w:lang w:eastAsia="zh-CN"/>
              </w:rPr>
              <w:t>…</w:t>
            </w:r>
            <w:r w:rsidRPr="00E429A7">
              <w:rPr>
                <w:rFonts w:eastAsia="等线" w:hint="eastAsia"/>
                <w:bCs/>
                <w:sz w:val="20"/>
                <w:lang w:eastAsia="zh-CN"/>
              </w:rPr>
              <w:t>}</w:t>
            </w:r>
          </w:p>
          <w:p w:rsidR="00E429A7" w:rsidRPr="00E429A7" w:rsidRDefault="00E429A7" w:rsidP="00E429A7">
            <w:pPr>
              <w:numPr>
                <w:ilvl w:val="1"/>
                <w:numId w:val="24"/>
              </w:numPr>
              <w:spacing w:beforeLines="0" w:before="0" w:afterLines="0" w:after="120" w:line="259" w:lineRule="auto"/>
              <w:rPr>
                <w:bCs/>
                <w:sz w:val="20"/>
              </w:rPr>
            </w:pPr>
            <w:r w:rsidRPr="00E429A7">
              <w:rPr>
                <w:rFonts w:eastAsia="等线"/>
                <w:bCs/>
                <w:sz w:val="20"/>
                <w:lang w:eastAsia="zh-CN"/>
              </w:rPr>
              <w:t>S</w:t>
            </w:r>
            <w:r w:rsidRPr="00E429A7">
              <w:rPr>
                <w:rFonts w:eastAsia="等线" w:hint="eastAsia"/>
                <w:bCs/>
                <w:sz w:val="20"/>
                <w:lang w:eastAsia="zh-CN"/>
              </w:rPr>
              <w:t>tep #3: UE/TRP reports selected margin M before the measurement (e.g. after receiving the location request) and only report the Rx TEG ID during the measurement report</w:t>
            </w:r>
            <w:r w:rsidRPr="00E429A7">
              <w:rPr>
                <w:rFonts w:hint="eastAsia"/>
                <w:bCs/>
                <w:sz w:val="20"/>
              </w:rPr>
              <w:t>.</w:t>
            </w:r>
            <w:r w:rsidRPr="00E429A7">
              <w:rPr>
                <w:rFonts w:hint="eastAsia"/>
                <w:bCs/>
                <w:sz w:val="20"/>
                <w:lang w:eastAsia="zh-CN"/>
              </w:rPr>
              <w:t xml:space="preserve"> </w:t>
            </w:r>
          </w:p>
          <w:p w:rsidR="00E429A7" w:rsidRPr="00E429A7" w:rsidRDefault="00E429A7" w:rsidP="00E429A7">
            <w:pPr>
              <w:numPr>
                <w:ilvl w:val="1"/>
                <w:numId w:val="24"/>
              </w:numPr>
              <w:spacing w:beforeLines="0" w:before="0" w:afterLines="0" w:after="120" w:line="259" w:lineRule="auto"/>
              <w:rPr>
                <w:rFonts w:eastAsia="等线"/>
                <w:bCs/>
                <w:sz w:val="20"/>
                <w:lang w:eastAsia="zh-CN"/>
              </w:rPr>
            </w:pPr>
            <w:r w:rsidRPr="00E429A7">
              <w:rPr>
                <w:rFonts w:eastAsia="等线"/>
                <w:bCs/>
                <w:sz w:val="20"/>
                <w:lang w:eastAsia="zh-CN"/>
              </w:rPr>
              <w:t>S</w:t>
            </w:r>
            <w:r w:rsidRPr="00E429A7">
              <w:rPr>
                <w:rFonts w:eastAsia="等线" w:hint="eastAsia"/>
                <w:bCs/>
                <w:sz w:val="20"/>
                <w:lang w:eastAsia="zh-CN"/>
              </w:rPr>
              <w:t xml:space="preserve">tep #4: The </w:t>
            </w:r>
            <w:r w:rsidRPr="00E429A7">
              <w:rPr>
                <w:rFonts w:eastAsia="等线"/>
                <w:bCs/>
                <w:sz w:val="20"/>
                <w:lang w:eastAsia="zh-CN"/>
              </w:rPr>
              <w:t xml:space="preserve">applicability of </w:t>
            </w:r>
            <w:r w:rsidRPr="00E429A7">
              <w:rPr>
                <w:rFonts w:eastAsia="等线" w:hint="eastAsia"/>
                <w:bCs/>
                <w:sz w:val="20"/>
                <w:lang w:eastAsia="zh-CN"/>
              </w:rPr>
              <w:t xml:space="preserve">reported </w:t>
            </w:r>
            <w:r w:rsidRPr="00E429A7">
              <w:rPr>
                <w:rFonts w:eastAsia="等线"/>
                <w:bCs/>
                <w:sz w:val="20"/>
                <w:lang w:eastAsia="zh-CN"/>
              </w:rPr>
              <w:t xml:space="preserve">UE Rx TEG is limited to </w:t>
            </w:r>
            <w:r w:rsidRPr="00E429A7">
              <w:rPr>
                <w:rFonts w:eastAsia="等线" w:hint="eastAsia"/>
                <w:bCs/>
                <w:sz w:val="20"/>
                <w:lang w:eastAsia="zh-CN"/>
              </w:rPr>
              <w:t xml:space="preserve">the </w:t>
            </w:r>
            <w:r w:rsidRPr="00E429A7">
              <w:rPr>
                <w:rFonts w:eastAsia="等线"/>
                <w:bCs/>
                <w:sz w:val="20"/>
                <w:lang w:eastAsia="zh-CN"/>
              </w:rPr>
              <w:t>measurements contained within the measurement report in which the Rx TEG information is provided</w:t>
            </w:r>
            <w:r w:rsidRPr="00E429A7">
              <w:rPr>
                <w:rFonts w:eastAsia="等线" w:hint="eastAsia"/>
                <w:bCs/>
                <w:sz w:val="20"/>
                <w:lang w:eastAsia="zh-CN"/>
              </w:rPr>
              <w:t xml:space="preserve">. </w:t>
            </w:r>
          </w:p>
          <w:p w:rsidR="00E429A7" w:rsidRPr="00E429A7" w:rsidRDefault="00E429A7" w:rsidP="00E429A7">
            <w:pPr>
              <w:numPr>
                <w:ilvl w:val="1"/>
                <w:numId w:val="24"/>
              </w:numPr>
              <w:spacing w:beforeLines="0" w:before="0" w:afterLines="0" w:after="120" w:line="259" w:lineRule="auto"/>
              <w:rPr>
                <w:rFonts w:eastAsia="等线"/>
                <w:bCs/>
                <w:sz w:val="20"/>
                <w:lang w:eastAsia="zh-CN"/>
              </w:rPr>
            </w:pPr>
            <w:r w:rsidRPr="00E429A7">
              <w:rPr>
                <w:rFonts w:eastAsia="等线"/>
                <w:bCs/>
                <w:sz w:val="20"/>
                <w:lang w:eastAsia="zh-CN"/>
              </w:rPr>
              <w:t>S</w:t>
            </w:r>
            <w:r w:rsidRPr="00E429A7">
              <w:rPr>
                <w:rFonts w:eastAsia="等线" w:hint="eastAsia"/>
                <w:bCs/>
                <w:sz w:val="20"/>
                <w:lang w:eastAsia="zh-CN"/>
              </w:rPr>
              <w:t xml:space="preserve">tep #5: RRM accuracy requirements will be defined based on the different values {TE1, TE2, </w:t>
            </w:r>
            <w:r w:rsidRPr="00E429A7">
              <w:rPr>
                <w:rFonts w:eastAsia="等线"/>
                <w:bCs/>
                <w:sz w:val="20"/>
                <w:lang w:eastAsia="zh-CN"/>
              </w:rPr>
              <w:t>…</w:t>
            </w:r>
            <w:r w:rsidRPr="00E429A7">
              <w:rPr>
                <w:rFonts w:eastAsia="等线" w:hint="eastAsia"/>
                <w:bCs/>
                <w:sz w:val="20"/>
                <w:lang w:eastAsia="zh-CN"/>
              </w:rPr>
              <w:t xml:space="preserve">}. </w:t>
            </w:r>
          </w:p>
          <w:p w:rsidR="00E429A7" w:rsidRPr="00E429A7" w:rsidRDefault="00E429A7" w:rsidP="00E429A7">
            <w:pPr>
              <w:numPr>
                <w:ilvl w:val="1"/>
                <w:numId w:val="24"/>
              </w:numPr>
              <w:spacing w:beforeLines="0" w:before="0" w:afterLines="0" w:after="120" w:line="259" w:lineRule="auto"/>
              <w:rPr>
                <w:rFonts w:eastAsia="等线"/>
                <w:bCs/>
                <w:sz w:val="20"/>
                <w:lang w:eastAsia="zh-CN"/>
              </w:rPr>
            </w:pPr>
            <w:r w:rsidRPr="00E429A7">
              <w:rPr>
                <w:rFonts w:eastAsia="等线"/>
                <w:bCs/>
                <w:sz w:val="20"/>
                <w:lang w:eastAsia="zh-CN"/>
              </w:rPr>
              <w:t>S</w:t>
            </w:r>
            <w:r w:rsidRPr="00E429A7">
              <w:rPr>
                <w:rFonts w:eastAsia="等线" w:hint="eastAsia"/>
                <w:bCs/>
                <w:sz w:val="20"/>
                <w:lang w:eastAsia="zh-CN"/>
              </w:rPr>
              <w:t xml:space="preserve">tep #6: </w:t>
            </w:r>
            <w:r w:rsidRPr="00E429A7">
              <w:rPr>
                <w:rFonts w:eastAsia="等线"/>
                <w:bCs/>
                <w:sz w:val="20"/>
                <w:lang w:eastAsia="zh-CN"/>
              </w:rPr>
              <w:t xml:space="preserve">FFS whether NW can configure requested margin to UE/TRP based on </w:t>
            </w:r>
            <w:r w:rsidRPr="00E429A7">
              <w:rPr>
                <w:rFonts w:eastAsia="等线" w:hint="eastAsia"/>
                <w:bCs/>
                <w:sz w:val="20"/>
                <w:lang w:eastAsia="zh-CN"/>
              </w:rPr>
              <w:t xml:space="preserve">positioning </w:t>
            </w:r>
            <w:r w:rsidRPr="00E429A7">
              <w:rPr>
                <w:rFonts w:eastAsia="等线"/>
                <w:bCs/>
                <w:sz w:val="20"/>
                <w:lang w:eastAsia="zh-CN"/>
              </w:rPr>
              <w:t>demand.</w:t>
            </w:r>
          </w:p>
          <w:p w:rsidR="00E429A7" w:rsidRPr="00E429A7" w:rsidRDefault="00E429A7" w:rsidP="00E429A7">
            <w:pPr>
              <w:numPr>
                <w:ilvl w:val="0"/>
                <w:numId w:val="24"/>
              </w:numPr>
              <w:spacing w:beforeLines="0" w:before="0" w:afterLines="0" w:after="120" w:line="259" w:lineRule="auto"/>
              <w:ind w:left="720"/>
              <w:rPr>
                <w:rFonts w:eastAsia="宋体"/>
                <w:sz w:val="20"/>
                <w:szCs w:val="24"/>
                <w:lang w:eastAsia="zh-CN"/>
              </w:rPr>
            </w:pPr>
            <w:r w:rsidRPr="00E429A7">
              <w:rPr>
                <w:rFonts w:eastAsia="宋体"/>
                <w:sz w:val="20"/>
                <w:szCs w:val="24"/>
                <w:lang w:eastAsia="zh-CN"/>
              </w:rPr>
              <w:t>O</w:t>
            </w:r>
            <w:r w:rsidRPr="00E429A7">
              <w:rPr>
                <w:rFonts w:eastAsia="宋体" w:hint="eastAsia"/>
                <w:sz w:val="20"/>
                <w:szCs w:val="24"/>
                <w:lang w:eastAsia="zh-CN"/>
              </w:rPr>
              <w:t xml:space="preserve">ption </w:t>
            </w:r>
            <w:r w:rsidRPr="00E429A7">
              <w:rPr>
                <w:rFonts w:eastAsia="宋体"/>
                <w:sz w:val="20"/>
                <w:szCs w:val="24"/>
                <w:lang w:eastAsia="zh-CN"/>
              </w:rPr>
              <w:t>D (HW)</w:t>
            </w:r>
            <w:r w:rsidRPr="00E429A7">
              <w:rPr>
                <w:rFonts w:eastAsia="宋体" w:hint="eastAsia"/>
                <w:sz w:val="20"/>
                <w:szCs w:val="24"/>
                <w:lang w:eastAsia="zh-CN"/>
              </w:rPr>
              <w:t xml:space="preserve">: </w:t>
            </w:r>
          </w:p>
          <w:p w:rsidR="00E429A7" w:rsidRPr="00E429A7" w:rsidRDefault="00E429A7" w:rsidP="00E429A7">
            <w:pPr>
              <w:numPr>
                <w:ilvl w:val="1"/>
                <w:numId w:val="24"/>
              </w:numPr>
              <w:spacing w:beforeLines="0" w:before="0" w:afterLines="0" w:after="120" w:line="259" w:lineRule="auto"/>
              <w:rPr>
                <w:bCs/>
                <w:sz w:val="20"/>
              </w:rPr>
            </w:pPr>
            <w:r w:rsidRPr="00E429A7">
              <w:rPr>
                <w:rFonts w:eastAsia="等线"/>
                <w:bCs/>
                <w:sz w:val="20"/>
                <w:lang w:eastAsia="zh-CN"/>
              </w:rPr>
              <w:t>S</w:t>
            </w:r>
            <w:r w:rsidRPr="00E429A7">
              <w:rPr>
                <w:rFonts w:eastAsia="等线" w:hint="eastAsia"/>
                <w:bCs/>
                <w:sz w:val="20"/>
                <w:lang w:eastAsia="zh-CN"/>
              </w:rPr>
              <w:t xml:space="preserve">tep #1: RAN4 define multiple candidate values {TE1, TE2, </w:t>
            </w:r>
            <w:r w:rsidRPr="00E429A7">
              <w:rPr>
                <w:rFonts w:eastAsia="等线"/>
                <w:bCs/>
                <w:sz w:val="20"/>
                <w:lang w:eastAsia="zh-CN"/>
              </w:rPr>
              <w:t>…</w:t>
            </w:r>
            <w:r w:rsidRPr="00E429A7">
              <w:rPr>
                <w:rFonts w:eastAsia="等线" w:hint="eastAsia"/>
                <w:bCs/>
                <w:sz w:val="20"/>
                <w:lang w:eastAsia="zh-CN"/>
              </w:rPr>
              <w:t xml:space="preserve">} in the spec. </w:t>
            </w:r>
          </w:p>
          <w:p w:rsidR="00E429A7" w:rsidRPr="00E429A7" w:rsidRDefault="00E429A7" w:rsidP="00E429A7">
            <w:pPr>
              <w:numPr>
                <w:ilvl w:val="1"/>
                <w:numId w:val="24"/>
              </w:numPr>
              <w:spacing w:beforeLines="0" w:before="0" w:afterLines="0" w:after="120" w:line="259" w:lineRule="auto"/>
              <w:rPr>
                <w:bCs/>
                <w:sz w:val="20"/>
              </w:rPr>
            </w:pPr>
            <w:r w:rsidRPr="00E429A7">
              <w:rPr>
                <w:rFonts w:eastAsia="等线"/>
                <w:bCs/>
                <w:sz w:val="20"/>
                <w:lang w:eastAsia="zh-CN"/>
              </w:rPr>
              <w:t>S</w:t>
            </w:r>
            <w:r w:rsidRPr="00E429A7">
              <w:rPr>
                <w:rFonts w:eastAsia="等线" w:hint="eastAsia"/>
                <w:bCs/>
                <w:sz w:val="20"/>
                <w:lang w:eastAsia="zh-CN"/>
              </w:rPr>
              <w:t>tep #</w:t>
            </w:r>
            <w:r w:rsidRPr="00E429A7">
              <w:rPr>
                <w:rFonts w:eastAsia="等线"/>
                <w:bCs/>
                <w:sz w:val="20"/>
                <w:lang w:eastAsia="zh-CN"/>
              </w:rPr>
              <w:t>2</w:t>
            </w:r>
            <w:r w:rsidRPr="00E429A7">
              <w:rPr>
                <w:rFonts w:eastAsia="等线" w:hint="eastAsia"/>
                <w:bCs/>
                <w:sz w:val="20"/>
                <w:lang w:eastAsia="zh-CN"/>
              </w:rPr>
              <w:t xml:space="preserve">: </w:t>
            </w:r>
            <w:r w:rsidRPr="00E429A7">
              <w:rPr>
                <w:rFonts w:eastAsia="等线"/>
                <w:bCs/>
                <w:sz w:val="20"/>
                <w:lang w:eastAsia="zh-CN"/>
              </w:rPr>
              <w:t xml:space="preserve">LMF selects one value M from </w:t>
            </w:r>
            <w:r w:rsidRPr="00E429A7">
              <w:rPr>
                <w:rFonts w:eastAsia="等线" w:hint="eastAsia"/>
                <w:bCs/>
                <w:sz w:val="20"/>
                <w:lang w:eastAsia="zh-CN"/>
              </w:rPr>
              <w:t xml:space="preserve">{TE1, TE2, </w:t>
            </w:r>
            <w:r w:rsidRPr="00E429A7">
              <w:rPr>
                <w:rFonts w:eastAsia="等线"/>
                <w:bCs/>
                <w:sz w:val="20"/>
                <w:lang w:eastAsia="zh-CN"/>
              </w:rPr>
              <w:t>…</w:t>
            </w:r>
            <w:r w:rsidRPr="00E429A7">
              <w:rPr>
                <w:rFonts w:eastAsia="等线" w:hint="eastAsia"/>
                <w:bCs/>
                <w:sz w:val="20"/>
                <w:lang w:eastAsia="zh-CN"/>
              </w:rPr>
              <w:t>}</w:t>
            </w:r>
            <w:r w:rsidRPr="00E429A7">
              <w:rPr>
                <w:rFonts w:eastAsia="等线"/>
                <w:bCs/>
                <w:sz w:val="20"/>
                <w:lang w:eastAsia="zh-CN"/>
              </w:rPr>
              <w:t xml:space="preserve"> and indicate to UE/TRP</w:t>
            </w:r>
          </w:p>
          <w:p w:rsidR="00E429A7" w:rsidRPr="00E429A7" w:rsidRDefault="00E429A7" w:rsidP="00E429A7">
            <w:pPr>
              <w:numPr>
                <w:ilvl w:val="1"/>
                <w:numId w:val="24"/>
              </w:numPr>
              <w:spacing w:beforeLines="0" w:before="0" w:afterLines="0" w:after="120" w:line="259" w:lineRule="auto"/>
              <w:rPr>
                <w:bCs/>
                <w:sz w:val="20"/>
              </w:rPr>
            </w:pPr>
            <w:r w:rsidRPr="00E429A7">
              <w:rPr>
                <w:rFonts w:eastAsia="等线"/>
                <w:bCs/>
                <w:sz w:val="20"/>
                <w:lang w:eastAsia="zh-CN"/>
              </w:rPr>
              <w:t>S</w:t>
            </w:r>
            <w:r w:rsidRPr="00E429A7">
              <w:rPr>
                <w:rFonts w:eastAsia="等线" w:hint="eastAsia"/>
                <w:bCs/>
                <w:sz w:val="20"/>
                <w:lang w:eastAsia="zh-CN"/>
              </w:rPr>
              <w:t>tep #</w:t>
            </w:r>
            <w:r w:rsidRPr="00E429A7">
              <w:rPr>
                <w:rFonts w:eastAsia="等线"/>
                <w:bCs/>
                <w:sz w:val="20"/>
                <w:lang w:eastAsia="zh-CN"/>
              </w:rPr>
              <w:t>3</w:t>
            </w:r>
            <w:r w:rsidRPr="00E429A7">
              <w:rPr>
                <w:rFonts w:eastAsia="等线" w:hint="eastAsia"/>
                <w:bCs/>
                <w:sz w:val="20"/>
                <w:lang w:eastAsia="zh-CN"/>
              </w:rPr>
              <w:t xml:space="preserve">: UE/TRP has multiple Rx TEGs (TEG#1, TEG#2, </w:t>
            </w:r>
            <w:r w:rsidRPr="00E429A7">
              <w:rPr>
                <w:rFonts w:eastAsia="等线"/>
                <w:bCs/>
                <w:sz w:val="20"/>
                <w:lang w:eastAsia="zh-CN"/>
              </w:rPr>
              <w:t>…</w:t>
            </w:r>
            <w:r w:rsidRPr="00E429A7">
              <w:rPr>
                <w:rFonts w:eastAsia="等线" w:hint="eastAsia"/>
                <w:bCs/>
                <w:sz w:val="20"/>
                <w:lang w:eastAsia="zh-CN"/>
              </w:rPr>
              <w:t>)</w:t>
            </w:r>
            <w:r w:rsidRPr="00E429A7">
              <w:rPr>
                <w:rFonts w:hint="eastAsia"/>
                <w:bCs/>
                <w:sz w:val="20"/>
              </w:rPr>
              <w:t xml:space="preserve"> </w:t>
            </w:r>
            <w:r w:rsidRPr="00E429A7">
              <w:rPr>
                <w:rFonts w:eastAsia="等线" w:hint="eastAsia"/>
                <w:bCs/>
                <w:sz w:val="20"/>
                <w:lang w:eastAsia="zh-CN"/>
              </w:rPr>
              <w:t>associated with the same value  M, which means the timing error difference between the measurements within the same Rx TEG is within the margin M.</w:t>
            </w:r>
            <w:r w:rsidRPr="00E429A7">
              <w:rPr>
                <w:rFonts w:hint="eastAsia"/>
                <w:bCs/>
                <w:sz w:val="20"/>
              </w:rPr>
              <w:t xml:space="preserve"> </w:t>
            </w:r>
          </w:p>
          <w:p w:rsidR="00E429A7" w:rsidRDefault="00E429A7" w:rsidP="00E429A7">
            <w:pPr>
              <w:numPr>
                <w:ilvl w:val="1"/>
                <w:numId w:val="24"/>
              </w:numPr>
              <w:spacing w:beforeLines="0" w:before="0" w:afterLines="0" w:after="120" w:line="259" w:lineRule="auto"/>
              <w:rPr>
                <w:rFonts w:eastAsia="等线"/>
                <w:bCs/>
                <w:sz w:val="20"/>
                <w:lang w:eastAsia="zh-CN"/>
              </w:rPr>
            </w:pPr>
            <w:r w:rsidRPr="00E429A7">
              <w:rPr>
                <w:rFonts w:eastAsia="等线"/>
                <w:bCs/>
                <w:sz w:val="20"/>
                <w:lang w:eastAsia="zh-CN"/>
              </w:rPr>
              <w:t>S</w:t>
            </w:r>
            <w:r w:rsidRPr="00E429A7">
              <w:rPr>
                <w:rFonts w:eastAsia="等线" w:hint="eastAsia"/>
                <w:bCs/>
                <w:sz w:val="20"/>
                <w:lang w:eastAsia="zh-CN"/>
              </w:rPr>
              <w:t xml:space="preserve">tep #4: The </w:t>
            </w:r>
            <w:r w:rsidRPr="00E429A7">
              <w:rPr>
                <w:rFonts w:eastAsia="等线"/>
                <w:bCs/>
                <w:sz w:val="20"/>
                <w:lang w:eastAsia="zh-CN"/>
              </w:rPr>
              <w:t xml:space="preserve">applicability of </w:t>
            </w:r>
            <w:r w:rsidRPr="00E429A7">
              <w:rPr>
                <w:rFonts w:eastAsia="等线" w:hint="eastAsia"/>
                <w:bCs/>
                <w:sz w:val="20"/>
                <w:lang w:eastAsia="zh-CN"/>
              </w:rPr>
              <w:t xml:space="preserve">reported </w:t>
            </w:r>
            <w:r w:rsidRPr="00E429A7">
              <w:rPr>
                <w:rFonts w:eastAsia="等线"/>
                <w:bCs/>
                <w:sz w:val="20"/>
                <w:lang w:eastAsia="zh-CN"/>
              </w:rPr>
              <w:t xml:space="preserve">UE Rx TEG is limited to </w:t>
            </w:r>
            <w:r w:rsidRPr="00E429A7">
              <w:rPr>
                <w:rFonts w:eastAsia="等线" w:hint="eastAsia"/>
                <w:bCs/>
                <w:sz w:val="20"/>
                <w:lang w:eastAsia="zh-CN"/>
              </w:rPr>
              <w:t xml:space="preserve">the </w:t>
            </w:r>
            <w:r w:rsidRPr="00E429A7">
              <w:rPr>
                <w:rFonts w:eastAsia="等线"/>
                <w:bCs/>
                <w:sz w:val="20"/>
                <w:lang w:eastAsia="zh-CN"/>
              </w:rPr>
              <w:t>measurements contained within the measurement report in which the Rx TEG information is provided,</w:t>
            </w:r>
            <w:r w:rsidRPr="00E429A7">
              <w:rPr>
                <w:sz w:val="20"/>
              </w:rPr>
              <w:t xml:space="preserve"> </w:t>
            </w:r>
            <w:r w:rsidRPr="00E429A7">
              <w:rPr>
                <w:rFonts w:eastAsia="等线"/>
                <w:bCs/>
                <w:sz w:val="20"/>
                <w:lang w:eastAsia="zh-CN"/>
              </w:rPr>
              <w:t>and only to measurements that are tagged with a Rx TEG ID</w:t>
            </w:r>
            <w:r w:rsidRPr="00E429A7">
              <w:rPr>
                <w:rFonts w:eastAsia="等线" w:hint="eastAsia"/>
                <w:bCs/>
                <w:sz w:val="20"/>
                <w:lang w:eastAsia="zh-CN"/>
              </w:rPr>
              <w:t>.</w:t>
            </w:r>
          </w:p>
          <w:p w:rsidR="00E429A7" w:rsidRPr="00E429A7" w:rsidRDefault="00E429A7" w:rsidP="00E429A7">
            <w:pPr>
              <w:numPr>
                <w:ilvl w:val="1"/>
                <w:numId w:val="24"/>
              </w:numPr>
              <w:spacing w:beforeLines="0" w:before="0" w:afterLines="0" w:after="120" w:line="259" w:lineRule="auto"/>
              <w:rPr>
                <w:rFonts w:eastAsia="等线"/>
                <w:bCs/>
                <w:sz w:val="20"/>
                <w:lang w:eastAsia="zh-CN"/>
              </w:rPr>
            </w:pPr>
            <w:r w:rsidRPr="00E429A7">
              <w:rPr>
                <w:rFonts w:eastAsia="等线"/>
                <w:bCs/>
                <w:sz w:val="20"/>
                <w:lang w:eastAsia="zh-CN"/>
              </w:rPr>
              <w:t>S</w:t>
            </w:r>
            <w:r w:rsidRPr="00E429A7">
              <w:rPr>
                <w:rFonts w:eastAsia="等线" w:hint="eastAsia"/>
                <w:bCs/>
                <w:sz w:val="20"/>
                <w:lang w:eastAsia="zh-CN"/>
              </w:rPr>
              <w:t xml:space="preserve">tep #5: RRM requirements will be defined based on the different values {TE1, TE2, </w:t>
            </w:r>
            <w:r w:rsidRPr="00E429A7">
              <w:rPr>
                <w:rFonts w:eastAsia="等线"/>
                <w:bCs/>
                <w:sz w:val="20"/>
                <w:lang w:eastAsia="zh-CN"/>
              </w:rPr>
              <w:t>…</w:t>
            </w:r>
            <w:r w:rsidRPr="00E429A7">
              <w:rPr>
                <w:rFonts w:eastAsia="等线" w:hint="eastAsia"/>
                <w:bCs/>
                <w:sz w:val="20"/>
                <w:lang w:eastAsia="zh-CN"/>
              </w:rPr>
              <w:t>}.</w:t>
            </w:r>
          </w:p>
        </w:tc>
      </w:tr>
    </w:tbl>
    <w:p w:rsidR="00E429A7" w:rsidRDefault="0021082E" w:rsidP="00E429A7">
      <w:pPr>
        <w:spacing w:before="120" w:after="120"/>
        <w:rPr>
          <w:rFonts w:eastAsiaTheme="minorEastAsia"/>
          <w:lang w:eastAsia="zh-CN"/>
        </w:rPr>
      </w:pPr>
      <w:r>
        <w:rPr>
          <w:rFonts w:eastAsiaTheme="minorEastAsia"/>
          <w:lang w:eastAsia="zh-CN"/>
        </w:rPr>
        <w:lastRenderedPageBreak/>
        <w:t>3 options were discussed as the overall picture for the Rx TEG framework, and we support option D. In our view, the 3 options mainly differ in the following aspects:</w:t>
      </w:r>
    </w:p>
    <w:p w:rsidR="0021082E" w:rsidRPr="00A02253" w:rsidRDefault="0021082E" w:rsidP="0021082E">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L</w:t>
      </w:r>
      <w:r>
        <w:rPr>
          <w:rFonts w:eastAsia="宋体"/>
          <w:lang w:eastAsia="zh-CN"/>
        </w:rPr>
        <w:t xml:space="preserve">MF indicated </w:t>
      </w:r>
      <w:proofErr w:type="spellStart"/>
      <w:r>
        <w:rPr>
          <w:rFonts w:eastAsia="宋体"/>
          <w:lang w:eastAsia="zh-CN"/>
        </w:rPr>
        <w:t>v.s</w:t>
      </w:r>
      <w:proofErr w:type="spellEnd"/>
      <w:r>
        <w:rPr>
          <w:rFonts w:eastAsia="宋体"/>
          <w:lang w:eastAsia="zh-CN"/>
        </w:rPr>
        <w:t xml:space="preserve">. UE/TRP configured </w:t>
      </w:r>
    </w:p>
    <w:p w:rsidR="0021082E" w:rsidRDefault="0021082E" w:rsidP="0021082E">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Same </w:t>
      </w:r>
      <w:proofErr w:type="spellStart"/>
      <w:r>
        <w:rPr>
          <w:rFonts w:eastAsia="宋体"/>
          <w:lang w:eastAsia="zh-CN"/>
        </w:rPr>
        <w:t>v.s</w:t>
      </w:r>
      <w:proofErr w:type="spellEnd"/>
      <w:r>
        <w:rPr>
          <w:rFonts w:eastAsia="宋体"/>
          <w:lang w:eastAsia="zh-CN"/>
        </w:rPr>
        <w:t>. different margins for multiple TEGs</w:t>
      </w:r>
    </w:p>
    <w:p w:rsidR="00E429A7" w:rsidRDefault="00E429A7" w:rsidP="0021082E">
      <w:pPr>
        <w:pStyle w:val="3"/>
        <w:rPr>
          <w:lang w:eastAsia="zh-CN"/>
        </w:rPr>
      </w:pPr>
      <w:r>
        <w:rPr>
          <w:rFonts w:hint="eastAsia"/>
          <w:lang w:eastAsia="zh-CN"/>
        </w:rPr>
        <w:t>L</w:t>
      </w:r>
      <w:r>
        <w:rPr>
          <w:lang w:eastAsia="zh-CN"/>
        </w:rPr>
        <w:t xml:space="preserve">MF indicated </w:t>
      </w:r>
      <w:proofErr w:type="spellStart"/>
      <w:r>
        <w:rPr>
          <w:lang w:eastAsia="zh-CN"/>
        </w:rPr>
        <w:t>v.s</w:t>
      </w:r>
      <w:proofErr w:type="spellEnd"/>
      <w:r>
        <w:rPr>
          <w:lang w:eastAsia="zh-CN"/>
        </w:rPr>
        <w:t xml:space="preserve">. UE/TRP configured </w:t>
      </w:r>
    </w:p>
    <w:tbl>
      <w:tblPr>
        <w:tblStyle w:val="af4"/>
        <w:tblW w:w="0" w:type="auto"/>
        <w:tblLook w:val="04A0" w:firstRow="1" w:lastRow="0" w:firstColumn="1" w:lastColumn="0" w:noHBand="0" w:noVBand="1"/>
      </w:tblPr>
      <w:tblGrid>
        <w:gridCol w:w="9621"/>
      </w:tblGrid>
      <w:tr w:rsidR="0021082E" w:rsidTr="0021082E">
        <w:tc>
          <w:tcPr>
            <w:tcW w:w="9621" w:type="dxa"/>
          </w:tcPr>
          <w:p w:rsidR="0021082E" w:rsidRPr="0021082E" w:rsidRDefault="0021082E" w:rsidP="0021082E">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21082E">
              <w:rPr>
                <w:rFonts w:ascii="Arial" w:eastAsia="宋体" w:hAnsi="Arial" w:cs="Arial"/>
                <w:b/>
                <w:lang w:eastAsia="zh-CN"/>
              </w:rPr>
              <w:t xml:space="preserve">Issue 1-1-3 Approaches for LMF acquiring the timing error margins associated with TEGs of UE/TRP? </w:t>
            </w:r>
          </w:p>
          <w:p w:rsidR="0021082E" w:rsidRPr="008439B0" w:rsidRDefault="0021082E" w:rsidP="0021082E">
            <w:pPr>
              <w:spacing w:before="120" w:after="120"/>
              <w:rPr>
                <w:rFonts w:eastAsiaTheme="minorEastAsia"/>
                <w:i/>
                <w:lang w:val="en-US" w:eastAsia="zh-CN"/>
              </w:rPr>
            </w:pPr>
            <w:r w:rsidRPr="008439B0">
              <w:rPr>
                <w:rFonts w:eastAsiaTheme="minorEastAsia" w:hint="eastAsia"/>
                <w:i/>
                <w:lang w:val="en-US" w:eastAsia="zh-CN"/>
              </w:rPr>
              <w:t>Agreements:</w:t>
            </w:r>
          </w:p>
          <w:p w:rsidR="0021082E" w:rsidRPr="008439B0" w:rsidRDefault="0021082E" w:rsidP="0021082E">
            <w:pPr>
              <w:pStyle w:val="af8"/>
              <w:numPr>
                <w:ilvl w:val="1"/>
                <w:numId w:val="25"/>
              </w:numPr>
              <w:overflowPunct w:val="0"/>
              <w:autoSpaceDE w:val="0"/>
              <w:autoSpaceDN w:val="0"/>
              <w:adjustRightInd w:val="0"/>
              <w:spacing w:beforeLines="0" w:before="120" w:afterLines="0" w:after="120"/>
              <w:textAlignment w:val="baseline"/>
              <w:rPr>
                <w:rFonts w:eastAsiaTheme="minorEastAsia"/>
                <w:lang w:eastAsia="zh-CN"/>
              </w:rPr>
            </w:pPr>
            <w:r w:rsidRPr="008439B0">
              <w:rPr>
                <w:rFonts w:eastAsiaTheme="minorEastAsia"/>
                <w:lang w:eastAsia="zh-CN"/>
              </w:rPr>
              <w:t>RAN4 define the possible timing error margin</w:t>
            </w:r>
            <w:r w:rsidRPr="008439B0">
              <w:rPr>
                <w:rFonts w:eastAsiaTheme="minorEastAsia" w:hint="eastAsia"/>
                <w:lang w:eastAsia="zh-CN"/>
              </w:rPr>
              <w:t>(</w:t>
            </w:r>
            <w:r w:rsidRPr="008439B0">
              <w:rPr>
                <w:rFonts w:eastAsiaTheme="minorEastAsia"/>
                <w:lang w:eastAsia="zh-CN"/>
              </w:rPr>
              <w:t>s</w:t>
            </w:r>
            <w:r w:rsidRPr="008439B0">
              <w:rPr>
                <w:rFonts w:eastAsiaTheme="minorEastAsia" w:hint="eastAsia"/>
                <w:lang w:eastAsia="zh-CN"/>
              </w:rPr>
              <w:t>)</w:t>
            </w:r>
            <w:r w:rsidRPr="008439B0">
              <w:rPr>
                <w:rFonts w:eastAsiaTheme="minorEastAsia"/>
                <w:lang w:eastAsia="zh-CN"/>
              </w:rPr>
              <w:t xml:space="preserve"> in TS</w:t>
            </w:r>
            <w:r w:rsidRPr="008439B0">
              <w:rPr>
                <w:rFonts w:eastAsiaTheme="minorEastAsia" w:hint="eastAsia"/>
                <w:lang w:eastAsia="zh-CN"/>
              </w:rPr>
              <w:t xml:space="preserve"> </w:t>
            </w:r>
            <w:r w:rsidRPr="008439B0">
              <w:rPr>
                <w:rFonts w:eastAsiaTheme="minorEastAsia"/>
                <w:lang w:eastAsia="zh-CN"/>
              </w:rPr>
              <w:t>38.133</w:t>
            </w:r>
            <w:r w:rsidRPr="008439B0">
              <w:rPr>
                <w:rFonts w:eastAsiaTheme="minorEastAsia" w:hint="eastAsia"/>
                <w:lang w:eastAsia="zh-CN"/>
              </w:rPr>
              <w:t xml:space="preserve">. </w:t>
            </w:r>
          </w:p>
          <w:p w:rsidR="0021082E" w:rsidRPr="008439B0" w:rsidRDefault="0021082E" w:rsidP="0021082E">
            <w:pPr>
              <w:pStyle w:val="af8"/>
              <w:numPr>
                <w:ilvl w:val="1"/>
                <w:numId w:val="25"/>
              </w:numPr>
              <w:overflowPunct w:val="0"/>
              <w:autoSpaceDE w:val="0"/>
              <w:autoSpaceDN w:val="0"/>
              <w:adjustRightInd w:val="0"/>
              <w:spacing w:beforeLines="0" w:before="120" w:afterLines="0" w:after="120"/>
              <w:textAlignment w:val="baseline"/>
              <w:rPr>
                <w:rFonts w:eastAsiaTheme="minorEastAsia"/>
                <w:lang w:eastAsia="zh-CN"/>
              </w:rPr>
            </w:pPr>
            <w:r w:rsidRPr="008439B0">
              <w:rPr>
                <w:rFonts w:eastAsiaTheme="minorEastAsia" w:hint="eastAsia"/>
                <w:lang w:eastAsia="zh-CN"/>
              </w:rPr>
              <w:t>FFS whether NW can configure requested margins to UE/TRP based on demand.</w:t>
            </w:r>
          </w:p>
          <w:p w:rsidR="0021082E" w:rsidRPr="0021082E" w:rsidRDefault="0021082E" w:rsidP="0021082E">
            <w:pPr>
              <w:pStyle w:val="af8"/>
              <w:numPr>
                <w:ilvl w:val="1"/>
                <w:numId w:val="25"/>
              </w:numPr>
              <w:overflowPunct w:val="0"/>
              <w:autoSpaceDE w:val="0"/>
              <w:autoSpaceDN w:val="0"/>
              <w:adjustRightInd w:val="0"/>
              <w:spacing w:beforeLines="0" w:before="120" w:afterLines="0" w:after="120"/>
              <w:textAlignment w:val="baseline"/>
              <w:rPr>
                <w:rFonts w:eastAsiaTheme="minorEastAsia"/>
                <w:lang w:eastAsia="zh-CN"/>
              </w:rPr>
            </w:pPr>
            <w:r w:rsidRPr="008439B0">
              <w:rPr>
                <w:rFonts w:eastAsiaTheme="minorEastAsia" w:hint="eastAsia"/>
                <w:lang w:eastAsia="zh-CN"/>
              </w:rPr>
              <w:t xml:space="preserve">FFS whether UE/TRP need to report used margins to NW based on implementation. </w:t>
            </w:r>
          </w:p>
        </w:tc>
      </w:tr>
    </w:tbl>
    <w:p w:rsidR="0021082E" w:rsidRDefault="0021082E" w:rsidP="0021082E">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Rx TEG margin value to be indicated by LFM (among the candidate values defined in 38.133).</w:t>
      </w:r>
    </w:p>
    <w:p w:rsidR="00EE1A01" w:rsidRDefault="0021082E" w:rsidP="0021082E">
      <w:pPr>
        <w:spacing w:before="120" w:after="120"/>
        <w:rPr>
          <w:rFonts w:eastAsiaTheme="minorEastAsia"/>
          <w:lang w:eastAsia="zh-CN"/>
        </w:rPr>
      </w:pPr>
      <w:r>
        <w:rPr>
          <w:rFonts w:eastAsiaTheme="minorEastAsia"/>
          <w:lang w:eastAsia="zh-CN"/>
        </w:rPr>
        <w:t>In our view</w:t>
      </w:r>
      <w:r w:rsidRPr="0021082E">
        <w:rPr>
          <w:rFonts w:eastAsiaTheme="minorEastAsia"/>
          <w:lang w:eastAsia="zh-CN"/>
        </w:rPr>
        <w:t>, it is LMF who will use the TEG information</w:t>
      </w:r>
      <w:r w:rsidRPr="0021082E">
        <w:rPr>
          <w:rFonts w:eastAsia="宋体"/>
          <w:lang w:eastAsia="zh-CN"/>
        </w:rPr>
        <w:t xml:space="preserve"> </w:t>
      </w:r>
      <w:r>
        <w:rPr>
          <w:rFonts w:eastAsia="宋体"/>
          <w:lang w:eastAsia="zh-CN"/>
        </w:rPr>
        <w:t>and it is meaningful to let LMF decide which timing error difference is concerned for the positioning fix</w:t>
      </w:r>
      <w:r w:rsidRPr="0021082E">
        <w:rPr>
          <w:rFonts w:eastAsiaTheme="minorEastAsia"/>
          <w:lang w:eastAsia="zh-CN"/>
        </w:rPr>
        <w:t xml:space="preserve">. </w:t>
      </w:r>
      <w:r w:rsidR="00EE1A01" w:rsidRPr="00EE1A01">
        <w:rPr>
          <w:rFonts w:eastAsiaTheme="minorEastAsia"/>
          <w:lang w:eastAsia="zh-CN"/>
        </w:rPr>
        <w:t>For example,</w:t>
      </w:r>
    </w:p>
    <w:p w:rsidR="0021082E" w:rsidRDefault="0021082E" w:rsidP="00EE1A01">
      <w:pPr>
        <w:pStyle w:val="af8"/>
        <w:numPr>
          <w:ilvl w:val="0"/>
          <w:numId w:val="10"/>
        </w:numPr>
        <w:spacing w:before="120" w:after="120"/>
        <w:rPr>
          <w:rFonts w:eastAsiaTheme="minorEastAsia"/>
          <w:lang w:eastAsia="zh-CN"/>
        </w:rPr>
      </w:pPr>
      <w:r w:rsidRPr="00EE1A01">
        <w:rPr>
          <w:rFonts w:eastAsiaTheme="minorEastAsia"/>
          <w:lang w:eastAsia="zh-CN"/>
        </w:rPr>
        <w:t xml:space="preserve">if LMF is aiming at very high accuracy positioning, it may be interested to know which measurements are with very small (close to zero) timing error difference. In this case, informing LMF about TEG grouping information with </w:t>
      </w:r>
      <w:r w:rsidR="00EE1A01">
        <w:rPr>
          <w:rFonts w:eastAsiaTheme="minorEastAsia"/>
          <w:lang w:eastAsia="zh-CN"/>
        </w:rPr>
        <w:t>3</w:t>
      </w:r>
      <w:r w:rsidRPr="00EE1A01">
        <w:rPr>
          <w:rFonts w:eastAsiaTheme="minorEastAsia"/>
          <w:lang w:eastAsia="zh-CN"/>
        </w:rPr>
        <w:t xml:space="preserve">0ns margin does not provide </w:t>
      </w:r>
      <w:r w:rsidR="00EE1A01">
        <w:rPr>
          <w:rFonts w:eastAsiaTheme="minorEastAsia"/>
          <w:lang w:eastAsia="zh-CN"/>
        </w:rPr>
        <w:t>much</w:t>
      </w:r>
      <w:r w:rsidRPr="00EE1A01">
        <w:rPr>
          <w:rFonts w:eastAsiaTheme="minorEastAsia"/>
          <w:lang w:eastAsia="zh-CN"/>
        </w:rPr>
        <w:t xml:space="preserve"> help to the positioning fix. </w:t>
      </w:r>
    </w:p>
    <w:p w:rsidR="00EE1A01" w:rsidRPr="00EE1A01" w:rsidRDefault="00EE1A01" w:rsidP="00EE1A01">
      <w:pPr>
        <w:pStyle w:val="af8"/>
        <w:numPr>
          <w:ilvl w:val="0"/>
          <w:numId w:val="10"/>
        </w:numPr>
        <w:spacing w:before="120" w:after="120"/>
        <w:rPr>
          <w:rFonts w:eastAsiaTheme="minorEastAsia"/>
          <w:lang w:eastAsia="zh-CN"/>
        </w:rPr>
      </w:pPr>
      <w:r>
        <w:rPr>
          <w:rFonts w:eastAsiaTheme="minorEastAsia"/>
          <w:lang w:eastAsia="zh-CN"/>
        </w:rPr>
        <w:lastRenderedPageBreak/>
        <w:t>if LMF is aiming at positioning with 10m level accuracy, it may be interested to know which measurements are with moderate timing error difference e.g. 30ns. In this case, informing LMF about TEG grouping information with 1ns margin does not provide much help to the positioning fix.</w:t>
      </w:r>
    </w:p>
    <w:p w:rsidR="00EE1A01" w:rsidRPr="00EE1A01" w:rsidRDefault="00EE1A01" w:rsidP="00EE1A01">
      <w:pPr>
        <w:spacing w:before="120" w:after="120"/>
        <w:rPr>
          <w:rFonts w:eastAsiaTheme="minorEastAsia"/>
          <w:lang w:eastAsia="zh-CN"/>
        </w:rPr>
      </w:pPr>
      <w:r>
        <w:rPr>
          <w:rFonts w:eastAsiaTheme="minorEastAsia"/>
          <w:lang w:eastAsia="zh-CN"/>
        </w:rPr>
        <w:t>We</w:t>
      </w:r>
      <w:r w:rsidRPr="00EE1A01">
        <w:rPr>
          <w:rFonts w:eastAsia="宋体"/>
          <w:lang w:eastAsia="zh-CN"/>
        </w:rPr>
        <w:t xml:space="preserve"> do not </w:t>
      </w:r>
      <w:r>
        <w:rPr>
          <w:rFonts w:eastAsia="宋体"/>
          <w:lang w:eastAsia="zh-CN"/>
        </w:rPr>
        <w:t>see clear rationale to</w:t>
      </w:r>
      <w:r w:rsidRPr="00EE1A01">
        <w:rPr>
          <w:rFonts w:eastAsia="宋体"/>
          <w:lang w:eastAsia="zh-CN"/>
        </w:rPr>
        <w:t xml:space="preserve"> </w:t>
      </w:r>
      <w:r>
        <w:rPr>
          <w:rFonts w:eastAsia="宋体"/>
          <w:lang w:eastAsia="zh-CN"/>
        </w:rPr>
        <w:t xml:space="preserve">let </w:t>
      </w:r>
      <w:r w:rsidRPr="00EE1A01">
        <w:rPr>
          <w:rFonts w:eastAsia="宋体"/>
          <w:lang w:eastAsia="zh-CN"/>
        </w:rPr>
        <w:t>UE</w:t>
      </w:r>
      <w:r>
        <w:rPr>
          <w:rFonts w:eastAsia="宋体"/>
          <w:lang w:eastAsia="zh-CN"/>
        </w:rPr>
        <w:t>/TRP</w:t>
      </w:r>
      <w:r w:rsidRPr="00EE1A01">
        <w:rPr>
          <w:rFonts w:eastAsia="宋体"/>
          <w:lang w:eastAsia="zh-CN"/>
        </w:rPr>
        <w:t xml:space="preserve"> decide the margin</w:t>
      </w:r>
      <w:r>
        <w:rPr>
          <w:rFonts w:eastAsia="宋体"/>
          <w:lang w:eastAsia="zh-CN"/>
        </w:rPr>
        <w:t xml:space="preserve"> value</w:t>
      </w:r>
      <w:r w:rsidRPr="00EE1A01">
        <w:rPr>
          <w:rFonts w:eastAsia="宋体"/>
          <w:lang w:eastAsia="zh-CN"/>
        </w:rPr>
        <w:t xml:space="preserve">, </w:t>
      </w:r>
      <w:r>
        <w:rPr>
          <w:rFonts w:eastAsia="宋体"/>
          <w:lang w:eastAsia="zh-CN"/>
        </w:rPr>
        <w:t xml:space="preserve">as it </w:t>
      </w:r>
      <w:r w:rsidRPr="0021082E">
        <w:rPr>
          <w:rFonts w:eastAsiaTheme="minorEastAsia"/>
          <w:lang w:eastAsia="zh-CN"/>
        </w:rPr>
        <w:t>seems like UE/TRP offering unsolicited information to the LMF which LMF may not be interested in.</w:t>
      </w:r>
      <w:r>
        <w:rPr>
          <w:rFonts w:eastAsiaTheme="minorEastAsia"/>
          <w:lang w:eastAsia="zh-CN"/>
        </w:rPr>
        <w:t xml:space="preserve"> More importantly,</w:t>
      </w:r>
      <w:r w:rsidRPr="00EE1A01">
        <w:rPr>
          <w:rFonts w:eastAsia="宋体"/>
          <w:lang w:eastAsia="zh-CN"/>
        </w:rPr>
        <w:t xml:space="preserve"> with </w:t>
      </w:r>
      <w:r>
        <w:rPr>
          <w:rFonts w:eastAsia="宋体"/>
          <w:lang w:eastAsia="zh-CN"/>
        </w:rPr>
        <w:t>this approach</w:t>
      </w:r>
      <w:r w:rsidRPr="00EE1A01">
        <w:rPr>
          <w:rFonts w:eastAsia="宋体"/>
          <w:lang w:eastAsia="zh-CN"/>
        </w:rPr>
        <w:t xml:space="preserve"> it could happen that UE</w:t>
      </w:r>
      <w:r>
        <w:rPr>
          <w:rFonts w:eastAsia="宋体"/>
          <w:lang w:eastAsia="zh-CN"/>
        </w:rPr>
        <w:t>/TRP</w:t>
      </w:r>
      <w:r w:rsidRPr="00EE1A01">
        <w:rPr>
          <w:rFonts w:eastAsia="宋体"/>
          <w:lang w:eastAsia="zh-CN"/>
        </w:rPr>
        <w:t xml:space="preserve"> just report TEG with a large allowed margin value, which makes the TEG framework not useful.</w:t>
      </w:r>
    </w:p>
    <w:p w:rsidR="00EE1A01" w:rsidRPr="00EE1A01" w:rsidRDefault="00EE1A01" w:rsidP="00EE1A01">
      <w:pPr>
        <w:spacing w:before="120" w:after="120"/>
        <w:rPr>
          <w:rFonts w:eastAsiaTheme="minorEastAsia"/>
          <w:b/>
          <w:lang w:eastAsia="zh-CN"/>
        </w:rPr>
      </w:pPr>
      <w:r w:rsidRPr="00EE1A01">
        <w:rPr>
          <w:rFonts w:eastAsiaTheme="minorEastAsia" w:hint="eastAsia"/>
          <w:b/>
          <w:lang w:eastAsia="zh-CN"/>
        </w:rPr>
        <w:t>P</w:t>
      </w:r>
      <w:r w:rsidRPr="00EE1A01">
        <w:rPr>
          <w:rFonts w:eastAsiaTheme="minorEastAsia"/>
          <w:b/>
          <w:lang w:eastAsia="zh-CN"/>
        </w:rPr>
        <w:t>roposal 1: Rx TEG margin value is indicated by LMF among the candidate values defined in 38.133.</w:t>
      </w:r>
    </w:p>
    <w:p w:rsidR="00E429A7" w:rsidRDefault="00E429A7" w:rsidP="00EE1A01">
      <w:pPr>
        <w:pStyle w:val="3"/>
        <w:rPr>
          <w:lang w:eastAsia="zh-CN"/>
        </w:rPr>
      </w:pPr>
      <w:r>
        <w:rPr>
          <w:lang w:eastAsia="zh-CN"/>
        </w:rPr>
        <w:t xml:space="preserve">Same </w:t>
      </w:r>
      <w:proofErr w:type="spellStart"/>
      <w:r>
        <w:rPr>
          <w:lang w:eastAsia="zh-CN"/>
        </w:rPr>
        <w:t>v.s</w:t>
      </w:r>
      <w:proofErr w:type="spellEnd"/>
      <w:r>
        <w:rPr>
          <w:lang w:eastAsia="zh-CN"/>
        </w:rPr>
        <w:t>. different margins for multiple TEGs</w:t>
      </w:r>
    </w:p>
    <w:tbl>
      <w:tblPr>
        <w:tblStyle w:val="af4"/>
        <w:tblW w:w="0" w:type="auto"/>
        <w:tblLook w:val="04A0" w:firstRow="1" w:lastRow="0" w:firstColumn="1" w:lastColumn="0" w:noHBand="0" w:noVBand="1"/>
      </w:tblPr>
      <w:tblGrid>
        <w:gridCol w:w="9621"/>
      </w:tblGrid>
      <w:tr w:rsidR="00EE1A01" w:rsidTr="00EE1A01">
        <w:tc>
          <w:tcPr>
            <w:tcW w:w="9621" w:type="dxa"/>
          </w:tcPr>
          <w:p w:rsidR="00EE1A01" w:rsidRPr="00EE1A01" w:rsidRDefault="00EE1A01" w:rsidP="00EE1A01">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EE1A01">
              <w:rPr>
                <w:rFonts w:ascii="Arial" w:eastAsia="宋体" w:hAnsi="Arial" w:cs="Arial"/>
                <w:b/>
                <w:lang w:eastAsia="zh-CN"/>
              </w:rPr>
              <w:t>Issue 1-1-1 The values of timing error margins associated with Rx TEGs for UE/TRP?</w:t>
            </w:r>
          </w:p>
          <w:p w:rsidR="00EE1A01" w:rsidRPr="00EE1A01" w:rsidRDefault="00EE1A01" w:rsidP="00EE1A01">
            <w:pPr>
              <w:numPr>
                <w:ilvl w:val="0"/>
                <w:numId w:val="15"/>
              </w:numPr>
              <w:spacing w:beforeLines="0" w:before="0" w:afterLines="0" w:after="120" w:line="252" w:lineRule="auto"/>
              <w:ind w:left="928"/>
              <w:rPr>
                <w:sz w:val="20"/>
                <w:lang w:eastAsia="ja-JP"/>
              </w:rPr>
            </w:pPr>
            <w:r w:rsidRPr="00EE1A01">
              <w:rPr>
                <w:sz w:val="20"/>
                <w:lang w:eastAsia="ja-JP"/>
              </w:rPr>
              <w:t>Agreements</w:t>
            </w:r>
            <w:r w:rsidRPr="00EE1A01">
              <w:rPr>
                <w:rFonts w:eastAsia="等线" w:hint="eastAsia"/>
                <w:sz w:val="20"/>
                <w:lang w:eastAsia="zh-CN"/>
              </w:rPr>
              <w:t xml:space="preserve"> in GTW (1.19)</w:t>
            </w:r>
          </w:p>
          <w:p w:rsidR="00EE1A01" w:rsidRPr="00EE1A01" w:rsidRDefault="00EE1A01" w:rsidP="00EE1A01">
            <w:pPr>
              <w:numPr>
                <w:ilvl w:val="1"/>
                <w:numId w:val="15"/>
              </w:numPr>
              <w:spacing w:beforeLines="0" w:before="0" w:afterLines="0" w:after="120" w:line="252" w:lineRule="auto"/>
              <w:ind w:left="1648"/>
              <w:rPr>
                <w:sz w:val="20"/>
                <w:lang w:eastAsia="ja-JP"/>
              </w:rPr>
            </w:pPr>
            <w:r w:rsidRPr="00EE1A01">
              <w:rPr>
                <w:bCs/>
                <w:sz w:val="20"/>
              </w:rPr>
              <w:t xml:space="preserve">A single timing error margin is associated with each Rx TEG </w:t>
            </w:r>
          </w:p>
          <w:p w:rsidR="00EE1A01" w:rsidRPr="00EE1A01" w:rsidRDefault="00EE1A01" w:rsidP="00EE1A01">
            <w:pPr>
              <w:numPr>
                <w:ilvl w:val="2"/>
                <w:numId w:val="15"/>
              </w:numPr>
              <w:spacing w:beforeLines="0" w:before="0" w:afterLines="0" w:after="120" w:line="252" w:lineRule="auto"/>
              <w:ind w:left="2368"/>
              <w:rPr>
                <w:sz w:val="20"/>
                <w:lang w:eastAsia="ja-JP"/>
              </w:rPr>
            </w:pPr>
            <w:r w:rsidRPr="00EE1A01">
              <w:rPr>
                <w:sz w:val="20"/>
              </w:rPr>
              <w:t>FFS if same or different margins are used for measurements with different time stamps</w:t>
            </w:r>
          </w:p>
          <w:p w:rsidR="00EE1A01" w:rsidRPr="00EE1A01" w:rsidRDefault="00EE1A01" w:rsidP="00EE1A01">
            <w:pPr>
              <w:numPr>
                <w:ilvl w:val="1"/>
                <w:numId w:val="15"/>
              </w:numPr>
              <w:spacing w:beforeLines="0" w:before="0" w:afterLines="0" w:after="120" w:line="252" w:lineRule="auto"/>
              <w:ind w:left="1648"/>
              <w:rPr>
                <w:sz w:val="20"/>
                <w:lang w:eastAsia="ja-JP"/>
              </w:rPr>
            </w:pPr>
            <w:r w:rsidRPr="00EE1A01">
              <w:rPr>
                <w:bCs/>
                <w:sz w:val="20"/>
              </w:rPr>
              <w:t>FFS: whether the timing error margin is the same or not for all Rx TEGs if UE/TRP has multiple TEGs</w:t>
            </w:r>
          </w:p>
        </w:tc>
      </w:tr>
    </w:tbl>
    <w:p w:rsidR="00EE1A01" w:rsidRDefault="00EE1A01" w:rsidP="00EE1A01">
      <w:pPr>
        <w:spacing w:before="120" w:after="120"/>
        <w:rPr>
          <w:rFonts w:eastAsiaTheme="minorEastAsia"/>
          <w:lang w:eastAsia="zh-CN"/>
        </w:rPr>
      </w:pPr>
      <w:r>
        <w:rPr>
          <w:rFonts w:eastAsiaTheme="minorEastAsia"/>
          <w:lang w:eastAsia="zh-CN"/>
        </w:rPr>
        <w:t xml:space="preserve">We support same margin value for all Rx TEGs. </w:t>
      </w:r>
    </w:p>
    <w:p w:rsidR="00EE1A01" w:rsidRDefault="00D12243" w:rsidP="00EE1A01">
      <w:pPr>
        <w:spacing w:before="120" w:after="120"/>
        <w:rPr>
          <w:rFonts w:eastAsiaTheme="minorEastAsia"/>
          <w:lang w:eastAsia="zh-CN"/>
        </w:rPr>
      </w:pPr>
      <w:r>
        <w:rPr>
          <w:rFonts w:eastAsiaTheme="minorEastAsia"/>
          <w:lang w:eastAsia="zh-CN"/>
        </w:rPr>
        <w:t>As discussed above, the Rx TEG margin should be based on LMF’s interests, or the target accuracy of the positioning. In this sense, we do not see clear use case to report different values for different Rx TEGs, i.e. how such information would help LMF to do the positioning fix.</w:t>
      </w:r>
    </w:p>
    <w:p w:rsidR="00D12243" w:rsidRPr="00EE1A01" w:rsidRDefault="00D12243" w:rsidP="00D12243">
      <w:pPr>
        <w:spacing w:before="120" w:after="120"/>
        <w:rPr>
          <w:rFonts w:eastAsiaTheme="minorEastAsia"/>
          <w:lang w:eastAsia="zh-CN"/>
        </w:rPr>
      </w:pPr>
      <w:r>
        <w:rPr>
          <w:rFonts w:eastAsia="宋体"/>
          <w:lang w:eastAsia="zh-CN"/>
        </w:rPr>
        <w:t>We think UE/TRP should determine the grouping of measurements simply based on the single margin value indicated by the LMF.</w:t>
      </w:r>
      <w:r w:rsidRPr="00EE1A01">
        <w:rPr>
          <w:rFonts w:eastAsia="宋体"/>
          <w:lang w:eastAsia="zh-CN"/>
        </w:rPr>
        <w:t xml:space="preserve"> </w:t>
      </w:r>
      <w:r>
        <w:rPr>
          <w:rFonts w:eastAsia="宋体"/>
          <w:lang w:eastAsia="zh-CN"/>
        </w:rPr>
        <w:t>I</w:t>
      </w:r>
      <w:r w:rsidRPr="00EE1A01">
        <w:rPr>
          <w:rFonts w:eastAsia="宋体"/>
          <w:lang w:eastAsia="zh-CN"/>
        </w:rPr>
        <w:t>f the timing error difference between two measurements is larger than the defined margin value, UE</w:t>
      </w:r>
      <w:r>
        <w:rPr>
          <w:rFonts w:eastAsia="宋体"/>
          <w:lang w:eastAsia="zh-CN"/>
        </w:rPr>
        <w:t>/TRP</w:t>
      </w:r>
      <w:r w:rsidRPr="00EE1A01">
        <w:rPr>
          <w:rFonts w:eastAsia="宋体"/>
          <w:lang w:eastAsia="zh-CN"/>
        </w:rPr>
        <w:t xml:space="preserve"> should associate them to different TEGs, no matter if the difference is smaller than another larger value or not.</w:t>
      </w:r>
    </w:p>
    <w:p w:rsidR="00EE1A01" w:rsidRPr="00D12243" w:rsidRDefault="00D12243" w:rsidP="00EE1A01">
      <w:pPr>
        <w:spacing w:before="120" w:after="120"/>
        <w:rPr>
          <w:rFonts w:eastAsiaTheme="minorEastAsia"/>
          <w:b/>
          <w:lang w:eastAsia="zh-CN"/>
        </w:rPr>
      </w:pPr>
      <w:r w:rsidRPr="00D12243">
        <w:rPr>
          <w:rFonts w:eastAsiaTheme="minorEastAsia" w:hint="eastAsia"/>
          <w:b/>
          <w:lang w:eastAsia="zh-CN"/>
        </w:rPr>
        <w:t>P</w:t>
      </w:r>
      <w:r w:rsidRPr="00D12243">
        <w:rPr>
          <w:rFonts w:eastAsiaTheme="minorEastAsia"/>
          <w:b/>
          <w:lang w:eastAsia="zh-CN"/>
        </w:rPr>
        <w:t>roposal 2: Timing error margin is the same for all Rx TEGs if UE/TRP has multiple Rx TEGs.</w:t>
      </w:r>
    </w:p>
    <w:p w:rsidR="00EE1A01" w:rsidRDefault="00D12243" w:rsidP="00EE1A01">
      <w:pPr>
        <w:spacing w:before="120" w:after="120"/>
        <w:rPr>
          <w:rFonts w:eastAsiaTheme="minorEastAsia"/>
          <w:lang w:eastAsia="zh-CN"/>
        </w:rPr>
      </w:pPr>
      <w:r>
        <w:rPr>
          <w:rFonts w:eastAsiaTheme="minorEastAsia" w:hint="eastAsia"/>
          <w:lang w:eastAsia="zh-CN"/>
        </w:rPr>
        <w:t>I</w:t>
      </w:r>
      <w:r>
        <w:rPr>
          <w:rFonts w:eastAsiaTheme="minorEastAsia"/>
          <w:lang w:eastAsia="zh-CN"/>
        </w:rPr>
        <w:t>f Proposal 1 and Proposal 2 can be agreeable, then option D should be adopted for the Rx TEG framework.</w:t>
      </w:r>
    </w:p>
    <w:p w:rsidR="00D12243" w:rsidRPr="00D12243" w:rsidRDefault="00D12243" w:rsidP="00EE1A01">
      <w:pPr>
        <w:spacing w:before="120" w:after="120"/>
        <w:rPr>
          <w:rFonts w:eastAsiaTheme="minorEastAsia"/>
          <w:b/>
          <w:lang w:eastAsia="zh-CN"/>
        </w:rPr>
      </w:pPr>
      <w:r w:rsidRPr="00D12243">
        <w:rPr>
          <w:rFonts w:eastAsiaTheme="minorEastAsia"/>
          <w:b/>
          <w:lang w:eastAsia="zh-CN"/>
        </w:rPr>
        <w:t>Proposal 3: Adopt the following for Rx TEG framework (option D).</w:t>
      </w:r>
    </w:p>
    <w:p w:rsidR="00D12243" w:rsidRPr="00D12243" w:rsidRDefault="00D12243" w:rsidP="00D12243">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D12243">
        <w:rPr>
          <w:rFonts w:eastAsia="宋体"/>
          <w:b/>
          <w:lang w:eastAsia="zh-CN"/>
        </w:rPr>
        <w:t xml:space="preserve">Step #1: RAN4 define multiple candidate values {TE1, TE2, …} in the spec. </w:t>
      </w:r>
    </w:p>
    <w:p w:rsidR="00D12243" w:rsidRPr="00D12243" w:rsidRDefault="00D12243" w:rsidP="00D12243">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D12243">
        <w:rPr>
          <w:rFonts w:eastAsiaTheme="minorEastAsia"/>
          <w:b/>
          <w:lang w:eastAsia="zh-CN"/>
        </w:rPr>
        <w:t>Step #2: LMF selects one value M from {TE1, TE2, …} and indicate to UE/TRP</w:t>
      </w:r>
    </w:p>
    <w:p w:rsidR="00D12243" w:rsidRPr="00D12243" w:rsidRDefault="00D12243" w:rsidP="00D12243">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D12243">
        <w:rPr>
          <w:rFonts w:eastAsiaTheme="minorEastAsia"/>
          <w:b/>
          <w:lang w:eastAsia="zh-CN"/>
        </w:rPr>
        <w:t xml:space="preserve">Step #3: UE/TRP has multiple Rx TEGs (TEG#1, TEG#2, …) associated with the same value M, which means the timing error difference between the measurements within the same Rx TEG is within the margin M. </w:t>
      </w:r>
    </w:p>
    <w:p w:rsidR="00D12243" w:rsidRPr="00D12243" w:rsidRDefault="00D12243" w:rsidP="00D12243">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D12243">
        <w:rPr>
          <w:rFonts w:eastAsiaTheme="minorEastAsia"/>
          <w:b/>
          <w:lang w:eastAsia="zh-CN"/>
        </w:rPr>
        <w:t>Step #4: The applicability of reported UE Rx TEG is limited to the measurements contained within the measurement report in which the Rx TEG information is provided, and only to measurements that are tagged with a Rx TEG ID.</w:t>
      </w:r>
    </w:p>
    <w:p w:rsidR="00D12243" w:rsidRPr="00D12243" w:rsidRDefault="00D12243" w:rsidP="00D12243">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D12243">
        <w:rPr>
          <w:rFonts w:eastAsiaTheme="minorEastAsia"/>
          <w:b/>
          <w:lang w:eastAsia="zh-CN"/>
        </w:rPr>
        <w:t>Step #5: RRM requirements will be defined based on the different values {TE1, TE2, …}.</w:t>
      </w:r>
    </w:p>
    <w:p w:rsidR="00E429A7" w:rsidRDefault="00E429A7" w:rsidP="00D12243">
      <w:pPr>
        <w:pStyle w:val="2"/>
        <w:rPr>
          <w:lang w:eastAsia="zh-CN"/>
        </w:rPr>
      </w:pPr>
      <w:proofErr w:type="spellStart"/>
      <w:r>
        <w:rPr>
          <w:lang w:eastAsia="zh-CN"/>
        </w:rPr>
        <w:t>Tx</w:t>
      </w:r>
      <w:proofErr w:type="spellEnd"/>
      <w:r>
        <w:rPr>
          <w:lang w:eastAsia="zh-CN"/>
        </w:rPr>
        <w:t xml:space="preserve"> TEG and </w:t>
      </w:r>
      <w:proofErr w:type="spellStart"/>
      <w:r>
        <w:rPr>
          <w:lang w:eastAsia="zh-CN"/>
        </w:rPr>
        <w:t>RxTx</w:t>
      </w:r>
      <w:proofErr w:type="spellEnd"/>
      <w:r>
        <w:rPr>
          <w:lang w:eastAsia="zh-CN"/>
        </w:rPr>
        <w:t xml:space="preserve"> TEG</w:t>
      </w:r>
    </w:p>
    <w:p w:rsidR="00E429A7" w:rsidRDefault="00E429A7" w:rsidP="00A63DAE">
      <w:pPr>
        <w:pStyle w:val="3"/>
        <w:rPr>
          <w:lang w:eastAsia="zh-CN"/>
        </w:rPr>
      </w:pPr>
      <w:r>
        <w:rPr>
          <w:lang w:eastAsia="zh-CN"/>
        </w:rPr>
        <w:t xml:space="preserve">Values for the margin </w:t>
      </w:r>
    </w:p>
    <w:tbl>
      <w:tblPr>
        <w:tblStyle w:val="af4"/>
        <w:tblW w:w="0" w:type="auto"/>
        <w:tblLook w:val="04A0" w:firstRow="1" w:lastRow="0" w:firstColumn="1" w:lastColumn="0" w:noHBand="0" w:noVBand="1"/>
      </w:tblPr>
      <w:tblGrid>
        <w:gridCol w:w="9621"/>
      </w:tblGrid>
      <w:tr w:rsidR="002609B3" w:rsidTr="002609B3">
        <w:tc>
          <w:tcPr>
            <w:tcW w:w="9621" w:type="dxa"/>
          </w:tcPr>
          <w:p w:rsidR="002609B3" w:rsidRPr="002609B3" w:rsidRDefault="002609B3" w:rsidP="002609B3">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2609B3">
              <w:rPr>
                <w:rFonts w:ascii="Arial" w:eastAsia="宋体" w:hAnsi="Arial" w:cs="Arial"/>
                <w:b/>
                <w:lang w:eastAsia="zh-CN"/>
              </w:rPr>
              <w:t xml:space="preserve">Issue 1-1-2 The values of timing error margins associated with UE </w:t>
            </w:r>
            <w:proofErr w:type="spellStart"/>
            <w:r w:rsidRPr="002609B3">
              <w:rPr>
                <w:rFonts w:ascii="Arial" w:eastAsia="宋体" w:hAnsi="Arial" w:cs="Arial"/>
                <w:b/>
                <w:lang w:eastAsia="zh-CN"/>
              </w:rPr>
              <w:t>Tx</w:t>
            </w:r>
            <w:proofErr w:type="spellEnd"/>
            <w:r w:rsidRPr="002609B3">
              <w:rPr>
                <w:rFonts w:ascii="Arial" w:eastAsia="宋体" w:hAnsi="Arial" w:cs="Arial"/>
                <w:b/>
                <w:lang w:eastAsia="zh-CN"/>
              </w:rPr>
              <w:t xml:space="preserve"> TEGs </w:t>
            </w:r>
          </w:p>
          <w:p w:rsidR="002609B3" w:rsidRPr="002609B3" w:rsidRDefault="002609B3" w:rsidP="002609B3">
            <w:pPr>
              <w:spacing w:beforeLines="0" w:before="0" w:afterLines="0" w:after="180" w:line="259" w:lineRule="auto"/>
              <w:rPr>
                <w:rFonts w:eastAsia="等线"/>
                <w:i/>
                <w:sz w:val="20"/>
                <w:lang w:val="en-US" w:eastAsia="zh-CN"/>
              </w:rPr>
            </w:pPr>
            <w:r w:rsidRPr="002609B3">
              <w:rPr>
                <w:rFonts w:eastAsia="等线" w:hint="eastAsia"/>
                <w:i/>
                <w:sz w:val="20"/>
                <w:lang w:val="en-US" w:eastAsia="zh-CN"/>
              </w:rPr>
              <w:t>Agreements:</w:t>
            </w:r>
          </w:p>
          <w:p w:rsidR="002609B3" w:rsidRPr="002609B3" w:rsidRDefault="002609B3" w:rsidP="002609B3">
            <w:pPr>
              <w:numPr>
                <w:ilvl w:val="0"/>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2609B3">
              <w:rPr>
                <w:rFonts w:eastAsia="等线"/>
                <w:sz w:val="20"/>
                <w:lang w:val="en-US" w:eastAsia="zh-CN"/>
              </w:rPr>
              <w:t xml:space="preserve">The </w:t>
            </w:r>
            <w:r w:rsidRPr="002609B3">
              <w:rPr>
                <w:rFonts w:eastAsia="等线" w:hint="eastAsia"/>
                <w:sz w:val="20"/>
                <w:lang w:val="en-US" w:eastAsia="zh-CN"/>
              </w:rPr>
              <w:t xml:space="preserve">values of </w:t>
            </w:r>
            <w:r w:rsidRPr="002609B3">
              <w:rPr>
                <w:rFonts w:eastAsia="等线"/>
                <w:sz w:val="20"/>
                <w:lang w:val="en-US" w:eastAsia="zh-CN"/>
              </w:rPr>
              <w:t>timing error margins associated with UE</w:t>
            </w:r>
            <w:r w:rsidRPr="002609B3">
              <w:rPr>
                <w:rFonts w:eastAsia="等线" w:hint="eastAsia"/>
                <w:sz w:val="20"/>
                <w:lang w:val="en-US" w:eastAsia="zh-CN"/>
              </w:rPr>
              <w:t>/TRP</w:t>
            </w:r>
            <w:r w:rsidRPr="002609B3">
              <w:rPr>
                <w:rFonts w:eastAsia="等线"/>
                <w:sz w:val="20"/>
                <w:lang w:val="en-US" w:eastAsia="zh-CN"/>
              </w:rPr>
              <w:t xml:space="preserve"> </w:t>
            </w:r>
            <w:proofErr w:type="spellStart"/>
            <w:proofErr w:type="gramStart"/>
            <w:r w:rsidRPr="002609B3">
              <w:rPr>
                <w:rFonts w:eastAsia="等线"/>
                <w:sz w:val="20"/>
                <w:lang w:val="en-US" w:eastAsia="zh-CN"/>
              </w:rPr>
              <w:t>Tx</w:t>
            </w:r>
            <w:proofErr w:type="spellEnd"/>
            <w:proofErr w:type="gramEnd"/>
            <w:r w:rsidRPr="002609B3">
              <w:rPr>
                <w:rFonts w:eastAsia="等线"/>
                <w:sz w:val="20"/>
                <w:lang w:val="en-US" w:eastAsia="zh-CN"/>
              </w:rPr>
              <w:t xml:space="preserve"> TEGs</w:t>
            </w:r>
            <w:r w:rsidRPr="002609B3">
              <w:rPr>
                <w:rFonts w:eastAsia="等线" w:hint="eastAsia"/>
                <w:sz w:val="20"/>
                <w:lang w:val="en-US" w:eastAsia="zh-CN"/>
              </w:rPr>
              <w:t xml:space="preserve"> need to be defined in RAN4. </w:t>
            </w:r>
          </w:p>
          <w:p w:rsidR="002609B3" w:rsidRPr="002609B3" w:rsidRDefault="002609B3" w:rsidP="002609B3">
            <w:pPr>
              <w:numPr>
                <w:ilvl w:val="0"/>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2609B3">
              <w:rPr>
                <w:rFonts w:eastAsia="等线"/>
                <w:sz w:val="20"/>
                <w:lang w:val="en-US" w:eastAsia="zh-CN"/>
              </w:rPr>
              <w:lastRenderedPageBreak/>
              <w:t xml:space="preserve">The </w:t>
            </w:r>
            <w:r w:rsidRPr="002609B3">
              <w:rPr>
                <w:rFonts w:eastAsia="等线" w:hint="eastAsia"/>
                <w:sz w:val="20"/>
                <w:lang w:val="en-US" w:eastAsia="zh-CN"/>
              </w:rPr>
              <w:t xml:space="preserve">values of </w:t>
            </w:r>
            <w:r w:rsidRPr="002609B3">
              <w:rPr>
                <w:rFonts w:eastAsia="等线"/>
                <w:sz w:val="20"/>
                <w:lang w:val="en-US" w:eastAsia="zh-CN"/>
              </w:rPr>
              <w:t>timing error margins associated with UE</w:t>
            </w:r>
            <w:r w:rsidRPr="002609B3">
              <w:rPr>
                <w:rFonts w:eastAsia="等线" w:hint="eastAsia"/>
                <w:sz w:val="20"/>
                <w:lang w:val="en-US" w:eastAsia="zh-CN"/>
              </w:rPr>
              <w:t>/TRP</w:t>
            </w:r>
            <w:r w:rsidRPr="002609B3">
              <w:rPr>
                <w:rFonts w:eastAsia="等线"/>
                <w:sz w:val="20"/>
                <w:lang w:val="en-US" w:eastAsia="zh-CN"/>
              </w:rPr>
              <w:t xml:space="preserve"> </w:t>
            </w:r>
            <w:proofErr w:type="spellStart"/>
            <w:r w:rsidRPr="002609B3">
              <w:rPr>
                <w:rFonts w:eastAsia="等线" w:hint="eastAsia"/>
                <w:sz w:val="20"/>
                <w:lang w:val="en-US" w:eastAsia="zh-CN"/>
              </w:rPr>
              <w:t>Rx</w:t>
            </w:r>
            <w:r w:rsidRPr="002609B3">
              <w:rPr>
                <w:rFonts w:eastAsia="等线"/>
                <w:sz w:val="20"/>
                <w:lang w:val="en-US" w:eastAsia="zh-CN"/>
              </w:rPr>
              <w:t>Tx</w:t>
            </w:r>
            <w:proofErr w:type="spellEnd"/>
            <w:r w:rsidRPr="002609B3">
              <w:rPr>
                <w:rFonts w:eastAsia="等线"/>
                <w:sz w:val="20"/>
                <w:lang w:val="en-US" w:eastAsia="zh-CN"/>
              </w:rPr>
              <w:t xml:space="preserve"> TEGs</w:t>
            </w:r>
            <w:r w:rsidRPr="002609B3">
              <w:rPr>
                <w:rFonts w:eastAsia="等线" w:hint="eastAsia"/>
                <w:sz w:val="20"/>
                <w:lang w:val="en-US" w:eastAsia="zh-CN"/>
              </w:rPr>
              <w:t xml:space="preserve"> need to be defined in RAN4. </w:t>
            </w:r>
          </w:p>
          <w:p w:rsidR="002609B3" w:rsidRPr="002609B3" w:rsidRDefault="002609B3" w:rsidP="002609B3">
            <w:pPr>
              <w:numPr>
                <w:ilvl w:val="0"/>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2609B3">
              <w:rPr>
                <w:rFonts w:eastAsia="等线" w:hint="eastAsia"/>
                <w:sz w:val="20"/>
                <w:lang w:val="en-US" w:eastAsia="zh-CN"/>
              </w:rPr>
              <w:t xml:space="preserve">FFS whether to reuse the values of UE/TRP Rx TEG. </w:t>
            </w:r>
          </w:p>
        </w:tc>
      </w:tr>
    </w:tbl>
    <w:p w:rsidR="002609B3" w:rsidRDefault="002609B3" w:rsidP="00A63DAE">
      <w:pPr>
        <w:spacing w:before="120" w:after="120"/>
        <w:rPr>
          <w:rFonts w:eastAsiaTheme="minorEastAsia"/>
          <w:lang w:eastAsia="zh-CN"/>
        </w:rPr>
      </w:pPr>
      <w:r>
        <w:rPr>
          <w:rFonts w:eastAsiaTheme="minorEastAsia"/>
          <w:lang w:eastAsia="zh-CN"/>
        </w:rPr>
        <w:lastRenderedPageBreak/>
        <w:t xml:space="preserve">In our view, it may be too early to conclude whether same margin values for Rx TEG can be re-used for </w:t>
      </w:r>
      <w:proofErr w:type="spellStart"/>
      <w:r>
        <w:rPr>
          <w:rFonts w:eastAsiaTheme="minorEastAsia"/>
          <w:lang w:eastAsia="zh-CN"/>
        </w:rPr>
        <w:t>Tx</w:t>
      </w:r>
      <w:proofErr w:type="spellEnd"/>
      <w:r>
        <w:rPr>
          <w:rFonts w:eastAsiaTheme="minorEastAsia"/>
          <w:lang w:eastAsia="zh-CN"/>
        </w:rPr>
        <w:t xml:space="preserve"> TEG and </w:t>
      </w:r>
      <w:proofErr w:type="spellStart"/>
      <w:r>
        <w:rPr>
          <w:rFonts w:eastAsiaTheme="minorEastAsia"/>
          <w:lang w:eastAsia="zh-CN"/>
        </w:rPr>
        <w:t>RxTx</w:t>
      </w:r>
      <w:proofErr w:type="spellEnd"/>
      <w:r>
        <w:rPr>
          <w:rFonts w:eastAsiaTheme="minorEastAsia"/>
          <w:lang w:eastAsia="zh-CN"/>
        </w:rPr>
        <w:t xml:space="preserve"> TEG. </w:t>
      </w:r>
    </w:p>
    <w:p w:rsidR="002609B3" w:rsidRPr="002609B3" w:rsidRDefault="002609B3" w:rsidP="002609B3">
      <w:pPr>
        <w:spacing w:before="120" w:after="120"/>
        <w:rPr>
          <w:rFonts w:eastAsiaTheme="minorEastAsia"/>
          <w:lang w:eastAsia="zh-CN"/>
        </w:rPr>
      </w:pPr>
      <w:r>
        <w:rPr>
          <w:rFonts w:eastAsiaTheme="minorEastAsia"/>
          <w:lang w:eastAsia="zh-CN"/>
        </w:rPr>
        <w:t xml:space="preserve">On one hand, RAN4 has not agreed on the margin values for Rx TEG, and in our view this could be done in the Perf part when discussing possible accuracy requirements for TEG. </w:t>
      </w:r>
    </w:p>
    <w:p w:rsidR="00A63DAE" w:rsidRDefault="002609B3" w:rsidP="00A63DAE">
      <w:pPr>
        <w:spacing w:before="120" w:after="120"/>
        <w:rPr>
          <w:rFonts w:eastAsiaTheme="minorEastAsia"/>
          <w:lang w:eastAsia="zh-CN"/>
        </w:rPr>
      </w:pPr>
      <w:r>
        <w:rPr>
          <w:rFonts w:eastAsiaTheme="minorEastAsia"/>
          <w:lang w:eastAsia="zh-CN"/>
        </w:rPr>
        <w:t xml:space="preserve">On the other hand, there are technical differences to be considered, e.g. the Rx TEG ID can be associated to each measurement while </w:t>
      </w:r>
      <w:proofErr w:type="spellStart"/>
      <w:r>
        <w:rPr>
          <w:rFonts w:eastAsiaTheme="minorEastAsia"/>
          <w:lang w:eastAsia="zh-CN"/>
        </w:rPr>
        <w:t>Tx</w:t>
      </w:r>
      <w:proofErr w:type="spellEnd"/>
      <w:r>
        <w:rPr>
          <w:rFonts w:eastAsiaTheme="minorEastAsia"/>
          <w:lang w:eastAsia="zh-CN"/>
        </w:rPr>
        <w:t xml:space="preserve"> TEG ID can be associated to each SRS resource; it is likely that UE uses the same Rx branch to measure multiple PRS resources at the same time, but it is unlikely that UE uses the same </w:t>
      </w:r>
      <w:proofErr w:type="spellStart"/>
      <w:r>
        <w:rPr>
          <w:rFonts w:eastAsiaTheme="minorEastAsia"/>
          <w:lang w:eastAsia="zh-CN"/>
        </w:rPr>
        <w:t>Tx</w:t>
      </w:r>
      <w:proofErr w:type="spellEnd"/>
      <w:r>
        <w:rPr>
          <w:rFonts w:eastAsiaTheme="minorEastAsia"/>
          <w:lang w:eastAsia="zh-CN"/>
        </w:rPr>
        <w:t xml:space="preserve"> branch to transmit multiple SRS resources. </w:t>
      </w:r>
    </w:p>
    <w:p w:rsidR="00F1679D" w:rsidRDefault="002609B3" w:rsidP="00A63DAE">
      <w:pPr>
        <w:spacing w:before="120" w:after="120"/>
        <w:rPr>
          <w:rFonts w:eastAsiaTheme="minorEastAsia"/>
          <w:lang w:eastAsia="zh-CN"/>
        </w:rPr>
      </w:pPr>
      <w:r>
        <w:rPr>
          <w:rFonts w:eastAsiaTheme="minorEastAsia"/>
          <w:lang w:eastAsia="zh-CN"/>
        </w:rPr>
        <w:t xml:space="preserve">Based on discussion in section 2.1, the TEG margin values would have some signalling impact, no matter it is configured by UE or indicated by LMF, so it is important to agree on the number of the TEG margin values for </w:t>
      </w:r>
      <w:r w:rsidR="00F1679D">
        <w:rPr>
          <w:rFonts w:eastAsiaTheme="minorEastAsia"/>
          <w:lang w:eastAsia="zh-CN"/>
        </w:rPr>
        <w:t xml:space="preserve">all Rx TEG, </w:t>
      </w:r>
      <w:proofErr w:type="spellStart"/>
      <w:r w:rsidR="00F1679D">
        <w:rPr>
          <w:rFonts w:eastAsiaTheme="minorEastAsia"/>
          <w:lang w:eastAsia="zh-CN"/>
        </w:rPr>
        <w:t>Tx</w:t>
      </w:r>
      <w:proofErr w:type="spellEnd"/>
      <w:r w:rsidR="00F1679D">
        <w:rPr>
          <w:rFonts w:eastAsiaTheme="minorEastAsia"/>
          <w:lang w:eastAsia="zh-CN"/>
        </w:rPr>
        <w:t xml:space="preserve"> TEG and </w:t>
      </w:r>
      <w:proofErr w:type="spellStart"/>
      <w:r w:rsidR="00F1679D">
        <w:rPr>
          <w:rFonts w:eastAsiaTheme="minorEastAsia"/>
          <w:lang w:eastAsia="zh-CN"/>
        </w:rPr>
        <w:t>RxTx</w:t>
      </w:r>
      <w:proofErr w:type="spellEnd"/>
      <w:r w:rsidR="00F1679D">
        <w:rPr>
          <w:rFonts w:eastAsiaTheme="minorEastAsia"/>
          <w:lang w:eastAsia="zh-CN"/>
        </w:rPr>
        <w:t xml:space="preserve"> TEG, so that RAN2 can define the signalling.</w:t>
      </w:r>
      <w:r>
        <w:rPr>
          <w:rFonts w:eastAsiaTheme="minorEastAsia"/>
          <w:lang w:eastAsia="zh-CN"/>
        </w:rPr>
        <w:t xml:space="preserve"> </w:t>
      </w:r>
    </w:p>
    <w:p w:rsidR="002609B3" w:rsidRDefault="002609B3" w:rsidP="00A63DAE">
      <w:pPr>
        <w:spacing w:before="120" w:after="120"/>
        <w:rPr>
          <w:rFonts w:eastAsiaTheme="minorEastAsia"/>
          <w:lang w:eastAsia="zh-CN"/>
        </w:rPr>
      </w:pPr>
      <w:r>
        <w:rPr>
          <w:rFonts w:eastAsiaTheme="minorEastAsia"/>
          <w:lang w:eastAsia="zh-CN"/>
        </w:rPr>
        <w:t xml:space="preserve">We </w:t>
      </w:r>
      <w:r w:rsidR="00F1679D">
        <w:rPr>
          <w:rFonts w:eastAsiaTheme="minorEastAsia"/>
          <w:lang w:eastAsia="zh-CN"/>
        </w:rPr>
        <w:t xml:space="preserve">suggest to define 4 TEG margin values for each TEG type (Rx TEG, </w:t>
      </w:r>
      <w:proofErr w:type="spellStart"/>
      <w:r w:rsidR="00F1679D">
        <w:rPr>
          <w:rFonts w:eastAsiaTheme="minorEastAsia"/>
          <w:lang w:eastAsia="zh-CN"/>
        </w:rPr>
        <w:t>Tx</w:t>
      </w:r>
      <w:proofErr w:type="spellEnd"/>
      <w:r w:rsidR="00F1679D">
        <w:rPr>
          <w:rFonts w:eastAsiaTheme="minorEastAsia"/>
          <w:lang w:eastAsia="zh-CN"/>
        </w:rPr>
        <w:t xml:space="preserve"> TEG and </w:t>
      </w:r>
      <w:proofErr w:type="spellStart"/>
      <w:r w:rsidR="00F1679D">
        <w:rPr>
          <w:rFonts w:eastAsiaTheme="minorEastAsia"/>
          <w:lang w:eastAsia="zh-CN"/>
        </w:rPr>
        <w:t>RxTx</w:t>
      </w:r>
      <w:proofErr w:type="spellEnd"/>
      <w:r w:rsidR="00F1679D">
        <w:rPr>
          <w:rFonts w:eastAsiaTheme="minorEastAsia"/>
          <w:lang w:eastAsia="zh-CN"/>
        </w:rPr>
        <w:t xml:space="preserve"> TEG), and the exact values for each TEG can be discussed later in Perf part.</w:t>
      </w:r>
    </w:p>
    <w:p w:rsidR="00F1679D" w:rsidRPr="00F1679D" w:rsidRDefault="00F1679D" w:rsidP="00A63DAE">
      <w:pPr>
        <w:spacing w:before="120" w:after="120"/>
        <w:rPr>
          <w:rFonts w:eastAsiaTheme="minorEastAsia"/>
          <w:b/>
          <w:lang w:eastAsia="zh-CN"/>
        </w:rPr>
      </w:pPr>
      <w:r w:rsidRPr="00F1679D">
        <w:rPr>
          <w:rFonts w:eastAsiaTheme="minorEastAsia"/>
          <w:b/>
          <w:lang w:eastAsia="zh-CN"/>
        </w:rPr>
        <w:t xml:space="preserve">Proposal 4: Define 4 TEG margin values for each TEG type (Rx TEG, </w:t>
      </w:r>
      <w:proofErr w:type="spellStart"/>
      <w:r w:rsidRPr="00F1679D">
        <w:rPr>
          <w:rFonts w:eastAsiaTheme="minorEastAsia"/>
          <w:b/>
          <w:lang w:eastAsia="zh-CN"/>
        </w:rPr>
        <w:t>Tx</w:t>
      </w:r>
      <w:proofErr w:type="spellEnd"/>
      <w:r w:rsidRPr="00F1679D">
        <w:rPr>
          <w:rFonts w:eastAsiaTheme="minorEastAsia"/>
          <w:b/>
          <w:lang w:eastAsia="zh-CN"/>
        </w:rPr>
        <w:t xml:space="preserve"> TEG and </w:t>
      </w:r>
      <w:proofErr w:type="spellStart"/>
      <w:r w:rsidRPr="00F1679D">
        <w:rPr>
          <w:rFonts w:eastAsiaTheme="minorEastAsia"/>
          <w:b/>
          <w:lang w:eastAsia="zh-CN"/>
        </w:rPr>
        <w:t>RxTx</w:t>
      </w:r>
      <w:proofErr w:type="spellEnd"/>
      <w:r w:rsidRPr="00F1679D">
        <w:rPr>
          <w:rFonts w:eastAsiaTheme="minorEastAsia"/>
          <w:b/>
          <w:lang w:eastAsia="zh-CN"/>
        </w:rPr>
        <w:t xml:space="preserve"> TEG), and the exact values for each TEG can be discussed in Perf part.</w:t>
      </w:r>
    </w:p>
    <w:p w:rsidR="00E429A7" w:rsidRDefault="00E429A7" w:rsidP="00A63DAE">
      <w:pPr>
        <w:pStyle w:val="3"/>
        <w:rPr>
          <w:lang w:eastAsia="zh-CN"/>
        </w:rPr>
      </w:pPr>
      <w:r>
        <w:rPr>
          <w:lang w:eastAsia="zh-CN"/>
        </w:rPr>
        <w:t xml:space="preserve">Temporal validity </w:t>
      </w:r>
    </w:p>
    <w:tbl>
      <w:tblPr>
        <w:tblStyle w:val="af4"/>
        <w:tblW w:w="0" w:type="auto"/>
        <w:tblLook w:val="04A0" w:firstRow="1" w:lastRow="0" w:firstColumn="1" w:lastColumn="0" w:noHBand="0" w:noVBand="1"/>
      </w:tblPr>
      <w:tblGrid>
        <w:gridCol w:w="9621"/>
      </w:tblGrid>
      <w:tr w:rsidR="00F1679D" w:rsidTr="00F1679D">
        <w:tc>
          <w:tcPr>
            <w:tcW w:w="9621" w:type="dxa"/>
          </w:tcPr>
          <w:p w:rsidR="00F1679D" w:rsidRPr="00F1679D" w:rsidRDefault="00F1679D" w:rsidP="00F1679D">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F1679D">
              <w:rPr>
                <w:rFonts w:ascii="Arial" w:eastAsia="宋体" w:hAnsi="Arial" w:cs="Arial"/>
                <w:b/>
                <w:lang w:eastAsia="zh-CN"/>
              </w:rPr>
              <w:t>Issue 1-2-1</w:t>
            </w:r>
            <w:r w:rsidRPr="00F1679D">
              <w:rPr>
                <w:rFonts w:ascii="Arial" w:eastAsia="宋体" w:hAnsi="Arial" w:cs="Arial" w:hint="eastAsia"/>
                <w:b/>
                <w:lang w:eastAsia="zh-CN"/>
              </w:rPr>
              <w:t>b</w:t>
            </w:r>
            <w:r w:rsidRPr="00F1679D">
              <w:rPr>
                <w:rFonts w:ascii="Arial" w:eastAsia="宋体" w:hAnsi="Arial" w:cs="Arial"/>
                <w:b/>
                <w:lang w:eastAsia="zh-CN"/>
              </w:rPr>
              <w:t xml:space="preserve"> Whether to define time-variant (semi-static or dynamic) </w:t>
            </w:r>
            <w:proofErr w:type="spellStart"/>
            <w:r w:rsidRPr="00F1679D">
              <w:rPr>
                <w:rFonts w:ascii="Arial" w:eastAsia="宋体" w:hAnsi="Arial" w:cs="Arial" w:hint="eastAsia"/>
                <w:b/>
                <w:lang w:eastAsia="zh-CN"/>
              </w:rPr>
              <w:t>Tx</w:t>
            </w:r>
            <w:proofErr w:type="spellEnd"/>
            <w:r w:rsidRPr="00F1679D">
              <w:rPr>
                <w:rFonts w:ascii="Arial" w:eastAsia="宋体" w:hAnsi="Arial" w:cs="Arial" w:hint="eastAsia"/>
                <w:b/>
                <w:lang w:eastAsia="zh-CN"/>
              </w:rPr>
              <w:t xml:space="preserve"> </w:t>
            </w:r>
            <w:r w:rsidRPr="00F1679D">
              <w:rPr>
                <w:rFonts w:ascii="Arial" w:eastAsia="宋体" w:hAnsi="Arial" w:cs="Arial"/>
                <w:b/>
                <w:lang w:eastAsia="zh-CN"/>
              </w:rPr>
              <w:t>TEGs</w:t>
            </w:r>
            <w:r w:rsidRPr="00F1679D">
              <w:rPr>
                <w:rFonts w:ascii="Arial" w:eastAsia="宋体" w:hAnsi="Arial" w:cs="Arial" w:hint="eastAsia"/>
                <w:b/>
                <w:lang w:eastAsia="zh-CN"/>
              </w:rPr>
              <w:t xml:space="preserve"> and </w:t>
            </w:r>
            <w:proofErr w:type="spellStart"/>
            <w:r w:rsidRPr="00F1679D">
              <w:rPr>
                <w:rFonts w:ascii="Arial" w:eastAsia="宋体" w:hAnsi="Arial" w:cs="Arial" w:hint="eastAsia"/>
                <w:b/>
                <w:lang w:eastAsia="zh-CN"/>
              </w:rPr>
              <w:t>RxTx</w:t>
            </w:r>
            <w:proofErr w:type="spellEnd"/>
            <w:r w:rsidRPr="00F1679D">
              <w:rPr>
                <w:rFonts w:ascii="Arial" w:eastAsia="宋体" w:hAnsi="Arial" w:cs="Arial" w:hint="eastAsia"/>
                <w:b/>
                <w:lang w:eastAsia="zh-CN"/>
              </w:rPr>
              <w:t xml:space="preserve"> TEGs</w:t>
            </w:r>
            <w:r w:rsidRPr="00F1679D">
              <w:rPr>
                <w:rFonts w:ascii="Arial" w:eastAsia="宋体" w:hAnsi="Arial" w:cs="Arial"/>
                <w:b/>
                <w:lang w:eastAsia="zh-CN"/>
              </w:rPr>
              <w:t xml:space="preserve">? </w:t>
            </w:r>
          </w:p>
          <w:p w:rsidR="00F1679D" w:rsidRPr="00F1679D" w:rsidRDefault="00F1679D" w:rsidP="00F1679D">
            <w:pPr>
              <w:spacing w:beforeLines="0" w:before="0" w:afterLines="0" w:after="180" w:line="259" w:lineRule="auto"/>
              <w:rPr>
                <w:rFonts w:eastAsia="等线"/>
                <w:i/>
                <w:color w:val="0070C0"/>
                <w:sz w:val="20"/>
                <w:lang w:val="en-US" w:eastAsia="zh-CN"/>
              </w:rPr>
            </w:pPr>
            <w:r w:rsidRPr="00F1679D">
              <w:rPr>
                <w:rFonts w:eastAsia="等线" w:hint="eastAsia"/>
                <w:i/>
                <w:color w:val="0070C0"/>
                <w:sz w:val="20"/>
                <w:lang w:val="en-US" w:eastAsia="zh-CN"/>
              </w:rPr>
              <w:t xml:space="preserve">Candidate options: </w:t>
            </w:r>
          </w:p>
          <w:p w:rsidR="00F1679D" w:rsidRPr="00F1679D" w:rsidRDefault="00F1679D" w:rsidP="00F1679D">
            <w:pPr>
              <w:numPr>
                <w:ilvl w:val="1"/>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F1679D">
              <w:rPr>
                <w:rFonts w:eastAsia="等线"/>
                <w:sz w:val="20"/>
                <w:lang w:val="en-US" w:eastAsia="zh-CN"/>
              </w:rPr>
              <w:t>O</w:t>
            </w:r>
            <w:r w:rsidRPr="00F1679D">
              <w:rPr>
                <w:rFonts w:eastAsia="等线" w:hint="eastAsia"/>
                <w:sz w:val="20"/>
                <w:lang w:val="en-US" w:eastAsia="zh-CN"/>
              </w:rPr>
              <w:t xml:space="preserve">ption 1: </w:t>
            </w:r>
          </w:p>
          <w:p w:rsidR="00F1679D" w:rsidRPr="00F1679D" w:rsidRDefault="00F1679D" w:rsidP="00F1679D">
            <w:pPr>
              <w:numPr>
                <w:ilvl w:val="1"/>
                <w:numId w:val="24"/>
              </w:numPr>
              <w:spacing w:beforeLines="0" w:before="0" w:afterLines="0" w:after="120" w:line="259" w:lineRule="auto"/>
              <w:rPr>
                <w:rFonts w:eastAsia="宋体"/>
                <w:sz w:val="20"/>
                <w:szCs w:val="24"/>
                <w:lang w:eastAsia="zh-CN"/>
              </w:rPr>
            </w:pPr>
            <w:r w:rsidRPr="00F1679D">
              <w:rPr>
                <w:rFonts w:eastAsia="宋体"/>
                <w:sz w:val="20"/>
                <w:szCs w:val="24"/>
                <w:lang w:eastAsia="zh-CN"/>
              </w:rPr>
              <w:t>U</w:t>
            </w:r>
            <w:r w:rsidRPr="00F1679D">
              <w:rPr>
                <w:rFonts w:eastAsia="宋体" w:hint="eastAsia"/>
                <w:sz w:val="20"/>
                <w:szCs w:val="24"/>
                <w:lang w:eastAsia="zh-CN"/>
              </w:rPr>
              <w:t xml:space="preserve">se the same approach as Rx TEG for </w:t>
            </w:r>
            <w:r w:rsidRPr="00F1679D">
              <w:rPr>
                <w:rFonts w:eastAsia="宋体"/>
                <w:sz w:val="20"/>
                <w:szCs w:val="24"/>
                <w:lang w:eastAsia="zh-CN"/>
              </w:rPr>
              <w:t xml:space="preserve">time-variant (semi-static or dynamic) </w:t>
            </w:r>
            <w:proofErr w:type="spellStart"/>
            <w:r w:rsidRPr="00F1679D">
              <w:rPr>
                <w:rFonts w:eastAsia="宋体"/>
                <w:sz w:val="20"/>
                <w:szCs w:val="24"/>
                <w:lang w:eastAsia="zh-CN"/>
              </w:rPr>
              <w:t>Tx</w:t>
            </w:r>
            <w:proofErr w:type="spellEnd"/>
            <w:r w:rsidRPr="00F1679D">
              <w:rPr>
                <w:rFonts w:eastAsia="宋体"/>
                <w:sz w:val="20"/>
                <w:szCs w:val="24"/>
                <w:lang w:eastAsia="zh-CN"/>
              </w:rPr>
              <w:t xml:space="preserve"> TEGs and </w:t>
            </w:r>
            <w:proofErr w:type="spellStart"/>
            <w:r w:rsidRPr="00F1679D">
              <w:rPr>
                <w:rFonts w:eastAsia="宋体"/>
                <w:sz w:val="20"/>
                <w:szCs w:val="24"/>
                <w:lang w:eastAsia="zh-CN"/>
              </w:rPr>
              <w:t>RxTx</w:t>
            </w:r>
            <w:proofErr w:type="spellEnd"/>
            <w:r w:rsidRPr="00F1679D">
              <w:rPr>
                <w:rFonts w:eastAsia="宋体"/>
                <w:sz w:val="20"/>
                <w:szCs w:val="24"/>
                <w:lang w:eastAsia="zh-CN"/>
              </w:rPr>
              <w:t xml:space="preserve"> TEGs</w:t>
            </w:r>
          </w:p>
          <w:p w:rsidR="00F1679D" w:rsidRPr="00F1679D" w:rsidRDefault="00F1679D" w:rsidP="00F1679D">
            <w:pPr>
              <w:numPr>
                <w:ilvl w:val="1"/>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F1679D">
              <w:rPr>
                <w:rFonts w:eastAsia="等线"/>
                <w:sz w:val="20"/>
                <w:lang w:val="en-US" w:eastAsia="zh-CN"/>
              </w:rPr>
              <w:t>O</w:t>
            </w:r>
            <w:r w:rsidRPr="00F1679D">
              <w:rPr>
                <w:rFonts w:eastAsia="等线" w:hint="eastAsia"/>
                <w:sz w:val="20"/>
                <w:lang w:val="en-US" w:eastAsia="zh-CN"/>
              </w:rPr>
              <w:t xml:space="preserve">ption 2: </w:t>
            </w:r>
          </w:p>
          <w:p w:rsidR="00F1679D" w:rsidRPr="00F1679D" w:rsidRDefault="00F1679D" w:rsidP="00F1679D">
            <w:pPr>
              <w:numPr>
                <w:ilvl w:val="1"/>
                <w:numId w:val="24"/>
              </w:numPr>
              <w:spacing w:beforeLines="0" w:before="0" w:afterLines="0" w:after="120" w:line="259" w:lineRule="auto"/>
              <w:rPr>
                <w:rFonts w:eastAsia="宋体"/>
                <w:sz w:val="20"/>
                <w:szCs w:val="24"/>
                <w:lang w:eastAsia="zh-CN"/>
              </w:rPr>
            </w:pPr>
            <w:r w:rsidRPr="00F1679D">
              <w:rPr>
                <w:rFonts w:eastAsia="宋体"/>
                <w:sz w:val="20"/>
                <w:szCs w:val="24"/>
                <w:lang w:eastAsia="zh-CN"/>
              </w:rPr>
              <w:t>T</w:t>
            </w:r>
            <w:r w:rsidRPr="00F1679D">
              <w:rPr>
                <w:rFonts w:eastAsia="宋体" w:hint="eastAsia"/>
                <w:sz w:val="20"/>
                <w:szCs w:val="24"/>
                <w:lang w:eastAsia="zh-CN"/>
              </w:rPr>
              <w:t xml:space="preserve">he association change of </w:t>
            </w:r>
            <w:proofErr w:type="spellStart"/>
            <w:r w:rsidRPr="00F1679D">
              <w:rPr>
                <w:rFonts w:eastAsia="宋体"/>
                <w:sz w:val="20"/>
                <w:szCs w:val="24"/>
                <w:lang w:eastAsia="zh-CN"/>
              </w:rPr>
              <w:t>Tx</w:t>
            </w:r>
            <w:proofErr w:type="spellEnd"/>
            <w:r w:rsidRPr="00F1679D">
              <w:rPr>
                <w:rFonts w:eastAsia="宋体"/>
                <w:sz w:val="20"/>
                <w:szCs w:val="24"/>
                <w:lang w:eastAsia="zh-CN"/>
              </w:rPr>
              <w:t xml:space="preserve"> TEGs and </w:t>
            </w:r>
            <w:proofErr w:type="spellStart"/>
            <w:r w:rsidRPr="00F1679D">
              <w:rPr>
                <w:rFonts w:eastAsia="宋体"/>
                <w:sz w:val="20"/>
                <w:szCs w:val="24"/>
                <w:lang w:eastAsia="zh-CN"/>
              </w:rPr>
              <w:t>RxTx</w:t>
            </w:r>
            <w:proofErr w:type="spellEnd"/>
            <w:r w:rsidRPr="00F1679D">
              <w:rPr>
                <w:rFonts w:eastAsia="宋体"/>
                <w:sz w:val="20"/>
                <w:szCs w:val="24"/>
                <w:lang w:eastAsia="zh-CN"/>
              </w:rPr>
              <w:t xml:space="preserve"> TEGs</w:t>
            </w:r>
            <w:r w:rsidRPr="00F1679D">
              <w:rPr>
                <w:rFonts w:eastAsia="宋体" w:hint="eastAsia"/>
                <w:sz w:val="20"/>
                <w:szCs w:val="24"/>
                <w:lang w:eastAsia="zh-CN"/>
              </w:rPr>
              <w:t xml:space="preserve"> is up to RAN2. </w:t>
            </w:r>
          </w:p>
        </w:tc>
      </w:tr>
    </w:tbl>
    <w:p w:rsidR="00A63DAE" w:rsidRDefault="00F1679D" w:rsidP="00A63DAE">
      <w:pPr>
        <w:spacing w:before="120" w:after="120"/>
        <w:rPr>
          <w:rFonts w:eastAsiaTheme="minorEastAsia"/>
          <w:lang w:eastAsia="zh-CN"/>
        </w:rPr>
      </w:pPr>
      <w:r>
        <w:rPr>
          <w:rFonts w:eastAsiaTheme="minorEastAsia"/>
          <w:lang w:eastAsia="zh-CN"/>
        </w:rPr>
        <w:t>We support option 2.</w:t>
      </w:r>
    </w:p>
    <w:p w:rsidR="006427F3" w:rsidRDefault="00F1679D" w:rsidP="00A63DAE">
      <w:pPr>
        <w:spacing w:before="120" w:after="120"/>
        <w:rPr>
          <w:rFonts w:eastAsiaTheme="minorEastAsia"/>
          <w:lang w:eastAsia="zh-CN"/>
        </w:rPr>
      </w:pPr>
      <w:r>
        <w:rPr>
          <w:rFonts w:eastAsiaTheme="minorEastAsia"/>
          <w:lang w:eastAsia="zh-CN"/>
        </w:rPr>
        <w:t>It</w:t>
      </w:r>
      <w:r w:rsidRPr="00F1679D">
        <w:rPr>
          <w:rFonts w:eastAsiaTheme="minorEastAsia"/>
          <w:lang w:eastAsia="zh-CN"/>
        </w:rPr>
        <w:t xml:space="preserve"> was agreed </w:t>
      </w:r>
      <w:r>
        <w:rPr>
          <w:rFonts w:eastAsiaTheme="minorEastAsia"/>
          <w:lang w:eastAsia="zh-CN"/>
        </w:rPr>
        <w:t xml:space="preserve">in [1] </w:t>
      </w:r>
      <w:r w:rsidRPr="00F1679D">
        <w:rPr>
          <w:rFonts w:eastAsiaTheme="minorEastAsia"/>
          <w:lang w:eastAsia="zh-CN"/>
        </w:rPr>
        <w:t xml:space="preserve">that the association between </w:t>
      </w:r>
      <w:proofErr w:type="spellStart"/>
      <w:r w:rsidRPr="00F1679D">
        <w:rPr>
          <w:rFonts w:eastAsiaTheme="minorEastAsia"/>
          <w:lang w:eastAsia="zh-CN"/>
        </w:rPr>
        <w:t>Tx</w:t>
      </w:r>
      <w:proofErr w:type="spellEnd"/>
      <w:r w:rsidRPr="00F1679D">
        <w:rPr>
          <w:rFonts w:eastAsiaTheme="minorEastAsia"/>
          <w:lang w:eastAsia="zh-CN"/>
        </w:rPr>
        <w:t xml:space="preserve"> TEG and SRS resource is up to UE implementation, </w:t>
      </w:r>
      <w:r>
        <w:rPr>
          <w:rFonts w:eastAsiaTheme="minorEastAsia"/>
          <w:lang w:eastAsia="zh-CN"/>
        </w:rPr>
        <w:t xml:space="preserve">and it means during the measurement period for the report (temporal validity for the </w:t>
      </w:r>
      <w:r w:rsidR="006427F3">
        <w:rPr>
          <w:rFonts w:eastAsiaTheme="minorEastAsia"/>
          <w:lang w:eastAsia="zh-CN"/>
        </w:rPr>
        <w:t xml:space="preserve">Rx TEG) UE may change the association between </w:t>
      </w:r>
      <w:proofErr w:type="spellStart"/>
      <w:r w:rsidR="006427F3" w:rsidRPr="00F1679D">
        <w:rPr>
          <w:rFonts w:eastAsiaTheme="minorEastAsia"/>
          <w:lang w:eastAsia="zh-CN"/>
        </w:rPr>
        <w:t>Tx</w:t>
      </w:r>
      <w:proofErr w:type="spellEnd"/>
      <w:r w:rsidR="006427F3" w:rsidRPr="00F1679D">
        <w:rPr>
          <w:rFonts w:eastAsiaTheme="minorEastAsia"/>
          <w:lang w:eastAsia="zh-CN"/>
        </w:rPr>
        <w:t xml:space="preserve"> TEG and SRS resource</w:t>
      </w:r>
      <w:r w:rsidR="006427F3">
        <w:rPr>
          <w:rFonts w:eastAsiaTheme="minorEastAsia"/>
          <w:lang w:eastAsia="zh-CN"/>
        </w:rPr>
        <w:t xml:space="preserve">, hence the temporal validity is different (shorter) for </w:t>
      </w:r>
      <w:proofErr w:type="spellStart"/>
      <w:r w:rsidR="006427F3">
        <w:rPr>
          <w:rFonts w:eastAsiaTheme="minorEastAsia"/>
          <w:lang w:eastAsia="zh-CN"/>
        </w:rPr>
        <w:t>Tx</w:t>
      </w:r>
      <w:proofErr w:type="spellEnd"/>
      <w:r w:rsidR="006427F3">
        <w:rPr>
          <w:rFonts w:eastAsiaTheme="minorEastAsia"/>
          <w:lang w:eastAsia="zh-CN"/>
        </w:rPr>
        <w:t xml:space="preserve"> TEG compared to Rx TEG.</w:t>
      </w:r>
      <w:r w:rsidRPr="00F1679D">
        <w:rPr>
          <w:rFonts w:eastAsiaTheme="minorEastAsia"/>
          <w:lang w:eastAsia="zh-CN"/>
        </w:rPr>
        <w:t xml:space="preserve"> </w:t>
      </w:r>
      <w:r w:rsidR="006427F3">
        <w:rPr>
          <w:rFonts w:eastAsiaTheme="minorEastAsia"/>
          <w:lang w:eastAsia="zh-CN"/>
        </w:rPr>
        <w:t xml:space="preserve">RAN2 has been discussing how </w:t>
      </w:r>
      <w:proofErr w:type="spellStart"/>
      <w:r w:rsidR="006427F3">
        <w:rPr>
          <w:rFonts w:eastAsiaTheme="minorEastAsia"/>
          <w:lang w:eastAsia="zh-CN"/>
        </w:rPr>
        <w:t>Tx</w:t>
      </w:r>
      <w:proofErr w:type="spellEnd"/>
      <w:r w:rsidR="006427F3">
        <w:rPr>
          <w:rFonts w:eastAsiaTheme="minorEastAsia"/>
          <w:lang w:eastAsia="zh-CN"/>
        </w:rPr>
        <w:t xml:space="preserve"> TEG association is reported, so RAN4 should wait for RAN2 conclusion instead of defining the temporal validity for </w:t>
      </w:r>
      <w:proofErr w:type="spellStart"/>
      <w:r w:rsidR="006427F3">
        <w:rPr>
          <w:rFonts w:eastAsiaTheme="minorEastAsia"/>
          <w:lang w:eastAsia="zh-CN"/>
        </w:rPr>
        <w:t>Tx</w:t>
      </w:r>
      <w:proofErr w:type="spellEnd"/>
      <w:r w:rsidR="006427F3">
        <w:rPr>
          <w:rFonts w:eastAsiaTheme="minorEastAsia"/>
          <w:lang w:eastAsia="zh-CN"/>
        </w:rPr>
        <w:t xml:space="preserve"> TEG in RAN4. </w:t>
      </w:r>
    </w:p>
    <w:p w:rsidR="00F1679D" w:rsidRDefault="00F1679D" w:rsidP="00A63DAE">
      <w:pPr>
        <w:spacing w:before="120" w:after="120"/>
        <w:rPr>
          <w:rFonts w:eastAsiaTheme="minorEastAsia"/>
          <w:lang w:eastAsia="zh-CN"/>
        </w:rPr>
      </w:pPr>
      <w:r w:rsidRPr="00F1679D">
        <w:rPr>
          <w:rFonts w:eastAsiaTheme="minorEastAsia"/>
          <w:lang w:eastAsia="zh-CN"/>
        </w:rPr>
        <w:t xml:space="preserve">We assume </w:t>
      </w:r>
      <w:r w:rsidR="006427F3">
        <w:rPr>
          <w:rFonts w:eastAsiaTheme="minorEastAsia"/>
          <w:lang w:eastAsia="zh-CN"/>
        </w:rPr>
        <w:t xml:space="preserve">temporal validity of </w:t>
      </w:r>
      <w:proofErr w:type="spellStart"/>
      <w:r w:rsidRPr="00F1679D">
        <w:rPr>
          <w:rFonts w:eastAsiaTheme="minorEastAsia"/>
          <w:lang w:eastAsia="zh-CN"/>
        </w:rPr>
        <w:t>RxTx</w:t>
      </w:r>
      <w:proofErr w:type="spellEnd"/>
      <w:r w:rsidRPr="00F1679D">
        <w:rPr>
          <w:rFonts w:eastAsiaTheme="minorEastAsia"/>
          <w:lang w:eastAsia="zh-CN"/>
        </w:rPr>
        <w:t xml:space="preserve"> TEG is </w:t>
      </w:r>
      <w:r w:rsidR="006427F3">
        <w:rPr>
          <w:rFonts w:eastAsiaTheme="minorEastAsia"/>
          <w:lang w:eastAsia="zh-CN"/>
        </w:rPr>
        <w:t xml:space="preserve">similar to </w:t>
      </w:r>
      <w:proofErr w:type="spellStart"/>
      <w:r w:rsidR="006427F3">
        <w:rPr>
          <w:rFonts w:eastAsiaTheme="minorEastAsia"/>
          <w:lang w:eastAsia="zh-CN"/>
        </w:rPr>
        <w:t>Tx</w:t>
      </w:r>
      <w:proofErr w:type="spellEnd"/>
      <w:r w:rsidR="006427F3">
        <w:rPr>
          <w:rFonts w:eastAsiaTheme="minorEastAsia"/>
          <w:lang w:eastAsia="zh-CN"/>
        </w:rPr>
        <w:t xml:space="preserve"> TEG as </w:t>
      </w:r>
      <w:r w:rsidRPr="00F1679D">
        <w:rPr>
          <w:rFonts w:eastAsiaTheme="minorEastAsia"/>
          <w:lang w:eastAsia="zh-CN"/>
        </w:rPr>
        <w:t xml:space="preserve">it </w:t>
      </w:r>
      <w:r w:rsidR="006427F3">
        <w:rPr>
          <w:rFonts w:eastAsiaTheme="minorEastAsia"/>
          <w:lang w:eastAsia="zh-CN"/>
        </w:rPr>
        <w:t xml:space="preserve">also </w:t>
      </w:r>
      <w:r w:rsidRPr="00F1679D">
        <w:rPr>
          <w:rFonts w:eastAsiaTheme="minorEastAsia"/>
          <w:lang w:eastAsia="zh-CN"/>
        </w:rPr>
        <w:t xml:space="preserve">involves </w:t>
      </w:r>
      <w:r w:rsidR="006427F3">
        <w:rPr>
          <w:rFonts w:eastAsiaTheme="minorEastAsia"/>
          <w:lang w:eastAsia="zh-CN"/>
        </w:rPr>
        <w:t>association with SRS resource</w:t>
      </w:r>
      <w:r w:rsidRPr="00F1679D">
        <w:rPr>
          <w:rFonts w:eastAsiaTheme="minorEastAsia"/>
          <w:lang w:eastAsia="zh-CN"/>
        </w:rPr>
        <w:t>.</w:t>
      </w:r>
    </w:p>
    <w:p w:rsidR="006427F3" w:rsidRPr="006427F3" w:rsidRDefault="006427F3" w:rsidP="00A63DAE">
      <w:pPr>
        <w:spacing w:before="120" w:after="120"/>
        <w:rPr>
          <w:rFonts w:eastAsiaTheme="minorEastAsia"/>
          <w:b/>
          <w:lang w:eastAsia="zh-CN"/>
        </w:rPr>
      </w:pPr>
      <w:r w:rsidRPr="006427F3">
        <w:rPr>
          <w:rFonts w:eastAsiaTheme="minorEastAsia"/>
          <w:b/>
          <w:lang w:eastAsia="zh-CN"/>
        </w:rPr>
        <w:t xml:space="preserve">Proposal 5: The temporal validity of </w:t>
      </w:r>
      <w:proofErr w:type="spellStart"/>
      <w:r w:rsidRPr="006427F3">
        <w:rPr>
          <w:rFonts w:eastAsiaTheme="minorEastAsia"/>
          <w:b/>
          <w:lang w:eastAsia="zh-CN"/>
        </w:rPr>
        <w:t>Tx</w:t>
      </w:r>
      <w:proofErr w:type="spellEnd"/>
      <w:r w:rsidRPr="006427F3">
        <w:rPr>
          <w:rFonts w:eastAsiaTheme="minorEastAsia"/>
          <w:b/>
          <w:lang w:eastAsia="zh-CN"/>
        </w:rPr>
        <w:t xml:space="preserve"> TEG and </w:t>
      </w:r>
      <w:proofErr w:type="spellStart"/>
      <w:r w:rsidRPr="006427F3">
        <w:rPr>
          <w:rFonts w:eastAsiaTheme="minorEastAsia"/>
          <w:b/>
          <w:lang w:eastAsia="zh-CN"/>
        </w:rPr>
        <w:t>RxTx</w:t>
      </w:r>
      <w:proofErr w:type="spellEnd"/>
      <w:r w:rsidRPr="006427F3">
        <w:rPr>
          <w:rFonts w:eastAsiaTheme="minorEastAsia"/>
          <w:b/>
          <w:lang w:eastAsia="zh-CN"/>
        </w:rPr>
        <w:t xml:space="preserve"> TEG is up to RAN2. </w:t>
      </w:r>
    </w:p>
    <w:p w:rsidR="00E429A7" w:rsidRDefault="00E429A7" w:rsidP="006427F3">
      <w:pPr>
        <w:pStyle w:val="2"/>
        <w:rPr>
          <w:lang w:eastAsia="zh-CN"/>
        </w:rPr>
      </w:pPr>
      <w:r>
        <w:rPr>
          <w:lang w:eastAsia="zh-CN"/>
        </w:rPr>
        <w:t xml:space="preserve">Impact on the core requirements </w:t>
      </w:r>
    </w:p>
    <w:tbl>
      <w:tblPr>
        <w:tblStyle w:val="af4"/>
        <w:tblW w:w="0" w:type="auto"/>
        <w:tblLook w:val="04A0" w:firstRow="1" w:lastRow="0" w:firstColumn="1" w:lastColumn="0" w:noHBand="0" w:noVBand="1"/>
      </w:tblPr>
      <w:tblGrid>
        <w:gridCol w:w="9621"/>
      </w:tblGrid>
      <w:tr w:rsidR="009259C1" w:rsidTr="009259C1">
        <w:tc>
          <w:tcPr>
            <w:tcW w:w="9621" w:type="dxa"/>
          </w:tcPr>
          <w:p w:rsidR="009259C1" w:rsidRPr="009259C1" w:rsidRDefault="009259C1" w:rsidP="009259C1">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9259C1">
              <w:rPr>
                <w:rFonts w:ascii="Arial" w:eastAsia="宋体" w:hAnsi="Arial" w:cs="Arial"/>
                <w:b/>
                <w:lang w:eastAsia="zh-CN"/>
              </w:rPr>
              <w:t xml:space="preserve">Issue 1-3-1 The impact of Rx TEGs on measurement requirements and accuracy requirements. </w:t>
            </w:r>
          </w:p>
          <w:p w:rsidR="009259C1" w:rsidRPr="009259C1" w:rsidRDefault="009259C1" w:rsidP="009259C1">
            <w:pPr>
              <w:spacing w:beforeLines="0" w:before="0" w:afterLines="0" w:after="180" w:line="259" w:lineRule="auto"/>
              <w:rPr>
                <w:rFonts w:eastAsia="等线"/>
                <w:i/>
                <w:sz w:val="20"/>
                <w:lang w:val="en-US" w:eastAsia="zh-CN"/>
              </w:rPr>
            </w:pPr>
            <w:r w:rsidRPr="009259C1">
              <w:rPr>
                <w:rFonts w:eastAsia="等线" w:hint="eastAsia"/>
                <w:i/>
                <w:sz w:val="20"/>
                <w:lang w:val="en-US" w:eastAsia="zh-CN"/>
              </w:rPr>
              <w:t xml:space="preserve">Agreements: </w:t>
            </w:r>
          </w:p>
          <w:p w:rsidR="009259C1" w:rsidRPr="009259C1" w:rsidRDefault="009259C1" w:rsidP="009259C1">
            <w:pPr>
              <w:numPr>
                <w:ilvl w:val="1"/>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9259C1">
              <w:rPr>
                <w:rFonts w:eastAsia="等线" w:hint="eastAsia"/>
                <w:sz w:val="20"/>
                <w:lang w:val="en-US" w:eastAsia="zh-CN"/>
              </w:rPr>
              <w:t xml:space="preserve">FFS: </w:t>
            </w:r>
            <w:r w:rsidRPr="009259C1">
              <w:rPr>
                <w:rFonts w:eastAsia="等线"/>
                <w:sz w:val="20"/>
                <w:lang w:val="en-US" w:eastAsia="zh-CN"/>
              </w:rPr>
              <w:t>T</w:t>
            </w:r>
            <w:r w:rsidRPr="009259C1">
              <w:rPr>
                <w:rFonts w:eastAsia="等线" w:hint="eastAsia"/>
                <w:sz w:val="20"/>
                <w:lang w:val="en-US" w:eastAsia="zh-CN"/>
              </w:rPr>
              <w:t xml:space="preserve">here is no impact on the core requirements from TEG framework. </w:t>
            </w:r>
          </w:p>
          <w:p w:rsidR="009259C1" w:rsidRPr="009259C1" w:rsidRDefault="009259C1" w:rsidP="009259C1">
            <w:pPr>
              <w:numPr>
                <w:ilvl w:val="1"/>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9259C1">
              <w:rPr>
                <w:rFonts w:eastAsia="等线" w:hint="eastAsia"/>
                <w:sz w:val="20"/>
                <w:lang w:val="en-US" w:eastAsia="zh-CN"/>
              </w:rPr>
              <w:lastRenderedPageBreak/>
              <w:t>Whether</w:t>
            </w:r>
            <w:r w:rsidRPr="009259C1">
              <w:rPr>
                <w:rFonts w:eastAsia="等线"/>
                <w:sz w:val="20"/>
                <w:lang w:val="en-US" w:eastAsia="zh-CN"/>
              </w:rPr>
              <w:t xml:space="preserve"> and how to define accuracy requirements for the TEG framework</w:t>
            </w:r>
            <w:r w:rsidRPr="009259C1">
              <w:rPr>
                <w:rFonts w:eastAsia="等线" w:hint="eastAsia"/>
                <w:sz w:val="20"/>
                <w:lang w:val="en-US" w:eastAsia="zh-CN"/>
              </w:rPr>
              <w:t xml:space="preserve"> will be discussed in performance part</w:t>
            </w:r>
            <w:r w:rsidRPr="009259C1">
              <w:rPr>
                <w:rFonts w:eastAsia="等线"/>
                <w:sz w:val="20"/>
                <w:lang w:val="en-US" w:eastAsia="zh-CN"/>
              </w:rPr>
              <w:t>.</w:t>
            </w:r>
          </w:p>
        </w:tc>
      </w:tr>
    </w:tbl>
    <w:p w:rsidR="006427F3" w:rsidRDefault="009259C1" w:rsidP="006427F3">
      <w:pPr>
        <w:spacing w:before="120" w:after="120"/>
        <w:rPr>
          <w:rFonts w:eastAsiaTheme="minorEastAsia"/>
          <w:lang w:eastAsia="zh-CN"/>
        </w:rPr>
      </w:pPr>
      <w:r>
        <w:rPr>
          <w:rFonts w:eastAsiaTheme="minorEastAsia"/>
          <w:lang w:eastAsia="zh-CN"/>
        </w:rPr>
        <w:lastRenderedPageBreak/>
        <w:t>In RAN4#101-bis-e, the impact on the core requirements (measurement period) was FFS because some companies raised the issue that UE may be requested to measure same PRS resource with multiple Rx TEGs, based on the following RAN1 agreement.</w:t>
      </w:r>
    </w:p>
    <w:tbl>
      <w:tblPr>
        <w:tblStyle w:val="af4"/>
        <w:tblW w:w="0" w:type="auto"/>
        <w:tblLook w:val="04A0" w:firstRow="1" w:lastRow="0" w:firstColumn="1" w:lastColumn="0" w:noHBand="0" w:noVBand="1"/>
      </w:tblPr>
      <w:tblGrid>
        <w:gridCol w:w="9621"/>
      </w:tblGrid>
      <w:tr w:rsidR="009259C1" w:rsidTr="009259C1">
        <w:tc>
          <w:tcPr>
            <w:tcW w:w="9857" w:type="dxa"/>
          </w:tcPr>
          <w:p w:rsidR="009259C1" w:rsidRPr="00641A2D" w:rsidRDefault="009259C1" w:rsidP="009259C1">
            <w:pPr>
              <w:numPr>
                <w:ilvl w:val="0"/>
                <w:numId w:val="26"/>
              </w:numPr>
              <w:overflowPunct w:val="0"/>
              <w:autoSpaceDE w:val="0"/>
              <w:autoSpaceDN w:val="0"/>
              <w:adjustRightInd w:val="0"/>
              <w:spacing w:beforeLines="0" w:before="120" w:afterLines="0" w:after="120"/>
              <w:jc w:val="both"/>
              <w:textAlignment w:val="baseline"/>
              <w:rPr>
                <w:rFonts w:ascii="Times" w:eastAsia="Times New Roman" w:hAnsi="Times" w:cs="Calibri"/>
              </w:rPr>
            </w:pPr>
            <w:r w:rsidRPr="00641A2D">
              <w:rPr>
                <w:rFonts w:ascii="Times" w:eastAsia="Times New Roman" w:hAnsi="Times" w:cs="Calibri"/>
              </w:rPr>
              <w:t>Subject to UE capability, support the LMF to request a UE to optionally measure the same DL PRS resource of a TRP with N different UE Rx TEGs and report the corresponding multiple RSTD measurements.</w:t>
            </w:r>
          </w:p>
          <w:p w:rsidR="009259C1" w:rsidRPr="00641A2D" w:rsidRDefault="009259C1" w:rsidP="009259C1">
            <w:pPr>
              <w:numPr>
                <w:ilvl w:val="2"/>
                <w:numId w:val="26"/>
              </w:numPr>
              <w:overflowPunct w:val="0"/>
              <w:autoSpaceDE w:val="0"/>
              <w:autoSpaceDN w:val="0"/>
              <w:adjustRightInd w:val="0"/>
              <w:spacing w:beforeLines="0" w:before="120" w:afterLines="0" w:after="120"/>
              <w:jc w:val="both"/>
              <w:textAlignment w:val="baseline"/>
              <w:rPr>
                <w:rFonts w:ascii="Times" w:eastAsia="Times New Roman" w:hAnsi="Times" w:cs="Calibri"/>
                <w:color w:val="FF0000"/>
                <w:u w:val="single"/>
              </w:rPr>
            </w:pPr>
            <w:r w:rsidRPr="00641A2D">
              <w:rPr>
                <w:rFonts w:ascii="Times" w:eastAsia="Times New Roman" w:hAnsi="Times" w:cs="Calibri"/>
              </w:rPr>
              <w:t>N=[2, 3, 4, 6, 8] </w:t>
            </w:r>
            <w:r w:rsidRPr="00641A2D">
              <w:rPr>
                <w:rFonts w:ascii="Times" w:eastAsia="Times New Roman" w:hAnsi="Times" w:cs="Calibri"/>
                <w:strike/>
                <w:color w:val="FF0000"/>
              </w:rPr>
              <w:t>(FFS: other values),</w:t>
            </w:r>
            <w:r w:rsidRPr="00641A2D">
              <w:rPr>
                <w:rFonts w:ascii="Times" w:eastAsia="Times New Roman" w:hAnsi="Times" w:cs="Calibri"/>
                <w:color w:val="FF0000"/>
              </w:rPr>
              <w:t> </w:t>
            </w:r>
            <w:r w:rsidRPr="00641A2D">
              <w:rPr>
                <w:rFonts w:ascii="Times" w:eastAsia="Times New Roman" w:hAnsi="Times" w:cs="Calibri"/>
              </w:rPr>
              <w:t>where the maximum value of N depends on UE capability</w:t>
            </w:r>
            <w:r w:rsidRPr="00641A2D">
              <w:rPr>
                <w:rFonts w:ascii="Times" w:eastAsia="Times New Roman" w:hAnsi="Times" w:cs="Calibri"/>
                <w:color w:val="FF0000"/>
                <w:u w:val="single"/>
              </w:rPr>
              <w:t>, and applies to all DL PRS positioning frequency layers</w:t>
            </w:r>
          </w:p>
          <w:p w:rsidR="009259C1" w:rsidRPr="00641A2D" w:rsidRDefault="009259C1" w:rsidP="009259C1">
            <w:pPr>
              <w:numPr>
                <w:ilvl w:val="2"/>
                <w:numId w:val="26"/>
              </w:numPr>
              <w:overflowPunct w:val="0"/>
              <w:autoSpaceDE w:val="0"/>
              <w:autoSpaceDN w:val="0"/>
              <w:adjustRightInd w:val="0"/>
              <w:spacing w:beforeLines="0" w:before="120" w:afterLines="0" w:after="120"/>
              <w:jc w:val="both"/>
              <w:textAlignment w:val="baseline"/>
              <w:rPr>
                <w:rFonts w:ascii="Times" w:eastAsia="Times New Roman" w:hAnsi="Times" w:cs="Calibri"/>
                <w:color w:val="FF0000"/>
                <w:u w:val="single"/>
              </w:rPr>
            </w:pPr>
            <w:r w:rsidRPr="00641A2D">
              <w:rPr>
                <w:rFonts w:ascii="Times" w:eastAsia="Times New Roman" w:hAnsi="Times" w:cs="Calibri"/>
                <w:color w:val="FF0000"/>
                <w:u w:val="single"/>
              </w:rPr>
              <w:t>Note: If N is not explicitly included in the request, it is up to UE to determine the number of different UE Rx TEGs to measure the same DL PRS resource within its capability</w:t>
            </w:r>
          </w:p>
          <w:p w:rsidR="009259C1" w:rsidRPr="00641A2D" w:rsidRDefault="009259C1" w:rsidP="009259C1">
            <w:pPr>
              <w:numPr>
                <w:ilvl w:val="1"/>
                <w:numId w:val="26"/>
              </w:numPr>
              <w:overflowPunct w:val="0"/>
              <w:autoSpaceDE w:val="0"/>
              <w:autoSpaceDN w:val="0"/>
              <w:adjustRightInd w:val="0"/>
              <w:spacing w:beforeLines="0" w:before="120" w:afterLines="0" w:after="120"/>
              <w:jc w:val="both"/>
              <w:textAlignment w:val="baseline"/>
              <w:rPr>
                <w:rFonts w:ascii="Times" w:eastAsia="Times New Roman" w:hAnsi="Times" w:cs="Calibri"/>
              </w:rPr>
            </w:pPr>
            <w:r w:rsidRPr="00641A2D">
              <w:rPr>
                <w:rFonts w:ascii="Times" w:eastAsia="Times New Roman" w:hAnsi="Times" w:cs="Calibri"/>
              </w:rPr>
              <w:t>The TRP can be either a “RSTD” reference TRP or a neighbour TRP</w:t>
            </w:r>
          </w:p>
          <w:p w:rsidR="009259C1" w:rsidRPr="00641A2D" w:rsidRDefault="009259C1" w:rsidP="009259C1">
            <w:pPr>
              <w:numPr>
                <w:ilvl w:val="1"/>
                <w:numId w:val="26"/>
              </w:numPr>
              <w:overflowPunct w:val="0"/>
              <w:autoSpaceDE w:val="0"/>
              <w:autoSpaceDN w:val="0"/>
              <w:adjustRightInd w:val="0"/>
              <w:spacing w:beforeLines="0" w:before="120" w:afterLines="0" w:after="120"/>
              <w:jc w:val="both"/>
              <w:textAlignment w:val="baseline"/>
              <w:rPr>
                <w:rFonts w:ascii="Times" w:eastAsia="Times New Roman" w:hAnsi="Times" w:cs="Calibri"/>
              </w:rPr>
            </w:pPr>
            <w:r w:rsidRPr="00641A2D">
              <w:rPr>
                <w:rFonts w:ascii="Times" w:eastAsia="Times New Roman" w:hAnsi="Times" w:cs="Calibri"/>
              </w:rPr>
              <w:t>FFS: details of the signalling, procedures, and UE capability</w:t>
            </w:r>
          </w:p>
          <w:p w:rsidR="009259C1" w:rsidRPr="00641A2D" w:rsidRDefault="009259C1" w:rsidP="009259C1">
            <w:pPr>
              <w:numPr>
                <w:ilvl w:val="1"/>
                <w:numId w:val="26"/>
              </w:numPr>
              <w:overflowPunct w:val="0"/>
              <w:autoSpaceDE w:val="0"/>
              <w:autoSpaceDN w:val="0"/>
              <w:adjustRightInd w:val="0"/>
              <w:spacing w:beforeLines="0" w:before="120" w:afterLines="0" w:after="120"/>
              <w:jc w:val="both"/>
              <w:textAlignment w:val="baseline"/>
              <w:rPr>
                <w:rFonts w:ascii="Times" w:eastAsia="Times New Roman" w:hAnsi="Times" w:cs="Calibri"/>
              </w:rPr>
            </w:pPr>
            <w:r w:rsidRPr="00641A2D">
              <w:rPr>
                <w:rFonts w:ascii="Times" w:eastAsia="Times New Roman" w:hAnsi="Times" w:cs="Calibri"/>
              </w:rPr>
              <w:t>The timestamps of the multiple RSTD measurements in the same measurement report can be the same or different.</w:t>
            </w:r>
          </w:p>
          <w:p w:rsidR="009259C1" w:rsidRPr="00641A2D" w:rsidRDefault="009259C1" w:rsidP="009259C1">
            <w:pPr>
              <w:numPr>
                <w:ilvl w:val="1"/>
                <w:numId w:val="26"/>
              </w:numPr>
              <w:overflowPunct w:val="0"/>
              <w:autoSpaceDE w:val="0"/>
              <w:autoSpaceDN w:val="0"/>
              <w:adjustRightInd w:val="0"/>
              <w:spacing w:beforeLines="0" w:before="120" w:afterLines="0" w:after="120"/>
              <w:jc w:val="both"/>
              <w:textAlignment w:val="baseline"/>
              <w:rPr>
                <w:rFonts w:ascii="Times" w:eastAsia="Times New Roman" w:hAnsi="Times" w:cs="Calibri"/>
              </w:rPr>
            </w:pPr>
            <w:r w:rsidRPr="00641A2D">
              <w:rPr>
                <w:rFonts w:ascii="Times" w:eastAsia="Times New Roman" w:hAnsi="Times" w:cs="Calibri"/>
              </w:rPr>
              <w:t>Note: All RSTD measurements are relative to a single reference timing</w:t>
            </w:r>
          </w:p>
          <w:p w:rsidR="009259C1" w:rsidRPr="00641A2D" w:rsidRDefault="009259C1" w:rsidP="009259C1">
            <w:pPr>
              <w:numPr>
                <w:ilvl w:val="0"/>
                <w:numId w:val="26"/>
              </w:numPr>
              <w:overflowPunct w:val="0"/>
              <w:autoSpaceDE w:val="0"/>
              <w:autoSpaceDN w:val="0"/>
              <w:adjustRightInd w:val="0"/>
              <w:spacing w:beforeLines="0" w:before="120" w:afterLines="0" w:after="120"/>
              <w:jc w:val="both"/>
              <w:textAlignment w:val="baseline"/>
              <w:rPr>
                <w:rFonts w:ascii="Times" w:eastAsia="Times New Roman" w:hAnsi="Times" w:cs="Calibri"/>
              </w:rPr>
            </w:pPr>
            <w:r w:rsidRPr="00641A2D">
              <w:rPr>
                <w:rFonts w:ascii="Times" w:eastAsia="Times New Roman" w:hAnsi="Times" w:cs="Calibri"/>
              </w:rPr>
              <w:t>Support the LMF to request a TRP to optionally measure the same SRS resource of a UE with M different TRP Rx TEGs and report the corresponding multiple RTOA measurements.</w:t>
            </w:r>
          </w:p>
          <w:p w:rsidR="009259C1" w:rsidRPr="00641A2D" w:rsidRDefault="009259C1" w:rsidP="009259C1">
            <w:pPr>
              <w:numPr>
                <w:ilvl w:val="1"/>
                <w:numId w:val="26"/>
              </w:numPr>
              <w:overflowPunct w:val="0"/>
              <w:autoSpaceDE w:val="0"/>
              <w:autoSpaceDN w:val="0"/>
              <w:adjustRightInd w:val="0"/>
              <w:spacing w:beforeLines="0" w:before="120" w:afterLines="0" w:after="120"/>
              <w:jc w:val="both"/>
              <w:textAlignment w:val="baseline"/>
              <w:rPr>
                <w:rFonts w:ascii="Times" w:eastAsia="Times New Roman" w:hAnsi="Times" w:cs="Calibri"/>
                <w:color w:val="FF0000"/>
                <w:u w:val="single"/>
                <w:lang w:eastAsia="x-none"/>
              </w:rPr>
            </w:pPr>
            <w:r w:rsidRPr="00641A2D">
              <w:rPr>
                <w:rFonts w:ascii="Times" w:eastAsia="Times New Roman" w:hAnsi="Times" w:cs="Calibri"/>
                <w:lang w:eastAsia="x-none"/>
              </w:rPr>
              <w:t>M = [2, 3, 4, 6, 8] </w:t>
            </w:r>
            <w:r w:rsidRPr="00641A2D">
              <w:rPr>
                <w:rFonts w:ascii="Times" w:eastAsia="Times New Roman" w:hAnsi="Times" w:cs="Calibri"/>
                <w:strike/>
                <w:color w:val="FF0000"/>
                <w:lang w:eastAsia="x-none"/>
              </w:rPr>
              <w:t xml:space="preserve">(FFS: other values) </w:t>
            </w:r>
            <w:r w:rsidRPr="00641A2D">
              <w:rPr>
                <w:rFonts w:ascii="Times" w:eastAsia="Times New Roman" w:hAnsi="Times" w:cs="Calibri"/>
                <w:color w:val="FF0000"/>
                <w:u w:val="single"/>
                <w:lang w:eastAsia="x-none"/>
              </w:rPr>
              <w:t xml:space="preserve"> applies to all configured SRS resources </w:t>
            </w:r>
            <w:r w:rsidRPr="00641A2D">
              <w:rPr>
                <w:rFonts w:ascii="Times" w:eastAsia="Times New Roman" w:hAnsi="Times" w:cs="Calibri"/>
                <w:strike/>
                <w:color w:val="FF0000"/>
                <w:u w:val="single"/>
                <w:lang w:eastAsia="x-none"/>
              </w:rPr>
              <w:t>for positioning</w:t>
            </w:r>
          </w:p>
          <w:p w:rsidR="009259C1" w:rsidRPr="00641A2D" w:rsidRDefault="009259C1" w:rsidP="009259C1">
            <w:pPr>
              <w:numPr>
                <w:ilvl w:val="1"/>
                <w:numId w:val="26"/>
              </w:numPr>
              <w:overflowPunct w:val="0"/>
              <w:autoSpaceDE w:val="0"/>
              <w:autoSpaceDN w:val="0"/>
              <w:adjustRightInd w:val="0"/>
              <w:spacing w:beforeLines="0" w:before="120" w:afterLines="0" w:after="120"/>
              <w:jc w:val="both"/>
              <w:textAlignment w:val="baseline"/>
              <w:rPr>
                <w:rFonts w:ascii="Times" w:eastAsia="Times New Roman" w:hAnsi="Times" w:cs="Calibri"/>
                <w:color w:val="FF0000"/>
                <w:u w:val="single"/>
              </w:rPr>
            </w:pPr>
            <w:r w:rsidRPr="00641A2D">
              <w:rPr>
                <w:rFonts w:ascii="Times" w:eastAsia="Times New Roman" w:hAnsi="Times" w:cs="Calibri"/>
                <w:color w:val="FF0000"/>
                <w:u w:val="single"/>
              </w:rPr>
              <w:t>Note: If M is not explicitly included in the request, it is up to TRP to determine the number of different TRP Rx TEGs to measure the same SRS resources for positioning</w:t>
            </w:r>
          </w:p>
          <w:p w:rsidR="009259C1" w:rsidRPr="00BF2AA6" w:rsidRDefault="009259C1" w:rsidP="009259C1">
            <w:pPr>
              <w:numPr>
                <w:ilvl w:val="1"/>
                <w:numId w:val="26"/>
              </w:numPr>
              <w:overflowPunct w:val="0"/>
              <w:autoSpaceDE w:val="0"/>
              <w:autoSpaceDN w:val="0"/>
              <w:adjustRightInd w:val="0"/>
              <w:spacing w:beforeLines="0" w:before="120" w:afterLines="0" w:after="120"/>
              <w:jc w:val="both"/>
              <w:textAlignment w:val="baseline"/>
              <w:rPr>
                <w:rFonts w:ascii="Times" w:eastAsia="Times New Roman" w:hAnsi="Times" w:cs="Calibri"/>
              </w:rPr>
            </w:pPr>
            <w:r w:rsidRPr="00641A2D">
              <w:rPr>
                <w:rFonts w:ascii="Times" w:eastAsia="Times New Roman" w:hAnsi="Times" w:cs="Calibri"/>
              </w:rPr>
              <w:t>FFS: details of the signalling, procedures</w:t>
            </w:r>
          </w:p>
        </w:tc>
      </w:tr>
    </w:tbl>
    <w:p w:rsidR="009C0CA4" w:rsidRDefault="009259C1" w:rsidP="006427F3">
      <w:pPr>
        <w:spacing w:before="120" w:after="120"/>
        <w:rPr>
          <w:rFonts w:eastAsiaTheme="minorEastAsia"/>
          <w:lang w:eastAsia="zh-CN"/>
        </w:rPr>
      </w:pPr>
      <w:r>
        <w:rPr>
          <w:rFonts w:eastAsiaTheme="minorEastAsia"/>
          <w:lang w:eastAsia="zh-CN"/>
        </w:rPr>
        <w:t xml:space="preserve">In our view, </w:t>
      </w:r>
      <w:r w:rsidR="005F5358">
        <w:rPr>
          <w:rFonts w:eastAsiaTheme="minorEastAsia"/>
          <w:lang w:eastAsia="zh-CN"/>
        </w:rPr>
        <w:t>the existing measurement period requirements are defined assuming UE measures one PRS resource with only a single TEG, i.e. a single TOA value is reported for each PRS resource. D</w:t>
      </w:r>
      <w:r>
        <w:rPr>
          <w:rFonts w:eastAsiaTheme="minorEastAsia"/>
          <w:lang w:eastAsia="zh-CN"/>
        </w:rPr>
        <w:t xml:space="preserve">epending on UE implementation, </w:t>
      </w:r>
      <w:r w:rsidR="005F5358">
        <w:rPr>
          <w:rFonts w:eastAsiaTheme="minorEastAsia"/>
          <w:lang w:eastAsia="zh-CN"/>
        </w:rPr>
        <w:t>measuring same PRS resource with multiple Rx TEGs (resulting at multiple TOA values) may require additional time</w:t>
      </w:r>
      <w:r w:rsidR="009C0CA4">
        <w:rPr>
          <w:rFonts w:eastAsiaTheme="minorEastAsia"/>
          <w:lang w:eastAsia="zh-CN"/>
        </w:rPr>
        <w:t>.</w:t>
      </w:r>
    </w:p>
    <w:p w:rsidR="006427F3" w:rsidRDefault="009C0CA4" w:rsidP="006427F3">
      <w:pPr>
        <w:spacing w:before="120" w:after="120"/>
        <w:rPr>
          <w:rFonts w:eastAsiaTheme="minorEastAsia"/>
          <w:lang w:eastAsia="zh-CN"/>
        </w:rPr>
      </w:pPr>
      <w:r>
        <w:rPr>
          <w:rFonts w:eastAsiaTheme="minorEastAsia"/>
          <w:lang w:eastAsia="zh-CN"/>
        </w:rPr>
        <w:t>Based on the latest feature list from RAN1 [</w:t>
      </w:r>
      <w:r w:rsidR="00515871">
        <w:rPr>
          <w:rFonts w:eastAsiaTheme="minorEastAsia"/>
          <w:lang w:eastAsia="zh-CN"/>
        </w:rPr>
        <w:t>2</w:t>
      </w:r>
      <w:r>
        <w:rPr>
          <w:rFonts w:eastAsiaTheme="minorEastAsia"/>
          <w:lang w:eastAsia="zh-CN"/>
        </w:rPr>
        <w:t>], the following two UE capabilities are defined related to this measurement behaviour. Based on those two capabilities, the value of N (indicated by LMF) cannot be larger than the value UE reports for 27-1-4, and as to the measurement period, it should be scaled by N/k, where k is the value UE reports for 27-1-4a.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253"/>
        <w:gridCol w:w="4097"/>
      </w:tblGrid>
      <w:tr w:rsidR="009C0CA4" w:rsidRPr="009C0CA4" w:rsidTr="009C0CA4">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rsidR="009C0CA4" w:rsidRPr="009C0CA4" w:rsidRDefault="009C0CA4" w:rsidP="009C0CA4">
            <w:pPr>
              <w:keepNext/>
              <w:keepLines/>
              <w:spacing w:beforeLines="0" w:before="0" w:afterLines="0" w:after="0"/>
              <w:rPr>
                <w:rFonts w:ascii="Arial" w:eastAsia="宋体" w:hAnsi="Arial" w:cs="Arial"/>
                <w:color w:val="000000"/>
                <w:sz w:val="18"/>
                <w:szCs w:val="18"/>
                <w:lang w:eastAsia="zh-CN"/>
              </w:rPr>
            </w:pPr>
            <w:r w:rsidRPr="009C0CA4">
              <w:rPr>
                <w:rFonts w:ascii="Arial" w:eastAsia="宋体" w:hAnsi="Arial" w:cs="Arial"/>
                <w:color w:val="000000"/>
                <w:sz w:val="18"/>
                <w:szCs w:val="18"/>
                <w:lang w:eastAsia="zh-CN"/>
              </w:rPr>
              <w:t>27-1-4</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9C0CA4" w:rsidRPr="009C0CA4" w:rsidRDefault="009C0CA4" w:rsidP="009C0CA4">
            <w:pPr>
              <w:keepNext/>
              <w:keepLines/>
              <w:spacing w:beforeLines="0" w:before="0" w:afterLines="0" w:after="0"/>
              <w:rPr>
                <w:rFonts w:ascii="Arial" w:eastAsia="宋体" w:hAnsi="Arial" w:cs="Arial"/>
                <w:color w:val="000000"/>
                <w:sz w:val="18"/>
                <w:szCs w:val="18"/>
                <w:lang w:eastAsia="zh-CN"/>
              </w:rPr>
            </w:pPr>
            <w:r w:rsidRPr="009C0CA4">
              <w:rPr>
                <w:rFonts w:ascii="Arial" w:eastAsia="宋体" w:hAnsi="Arial" w:cs="Arial"/>
                <w:color w:val="000000"/>
                <w:sz w:val="18"/>
                <w:szCs w:val="18"/>
                <w:lang w:eastAsia="zh-CN"/>
              </w:rPr>
              <w:t>Support of  UE Rx TEGs for measuring the same DL PRS resource</w:t>
            </w:r>
          </w:p>
        </w:tc>
        <w:tc>
          <w:tcPr>
            <w:tcW w:w="4097" w:type="dxa"/>
            <w:tcBorders>
              <w:top w:val="single" w:sz="4" w:space="0" w:color="auto"/>
              <w:left w:val="single" w:sz="4" w:space="0" w:color="auto"/>
              <w:bottom w:val="single" w:sz="4" w:space="0" w:color="auto"/>
              <w:right w:val="single" w:sz="4" w:space="0" w:color="auto"/>
            </w:tcBorders>
            <w:shd w:val="clear" w:color="auto" w:fill="auto"/>
          </w:tcPr>
          <w:p w:rsidR="009C0CA4" w:rsidRPr="009C0CA4" w:rsidRDefault="009C0CA4" w:rsidP="009C0CA4">
            <w:pPr>
              <w:spacing w:before="120" w:after="120"/>
              <w:rPr>
                <w:rFonts w:ascii="Arial" w:eastAsia="宋体" w:hAnsi="Arial" w:cs="Arial"/>
                <w:color w:val="000000"/>
                <w:sz w:val="18"/>
                <w:szCs w:val="18"/>
                <w:lang w:eastAsia="zh-CN"/>
              </w:rPr>
            </w:pPr>
            <w:r w:rsidRPr="009C0CA4">
              <w:rPr>
                <w:rFonts w:ascii="Arial" w:eastAsia="宋体" w:hAnsi="Arial" w:cs="Arial"/>
                <w:color w:val="000000"/>
                <w:sz w:val="18"/>
                <w:szCs w:val="18"/>
                <w:lang w:eastAsia="zh-CN"/>
              </w:rPr>
              <w:t>The candidate values are {2, 3, 4, 6, 8}</w:t>
            </w:r>
          </w:p>
        </w:tc>
      </w:tr>
      <w:tr w:rsidR="009C0CA4" w:rsidRPr="009C0CA4" w:rsidTr="009C0CA4">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tcPr>
          <w:p w:rsidR="009C0CA4" w:rsidRPr="009C0CA4" w:rsidRDefault="009C0CA4" w:rsidP="009C0CA4">
            <w:pPr>
              <w:keepNext/>
              <w:keepLines/>
              <w:spacing w:beforeLines="0" w:before="0" w:afterLines="0" w:after="0"/>
              <w:rPr>
                <w:rFonts w:ascii="Arial" w:eastAsia="宋体" w:hAnsi="Arial" w:cs="Arial"/>
                <w:color w:val="000000"/>
                <w:sz w:val="18"/>
                <w:szCs w:val="18"/>
                <w:lang w:eastAsia="zh-CN"/>
              </w:rPr>
            </w:pPr>
            <w:r w:rsidRPr="009C0CA4">
              <w:rPr>
                <w:rFonts w:ascii="Arial" w:eastAsia="宋体" w:hAnsi="Arial" w:cs="Arial"/>
                <w:color w:val="000000"/>
                <w:sz w:val="18"/>
                <w:szCs w:val="18"/>
                <w:lang w:eastAsia="zh-CN"/>
              </w:rPr>
              <w:t>27-1-4a</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9C0CA4" w:rsidRPr="009C0CA4" w:rsidRDefault="009C0CA4" w:rsidP="009C0CA4">
            <w:pPr>
              <w:keepNext/>
              <w:keepLines/>
              <w:spacing w:beforeLines="0" w:before="0" w:afterLines="0" w:after="0"/>
              <w:rPr>
                <w:rFonts w:ascii="Arial" w:eastAsia="宋体" w:hAnsi="Arial" w:cs="Arial"/>
                <w:color w:val="000000"/>
                <w:sz w:val="18"/>
                <w:szCs w:val="18"/>
                <w:lang w:eastAsia="zh-CN"/>
              </w:rPr>
            </w:pPr>
            <w:r w:rsidRPr="009C0CA4">
              <w:rPr>
                <w:rFonts w:ascii="Arial" w:eastAsia="宋体" w:hAnsi="Arial" w:cs="Arial"/>
                <w:color w:val="000000"/>
                <w:sz w:val="18"/>
                <w:szCs w:val="18"/>
                <w:lang w:eastAsia="zh-CN"/>
              </w:rPr>
              <w:t>Support of  UE Rx TEGs for measuring the same DL PRS resource simultaneously</w:t>
            </w:r>
          </w:p>
        </w:tc>
        <w:tc>
          <w:tcPr>
            <w:tcW w:w="4097" w:type="dxa"/>
            <w:tcBorders>
              <w:top w:val="single" w:sz="4" w:space="0" w:color="auto"/>
              <w:left w:val="single" w:sz="4" w:space="0" w:color="auto"/>
              <w:bottom w:val="single" w:sz="4" w:space="0" w:color="auto"/>
              <w:right w:val="single" w:sz="4" w:space="0" w:color="auto"/>
            </w:tcBorders>
            <w:shd w:val="clear" w:color="auto" w:fill="auto"/>
          </w:tcPr>
          <w:p w:rsidR="009C0CA4" w:rsidRPr="009C0CA4" w:rsidRDefault="009C0CA4" w:rsidP="009C0CA4">
            <w:pPr>
              <w:pStyle w:val="TAL"/>
              <w:spacing w:before="120" w:after="120"/>
              <w:rPr>
                <w:rFonts w:eastAsia="宋体" w:cs="Arial"/>
                <w:color w:val="000000"/>
                <w:szCs w:val="18"/>
                <w:lang w:eastAsia="zh-CN"/>
              </w:rPr>
            </w:pPr>
            <w:r w:rsidRPr="009C0CA4">
              <w:rPr>
                <w:rFonts w:eastAsia="宋体" w:cs="Arial"/>
                <w:color w:val="000000"/>
                <w:szCs w:val="18"/>
                <w:lang w:eastAsia="zh-CN"/>
              </w:rPr>
              <w:t>The candidate values are {1,2,3</w:t>
            </w:r>
            <w:r>
              <w:rPr>
                <w:rFonts w:eastAsia="宋体" w:cs="Arial"/>
                <w:color w:val="000000"/>
                <w:szCs w:val="18"/>
                <w:lang w:eastAsia="zh-CN"/>
              </w:rPr>
              <w:t>,</w:t>
            </w:r>
            <w:r w:rsidRPr="009C0CA4">
              <w:rPr>
                <w:rFonts w:eastAsia="宋体" w:cs="Arial"/>
                <w:color w:val="000000"/>
                <w:szCs w:val="18"/>
                <w:lang w:eastAsia="zh-CN"/>
              </w:rPr>
              <w:t>4,6,8}</w:t>
            </w:r>
          </w:p>
        </w:tc>
      </w:tr>
    </w:tbl>
    <w:p w:rsidR="009C0CA4" w:rsidRDefault="009C0CA4" w:rsidP="009C0CA4">
      <w:pPr>
        <w:spacing w:before="120" w:after="120"/>
        <w:rPr>
          <w:rFonts w:eastAsiaTheme="minorEastAsia"/>
          <w:lang w:eastAsia="zh-CN"/>
        </w:rPr>
      </w:pPr>
      <w:r>
        <w:rPr>
          <w:rFonts w:eastAsiaTheme="minorEastAsia"/>
          <w:lang w:eastAsia="zh-CN"/>
        </w:rPr>
        <w:t xml:space="preserve">Another issue we would like to discuss related to this measurement behaviour is the measurement accuracy. In Rel-16, the accuracy requirements are defined based on 2Rx assumption, while </w:t>
      </w:r>
      <w:r w:rsidR="00515871">
        <w:rPr>
          <w:rFonts w:eastAsiaTheme="minorEastAsia"/>
          <w:lang w:eastAsia="zh-CN"/>
        </w:rPr>
        <w:t xml:space="preserve">when UE is requested to measure same resource with multiple Rx TEGS, it </w:t>
      </w:r>
      <w:r>
        <w:rPr>
          <w:rFonts w:eastAsiaTheme="minorEastAsia"/>
          <w:lang w:eastAsia="zh-CN"/>
        </w:rPr>
        <w:t>is likely to be measured with 1Rx, so the Rel-16 accuracy requirements may not apply.</w:t>
      </w:r>
    </w:p>
    <w:p w:rsidR="006427F3" w:rsidRDefault="006A4F28" w:rsidP="006427F3">
      <w:pPr>
        <w:spacing w:before="120" w:after="120"/>
        <w:rPr>
          <w:rFonts w:eastAsiaTheme="minorEastAsia"/>
          <w:b/>
          <w:lang w:eastAsia="zh-CN"/>
        </w:rPr>
      </w:pPr>
      <w:r w:rsidRPr="006A4F28">
        <w:rPr>
          <w:rFonts w:eastAsiaTheme="minorEastAsia"/>
          <w:b/>
          <w:lang w:eastAsia="zh-CN"/>
        </w:rPr>
        <w:t>Proposal 6</w:t>
      </w:r>
      <w:r w:rsidR="00515871">
        <w:rPr>
          <w:rFonts w:eastAsiaTheme="minorEastAsia"/>
          <w:b/>
          <w:lang w:eastAsia="zh-CN"/>
        </w:rPr>
        <w:t>a</w:t>
      </w:r>
      <w:r w:rsidRPr="006A4F28">
        <w:rPr>
          <w:rFonts w:eastAsiaTheme="minorEastAsia"/>
          <w:b/>
          <w:lang w:eastAsia="zh-CN"/>
        </w:rPr>
        <w:t>: The existing measurement period is scaled by N</w:t>
      </w:r>
      <w:r w:rsidR="009C0CA4">
        <w:rPr>
          <w:rFonts w:eastAsiaTheme="minorEastAsia"/>
          <w:b/>
          <w:lang w:eastAsia="zh-CN"/>
        </w:rPr>
        <w:t>/k</w:t>
      </w:r>
      <w:r w:rsidRPr="006A4F28">
        <w:rPr>
          <w:rFonts w:eastAsiaTheme="minorEastAsia"/>
          <w:b/>
          <w:lang w:eastAsia="zh-CN"/>
        </w:rPr>
        <w:t xml:space="preserve"> if UE is requested to measure same PRS resource with N different UE Rx TEGs</w:t>
      </w:r>
      <w:r w:rsidR="009C0CA4">
        <w:rPr>
          <w:rFonts w:eastAsiaTheme="minorEastAsia"/>
          <w:b/>
          <w:lang w:eastAsia="zh-CN"/>
        </w:rPr>
        <w:t xml:space="preserve">, where </w:t>
      </w:r>
      <w:r w:rsidR="009C0CA4" w:rsidRPr="009C0CA4">
        <w:rPr>
          <w:rFonts w:eastAsiaTheme="minorEastAsia"/>
          <w:b/>
          <w:lang w:eastAsia="zh-CN"/>
        </w:rPr>
        <w:t>k is the value UE reports for 27-1-4a</w:t>
      </w:r>
      <w:r w:rsidR="009C0CA4">
        <w:rPr>
          <w:rFonts w:eastAsiaTheme="minorEastAsia"/>
          <w:b/>
          <w:lang w:eastAsia="zh-CN"/>
        </w:rPr>
        <w:t>.</w:t>
      </w:r>
    </w:p>
    <w:p w:rsidR="00515871" w:rsidRPr="00515871" w:rsidRDefault="00515871" w:rsidP="006427F3">
      <w:pPr>
        <w:spacing w:before="120" w:after="120"/>
        <w:rPr>
          <w:rFonts w:eastAsiaTheme="minorEastAsia"/>
          <w:b/>
          <w:lang w:eastAsia="zh-CN"/>
        </w:rPr>
      </w:pPr>
      <w:r w:rsidRPr="006A4F28">
        <w:rPr>
          <w:rFonts w:eastAsiaTheme="minorEastAsia"/>
          <w:b/>
          <w:lang w:eastAsia="zh-CN"/>
        </w:rPr>
        <w:t>Proposal 6</w:t>
      </w:r>
      <w:r>
        <w:rPr>
          <w:rFonts w:eastAsiaTheme="minorEastAsia"/>
          <w:b/>
          <w:lang w:eastAsia="zh-CN"/>
        </w:rPr>
        <w:t>b</w:t>
      </w:r>
      <w:r w:rsidRPr="006A4F28">
        <w:rPr>
          <w:rFonts w:eastAsiaTheme="minorEastAsia"/>
          <w:b/>
          <w:lang w:eastAsia="zh-CN"/>
        </w:rPr>
        <w:t xml:space="preserve">: The existing </w:t>
      </w:r>
      <w:r>
        <w:rPr>
          <w:rFonts w:eastAsiaTheme="minorEastAsia"/>
          <w:b/>
          <w:lang w:eastAsia="zh-CN"/>
        </w:rPr>
        <w:t>accuracy</w:t>
      </w:r>
      <w:r w:rsidRPr="006A4F28">
        <w:rPr>
          <w:rFonts w:eastAsiaTheme="minorEastAsia"/>
          <w:b/>
          <w:lang w:eastAsia="zh-CN"/>
        </w:rPr>
        <w:t xml:space="preserve"> </w:t>
      </w:r>
      <w:r>
        <w:rPr>
          <w:rFonts w:eastAsiaTheme="minorEastAsia"/>
          <w:b/>
          <w:lang w:eastAsia="zh-CN"/>
        </w:rPr>
        <w:t xml:space="preserve">requirements do not apply </w:t>
      </w:r>
      <w:r w:rsidRPr="006A4F28">
        <w:rPr>
          <w:rFonts w:eastAsiaTheme="minorEastAsia"/>
          <w:b/>
          <w:lang w:eastAsia="zh-CN"/>
        </w:rPr>
        <w:t>if UE is requested to measure same PRS resource with N different UE Rx TEGs</w:t>
      </w:r>
      <w:r>
        <w:rPr>
          <w:rFonts w:eastAsiaTheme="minorEastAsia"/>
          <w:b/>
          <w:lang w:eastAsia="zh-CN"/>
        </w:rPr>
        <w:t>.</w:t>
      </w:r>
    </w:p>
    <w:p w:rsidR="00E429A7" w:rsidRPr="00A02253" w:rsidRDefault="00E429A7" w:rsidP="006427F3">
      <w:pPr>
        <w:pStyle w:val="2"/>
        <w:rPr>
          <w:lang w:eastAsia="zh-CN"/>
        </w:rPr>
      </w:pPr>
      <w:r w:rsidRPr="008439B0">
        <w:lastRenderedPageBreak/>
        <w:t>Report for the measurement without TEG association</w:t>
      </w:r>
    </w:p>
    <w:tbl>
      <w:tblPr>
        <w:tblStyle w:val="af4"/>
        <w:tblW w:w="0" w:type="auto"/>
        <w:tblLook w:val="04A0" w:firstRow="1" w:lastRow="0" w:firstColumn="1" w:lastColumn="0" w:noHBand="0" w:noVBand="1"/>
      </w:tblPr>
      <w:tblGrid>
        <w:gridCol w:w="9621"/>
      </w:tblGrid>
      <w:tr w:rsidR="006A4F28" w:rsidTr="006A4F28">
        <w:tc>
          <w:tcPr>
            <w:tcW w:w="9621" w:type="dxa"/>
          </w:tcPr>
          <w:p w:rsidR="006A4F28" w:rsidRPr="006A4F28" w:rsidRDefault="006A4F28" w:rsidP="006A4F28">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6A4F28">
              <w:rPr>
                <w:rFonts w:ascii="Arial" w:eastAsia="宋体" w:hAnsi="Arial" w:cs="Arial"/>
                <w:b/>
                <w:lang w:eastAsia="zh-CN"/>
              </w:rPr>
              <w:t>I</w:t>
            </w:r>
            <w:r w:rsidRPr="006A4F28">
              <w:rPr>
                <w:rFonts w:ascii="Arial" w:eastAsia="宋体" w:hAnsi="Arial" w:cs="Arial" w:hint="eastAsia"/>
                <w:b/>
                <w:lang w:eastAsia="zh-CN"/>
              </w:rPr>
              <w:t>ssue 1-4-1 H</w:t>
            </w:r>
            <w:r w:rsidRPr="006A4F28">
              <w:rPr>
                <w:rFonts w:ascii="Arial" w:eastAsia="宋体" w:hAnsi="Arial" w:cs="Arial"/>
                <w:b/>
                <w:lang w:eastAsia="zh-CN"/>
              </w:rPr>
              <w:t>ow to report transmissions/measurements which cannot be associated with any TEG</w:t>
            </w:r>
          </w:p>
          <w:p w:rsidR="006A4F28" w:rsidRPr="006A4F28" w:rsidRDefault="006A4F28" w:rsidP="006A4F28">
            <w:pPr>
              <w:spacing w:beforeLines="0" w:before="0" w:afterLines="0" w:after="180" w:line="259" w:lineRule="auto"/>
              <w:rPr>
                <w:rFonts w:eastAsia="等线"/>
                <w:i/>
                <w:color w:val="0070C0"/>
                <w:sz w:val="20"/>
                <w:lang w:val="en-US" w:eastAsia="zh-CN"/>
              </w:rPr>
            </w:pPr>
            <w:r w:rsidRPr="006A4F28">
              <w:rPr>
                <w:rFonts w:eastAsia="等线" w:hint="eastAsia"/>
                <w:i/>
                <w:color w:val="0070C0"/>
                <w:sz w:val="20"/>
                <w:lang w:val="en-US" w:eastAsia="zh-CN"/>
              </w:rPr>
              <w:t>Candidate options:</w:t>
            </w:r>
          </w:p>
          <w:p w:rsidR="006A4F28" w:rsidRPr="006A4F28" w:rsidRDefault="006A4F28" w:rsidP="006A4F28">
            <w:pPr>
              <w:numPr>
                <w:ilvl w:val="0"/>
                <w:numId w:val="24"/>
              </w:numPr>
              <w:spacing w:beforeLines="0" w:before="0" w:afterLines="0" w:after="120" w:line="259" w:lineRule="auto"/>
              <w:ind w:left="720"/>
              <w:rPr>
                <w:rFonts w:eastAsia="宋体"/>
                <w:sz w:val="20"/>
                <w:szCs w:val="24"/>
                <w:lang w:eastAsia="zh-CN"/>
              </w:rPr>
            </w:pPr>
            <w:r w:rsidRPr="006A4F28">
              <w:rPr>
                <w:rFonts w:eastAsia="宋体"/>
                <w:sz w:val="20"/>
                <w:szCs w:val="24"/>
                <w:lang w:eastAsia="zh-CN"/>
              </w:rPr>
              <w:t>O</w:t>
            </w:r>
            <w:r w:rsidRPr="006A4F28">
              <w:rPr>
                <w:rFonts w:eastAsia="宋体" w:hint="eastAsia"/>
                <w:sz w:val="20"/>
                <w:szCs w:val="24"/>
                <w:lang w:eastAsia="zh-CN"/>
              </w:rPr>
              <w:t>ption 1: (CATT, ZTE, Huawei, vivo, Ericsson)</w:t>
            </w:r>
          </w:p>
          <w:p w:rsidR="006A4F28" w:rsidRPr="006A4F28" w:rsidRDefault="006A4F28" w:rsidP="006A4F28">
            <w:pPr>
              <w:numPr>
                <w:ilvl w:val="1"/>
                <w:numId w:val="24"/>
              </w:numPr>
              <w:spacing w:beforeLines="0" w:before="0" w:afterLines="0" w:after="120" w:line="259" w:lineRule="auto"/>
              <w:rPr>
                <w:rFonts w:eastAsia="宋体"/>
                <w:sz w:val="20"/>
                <w:szCs w:val="24"/>
                <w:lang w:eastAsia="zh-CN"/>
              </w:rPr>
            </w:pPr>
            <w:r w:rsidRPr="006A4F28">
              <w:rPr>
                <w:rFonts w:eastAsia="宋体"/>
                <w:sz w:val="20"/>
                <w:szCs w:val="24"/>
                <w:lang w:eastAsia="zh-CN"/>
              </w:rPr>
              <w:t xml:space="preserve">Whether and how to report the measurement without TEG association should be within RAN1/2 scope. </w:t>
            </w:r>
          </w:p>
          <w:p w:rsidR="006A4F28" w:rsidRPr="006A4F28" w:rsidRDefault="006A4F28" w:rsidP="006A4F28">
            <w:pPr>
              <w:numPr>
                <w:ilvl w:val="0"/>
                <w:numId w:val="24"/>
              </w:numPr>
              <w:spacing w:beforeLines="0" w:before="0" w:afterLines="0" w:after="120" w:line="259" w:lineRule="auto"/>
              <w:ind w:left="720"/>
              <w:rPr>
                <w:rFonts w:eastAsia="宋体"/>
                <w:sz w:val="20"/>
                <w:szCs w:val="24"/>
                <w:lang w:eastAsia="zh-CN"/>
              </w:rPr>
            </w:pPr>
            <w:r w:rsidRPr="006A4F28">
              <w:rPr>
                <w:rFonts w:eastAsia="宋体"/>
                <w:sz w:val="20"/>
                <w:szCs w:val="24"/>
                <w:lang w:eastAsia="zh-CN"/>
              </w:rPr>
              <w:t>O</w:t>
            </w:r>
            <w:r w:rsidRPr="006A4F28">
              <w:rPr>
                <w:rFonts w:eastAsia="宋体" w:hint="eastAsia"/>
                <w:sz w:val="20"/>
                <w:szCs w:val="24"/>
                <w:lang w:eastAsia="zh-CN"/>
              </w:rPr>
              <w:t>ption 2: (Qualcomm, Ericsson, Nokia, OPPO)</w:t>
            </w:r>
          </w:p>
          <w:p w:rsidR="006A4F28" w:rsidRPr="006A4F28" w:rsidRDefault="006A4F28" w:rsidP="006A4F28">
            <w:pPr>
              <w:numPr>
                <w:ilvl w:val="1"/>
                <w:numId w:val="24"/>
              </w:numPr>
              <w:spacing w:beforeLines="0" w:before="0" w:afterLines="0" w:after="120" w:line="259" w:lineRule="auto"/>
              <w:rPr>
                <w:rFonts w:eastAsia="宋体"/>
                <w:sz w:val="20"/>
                <w:szCs w:val="24"/>
                <w:lang w:eastAsia="zh-CN"/>
              </w:rPr>
            </w:pPr>
            <w:r w:rsidRPr="006A4F28">
              <w:rPr>
                <w:rFonts w:eastAsia="宋体"/>
                <w:sz w:val="20"/>
                <w:szCs w:val="24"/>
                <w:lang w:eastAsia="zh-CN"/>
              </w:rPr>
              <w:t>Association of transmissions/measurements to TEGs is optional</w:t>
            </w:r>
            <w:r w:rsidRPr="006A4F28">
              <w:rPr>
                <w:rFonts w:eastAsia="宋体" w:hint="eastAsia"/>
                <w:sz w:val="20"/>
                <w:szCs w:val="24"/>
                <w:lang w:eastAsia="zh-CN"/>
              </w:rPr>
              <w:t xml:space="preserve">. </w:t>
            </w:r>
          </w:p>
          <w:p w:rsidR="006A4F28" w:rsidRPr="006A4F28" w:rsidRDefault="006A4F28" w:rsidP="006A4F28">
            <w:pPr>
              <w:numPr>
                <w:ilvl w:val="2"/>
                <w:numId w:val="24"/>
              </w:numPr>
              <w:spacing w:beforeLines="0" w:before="0" w:afterLines="0" w:after="120" w:line="259" w:lineRule="auto"/>
              <w:rPr>
                <w:rFonts w:eastAsia="宋体"/>
                <w:sz w:val="20"/>
                <w:szCs w:val="24"/>
                <w:lang w:eastAsia="zh-CN"/>
              </w:rPr>
            </w:pPr>
            <w:r w:rsidRPr="006A4F28">
              <w:rPr>
                <w:rFonts w:eastAsia="宋体"/>
                <w:sz w:val="20"/>
                <w:szCs w:val="24"/>
                <w:lang w:eastAsia="zh-CN"/>
              </w:rPr>
              <w:t>If a measurement or transmitted signal is not associated with a TEG, then no further assumption about relative timing between said measurement/signal and other measurement/signals can be made beyond what is already implied by measurement accuracy requirements in Rel-16.</w:t>
            </w:r>
            <w:r w:rsidRPr="006A4F28">
              <w:rPr>
                <w:rFonts w:eastAsia="宋体" w:hint="eastAsia"/>
                <w:sz w:val="20"/>
                <w:szCs w:val="24"/>
                <w:lang w:eastAsia="zh-CN"/>
              </w:rPr>
              <w:t>(Qualcomm)</w:t>
            </w:r>
          </w:p>
        </w:tc>
      </w:tr>
    </w:tbl>
    <w:p w:rsidR="00515871" w:rsidRDefault="006A4F28" w:rsidP="00E429A7">
      <w:pPr>
        <w:spacing w:before="120" w:after="120"/>
      </w:pPr>
      <w:r>
        <w:rPr>
          <w:rFonts w:eastAsiaTheme="minorEastAsia"/>
          <w:lang w:val="en-US" w:eastAsia="zh-CN"/>
        </w:rPr>
        <w:t>In our understanding, what is proposed in option 2 has already been agreed by RAN1</w:t>
      </w:r>
      <w:r w:rsidR="00515871">
        <w:rPr>
          <w:rFonts w:eastAsiaTheme="minorEastAsia"/>
          <w:lang w:val="en-US" w:eastAsia="zh-CN"/>
        </w:rPr>
        <w:t xml:space="preserve">. For example, </w:t>
      </w:r>
      <w:r>
        <w:rPr>
          <w:rFonts w:eastAsiaTheme="minorEastAsia"/>
          <w:lang w:val="en-US" w:eastAsia="zh-CN"/>
        </w:rPr>
        <w:t xml:space="preserve">in TEG related features </w:t>
      </w:r>
      <w:r w:rsidRPr="006A4F28">
        <w:rPr>
          <w:rFonts w:eastAsiaTheme="minorEastAsia"/>
          <w:lang w:val="en-US" w:eastAsia="zh-CN"/>
        </w:rPr>
        <w:t>27-1-1</w:t>
      </w:r>
      <w:r>
        <w:rPr>
          <w:rFonts w:eastAsiaTheme="minorEastAsia"/>
          <w:lang w:val="en-US" w:eastAsia="zh-CN"/>
        </w:rPr>
        <w:t xml:space="preserve">, 27-1-2, 27-1-2a </w:t>
      </w:r>
      <w:r w:rsidR="00515871">
        <w:rPr>
          <w:rFonts w:eastAsiaTheme="minorEastAsia"/>
          <w:lang w:val="en-US" w:eastAsia="zh-CN"/>
        </w:rPr>
        <w:t xml:space="preserve">and 27-1-3 </w:t>
      </w:r>
      <w:r>
        <w:rPr>
          <w:rFonts w:eastAsiaTheme="minorEastAsia"/>
          <w:lang w:val="en-US" w:eastAsia="zh-CN"/>
        </w:rPr>
        <w:t xml:space="preserve">in the latest </w:t>
      </w:r>
      <w:r w:rsidR="00515871">
        <w:rPr>
          <w:rFonts w:eastAsiaTheme="minorEastAsia"/>
          <w:lang w:eastAsia="zh-CN"/>
        </w:rPr>
        <w:t>feature list from RAN1 [2], such statements are added:</w:t>
      </w:r>
      <w:r w:rsidR="00515871" w:rsidRPr="00515871">
        <w:t xml:space="preserve"> </w:t>
      </w:r>
    </w:p>
    <w:tbl>
      <w:tblPr>
        <w:tblStyle w:val="af4"/>
        <w:tblW w:w="0" w:type="auto"/>
        <w:tblLook w:val="04A0" w:firstRow="1" w:lastRow="0" w:firstColumn="1" w:lastColumn="0" w:noHBand="0" w:noVBand="1"/>
      </w:tblPr>
      <w:tblGrid>
        <w:gridCol w:w="9621"/>
      </w:tblGrid>
      <w:tr w:rsidR="00515871" w:rsidTr="00515871">
        <w:tc>
          <w:tcPr>
            <w:tcW w:w="9621" w:type="dxa"/>
          </w:tcPr>
          <w:p w:rsidR="00515871" w:rsidRPr="00515871" w:rsidRDefault="00515871" w:rsidP="00E429A7">
            <w:pPr>
              <w:spacing w:before="120" w:after="120"/>
              <w:rPr>
                <w:rFonts w:eastAsiaTheme="minorEastAsia"/>
                <w:lang w:val="en-US" w:eastAsia="zh-CN"/>
              </w:rPr>
            </w:pPr>
            <w:r w:rsidRPr="00515871">
              <w:rPr>
                <w:rFonts w:eastAsiaTheme="minorEastAsia"/>
                <w:lang w:eastAsia="zh-CN"/>
              </w:rPr>
              <w:t>If th</w:t>
            </w:r>
            <w:r>
              <w:rPr>
                <w:rFonts w:eastAsiaTheme="minorEastAsia"/>
                <w:lang w:eastAsia="zh-CN"/>
              </w:rPr>
              <w:t xml:space="preserve">e UE does not include </w:t>
            </w:r>
            <w:proofErr w:type="spellStart"/>
            <w:r>
              <w:rPr>
                <w:rFonts w:eastAsiaTheme="minorEastAsia"/>
                <w:lang w:eastAsia="zh-CN"/>
              </w:rPr>
              <w:t>RxTEG</w:t>
            </w:r>
            <w:proofErr w:type="spellEnd"/>
            <w:r>
              <w:rPr>
                <w:rFonts w:eastAsiaTheme="minorEastAsia"/>
                <w:lang w:eastAsia="zh-CN"/>
              </w:rPr>
              <w:t xml:space="preserve">-ID </w:t>
            </w:r>
            <w:r w:rsidRPr="00515871">
              <w:rPr>
                <w:rFonts w:eastAsiaTheme="minorEastAsia"/>
                <w:lang w:eastAsia="zh-CN"/>
              </w:rPr>
              <w:t>associated with a measurement, no assumption can be made on the mitigation of UE Rx timing delays errors for this measurement</w:t>
            </w:r>
            <w:r>
              <w:rPr>
                <w:rFonts w:eastAsiaTheme="minorEastAsia"/>
                <w:lang w:eastAsia="zh-CN"/>
              </w:rPr>
              <w:t>.</w:t>
            </w:r>
          </w:p>
        </w:tc>
      </w:tr>
    </w:tbl>
    <w:p w:rsidR="00E429A7" w:rsidRPr="00515871" w:rsidRDefault="00515871" w:rsidP="00E429A7">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do not think RAN4 needs to further discuss this issue given RAN1 already has made agreements.</w:t>
      </w:r>
    </w:p>
    <w:p w:rsidR="00E429A7" w:rsidRPr="00515871" w:rsidRDefault="00515871" w:rsidP="00E429A7">
      <w:pPr>
        <w:spacing w:before="120" w:after="120"/>
        <w:rPr>
          <w:rFonts w:eastAsiaTheme="minorEastAsia"/>
          <w:b/>
          <w:lang w:val="en-US" w:eastAsia="zh-CN"/>
        </w:rPr>
      </w:pPr>
      <w:r w:rsidRPr="00515871">
        <w:rPr>
          <w:rFonts w:eastAsiaTheme="minorEastAsia" w:hint="eastAsia"/>
          <w:b/>
          <w:lang w:val="en-US" w:eastAsia="zh-CN"/>
        </w:rPr>
        <w:t>P</w:t>
      </w:r>
      <w:r w:rsidRPr="00515871">
        <w:rPr>
          <w:rFonts w:eastAsiaTheme="minorEastAsia"/>
          <w:b/>
          <w:lang w:val="en-US" w:eastAsia="zh-CN"/>
        </w:rPr>
        <w:t xml:space="preserve">roposal 7: RAN4 not to further how to report the measurement without TEG association </w:t>
      </w:r>
      <w:r>
        <w:rPr>
          <w:rFonts w:eastAsiaTheme="minorEastAsia"/>
          <w:b/>
          <w:lang w:val="en-US" w:eastAsia="zh-CN"/>
        </w:rPr>
        <w:t>since</w:t>
      </w:r>
      <w:r w:rsidRPr="00515871">
        <w:rPr>
          <w:rFonts w:eastAsiaTheme="minorEastAsia"/>
          <w:b/>
          <w:lang w:val="en-US" w:eastAsia="zh-CN"/>
        </w:rPr>
        <w:t xml:space="preserve"> RAN1 already has made agreements.</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A02253">
        <w:rPr>
          <w:rFonts w:eastAsia="宋体"/>
          <w:lang w:eastAsia="zh-CN"/>
        </w:rPr>
        <w:t>TEG</w:t>
      </w:r>
      <w:r>
        <w:rPr>
          <w:rFonts w:eastAsia="宋体"/>
          <w:lang w:eastAsia="zh-CN"/>
        </w:rPr>
        <w:t>.</w:t>
      </w:r>
    </w:p>
    <w:p w:rsidR="00515871" w:rsidRPr="00EE1A01" w:rsidRDefault="00515871" w:rsidP="00515871">
      <w:pPr>
        <w:spacing w:before="120" w:after="120"/>
        <w:rPr>
          <w:rFonts w:eastAsiaTheme="minorEastAsia"/>
          <w:b/>
          <w:lang w:eastAsia="zh-CN"/>
        </w:rPr>
      </w:pPr>
      <w:r w:rsidRPr="00EE1A01">
        <w:rPr>
          <w:rFonts w:eastAsiaTheme="minorEastAsia" w:hint="eastAsia"/>
          <w:b/>
          <w:lang w:eastAsia="zh-CN"/>
        </w:rPr>
        <w:t>P</w:t>
      </w:r>
      <w:r w:rsidRPr="00EE1A01">
        <w:rPr>
          <w:rFonts w:eastAsiaTheme="minorEastAsia"/>
          <w:b/>
          <w:lang w:eastAsia="zh-CN"/>
        </w:rPr>
        <w:t>roposal 1: Rx TEG margin value is indicated by LMF among the candidate values defined in 38.133.</w:t>
      </w:r>
    </w:p>
    <w:p w:rsidR="00515871" w:rsidRPr="00D12243" w:rsidRDefault="00515871" w:rsidP="00515871">
      <w:pPr>
        <w:spacing w:before="120" w:after="120"/>
        <w:rPr>
          <w:rFonts w:eastAsiaTheme="minorEastAsia"/>
          <w:b/>
          <w:lang w:eastAsia="zh-CN"/>
        </w:rPr>
      </w:pPr>
      <w:r w:rsidRPr="00D12243">
        <w:rPr>
          <w:rFonts w:eastAsiaTheme="minorEastAsia" w:hint="eastAsia"/>
          <w:b/>
          <w:lang w:eastAsia="zh-CN"/>
        </w:rPr>
        <w:t>P</w:t>
      </w:r>
      <w:r w:rsidRPr="00D12243">
        <w:rPr>
          <w:rFonts w:eastAsiaTheme="minorEastAsia"/>
          <w:b/>
          <w:lang w:eastAsia="zh-CN"/>
        </w:rPr>
        <w:t>roposal 2: Timing error margin is the same for all Rx TEGs if UE/TRP has multiple Rx TEGs.</w:t>
      </w:r>
    </w:p>
    <w:p w:rsidR="00515871" w:rsidRPr="00D12243" w:rsidRDefault="00515871" w:rsidP="00515871">
      <w:pPr>
        <w:spacing w:before="120" w:after="120"/>
        <w:rPr>
          <w:rFonts w:eastAsiaTheme="minorEastAsia"/>
          <w:b/>
          <w:lang w:eastAsia="zh-CN"/>
        </w:rPr>
      </w:pPr>
      <w:r w:rsidRPr="00D12243">
        <w:rPr>
          <w:rFonts w:eastAsiaTheme="minorEastAsia"/>
          <w:b/>
          <w:lang w:eastAsia="zh-CN"/>
        </w:rPr>
        <w:t>Proposal 3: Adopt the following for Rx TEG framework (option D).</w:t>
      </w:r>
    </w:p>
    <w:p w:rsidR="00515871" w:rsidRPr="00D12243" w:rsidRDefault="00515871" w:rsidP="00515871">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D12243">
        <w:rPr>
          <w:rFonts w:eastAsia="宋体"/>
          <w:b/>
          <w:lang w:eastAsia="zh-CN"/>
        </w:rPr>
        <w:t xml:space="preserve">Step #1: RAN4 define multiple candidate values {TE1, </w:t>
      </w:r>
      <w:proofErr w:type="gramStart"/>
      <w:r w:rsidRPr="00D12243">
        <w:rPr>
          <w:rFonts w:eastAsia="宋体"/>
          <w:b/>
          <w:lang w:eastAsia="zh-CN"/>
        </w:rPr>
        <w:t>TE2, …}</w:t>
      </w:r>
      <w:proofErr w:type="gramEnd"/>
      <w:r w:rsidRPr="00D12243">
        <w:rPr>
          <w:rFonts w:eastAsia="宋体"/>
          <w:b/>
          <w:lang w:eastAsia="zh-CN"/>
        </w:rPr>
        <w:t xml:space="preserve"> in the spec. </w:t>
      </w:r>
    </w:p>
    <w:p w:rsidR="00515871" w:rsidRPr="00D12243" w:rsidRDefault="00515871" w:rsidP="00515871">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D12243">
        <w:rPr>
          <w:rFonts w:eastAsiaTheme="minorEastAsia"/>
          <w:b/>
          <w:lang w:eastAsia="zh-CN"/>
        </w:rPr>
        <w:t>Step #2: LMF selects one value M from {TE1, TE2, …} and indicate to UE/TRP</w:t>
      </w:r>
    </w:p>
    <w:p w:rsidR="00515871" w:rsidRPr="00D12243" w:rsidRDefault="00515871" w:rsidP="00515871">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D12243">
        <w:rPr>
          <w:rFonts w:eastAsiaTheme="minorEastAsia"/>
          <w:b/>
          <w:lang w:eastAsia="zh-CN"/>
        </w:rPr>
        <w:t xml:space="preserve">Step #3: UE/TRP has multiple Rx TEGs (TEG#1, TEG#2, …) associated with the same value M, which means the timing error difference between the measurements within the same Rx TEG is within the margin M. </w:t>
      </w:r>
    </w:p>
    <w:p w:rsidR="00515871" w:rsidRPr="00D12243" w:rsidRDefault="00515871" w:rsidP="00515871">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D12243">
        <w:rPr>
          <w:rFonts w:eastAsiaTheme="minorEastAsia"/>
          <w:b/>
          <w:lang w:eastAsia="zh-CN"/>
        </w:rPr>
        <w:t xml:space="preserve">Step #4: The applicability of reported UE Rx TEG is limited to the measurements contained within the measurement report in which the Rx TEG information is provided, and only to measurements that are tagged with </w:t>
      </w:r>
      <w:proofErr w:type="gramStart"/>
      <w:r w:rsidRPr="00D12243">
        <w:rPr>
          <w:rFonts w:eastAsiaTheme="minorEastAsia"/>
          <w:b/>
          <w:lang w:eastAsia="zh-CN"/>
        </w:rPr>
        <w:t>a</w:t>
      </w:r>
      <w:proofErr w:type="gramEnd"/>
      <w:r w:rsidRPr="00D12243">
        <w:rPr>
          <w:rFonts w:eastAsiaTheme="minorEastAsia"/>
          <w:b/>
          <w:lang w:eastAsia="zh-CN"/>
        </w:rPr>
        <w:t xml:space="preserve"> Rx TEG ID.</w:t>
      </w:r>
    </w:p>
    <w:p w:rsidR="00515871" w:rsidRPr="00D12243" w:rsidRDefault="00515871" w:rsidP="00515871">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D12243">
        <w:rPr>
          <w:rFonts w:eastAsiaTheme="minorEastAsia"/>
          <w:b/>
          <w:lang w:eastAsia="zh-CN"/>
        </w:rPr>
        <w:t xml:space="preserve">Step #5: RRM requirements will be defined based on the different values {TE1, </w:t>
      </w:r>
      <w:proofErr w:type="gramStart"/>
      <w:r w:rsidRPr="00D12243">
        <w:rPr>
          <w:rFonts w:eastAsiaTheme="minorEastAsia"/>
          <w:b/>
          <w:lang w:eastAsia="zh-CN"/>
        </w:rPr>
        <w:t>TE2, …}</w:t>
      </w:r>
      <w:proofErr w:type="gramEnd"/>
      <w:r w:rsidRPr="00D12243">
        <w:rPr>
          <w:rFonts w:eastAsiaTheme="minorEastAsia"/>
          <w:b/>
          <w:lang w:eastAsia="zh-CN"/>
        </w:rPr>
        <w:t>.</w:t>
      </w:r>
    </w:p>
    <w:p w:rsidR="00515871" w:rsidRPr="00F1679D" w:rsidRDefault="00515871" w:rsidP="00515871">
      <w:pPr>
        <w:spacing w:before="120" w:after="120"/>
        <w:rPr>
          <w:rFonts w:eastAsiaTheme="minorEastAsia"/>
          <w:b/>
          <w:lang w:eastAsia="zh-CN"/>
        </w:rPr>
      </w:pPr>
      <w:r w:rsidRPr="00F1679D">
        <w:rPr>
          <w:rFonts w:eastAsiaTheme="minorEastAsia"/>
          <w:b/>
          <w:lang w:eastAsia="zh-CN"/>
        </w:rPr>
        <w:t xml:space="preserve">Proposal 4: Define 4 TEG margin values for each TEG type (Rx TEG, </w:t>
      </w:r>
      <w:proofErr w:type="spellStart"/>
      <w:r w:rsidRPr="00F1679D">
        <w:rPr>
          <w:rFonts w:eastAsiaTheme="minorEastAsia"/>
          <w:b/>
          <w:lang w:eastAsia="zh-CN"/>
        </w:rPr>
        <w:t>Tx</w:t>
      </w:r>
      <w:proofErr w:type="spellEnd"/>
      <w:r w:rsidRPr="00F1679D">
        <w:rPr>
          <w:rFonts w:eastAsiaTheme="minorEastAsia"/>
          <w:b/>
          <w:lang w:eastAsia="zh-CN"/>
        </w:rPr>
        <w:t xml:space="preserve"> TEG and </w:t>
      </w:r>
      <w:proofErr w:type="spellStart"/>
      <w:r w:rsidRPr="00F1679D">
        <w:rPr>
          <w:rFonts w:eastAsiaTheme="minorEastAsia"/>
          <w:b/>
          <w:lang w:eastAsia="zh-CN"/>
        </w:rPr>
        <w:t>RxTx</w:t>
      </w:r>
      <w:proofErr w:type="spellEnd"/>
      <w:r w:rsidRPr="00F1679D">
        <w:rPr>
          <w:rFonts w:eastAsiaTheme="minorEastAsia"/>
          <w:b/>
          <w:lang w:eastAsia="zh-CN"/>
        </w:rPr>
        <w:t xml:space="preserve"> TEG), and the exact values for each TEG can be discussed in Perf part.</w:t>
      </w:r>
    </w:p>
    <w:p w:rsidR="00515871" w:rsidRPr="006427F3" w:rsidRDefault="00515871" w:rsidP="00515871">
      <w:pPr>
        <w:spacing w:before="120" w:after="120"/>
        <w:rPr>
          <w:rFonts w:eastAsiaTheme="minorEastAsia"/>
          <w:b/>
          <w:lang w:eastAsia="zh-CN"/>
        </w:rPr>
      </w:pPr>
      <w:r w:rsidRPr="006427F3">
        <w:rPr>
          <w:rFonts w:eastAsiaTheme="minorEastAsia"/>
          <w:b/>
          <w:lang w:eastAsia="zh-CN"/>
        </w:rPr>
        <w:t xml:space="preserve">Proposal 5: The temporal validity of </w:t>
      </w:r>
      <w:proofErr w:type="spellStart"/>
      <w:r w:rsidRPr="006427F3">
        <w:rPr>
          <w:rFonts w:eastAsiaTheme="minorEastAsia"/>
          <w:b/>
          <w:lang w:eastAsia="zh-CN"/>
        </w:rPr>
        <w:t>Tx</w:t>
      </w:r>
      <w:proofErr w:type="spellEnd"/>
      <w:r w:rsidRPr="006427F3">
        <w:rPr>
          <w:rFonts w:eastAsiaTheme="minorEastAsia"/>
          <w:b/>
          <w:lang w:eastAsia="zh-CN"/>
        </w:rPr>
        <w:t xml:space="preserve"> TEG and </w:t>
      </w:r>
      <w:proofErr w:type="spellStart"/>
      <w:r w:rsidRPr="006427F3">
        <w:rPr>
          <w:rFonts w:eastAsiaTheme="minorEastAsia"/>
          <w:b/>
          <w:lang w:eastAsia="zh-CN"/>
        </w:rPr>
        <w:t>RxTx</w:t>
      </w:r>
      <w:proofErr w:type="spellEnd"/>
      <w:r w:rsidRPr="006427F3">
        <w:rPr>
          <w:rFonts w:eastAsiaTheme="minorEastAsia"/>
          <w:b/>
          <w:lang w:eastAsia="zh-CN"/>
        </w:rPr>
        <w:t xml:space="preserve"> TEG is up to RAN2. </w:t>
      </w:r>
    </w:p>
    <w:p w:rsidR="00515871" w:rsidRDefault="00515871" w:rsidP="00515871">
      <w:pPr>
        <w:spacing w:before="120" w:after="120"/>
        <w:rPr>
          <w:rFonts w:eastAsiaTheme="minorEastAsia"/>
          <w:b/>
          <w:lang w:eastAsia="zh-CN"/>
        </w:rPr>
      </w:pPr>
      <w:r w:rsidRPr="006A4F28">
        <w:rPr>
          <w:rFonts w:eastAsiaTheme="minorEastAsia"/>
          <w:b/>
          <w:lang w:eastAsia="zh-CN"/>
        </w:rPr>
        <w:t>Proposal 6</w:t>
      </w:r>
      <w:r>
        <w:rPr>
          <w:rFonts w:eastAsiaTheme="minorEastAsia"/>
          <w:b/>
          <w:lang w:eastAsia="zh-CN"/>
        </w:rPr>
        <w:t>a</w:t>
      </w:r>
      <w:r w:rsidRPr="006A4F28">
        <w:rPr>
          <w:rFonts w:eastAsiaTheme="minorEastAsia"/>
          <w:b/>
          <w:lang w:eastAsia="zh-CN"/>
        </w:rPr>
        <w:t>: The existing measurement period is scaled by N</w:t>
      </w:r>
      <w:r>
        <w:rPr>
          <w:rFonts w:eastAsiaTheme="minorEastAsia"/>
          <w:b/>
          <w:lang w:eastAsia="zh-CN"/>
        </w:rPr>
        <w:t>/k</w:t>
      </w:r>
      <w:r w:rsidRPr="006A4F28">
        <w:rPr>
          <w:rFonts w:eastAsiaTheme="minorEastAsia"/>
          <w:b/>
          <w:lang w:eastAsia="zh-CN"/>
        </w:rPr>
        <w:t xml:space="preserve"> if UE is requested to measure same PRS resource with N different UE Rx TEGs</w:t>
      </w:r>
      <w:r>
        <w:rPr>
          <w:rFonts w:eastAsiaTheme="minorEastAsia"/>
          <w:b/>
          <w:lang w:eastAsia="zh-CN"/>
        </w:rPr>
        <w:t xml:space="preserve">, where </w:t>
      </w:r>
      <w:r w:rsidRPr="009C0CA4">
        <w:rPr>
          <w:rFonts w:eastAsiaTheme="minorEastAsia"/>
          <w:b/>
          <w:lang w:eastAsia="zh-CN"/>
        </w:rPr>
        <w:t>k is the value UE reports for 27-1-4a</w:t>
      </w:r>
      <w:r>
        <w:rPr>
          <w:rFonts w:eastAsiaTheme="minorEastAsia"/>
          <w:b/>
          <w:lang w:eastAsia="zh-CN"/>
        </w:rPr>
        <w:t>.</w:t>
      </w:r>
    </w:p>
    <w:p w:rsidR="00515871" w:rsidRPr="00515871" w:rsidRDefault="00515871" w:rsidP="00515871">
      <w:pPr>
        <w:spacing w:before="120" w:after="120"/>
        <w:rPr>
          <w:rFonts w:eastAsiaTheme="minorEastAsia"/>
          <w:b/>
          <w:lang w:eastAsia="zh-CN"/>
        </w:rPr>
      </w:pPr>
      <w:r w:rsidRPr="006A4F28">
        <w:rPr>
          <w:rFonts w:eastAsiaTheme="minorEastAsia"/>
          <w:b/>
          <w:lang w:eastAsia="zh-CN"/>
        </w:rPr>
        <w:lastRenderedPageBreak/>
        <w:t>Proposal 6</w:t>
      </w:r>
      <w:r>
        <w:rPr>
          <w:rFonts w:eastAsiaTheme="minorEastAsia"/>
          <w:b/>
          <w:lang w:eastAsia="zh-CN"/>
        </w:rPr>
        <w:t>b</w:t>
      </w:r>
      <w:r w:rsidRPr="006A4F28">
        <w:rPr>
          <w:rFonts w:eastAsiaTheme="minorEastAsia"/>
          <w:b/>
          <w:lang w:eastAsia="zh-CN"/>
        </w:rPr>
        <w:t xml:space="preserve">: The existing </w:t>
      </w:r>
      <w:r>
        <w:rPr>
          <w:rFonts w:eastAsiaTheme="minorEastAsia"/>
          <w:b/>
          <w:lang w:eastAsia="zh-CN"/>
        </w:rPr>
        <w:t>accuracy</w:t>
      </w:r>
      <w:r w:rsidRPr="006A4F28">
        <w:rPr>
          <w:rFonts w:eastAsiaTheme="minorEastAsia"/>
          <w:b/>
          <w:lang w:eastAsia="zh-CN"/>
        </w:rPr>
        <w:t xml:space="preserve"> </w:t>
      </w:r>
      <w:r>
        <w:rPr>
          <w:rFonts w:eastAsiaTheme="minorEastAsia"/>
          <w:b/>
          <w:lang w:eastAsia="zh-CN"/>
        </w:rPr>
        <w:t xml:space="preserve">requirements do not apply </w:t>
      </w:r>
      <w:r w:rsidRPr="006A4F28">
        <w:rPr>
          <w:rFonts w:eastAsiaTheme="minorEastAsia"/>
          <w:b/>
          <w:lang w:eastAsia="zh-CN"/>
        </w:rPr>
        <w:t>if UE is requested to measure same PRS resource with N different UE Rx TEGs</w:t>
      </w:r>
      <w:r>
        <w:rPr>
          <w:rFonts w:eastAsiaTheme="minorEastAsia"/>
          <w:b/>
          <w:lang w:eastAsia="zh-CN"/>
        </w:rPr>
        <w:t>.</w:t>
      </w:r>
    </w:p>
    <w:p w:rsidR="00515871" w:rsidRPr="00515871" w:rsidRDefault="00515871" w:rsidP="00515871">
      <w:pPr>
        <w:spacing w:before="120" w:after="120"/>
        <w:rPr>
          <w:rFonts w:eastAsiaTheme="minorEastAsia"/>
          <w:b/>
          <w:lang w:val="en-US" w:eastAsia="zh-CN"/>
        </w:rPr>
      </w:pPr>
      <w:r w:rsidRPr="00515871">
        <w:rPr>
          <w:rFonts w:eastAsiaTheme="minorEastAsia" w:hint="eastAsia"/>
          <w:b/>
          <w:lang w:val="en-US" w:eastAsia="zh-CN"/>
        </w:rPr>
        <w:t>P</w:t>
      </w:r>
      <w:r w:rsidRPr="00515871">
        <w:rPr>
          <w:rFonts w:eastAsiaTheme="minorEastAsia"/>
          <w:b/>
          <w:lang w:val="en-US" w:eastAsia="zh-CN"/>
        </w:rPr>
        <w:t xml:space="preserve">roposal 7: RAN4 not to further how to report the measurement without TEG association </w:t>
      </w:r>
      <w:r>
        <w:rPr>
          <w:rFonts w:eastAsiaTheme="minorEastAsia"/>
          <w:b/>
          <w:lang w:val="en-US" w:eastAsia="zh-CN"/>
        </w:rPr>
        <w:t>since</w:t>
      </w:r>
      <w:r w:rsidRPr="00515871">
        <w:rPr>
          <w:rFonts w:eastAsiaTheme="minorEastAsia"/>
          <w:b/>
          <w:lang w:val="en-US" w:eastAsia="zh-CN"/>
        </w:rPr>
        <w:t xml:space="preserve"> RAN1 already has made agreements.</w:t>
      </w:r>
    </w:p>
    <w:p w:rsidR="00FA0C0C" w:rsidRDefault="00FA0C0C" w:rsidP="00FA0C0C">
      <w:pPr>
        <w:pStyle w:val="1"/>
        <w:jc w:val="both"/>
        <w:rPr>
          <w:lang w:val="en-US"/>
        </w:rPr>
      </w:pPr>
      <w:r w:rsidRPr="00C0754F">
        <w:rPr>
          <w:lang w:val="en-US"/>
        </w:rPr>
        <w:t>Reference</w:t>
      </w:r>
    </w:p>
    <w:p w:rsidR="00307FF0" w:rsidRDefault="00A02253" w:rsidP="00FA0C0C">
      <w:pPr>
        <w:numPr>
          <w:ilvl w:val="0"/>
          <w:numId w:val="5"/>
        </w:numPr>
        <w:spacing w:before="120" w:after="120"/>
        <w:rPr>
          <w:rFonts w:eastAsia="宋体"/>
          <w:lang w:val="en-US" w:eastAsia="zh-CN"/>
        </w:rPr>
      </w:pPr>
      <w:r w:rsidRPr="00A02253">
        <w:rPr>
          <w:rFonts w:eastAsia="宋体"/>
          <w:lang w:val="en-US" w:eastAsia="zh-CN"/>
        </w:rPr>
        <w:t>R4-2202684</w:t>
      </w:r>
      <w:r>
        <w:rPr>
          <w:rFonts w:eastAsia="宋体"/>
          <w:lang w:val="en-US" w:eastAsia="zh-CN"/>
        </w:rPr>
        <w:t xml:space="preserve">, </w:t>
      </w:r>
      <w:r w:rsidRPr="00A02253">
        <w:rPr>
          <w:rFonts w:eastAsia="宋体"/>
          <w:lang w:val="en-US" w:eastAsia="zh-CN"/>
        </w:rPr>
        <w:t>WF on NR Positioning Enhancements (Part 2)</w:t>
      </w:r>
      <w:r>
        <w:rPr>
          <w:rFonts w:eastAsia="宋体"/>
          <w:lang w:val="en-US" w:eastAsia="zh-CN"/>
        </w:rPr>
        <w:t>, CATT</w:t>
      </w:r>
    </w:p>
    <w:p w:rsidR="009C0CA4" w:rsidRDefault="009C0CA4" w:rsidP="009C0CA4">
      <w:pPr>
        <w:numPr>
          <w:ilvl w:val="0"/>
          <w:numId w:val="5"/>
        </w:numPr>
        <w:spacing w:before="120" w:after="120"/>
        <w:rPr>
          <w:rFonts w:eastAsia="宋体"/>
          <w:lang w:val="en-US" w:eastAsia="zh-CN"/>
        </w:rPr>
      </w:pPr>
      <w:r w:rsidRPr="009C0CA4">
        <w:rPr>
          <w:rFonts w:eastAsia="宋体"/>
          <w:lang w:val="en-US" w:eastAsia="zh-CN"/>
        </w:rPr>
        <w:t>R1-2200780</w:t>
      </w:r>
      <w:r>
        <w:rPr>
          <w:rFonts w:eastAsia="宋体"/>
          <w:lang w:val="en-US" w:eastAsia="zh-CN"/>
        </w:rPr>
        <w:t xml:space="preserve">, </w:t>
      </w:r>
      <w:r w:rsidRPr="009C0CA4">
        <w:rPr>
          <w:rFonts w:eastAsia="宋体"/>
          <w:lang w:val="en-US" w:eastAsia="zh-CN"/>
        </w:rPr>
        <w:t>Updated RAN1 UE features list for Rel-17 NR after RAN1 #107bis-e</w:t>
      </w:r>
      <w:r>
        <w:rPr>
          <w:rFonts w:eastAsia="宋体"/>
          <w:lang w:val="en-US" w:eastAsia="zh-CN"/>
        </w:rPr>
        <w:t>,</w:t>
      </w:r>
      <w:r w:rsidRPr="009C0CA4">
        <w:t xml:space="preserve"> </w:t>
      </w:r>
      <w:r w:rsidRPr="009C0CA4">
        <w:rPr>
          <w:rFonts w:eastAsia="宋体"/>
          <w:lang w:val="en-US" w:eastAsia="zh-CN"/>
        </w:rPr>
        <w:t>Moderators (AT&amp;T, NTT DOCOMO, INC.)</w:t>
      </w:r>
    </w:p>
    <w:p w:rsidR="007B18EE" w:rsidRDefault="007B18EE" w:rsidP="007B18EE">
      <w:pPr>
        <w:pStyle w:val="1"/>
        <w:jc w:val="both"/>
        <w:rPr>
          <w:lang w:val="en-US"/>
        </w:rPr>
      </w:pPr>
      <w:r>
        <w:rPr>
          <w:lang w:val="en-US"/>
        </w:rPr>
        <w:t>Annex A: draft LS on TEG framework</w:t>
      </w:r>
    </w:p>
    <w:tbl>
      <w:tblPr>
        <w:tblStyle w:val="af4"/>
        <w:tblW w:w="0" w:type="auto"/>
        <w:tblLook w:val="04A0" w:firstRow="1" w:lastRow="0" w:firstColumn="1" w:lastColumn="0" w:noHBand="0" w:noVBand="1"/>
      </w:tblPr>
      <w:tblGrid>
        <w:gridCol w:w="9621"/>
      </w:tblGrid>
      <w:tr w:rsidR="007B18EE" w:rsidTr="00A07FB6">
        <w:tc>
          <w:tcPr>
            <w:tcW w:w="9621" w:type="dxa"/>
            <w:tcBorders>
              <w:top w:val="single" w:sz="4" w:space="0" w:color="auto"/>
              <w:left w:val="single" w:sz="4" w:space="0" w:color="auto"/>
              <w:bottom w:val="single" w:sz="4" w:space="0" w:color="auto"/>
              <w:right w:val="single" w:sz="4" w:space="0" w:color="auto"/>
            </w:tcBorders>
          </w:tcPr>
          <w:p w:rsidR="007B18EE" w:rsidRPr="00DD5EF4" w:rsidRDefault="007B18EE" w:rsidP="00A07FB6">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2-e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7B18EE" w:rsidRDefault="007B18EE" w:rsidP="00A07FB6">
            <w:pPr>
              <w:tabs>
                <w:tab w:val="right" w:pos="9639"/>
              </w:tabs>
              <w:spacing w:before="120" w:after="120"/>
              <w:rPr>
                <w:rFonts w:ascii="Arial" w:eastAsia="宋体" w:hAnsi="Arial"/>
                <w:b/>
                <w:noProof/>
                <w:sz w:val="24"/>
              </w:rPr>
            </w:pPr>
            <w:r w:rsidRPr="004A06A6">
              <w:rPr>
                <w:rFonts w:ascii="Arial" w:hAnsi="Arial" w:cs="Arial"/>
                <w:b/>
                <w:sz w:val="24"/>
                <w:lang w:eastAsia="zh-CN"/>
              </w:rPr>
              <w:t>Electronic Meeting, 21 February – 3 March, 2022</w:t>
            </w:r>
            <w:r>
              <w:rPr>
                <w:rFonts w:ascii="Arial" w:eastAsia="宋体" w:hAnsi="Arial"/>
                <w:b/>
                <w:noProof/>
                <w:sz w:val="24"/>
              </w:rPr>
              <w:tab/>
            </w:r>
          </w:p>
          <w:p w:rsidR="007B18EE" w:rsidRDefault="007B18EE" w:rsidP="00A07FB6">
            <w:pPr>
              <w:spacing w:before="120" w:after="120"/>
              <w:jc w:val="both"/>
              <w:rPr>
                <w:rFonts w:ascii="Arial" w:hAnsi="Arial" w:cs="Arial"/>
              </w:rPr>
            </w:pPr>
          </w:p>
          <w:p w:rsidR="007B18EE" w:rsidRDefault="007B18EE" w:rsidP="00A07FB6">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AC09D0">
              <w:rPr>
                <w:rFonts w:ascii="Arial" w:hAnsi="Arial" w:cs="Arial"/>
                <w:b/>
                <w:lang w:val="en-US"/>
              </w:rPr>
              <w:t xml:space="preserve">LS on </w:t>
            </w:r>
            <w:r>
              <w:rPr>
                <w:rFonts w:ascii="Arial" w:hAnsi="Arial" w:cs="Arial"/>
                <w:b/>
                <w:lang w:val="en-US"/>
              </w:rPr>
              <w:t>RAN4 agreements related to TEG framework</w:t>
            </w:r>
          </w:p>
          <w:p w:rsidR="007B18EE" w:rsidRDefault="007B18EE" w:rsidP="00A07FB6">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7B18EE" w:rsidRDefault="007B18EE" w:rsidP="00A07FB6">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7B18EE" w:rsidRDefault="007B18EE" w:rsidP="00A07FB6">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B18EE">
              <w:rPr>
                <w:rFonts w:ascii="Arial" w:hAnsi="Arial" w:cs="Arial"/>
                <w:bCs/>
              </w:rPr>
              <w:t>NR_pos_enh</w:t>
            </w:r>
            <w:proofErr w:type="spellEnd"/>
            <w:r w:rsidRPr="007B18EE">
              <w:rPr>
                <w:rFonts w:ascii="Arial" w:hAnsi="Arial" w:cs="Arial"/>
                <w:bCs/>
              </w:rPr>
              <w:t>-Core</w:t>
            </w:r>
          </w:p>
          <w:p w:rsidR="007B18EE" w:rsidRDefault="007B18EE" w:rsidP="00A07FB6">
            <w:pPr>
              <w:spacing w:before="120" w:after="120"/>
              <w:ind w:left="1985" w:hanging="1985"/>
              <w:jc w:val="both"/>
              <w:rPr>
                <w:rFonts w:ascii="Arial" w:hAnsi="Arial" w:cs="Arial"/>
                <w:b/>
              </w:rPr>
            </w:pPr>
          </w:p>
          <w:p w:rsidR="007B18EE" w:rsidRDefault="007B18EE" w:rsidP="00A07FB6">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7B18EE" w:rsidRDefault="007B18EE" w:rsidP="00A07FB6">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 RAN3, RAN1</w:t>
            </w:r>
          </w:p>
          <w:p w:rsidR="007B18EE" w:rsidRDefault="007B18EE" w:rsidP="00A07FB6">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7B18EE" w:rsidRDefault="007B18EE" w:rsidP="00A07FB6">
            <w:pPr>
              <w:spacing w:before="120" w:after="120"/>
              <w:ind w:left="1985" w:hanging="1985"/>
              <w:jc w:val="both"/>
              <w:rPr>
                <w:rFonts w:ascii="Arial" w:hAnsi="Arial" w:cs="Arial"/>
                <w:bCs/>
              </w:rPr>
            </w:pPr>
          </w:p>
          <w:p w:rsidR="007B18EE" w:rsidRDefault="007B18EE" w:rsidP="00A07FB6">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7B18EE" w:rsidRDefault="007B18EE" w:rsidP="00A07FB6">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7B18EE" w:rsidRDefault="007B18EE" w:rsidP="00A07FB6">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7B18EE" w:rsidRDefault="007B18EE" w:rsidP="00A07FB6">
            <w:pPr>
              <w:spacing w:before="120" w:after="120"/>
              <w:ind w:left="1985" w:hanging="1985"/>
              <w:jc w:val="both"/>
              <w:rPr>
                <w:rFonts w:ascii="Arial" w:hAnsi="Arial" w:cs="Arial"/>
                <w:b/>
                <w:lang w:val="fi-FI"/>
              </w:rPr>
            </w:pPr>
          </w:p>
          <w:p w:rsidR="007B18EE" w:rsidRDefault="007B18EE" w:rsidP="00A07FB6">
            <w:pPr>
              <w:spacing w:before="120" w:after="120"/>
              <w:ind w:left="1985" w:hanging="1985"/>
              <w:jc w:val="both"/>
              <w:rPr>
                <w:rFonts w:ascii="Arial" w:hAnsi="Arial" w:cs="Arial"/>
                <w:bCs/>
              </w:rPr>
            </w:pPr>
            <w:r>
              <w:rPr>
                <w:rFonts w:ascii="Arial" w:hAnsi="Arial" w:cs="Arial"/>
                <w:b/>
              </w:rPr>
              <w:t>Attachments: -</w:t>
            </w:r>
          </w:p>
          <w:p w:rsidR="007B18EE" w:rsidRDefault="007B18EE" w:rsidP="00A07FB6">
            <w:pPr>
              <w:pBdr>
                <w:bottom w:val="single" w:sz="4" w:space="1" w:color="auto"/>
              </w:pBdr>
              <w:spacing w:before="120" w:after="120"/>
              <w:jc w:val="both"/>
              <w:rPr>
                <w:rFonts w:ascii="Arial" w:hAnsi="Arial" w:cs="Arial"/>
              </w:rPr>
            </w:pPr>
          </w:p>
          <w:p w:rsidR="007B18EE" w:rsidRDefault="007B18EE" w:rsidP="00A07FB6">
            <w:pPr>
              <w:spacing w:before="120" w:after="120"/>
              <w:jc w:val="both"/>
              <w:rPr>
                <w:rFonts w:ascii="Arial" w:hAnsi="Arial" w:cs="Arial"/>
              </w:rPr>
            </w:pPr>
          </w:p>
          <w:p w:rsidR="007B18EE" w:rsidRDefault="007B18EE" w:rsidP="00A07FB6">
            <w:pPr>
              <w:spacing w:before="120" w:after="120"/>
              <w:jc w:val="both"/>
              <w:rPr>
                <w:rFonts w:ascii="Arial" w:hAnsi="Arial" w:cs="Arial"/>
                <w:b/>
                <w:lang w:val="en-US"/>
              </w:rPr>
            </w:pPr>
            <w:r>
              <w:rPr>
                <w:rFonts w:ascii="Arial" w:hAnsi="Arial" w:cs="Arial"/>
                <w:b/>
              </w:rPr>
              <w:t>1. Overall Description:</w:t>
            </w:r>
          </w:p>
          <w:p w:rsidR="007B18EE" w:rsidRDefault="007B18EE" w:rsidP="00A07FB6">
            <w:pPr>
              <w:spacing w:before="120" w:after="120"/>
              <w:rPr>
                <w:rFonts w:ascii="Arial" w:eastAsiaTheme="minorEastAsia" w:hAnsi="Arial" w:cs="Arial"/>
                <w:lang w:eastAsia="zh-CN"/>
              </w:rPr>
            </w:pPr>
            <w:r>
              <w:rPr>
                <w:rFonts w:ascii="Arial" w:eastAsiaTheme="minorEastAsia" w:hAnsi="Arial" w:cs="Arial"/>
                <w:lang w:eastAsia="zh-CN"/>
              </w:rPr>
              <w:t>RAN4 would like to inform RAN2, RAN3 and RAN1 that RAN4 has reached the following conclusions related to TEG framework during RAN4#102-e.</w:t>
            </w:r>
          </w:p>
          <w:p w:rsidR="007B18EE" w:rsidRDefault="007B18EE" w:rsidP="00A07FB6">
            <w:pPr>
              <w:spacing w:before="120" w:after="120"/>
              <w:rPr>
                <w:rFonts w:ascii="Arial" w:eastAsiaTheme="minorEastAsia" w:hAnsi="Arial" w:cs="Arial"/>
                <w:lang w:eastAsia="zh-CN"/>
              </w:rPr>
            </w:pPr>
          </w:p>
          <w:tbl>
            <w:tblPr>
              <w:tblStyle w:val="af4"/>
              <w:tblW w:w="0" w:type="auto"/>
              <w:tblLook w:val="04A0" w:firstRow="1" w:lastRow="0" w:firstColumn="1" w:lastColumn="0" w:noHBand="0" w:noVBand="1"/>
            </w:tblPr>
            <w:tblGrid>
              <w:gridCol w:w="9395"/>
            </w:tblGrid>
            <w:tr w:rsidR="007B18EE" w:rsidTr="00A07FB6">
              <w:tc>
                <w:tcPr>
                  <w:tcW w:w="9395" w:type="dxa"/>
                </w:tcPr>
                <w:p w:rsidR="007B18EE" w:rsidRDefault="007B18EE" w:rsidP="007B18EE">
                  <w:pPr>
                    <w:pStyle w:val="af8"/>
                    <w:numPr>
                      <w:ilvl w:val="0"/>
                      <w:numId w:val="10"/>
                    </w:numPr>
                    <w:spacing w:before="120" w:after="120"/>
                    <w:rPr>
                      <w:rFonts w:ascii="Arial" w:eastAsiaTheme="minorEastAsia" w:hAnsi="Arial" w:cs="Arial"/>
                      <w:lang w:eastAsia="zh-CN"/>
                    </w:rPr>
                  </w:pPr>
                  <w:r w:rsidRPr="007B18EE">
                    <w:rPr>
                      <w:rFonts w:ascii="Arial" w:eastAsiaTheme="minorEastAsia" w:hAnsi="Arial" w:cs="Arial"/>
                      <w:lang w:eastAsia="zh-CN"/>
                    </w:rPr>
                    <w:t xml:space="preserve">RAN4 </w:t>
                  </w:r>
                  <w:r>
                    <w:rPr>
                      <w:rFonts w:ascii="Arial" w:eastAsiaTheme="minorEastAsia" w:hAnsi="Arial" w:cs="Arial"/>
                      <w:lang w:eastAsia="zh-CN"/>
                    </w:rPr>
                    <w:t>will specify</w:t>
                  </w:r>
                  <w:r w:rsidRPr="007B18EE">
                    <w:rPr>
                      <w:rFonts w:ascii="Arial" w:eastAsiaTheme="minorEastAsia" w:hAnsi="Arial" w:cs="Arial"/>
                      <w:lang w:eastAsia="zh-CN"/>
                    </w:rPr>
                    <w:t xml:space="preserve"> </w:t>
                  </w:r>
                  <w:r>
                    <w:rPr>
                      <w:rFonts w:ascii="Arial" w:eastAsiaTheme="minorEastAsia" w:hAnsi="Arial" w:cs="Arial"/>
                      <w:lang w:eastAsia="zh-CN"/>
                    </w:rPr>
                    <w:t xml:space="preserve">4 </w:t>
                  </w:r>
                  <w:r w:rsidRPr="007B18EE">
                    <w:rPr>
                      <w:rFonts w:ascii="Arial" w:eastAsiaTheme="minorEastAsia" w:hAnsi="Arial" w:cs="Arial"/>
                      <w:lang w:eastAsia="zh-CN"/>
                    </w:rPr>
                    <w:t xml:space="preserve">candidate </w:t>
                  </w:r>
                  <w:r>
                    <w:rPr>
                      <w:rFonts w:ascii="Arial" w:eastAsiaTheme="minorEastAsia" w:hAnsi="Arial" w:cs="Arial"/>
                      <w:lang w:eastAsia="zh-CN"/>
                    </w:rPr>
                    <w:t xml:space="preserve">margin </w:t>
                  </w:r>
                  <w:r w:rsidRPr="007B18EE">
                    <w:rPr>
                      <w:rFonts w:ascii="Arial" w:eastAsiaTheme="minorEastAsia" w:hAnsi="Arial" w:cs="Arial"/>
                      <w:lang w:eastAsia="zh-CN"/>
                    </w:rPr>
                    <w:t xml:space="preserve">values {TE1, TE2, </w:t>
                  </w:r>
                  <w:r>
                    <w:rPr>
                      <w:rFonts w:ascii="Arial" w:eastAsiaTheme="minorEastAsia" w:hAnsi="Arial" w:cs="Arial"/>
                      <w:lang w:eastAsia="zh-CN"/>
                    </w:rPr>
                    <w:t xml:space="preserve">TE3, </w:t>
                  </w:r>
                  <w:proofErr w:type="gramStart"/>
                  <w:r>
                    <w:rPr>
                      <w:rFonts w:ascii="Arial" w:eastAsiaTheme="minorEastAsia" w:hAnsi="Arial" w:cs="Arial"/>
                      <w:lang w:eastAsia="zh-CN"/>
                    </w:rPr>
                    <w:t>TE4</w:t>
                  </w:r>
                  <w:proofErr w:type="gramEnd"/>
                  <w:r w:rsidRPr="007B18EE">
                    <w:rPr>
                      <w:rFonts w:ascii="Arial" w:eastAsiaTheme="minorEastAsia" w:hAnsi="Arial" w:cs="Arial"/>
                      <w:lang w:eastAsia="zh-CN"/>
                    </w:rPr>
                    <w:t xml:space="preserve">} </w:t>
                  </w:r>
                  <w:r>
                    <w:rPr>
                      <w:rFonts w:ascii="Arial" w:eastAsiaTheme="minorEastAsia" w:hAnsi="Arial" w:cs="Arial"/>
                      <w:lang w:eastAsia="zh-CN"/>
                    </w:rPr>
                    <w:t xml:space="preserve">for UE/TRP Rx TEG, </w:t>
                  </w:r>
                  <w:proofErr w:type="spellStart"/>
                  <w:r>
                    <w:rPr>
                      <w:rFonts w:ascii="Arial" w:eastAsiaTheme="minorEastAsia" w:hAnsi="Arial" w:cs="Arial"/>
                      <w:lang w:eastAsia="zh-CN"/>
                    </w:rPr>
                    <w:t>Tx</w:t>
                  </w:r>
                  <w:proofErr w:type="spellEnd"/>
                  <w:r>
                    <w:rPr>
                      <w:rFonts w:ascii="Arial" w:eastAsiaTheme="minorEastAsia" w:hAnsi="Arial" w:cs="Arial"/>
                      <w:lang w:eastAsia="zh-CN"/>
                    </w:rPr>
                    <w:t xml:space="preserve"> TEG and </w:t>
                  </w:r>
                  <w:proofErr w:type="spellStart"/>
                  <w:r>
                    <w:rPr>
                      <w:rFonts w:ascii="Arial" w:eastAsiaTheme="minorEastAsia" w:hAnsi="Arial" w:cs="Arial"/>
                      <w:lang w:eastAsia="zh-CN"/>
                    </w:rPr>
                    <w:t>RxTxTEG</w:t>
                  </w:r>
                  <w:proofErr w:type="spellEnd"/>
                  <w:r>
                    <w:rPr>
                      <w:rFonts w:ascii="Arial" w:eastAsiaTheme="minorEastAsia" w:hAnsi="Arial" w:cs="Arial"/>
                      <w:lang w:eastAsia="zh-CN"/>
                    </w:rPr>
                    <w:t xml:space="preserve"> </w:t>
                  </w:r>
                  <w:r w:rsidRPr="007B18EE">
                    <w:rPr>
                      <w:rFonts w:ascii="Arial" w:eastAsiaTheme="minorEastAsia" w:hAnsi="Arial" w:cs="Arial"/>
                      <w:lang w:eastAsia="zh-CN"/>
                    </w:rPr>
                    <w:t xml:space="preserve">in the spec. </w:t>
                  </w:r>
                </w:p>
                <w:p w:rsidR="007B18EE" w:rsidRDefault="007B18EE" w:rsidP="007B18EE">
                  <w:pPr>
                    <w:pStyle w:val="af8"/>
                    <w:numPr>
                      <w:ilvl w:val="1"/>
                      <w:numId w:val="10"/>
                    </w:numPr>
                    <w:spacing w:before="120" w:after="120"/>
                    <w:rPr>
                      <w:rFonts w:ascii="Arial" w:eastAsiaTheme="minorEastAsia" w:hAnsi="Arial" w:cs="Arial"/>
                      <w:lang w:eastAsia="zh-CN"/>
                    </w:rPr>
                  </w:pPr>
                  <w:r>
                    <w:rPr>
                      <w:rFonts w:ascii="Arial" w:eastAsiaTheme="minorEastAsia" w:hAnsi="Arial" w:cs="Arial"/>
                      <w:lang w:eastAsia="zh-CN"/>
                    </w:rPr>
                    <w:t xml:space="preserve">The candidate values can be different for each TEG type (Rx TEG, </w:t>
                  </w:r>
                  <w:proofErr w:type="spellStart"/>
                  <w:r>
                    <w:rPr>
                      <w:rFonts w:ascii="Arial" w:eastAsiaTheme="minorEastAsia" w:hAnsi="Arial" w:cs="Arial"/>
                      <w:lang w:eastAsia="zh-CN"/>
                    </w:rPr>
                    <w:t>Tx</w:t>
                  </w:r>
                  <w:proofErr w:type="spellEnd"/>
                  <w:r>
                    <w:rPr>
                      <w:rFonts w:ascii="Arial" w:eastAsiaTheme="minorEastAsia" w:hAnsi="Arial" w:cs="Arial"/>
                      <w:lang w:eastAsia="zh-CN"/>
                    </w:rPr>
                    <w:t xml:space="preserve"> TEG and </w:t>
                  </w:r>
                  <w:proofErr w:type="spellStart"/>
                  <w:r>
                    <w:rPr>
                      <w:rFonts w:ascii="Arial" w:eastAsiaTheme="minorEastAsia" w:hAnsi="Arial" w:cs="Arial"/>
                      <w:lang w:eastAsia="zh-CN"/>
                    </w:rPr>
                    <w:t>RxTxTEG</w:t>
                  </w:r>
                  <w:proofErr w:type="spellEnd"/>
                  <w:r>
                    <w:rPr>
                      <w:rFonts w:ascii="Arial" w:eastAsiaTheme="minorEastAsia" w:hAnsi="Arial" w:cs="Arial"/>
                      <w:lang w:eastAsia="zh-CN"/>
                    </w:rPr>
                    <w:t>)</w:t>
                  </w:r>
                </w:p>
                <w:p w:rsidR="007B18EE" w:rsidRPr="007B18EE" w:rsidRDefault="007B18EE" w:rsidP="007B18EE">
                  <w:pPr>
                    <w:pStyle w:val="af8"/>
                    <w:numPr>
                      <w:ilvl w:val="1"/>
                      <w:numId w:val="10"/>
                    </w:numPr>
                    <w:spacing w:before="120" w:after="120"/>
                    <w:rPr>
                      <w:rFonts w:ascii="Arial" w:eastAsiaTheme="minorEastAsia" w:hAnsi="Arial" w:cs="Arial"/>
                      <w:lang w:eastAsia="zh-CN"/>
                    </w:rPr>
                  </w:pPr>
                  <w:r>
                    <w:rPr>
                      <w:rFonts w:ascii="Arial" w:eastAsiaTheme="minorEastAsia" w:hAnsi="Arial" w:cs="Arial"/>
                      <w:lang w:eastAsia="zh-CN"/>
                    </w:rPr>
                    <w:lastRenderedPageBreak/>
                    <w:t>The candidate values are FFS</w:t>
                  </w:r>
                </w:p>
                <w:p w:rsidR="007B18EE" w:rsidRPr="007B18EE" w:rsidRDefault="007B18EE" w:rsidP="007B18EE">
                  <w:pPr>
                    <w:pStyle w:val="af8"/>
                    <w:numPr>
                      <w:ilvl w:val="0"/>
                      <w:numId w:val="10"/>
                    </w:numPr>
                    <w:spacing w:before="120" w:after="120"/>
                    <w:rPr>
                      <w:rFonts w:ascii="Arial" w:eastAsiaTheme="minorEastAsia" w:hAnsi="Arial" w:cs="Arial"/>
                      <w:lang w:eastAsia="zh-CN"/>
                    </w:rPr>
                  </w:pPr>
                  <w:r w:rsidRPr="007B18EE">
                    <w:rPr>
                      <w:rFonts w:ascii="Arial" w:eastAsiaTheme="minorEastAsia" w:hAnsi="Arial" w:cs="Arial"/>
                      <w:lang w:eastAsia="zh-CN"/>
                    </w:rPr>
                    <w:t xml:space="preserve">LMF selects one </w:t>
                  </w:r>
                  <w:r>
                    <w:rPr>
                      <w:rFonts w:ascii="Arial" w:eastAsiaTheme="minorEastAsia" w:hAnsi="Arial" w:cs="Arial"/>
                      <w:lang w:eastAsia="zh-CN"/>
                    </w:rPr>
                    <w:t xml:space="preserve">margin </w:t>
                  </w:r>
                  <w:r w:rsidRPr="007B18EE">
                    <w:rPr>
                      <w:rFonts w:ascii="Arial" w:eastAsiaTheme="minorEastAsia" w:hAnsi="Arial" w:cs="Arial"/>
                      <w:lang w:eastAsia="zh-CN"/>
                    </w:rPr>
                    <w:t xml:space="preserve">value M from {TE1, TE2, </w:t>
                  </w:r>
                  <w:r>
                    <w:rPr>
                      <w:rFonts w:ascii="Arial" w:eastAsiaTheme="minorEastAsia" w:hAnsi="Arial" w:cs="Arial"/>
                      <w:lang w:eastAsia="zh-CN"/>
                    </w:rPr>
                    <w:t>TE3, TE4</w:t>
                  </w:r>
                  <w:r w:rsidRPr="007B18EE">
                    <w:rPr>
                      <w:rFonts w:ascii="Arial" w:eastAsiaTheme="minorEastAsia" w:hAnsi="Arial" w:cs="Arial"/>
                      <w:lang w:eastAsia="zh-CN"/>
                    </w:rPr>
                    <w:t>} and indicate</w:t>
                  </w:r>
                  <w:r>
                    <w:rPr>
                      <w:rFonts w:ascii="Arial" w:eastAsiaTheme="minorEastAsia" w:hAnsi="Arial" w:cs="Arial"/>
                      <w:lang w:eastAsia="zh-CN"/>
                    </w:rPr>
                    <w:t>s</w:t>
                  </w:r>
                  <w:r w:rsidRPr="007B18EE">
                    <w:rPr>
                      <w:rFonts w:ascii="Arial" w:eastAsiaTheme="minorEastAsia" w:hAnsi="Arial" w:cs="Arial"/>
                      <w:lang w:eastAsia="zh-CN"/>
                    </w:rPr>
                    <w:t xml:space="preserve"> to UE/TRP</w:t>
                  </w:r>
                </w:p>
                <w:p w:rsidR="007B18EE" w:rsidRPr="007B18EE" w:rsidRDefault="007B18EE" w:rsidP="007B18EE">
                  <w:pPr>
                    <w:pStyle w:val="af8"/>
                    <w:numPr>
                      <w:ilvl w:val="0"/>
                      <w:numId w:val="10"/>
                    </w:numPr>
                    <w:spacing w:before="120" w:after="120"/>
                    <w:rPr>
                      <w:rFonts w:ascii="Arial" w:eastAsiaTheme="minorEastAsia" w:hAnsi="Arial" w:cs="Arial"/>
                      <w:lang w:eastAsia="zh-CN"/>
                    </w:rPr>
                  </w:pPr>
                  <w:r w:rsidRPr="007B18EE">
                    <w:rPr>
                      <w:rFonts w:ascii="Arial" w:eastAsiaTheme="minorEastAsia" w:hAnsi="Arial" w:cs="Arial"/>
                      <w:lang w:eastAsia="zh-CN"/>
                    </w:rPr>
                    <w:t xml:space="preserve">UE/TRP </w:t>
                  </w:r>
                  <w:r>
                    <w:rPr>
                      <w:rFonts w:ascii="Arial" w:eastAsiaTheme="minorEastAsia" w:hAnsi="Arial" w:cs="Arial"/>
                      <w:lang w:eastAsia="zh-CN"/>
                    </w:rPr>
                    <w:t>provides TEG association information based on the indicated</w:t>
                  </w:r>
                  <w:r w:rsidRPr="007B18EE">
                    <w:rPr>
                      <w:rFonts w:ascii="Arial" w:eastAsiaTheme="minorEastAsia" w:hAnsi="Arial" w:cs="Arial"/>
                      <w:lang w:eastAsia="zh-CN"/>
                    </w:rPr>
                    <w:t xml:space="preserve"> </w:t>
                  </w:r>
                  <w:r>
                    <w:rPr>
                      <w:rFonts w:ascii="Arial" w:eastAsiaTheme="minorEastAsia" w:hAnsi="Arial" w:cs="Arial"/>
                      <w:lang w:eastAsia="zh-CN"/>
                    </w:rPr>
                    <w:t xml:space="preserve">margin </w:t>
                  </w:r>
                  <w:r w:rsidRPr="007B18EE">
                    <w:rPr>
                      <w:rFonts w:ascii="Arial" w:eastAsiaTheme="minorEastAsia" w:hAnsi="Arial" w:cs="Arial"/>
                      <w:lang w:eastAsia="zh-CN"/>
                    </w:rPr>
                    <w:t>value M, which means the timing error difference between the measurements</w:t>
                  </w:r>
                  <w:r>
                    <w:rPr>
                      <w:rFonts w:ascii="Arial" w:eastAsiaTheme="minorEastAsia" w:hAnsi="Arial" w:cs="Arial"/>
                      <w:lang w:eastAsia="zh-CN"/>
                    </w:rPr>
                    <w:t xml:space="preserve"> or transmissions</w:t>
                  </w:r>
                  <w:r w:rsidRPr="007B18EE">
                    <w:rPr>
                      <w:rFonts w:ascii="Arial" w:eastAsiaTheme="minorEastAsia" w:hAnsi="Arial" w:cs="Arial"/>
                      <w:lang w:eastAsia="zh-CN"/>
                    </w:rPr>
                    <w:t xml:space="preserve"> within the same TEG is within the margin M. </w:t>
                  </w:r>
                </w:p>
                <w:p w:rsidR="007B18EE" w:rsidRDefault="007B18EE" w:rsidP="007B18EE">
                  <w:pPr>
                    <w:pStyle w:val="af8"/>
                    <w:numPr>
                      <w:ilvl w:val="0"/>
                      <w:numId w:val="10"/>
                    </w:numPr>
                    <w:spacing w:before="120" w:after="120"/>
                    <w:rPr>
                      <w:rFonts w:ascii="Arial" w:eastAsiaTheme="minorEastAsia" w:hAnsi="Arial" w:cs="Arial"/>
                      <w:lang w:eastAsia="zh-CN"/>
                    </w:rPr>
                  </w:pPr>
                  <w:r w:rsidRPr="007B18EE">
                    <w:rPr>
                      <w:rFonts w:ascii="Arial" w:eastAsiaTheme="minorEastAsia" w:hAnsi="Arial" w:cs="Arial"/>
                      <w:lang w:eastAsia="zh-CN"/>
                    </w:rPr>
                    <w:t xml:space="preserve">The applicability of reported </w:t>
                  </w:r>
                  <w:r>
                    <w:rPr>
                      <w:rFonts w:ascii="Arial" w:eastAsiaTheme="minorEastAsia" w:hAnsi="Arial" w:cs="Arial"/>
                      <w:lang w:eastAsia="zh-CN"/>
                    </w:rPr>
                    <w:t xml:space="preserve">Rx </w:t>
                  </w:r>
                  <w:r w:rsidRPr="007B18EE">
                    <w:rPr>
                      <w:rFonts w:ascii="Arial" w:eastAsiaTheme="minorEastAsia" w:hAnsi="Arial" w:cs="Arial"/>
                      <w:lang w:eastAsia="zh-CN"/>
                    </w:rPr>
                    <w:t>TEG is limited to the measurements contained within the measurement report in which the Rx TEG information is provided, and only to measurements that are tagged with a</w:t>
                  </w:r>
                  <w:r w:rsidR="00D12599">
                    <w:rPr>
                      <w:rFonts w:ascii="Arial" w:eastAsiaTheme="minorEastAsia" w:hAnsi="Arial" w:cs="Arial"/>
                      <w:lang w:eastAsia="zh-CN"/>
                    </w:rPr>
                    <w:t>n</w:t>
                  </w:r>
                  <w:r w:rsidRPr="007B18EE">
                    <w:rPr>
                      <w:rFonts w:ascii="Arial" w:eastAsiaTheme="minorEastAsia" w:hAnsi="Arial" w:cs="Arial"/>
                      <w:lang w:eastAsia="zh-CN"/>
                    </w:rPr>
                    <w:t xml:space="preserve"> Rx TEG ID.</w:t>
                  </w:r>
                </w:p>
                <w:p w:rsidR="007B18EE" w:rsidRPr="00BE0C0B" w:rsidRDefault="007B18EE" w:rsidP="00BE0C0B">
                  <w:pPr>
                    <w:pStyle w:val="af8"/>
                    <w:numPr>
                      <w:ilvl w:val="0"/>
                      <w:numId w:val="10"/>
                    </w:numPr>
                    <w:spacing w:before="120" w:after="120"/>
                    <w:rPr>
                      <w:rFonts w:ascii="Arial" w:eastAsiaTheme="minorEastAsia" w:hAnsi="Arial" w:cs="Arial"/>
                      <w:lang w:eastAsia="zh-CN"/>
                    </w:rPr>
                  </w:pPr>
                  <w:r>
                    <w:rPr>
                      <w:rFonts w:ascii="Arial" w:eastAsiaTheme="minorEastAsia" w:hAnsi="Arial" w:cs="Arial"/>
                      <w:lang w:eastAsia="zh-CN"/>
                    </w:rPr>
                    <w:t>RAN4 understands that t</w:t>
                  </w:r>
                  <w:r w:rsidRPr="007B18EE">
                    <w:rPr>
                      <w:rFonts w:ascii="Arial" w:eastAsiaTheme="minorEastAsia" w:hAnsi="Arial" w:cs="Arial"/>
                      <w:lang w:eastAsia="zh-CN"/>
                    </w:rPr>
                    <w:t xml:space="preserve">he applicability of reported </w:t>
                  </w:r>
                  <w:proofErr w:type="spellStart"/>
                  <w:r w:rsidR="00BE0C0B">
                    <w:rPr>
                      <w:rFonts w:ascii="Arial" w:eastAsiaTheme="minorEastAsia" w:hAnsi="Arial" w:cs="Arial"/>
                      <w:lang w:eastAsia="zh-CN"/>
                    </w:rPr>
                    <w:t>Tx</w:t>
                  </w:r>
                  <w:proofErr w:type="spellEnd"/>
                  <w:r>
                    <w:rPr>
                      <w:rFonts w:ascii="Arial" w:eastAsiaTheme="minorEastAsia" w:hAnsi="Arial" w:cs="Arial"/>
                      <w:lang w:eastAsia="zh-CN"/>
                    </w:rPr>
                    <w:t xml:space="preserve"> </w:t>
                  </w:r>
                  <w:r w:rsidRPr="007B18EE">
                    <w:rPr>
                      <w:rFonts w:ascii="Arial" w:eastAsiaTheme="minorEastAsia" w:hAnsi="Arial" w:cs="Arial"/>
                      <w:lang w:eastAsia="zh-CN"/>
                    </w:rPr>
                    <w:t>TEG</w:t>
                  </w:r>
                  <w:r w:rsidR="00BE0C0B">
                    <w:rPr>
                      <w:rFonts w:ascii="Arial" w:eastAsiaTheme="minorEastAsia" w:hAnsi="Arial" w:cs="Arial"/>
                      <w:lang w:eastAsia="zh-CN"/>
                    </w:rPr>
                    <w:t xml:space="preserve"> and </w:t>
                  </w:r>
                  <w:proofErr w:type="spellStart"/>
                  <w:r w:rsidR="00BE0C0B">
                    <w:rPr>
                      <w:rFonts w:ascii="Arial" w:eastAsiaTheme="minorEastAsia" w:hAnsi="Arial" w:cs="Arial"/>
                      <w:lang w:eastAsia="zh-CN"/>
                    </w:rPr>
                    <w:t>RxTx</w:t>
                  </w:r>
                  <w:proofErr w:type="spellEnd"/>
                  <w:r w:rsidR="00BE0C0B">
                    <w:rPr>
                      <w:rFonts w:ascii="Arial" w:eastAsiaTheme="minorEastAsia" w:hAnsi="Arial" w:cs="Arial"/>
                      <w:lang w:eastAsia="zh-CN"/>
                    </w:rPr>
                    <w:t xml:space="preserve"> TEG are up to RAN2 and RAN3 to decide.</w:t>
                  </w:r>
                </w:p>
              </w:tc>
            </w:tr>
          </w:tbl>
          <w:p w:rsidR="007B18EE" w:rsidRDefault="007B18EE" w:rsidP="00A07FB6">
            <w:pPr>
              <w:spacing w:before="120" w:after="120"/>
              <w:jc w:val="both"/>
              <w:rPr>
                <w:rFonts w:ascii="Arial" w:hAnsi="Arial" w:cs="Arial"/>
                <w:b/>
              </w:rPr>
            </w:pPr>
          </w:p>
          <w:p w:rsidR="007B18EE" w:rsidRDefault="007B18EE" w:rsidP="00A07FB6">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00BE0C0B">
              <w:rPr>
                <w:rFonts w:ascii="Arial" w:hAnsi="Arial" w:cs="Arial"/>
              </w:rPr>
              <w:t>, RAN3 and 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signalling support for </w:t>
            </w:r>
            <w:r w:rsidR="00BE0C0B">
              <w:rPr>
                <w:rFonts w:ascii="Arial" w:eastAsiaTheme="minorEastAsia" w:hAnsi="Arial" w:cs="Arial"/>
                <w:lang w:eastAsia="zh-CN"/>
              </w:rPr>
              <w:t>TEG framework</w:t>
            </w:r>
            <w:r w:rsidRPr="000673BB">
              <w:rPr>
                <w:rFonts w:ascii="Arial" w:hAnsi="Arial" w:cs="Arial"/>
              </w:rPr>
              <w:t>.</w:t>
            </w:r>
            <w:r>
              <w:rPr>
                <w:bCs/>
                <w:lang w:eastAsia="zh-CN"/>
              </w:rPr>
              <w:t xml:space="preserve"> </w:t>
            </w:r>
          </w:p>
          <w:p w:rsidR="007B18EE" w:rsidRDefault="007B18EE" w:rsidP="00A07FB6">
            <w:pPr>
              <w:spacing w:before="120" w:after="120"/>
              <w:rPr>
                <w:rFonts w:eastAsiaTheme="minorEastAsia"/>
                <w:bCs/>
                <w:lang w:eastAsia="zh-CN"/>
              </w:rPr>
            </w:pPr>
          </w:p>
          <w:p w:rsidR="007B18EE" w:rsidRPr="00D375E3" w:rsidRDefault="007B18EE" w:rsidP="00A07FB6">
            <w:pPr>
              <w:spacing w:before="120" w:after="120"/>
              <w:jc w:val="both"/>
              <w:rPr>
                <w:rFonts w:ascii="Arial" w:hAnsi="Arial" w:cs="Arial"/>
                <w:b/>
              </w:rPr>
            </w:pPr>
          </w:p>
          <w:p w:rsidR="007B18EE" w:rsidRDefault="007B18EE" w:rsidP="00A07FB6">
            <w:pPr>
              <w:spacing w:before="120" w:after="120"/>
              <w:jc w:val="both"/>
              <w:rPr>
                <w:rFonts w:ascii="Arial" w:hAnsi="Arial" w:cs="Arial"/>
                <w:b/>
              </w:rPr>
            </w:pPr>
            <w:r>
              <w:rPr>
                <w:rFonts w:ascii="Arial" w:hAnsi="Arial" w:cs="Arial"/>
                <w:b/>
              </w:rPr>
              <w:t>2. Actions:</w:t>
            </w:r>
          </w:p>
          <w:p w:rsidR="007B18EE" w:rsidRDefault="007B18EE" w:rsidP="00A07FB6">
            <w:pPr>
              <w:spacing w:before="120" w:after="120"/>
              <w:rPr>
                <w:rFonts w:ascii="Arial" w:hAnsi="Arial" w:cs="Arial"/>
                <w:b/>
                <w:lang w:eastAsia="ja-JP"/>
              </w:rPr>
            </w:pPr>
            <w:r>
              <w:rPr>
                <w:rFonts w:ascii="Arial" w:hAnsi="Arial" w:cs="Arial"/>
                <w:b/>
              </w:rPr>
              <w:t>To RAN2</w:t>
            </w:r>
            <w:r w:rsidR="00BE0C0B">
              <w:rPr>
                <w:rFonts w:ascii="Arial" w:hAnsi="Arial" w:cs="Arial"/>
                <w:b/>
              </w:rPr>
              <w:t>, RAN3, RAN1</w:t>
            </w:r>
            <w:r>
              <w:rPr>
                <w:rFonts w:ascii="Arial" w:hAnsi="Arial" w:cs="Arial"/>
                <w:b/>
                <w:lang w:eastAsia="ja-JP"/>
              </w:rPr>
              <w:t>:</w:t>
            </w:r>
          </w:p>
          <w:p w:rsidR="00BE0C0B" w:rsidRDefault="00BE0C0B" w:rsidP="00BE0C0B">
            <w:pPr>
              <w:spacing w:before="120" w:after="120"/>
              <w:rPr>
                <w:rFonts w:eastAsiaTheme="minorEastAsia"/>
                <w:bCs/>
                <w:lang w:eastAsia="zh-CN"/>
              </w:rPr>
            </w:pPr>
            <w:r w:rsidRPr="000673BB">
              <w:rPr>
                <w:rFonts w:ascii="Arial" w:hAnsi="Arial" w:cs="Arial"/>
              </w:rPr>
              <w:t>RAN4 respectfully asks RAN</w:t>
            </w:r>
            <w:r>
              <w:rPr>
                <w:rFonts w:ascii="Arial" w:hAnsi="Arial" w:cs="Arial"/>
              </w:rPr>
              <w:t>2, RAN3 and 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signalling support for </w:t>
            </w:r>
            <w:r>
              <w:rPr>
                <w:rFonts w:ascii="Arial" w:eastAsiaTheme="minorEastAsia" w:hAnsi="Arial" w:cs="Arial"/>
                <w:lang w:eastAsia="zh-CN"/>
              </w:rPr>
              <w:t>TEG framework</w:t>
            </w:r>
            <w:r w:rsidRPr="000673BB">
              <w:rPr>
                <w:rFonts w:ascii="Arial" w:hAnsi="Arial" w:cs="Arial"/>
              </w:rPr>
              <w:t>.</w:t>
            </w:r>
            <w:r>
              <w:rPr>
                <w:bCs/>
                <w:lang w:eastAsia="zh-CN"/>
              </w:rPr>
              <w:t xml:space="preserve"> </w:t>
            </w:r>
          </w:p>
          <w:p w:rsidR="007B18EE" w:rsidRPr="00BE0C0B" w:rsidRDefault="007B18EE" w:rsidP="00A07FB6">
            <w:pPr>
              <w:spacing w:before="120" w:after="120"/>
              <w:rPr>
                <w:bCs/>
                <w:lang w:eastAsia="zh-CN"/>
              </w:rPr>
            </w:pPr>
          </w:p>
          <w:p w:rsidR="007B18EE" w:rsidRDefault="007B18EE" w:rsidP="00A07FB6">
            <w:pPr>
              <w:spacing w:before="120" w:after="120"/>
              <w:rPr>
                <w:rFonts w:eastAsia="宋体"/>
                <w:lang w:eastAsia="zh-CN"/>
              </w:rPr>
            </w:pPr>
          </w:p>
          <w:p w:rsidR="007B18EE" w:rsidRDefault="007B18EE" w:rsidP="00A07FB6">
            <w:pPr>
              <w:spacing w:before="120" w:after="120"/>
              <w:jc w:val="both"/>
              <w:rPr>
                <w:rFonts w:ascii="Arial" w:hAnsi="Arial" w:cs="Arial"/>
                <w:b/>
              </w:rPr>
            </w:pPr>
            <w:r>
              <w:rPr>
                <w:rFonts w:ascii="Arial" w:hAnsi="Arial" w:cs="Arial"/>
                <w:b/>
              </w:rPr>
              <w:t>3. Date of Next TSG-RAN4 Meetings:</w:t>
            </w:r>
          </w:p>
          <w:p w:rsidR="007B18EE" w:rsidRDefault="007B18EE" w:rsidP="00A07FB6">
            <w:pPr>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287695">
              <w:rPr>
                <w:rFonts w:ascii="Arial" w:hAnsi="Arial" w:cs="Arial"/>
                <w:bCs/>
              </w:rPr>
              <w:tab/>
              <w:t>Electronic Meeting</w:t>
            </w:r>
          </w:p>
          <w:p w:rsidR="007B18EE" w:rsidRPr="00287695" w:rsidRDefault="007B18EE" w:rsidP="00A07FB6">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tc>
      </w:tr>
    </w:tbl>
    <w:p w:rsidR="007B18EE" w:rsidRPr="00E429A7" w:rsidRDefault="007B18EE" w:rsidP="00BE0C0B">
      <w:pPr>
        <w:spacing w:before="120" w:after="120"/>
        <w:rPr>
          <w:rFonts w:eastAsia="宋体"/>
          <w:lang w:val="en-US" w:eastAsia="zh-CN"/>
        </w:rPr>
      </w:pPr>
    </w:p>
    <w:sectPr w:rsidR="007B18EE" w:rsidRPr="00E429A7"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693" w:rsidRDefault="00737693">
      <w:pPr>
        <w:spacing w:before="120" w:after="120"/>
      </w:pPr>
      <w:r>
        <w:separator/>
      </w:r>
    </w:p>
  </w:endnote>
  <w:endnote w:type="continuationSeparator" w:id="0">
    <w:p w:rsidR="00737693" w:rsidRDefault="0073769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CA4" w:rsidRDefault="009C0CA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C0CA4" w:rsidRDefault="009C0CA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CA4" w:rsidRDefault="009C0CA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21A69">
      <w:rPr>
        <w:rStyle w:val="af1"/>
      </w:rPr>
      <w:t>8</w:t>
    </w:r>
    <w:r>
      <w:rPr>
        <w:rStyle w:val="af1"/>
      </w:rPr>
      <w:fldChar w:fldCharType="end"/>
    </w:r>
  </w:p>
  <w:p w:rsidR="009C0CA4" w:rsidRDefault="009C0CA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693" w:rsidRDefault="00737693">
      <w:pPr>
        <w:spacing w:before="120" w:after="120"/>
      </w:pPr>
      <w:r>
        <w:separator/>
      </w:r>
    </w:p>
  </w:footnote>
  <w:footnote w:type="continuationSeparator" w:id="0">
    <w:p w:rsidR="00737693" w:rsidRDefault="0073769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1"/>
  </w:num>
  <w:num w:numId="3">
    <w:abstractNumId w:val="23"/>
  </w:num>
  <w:num w:numId="4">
    <w:abstractNumId w:val="3"/>
  </w:num>
  <w:num w:numId="5">
    <w:abstractNumId w:val="10"/>
  </w:num>
  <w:num w:numId="6">
    <w:abstractNumId w:val="20"/>
  </w:num>
  <w:num w:numId="7">
    <w:abstractNumId w:val="13"/>
  </w:num>
  <w:num w:numId="8">
    <w:abstractNumId w:val="24"/>
    <w:lvlOverride w:ilvl="0">
      <w:startOverride w:val="1"/>
    </w:lvlOverride>
  </w:num>
  <w:num w:numId="9">
    <w:abstractNumId w:val="18"/>
  </w:num>
  <w:num w:numId="10">
    <w:abstractNumId w:val="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1"/>
  </w:num>
  <w:num w:numId="14">
    <w:abstractNumId w:val="4"/>
  </w:num>
  <w:num w:numId="15">
    <w:abstractNumId w:val="19"/>
  </w:num>
  <w:num w:numId="16">
    <w:abstractNumId w:val="15"/>
  </w:num>
  <w:num w:numId="17">
    <w:abstractNumId w:val="5"/>
  </w:num>
  <w:num w:numId="18">
    <w:abstractNumId w:val="6"/>
  </w:num>
  <w:num w:numId="19">
    <w:abstractNumId w:val="17"/>
  </w:num>
  <w:num w:numId="20">
    <w:abstractNumId w:val="7"/>
  </w:num>
  <w:num w:numId="21">
    <w:abstractNumId w:val="1"/>
  </w:num>
  <w:num w:numId="22">
    <w:abstractNumId w:val="22"/>
  </w:num>
  <w:num w:numId="23">
    <w:abstractNumId w:val="9"/>
  </w:num>
  <w:num w:numId="24">
    <w:abstractNumId w:val="16"/>
  </w:num>
  <w:num w:numId="25">
    <w:abstractNumId w:val="0"/>
  </w:num>
  <w:num w:numId="2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693"/>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A69"/>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64F153-4393-41A0-B842-4E030A336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44808</TotalTime>
  <Pages>8</Pages>
  <Words>2729</Words>
  <Characters>15558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103</cp:revision>
  <cp:lastPrinted>2009-04-22T06:01:00Z</cp:lastPrinted>
  <dcterms:created xsi:type="dcterms:W3CDTF">2020-07-07T06:33:00Z</dcterms:created>
  <dcterms:modified xsi:type="dcterms:W3CDTF">2022-02-14T15:34:00Z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