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B56BF2" w14:textId="77777777" w:rsidR="00516F1D" w:rsidRPr="000F10EB" w:rsidRDefault="000F10EB">
      <w:pPr>
        <w:spacing w:line="265" w:lineRule="auto"/>
        <w:ind w:right="2"/>
        <w:jc w:val="center"/>
        <w:rPr>
          <w:lang w:val="en-US"/>
        </w:rPr>
      </w:pPr>
      <w:r w:rsidRPr="000F10EB">
        <w:rPr>
          <w:rFonts w:ascii="Arial" w:eastAsia="Arial" w:hAnsi="Arial" w:cs="Arial"/>
          <w:b/>
          <w:lang w:val="en-US"/>
        </w:rPr>
        <w:t xml:space="preserve">[101-e][211] </w:t>
      </w:r>
      <w:proofErr w:type="spellStart"/>
      <w:r w:rsidRPr="000F10EB">
        <w:rPr>
          <w:rFonts w:ascii="Arial" w:eastAsia="Arial" w:hAnsi="Arial" w:cs="Arial"/>
          <w:b/>
          <w:lang w:val="en-US"/>
        </w:rPr>
        <w:t>Maintenance_LTE_RRM_NWM</w:t>
      </w:r>
      <w:proofErr w:type="spellEnd"/>
      <w:r w:rsidRPr="000F10EB">
        <w:rPr>
          <w:rFonts w:ascii="Arial" w:eastAsia="Arial" w:hAnsi="Arial" w:cs="Arial"/>
          <w:b/>
          <w:lang w:val="en-US"/>
        </w:rPr>
        <w:t xml:space="preserve"> - Version 0.0.10</w:t>
      </w:r>
    </w:p>
    <w:p w14:paraId="28FB200C" w14:textId="77777777" w:rsidR="00516F1D" w:rsidRPr="000F10EB" w:rsidRDefault="000F10EB">
      <w:pPr>
        <w:spacing w:after="517" w:line="265" w:lineRule="auto"/>
        <w:ind w:right="1"/>
        <w:jc w:val="center"/>
        <w:rPr>
          <w:lang w:val="en-US"/>
        </w:rPr>
      </w:pPr>
      <w:r w:rsidRPr="000F10EB">
        <w:rPr>
          <w:rFonts w:ascii="Arial" w:eastAsia="Arial" w:hAnsi="Arial" w:cs="Arial"/>
          <w:b/>
          <w:lang w:val="en-US"/>
        </w:rPr>
        <w:t>RAN4</w:t>
      </w:r>
    </w:p>
    <w:p w14:paraId="2C544162" w14:textId="50B12BA5" w:rsidR="000F10EB" w:rsidRDefault="000F10EB">
      <w:pPr>
        <w:spacing w:after="277"/>
        <w:ind w:left="-5" w:right="1588"/>
        <w:rPr>
          <w:b/>
          <w:lang w:val="en-US"/>
        </w:rPr>
      </w:pPr>
      <w:r w:rsidRPr="000F10EB">
        <w:rPr>
          <w:b/>
          <w:lang w:val="en-US"/>
        </w:rPr>
        <w:t xml:space="preserve">                                                                                                                                                                      </w:t>
      </w:r>
    </w:p>
    <w:p w14:paraId="45092D06" w14:textId="47970693" w:rsidR="00516F1D" w:rsidRPr="000F10EB" w:rsidRDefault="000F10EB">
      <w:pPr>
        <w:spacing w:after="277"/>
        <w:ind w:left="-5" w:right="1588"/>
        <w:rPr>
          <w:lang w:val="en-US"/>
        </w:rPr>
      </w:pPr>
      <w:r w:rsidRPr="000F10EB">
        <w:rPr>
          <w:b/>
          <w:lang w:val="en-US"/>
        </w:rPr>
        <w:t>3GPP TSG-RAN WG4 Meeting # 101-</w:t>
      </w:r>
      <w:r>
        <w:rPr>
          <w:b/>
          <w:lang w:val="en-US"/>
        </w:rPr>
        <w:t xml:space="preserve">e </w:t>
      </w:r>
      <w:r>
        <w:rPr>
          <w:b/>
          <w:lang w:val="en-US"/>
        </w:rPr>
        <w:tab/>
      </w:r>
      <w:r>
        <w:rPr>
          <w:b/>
          <w:lang w:val="en-US"/>
        </w:rPr>
        <w:tab/>
      </w:r>
      <w:r>
        <w:rPr>
          <w:b/>
          <w:lang w:val="en-US"/>
        </w:rPr>
        <w:tab/>
      </w:r>
      <w:r w:rsidRPr="000F10EB">
        <w:rPr>
          <w:b/>
          <w:lang w:val="en-US"/>
        </w:rPr>
        <w:t>R4-2120354</w:t>
      </w:r>
    </w:p>
    <w:p w14:paraId="0C110FA8" w14:textId="77777777" w:rsidR="00516F1D" w:rsidRPr="000F10EB" w:rsidRDefault="000F10EB">
      <w:pPr>
        <w:spacing w:after="279"/>
        <w:ind w:left="-5" w:right="1588"/>
        <w:rPr>
          <w:lang w:val="en-US"/>
        </w:rPr>
      </w:pPr>
      <w:r w:rsidRPr="000F10EB">
        <w:rPr>
          <w:b/>
          <w:lang w:val="en-US"/>
        </w:rPr>
        <w:t>Electronic Meeting, November 01 – 12, 2021</w:t>
      </w:r>
    </w:p>
    <w:p w14:paraId="059256A8" w14:textId="77777777" w:rsidR="00516F1D" w:rsidRPr="000F10EB" w:rsidRDefault="000F10EB">
      <w:pPr>
        <w:spacing w:after="279"/>
        <w:ind w:left="-5" w:right="1588"/>
        <w:rPr>
          <w:lang w:val="en-US"/>
        </w:rPr>
      </w:pPr>
      <w:r w:rsidRPr="000F10EB">
        <w:rPr>
          <w:b/>
          <w:lang w:val="en-US"/>
        </w:rPr>
        <w:t xml:space="preserve">Agenda item:        </w:t>
      </w:r>
      <w:r w:rsidRPr="000F10EB">
        <w:rPr>
          <w:lang w:val="en-US"/>
        </w:rPr>
        <w:t>4.2.3, 5.2.3</w:t>
      </w:r>
    </w:p>
    <w:p w14:paraId="5A132E77" w14:textId="77777777" w:rsidR="00516F1D" w:rsidRPr="000F10EB" w:rsidRDefault="000F10EB">
      <w:pPr>
        <w:spacing w:after="278"/>
        <w:ind w:left="-5" w:right="1588"/>
        <w:rPr>
          <w:lang w:val="en-US"/>
        </w:rPr>
      </w:pPr>
      <w:r w:rsidRPr="000F10EB">
        <w:rPr>
          <w:b/>
          <w:lang w:val="en-US"/>
        </w:rPr>
        <w:t xml:space="preserve">Source:                  </w:t>
      </w:r>
      <w:r w:rsidRPr="000F10EB">
        <w:rPr>
          <w:lang w:val="en-US"/>
        </w:rPr>
        <w:t>Moderator (Ericsson)</w:t>
      </w:r>
    </w:p>
    <w:p w14:paraId="2CEA775A" w14:textId="77777777" w:rsidR="00516F1D" w:rsidRPr="000F10EB" w:rsidRDefault="000F10EB">
      <w:pPr>
        <w:spacing w:after="279"/>
        <w:ind w:left="-5"/>
        <w:rPr>
          <w:lang w:val="en-US"/>
        </w:rPr>
      </w:pPr>
      <w:r w:rsidRPr="000F10EB">
        <w:rPr>
          <w:b/>
          <w:lang w:val="en-US"/>
        </w:rPr>
        <w:t xml:space="preserve">Title:                       </w:t>
      </w:r>
      <w:r w:rsidRPr="000F10EB">
        <w:rPr>
          <w:lang w:val="en-US"/>
        </w:rPr>
        <w:t xml:space="preserve">Email discussion summary for [101-e][211] </w:t>
      </w:r>
      <w:proofErr w:type="spellStart"/>
      <w:r w:rsidRPr="000F10EB">
        <w:rPr>
          <w:lang w:val="en-US"/>
        </w:rPr>
        <w:t>Maintenance_LTE_RRM_NWM</w:t>
      </w:r>
      <w:proofErr w:type="spellEnd"/>
    </w:p>
    <w:p w14:paraId="39F195A8" w14:textId="77777777" w:rsidR="00516F1D" w:rsidRDefault="000F10EB">
      <w:pPr>
        <w:pStyle w:val="Heading1"/>
        <w:spacing w:after="260" w:line="264" w:lineRule="auto"/>
        <w:ind w:left="-5" w:right="1588"/>
      </w:pPr>
      <w:r>
        <w:rPr>
          <w:rFonts w:ascii="Times New Roman" w:eastAsia="Times New Roman" w:hAnsi="Times New Roman" w:cs="Times New Roman"/>
          <w:b/>
          <w:sz w:val="22"/>
        </w:rPr>
        <w:t xml:space="preserve">Document for:       </w:t>
      </w:r>
      <w:r>
        <w:rPr>
          <w:rFonts w:ascii="Times New Roman" w:eastAsia="Times New Roman" w:hAnsi="Times New Roman" w:cs="Times New Roman"/>
          <w:sz w:val="22"/>
        </w:rPr>
        <w:t>Information</w:t>
      </w:r>
    </w:p>
    <w:p w14:paraId="04071F55" w14:textId="77777777" w:rsidR="00516F1D" w:rsidRDefault="000F10EB">
      <w:pPr>
        <w:spacing w:after="125" w:line="259" w:lineRule="auto"/>
        <w:ind w:left="0" w:firstLine="0"/>
      </w:pPr>
      <w:r>
        <w:rPr>
          <w:rFonts w:ascii="Calibri" w:eastAsia="Calibri" w:hAnsi="Calibri" w:cs="Calibri"/>
          <w:noProof/>
        </w:rPr>
        <mc:AlternateContent>
          <mc:Choice Requires="wpg">
            <w:drawing>
              <wp:inline distT="0" distB="0" distL="0" distR="0" wp14:anchorId="521310EF" wp14:editId="407D8707">
                <wp:extent cx="6120003" cy="12653"/>
                <wp:effectExtent l="0" t="0" r="0" b="0"/>
                <wp:docPr id="14775" name="Group 14775"/>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9" name="Shape 1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7DB1EBC" id="Group 14775"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">
                <v:shape id="Shape 19"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" path="m,l6120003,e" filled="f" strokeweight=".35147mm">
                  <v:stroke miterlimit="83231f" joinstyle="miter"/>
                  <v:path arrowok="t" textboxrect="0,0,6120003,0"/>
                </v:shape>
                <w10:anchorlock/>
              </v:group>
            </w:pict>
          </mc:Fallback>
        </mc:AlternateContent>
      </w:r>
    </w:p>
    <w:p w14:paraId="2049B66E" w14:textId="77777777" w:rsidR="00516F1D" w:rsidRPr="000F10EB" w:rsidRDefault="000F10EB">
      <w:pPr>
        <w:pStyle w:val="Heading1"/>
        <w:tabs>
          <w:tab w:val="center" w:pos="4221"/>
        </w:tabs>
        <w:ind w:left="-15" w:firstLine="0"/>
        <w:rPr>
          <w:lang w:val="en-US"/>
        </w:rPr>
      </w:pPr>
      <w:r w:rsidRPr="000F10EB">
        <w:rPr>
          <w:lang w:val="en-US"/>
        </w:rPr>
        <w:t>1</w:t>
      </w:r>
      <w:r w:rsidRPr="000F10EB">
        <w:rPr>
          <w:lang w:val="en-US"/>
        </w:rPr>
        <w:tab/>
        <w:t>Topic #1: NB-IoT and MTC maintenance</w:t>
      </w:r>
    </w:p>
    <w:p w14:paraId="46E8566E" w14:textId="77777777" w:rsidR="00516F1D" w:rsidRPr="000F10EB" w:rsidRDefault="000F10EB">
      <w:pPr>
        <w:spacing w:after="639"/>
        <w:ind w:left="-5"/>
        <w:rPr>
          <w:lang w:val="en-US"/>
        </w:rPr>
      </w:pPr>
      <w:r w:rsidRPr="000F10EB">
        <w:rPr>
          <w:lang w:val="en-US"/>
        </w:rPr>
        <w:t>Contributions from AI 4.2.3 are discussed here.</w:t>
      </w:r>
    </w:p>
    <w:p w14:paraId="5A4883D7" w14:textId="77777777" w:rsidR="00516F1D" w:rsidRDefault="000F10EB">
      <w:pPr>
        <w:pStyle w:val="Heading2"/>
        <w:tabs>
          <w:tab w:val="center" w:pos="3190"/>
        </w:tabs>
        <w:ind w:left="-15" w:firstLine="0"/>
      </w:pPr>
      <w:r>
        <w:t>1.1</w:t>
      </w:r>
      <w:r>
        <w:tab/>
        <w:t>Companies’ contributions summary</w:t>
      </w:r>
    </w:p>
    <w:p w14:paraId="2AF6ACB1" w14:textId="77777777" w:rsidR="00516F1D" w:rsidRDefault="000F10EB">
      <w:pPr>
        <w:spacing w:after="0" w:line="259" w:lineRule="auto"/>
        <w:ind w:right="42"/>
        <w:jc w:val="center"/>
      </w:pPr>
      <w:r>
        <w:rPr>
          <w:b/>
        </w:rPr>
        <w:t>Table 1:</w:t>
      </w:r>
    </w:p>
    <w:tbl>
      <w:tblPr>
        <w:tblStyle w:val="TableGrid"/>
        <w:tblW w:w="9662" w:type="dxa"/>
        <w:tblInd w:w="4" w:type="dxa"/>
        <w:tblCellMar>
          <w:top w:w="42" w:type="dxa"/>
          <w:left w:w="124" w:type="dxa"/>
          <w:right w:w="115" w:type="dxa"/>
        </w:tblCellMar>
        <w:tblLook w:val="04A0" w:firstRow="1" w:lastRow="0" w:firstColumn="1" w:lastColumn="0" w:noHBand="0" w:noVBand="1"/>
      </w:tblPr>
      <w:tblGrid>
        <w:gridCol w:w="3220"/>
        <w:gridCol w:w="3221"/>
        <w:gridCol w:w="3221"/>
      </w:tblGrid>
      <w:tr w:rsidR="00516F1D" w14:paraId="0457AADF"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544BD71E" w14:textId="77777777" w:rsidR="00516F1D" w:rsidRDefault="000F10EB">
            <w:pPr>
              <w:spacing w:after="0" w:line="259" w:lineRule="auto"/>
              <w:ind w:left="0" w:firstLine="0"/>
            </w:pPr>
            <w:r>
              <w:rPr>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7C888B69" w14:textId="77777777" w:rsidR="00516F1D" w:rsidRDefault="000F10EB">
            <w:pPr>
              <w:spacing w:after="0" w:line="259" w:lineRule="auto"/>
              <w:ind w:left="0" w:firstLine="0"/>
            </w:pPr>
            <w:r>
              <w:rPr>
                <w:b/>
              </w:rPr>
              <w:t>Company</w:t>
            </w:r>
          </w:p>
        </w:tc>
        <w:tc>
          <w:tcPr>
            <w:tcW w:w="3221" w:type="dxa"/>
            <w:tcBorders>
              <w:top w:val="single" w:sz="3" w:space="0" w:color="000000"/>
              <w:left w:val="single" w:sz="3" w:space="0" w:color="000000"/>
              <w:bottom w:val="single" w:sz="3" w:space="0" w:color="000000"/>
              <w:right w:val="single" w:sz="3" w:space="0" w:color="000000"/>
            </w:tcBorders>
          </w:tcPr>
          <w:p w14:paraId="1D594278" w14:textId="77777777" w:rsidR="00516F1D" w:rsidRDefault="000F10EB">
            <w:pPr>
              <w:spacing w:after="0" w:line="259" w:lineRule="auto"/>
              <w:ind w:left="0" w:firstLine="0"/>
            </w:pPr>
            <w:r>
              <w:rPr>
                <w:b/>
              </w:rPr>
              <w:t>Proposals / Observations</w:t>
            </w:r>
          </w:p>
        </w:tc>
      </w:tr>
      <w:tr w:rsidR="00516F1D" w:rsidRPr="003B4769" w14:paraId="0A0D2EDD"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3242E61C" w14:textId="77777777" w:rsidR="00516F1D" w:rsidRDefault="000F10EB">
            <w:pPr>
              <w:spacing w:after="0" w:line="259" w:lineRule="auto"/>
              <w:ind w:left="0" w:firstLine="0"/>
            </w:pPr>
            <w:r>
              <w:rPr>
                <w:b/>
              </w:rPr>
              <w:t>R4-2119325</w:t>
            </w:r>
          </w:p>
          <w:p w14:paraId="4B828362" w14:textId="77777777" w:rsidR="00516F1D" w:rsidRDefault="000F10EB">
            <w:pPr>
              <w:spacing w:after="0" w:line="259" w:lineRule="auto"/>
              <w:ind w:left="0" w:firstLine="0"/>
            </w:pPr>
            <w: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68F71DD1" w14:textId="77777777" w:rsidR="00516F1D" w:rsidRDefault="000F10EB">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6B3FC53F" w14:textId="77777777" w:rsidR="00516F1D" w:rsidRPr="000F10EB" w:rsidRDefault="000F10EB">
            <w:pPr>
              <w:spacing w:after="0" w:line="259" w:lineRule="auto"/>
              <w:ind w:left="0" w:firstLine="0"/>
              <w:rPr>
                <w:lang w:val="en-US"/>
              </w:rPr>
            </w:pPr>
            <w:r w:rsidRPr="000F10EB">
              <w:rPr>
                <w:lang w:val="en-US"/>
              </w:rPr>
              <w:t xml:space="preserve">CR to </w:t>
            </w:r>
            <w:proofErr w:type="spellStart"/>
            <w:r w:rsidRPr="000F10EB">
              <w:rPr>
                <w:lang w:val="en-US"/>
              </w:rPr>
              <w:t>eMTC</w:t>
            </w:r>
            <w:proofErr w:type="spellEnd"/>
            <w:r w:rsidRPr="000F10EB">
              <w:rPr>
                <w:lang w:val="en-US"/>
              </w:rPr>
              <w:t xml:space="preserve"> RRM requirements</w:t>
            </w:r>
          </w:p>
          <w:p w14:paraId="087EF86D" w14:textId="77777777" w:rsidR="00516F1D" w:rsidRPr="000F10EB" w:rsidRDefault="000F10EB">
            <w:pPr>
              <w:spacing w:after="0" w:line="259" w:lineRule="auto"/>
              <w:ind w:left="0" w:firstLine="0"/>
              <w:rPr>
                <w:lang w:val="en-US"/>
              </w:rPr>
            </w:pPr>
            <w:r w:rsidRPr="000F10EB">
              <w:rPr>
                <w:lang w:val="en-US"/>
              </w:rPr>
              <w:t>R14</w:t>
            </w:r>
          </w:p>
        </w:tc>
      </w:tr>
      <w:tr w:rsidR="00516F1D" w14:paraId="27379E62"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36CB8FC7" w14:textId="77777777" w:rsidR="00516F1D" w:rsidRDefault="000F10EB">
            <w:pPr>
              <w:spacing w:after="0" w:line="259" w:lineRule="auto"/>
              <w:ind w:left="0" w:firstLine="0"/>
            </w:pPr>
            <w:r>
              <w:t>R4-2119326</w:t>
            </w:r>
          </w:p>
        </w:tc>
        <w:tc>
          <w:tcPr>
            <w:tcW w:w="3221" w:type="dxa"/>
            <w:tcBorders>
              <w:top w:val="single" w:sz="3" w:space="0" w:color="000000"/>
              <w:left w:val="single" w:sz="3" w:space="0" w:color="000000"/>
              <w:bottom w:val="single" w:sz="3" w:space="0" w:color="000000"/>
              <w:right w:val="single" w:sz="3" w:space="0" w:color="000000"/>
            </w:tcBorders>
          </w:tcPr>
          <w:p w14:paraId="3A57A7AD" w14:textId="77777777" w:rsidR="00516F1D" w:rsidRDefault="000F10EB">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4FC85E48" w14:textId="77777777" w:rsidR="00516F1D" w:rsidRPr="000F10EB" w:rsidRDefault="000F10EB">
            <w:pPr>
              <w:spacing w:after="0" w:line="259" w:lineRule="auto"/>
              <w:ind w:left="0" w:firstLine="0"/>
              <w:rPr>
                <w:lang w:val="en-US"/>
              </w:rPr>
            </w:pPr>
            <w:r w:rsidRPr="000F10EB">
              <w:rPr>
                <w:lang w:val="en-US"/>
              </w:rPr>
              <w:t>CR (</w:t>
            </w:r>
            <w:proofErr w:type="gramStart"/>
            <w:r w:rsidRPr="000F10EB">
              <w:rPr>
                <w:lang w:val="en-US"/>
              </w:rPr>
              <w:t>cat-A</w:t>
            </w:r>
            <w:proofErr w:type="gramEnd"/>
            <w:r w:rsidRPr="000F10EB">
              <w:rPr>
                <w:lang w:val="en-US"/>
              </w:rPr>
              <w:t xml:space="preserve">): to </w:t>
            </w:r>
            <w:proofErr w:type="spellStart"/>
            <w:r w:rsidRPr="000F10EB">
              <w:rPr>
                <w:lang w:val="en-US"/>
              </w:rPr>
              <w:t>eMTC</w:t>
            </w:r>
            <w:proofErr w:type="spellEnd"/>
            <w:r w:rsidRPr="000F10EB">
              <w:rPr>
                <w:lang w:val="en-US"/>
              </w:rPr>
              <w:t xml:space="preserve"> RRM re-</w:t>
            </w:r>
          </w:p>
          <w:p w14:paraId="54D5C01B" w14:textId="77777777" w:rsidR="00516F1D" w:rsidRDefault="000F10EB">
            <w:pPr>
              <w:spacing w:after="0" w:line="259" w:lineRule="auto"/>
              <w:ind w:left="0" w:firstLine="0"/>
            </w:pPr>
            <w:r>
              <w:t>quirements R15</w:t>
            </w:r>
          </w:p>
        </w:tc>
      </w:tr>
      <w:tr w:rsidR="00516F1D" w14:paraId="579ADDC2"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1BC3CF86" w14:textId="77777777" w:rsidR="00516F1D" w:rsidRDefault="000F10EB">
            <w:pPr>
              <w:spacing w:after="0" w:line="259" w:lineRule="auto"/>
              <w:ind w:left="0" w:firstLine="0"/>
            </w:pPr>
            <w:r>
              <w:t>R4-2119327</w:t>
            </w:r>
          </w:p>
        </w:tc>
        <w:tc>
          <w:tcPr>
            <w:tcW w:w="3221" w:type="dxa"/>
            <w:tcBorders>
              <w:top w:val="single" w:sz="3" w:space="0" w:color="000000"/>
              <w:left w:val="single" w:sz="3" w:space="0" w:color="000000"/>
              <w:bottom w:val="single" w:sz="3" w:space="0" w:color="000000"/>
              <w:right w:val="single" w:sz="3" w:space="0" w:color="000000"/>
            </w:tcBorders>
          </w:tcPr>
          <w:p w14:paraId="41FD0AD1" w14:textId="77777777" w:rsidR="00516F1D" w:rsidRDefault="000F10EB">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2394C42D" w14:textId="77777777" w:rsidR="00516F1D" w:rsidRPr="000F10EB" w:rsidRDefault="000F10EB">
            <w:pPr>
              <w:spacing w:after="0" w:line="259" w:lineRule="auto"/>
              <w:ind w:left="0" w:firstLine="0"/>
              <w:rPr>
                <w:lang w:val="en-US"/>
              </w:rPr>
            </w:pPr>
            <w:r w:rsidRPr="000F10EB">
              <w:rPr>
                <w:lang w:val="en-US"/>
              </w:rPr>
              <w:t>CR (</w:t>
            </w:r>
            <w:proofErr w:type="gramStart"/>
            <w:r w:rsidRPr="000F10EB">
              <w:rPr>
                <w:lang w:val="en-US"/>
              </w:rPr>
              <w:t>cat-A</w:t>
            </w:r>
            <w:proofErr w:type="gramEnd"/>
            <w:r w:rsidRPr="000F10EB">
              <w:rPr>
                <w:lang w:val="en-US"/>
              </w:rPr>
              <w:t xml:space="preserve">): to </w:t>
            </w:r>
            <w:proofErr w:type="spellStart"/>
            <w:r w:rsidRPr="000F10EB">
              <w:rPr>
                <w:lang w:val="en-US"/>
              </w:rPr>
              <w:t>eMTC</w:t>
            </w:r>
            <w:proofErr w:type="spellEnd"/>
            <w:r w:rsidRPr="000F10EB">
              <w:rPr>
                <w:lang w:val="en-US"/>
              </w:rPr>
              <w:t xml:space="preserve"> RRM re-</w:t>
            </w:r>
          </w:p>
          <w:p w14:paraId="1D36BA6E" w14:textId="77777777" w:rsidR="00516F1D" w:rsidRDefault="000F10EB">
            <w:pPr>
              <w:spacing w:after="0" w:line="259" w:lineRule="auto"/>
              <w:ind w:left="0" w:firstLine="0"/>
            </w:pPr>
            <w:r>
              <w:t>quirements R16</w:t>
            </w:r>
          </w:p>
        </w:tc>
      </w:tr>
      <w:tr w:rsidR="00516F1D" w14:paraId="5D147E38"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6B3A4679" w14:textId="77777777" w:rsidR="00516F1D" w:rsidRDefault="000F10EB">
            <w:pPr>
              <w:spacing w:after="0" w:line="259" w:lineRule="auto"/>
              <w:ind w:left="0" w:firstLine="0"/>
            </w:pPr>
            <w:r>
              <w:t>R4-2119328</w:t>
            </w:r>
          </w:p>
        </w:tc>
        <w:tc>
          <w:tcPr>
            <w:tcW w:w="3221" w:type="dxa"/>
            <w:tcBorders>
              <w:top w:val="single" w:sz="3" w:space="0" w:color="000000"/>
              <w:left w:val="single" w:sz="3" w:space="0" w:color="000000"/>
              <w:bottom w:val="single" w:sz="3" w:space="0" w:color="000000"/>
              <w:right w:val="single" w:sz="3" w:space="0" w:color="000000"/>
            </w:tcBorders>
          </w:tcPr>
          <w:p w14:paraId="35AE787C" w14:textId="77777777" w:rsidR="00516F1D" w:rsidRDefault="000F10EB">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0150EF83" w14:textId="77777777" w:rsidR="00516F1D" w:rsidRPr="000F10EB" w:rsidRDefault="000F10EB">
            <w:pPr>
              <w:spacing w:after="0" w:line="259" w:lineRule="auto"/>
              <w:ind w:left="0" w:firstLine="0"/>
              <w:rPr>
                <w:lang w:val="en-US"/>
              </w:rPr>
            </w:pPr>
            <w:r w:rsidRPr="000F10EB">
              <w:rPr>
                <w:lang w:val="en-US"/>
              </w:rPr>
              <w:t>CR (</w:t>
            </w:r>
            <w:proofErr w:type="gramStart"/>
            <w:r w:rsidRPr="000F10EB">
              <w:rPr>
                <w:lang w:val="en-US"/>
              </w:rPr>
              <w:t>cat-A</w:t>
            </w:r>
            <w:proofErr w:type="gramEnd"/>
            <w:r w:rsidRPr="000F10EB">
              <w:rPr>
                <w:lang w:val="en-US"/>
              </w:rPr>
              <w:t xml:space="preserve">): to </w:t>
            </w:r>
            <w:proofErr w:type="spellStart"/>
            <w:r w:rsidRPr="000F10EB">
              <w:rPr>
                <w:lang w:val="en-US"/>
              </w:rPr>
              <w:t>eMTC</w:t>
            </w:r>
            <w:proofErr w:type="spellEnd"/>
            <w:r w:rsidRPr="000F10EB">
              <w:rPr>
                <w:lang w:val="en-US"/>
              </w:rPr>
              <w:t xml:space="preserve"> RRM re-</w:t>
            </w:r>
          </w:p>
          <w:p w14:paraId="19012C7D" w14:textId="77777777" w:rsidR="00516F1D" w:rsidRDefault="000F10EB">
            <w:pPr>
              <w:spacing w:after="0" w:line="259" w:lineRule="auto"/>
              <w:ind w:left="0" w:firstLine="0"/>
            </w:pPr>
            <w:r>
              <w:t>quirements R17</w:t>
            </w:r>
          </w:p>
        </w:tc>
      </w:tr>
    </w:tbl>
    <w:p w14:paraId="763B0245" w14:textId="77777777" w:rsidR="00516F1D" w:rsidRPr="000F10EB" w:rsidRDefault="000F10EB">
      <w:pPr>
        <w:pStyle w:val="Heading3"/>
        <w:spacing w:after="336"/>
        <w:ind w:left="1949" w:right="1588"/>
        <w:rPr>
          <w:lang w:val="en-US"/>
        </w:rPr>
      </w:pPr>
      <w:r w:rsidRPr="000F10EB">
        <w:rPr>
          <w:lang w:val="en-US"/>
        </w:rPr>
        <w:t xml:space="preserve">Feedback Form 1: CR: R4-2119325 (Huawei, </w:t>
      </w:r>
      <w:proofErr w:type="spellStart"/>
      <w:r w:rsidRPr="000F10EB">
        <w:rPr>
          <w:lang w:val="en-US"/>
        </w:rPr>
        <w:t>Hisilicon</w:t>
      </w:r>
      <w:proofErr w:type="spellEnd"/>
      <w:r w:rsidRPr="000F10EB">
        <w:rPr>
          <w:lang w:val="en-US"/>
        </w:rPr>
        <w:t>)</w:t>
      </w:r>
    </w:p>
    <w:p w14:paraId="50D30401" w14:textId="77777777" w:rsidR="00516F1D" w:rsidRPr="000F10EB" w:rsidRDefault="000F10EB">
      <w:pPr>
        <w:pBdr>
          <w:top w:val="single" w:sz="10" w:space="0" w:color="000000"/>
          <w:left w:val="single" w:sz="10" w:space="0" w:color="000000"/>
          <w:right w:val="single" w:sz="10" w:space="0" w:color="000000"/>
        </w:pBdr>
        <w:spacing w:after="154" w:line="258" w:lineRule="auto"/>
        <w:ind w:left="203" w:right="64"/>
        <w:rPr>
          <w:lang w:val="en-US"/>
        </w:rPr>
      </w:pPr>
      <w:r w:rsidRPr="000F10EB">
        <w:rPr>
          <w:b/>
          <w:lang w:val="en-US"/>
        </w:rPr>
        <w:t>1 – Qualcomm Incorporated</w:t>
      </w:r>
    </w:p>
    <w:p w14:paraId="4A4D8CC7" w14:textId="77777777" w:rsidR="00516F1D" w:rsidRPr="000F10EB" w:rsidRDefault="000F10EB">
      <w:pPr>
        <w:pBdr>
          <w:top w:val="single" w:sz="10" w:space="0" w:color="000000"/>
          <w:left w:val="single" w:sz="10" w:space="0" w:color="000000"/>
          <w:right w:val="single" w:sz="10" w:space="0" w:color="000000"/>
        </w:pBdr>
        <w:spacing w:after="84" w:line="265" w:lineRule="auto"/>
        <w:ind w:left="203" w:right="64"/>
        <w:jc w:val="both"/>
        <w:rPr>
          <w:lang w:val="en-US"/>
        </w:rPr>
      </w:pPr>
      <w:r w:rsidRPr="000F10EB">
        <w:rPr>
          <w:lang w:val="en-US"/>
        </w:rPr>
        <w:t>Regarding this CR, we would like to ask the authors why they think the current margins in the spec are wrong. This would be a correction to R14 so there should be a good justification for the changes. We would like to understand if the changes are really needed.</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516F1D" w14:paraId="71E50A2E" w14:textId="77777777">
        <w:trPr>
          <w:trHeight w:val="2721"/>
        </w:trPr>
        <w:tc>
          <w:tcPr>
            <w:tcW w:w="9614" w:type="dxa"/>
            <w:tcBorders>
              <w:top w:val="single" w:sz="3" w:space="0" w:color="000000"/>
              <w:left w:val="single" w:sz="10" w:space="0" w:color="000000"/>
              <w:bottom w:val="single" w:sz="3" w:space="0" w:color="000000"/>
              <w:right w:val="single" w:sz="10" w:space="0" w:color="000000"/>
            </w:tcBorders>
            <w:vAlign w:val="center"/>
          </w:tcPr>
          <w:p w14:paraId="1C1E9625" w14:textId="77777777" w:rsidR="00516F1D" w:rsidRPr="000F10EB" w:rsidRDefault="000F10EB">
            <w:pPr>
              <w:spacing w:after="153" w:line="259" w:lineRule="auto"/>
              <w:ind w:left="0" w:firstLine="0"/>
              <w:rPr>
                <w:lang w:val="en-US"/>
              </w:rPr>
            </w:pPr>
            <w:r w:rsidRPr="000F10EB">
              <w:rPr>
                <w:b/>
                <w:lang w:val="en-US"/>
              </w:rPr>
              <w:lastRenderedPageBreak/>
              <w:t xml:space="preserve">2 – </w:t>
            </w:r>
            <w:proofErr w:type="spellStart"/>
            <w:r w:rsidRPr="000F10EB">
              <w:rPr>
                <w:b/>
                <w:lang w:val="en-US"/>
              </w:rPr>
              <w:t>HuaWei</w:t>
            </w:r>
            <w:proofErr w:type="spellEnd"/>
            <w:r w:rsidRPr="000F10EB">
              <w:rPr>
                <w:b/>
                <w:lang w:val="en-US"/>
              </w:rPr>
              <w:t xml:space="preserve"> Technologies Co.</w:t>
            </w:r>
          </w:p>
          <w:p w14:paraId="5C72D9D7" w14:textId="77777777" w:rsidR="00516F1D" w:rsidRPr="000F10EB" w:rsidRDefault="000F10EB">
            <w:pPr>
              <w:spacing w:after="90" w:line="257" w:lineRule="auto"/>
              <w:ind w:left="109" w:firstLine="0"/>
              <w:jc w:val="both"/>
              <w:rPr>
                <w:lang w:val="en-US"/>
              </w:rPr>
            </w:pPr>
            <w:r w:rsidRPr="000F10EB">
              <w:rPr>
                <w:lang w:val="en-US"/>
              </w:rPr>
              <w:t>To QC, the reason to change is that the margin values are not aligned between idle mode and connected mode. For example, in clause 4.7.2.2.3, the reselection margin for already detected cell in enhanced coverage is 6dB while the relative RSRP accuracy for connected mode is 8dB. We understand it is not reasonable to require UE to meet a higher accuracy in idle mode compared to connected mode. It is also noted that in the same clause, the reselection margin for newly detectable cell is 8dB.</w:t>
            </w:r>
          </w:p>
          <w:p w14:paraId="3D1BE320" w14:textId="77777777" w:rsidR="00516F1D" w:rsidRDefault="000F10EB">
            <w:pPr>
              <w:spacing w:after="0" w:line="259" w:lineRule="auto"/>
              <w:ind w:left="109" w:firstLine="0"/>
              <w:jc w:val="both"/>
            </w:pPr>
            <w:r w:rsidRPr="000F10EB">
              <w:rPr>
                <w:lang w:val="en-US"/>
              </w:rPr>
              <w:t xml:space="preserve">The principle of the CR is to align the reselection margin in idle mode with the corresponding measurement accuracy in connected mode. </w:t>
            </w:r>
            <w:r>
              <w:t>Hope this clarifies.</w:t>
            </w:r>
          </w:p>
        </w:tc>
      </w:tr>
      <w:tr w:rsidR="00516F1D" w:rsidRPr="003B4769" w14:paraId="12A7F873" w14:textId="77777777">
        <w:trPr>
          <w:trHeight w:val="3624"/>
        </w:trPr>
        <w:tc>
          <w:tcPr>
            <w:tcW w:w="9614" w:type="dxa"/>
            <w:tcBorders>
              <w:top w:val="single" w:sz="3" w:space="0" w:color="000000"/>
              <w:left w:val="single" w:sz="10" w:space="0" w:color="000000"/>
              <w:bottom w:val="single" w:sz="3" w:space="0" w:color="000000"/>
              <w:right w:val="single" w:sz="10" w:space="0" w:color="000000"/>
            </w:tcBorders>
            <w:vAlign w:val="center"/>
          </w:tcPr>
          <w:p w14:paraId="7AC47274" w14:textId="77777777" w:rsidR="00516F1D" w:rsidRPr="000F10EB" w:rsidRDefault="000F10EB">
            <w:pPr>
              <w:spacing w:after="153" w:line="259" w:lineRule="auto"/>
              <w:ind w:left="0" w:firstLine="0"/>
              <w:rPr>
                <w:lang w:val="en-US"/>
              </w:rPr>
            </w:pPr>
            <w:r w:rsidRPr="000F10EB">
              <w:rPr>
                <w:b/>
                <w:lang w:val="en-US"/>
              </w:rPr>
              <w:t>3 – Nokia Germany</w:t>
            </w:r>
          </w:p>
          <w:p w14:paraId="5D67D422" w14:textId="77777777" w:rsidR="00516F1D" w:rsidRPr="000F10EB" w:rsidRDefault="000F10EB">
            <w:pPr>
              <w:spacing w:after="90" w:line="257" w:lineRule="auto"/>
              <w:ind w:left="109" w:firstLine="0"/>
              <w:jc w:val="both"/>
              <w:rPr>
                <w:lang w:val="en-US"/>
              </w:rPr>
            </w:pPr>
            <w:r w:rsidRPr="000F10EB">
              <w:rPr>
                <w:lang w:val="en-US"/>
              </w:rPr>
              <w:t>As Qualcomm commented this is a rather late change to a frozen Rel-14 spec and changes need to be justified.</w:t>
            </w:r>
          </w:p>
          <w:p w14:paraId="73421043" w14:textId="77777777" w:rsidR="00516F1D" w:rsidRPr="000F10EB" w:rsidRDefault="000F10EB">
            <w:pPr>
              <w:spacing w:after="90" w:line="257" w:lineRule="auto"/>
              <w:ind w:left="109" w:firstLine="0"/>
              <w:jc w:val="both"/>
              <w:rPr>
                <w:lang w:val="en-US"/>
              </w:rPr>
            </w:pPr>
            <w:r w:rsidRPr="000F10EB">
              <w:rPr>
                <w:lang w:val="en-US"/>
              </w:rPr>
              <w:t xml:space="preserve">We are against changing requirements for normal coverage in subclause 4.7.2.1.3, as the current numbers are based on relative accuracy which is valid in our view. Note, absolute priorities need to be distinguished from absolute accuracy. </w:t>
            </w:r>
            <w:proofErr w:type="gramStart"/>
            <w:r w:rsidRPr="000F10EB">
              <w:rPr>
                <w:lang w:val="en-US"/>
              </w:rPr>
              <w:t>Also</w:t>
            </w:r>
            <w:proofErr w:type="gramEnd"/>
            <w:r w:rsidRPr="000F10EB">
              <w:rPr>
                <w:lang w:val="en-US"/>
              </w:rPr>
              <w:t xml:space="preserve"> the proposed numbers yield an unacceptable tightening. For already detected cells some lower margin can be assumed.</w:t>
            </w:r>
          </w:p>
          <w:p w14:paraId="4876DA78" w14:textId="77777777" w:rsidR="00516F1D" w:rsidRPr="000F10EB" w:rsidRDefault="000F10EB">
            <w:pPr>
              <w:spacing w:after="0" w:line="259" w:lineRule="auto"/>
              <w:ind w:left="109" w:firstLine="0"/>
              <w:jc w:val="both"/>
              <w:rPr>
                <w:lang w:val="en-US"/>
              </w:rPr>
            </w:pPr>
            <w:r w:rsidRPr="000F10EB">
              <w:rPr>
                <w:lang w:val="en-US"/>
              </w:rPr>
              <w:t>Regarding enhanced coverage in subclause 4.7.2.2.3, we agree that there is a larger difference between already detected cells (6 dB) and newly detected cells (8 dB). Hence, the numbers could be more aligned in our view (</w:t>
            </w:r>
            <w:proofErr w:type="gramStart"/>
            <w:r w:rsidRPr="000F10EB">
              <w:rPr>
                <w:lang w:val="en-US"/>
              </w:rPr>
              <w:t>e.g.</w:t>
            </w:r>
            <w:proofErr w:type="gramEnd"/>
            <w:r w:rsidRPr="000F10EB">
              <w:rPr>
                <w:lang w:val="en-US"/>
              </w:rPr>
              <w:t xml:space="preserve"> by changing 6 dB to 7 dB for the already detected cell) which is then similar to the difference for normal coverage.</w:t>
            </w:r>
          </w:p>
        </w:tc>
      </w:tr>
      <w:tr w:rsidR="00516F1D" w:rsidRPr="003B4769" w14:paraId="34EE157B" w14:textId="77777777">
        <w:trPr>
          <w:trHeight w:val="3341"/>
        </w:trPr>
        <w:tc>
          <w:tcPr>
            <w:tcW w:w="9614" w:type="dxa"/>
            <w:tcBorders>
              <w:top w:val="single" w:sz="3" w:space="0" w:color="000000"/>
              <w:left w:val="single" w:sz="10" w:space="0" w:color="000000"/>
              <w:bottom w:val="single" w:sz="10" w:space="0" w:color="000000"/>
              <w:right w:val="single" w:sz="10" w:space="0" w:color="000000"/>
            </w:tcBorders>
            <w:vAlign w:val="center"/>
          </w:tcPr>
          <w:p w14:paraId="50F318DC" w14:textId="77777777" w:rsidR="00516F1D" w:rsidRPr="000F10EB" w:rsidRDefault="000F10EB">
            <w:pPr>
              <w:spacing w:after="153" w:line="259" w:lineRule="auto"/>
              <w:ind w:left="0" w:firstLine="0"/>
              <w:rPr>
                <w:lang w:val="en-US"/>
              </w:rPr>
            </w:pPr>
            <w:r w:rsidRPr="000F10EB">
              <w:rPr>
                <w:b/>
                <w:lang w:val="en-US"/>
              </w:rPr>
              <w:t>4 – Nokia Germany</w:t>
            </w:r>
          </w:p>
          <w:p w14:paraId="190D9BE5" w14:textId="77777777" w:rsidR="00516F1D" w:rsidRPr="000F10EB" w:rsidRDefault="000F10EB">
            <w:pPr>
              <w:spacing w:after="88" w:line="259" w:lineRule="auto"/>
              <w:ind w:left="109" w:firstLine="0"/>
              <w:jc w:val="center"/>
              <w:rPr>
                <w:lang w:val="en-US"/>
              </w:rPr>
            </w:pPr>
            <w:r w:rsidRPr="000F10EB">
              <w:rPr>
                <w:lang w:val="en-US"/>
              </w:rPr>
              <w:t>As Qualcomm commented this is a rather late change to a frozen Rel-14 spec that should be well justified.</w:t>
            </w:r>
          </w:p>
          <w:p w14:paraId="3A227037" w14:textId="77777777" w:rsidR="00516F1D" w:rsidRPr="000F10EB" w:rsidRDefault="000F10EB">
            <w:pPr>
              <w:spacing w:after="90" w:line="257" w:lineRule="auto"/>
              <w:ind w:left="109" w:firstLine="0"/>
              <w:jc w:val="both"/>
              <w:rPr>
                <w:lang w:val="en-US"/>
              </w:rPr>
            </w:pPr>
            <w:r w:rsidRPr="000F10EB">
              <w:rPr>
                <w:lang w:val="en-US"/>
              </w:rPr>
              <w:t xml:space="preserve">We are against changing requirements for normal coverage in subclause 4.7.2.1.3, as the current numbers are based on relative accuracy which is valid in our view. Note, absolute priorities need to be distinguished from absolute accuracy. </w:t>
            </w:r>
            <w:proofErr w:type="gramStart"/>
            <w:r w:rsidRPr="000F10EB">
              <w:rPr>
                <w:lang w:val="en-US"/>
              </w:rPr>
              <w:t>Also</w:t>
            </w:r>
            <w:proofErr w:type="gramEnd"/>
            <w:r w:rsidRPr="000F10EB">
              <w:rPr>
                <w:lang w:val="en-US"/>
              </w:rPr>
              <w:t xml:space="preserve"> the proposed numbers yield an unacceptable tightening. For already detected cells, the margin can be slightly lower.</w:t>
            </w:r>
          </w:p>
          <w:p w14:paraId="5637C785" w14:textId="77777777" w:rsidR="00516F1D" w:rsidRPr="000F10EB" w:rsidRDefault="000F10EB">
            <w:pPr>
              <w:spacing w:after="0" w:line="259" w:lineRule="auto"/>
              <w:ind w:left="109" w:firstLine="0"/>
              <w:jc w:val="both"/>
              <w:rPr>
                <w:lang w:val="en-US"/>
              </w:rPr>
            </w:pPr>
            <w:r w:rsidRPr="000F10EB">
              <w:rPr>
                <w:lang w:val="en-US"/>
              </w:rPr>
              <w:t>Regarding enhanced coverage in subclause 4.7.2.2.3, we agree that there is a larger difference between already detected cells (6 dB) and newly detected cells (8 dB). Hence, the numbers should be more aligned in our view (</w:t>
            </w:r>
            <w:proofErr w:type="gramStart"/>
            <w:r w:rsidRPr="000F10EB">
              <w:rPr>
                <w:lang w:val="en-US"/>
              </w:rPr>
              <w:t>e.g.</w:t>
            </w:r>
            <w:proofErr w:type="gramEnd"/>
            <w:r w:rsidRPr="000F10EB">
              <w:rPr>
                <w:lang w:val="en-US"/>
              </w:rPr>
              <w:t xml:space="preserve"> modify 6 dB to 7 dB for the known cell) which is a similar difference as for normal coverage.</w:t>
            </w:r>
          </w:p>
        </w:tc>
      </w:tr>
    </w:tbl>
    <w:p w14:paraId="2CBAD332" w14:textId="77777777" w:rsidR="00516F1D" w:rsidRPr="000F10EB" w:rsidRDefault="000F10EB">
      <w:pPr>
        <w:pStyle w:val="Heading2"/>
        <w:tabs>
          <w:tab w:val="center" w:pos="3409"/>
        </w:tabs>
        <w:spacing w:after="205"/>
        <w:ind w:left="-15" w:firstLine="0"/>
        <w:rPr>
          <w:lang w:val="en-US"/>
        </w:rPr>
      </w:pPr>
      <w:r w:rsidRPr="000F10EB">
        <w:rPr>
          <w:lang w:val="en-US"/>
        </w:rPr>
        <w:t>1.2</w:t>
      </w:r>
      <w:r w:rsidRPr="000F10EB">
        <w:rPr>
          <w:lang w:val="en-US"/>
        </w:rPr>
        <w:tab/>
        <w:t>Discussion on 2nd round (if applicable)</w:t>
      </w:r>
    </w:p>
    <w:p w14:paraId="1644F1E5" w14:textId="77777777" w:rsidR="00516F1D" w:rsidRPr="000F10EB" w:rsidRDefault="000F10EB">
      <w:pPr>
        <w:spacing w:after="296"/>
        <w:ind w:left="1949" w:right="1588"/>
        <w:rPr>
          <w:lang w:val="en-US"/>
        </w:rPr>
      </w:pPr>
      <w:r w:rsidRPr="000F10EB">
        <w:rPr>
          <w:b/>
          <w:lang w:val="en-US"/>
        </w:rPr>
        <w:t xml:space="preserve">Feedback Form 2: CR: R4-2119325 (Huawei, </w:t>
      </w:r>
      <w:proofErr w:type="spellStart"/>
      <w:r w:rsidRPr="000F10EB">
        <w:rPr>
          <w:b/>
          <w:lang w:val="en-US"/>
        </w:rPr>
        <w:t>Hisilicon</w:t>
      </w:r>
      <w:proofErr w:type="spellEnd"/>
      <w:r w:rsidRPr="000F10EB">
        <w:rPr>
          <w:b/>
          <w:lang w:val="en-US"/>
        </w:rPr>
        <w:t>). Note: Continue the discussions on from 1st round.</w:t>
      </w:r>
    </w:p>
    <w:p w14:paraId="6E0091AA" w14:textId="77777777" w:rsidR="00516F1D" w:rsidRPr="000F10EB" w:rsidRDefault="000F10EB">
      <w:pPr>
        <w:pBdr>
          <w:top w:val="single" w:sz="10" w:space="0" w:color="000000"/>
          <w:left w:val="single" w:sz="10" w:space="0" w:color="000000"/>
          <w:right w:val="single" w:sz="10" w:space="0" w:color="000000"/>
        </w:pBdr>
        <w:spacing w:after="154" w:line="258" w:lineRule="auto"/>
        <w:ind w:left="258" w:right="129"/>
        <w:rPr>
          <w:lang w:val="en-US"/>
        </w:rPr>
      </w:pPr>
      <w:r w:rsidRPr="000F10EB">
        <w:rPr>
          <w:b/>
          <w:lang w:val="en-US"/>
        </w:rPr>
        <w:t xml:space="preserve">1 – </w:t>
      </w:r>
      <w:proofErr w:type="spellStart"/>
      <w:r w:rsidRPr="000F10EB">
        <w:rPr>
          <w:b/>
          <w:lang w:val="en-US"/>
        </w:rPr>
        <w:t>HuaWei</w:t>
      </w:r>
      <w:proofErr w:type="spellEnd"/>
      <w:r w:rsidRPr="000F10EB">
        <w:rPr>
          <w:b/>
          <w:lang w:val="en-US"/>
        </w:rPr>
        <w:t xml:space="preserve"> Technologies Co.</w:t>
      </w:r>
    </w:p>
    <w:p w14:paraId="26E11ECB" w14:textId="77777777" w:rsidR="00516F1D" w:rsidRPr="000F10EB" w:rsidRDefault="000F10EB">
      <w:pPr>
        <w:pBdr>
          <w:top w:val="single" w:sz="10" w:space="0" w:color="000000"/>
          <w:left w:val="single" w:sz="10" w:space="0" w:color="000000"/>
          <w:right w:val="single" w:sz="10" w:space="0" w:color="000000"/>
        </w:pBdr>
        <w:spacing w:after="109" w:line="265" w:lineRule="auto"/>
        <w:ind w:left="258" w:right="129"/>
        <w:jc w:val="both"/>
        <w:rPr>
          <w:lang w:val="en-US"/>
        </w:rPr>
      </w:pPr>
      <w:r w:rsidRPr="000F10EB">
        <w:rPr>
          <w:lang w:val="en-US"/>
        </w:rPr>
        <w:t xml:space="preserve">We </w:t>
      </w:r>
      <w:proofErr w:type="gramStart"/>
      <w:r w:rsidRPr="000F10EB">
        <w:rPr>
          <w:lang w:val="en-US"/>
        </w:rPr>
        <w:t>would</w:t>
      </w:r>
      <w:proofErr w:type="gramEnd"/>
      <w:r w:rsidRPr="000F10EB">
        <w:rPr>
          <w:lang w:val="en-US"/>
        </w:rPr>
        <w:t xml:space="preserve"> to provide some response to Nokia’s comments in the first round. We understand there are mainly two issues from the comments:</w:t>
      </w:r>
    </w:p>
    <w:p w14:paraId="25672B4A" w14:textId="77777777" w:rsidR="00516F1D" w:rsidRPr="000F10EB" w:rsidRDefault="000F10EB">
      <w:pPr>
        <w:pBdr>
          <w:top w:val="single" w:sz="10" w:space="0" w:color="000000"/>
          <w:left w:val="single" w:sz="10" w:space="0" w:color="000000"/>
          <w:right w:val="single" w:sz="10" w:space="0" w:color="000000"/>
        </w:pBdr>
        <w:spacing w:after="84" w:line="265" w:lineRule="auto"/>
        <w:ind w:left="258" w:right="129"/>
        <w:jc w:val="both"/>
        <w:rPr>
          <w:lang w:val="en-US"/>
        </w:rPr>
      </w:pPr>
      <w:r w:rsidRPr="000F10EB">
        <w:rPr>
          <w:lang w:val="en-US"/>
        </w:rPr>
        <w:t>1) whether the margin for reselections based on absolute priorities should be based on absolute accuracy or relative accuracy,</w:t>
      </w:r>
    </w:p>
    <w:p w14:paraId="01F46BAF" w14:textId="77777777" w:rsidR="00516F1D" w:rsidRPr="000F10EB" w:rsidRDefault="000F10EB">
      <w:pPr>
        <w:pBdr>
          <w:top w:val="single" w:sz="10" w:space="0" w:color="000000"/>
          <w:left w:val="single" w:sz="10" w:space="0" w:color="000000"/>
          <w:right w:val="single" w:sz="10" w:space="0" w:color="000000"/>
        </w:pBdr>
        <w:spacing w:after="84" w:line="265" w:lineRule="auto"/>
        <w:ind w:left="258" w:right="129"/>
        <w:jc w:val="both"/>
        <w:rPr>
          <w:lang w:val="en-US"/>
        </w:rPr>
      </w:pPr>
      <w:r w:rsidRPr="000F10EB">
        <w:rPr>
          <w:lang w:val="en-US"/>
        </w:rPr>
        <w:t xml:space="preserve">We understand it should be based on absolute accuracy. Based on the reselection criteria defined in clause 5.2.4.5 of 36304 and copied below, </w:t>
      </w:r>
      <w:proofErr w:type="gramStart"/>
      <w:r w:rsidRPr="000F10EB">
        <w:rPr>
          <w:lang w:val="en-US"/>
        </w:rPr>
        <w:t>it can be seen that the</w:t>
      </w:r>
      <w:proofErr w:type="gramEnd"/>
      <w:r w:rsidRPr="000F10EB">
        <w:rPr>
          <w:lang w:val="en-US"/>
        </w:rPr>
        <w:t xml:space="preserve"> reselection decision is based on comparison between the target cell’s RSRP (or RSRQ) and an absolute threshold, so it is the absolute accuracy that is</w:t>
      </w:r>
    </w:p>
    <w:tbl>
      <w:tblPr>
        <w:tblStyle w:val="TableGrid"/>
        <w:tblW w:w="9614" w:type="dxa"/>
        <w:tblInd w:w="12" w:type="dxa"/>
        <w:tblCellMar>
          <w:top w:w="48" w:type="dxa"/>
          <w:left w:w="142" w:type="dxa"/>
          <w:right w:w="127" w:type="dxa"/>
        </w:tblCellMar>
        <w:tblLook w:val="04A0" w:firstRow="1" w:lastRow="0" w:firstColumn="1" w:lastColumn="0" w:noHBand="0" w:noVBand="1"/>
      </w:tblPr>
      <w:tblGrid>
        <w:gridCol w:w="9614"/>
      </w:tblGrid>
      <w:tr w:rsidR="00516F1D" w:rsidRPr="003B4769" w14:paraId="045C115F" w14:textId="77777777">
        <w:trPr>
          <w:trHeight w:val="6405"/>
        </w:trPr>
        <w:tc>
          <w:tcPr>
            <w:tcW w:w="9614" w:type="dxa"/>
            <w:tcBorders>
              <w:top w:val="nil"/>
              <w:left w:val="single" w:sz="10" w:space="0" w:color="000000"/>
              <w:bottom w:val="single" w:sz="3" w:space="0" w:color="000000"/>
              <w:right w:val="single" w:sz="10" w:space="0" w:color="000000"/>
            </w:tcBorders>
          </w:tcPr>
          <w:p w14:paraId="18D3DC16" w14:textId="77777777" w:rsidR="00516F1D" w:rsidRPr="000F10EB" w:rsidRDefault="000F10EB">
            <w:pPr>
              <w:spacing w:after="88" w:line="259" w:lineRule="auto"/>
              <w:ind w:left="109" w:firstLine="0"/>
              <w:rPr>
                <w:lang w:val="en-US"/>
              </w:rPr>
            </w:pPr>
            <w:r w:rsidRPr="000F10EB">
              <w:rPr>
                <w:lang w:val="en-US"/>
              </w:rPr>
              <w:lastRenderedPageBreak/>
              <w:t>relevant to the reselection margin.</w:t>
            </w:r>
          </w:p>
          <w:p w14:paraId="12AF04B9" w14:textId="77777777" w:rsidR="00516F1D" w:rsidRPr="000F10EB" w:rsidRDefault="000F10EB">
            <w:pPr>
              <w:spacing w:after="117" w:line="257" w:lineRule="auto"/>
              <w:ind w:left="109" w:right="4" w:firstLine="0"/>
              <w:jc w:val="both"/>
              <w:rPr>
                <w:lang w:val="en-US"/>
              </w:rPr>
            </w:pPr>
            <w:r w:rsidRPr="000F10EB">
              <w:rPr>
                <w:i/>
                <w:lang w:val="en-US"/>
              </w:rPr>
              <w:t xml:space="preserve">If </w:t>
            </w:r>
            <w:proofErr w:type="spellStart"/>
            <w:r w:rsidRPr="000F10EB">
              <w:rPr>
                <w:i/>
                <w:lang w:val="en-US"/>
              </w:rPr>
              <w:t>threshServingLowQ</w:t>
            </w:r>
            <w:proofErr w:type="spellEnd"/>
            <w:r w:rsidRPr="000F10EB">
              <w:rPr>
                <w:i/>
                <w:lang w:val="en-US"/>
              </w:rPr>
              <w:t xml:space="preserve"> is provided in SystemInformationBlockType3 and more than 1 second has elapsed since the UE camped on the current serving cell, cell reselection to a cell on a higher priority E-UTRAN frequency or inter-RAT frequency than the serving frequency shall be performed if:</w:t>
            </w:r>
          </w:p>
          <w:p w14:paraId="5F54F7AF" w14:textId="77777777" w:rsidR="00516F1D" w:rsidRPr="000F10EB" w:rsidRDefault="000F10EB">
            <w:pPr>
              <w:numPr>
                <w:ilvl w:val="0"/>
                <w:numId w:val="1"/>
              </w:numPr>
              <w:spacing w:after="0" w:line="259" w:lineRule="auto"/>
              <w:ind w:firstLine="0"/>
              <w:rPr>
                <w:lang w:val="en-US"/>
              </w:rPr>
            </w:pPr>
            <w:r w:rsidRPr="000F10EB">
              <w:rPr>
                <w:i/>
                <w:lang w:val="en-US"/>
              </w:rPr>
              <w:t xml:space="preserve">A cell of a higher priority EUTRAN, NR or UTRAN FDD RAT/ frequency </w:t>
            </w:r>
            <w:r w:rsidRPr="000F10EB">
              <w:rPr>
                <w:b/>
                <w:i/>
                <w:lang w:val="en-US"/>
              </w:rPr>
              <w:t xml:space="preserve">fulfils </w:t>
            </w:r>
            <w:proofErr w:type="spellStart"/>
            <w:r w:rsidRPr="000F10EB">
              <w:rPr>
                <w:b/>
                <w:i/>
                <w:lang w:val="en-US"/>
              </w:rPr>
              <w:t>Squal</w:t>
            </w:r>
            <w:proofErr w:type="spellEnd"/>
            <w:r w:rsidRPr="000F10EB">
              <w:rPr>
                <w:b/>
                <w:i/>
                <w:lang w:val="en-US"/>
              </w:rPr>
              <w:t xml:space="preserve"> &gt; </w:t>
            </w:r>
            <w:proofErr w:type="spellStart"/>
            <w:r w:rsidRPr="000F10EB">
              <w:rPr>
                <w:b/>
                <w:i/>
                <w:lang w:val="en-US"/>
              </w:rPr>
              <w:t>ThreshX</w:t>
            </w:r>
            <w:proofErr w:type="spellEnd"/>
            <w:r w:rsidRPr="000F10EB">
              <w:rPr>
                <w:b/>
                <w:i/>
                <w:lang w:val="en-US"/>
              </w:rPr>
              <w:t>,</w:t>
            </w:r>
          </w:p>
          <w:p w14:paraId="59AEE38B" w14:textId="77777777" w:rsidR="00516F1D" w:rsidRDefault="000F10EB">
            <w:pPr>
              <w:spacing w:after="51" w:line="259" w:lineRule="auto"/>
              <w:ind w:left="7107" w:firstLine="0"/>
            </w:pPr>
            <w:r>
              <w:rPr>
                <w:rFonts w:ascii="Calibri" w:eastAsia="Calibri" w:hAnsi="Calibri" w:cs="Calibri"/>
                <w:noProof/>
              </w:rPr>
              <mc:AlternateContent>
                <mc:Choice Requires="wpg">
                  <w:drawing>
                    <wp:inline distT="0" distB="0" distL="0" distR="0" wp14:anchorId="2AB1E818" wp14:editId="06219E50">
                      <wp:extent cx="1421562" cy="6271"/>
                      <wp:effectExtent l="0" t="0" r="0" b="0"/>
                      <wp:docPr id="13385" name="Group 13385"/>
                      <wp:cNvGraphicFramePr/>
                      <a:graphic xmlns:a="http://schemas.openxmlformats.org/drawingml/2006/main">
                        <a:graphicData uri="http://schemas.microsoft.com/office/word/2010/wordprocessingGroup">
                          <wpg:wgp>
                            <wpg:cNvGrpSpPr/>
                            <wpg:grpSpPr>
                              <a:xfrm>
                                <a:off x="0" y="0"/>
                                <a:ext cx="1421562" cy="6271"/>
                                <a:chOff x="0" y="0"/>
                                <a:chExt cx="1421562" cy="6271"/>
                              </a:xfrm>
                            </wpg:grpSpPr>
                            <wps:wsp>
                              <wps:cNvPr id="177" name="Shape 177"/>
                              <wps:cNvSpPr/>
                              <wps:spPr>
                                <a:xfrm>
                                  <a:off x="0" y="0"/>
                                  <a:ext cx="168008" cy="0"/>
                                </a:xfrm>
                                <a:custGeom>
                                  <a:avLst/>
                                  <a:gdLst/>
                                  <a:ahLst/>
                                  <a:cxnLst/>
                                  <a:rect l="0" t="0" r="0" b="0"/>
                                  <a:pathLst>
                                    <a:path w="168008">
                                      <a:moveTo>
                                        <a:pt x="0" y="0"/>
                                      </a:moveTo>
                                      <a:lnTo>
                                        <a:pt x="168008"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179" name="Shape 179"/>
                              <wps:cNvSpPr/>
                              <wps:spPr>
                                <a:xfrm>
                                  <a:off x="161684" y="0"/>
                                  <a:ext cx="183363" cy="0"/>
                                </a:xfrm>
                                <a:custGeom>
                                  <a:avLst/>
                                  <a:gdLst/>
                                  <a:ahLst/>
                                  <a:cxnLst/>
                                  <a:rect l="0" t="0" r="0" b="0"/>
                                  <a:pathLst>
                                    <a:path w="183363">
                                      <a:moveTo>
                                        <a:pt x="0" y="0"/>
                                      </a:moveTo>
                                      <a:lnTo>
                                        <a:pt x="183363"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181" name="Shape 181"/>
                              <wps:cNvSpPr/>
                              <wps:spPr>
                                <a:xfrm>
                                  <a:off x="341884" y="0"/>
                                  <a:ext cx="43777" cy="0"/>
                                </a:xfrm>
                                <a:custGeom>
                                  <a:avLst/>
                                  <a:gdLst/>
                                  <a:ahLst/>
                                  <a:cxnLst/>
                                  <a:rect l="0" t="0" r="0" b="0"/>
                                  <a:pathLst>
                                    <a:path w="43777">
                                      <a:moveTo>
                                        <a:pt x="0" y="0"/>
                                      </a:moveTo>
                                      <a:lnTo>
                                        <a:pt x="43777"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182" name="Shape 182"/>
                              <wps:cNvSpPr/>
                              <wps:spPr>
                                <a:xfrm>
                                  <a:off x="382498" y="0"/>
                                  <a:ext cx="337465" cy="0"/>
                                </a:xfrm>
                                <a:custGeom>
                                  <a:avLst/>
                                  <a:gdLst/>
                                  <a:ahLst/>
                                  <a:cxnLst/>
                                  <a:rect l="0" t="0" r="0" b="0"/>
                                  <a:pathLst>
                                    <a:path w="337465">
                                      <a:moveTo>
                                        <a:pt x="0" y="0"/>
                                      </a:moveTo>
                                      <a:lnTo>
                                        <a:pt x="337465"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184" name="Shape 184"/>
                              <wps:cNvSpPr/>
                              <wps:spPr>
                                <a:xfrm>
                                  <a:off x="716800" y="0"/>
                                  <a:ext cx="43764" cy="0"/>
                                </a:xfrm>
                                <a:custGeom>
                                  <a:avLst/>
                                  <a:gdLst/>
                                  <a:ahLst/>
                                  <a:cxnLst/>
                                  <a:rect l="0" t="0" r="0" b="0"/>
                                  <a:pathLst>
                                    <a:path w="43764">
                                      <a:moveTo>
                                        <a:pt x="0" y="0"/>
                                      </a:moveTo>
                                      <a:lnTo>
                                        <a:pt x="43764"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185" name="Shape 185"/>
                              <wps:cNvSpPr/>
                              <wps:spPr>
                                <a:xfrm>
                                  <a:off x="757403" y="0"/>
                                  <a:ext cx="85280" cy="0"/>
                                </a:xfrm>
                                <a:custGeom>
                                  <a:avLst/>
                                  <a:gdLst/>
                                  <a:ahLst/>
                                  <a:cxnLst/>
                                  <a:rect l="0" t="0" r="0" b="0"/>
                                  <a:pathLst>
                                    <a:path w="85280">
                                      <a:moveTo>
                                        <a:pt x="0" y="0"/>
                                      </a:moveTo>
                                      <a:lnTo>
                                        <a:pt x="85280"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187" name="Shape 187"/>
                              <wps:cNvSpPr/>
                              <wps:spPr>
                                <a:xfrm>
                                  <a:off x="839521" y="0"/>
                                  <a:ext cx="43764" cy="0"/>
                                </a:xfrm>
                                <a:custGeom>
                                  <a:avLst/>
                                  <a:gdLst/>
                                  <a:ahLst/>
                                  <a:cxnLst/>
                                  <a:rect l="0" t="0" r="0" b="0"/>
                                  <a:pathLst>
                                    <a:path w="43764">
                                      <a:moveTo>
                                        <a:pt x="0" y="0"/>
                                      </a:moveTo>
                                      <a:lnTo>
                                        <a:pt x="43764"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188" name="Shape 188"/>
                              <wps:cNvSpPr/>
                              <wps:spPr>
                                <a:xfrm>
                                  <a:off x="880123" y="0"/>
                                  <a:ext cx="541439" cy="0"/>
                                </a:xfrm>
                                <a:custGeom>
                                  <a:avLst/>
                                  <a:gdLst/>
                                  <a:ahLst/>
                                  <a:cxnLst/>
                                  <a:rect l="0" t="0" r="0" b="0"/>
                                  <a:pathLst>
                                    <a:path w="541439">
                                      <a:moveTo>
                                        <a:pt x="0" y="0"/>
                                      </a:moveTo>
                                      <a:lnTo>
                                        <a:pt x="541439"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134D502" id="Group 13385" o:spid="_x0000_s1026" style="width:111.95pt;height:.5pt;mso-position-horizontal-relative:char;mso-position-vertical-relative:line" coordsize="1421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">
                      <v:shape id="Shape 177" o:spid="_x0000_s1027" style="position:absolute;width:1680;height:0;visibility:visible;mso-wrap-style:square;v-text-anchor:top" coordsize="168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" path="m,l168008,e" filled="f" strokeweight=".17419mm">
                        <v:stroke miterlimit="83231f" joinstyle="miter"/>
                        <v:path arrowok="t" textboxrect="0,0,168008,0"/>
                      </v:shape>
                      <v:shape id="Shape 179" o:spid="_x0000_s1028" style="position:absolute;left:1616;width:1834;height:0;visibility:visible;mso-wrap-style:square;v-text-anchor:top" coordsize="183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" path="m,l183363,e" filled="f" strokeweight=".17419mm">
                        <v:stroke miterlimit="83231f" joinstyle="miter"/>
                        <v:path arrowok="t" textboxrect="0,0,183363,0"/>
                      </v:shape>
                      <v:shape id="Shape 181" o:spid="_x0000_s1029" style="position:absolute;left:3418;width:438;height:0;visibility:visible;mso-wrap-style:square;v-text-anchor:top" coordsize="43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" path="m,l43777,e" filled="f" strokeweight=".17419mm">
                        <v:stroke miterlimit="83231f" joinstyle="miter"/>
                        <v:path arrowok="t" textboxrect="0,0,43777,0"/>
                      </v:shape>
                      <v:shape id="Shape 182" o:spid="_x0000_s1030" style="position:absolute;left:3824;width:3375;height:0;visibility:visible;mso-wrap-style:square;v-text-anchor:top" coordsize="3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" path="m,l337465,e" filled="f" strokeweight=".17419mm">
                        <v:stroke miterlimit="83231f" joinstyle="miter"/>
                        <v:path arrowok="t" textboxrect="0,0,337465,0"/>
                      </v:shape>
                      <v:shape id="Shape 184" o:spid="_x0000_s1031" style="position:absolute;left:7168;width:437;height:0;visibility:visible;mso-wrap-style:square;v-text-anchor:top" coordsize="43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" path="m,l43764,e" filled="f" strokeweight=".17419mm">
                        <v:stroke miterlimit="83231f" joinstyle="miter"/>
                        <v:path arrowok="t" textboxrect="0,0,43764,0"/>
                      </v:shape>
                      <v:shape id="Shape 185" o:spid="_x0000_s1032" style="position:absolute;left:7574;width:852;height:0;visibility:visible;mso-wrap-style:square;v-text-anchor:top" coordsize="85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" path="m,l85280,e" filled="f" strokeweight=".17419mm">
                        <v:stroke miterlimit="83231f" joinstyle="miter"/>
                        <v:path arrowok="t" textboxrect="0,0,85280,0"/>
                      </v:shape>
                      <v:shape id="Shape 187" o:spid="_x0000_s1033" style="position:absolute;left:8395;width:437;height:0;visibility:visible;mso-wrap-style:square;v-text-anchor:top" coordsize="43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" path="m,l43764,e" filled="f" strokeweight=".17419mm">
                        <v:stroke miterlimit="83231f" joinstyle="miter"/>
                        <v:path arrowok="t" textboxrect="0,0,43764,0"/>
                      </v:shape>
                      <v:shape id="Shape 188" o:spid="_x0000_s1034" style="position:absolute;left:8801;width:5414;height:0;visibility:visible;mso-wrap-style:square;v-text-anchor:top" coordsize="5414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" path="m,l541439,e" filled="f" strokeweight=".17419mm">
                        <v:stroke miterlimit="83231f" joinstyle="miter"/>
                        <v:path arrowok="t" textboxrect="0,0,541439,0"/>
                      </v:shape>
                      <w10:anchorlock/>
                    </v:group>
                  </w:pict>
                </mc:Fallback>
              </mc:AlternateContent>
            </w:r>
          </w:p>
          <w:p w14:paraId="255C25B6" w14:textId="77777777" w:rsidR="00516F1D" w:rsidRPr="000F10EB" w:rsidRDefault="000F10EB">
            <w:pPr>
              <w:spacing w:after="0" w:line="259" w:lineRule="auto"/>
              <w:ind w:left="109" w:firstLine="0"/>
              <w:rPr>
                <w:lang w:val="en-US"/>
              </w:rPr>
            </w:pPr>
            <w:r w:rsidRPr="000F10EB">
              <w:rPr>
                <w:b/>
                <w:i/>
                <w:lang w:val="en-US"/>
              </w:rPr>
              <w:t xml:space="preserve">HighQ </w:t>
            </w:r>
            <w:r w:rsidRPr="000F10EB">
              <w:rPr>
                <w:i/>
                <w:lang w:val="en-US"/>
              </w:rPr>
              <w:t xml:space="preserve">during a time interval </w:t>
            </w:r>
            <w:proofErr w:type="spellStart"/>
            <w:r w:rsidRPr="000F10EB">
              <w:rPr>
                <w:i/>
                <w:lang w:val="en-US"/>
              </w:rPr>
              <w:t>TreselectionRAT</w:t>
            </w:r>
            <w:proofErr w:type="spellEnd"/>
            <w:r w:rsidRPr="000F10EB">
              <w:rPr>
                <w:i/>
                <w:lang w:val="en-US"/>
              </w:rPr>
              <w:t>; or</w:t>
            </w:r>
          </w:p>
          <w:p w14:paraId="5B1F8544" w14:textId="77777777" w:rsidR="00516F1D" w:rsidRDefault="000F10EB">
            <w:pPr>
              <w:spacing w:after="140" w:line="259" w:lineRule="auto"/>
              <w:ind w:left="104" w:firstLine="0"/>
            </w:pPr>
            <w:r>
              <w:rPr>
                <w:rFonts w:ascii="Calibri" w:eastAsia="Calibri" w:hAnsi="Calibri" w:cs="Calibri"/>
                <w:noProof/>
              </w:rPr>
              <mc:AlternateContent>
                <mc:Choice Requires="wpg">
                  <w:drawing>
                    <wp:inline distT="0" distB="0" distL="0" distR="0" wp14:anchorId="52C32260" wp14:editId="230AA960">
                      <wp:extent cx="398958" cy="6271"/>
                      <wp:effectExtent l="0" t="0" r="0" b="0"/>
                      <wp:docPr id="13386" name="Group 13386"/>
                      <wp:cNvGraphicFramePr/>
                      <a:graphic xmlns:a="http://schemas.openxmlformats.org/drawingml/2006/main">
                        <a:graphicData uri="http://schemas.microsoft.com/office/word/2010/wordprocessingGroup">
                          <wpg:wgp>
                            <wpg:cNvGrpSpPr/>
                            <wpg:grpSpPr>
                              <a:xfrm>
                                <a:off x="0" y="0"/>
                                <a:ext cx="398958" cy="6271"/>
                                <a:chOff x="0" y="0"/>
                                <a:chExt cx="398958" cy="6271"/>
                              </a:xfrm>
                            </wpg:grpSpPr>
                            <wps:wsp>
                              <wps:cNvPr id="190" name="Shape 190"/>
                              <wps:cNvSpPr/>
                              <wps:spPr>
                                <a:xfrm>
                                  <a:off x="0" y="0"/>
                                  <a:ext cx="398958" cy="0"/>
                                </a:xfrm>
                                <a:custGeom>
                                  <a:avLst/>
                                  <a:gdLst/>
                                  <a:ahLst/>
                                  <a:cxnLst/>
                                  <a:rect l="0" t="0" r="0" b="0"/>
                                  <a:pathLst>
                                    <a:path w="398958">
                                      <a:moveTo>
                                        <a:pt x="0" y="0"/>
                                      </a:moveTo>
                                      <a:lnTo>
                                        <a:pt x="398958"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B2B0928" id="Group 13386" o:spid="_x0000_s1026" style="width:31.4pt;height:.5pt;mso-position-horizontal-relative:char;mso-position-vertical-relative:line" coordsize="398958,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">
                      <v:shape id="Shape 190" o:spid="_x0000_s1027" style="position:absolute;width:398958;height:0;visibility:visible;mso-wrap-style:square;v-text-anchor:top" coordsize="398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" path="m,l398958,e" filled="f" strokeweight=".17419mm">
                        <v:stroke miterlimit="83231f" joinstyle="miter"/>
                        <v:path arrowok="t" textboxrect="0,0,398958,0"/>
                      </v:shape>
                      <w10:anchorlock/>
                    </v:group>
                  </w:pict>
                </mc:Fallback>
              </mc:AlternateContent>
            </w:r>
          </w:p>
          <w:p w14:paraId="63486CD9" w14:textId="77777777" w:rsidR="00516F1D" w:rsidRPr="000F10EB" w:rsidRDefault="000F10EB">
            <w:pPr>
              <w:numPr>
                <w:ilvl w:val="0"/>
                <w:numId w:val="1"/>
              </w:numPr>
              <w:spacing w:after="84" w:line="263" w:lineRule="auto"/>
              <w:ind w:firstLine="0"/>
              <w:rPr>
                <w:lang w:val="en-US"/>
              </w:rPr>
            </w:pPr>
            <w:r w:rsidRPr="000F10EB">
              <w:rPr>
                <w:i/>
                <w:lang w:val="en-US"/>
              </w:rPr>
              <w:t xml:space="preserve">A cell of a higher priority UTRAN TDD, GERAN or CDMA2000 RAT/ frequency fulfils </w:t>
            </w:r>
            <w:proofErr w:type="spellStart"/>
            <w:r w:rsidRPr="000F10EB">
              <w:rPr>
                <w:i/>
                <w:lang w:val="en-US"/>
              </w:rPr>
              <w:t>Srxlev</w:t>
            </w:r>
            <w:proofErr w:type="spellEnd"/>
            <w:r w:rsidRPr="000F10EB">
              <w:rPr>
                <w:i/>
                <w:lang w:val="en-US"/>
              </w:rPr>
              <w:t xml:space="preserve"> &gt; </w:t>
            </w:r>
            <w:proofErr w:type="spellStart"/>
            <w:r w:rsidRPr="000F10EB">
              <w:rPr>
                <w:i/>
                <w:lang w:val="en-US"/>
              </w:rPr>
              <w:t>ThreshX</w:t>
            </w:r>
            <w:proofErr w:type="spellEnd"/>
            <w:r w:rsidRPr="000F10EB">
              <w:rPr>
                <w:i/>
                <w:lang w:val="en-US"/>
              </w:rPr>
              <w:t xml:space="preserve">, </w:t>
            </w:r>
            <w:proofErr w:type="spellStart"/>
            <w:r w:rsidRPr="000F10EB">
              <w:rPr>
                <w:i/>
                <w:lang w:val="en-US"/>
              </w:rPr>
              <w:t>HighP</w:t>
            </w:r>
            <w:proofErr w:type="spellEnd"/>
            <w:r w:rsidRPr="000F10EB">
              <w:rPr>
                <w:i/>
                <w:lang w:val="en-US"/>
              </w:rPr>
              <w:t xml:space="preserve"> during a time interval </w:t>
            </w:r>
            <w:proofErr w:type="spellStart"/>
            <w:r w:rsidRPr="000F10EB">
              <w:rPr>
                <w:i/>
                <w:lang w:val="en-US"/>
              </w:rPr>
              <w:t>TreselectionRAT</w:t>
            </w:r>
            <w:proofErr w:type="spellEnd"/>
            <w:r w:rsidRPr="000F10EB">
              <w:rPr>
                <w:i/>
                <w:lang w:val="en-US"/>
              </w:rPr>
              <w:t>.</w:t>
            </w:r>
          </w:p>
          <w:p w14:paraId="6C84B74B" w14:textId="77777777" w:rsidR="00516F1D" w:rsidRPr="000F10EB" w:rsidRDefault="000F10EB">
            <w:pPr>
              <w:spacing w:after="117" w:line="257" w:lineRule="auto"/>
              <w:ind w:left="109" w:firstLine="0"/>
              <w:rPr>
                <w:lang w:val="en-US"/>
              </w:rPr>
            </w:pPr>
            <w:r w:rsidRPr="000F10EB">
              <w:rPr>
                <w:i/>
                <w:lang w:val="en-US"/>
              </w:rPr>
              <w:t>Otherwise, cell reselection to a cell on a higher priority E-UTRAN frequency or inter-RAT frequency than the serving frequency shall be performed if:</w:t>
            </w:r>
          </w:p>
          <w:p w14:paraId="3A7898C1" w14:textId="77777777" w:rsidR="00516F1D" w:rsidRPr="000F10EB" w:rsidRDefault="000F10EB">
            <w:pPr>
              <w:numPr>
                <w:ilvl w:val="0"/>
                <w:numId w:val="1"/>
              </w:numPr>
              <w:spacing w:after="0" w:line="259" w:lineRule="auto"/>
              <w:ind w:firstLine="0"/>
              <w:rPr>
                <w:lang w:val="en-US"/>
              </w:rPr>
            </w:pPr>
            <w:r w:rsidRPr="000F10EB">
              <w:rPr>
                <w:i/>
                <w:lang w:val="en-US"/>
              </w:rPr>
              <w:t xml:space="preserve">A cell of a higher priority RAT/ frequency </w:t>
            </w:r>
            <w:r w:rsidRPr="000F10EB">
              <w:rPr>
                <w:b/>
                <w:i/>
                <w:lang w:val="en-US"/>
              </w:rPr>
              <w:t xml:space="preserve">fulfils </w:t>
            </w:r>
            <w:proofErr w:type="spellStart"/>
            <w:r w:rsidRPr="000F10EB">
              <w:rPr>
                <w:b/>
                <w:i/>
                <w:lang w:val="en-US"/>
              </w:rPr>
              <w:t>Srxlev</w:t>
            </w:r>
            <w:proofErr w:type="spellEnd"/>
            <w:r w:rsidRPr="000F10EB">
              <w:rPr>
                <w:b/>
                <w:i/>
                <w:lang w:val="en-US"/>
              </w:rPr>
              <w:t xml:space="preserve"> &gt; </w:t>
            </w:r>
            <w:proofErr w:type="spellStart"/>
            <w:r w:rsidRPr="000F10EB">
              <w:rPr>
                <w:b/>
                <w:i/>
                <w:lang w:val="en-US"/>
              </w:rPr>
              <w:t>ThreshX</w:t>
            </w:r>
            <w:proofErr w:type="spellEnd"/>
            <w:r w:rsidRPr="000F10EB">
              <w:rPr>
                <w:b/>
                <w:i/>
                <w:lang w:val="en-US"/>
              </w:rPr>
              <w:t xml:space="preserve">, </w:t>
            </w:r>
            <w:proofErr w:type="spellStart"/>
            <w:r w:rsidRPr="000F10EB">
              <w:rPr>
                <w:b/>
                <w:i/>
                <w:lang w:val="en-US"/>
              </w:rPr>
              <w:t>HighP</w:t>
            </w:r>
            <w:proofErr w:type="spellEnd"/>
            <w:r w:rsidRPr="000F10EB">
              <w:rPr>
                <w:b/>
                <w:i/>
                <w:lang w:val="en-US"/>
              </w:rPr>
              <w:t xml:space="preserve"> </w:t>
            </w:r>
            <w:r w:rsidRPr="000F10EB">
              <w:rPr>
                <w:i/>
                <w:lang w:val="en-US"/>
              </w:rPr>
              <w:t>during a time interval</w:t>
            </w:r>
          </w:p>
          <w:p w14:paraId="3F88FC28" w14:textId="77777777" w:rsidR="00516F1D" w:rsidRDefault="000F10EB">
            <w:pPr>
              <w:spacing w:after="50" w:line="259" w:lineRule="auto"/>
              <w:ind w:left="4322" w:firstLine="0"/>
            </w:pPr>
            <w:r>
              <w:rPr>
                <w:rFonts w:ascii="Calibri" w:eastAsia="Calibri" w:hAnsi="Calibri" w:cs="Calibri"/>
                <w:noProof/>
              </w:rPr>
              <mc:AlternateContent>
                <mc:Choice Requires="wpg">
                  <w:drawing>
                    <wp:inline distT="0" distB="0" distL="0" distR="0" wp14:anchorId="6B107BF3" wp14:editId="726FFC54">
                      <wp:extent cx="1887512" cy="6271"/>
                      <wp:effectExtent l="0" t="0" r="0" b="0"/>
                      <wp:docPr id="13387" name="Group 13387"/>
                      <wp:cNvGraphicFramePr/>
                      <a:graphic xmlns:a="http://schemas.openxmlformats.org/drawingml/2006/main">
                        <a:graphicData uri="http://schemas.microsoft.com/office/word/2010/wordprocessingGroup">
                          <wpg:wgp>
                            <wpg:cNvGrpSpPr/>
                            <wpg:grpSpPr>
                              <a:xfrm>
                                <a:off x="0" y="0"/>
                                <a:ext cx="1887512" cy="6271"/>
                                <a:chOff x="0" y="0"/>
                                <a:chExt cx="1887512" cy="6271"/>
                              </a:xfrm>
                            </wpg:grpSpPr>
                            <wps:wsp>
                              <wps:cNvPr id="198" name="Shape 198"/>
                              <wps:cNvSpPr/>
                              <wps:spPr>
                                <a:xfrm>
                                  <a:off x="0" y="0"/>
                                  <a:ext cx="168008" cy="0"/>
                                </a:xfrm>
                                <a:custGeom>
                                  <a:avLst/>
                                  <a:gdLst/>
                                  <a:ahLst/>
                                  <a:cxnLst/>
                                  <a:rect l="0" t="0" r="0" b="0"/>
                                  <a:pathLst>
                                    <a:path w="168008">
                                      <a:moveTo>
                                        <a:pt x="0" y="0"/>
                                      </a:moveTo>
                                      <a:lnTo>
                                        <a:pt x="168008"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200" name="Shape 200"/>
                              <wps:cNvSpPr/>
                              <wps:spPr>
                                <a:xfrm>
                                  <a:off x="161684" y="0"/>
                                  <a:ext cx="183362" cy="0"/>
                                </a:xfrm>
                                <a:custGeom>
                                  <a:avLst/>
                                  <a:gdLst/>
                                  <a:ahLst/>
                                  <a:cxnLst/>
                                  <a:rect l="0" t="0" r="0" b="0"/>
                                  <a:pathLst>
                                    <a:path w="183362">
                                      <a:moveTo>
                                        <a:pt x="0" y="0"/>
                                      </a:moveTo>
                                      <a:lnTo>
                                        <a:pt x="183362"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202" name="Shape 202"/>
                              <wps:cNvSpPr/>
                              <wps:spPr>
                                <a:xfrm>
                                  <a:off x="341884" y="0"/>
                                  <a:ext cx="47371" cy="0"/>
                                </a:xfrm>
                                <a:custGeom>
                                  <a:avLst/>
                                  <a:gdLst/>
                                  <a:ahLst/>
                                  <a:cxnLst/>
                                  <a:rect l="0" t="0" r="0" b="0"/>
                                  <a:pathLst>
                                    <a:path w="47371">
                                      <a:moveTo>
                                        <a:pt x="0" y="0"/>
                                      </a:moveTo>
                                      <a:lnTo>
                                        <a:pt x="47371"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203" name="Shape 203"/>
                              <wps:cNvSpPr/>
                              <wps:spPr>
                                <a:xfrm>
                                  <a:off x="386093" y="0"/>
                                  <a:ext cx="368046" cy="0"/>
                                </a:xfrm>
                                <a:custGeom>
                                  <a:avLst/>
                                  <a:gdLst/>
                                  <a:ahLst/>
                                  <a:cxnLst/>
                                  <a:rect l="0" t="0" r="0" b="0"/>
                                  <a:pathLst>
                                    <a:path w="368046">
                                      <a:moveTo>
                                        <a:pt x="0" y="0"/>
                                      </a:moveTo>
                                      <a:lnTo>
                                        <a:pt x="368046"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205" name="Shape 205"/>
                              <wps:cNvSpPr/>
                              <wps:spPr>
                                <a:xfrm>
                                  <a:off x="750976" y="0"/>
                                  <a:ext cx="47371" cy="0"/>
                                </a:xfrm>
                                <a:custGeom>
                                  <a:avLst/>
                                  <a:gdLst/>
                                  <a:ahLst/>
                                  <a:cxnLst/>
                                  <a:rect l="0" t="0" r="0" b="0"/>
                                  <a:pathLst>
                                    <a:path w="47371">
                                      <a:moveTo>
                                        <a:pt x="0" y="0"/>
                                      </a:moveTo>
                                      <a:lnTo>
                                        <a:pt x="47371"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206" name="Shape 206"/>
                              <wps:cNvSpPr/>
                              <wps:spPr>
                                <a:xfrm>
                                  <a:off x="795185" y="0"/>
                                  <a:ext cx="85268" cy="0"/>
                                </a:xfrm>
                                <a:custGeom>
                                  <a:avLst/>
                                  <a:gdLst/>
                                  <a:ahLst/>
                                  <a:cxnLst/>
                                  <a:rect l="0" t="0" r="0" b="0"/>
                                  <a:pathLst>
                                    <a:path w="85268">
                                      <a:moveTo>
                                        <a:pt x="0" y="0"/>
                                      </a:moveTo>
                                      <a:lnTo>
                                        <a:pt x="85268"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208" name="Shape 208"/>
                              <wps:cNvSpPr/>
                              <wps:spPr>
                                <a:xfrm>
                                  <a:off x="877291" y="0"/>
                                  <a:ext cx="47371" cy="0"/>
                                </a:xfrm>
                                <a:custGeom>
                                  <a:avLst/>
                                  <a:gdLst/>
                                  <a:ahLst/>
                                  <a:cxnLst/>
                                  <a:rect l="0" t="0" r="0" b="0"/>
                                  <a:pathLst>
                                    <a:path w="47371">
                                      <a:moveTo>
                                        <a:pt x="0" y="0"/>
                                      </a:moveTo>
                                      <a:lnTo>
                                        <a:pt x="47371"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209" name="Shape 209"/>
                              <wps:cNvSpPr/>
                              <wps:spPr>
                                <a:xfrm>
                                  <a:off x="921499" y="0"/>
                                  <a:ext cx="541427" cy="0"/>
                                </a:xfrm>
                                <a:custGeom>
                                  <a:avLst/>
                                  <a:gdLst/>
                                  <a:ahLst/>
                                  <a:cxnLst/>
                                  <a:rect l="0" t="0" r="0" b="0"/>
                                  <a:pathLst>
                                    <a:path w="541427">
                                      <a:moveTo>
                                        <a:pt x="0" y="0"/>
                                      </a:moveTo>
                                      <a:lnTo>
                                        <a:pt x="541427"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211" name="Shape 211"/>
                              <wps:cNvSpPr/>
                              <wps:spPr>
                                <a:xfrm>
                                  <a:off x="1459763" y="0"/>
                                  <a:ext cx="47384" cy="0"/>
                                </a:xfrm>
                                <a:custGeom>
                                  <a:avLst/>
                                  <a:gdLst/>
                                  <a:ahLst/>
                                  <a:cxnLst/>
                                  <a:rect l="0" t="0" r="0" b="0"/>
                                  <a:pathLst>
                                    <a:path w="47384">
                                      <a:moveTo>
                                        <a:pt x="0" y="0"/>
                                      </a:moveTo>
                                      <a:lnTo>
                                        <a:pt x="47384"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s:wsp>
                              <wps:cNvPr id="212" name="Shape 212"/>
                              <wps:cNvSpPr/>
                              <wps:spPr>
                                <a:xfrm>
                                  <a:off x="1503972" y="0"/>
                                  <a:ext cx="383540" cy="0"/>
                                </a:xfrm>
                                <a:custGeom>
                                  <a:avLst/>
                                  <a:gdLst/>
                                  <a:ahLst/>
                                  <a:cxnLst/>
                                  <a:rect l="0" t="0" r="0" b="0"/>
                                  <a:pathLst>
                                    <a:path w="383540">
                                      <a:moveTo>
                                        <a:pt x="0" y="0"/>
                                      </a:moveTo>
                                      <a:lnTo>
                                        <a:pt x="383540" y="0"/>
                                      </a:lnTo>
                                    </a:path>
                                  </a:pathLst>
                                </a:custGeom>
                                <a:ln w="627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D4BBCF2" id="Group 13387" o:spid="_x0000_s1026" style="width:148.6pt;height:.5pt;mso-position-horizontal-relative:char;mso-position-vertical-relative:line" coordsize="1887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">
                      <v:shape id="Shape 198" o:spid="_x0000_s1027" style="position:absolute;width:1680;height:0;visibility:visible;mso-wrap-style:square;v-text-anchor:top" coordsize="168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" path="m,l168008,e" filled="f" strokeweight=".17419mm">
                        <v:stroke miterlimit="83231f" joinstyle="miter"/>
                        <v:path arrowok="t" textboxrect="0,0,168008,0"/>
                      </v:shape>
                      <v:shape id="Shape 200" o:spid="_x0000_s1028" style="position:absolute;left:1616;width:1834;height:0;visibility:visible;mso-wrap-style:square;v-text-anchor:top" coordsize="183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" path="m,l183362,e" filled="f" strokeweight=".17419mm">
                        <v:stroke miterlimit="83231f" joinstyle="miter"/>
                        <v:path arrowok="t" textboxrect="0,0,183362,0"/>
                      </v:shape>
                      <v:shape id="Shape 202" o:spid="_x0000_s1029" style="position:absolute;left:3418;width:474;height:0;visibility:visible;mso-wrap-style:square;v-text-anchor:top" coordsize="473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" path="m,l47371,e" filled="f" strokeweight=".17419mm">
                        <v:stroke miterlimit="83231f" joinstyle="miter"/>
                        <v:path arrowok="t" textboxrect="0,0,47371,0"/>
                      </v:shape>
                      <v:shape id="Shape 203" o:spid="_x0000_s1030" style="position:absolute;left:3860;width:3681;height:0;visibility:visible;mso-wrap-style:square;v-text-anchor:top" coordsize="3680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" path="m,l368046,e" filled="f" strokeweight=".17419mm">
                        <v:stroke miterlimit="83231f" joinstyle="miter"/>
                        <v:path arrowok="t" textboxrect="0,0,368046,0"/>
                      </v:shape>
                      <v:shape id="Shape 205" o:spid="_x0000_s1031" style="position:absolute;left:7509;width:474;height:0;visibility:visible;mso-wrap-style:square;v-text-anchor:top" coordsize="473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" path="m,l47371,e" filled="f" strokeweight=".17419mm">
                        <v:stroke miterlimit="83231f" joinstyle="miter"/>
                        <v:path arrowok="t" textboxrect="0,0,47371,0"/>
                      </v:shape>
                      <v:shape id="Shape 206" o:spid="_x0000_s1032" style="position:absolute;left:7951;width:853;height:0;visibility:visible;mso-wrap-style:square;v-text-anchor:top" coordsize="85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" path="m,l85268,e" filled="f" strokeweight=".17419mm">
                        <v:stroke miterlimit="83231f" joinstyle="miter"/>
                        <v:path arrowok="t" textboxrect="0,0,85268,0"/>
                      </v:shape>
                      <v:shape id="Shape 208" o:spid="_x0000_s1033" style="position:absolute;left:8772;width:474;height:0;visibility:visible;mso-wrap-style:square;v-text-anchor:top" coordsize="473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" path="m,l47371,e" filled="f" strokeweight=".17419mm">
                        <v:stroke miterlimit="83231f" joinstyle="miter"/>
                        <v:path arrowok="t" textboxrect="0,0,47371,0"/>
                      </v:shape>
                      <v:shape id="Shape 209" o:spid="_x0000_s1034" style="position:absolute;left:9214;width:5415;height:0;visibility:visible;mso-wrap-style:square;v-text-anchor:top" coordsize="541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" path="m,l541427,e" filled="f" strokeweight=".17419mm">
                        <v:stroke miterlimit="83231f" joinstyle="miter"/>
                        <v:path arrowok="t" textboxrect="0,0,541427,0"/>
                      </v:shape>
                      <v:shape id="Shape 211" o:spid="_x0000_s1035" style="position:absolute;left:14597;width:474;height:0;visibility:visible;mso-wrap-style:square;v-text-anchor:top" coordsize="47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" path="m,l47384,e" filled="f" strokeweight=".17419mm">
                        <v:stroke miterlimit="83231f" joinstyle="miter"/>
                        <v:path arrowok="t" textboxrect="0,0,47384,0"/>
                      </v:shape>
                      <v:shape id="Shape 212" o:spid="_x0000_s1036" style="position:absolute;left:15039;width:3836;height:0;visibility:visible;mso-wrap-style:square;v-text-anchor:top" coordsize="383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" path="m,l383540,e" filled="f" strokeweight=".17419mm">
                        <v:stroke miterlimit="83231f" joinstyle="miter"/>
                        <v:path arrowok="t" textboxrect="0,0,383540,0"/>
                      </v:shape>
                      <w10:anchorlock/>
                    </v:group>
                  </w:pict>
                </mc:Fallback>
              </mc:AlternateContent>
            </w:r>
          </w:p>
          <w:p w14:paraId="053E4E6C" w14:textId="77777777" w:rsidR="00516F1D" w:rsidRDefault="000F10EB">
            <w:pPr>
              <w:spacing w:after="88" w:line="259" w:lineRule="auto"/>
              <w:ind w:left="109" w:firstLine="0"/>
            </w:pPr>
            <w:r>
              <w:rPr>
                <w:i/>
              </w:rPr>
              <w:t>TreselectionRAT; and</w:t>
            </w:r>
          </w:p>
          <w:p w14:paraId="42532814" w14:textId="77777777" w:rsidR="00516F1D" w:rsidRPr="000F10EB" w:rsidRDefault="000F10EB">
            <w:pPr>
              <w:numPr>
                <w:ilvl w:val="0"/>
                <w:numId w:val="1"/>
              </w:numPr>
              <w:spacing w:after="114" w:line="259" w:lineRule="auto"/>
              <w:ind w:firstLine="0"/>
              <w:rPr>
                <w:lang w:val="en-US"/>
              </w:rPr>
            </w:pPr>
            <w:r w:rsidRPr="000F10EB">
              <w:rPr>
                <w:i/>
                <w:lang w:val="en-US"/>
              </w:rPr>
              <w:t>More than 1 second has elapsed since the UE camped on the current serving cell.</w:t>
            </w:r>
          </w:p>
          <w:p w14:paraId="0B354C81" w14:textId="77777777" w:rsidR="00516F1D" w:rsidRPr="000F10EB" w:rsidRDefault="000F10EB">
            <w:pPr>
              <w:spacing w:after="93" w:line="259" w:lineRule="auto"/>
              <w:ind w:left="109" w:firstLine="0"/>
              <w:rPr>
                <w:lang w:val="en-US"/>
              </w:rPr>
            </w:pPr>
            <w:r w:rsidRPr="000F10EB">
              <w:rPr>
                <w:lang w:val="en-US"/>
              </w:rPr>
              <w:t>2) whether the reselection should be same or different for newly detectable cell and already detected cell,</w:t>
            </w:r>
          </w:p>
          <w:p w14:paraId="16C49E0C" w14:textId="77777777" w:rsidR="00516F1D" w:rsidRPr="000F10EB" w:rsidRDefault="000F10EB">
            <w:pPr>
              <w:spacing w:after="82" w:line="265" w:lineRule="auto"/>
              <w:ind w:left="109" w:right="3" w:firstLine="0"/>
              <w:jc w:val="both"/>
              <w:rPr>
                <w:lang w:val="en-US"/>
              </w:rPr>
            </w:pPr>
            <w:r w:rsidRPr="000F10EB">
              <w:rPr>
                <w:lang w:val="en-US"/>
              </w:rPr>
              <w:t xml:space="preserve">We understand they should be same because after the newly detectable cell is detected, the measurement would be same as other already detected cell. Also, from the </w:t>
            </w:r>
            <w:proofErr w:type="spellStart"/>
            <w:r w:rsidRPr="000F10EB">
              <w:rPr>
                <w:lang w:val="en-US"/>
              </w:rPr>
              <w:t>requriements</w:t>
            </w:r>
            <w:proofErr w:type="spellEnd"/>
            <w:r w:rsidRPr="000F10EB">
              <w:rPr>
                <w:lang w:val="en-US"/>
              </w:rPr>
              <w:t xml:space="preserve"> for normal UE, </w:t>
            </w:r>
            <w:proofErr w:type="gramStart"/>
            <w:r w:rsidRPr="000F10EB">
              <w:rPr>
                <w:lang w:val="en-US"/>
              </w:rPr>
              <w:t>e.g.</w:t>
            </w:r>
            <w:proofErr w:type="gramEnd"/>
            <w:r w:rsidRPr="000F10EB">
              <w:rPr>
                <w:lang w:val="en-US"/>
              </w:rPr>
              <w:t xml:space="preserve"> clause 4.2.2.4 for inter-frequency E-UTRA or 4.2.2.5.1 for inter-RAT UTRA or 4.2.2.5.6 for inter-RAT NR, we can see that the reselection margins are same for newly detectable cell and already detected cell, and we think the same principle should also apply for </w:t>
            </w:r>
            <w:proofErr w:type="spellStart"/>
            <w:r w:rsidRPr="000F10EB">
              <w:rPr>
                <w:lang w:val="en-US"/>
              </w:rPr>
              <w:t>eMTC</w:t>
            </w:r>
            <w:proofErr w:type="spellEnd"/>
            <w:r w:rsidRPr="000F10EB">
              <w:rPr>
                <w:lang w:val="en-US"/>
              </w:rPr>
              <w:t xml:space="preserve"> UE.</w:t>
            </w:r>
          </w:p>
          <w:p w14:paraId="0FEFFA25" w14:textId="77777777" w:rsidR="00516F1D" w:rsidRPr="000F10EB" w:rsidRDefault="000F10EB">
            <w:pPr>
              <w:spacing w:after="0" w:line="259" w:lineRule="auto"/>
              <w:ind w:left="109" w:firstLine="0"/>
              <w:rPr>
                <w:lang w:val="en-US"/>
              </w:rPr>
            </w:pPr>
            <w:r w:rsidRPr="000F10EB">
              <w:rPr>
                <w:lang w:val="en-US"/>
              </w:rPr>
              <w:t>Hope this helps to clarify a bit.</w:t>
            </w:r>
          </w:p>
        </w:tc>
      </w:tr>
      <w:tr w:rsidR="00516F1D" w:rsidRPr="003B4769" w14:paraId="62AC0968" w14:textId="77777777">
        <w:trPr>
          <w:trHeight w:val="1491"/>
        </w:trPr>
        <w:tc>
          <w:tcPr>
            <w:tcW w:w="9614" w:type="dxa"/>
            <w:tcBorders>
              <w:top w:val="single" w:sz="3" w:space="0" w:color="000000"/>
              <w:left w:val="single" w:sz="10" w:space="0" w:color="000000"/>
              <w:bottom w:val="single" w:sz="10" w:space="0" w:color="000000"/>
              <w:right w:val="single" w:sz="10" w:space="0" w:color="000000"/>
            </w:tcBorders>
            <w:vAlign w:val="center"/>
          </w:tcPr>
          <w:p w14:paraId="5B131844" w14:textId="77777777" w:rsidR="00516F1D" w:rsidRPr="000F10EB" w:rsidRDefault="000F10EB">
            <w:pPr>
              <w:spacing w:after="153" w:line="259" w:lineRule="auto"/>
              <w:ind w:left="0" w:firstLine="0"/>
              <w:rPr>
                <w:lang w:val="en-US"/>
              </w:rPr>
            </w:pPr>
            <w:r w:rsidRPr="000F10EB">
              <w:rPr>
                <w:b/>
                <w:lang w:val="en-US"/>
              </w:rPr>
              <w:t>2 – Nokia Germany</w:t>
            </w:r>
          </w:p>
          <w:p w14:paraId="0696CFBC" w14:textId="77777777" w:rsidR="00516F1D" w:rsidRPr="000F10EB" w:rsidRDefault="000F10EB">
            <w:pPr>
              <w:spacing w:after="0" w:line="259" w:lineRule="auto"/>
              <w:ind w:left="109" w:right="4" w:firstLine="0"/>
              <w:jc w:val="both"/>
              <w:rPr>
                <w:lang w:val="en-US"/>
              </w:rPr>
            </w:pPr>
            <w:r w:rsidRPr="000F10EB">
              <w:rPr>
                <w:lang w:val="en-US"/>
              </w:rPr>
              <w:t xml:space="preserve">Thanks Huawei and Li, for the clarifications. To us the changes principally look reasonable, although very late and given they include a tightening. </w:t>
            </w:r>
            <w:proofErr w:type="gramStart"/>
            <w:r w:rsidRPr="000F10EB">
              <w:rPr>
                <w:lang w:val="en-US"/>
              </w:rPr>
              <w:t>So</w:t>
            </w:r>
            <w:proofErr w:type="gramEnd"/>
            <w:r w:rsidRPr="000F10EB">
              <w:rPr>
                <w:lang w:val="en-US"/>
              </w:rPr>
              <w:t xml:space="preserve"> we think this should be further discussed in the GTW RRM session.</w:t>
            </w:r>
          </w:p>
        </w:tc>
      </w:tr>
    </w:tbl>
    <w:p w14:paraId="7CF1B7C4" w14:textId="77777777" w:rsidR="00516F1D" w:rsidRDefault="000F10EB">
      <w:pPr>
        <w:spacing w:after="125" w:line="259" w:lineRule="auto"/>
        <w:ind w:left="0" w:firstLine="0"/>
      </w:pPr>
      <w:r>
        <w:rPr>
          <w:rFonts w:ascii="Calibri" w:eastAsia="Calibri" w:hAnsi="Calibri" w:cs="Calibri"/>
          <w:noProof/>
        </w:rPr>
        <mc:AlternateContent>
          <mc:Choice Requires="wpg">
            <w:drawing>
              <wp:inline distT="0" distB="0" distL="0" distR="0" wp14:anchorId="4D3027D0" wp14:editId="4B7435CC">
                <wp:extent cx="6120003" cy="12653"/>
                <wp:effectExtent l="0" t="0" r="0" b="0"/>
                <wp:docPr id="15192" name="Group 15192"/>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29" name="Shape 22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873AC7E" id="Group 15192"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">
                <v:shape id="Shape 229"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" path="m,l6120003,e" filled="f" strokeweight=".35147mm">
                  <v:stroke miterlimit="83231f" joinstyle="miter"/>
                  <v:path arrowok="t" textboxrect="0,0,6120003,0"/>
                </v:shape>
                <w10:anchorlock/>
              </v:group>
            </w:pict>
          </mc:Fallback>
        </mc:AlternateContent>
      </w:r>
    </w:p>
    <w:p w14:paraId="6023C400" w14:textId="77777777" w:rsidR="00516F1D" w:rsidRPr="000F10EB" w:rsidRDefault="000F10EB">
      <w:pPr>
        <w:pStyle w:val="Heading1"/>
        <w:tabs>
          <w:tab w:val="center" w:pos="2061"/>
        </w:tabs>
        <w:ind w:left="-15" w:firstLine="0"/>
        <w:rPr>
          <w:lang w:val="en-US"/>
        </w:rPr>
      </w:pPr>
      <w:r w:rsidRPr="000F10EB">
        <w:rPr>
          <w:lang w:val="en-US"/>
        </w:rPr>
        <w:t>2</w:t>
      </w:r>
      <w:r w:rsidRPr="000F10EB">
        <w:rPr>
          <w:lang w:val="en-US"/>
        </w:rPr>
        <w:tab/>
        <w:t>Rel-16 MTC</w:t>
      </w:r>
    </w:p>
    <w:p w14:paraId="5723201F" w14:textId="77777777" w:rsidR="00516F1D" w:rsidRPr="000F10EB" w:rsidRDefault="000F10EB">
      <w:pPr>
        <w:spacing w:after="639"/>
        <w:ind w:left="-5"/>
        <w:rPr>
          <w:lang w:val="en-US"/>
        </w:rPr>
      </w:pPr>
      <w:r w:rsidRPr="000F10EB">
        <w:rPr>
          <w:lang w:val="en-US"/>
        </w:rPr>
        <w:t>Contributions from AI 5.2.3 are discussed here.</w:t>
      </w:r>
    </w:p>
    <w:p w14:paraId="79942338" w14:textId="77777777" w:rsidR="00516F1D" w:rsidRDefault="000F10EB">
      <w:pPr>
        <w:pStyle w:val="Heading2"/>
        <w:tabs>
          <w:tab w:val="center" w:pos="3190"/>
        </w:tabs>
        <w:ind w:left="-15" w:firstLine="0"/>
      </w:pPr>
      <w:r>
        <w:t>2.1</w:t>
      </w:r>
      <w:r>
        <w:tab/>
        <w:t>Companies’ contributions summary</w:t>
      </w:r>
    </w:p>
    <w:p w14:paraId="43181301" w14:textId="77777777" w:rsidR="00516F1D" w:rsidRDefault="000F10EB">
      <w:pPr>
        <w:spacing w:after="0" w:line="259" w:lineRule="auto"/>
        <w:ind w:right="4451"/>
        <w:jc w:val="right"/>
      </w:pPr>
      <w:r>
        <w:rPr>
          <w:b/>
        </w:rPr>
        <w:t>Table 2:</w:t>
      </w:r>
    </w:p>
    <w:tbl>
      <w:tblPr>
        <w:tblStyle w:val="TableGrid"/>
        <w:tblW w:w="9662" w:type="dxa"/>
        <w:tblInd w:w="4" w:type="dxa"/>
        <w:tblCellMar>
          <w:top w:w="42" w:type="dxa"/>
          <w:left w:w="119" w:type="dxa"/>
          <w:right w:w="115" w:type="dxa"/>
        </w:tblCellMar>
        <w:tblLook w:val="04A0" w:firstRow="1" w:lastRow="0" w:firstColumn="1" w:lastColumn="0" w:noHBand="0" w:noVBand="1"/>
      </w:tblPr>
      <w:tblGrid>
        <w:gridCol w:w="3220"/>
        <w:gridCol w:w="3221"/>
        <w:gridCol w:w="3221"/>
      </w:tblGrid>
      <w:tr w:rsidR="00516F1D" w14:paraId="01448836"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D9DEA5A" w14:textId="77777777" w:rsidR="00516F1D" w:rsidRDefault="000F10EB">
            <w:pPr>
              <w:spacing w:after="0" w:line="259" w:lineRule="auto"/>
              <w:ind w:left="0" w:firstLine="0"/>
            </w:pPr>
            <w:r>
              <w:rPr>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7E344221" w14:textId="77777777" w:rsidR="00516F1D" w:rsidRDefault="000F10EB">
            <w:pPr>
              <w:spacing w:after="0" w:line="259" w:lineRule="auto"/>
              <w:ind w:left="0" w:firstLine="0"/>
            </w:pPr>
            <w:r>
              <w:rPr>
                <w:b/>
              </w:rPr>
              <w:t>Company</w:t>
            </w:r>
          </w:p>
        </w:tc>
        <w:tc>
          <w:tcPr>
            <w:tcW w:w="3221" w:type="dxa"/>
            <w:tcBorders>
              <w:top w:val="single" w:sz="3" w:space="0" w:color="000000"/>
              <w:left w:val="single" w:sz="3" w:space="0" w:color="000000"/>
              <w:bottom w:val="single" w:sz="3" w:space="0" w:color="000000"/>
              <w:right w:val="single" w:sz="3" w:space="0" w:color="000000"/>
            </w:tcBorders>
          </w:tcPr>
          <w:p w14:paraId="35D9D81C" w14:textId="77777777" w:rsidR="00516F1D" w:rsidRDefault="000F10EB">
            <w:pPr>
              <w:spacing w:after="0" w:line="259" w:lineRule="auto"/>
              <w:ind w:left="0" w:firstLine="0"/>
            </w:pPr>
            <w:r>
              <w:rPr>
                <w:b/>
              </w:rPr>
              <w:t>Proposals / Observations</w:t>
            </w:r>
          </w:p>
        </w:tc>
      </w:tr>
      <w:tr w:rsidR="00516F1D" w:rsidRPr="003B4769" w14:paraId="775D59AB" w14:textId="77777777">
        <w:trPr>
          <w:trHeight w:val="3260"/>
        </w:trPr>
        <w:tc>
          <w:tcPr>
            <w:tcW w:w="3221" w:type="dxa"/>
            <w:tcBorders>
              <w:top w:val="single" w:sz="3" w:space="0" w:color="000000"/>
              <w:left w:val="single" w:sz="3" w:space="0" w:color="000000"/>
              <w:bottom w:val="single" w:sz="3" w:space="0" w:color="000000"/>
              <w:right w:val="single" w:sz="3" w:space="0" w:color="000000"/>
            </w:tcBorders>
          </w:tcPr>
          <w:p w14:paraId="3D2A3185" w14:textId="77777777" w:rsidR="00516F1D" w:rsidRDefault="000F10EB">
            <w:pPr>
              <w:spacing w:after="0" w:line="259" w:lineRule="auto"/>
              <w:ind w:left="5" w:firstLine="0"/>
            </w:pPr>
            <w:r>
              <w:rPr>
                <w:b/>
              </w:rPr>
              <w:lastRenderedPageBreak/>
              <w:t>R4-2119346</w:t>
            </w:r>
          </w:p>
          <w:p w14:paraId="16BA941C" w14:textId="77777777" w:rsidR="00516F1D" w:rsidRDefault="000F10EB">
            <w:pPr>
              <w:spacing w:after="0" w:line="259" w:lineRule="auto"/>
              <w:ind w:left="5" w:firstLine="0"/>
            </w:pPr>
            <w: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0ED0BE7B" w14:textId="77777777" w:rsidR="00516F1D" w:rsidRDefault="000F10EB">
            <w:pPr>
              <w:spacing w:after="0" w:line="259" w:lineRule="auto"/>
              <w:ind w:left="5"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79283305" w14:textId="77777777" w:rsidR="00516F1D" w:rsidRPr="000F10EB" w:rsidRDefault="000F10EB">
            <w:pPr>
              <w:spacing w:after="0" w:line="259" w:lineRule="auto"/>
              <w:ind w:left="5" w:firstLine="0"/>
              <w:jc w:val="both"/>
              <w:rPr>
                <w:lang w:val="en-US"/>
              </w:rPr>
            </w:pPr>
            <w:r w:rsidRPr="000F10EB">
              <w:rPr>
                <w:lang w:val="en-US"/>
              </w:rPr>
              <w:t>Proposal 1: Add the following applicability condition for RSS based measurement in connected mode:</w:t>
            </w:r>
          </w:p>
          <w:p w14:paraId="163A4BD1" w14:textId="77777777" w:rsidR="00516F1D" w:rsidRPr="000F10EB" w:rsidRDefault="000F10EB">
            <w:pPr>
              <w:spacing w:after="0" w:line="257" w:lineRule="auto"/>
              <w:ind w:left="5" w:firstLine="0"/>
              <w:jc w:val="both"/>
              <w:rPr>
                <w:lang w:val="en-US"/>
              </w:rPr>
            </w:pPr>
            <w:r w:rsidRPr="000F10EB">
              <w:rPr>
                <w:lang w:val="en-US"/>
              </w:rPr>
              <w:t>RSRQ is not configured as trigger quantity or report quantity for intra-frequency measurement</w:t>
            </w:r>
          </w:p>
          <w:p w14:paraId="557B5449" w14:textId="77777777" w:rsidR="00516F1D" w:rsidRPr="000F10EB" w:rsidRDefault="000F10EB">
            <w:pPr>
              <w:spacing w:after="0" w:line="259" w:lineRule="auto"/>
              <w:ind w:left="5" w:firstLine="0"/>
              <w:jc w:val="both"/>
              <w:rPr>
                <w:lang w:val="en-US"/>
              </w:rPr>
            </w:pPr>
            <w:r w:rsidRPr="000F10EB">
              <w:rPr>
                <w:lang w:val="en-US"/>
              </w:rPr>
              <w:t>Proposal 2: UE should align the RSS RSRP to CRS RSRP by subtracting the configured power offset in the measured RSS RSRP</w:t>
            </w:r>
          </w:p>
        </w:tc>
      </w:tr>
      <w:tr w:rsidR="00516F1D" w14:paraId="49449DEC"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5345FD91" w14:textId="77777777" w:rsidR="00516F1D" w:rsidRDefault="000F10EB">
            <w:pPr>
              <w:spacing w:after="0" w:line="259" w:lineRule="auto"/>
              <w:ind w:left="5" w:firstLine="0"/>
            </w:pPr>
            <w:r>
              <w:rPr>
                <w:b/>
              </w:rPr>
              <w:t>R4-2119347</w:t>
            </w:r>
          </w:p>
          <w:p w14:paraId="3F1D74AC" w14:textId="77777777" w:rsidR="00516F1D" w:rsidRDefault="000F10EB">
            <w:pPr>
              <w:spacing w:after="0" w:line="259" w:lineRule="auto"/>
              <w:ind w:left="5" w:firstLine="0"/>
            </w:pPr>
            <w: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6811D1E2" w14:textId="77777777" w:rsidR="00516F1D" w:rsidRDefault="000F10EB">
            <w:pPr>
              <w:spacing w:after="0" w:line="259" w:lineRule="auto"/>
              <w:ind w:left="5"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0EADBE6B" w14:textId="77777777" w:rsidR="00516F1D" w:rsidRPr="000F10EB" w:rsidRDefault="000F10EB">
            <w:pPr>
              <w:spacing w:after="25" w:line="259" w:lineRule="auto"/>
              <w:ind w:left="5" w:firstLine="0"/>
              <w:rPr>
                <w:lang w:val="en-US"/>
              </w:rPr>
            </w:pPr>
            <w:r w:rsidRPr="000F10EB">
              <w:rPr>
                <w:lang w:val="en-US"/>
              </w:rPr>
              <w:t>CR on RRM requirements for Rel-</w:t>
            </w:r>
          </w:p>
          <w:p w14:paraId="3A6ED741" w14:textId="77777777" w:rsidR="00516F1D" w:rsidRDefault="000F10EB">
            <w:pPr>
              <w:spacing w:after="0" w:line="259" w:lineRule="auto"/>
              <w:ind w:left="5" w:firstLine="0"/>
            </w:pPr>
            <w:r>
              <w:t>16 eMTC</w:t>
            </w:r>
          </w:p>
        </w:tc>
      </w:tr>
      <w:tr w:rsidR="00516F1D" w:rsidRPr="003B4769" w14:paraId="666C7DD8"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686B413F" w14:textId="77777777" w:rsidR="00516F1D" w:rsidRDefault="000F10EB">
            <w:pPr>
              <w:spacing w:after="0" w:line="259" w:lineRule="auto"/>
              <w:ind w:left="5" w:firstLine="0"/>
            </w:pPr>
            <w:r>
              <w:rPr>
                <w:b/>
              </w:rPr>
              <w:t>R4-2119348</w:t>
            </w:r>
          </w:p>
          <w:p w14:paraId="75B2F7E8" w14:textId="77777777" w:rsidR="00516F1D" w:rsidRDefault="000F10EB">
            <w:pPr>
              <w:spacing w:after="0" w:line="259" w:lineRule="auto"/>
              <w:ind w:left="0" w:firstLine="0"/>
            </w:pPr>
            <w:r>
              <w:rPr>
                <w:rFonts w:ascii="Calibri" w:eastAsia="Calibri" w:hAnsi="Calibri" w:cs="Calibri"/>
                <w:noProof/>
              </w:rPr>
              <mc:AlternateContent>
                <mc:Choice Requires="wpg">
                  <w:drawing>
                    <wp:inline distT="0" distB="0" distL="0" distR="0" wp14:anchorId="4440A7C7" wp14:editId="7F7160DE">
                      <wp:extent cx="699046" cy="6326"/>
                      <wp:effectExtent l="0" t="0" r="0" b="0"/>
                      <wp:docPr id="14764" name="Group 14764"/>
                      <wp:cNvGraphicFramePr/>
                      <a:graphic xmlns:a="http://schemas.openxmlformats.org/drawingml/2006/main">
                        <a:graphicData uri="http://schemas.microsoft.com/office/word/2010/wordprocessingGroup">
                          <wpg:wgp>
                            <wpg:cNvGrpSpPr/>
                            <wpg:grpSpPr>
                              <a:xfrm>
                                <a:off x="0" y="0"/>
                                <a:ext cx="699046" cy="6326"/>
                                <a:chOff x="0" y="0"/>
                                <a:chExt cx="699046" cy="6326"/>
                              </a:xfrm>
                            </wpg:grpSpPr>
                            <wps:wsp>
                              <wps:cNvPr id="299" name="Shape 299"/>
                              <wps:cNvSpPr/>
                              <wps:spPr>
                                <a:xfrm>
                                  <a:off x="0" y="0"/>
                                  <a:ext cx="175654" cy="0"/>
                                </a:xfrm>
                                <a:custGeom>
                                  <a:avLst/>
                                  <a:gdLst/>
                                  <a:ahLst/>
                                  <a:cxnLst/>
                                  <a:rect l="0" t="0" r="0" b="0"/>
                                  <a:pathLst>
                                    <a:path w="175654">
                                      <a:moveTo>
                                        <a:pt x="0" y="0"/>
                                      </a:moveTo>
                                      <a:lnTo>
                                        <a:pt x="175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01" name="Shape 301"/>
                              <wps:cNvSpPr/>
                              <wps:spPr>
                                <a:xfrm>
                                  <a:off x="169329"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03" name="Shape 303"/>
                              <wps:cNvSpPr/>
                              <wps:spPr>
                                <a:xfrm>
                                  <a:off x="215456" y="0"/>
                                  <a:ext cx="483591" cy="0"/>
                                </a:xfrm>
                                <a:custGeom>
                                  <a:avLst/>
                                  <a:gdLst/>
                                  <a:ahLst/>
                                  <a:cxnLst/>
                                  <a:rect l="0" t="0" r="0" b="0"/>
                                  <a:pathLst>
                                    <a:path w="483591">
                                      <a:moveTo>
                                        <a:pt x="0" y="0"/>
                                      </a:moveTo>
                                      <a:lnTo>
                                        <a:pt x="48359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D4624F3" id="Group 14764" o:spid="_x0000_s1026" style="width:55.05pt;height:.5pt;mso-position-horizontal-relative:char;mso-position-vertical-relative:line" coordsize="699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">
                      <v:shape id="Shape 299" o:spid="_x0000_s1027" style="position:absolute;width:1756;height:0;visibility:visible;mso-wrap-style:square;v-text-anchor:top" coordsize="17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" path="m,l175654,e" filled="f" strokeweight=".17572mm">
                        <v:stroke miterlimit="83231f" joinstyle="miter"/>
                        <v:path arrowok="t" textboxrect="0,0,175654,0"/>
                      </v:shape>
                      <v:shape id="Shape 301" o:spid="_x0000_s1028" style="position:absolute;left:1693;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" path="m,l52464,e" filled="f" strokeweight=".17572mm">
                        <v:stroke miterlimit="83231f" joinstyle="miter"/>
                        <v:path arrowok="t" textboxrect="0,0,52464,0"/>
                      </v:shape>
                      <v:shape id="Shape 303" o:spid="_x0000_s1029" style="position:absolute;left:2154;width:4836;height:0;visibility:visible;mso-wrap-style:square;v-text-anchor:top" coordsize="483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" path="m,l483591,e" filled="f" strokeweight=".17572mm">
                        <v:stroke miterlimit="83231f" joinstyle="miter"/>
                        <v:path arrowok="t" textboxrect="0,0,483591,0"/>
                      </v:shape>
                      <w10:anchorlock/>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6DDD804E" w14:textId="77777777" w:rsidR="00516F1D" w:rsidRDefault="000F10EB">
            <w:pPr>
              <w:spacing w:after="0" w:line="259" w:lineRule="auto"/>
              <w:ind w:left="5"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65902872" w14:textId="77777777" w:rsidR="00516F1D" w:rsidRPr="000F10EB" w:rsidRDefault="000F10EB">
            <w:pPr>
              <w:spacing w:after="0" w:line="259" w:lineRule="auto"/>
              <w:ind w:left="5" w:firstLine="0"/>
              <w:jc w:val="both"/>
              <w:rPr>
                <w:lang w:val="en-US"/>
              </w:rPr>
            </w:pPr>
            <w:r w:rsidRPr="000F10EB">
              <w:rPr>
                <w:lang w:val="en-US"/>
              </w:rPr>
              <w:t xml:space="preserve">CR (cat-A): CR on RRM requirements for Rel-16 </w:t>
            </w:r>
            <w:proofErr w:type="spellStart"/>
            <w:r w:rsidRPr="000F10EB">
              <w:rPr>
                <w:lang w:val="en-US"/>
              </w:rPr>
              <w:t>eMTC</w:t>
            </w:r>
            <w:proofErr w:type="spellEnd"/>
            <w:r w:rsidRPr="000F10EB">
              <w:rPr>
                <w:lang w:val="en-US"/>
              </w:rPr>
              <w:t xml:space="preserve"> R17</w:t>
            </w:r>
          </w:p>
        </w:tc>
      </w:tr>
    </w:tbl>
    <w:p w14:paraId="6B24BEE7" w14:textId="77777777" w:rsidR="00516F1D" w:rsidRPr="000F10EB" w:rsidRDefault="000F10EB">
      <w:pPr>
        <w:pStyle w:val="Heading3"/>
        <w:tabs>
          <w:tab w:val="center" w:pos="3385"/>
        </w:tabs>
        <w:spacing w:after="294" w:line="259" w:lineRule="auto"/>
        <w:ind w:left="-15" w:firstLine="0"/>
        <w:rPr>
          <w:lang w:val="en-US"/>
        </w:rPr>
      </w:pPr>
      <w:r w:rsidRPr="000F10EB">
        <w:rPr>
          <w:b w:val="0"/>
          <w:sz w:val="24"/>
          <w:lang w:val="en-US"/>
        </w:rPr>
        <w:t>2.1.1</w:t>
      </w:r>
      <w:r w:rsidRPr="000F10EB">
        <w:rPr>
          <w:b w:val="0"/>
          <w:sz w:val="24"/>
          <w:lang w:val="en-US"/>
        </w:rPr>
        <w:tab/>
        <w:t>Sub-topic 2-1: RSS based RSRQ measurement</w:t>
      </w:r>
    </w:p>
    <w:p w14:paraId="7BBC9249" w14:textId="77777777" w:rsidR="00516F1D" w:rsidRPr="000F10EB" w:rsidRDefault="000F10EB">
      <w:pPr>
        <w:pStyle w:val="Heading4"/>
        <w:ind w:left="-5" w:right="1588"/>
        <w:rPr>
          <w:lang w:val="en-US"/>
        </w:rPr>
      </w:pPr>
      <w:r w:rsidRPr="000F10EB">
        <w:rPr>
          <w:lang w:val="en-US"/>
        </w:rPr>
        <w:t>Issue 2-1-1:      Whether to RSRQ can be configured as trigger/report quantity</w:t>
      </w:r>
    </w:p>
    <w:p w14:paraId="0C44E9CB" w14:textId="77777777" w:rsidR="00516F1D" w:rsidRDefault="000F10EB">
      <w:pPr>
        <w:spacing w:after="333" w:line="259" w:lineRule="auto"/>
        <w:ind w:left="-5" w:firstLine="0"/>
      </w:pPr>
      <w:r>
        <w:rPr>
          <w:rFonts w:ascii="Calibri" w:eastAsia="Calibri" w:hAnsi="Calibri" w:cs="Calibri"/>
          <w:noProof/>
        </w:rPr>
        <mc:AlternateContent>
          <mc:Choice Requires="wpg">
            <w:drawing>
              <wp:inline distT="0" distB="0" distL="0" distR="0" wp14:anchorId="3B9E3436" wp14:editId="3F45D65B">
                <wp:extent cx="4657535" cy="352082"/>
                <wp:effectExtent l="0" t="0" r="0" b="0"/>
                <wp:docPr id="15008" name="Group 15008"/>
                <wp:cNvGraphicFramePr/>
                <a:graphic xmlns:a="http://schemas.openxmlformats.org/drawingml/2006/main">
                  <a:graphicData uri="http://schemas.microsoft.com/office/word/2010/wordprocessingGroup">
                    <wpg:wgp>
                      <wpg:cNvGrpSpPr/>
                      <wpg:grpSpPr>
                        <a:xfrm>
                          <a:off x="0" y="0"/>
                          <a:ext cx="4657535" cy="352082"/>
                          <a:chOff x="0" y="0"/>
                          <a:chExt cx="4657535" cy="352082"/>
                        </a:xfrm>
                      </wpg:grpSpPr>
                      <wps:wsp>
                        <wps:cNvPr id="314" name="Shape 314"/>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16" name="Shape 316"/>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18" name="Shape 318"/>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19" name="Shape 319"/>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21" name="Shape 321"/>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23" name="Shape 323"/>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25" name="Shape 325"/>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27" name="Shape 327"/>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29" name="Shape 329"/>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30" name="Shape 330"/>
                        <wps:cNvSpPr/>
                        <wps:spPr>
                          <a:xfrm>
                            <a:off x="923608" y="0"/>
                            <a:ext cx="529590" cy="0"/>
                          </a:xfrm>
                          <a:custGeom>
                            <a:avLst/>
                            <a:gdLst/>
                            <a:ahLst/>
                            <a:cxnLst/>
                            <a:rect l="0" t="0" r="0" b="0"/>
                            <a:pathLst>
                              <a:path w="529590">
                                <a:moveTo>
                                  <a:pt x="0" y="0"/>
                                </a:moveTo>
                                <a:lnTo>
                                  <a:pt x="529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32" name="Shape 332"/>
                        <wps:cNvSpPr/>
                        <wps:spPr>
                          <a:xfrm>
                            <a:off x="1450035"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33" name="Shape 333"/>
                        <wps:cNvSpPr/>
                        <wps:spPr>
                          <a:xfrm>
                            <a:off x="1481519"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35" name="Shape 335"/>
                        <wps:cNvSpPr/>
                        <wps:spPr>
                          <a:xfrm>
                            <a:off x="160008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36" name="Shape 336"/>
                        <wps:cNvSpPr/>
                        <wps:spPr>
                          <a:xfrm>
                            <a:off x="1631556" y="0"/>
                            <a:ext cx="391249" cy="0"/>
                          </a:xfrm>
                          <a:custGeom>
                            <a:avLst/>
                            <a:gdLst/>
                            <a:ahLst/>
                            <a:cxnLst/>
                            <a:rect l="0" t="0" r="0" b="0"/>
                            <a:pathLst>
                              <a:path w="391249">
                                <a:moveTo>
                                  <a:pt x="0" y="0"/>
                                </a:moveTo>
                                <a:lnTo>
                                  <a:pt x="39124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38" name="Shape 338"/>
                        <wps:cNvSpPr/>
                        <wps:spPr>
                          <a:xfrm>
                            <a:off x="2019643"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39" name="Shape 339"/>
                        <wps:cNvSpPr/>
                        <wps:spPr>
                          <a:xfrm>
                            <a:off x="2051114" y="0"/>
                            <a:ext cx="214147" cy="0"/>
                          </a:xfrm>
                          <a:custGeom>
                            <a:avLst/>
                            <a:gdLst/>
                            <a:ahLst/>
                            <a:cxnLst/>
                            <a:rect l="0" t="0" r="0" b="0"/>
                            <a:pathLst>
                              <a:path w="214147">
                                <a:moveTo>
                                  <a:pt x="0" y="0"/>
                                </a:moveTo>
                                <a:lnTo>
                                  <a:pt x="2141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1" name="Shape 341"/>
                        <wps:cNvSpPr/>
                        <wps:spPr>
                          <a:xfrm>
                            <a:off x="226209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2" name="Shape 342"/>
                        <wps:cNvSpPr/>
                        <wps:spPr>
                          <a:xfrm>
                            <a:off x="2293569" y="0"/>
                            <a:ext cx="144882" cy="0"/>
                          </a:xfrm>
                          <a:custGeom>
                            <a:avLst/>
                            <a:gdLst/>
                            <a:ahLst/>
                            <a:cxnLst/>
                            <a:rect l="0" t="0" r="0" b="0"/>
                            <a:pathLst>
                              <a:path w="144882">
                                <a:moveTo>
                                  <a:pt x="0" y="0"/>
                                </a:moveTo>
                                <a:lnTo>
                                  <a:pt x="14488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4" name="Shape 344"/>
                        <wps:cNvSpPr/>
                        <wps:spPr>
                          <a:xfrm>
                            <a:off x="243528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5" name="Shape 345"/>
                        <wps:cNvSpPr/>
                        <wps:spPr>
                          <a:xfrm>
                            <a:off x="2466759" y="0"/>
                            <a:ext cx="214135" cy="0"/>
                          </a:xfrm>
                          <a:custGeom>
                            <a:avLst/>
                            <a:gdLst/>
                            <a:ahLst/>
                            <a:cxnLst/>
                            <a:rect l="0" t="0" r="0" b="0"/>
                            <a:pathLst>
                              <a:path w="214135">
                                <a:moveTo>
                                  <a:pt x="0" y="0"/>
                                </a:moveTo>
                                <a:lnTo>
                                  <a:pt x="214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7" name="Shape 347"/>
                        <wps:cNvSpPr/>
                        <wps:spPr>
                          <a:xfrm>
                            <a:off x="2674569" y="0"/>
                            <a:ext cx="160236" cy="0"/>
                          </a:xfrm>
                          <a:custGeom>
                            <a:avLst/>
                            <a:gdLst/>
                            <a:ahLst/>
                            <a:cxnLst/>
                            <a:rect l="0" t="0" r="0" b="0"/>
                            <a:pathLst>
                              <a:path w="160236">
                                <a:moveTo>
                                  <a:pt x="0" y="0"/>
                                </a:moveTo>
                                <a:lnTo>
                                  <a:pt x="160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9" name="Shape 349"/>
                        <wps:cNvSpPr/>
                        <wps:spPr>
                          <a:xfrm>
                            <a:off x="2828481" y="0"/>
                            <a:ext cx="280912" cy="0"/>
                          </a:xfrm>
                          <a:custGeom>
                            <a:avLst/>
                            <a:gdLst/>
                            <a:ahLst/>
                            <a:cxnLst/>
                            <a:rect l="0" t="0" r="0" b="0"/>
                            <a:pathLst>
                              <a:path w="280912">
                                <a:moveTo>
                                  <a:pt x="0" y="0"/>
                                </a:moveTo>
                                <a:lnTo>
                                  <a:pt x="28091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1" name="Shape 351"/>
                        <wps:cNvSpPr/>
                        <wps:spPr>
                          <a:xfrm>
                            <a:off x="310623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2" name="Shape 352"/>
                        <wps:cNvSpPr/>
                        <wps:spPr>
                          <a:xfrm>
                            <a:off x="3137700" y="0"/>
                            <a:ext cx="129515" cy="0"/>
                          </a:xfrm>
                          <a:custGeom>
                            <a:avLst/>
                            <a:gdLst/>
                            <a:ahLst/>
                            <a:cxnLst/>
                            <a:rect l="0" t="0" r="0" b="0"/>
                            <a:pathLst>
                              <a:path w="129515">
                                <a:moveTo>
                                  <a:pt x="0" y="0"/>
                                </a:moveTo>
                                <a:lnTo>
                                  <a:pt x="12951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4" name="Shape 354"/>
                        <wps:cNvSpPr/>
                        <wps:spPr>
                          <a:xfrm>
                            <a:off x="326405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5" name="Shape 355"/>
                        <wps:cNvSpPr/>
                        <wps:spPr>
                          <a:xfrm>
                            <a:off x="3295523" y="0"/>
                            <a:ext cx="221716" cy="0"/>
                          </a:xfrm>
                          <a:custGeom>
                            <a:avLst/>
                            <a:gdLst/>
                            <a:ahLst/>
                            <a:cxnLst/>
                            <a:rect l="0" t="0" r="0" b="0"/>
                            <a:pathLst>
                              <a:path w="221716">
                                <a:moveTo>
                                  <a:pt x="0" y="0"/>
                                </a:moveTo>
                                <a:lnTo>
                                  <a:pt x="22171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7" name="Shape 357"/>
                        <wps:cNvSpPr/>
                        <wps:spPr>
                          <a:xfrm>
                            <a:off x="3510915" y="0"/>
                            <a:ext cx="357569" cy="0"/>
                          </a:xfrm>
                          <a:custGeom>
                            <a:avLst/>
                            <a:gdLst/>
                            <a:ahLst/>
                            <a:cxnLst/>
                            <a:rect l="0" t="0" r="0" b="0"/>
                            <a:pathLst>
                              <a:path w="357569">
                                <a:moveTo>
                                  <a:pt x="0" y="0"/>
                                </a:moveTo>
                                <a:lnTo>
                                  <a:pt x="3575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9" name="Shape 359"/>
                        <wps:cNvSpPr/>
                        <wps:spPr>
                          <a:xfrm>
                            <a:off x="3862159" y="0"/>
                            <a:ext cx="260274" cy="0"/>
                          </a:xfrm>
                          <a:custGeom>
                            <a:avLst/>
                            <a:gdLst/>
                            <a:ahLst/>
                            <a:cxnLst/>
                            <a:rect l="0" t="0" r="0" b="0"/>
                            <a:pathLst>
                              <a:path w="260274">
                                <a:moveTo>
                                  <a:pt x="0" y="0"/>
                                </a:moveTo>
                                <a:lnTo>
                                  <a:pt x="260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1" name="Shape 361"/>
                        <wps:cNvSpPr/>
                        <wps:spPr>
                          <a:xfrm>
                            <a:off x="411927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2" name="Shape 362"/>
                        <wps:cNvSpPr/>
                        <wps:spPr>
                          <a:xfrm>
                            <a:off x="4150741" y="0"/>
                            <a:ext cx="306756" cy="0"/>
                          </a:xfrm>
                          <a:custGeom>
                            <a:avLst/>
                            <a:gdLst/>
                            <a:ahLst/>
                            <a:cxnLst/>
                            <a:rect l="0" t="0" r="0" b="0"/>
                            <a:pathLst>
                              <a:path w="306756">
                                <a:moveTo>
                                  <a:pt x="0" y="0"/>
                                </a:moveTo>
                                <a:lnTo>
                                  <a:pt x="3067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4" name="Shape 364"/>
                        <wps:cNvSpPr/>
                        <wps:spPr>
                          <a:xfrm>
                            <a:off x="4451172" y="0"/>
                            <a:ext cx="206362" cy="0"/>
                          </a:xfrm>
                          <a:custGeom>
                            <a:avLst/>
                            <a:gdLst/>
                            <a:ahLst/>
                            <a:cxnLst/>
                            <a:rect l="0" t="0" r="0" b="0"/>
                            <a:pathLst>
                              <a:path w="206362">
                                <a:moveTo>
                                  <a:pt x="0" y="0"/>
                                </a:moveTo>
                                <a:lnTo>
                                  <a:pt x="206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6" name="Shape 366"/>
                        <wps:cNvSpPr/>
                        <wps:spPr>
                          <a:xfrm>
                            <a:off x="0" y="352082"/>
                            <a:ext cx="40957" cy="0"/>
                          </a:xfrm>
                          <a:custGeom>
                            <a:avLst/>
                            <a:gdLst/>
                            <a:ahLst/>
                            <a:cxnLst/>
                            <a:rect l="0" t="0" r="0" b="0"/>
                            <a:pathLst>
                              <a:path w="40957">
                                <a:moveTo>
                                  <a:pt x="0" y="0"/>
                                </a:moveTo>
                                <a:lnTo>
                                  <a:pt x="4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7" name="Rectangle 367"/>
                        <wps:cNvSpPr/>
                        <wps:spPr>
                          <a:xfrm>
                            <a:off x="3162" y="213968"/>
                            <a:ext cx="46066" cy="164652"/>
                          </a:xfrm>
                          <a:prstGeom prst="rect">
                            <a:avLst/>
                          </a:prstGeom>
                          <a:ln>
                            <a:noFill/>
                          </a:ln>
                        </wps:spPr>
                        <wps:txbx>
                          <w:txbxContent>
                            <w:p w14:paraId="2CA9AD6B" w14:textId="77777777" w:rsidR="00516F1D" w:rsidRDefault="000F10EB">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w:pict>
              <v:group w14:anchorId="3B9E3436" id="Group 15008" o:spid="_x0000_s1026" style="width:366.75pt;height:27.7pt;mso-position-horizontal-relative:char;mso-position-vertical-relative:line" coordsize="46575,3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">
                <v:shape id="Shape 314" o:spid="_x0000_s1027"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" path="m,l114160,e" filled="f" strokeweight=".17572mm">
                  <v:stroke miterlimit="83231f" joinstyle="miter"/>
                  <v:path arrowok="t" textboxrect="0,0,114160,0"/>
                </v:shape>
                <v:shape id="Shape 316" o:spid="_x0000_s1028" style="position:absolute;left:1078;width:1988;height:0;visibility:visible;mso-wrap-style:square;v-text-anchor:top" coordsize="1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" path="m,l198780,e" filled="f" strokeweight=".17572mm">
                  <v:stroke miterlimit="83231f" joinstyle="miter"/>
                  <v:path arrowok="t" textboxrect="0,0,198780,0"/>
                </v:shape>
                <v:shape id="Shape 318" o:spid="_x0000_s1029" style="position:absolute;left:303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" path="m,l34633,e" filled="f" strokeweight=".17572mm">
                  <v:stroke miterlimit="83231f" joinstyle="miter"/>
                  <v:path arrowok="t" textboxrect="0,0,34633,0"/>
                </v:shape>
                <v:shape id="Shape 319" o:spid="_x0000_s1030" style="position:absolute;left:33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" path="m,l75603,e" filled="f" strokeweight=".17572mm">
                  <v:stroke miterlimit="83231f" joinstyle="miter"/>
                  <v:path arrowok="t" textboxrect="0,0,75603,0"/>
                </v:shape>
                <v:shape id="Shape 321" o:spid="_x0000_s1031"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" path="m,l52464,e" filled="f" strokeweight=".17572mm">
                  <v:stroke miterlimit="83231f" joinstyle="miter"/>
                  <v:path arrowok="t" textboxrect="0,0,52464,0"/>
                </v:shape>
                <v:shape id="Shape 323" o:spid="_x0000_s1032" style="position:absolute;left:4503;width:756;height:0;visibility:visible;mso-wrap-style:square;v-text-anchor:top" coordsize="75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" path="m,l75590,e" filled="f" strokeweight=".17572mm">
                  <v:stroke miterlimit="83231f" joinstyle="miter"/>
                  <v:path arrowok="t" textboxrect="0,0,75590,0"/>
                </v:shape>
                <v:shape id="Shape 325" o:spid="_x0000_s1033" style="position:absolute;left:5196;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" path="m,l52464,e" filled="f" strokeweight=".17572mm">
                  <v:stroke miterlimit="83231f" joinstyle="miter"/>
                  <v:path arrowok="t" textboxrect="0,0,52464,0"/>
                </v:shape>
                <v:shape id="Shape 327" o:spid="_x0000_s1034" style="position:absolute;left:5657;width:3295;height:0;visibility:visible;mso-wrap-style:square;v-text-anchor:top" coordsize="329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" path="m,l329552,e" filled="f" strokeweight=".17572mm">
                  <v:stroke miterlimit="83231f" joinstyle="miter"/>
                  <v:path arrowok="t" textboxrect="0,0,329552,0"/>
                </v:shape>
                <v:shape id="Shape 329" o:spid="_x0000_s1035" style="position:absolute;left:8921;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" path="m,l34633,e" filled="f" strokeweight=".17572mm">
                  <v:stroke miterlimit="83231f" joinstyle="miter"/>
                  <v:path arrowok="t" textboxrect="0,0,34633,0"/>
                </v:shape>
                <v:shape id="Shape 330" o:spid="_x0000_s1036" style="position:absolute;left:9236;width:5295;height:0;visibility:visible;mso-wrap-style:square;v-text-anchor:top" coordsize="529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" path="m,l529590,e" filled="f" strokeweight=".17572mm">
                  <v:stroke miterlimit="83231f" joinstyle="miter"/>
                  <v:path arrowok="t" textboxrect="0,0,529590,0"/>
                </v:shape>
                <v:shape id="Shape 332" o:spid="_x0000_s1037" style="position:absolute;left:14500;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" path="m,l34646,e" filled="f" strokeweight=".17572mm">
                  <v:stroke miterlimit="83231f" joinstyle="miter"/>
                  <v:path arrowok="t" textboxrect="0,0,34646,0"/>
                </v:shape>
                <v:shape id="Shape 333" o:spid="_x0000_s1038" style="position:absolute;left:14815;width:1217;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" path="m,l121729,e" filled="f" strokeweight=".17572mm">
                  <v:stroke miterlimit="83231f" joinstyle="miter"/>
                  <v:path arrowok="t" textboxrect="0,0,121729,0"/>
                </v:shape>
                <v:shape id="Shape 335" o:spid="_x0000_s1039" style="position:absolute;left:16000;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" path="m,l34633,e" filled="f" strokeweight=".17572mm">
                  <v:stroke miterlimit="83231f" joinstyle="miter"/>
                  <v:path arrowok="t" textboxrect="0,0,34633,0"/>
                </v:shape>
                <v:shape id="Shape 336" o:spid="_x0000_s1040" style="position:absolute;left:16315;width:3913;height:0;visibility:visible;mso-wrap-style:square;v-text-anchor:top" coordsize="391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" path="m,l391249,e" filled="f" strokeweight=".17572mm">
                  <v:stroke miterlimit="83231f" joinstyle="miter"/>
                  <v:path arrowok="t" textboxrect="0,0,391249,0"/>
                </v:shape>
                <v:shape id="Shape 338" o:spid="_x0000_s1041" style="position:absolute;left:20196;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" path="m,l34646,e" filled="f" strokeweight=".17572mm">
                  <v:stroke miterlimit="83231f" joinstyle="miter"/>
                  <v:path arrowok="t" textboxrect="0,0,34646,0"/>
                </v:shape>
                <v:shape id="Shape 339" o:spid="_x0000_s1042" style="position:absolute;left:20511;width:2141;height:0;visibility:visible;mso-wrap-style:square;v-text-anchor:top" coordsize="2141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" path="m,l214147,e" filled="f" strokeweight=".17572mm">
                  <v:stroke miterlimit="83231f" joinstyle="miter"/>
                  <v:path arrowok="t" textboxrect="0,0,214147,0"/>
                </v:shape>
                <v:shape id="Shape 341" o:spid="_x0000_s1043" style="position:absolute;left:22620;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" path="m,l34633,e" filled="f" strokeweight=".17572mm">
                  <v:stroke miterlimit="83231f" joinstyle="miter"/>
                  <v:path arrowok="t" textboxrect="0,0,34633,0"/>
                </v:shape>
                <v:shape id="Shape 342" o:spid="_x0000_s1044" style="position:absolute;left:22935;width:1449;height:0;visibility:visible;mso-wrap-style:square;v-text-anchor:top" coordsize="1448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" path="m,l144882,e" filled="f" strokeweight=".17572mm">
                  <v:stroke miterlimit="83231f" joinstyle="miter"/>
                  <v:path arrowok="t" textboxrect="0,0,144882,0"/>
                </v:shape>
                <v:shape id="Shape 344" o:spid="_x0000_s1045" style="position:absolute;left:24352;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" path="m,l34633,e" filled="f" strokeweight=".17572mm">
                  <v:stroke miterlimit="83231f" joinstyle="miter"/>
                  <v:path arrowok="t" textboxrect="0,0,34633,0"/>
                </v:shape>
                <v:shape id="Shape 345" o:spid="_x0000_s1046" style="position:absolute;left:24667;width:2141;height:0;visibility:visible;mso-wrap-style:square;v-text-anchor:top" coordsize="214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" path="m,l214135,e" filled="f" strokeweight=".17572mm">
                  <v:stroke miterlimit="83231f" joinstyle="miter"/>
                  <v:path arrowok="t" textboxrect="0,0,214135,0"/>
                </v:shape>
                <v:shape id="Shape 347" o:spid="_x0000_s1047" style="position:absolute;left:26745;width:1603;height:0;visibility:visible;mso-wrap-style:square;v-text-anchor:top" coordsize="1602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" path="m,l160236,e" filled="f" strokeweight=".17572mm">
                  <v:stroke miterlimit="83231f" joinstyle="miter"/>
                  <v:path arrowok="t" textboxrect="0,0,160236,0"/>
                </v:shape>
                <v:shape id="Shape 349" o:spid="_x0000_s1048" style="position:absolute;left:28284;width:2809;height:0;visibility:visible;mso-wrap-style:square;v-text-anchor:top" coordsize="2809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" path="m,l280912,e" filled="f" strokeweight=".17572mm">
                  <v:stroke miterlimit="83231f" joinstyle="miter"/>
                  <v:path arrowok="t" textboxrect="0,0,280912,0"/>
                </v:shape>
                <v:shape id="Shape 351" o:spid="_x0000_s1049" style="position:absolute;left:31062;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" path="m,l34633,e" filled="f" strokeweight=".17572mm">
                  <v:stroke miterlimit="83231f" joinstyle="miter"/>
                  <v:path arrowok="t" textboxrect="0,0,34633,0"/>
                </v:shape>
                <v:shape id="Shape 352" o:spid="_x0000_s1050" style="position:absolute;left:31377;width:1295;height:0;visibility:visible;mso-wrap-style:square;v-text-anchor:top" coordsize="129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" path="m,l129515,e" filled="f" strokeweight=".17572mm">
                  <v:stroke miterlimit="83231f" joinstyle="miter"/>
                  <v:path arrowok="t" textboxrect="0,0,129515,0"/>
                </v:shape>
                <v:shape id="Shape 354" o:spid="_x0000_s1051" style="position:absolute;left:32640;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" path="m,l34633,e" filled="f" strokeweight=".17572mm">
                  <v:stroke miterlimit="83231f" joinstyle="miter"/>
                  <v:path arrowok="t" textboxrect="0,0,34633,0"/>
                </v:shape>
                <v:shape id="Shape 355" o:spid="_x0000_s1052" style="position:absolute;left:32955;width:2217;height:0;visibility:visible;mso-wrap-style:square;v-text-anchor:top" coordsize="221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" path="m,l221716,e" filled="f" strokeweight=".17572mm">
                  <v:stroke miterlimit="83231f" joinstyle="miter"/>
                  <v:path arrowok="t" textboxrect="0,0,221716,0"/>
                </v:shape>
                <v:shape id="Shape 357" o:spid="_x0000_s1053" style="position:absolute;left:35109;width:3575;height:0;visibility:visible;mso-wrap-style:square;v-text-anchor:top" coordsize="3575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" path="m,l357569,e" filled="f" strokeweight=".17572mm">
                  <v:stroke miterlimit="83231f" joinstyle="miter"/>
                  <v:path arrowok="t" textboxrect="0,0,357569,0"/>
                </v:shape>
                <v:shape id="Shape 359" o:spid="_x0000_s1054" style="position:absolute;left:38621;width:2603;height:0;visibility:visible;mso-wrap-style:square;v-text-anchor:top" coordsize="2602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" path="m,l260274,e" filled="f" strokeweight=".17572mm">
                  <v:stroke miterlimit="83231f" joinstyle="miter"/>
                  <v:path arrowok="t" textboxrect="0,0,260274,0"/>
                </v:shape>
                <v:shape id="Shape 361" o:spid="_x0000_s1055" style="position:absolute;left:41192;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" path="m,l34633,e" filled="f" strokeweight=".17572mm">
                  <v:stroke miterlimit="83231f" joinstyle="miter"/>
                  <v:path arrowok="t" textboxrect="0,0,34633,0"/>
                </v:shape>
                <v:shape id="Shape 362" o:spid="_x0000_s1056" style="position:absolute;left:41507;width:3067;height:0;visibility:visible;mso-wrap-style:square;v-text-anchor:top" coordsize="306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" path="m,l306756,e" filled="f" strokeweight=".17572mm">
                  <v:stroke miterlimit="83231f" joinstyle="miter"/>
                  <v:path arrowok="t" textboxrect="0,0,306756,0"/>
                </v:shape>
                <v:shape id="Shape 364" o:spid="_x0000_s1057" style="position:absolute;left:44511;width:2064;height:0;visibility:visible;mso-wrap-style:square;v-text-anchor:top" coordsize="206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" path="m,l206362,e" filled="f" strokeweight=".17572mm">
                  <v:stroke miterlimit="83231f" joinstyle="miter"/>
                  <v:path arrowok="t" textboxrect="0,0,206362,0"/>
                </v:shape>
                <v:shape id="Shape 366" o:spid="_x0000_s1058" style="position:absolute;top:3520;width:409;height:0;visibility:visible;mso-wrap-style:square;v-text-anchor:top" coordsize="40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" path="m,l40957,e" filled="f" strokeweight=".17572mm">
                  <v:stroke miterlimit="83231f" joinstyle="miter"/>
                  <v:path arrowok="t" textboxrect="0,0,40957,0"/>
                </v:shape>
                <v:rect id="Rectangle 367" o:spid="_x0000_s1059" style="position:absolute;left:31;top:2139;width:461;height:1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" filled="f" stroked="f">
                  <v:textbox inset="0,0,0,0">
                    <w:txbxContent>
                      <w:p w14:paraId="2CA9AD6B" w14:textId="77777777" w:rsidR="00516F1D" w:rsidRDefault="000F10EB">
                        <w:pPr>
                          <w:spacing w:after="160" w:line="259" w:lineRule="auto"/>
                          <w:ind w:left="0" w:firstLine="0"/>
                        </w:pPr>
                        <w:r>
                          <w:rPr>
                            <w:b/>
                          </w:rPr>
                          <w:t xml:space="preserve"> </w:t>
                        </w:r>
                      </w:p>
                    </w:txbxContent>
                  </v:textbox>
                </v:rect>
                <w10:anchorlock/>
              </v:group>
            </w:pict>
          </mc:Fallback>
        </mc:AlternateContent>
      </w:r>
    </w:p>
    <w:p w14:paraId="4AC9BA2E" w14:textId="77777777" w:rsidR="00516F1D" w:rsidRPr="000F10EB" w:rsidRDefault="000F10EB">
      <w:pPr>
        <w:spacing w:after="516"/>
        <w:ind w:left="-5"/>
        <w:rPr>
          <w:lang w:val="en-US"/>
        </w:rPr>
      </w:pPr>
      <w:r w:rsidRPr="000F10EB">
        <w:rPr>
          <w:lang w:val="en-US"/>
        </w:rPr>
        <w:t>Proposals</w:t>
      </w:r>
    </w:p>
    <w:p w14:paraId="37F861B6" w14:textId="77777777" w:rsidR="00516F1D" w:rsidRPr="000F10EB" w:rsidRDefault="000F10EB">
      <w:pPr>
        <w:spacing w:after="233"/>
        <w:ind w:left="315"/>
        <w:rPr>
          <w:lang w:val="en-US"/>
        </w:rPr>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753D399F" wp14:editId="48D87D6D">
                <wp:simplePos x="0" y="0"/>
                <wp:positionH relativeFrom="column">
                  <wp:posOffset>193840</wp:posOffset>
                </wp:positionH>
                <wp:positionV relativeFrom="paragraph">
                  <wp:posOffset>-118129</wp:posOffset>
                </wp:positionV>
                <wp:extent cx="83252" cy="557369"/>
                <wp:effectExtent l="0" t="0" r="0" b="0"/>
                <wp:wrapSquare wrapText="bothSides"/>
                <wp:docPr id="16072" name="Group 16072"/>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369" name="Rectangle 369"/>
                        <wps:cNvSpPr/>
                        <wps:spPr>
                          <a:xfrm>
                            <a:off x="0" y="0"/>
                            <a:ext cx="110725" cy="741300"/>
                          </a:xfrm>
                          <a:prstGeom prst="rect">
                            <a:avLst/>
                          </a:prstGeom>
                          <a:ln>
                            <a:noFill/>
                          </a:ln>
                        </wps:spPr>
                        <wps:txbx>
                          <w:txbxContent>
                            <w:p w14:paraId="26B9AB93" w14:textId="77777777" w:rsidR="00516F1D" w:rsidRDefault="000F10EB">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753D399F" id="Group 16072" o:spid="_x0000_s1060" style="position:absolute;left:0;text-align:left;margin-left:15.25pt;margin-top:-9.3pt;width:6.55pt;height:43.9pt;z-index:251658240;mso-position-horizontal-relative:text;mso-position-vertical-relative:text"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">
                <v:rect id="Rectangle 369" o:spid="_x0000_s1061"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" filled="f" stroked="f">
                  <v:textbox inset="0,0,0,0">
                    <w:txbxContent>
                      <w:p w14:paraId="26B9AB93" w14:textId="77777777" w:rsidR="00516F1D" w:rsidRDefault="000F10EB">
                        <w:pPr>
                          <w:spacing w:after="160" w:line="259" w:lineRule="auto"/>
                          <w:ind w:left="0" w:firstLine="0"/>
                        </w:pPr>
                        <w:r>
                          <w:rPr>
                            <w:w w:val="106"/>
                          </w:rPr>
                          <w:t>−</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59264" behindDoc="0" locked="0" layoutInCell="1" allowOverlap="1" wp14:anchorId="34509165" wp14:editId="11E69E85">
                <wp:simplePos x="0" y="0"/>
                <wp:positionH relativeFrom="column">
                  <wp:posOffset>515709</wp:posOffset>
                </wp:positionH>
                <wp:positionV relativeFrom="paragraph">
                  <wp:posOffset>205784</wp:posOffset>
                </wp:positionV>
                <wp:extent cx="66183" cy="557369"/>
                <wp:effectExtent l="0" t="0" r="0" b="0"/>
                <wp:wrapSquare wrapText="bothSides"/>
                <wp:docPr id="16073" name="Group 16073"/>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371" name="Rectangle 371"/>
                        <wps:cNvSpPr/>
                        <wps:spPr>
                          <a:xfrm>
                            <a:off x="0" y="0"/>
                            <a:ext cx="88024" cy="741300"/>
                          </a:xfrm>
                          <a:prstGeom prst="rect">
                            <a:avLst/>
                          </a:prstGeom>
                          <a:ln>
                            <a:noFill/>
                          </a:ln>
                        </wps:spPr>
                        <wps:txbx>
                          <w:txbxContent>
                            <w:p w14:paraId="33F77EA7" w14:textId="77777777" w:rsidR="00516F1D" w:rsidRDefault="000F10EB">
                              <w:pPr>
                                <w:spacing w:after="160" w:line="259" w:lineRule="auto"/>
                                <w:ind w:left="0" w:firstLine="0"/>
                              </w:pPr>
                              <w:r>
                                <w:rPr>
                                  <w:w w:val="79"/>
                                </w:rPr>
                                <w:t>○</w:t>
                              </w:r>
                            </w:p>
                          </w:txbxContent>
                        </wps:txbx>
                        <wps:bodyPr horzOverflow="overflow" vert="horz" lIns="0" tIns="0" rIns="0" bIns="0" rtlCol="0">
                          <a:noAutofit/>
                        </wps:bodyPr>
                      </wps:wsp>
                    </wpg:wgp>
                  </a:graphicData>
                </a:graphic>
              </wp:anchor>
            </w:drawing>
          </mc:Choice>
          <mc:Fallback>
            <w:pict>
              <v:group w14:anchorId="34509165" id="Group 16073" o:spid="_x0000_s1062" style="position:absolute;left:0;text-align:left;margin-left:40.6pt;margin-top:16.2pt;width:5.2pt;height:43.9pt;z-index:251659264;mso-position-horizontal-relative:text;mso-position-vertical-relative:text"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">
                <v:rect id="Rectangle 371" o:spid="_x0000_s1063"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" filled="f" stroked="f">
                  <v:textbox inset="0,0,0,0">
                    <w:txbxContent>
                      <w:p w14:paraId="33F77EA7" w14:textId="77777777" w:rsidR="00516F1D" w:rsidRDefault="000F10EB">
                        <w:pPr>
                          <w:spacing w:after="160" w:line="259" w:lineRule="auto"/>
                          <w:ind w:left="0" w:firstLine="0"/>
                        </w:pPr>
                        <w:r>
                          <w:rPr>
                            <w:w w:val="79"/>
                          </w:rPr>
                          <w:t>○</w:t>
                        </w:r>
                      </w:p>
                    </w:txbxContent>
                  </v:textbox>
                </v:rect>
                <w10:wrap type="square"/>
              </v:group>
            </w:pict>
          </mc:Fallback>
        </mc:AlternateContent>
      </w:r>
      <w:r w:rsidRPr="000F10EB">
        <w:rPr>
          <w:lang w:val="en-US"/>
        </w:rPr>
        <w:t xml:space="preserve">Proposal 1 (Huawei):                       </w:t>
      </w:r>
    </w:p>
    <w:p w14:paraId="4EC94547" w14:textId="77777777" w:rsidR="00516F1D" w:rsidRPr="000F10EB" w:rsidRDefault="000F10EB">
      <w:pPr>
        <w:spacing w:after="727" w:line="526" w:lineRule="auto"/>
        <w:ind w:left="315"/>
        <w:rPr>
          <w:lang w:val="en-US"/>
        </w:rPr>
      </w:pPr>
      <w:r w:rsidRPr="000F10EB">
        <w:rPr>
          <w:lang w:val="en-US"/>
        </w:rPr>
        <w:t>Add the following applicability condition for RSS based measurement in connected mode: ◾ RSRQ is not configured as trigger quantity or report quantity for intra-frequency measurement</w:t>
      </w:r>
    </w:p>
    <w:p w14:paraId="1A739D8C" w14:textId="77777777" w:rsidR="00516F1D" w:rsidRPr="000F10EB" w:rsidRDefault="000F10EB">
      <w:pPr>
        <w:spacing w:after="287" w:line="918" w:lineRule="auto"/>
        <w:ind w:left="290" w:right="7233" w:hanging="305"/>
        <w:rPr>
          <w:lang w:val="en-US"/>
        </w:rPr>
      </w:pPr>
      <w:r w:rsidRPr="000F10EB">
        <w:rPr>
          <w:lang w:val="en-US"/>
        </w:rPr>
        <w:t>Recommended WF − Discuss the proposal.</w:t>
      </w:r>
    </w:p>
    <w:p w14:paraId="606FB4C9" w14:textId="77777777" w:rsidR="00516F1D" w:rsidRPr="000F10EB" w:rsidRDefault="000F10EB">
      <w:pPr>
        <w:pStyle w:val="Heading4"/>
        <w:spacing w:after="340"/>
        <w:ind w:left="1949" w:right="1588"/>
        <w:rPr>
          <w:lang w:val="en-US"/>
        </w:rPr>
      </w:pPr>
      <w:r w:rsidRPr="000F10EB">
        <w:rPr>
          <w:lang w:val="en-US"/>
        </w:rPr>
        <w:t>Feedback Form 3: Issue 2-1-1:      Whether to RSRQ can be configured as trigger/report quantity</w:t>
      </w:r>
    </w:p>
    <w:p w14:paraId="38777450" w14:textId="77777777" w:rsidR="00516F1D" w:rsidRPr="000F10EB" w:rsidRDefault="000F10EB">
      <w:pPr>
        <w:pBdr>
          <w:top w:val="single" w:sz="10" w:space="0" w:color="000000"/>
          <w:left w:val="single" w:sz="10" w:space="0" w:color="000000"/>
          <w:right w:val="single" w:sz="10" w:space="0" w:color="000000"/>
        </w:pBdr>
        <w:spacing w:after="154" w:line="258" w:lineRule="auto"/>
        <w:ind w:left="258"/>
        <w:rPr>
          <w:lang w:val="en-US"/>
        </w:rPr>
      </w:pPr>
      <w:r w:rsidRPr="000F10EB">
        <w:rPr>
          <w:b/>
          <w:lang w:val="en-US"/>
        </w:rPr>
        <w:t>1 – Qualcomm Incorporated</w:t>
      </w:r>
    </w:p>
    <w:p w14:paraId="59B5ED1D" w14:textId="77777777" w:rsidR="00516F1D" w:rsidRPr="000F10EB" w:rsidRDefault="000F10EB">
      <w:pPr>
        <w:pBdr>
          <w:top w:val="single" w:sz="10" w:space="0" w:color="000000"/>
          <w:left w:val="single" w:sz="10" w:space="0" w:color="000000"/>
          <w:right w:val="single" w:sz="10" w:space="0" w:color="000000"/>
        </w:pBdr>
        <w:spacing w:after="84" w:line="265" w:lineRule="auto"/>
        <w:ind w:left="258"/>
        <w:jc w:val="both"/>
        <w:rPr>
          <w:lang w:val="en-US"/>
        </w:rPr>
      </w:pPr>
      <w:r w:rsidRPr="000F10EB">
        <w:rPr>
          <w:lang w:val="en-US"/>
        </w:rPr>
        <w:t>We support the proposal to add the applicability condition below for RR based measurements in connected mode:</w:t>
      </w:r>
    </w:p>
    <w:p w14:paraId="33565963" w14:textId="77777777" w:rsidR="00516F1D" w:rsidRPr="000F10EB" w:rsidRDefault="000F10EB">
      <w:pPr>
        <w:pBdr>
          <w:top w:val="single" w:sz="10" w:space="0" w:color="000000"/>
          <w:left w:val="single" w:sz="10" w:space="0" w:color="000000"/>
          <w:right w:val="single" w:sz="10" w:space="0" w:color="000000"/>
        </w:pBdr>
        <w:spacing w:after="154" w:line="258" w:lineRule="auto"/>
        <w:ind w:left="258"/>
        <w:rPr>
          <w:lang w:val="en-US"/>
        </w:rPr>
      </w:pPr>
      <w:r w:rsidRPr="000F10EB">
        <w:rPr>
          <w:lang w:val="en-US"/>
        </w:rPr>
        <w:lastRenderedPageBreak/>
        <w:t xml:space="preserve">-         </w:t>
      </w:r>
      <w:r w:rsidRPr="000F10EB">
        <w:rPr>
          <w:b/>
          <w:lang w:val="en-US"/>
        </w:rPr>
        <w:t>RSRQ is not configured as trigger quantity or report quantity for intra-frequency measurement</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516F1D" w14:paraId="4A9E4A64" w14:textId="77777777">
        <w:trPr>
          <w:trHeight w:val="2631"/>
        </w:trPr>
        <w:tc>
          <w:tcPr>
            <w:tcW w:w="9614" w:type="dxa"/>
            <w:tcBorders>
              <w:top w:val="single" w:sz="3" w:space="0" w:color="000000"/>
              <w:left w:val="single" w:sz="10" w:space="0" w:color="000000"/>
              <w:bottom w:val="single" w:sz="3" w:space="0" w:color="000000"/>
              <w:right w:val="single" w:sz="10" w:space="0" w:color="000000"/>
            </w:tcBorders>
            <w:vAlign w:val="center"/>
          </w:tcPr>
          <w:p w14:paraId="12AFFB5E" w14:textId="77777777" w:rsidR="00516F1D" w:rsidRPr="000F10EB" w:rsidRDefault="000F10EB">
            <w:pPr>
              <w:spacing w:after="153" w:line="259" w:lineRule="auto"/>
              <w:ind w:left="0" w:firstLine="0"/>
              <w:rPr>
                <w:lang w:val="en-US"/>
              </w:rPr>
            </w:pPr>
            <w:r w:rsidRPr="000F10EB">
              <w:rPr>
                <w:b/>
                <w:lang w:val="en-US"/>
              </w:rPr>
              <w:t>2 – Ericsson Hungary Ltd</w:t>
            </w:r>
          </w:p>
          <w:p w14:paraId="044AF4CF" w14:textId="77777777" w:rsidR="00516F1D" w:rsidRDefault="000F10EB">
            <w:pPr>
              <w:spacing w:after="0" w:line="259" w:lineRule="auto"/>
              <w:ind w:left="109" w:firstLine="0"/>
              <w:jc w:val="both"/>
            </w:pPr>
            <w:r w:rsidRPr="000F10EB">
              <w:rPr>
                <w:lang w:val="en-US"/>
              </w:rPr>
              <w:t xml:space="preserve">We are not sure whether such clarification is needed in RAN4 spec. For example, for a simulator feature for NB-IoT when the UE is camped on a non-anchor carrier UE only performs NRSRP measurement and no NRSRQ, while there could be other UEs camped on anchor carrier who could perform both NRSRP and NRSRQ. No explicit clarification was done, and we think the scenario is quite similar. We don’t see any problem with UE performing RSS based RSRP measurements while others UE may perform CRS based RSRP, please note if there is a power difference between RSS and CRS, it is </w:t>
            </w:r>
            <w:proofErr w:type="gramStart"/>
            <w:r w:rsidRPr="000F10EB">
              <w:rPr>
                <w:lang w:val="en-US"/>
              </w:rPr>
              <w:t>signaled</w:t>
            </w:r>
            <w:proofErr w:type="gramEnd"/>
            <w:r w:rsidRPr="000F10EB">
              <w:rPr>
                <w:lang w:val="en-US"/>
              </w:rPr>
              <w:t xml:space="preserve"> and the measurements are performed under the assumption that power difference is known. </w:t>
            </w:r>
            <w:r>
              <w:t>Therefore proposal 1 is not agreeable.</w:t>
            </w:r>
          </w:p>
        </w:tc>
      </w:tr>
      <w:tr w:rsidR="00516F1D" w:rsidRPr="003B4769" w14:paraId="6C6EFE8D" w14:textId="77777777">
        <w:trPr>
          <w:trHeight w:val="5114"/>
        </w:trPr>
        <w:tc>
          <w:tcPr>
            <w:tcW w:w="9614" w:type="dxa"/>
            <w:tcBorders>
              <w:top w:val="single" w:sz="3" w:space="0" w:color="000000"/>
              <w:left w:val="single" w:sz="10" w:space="0" w:color="000000"/>
              <w:bottom w:val="single" w:sz="3" w:space="0" w:color="000000"/>
              <w:right w:val="single" w:sz="10" w:space="0" w:color="000000"/>
            </w:tcBorders>
            <w:vAlign w:val="center"/>
          </w:tcPr>
          <w:p w14:paraId="3598CA13" w14:textId="77777777" w:rsidR="00516F1D" w:rsidRPr="000F10EB" w:rsidRDefault="000F10EB">
            <w:pPr>
              <w:spacing w:after="153" w:line="259" w:lineRule="auto"/>
              <w:ind w:left="0" w:firstLine="0"/>
              <w:rPr>
                <w:lang w:val="en-US"/>
              </w:rPr>
            </w:pPr>
            <w:r w:rsidRPr="000F10EB">
              <w:rPr>
                <w:b/>
                <w:lang w:val="en-US"/>
              </w:rPr>
              <w:t xml:space="preserve">3 – </w:t>
            </w:r>
            <w:proofErr w:type="spellStart"/>
            <w:r w:rsidRPr="000F10EB">
              <w:rPr>
                <w:b/>
                <w:lang w:val="en-US"/>
              </w:rPr>
              <w:t>HuaWei</w:t>
            </w:r>
            <w:proofErr w:type="spellEnd"/>
            <w:r w:rsidRPr="000F10EB">
              <w:rPr>
                <w:b/>
                <w:lang w:val="en-US"/>
              </w:rPr>
              <w:t xml:space="preserve"> Technologies Co.</w:t>
            </w:r>
          </w:p>
          <w:p w14:paraId="418D1C62" w14:textId="77777777" w:rsidR="00516F1D" w:rsidRPr="000F10EB" w:rsidRDefault="000F10EB">
            <w:pPr>
              <w:spacing w:after="88" w:line="259" w:lineRule="auto"/>
              <w:ind w:left="109" w:firstLine="0"/>
              <w:rPr>
                <w:lang w:val="en-US"/>
              </w:rPr>
            </w:pPr>
            <w:r w:rsidRPr="000F10EB">
              <w:rPr>
                <w:lang w:val="en-US"/>
              </w:rPr>
              <w:t>to Ericsson:</w:t>
            </w:r>
          </w:p>
          <w:p w14:paraId="5D86C181" w14:textId="77777777" w:rsidR="00516F1D" w:rsidRPr="000F10EB" w:rsidRDefault="000F10EB">
            <w:pPr>
              <w:spacing w:after="116" w:line="257" w:lineRule="auto"/>
              <w:ind w:left="109" w:firstLine="0"/>
              <w:jc w:val="both"/>
              <w:rPr>
                <w:lang w:val="en-US"/>
              </w:rPr>
            </w:pPr>
            <w:r w:rsidRPr="000F10EB">
              <w:rPr>
                <w:lang w:val="en-US"/>
              </w:rPr>
              <w:t>We do not have any problem with some UE performing RSS based measurement and other UEs performing CRS based measurement. Proposal 1 is concerned with the case where a single UE performs CRS based measurement for some cells and RSS based measurement for other cells. In this case, if NW configures RSRQ as trigger quantity or report quantity, it needs to be clarified whether</w:t>
            </w:r>
          </w:p>
          <w:p w14:paraId="15BA4CE7" w14:textId="77777777" w:rsidR="00516F1D" w:rsidRPr="000F10EB" w:rsidRDefault="000F10EB">
            <w:pPr>
              <w:numPr>
                <w:ilvl w:val="0"/>
                <w:numId w:val="2"/>
              </w:numPr>
              <w:spacing w:after="111" w:line="263" w:lineRule="auto"/>
              <w:ind w:firstLine="0"/>
              <w:jc w:val="both"/>
              <w:rPr>
                <w:lang w:val="en-US"/>
              </w:rPr>
            </w:pPr>
            <w:r w:rsidRPr="000F10EB">
              <w:rPr>
                <w:lang w:val="en-US"/>
              </w:rPr>
              <w:t>UE performs RSS based measurement for cells where applicability conditions are met (in which case UE only reports RSRP), or</w:t>
            </w:r>
          </w:p>
          <w:p w14:paraId="272507FF" w14:textId="77777777" w:rsidR="00516F1D" w:rsidRPr="000F10EB" w:rsidRDefault="000F10EB">
            <w:pPr>
              <w:numPr>
                <w:ilvl w:val="0"/>
                <w:numId w:val="2"/>
              </w:numPr>
              <w:spacing w:after="84" w:line="263" w:lineRule="auto"/>
              <w:ind w:firstLine="0"/>
              <w:jc w:val="both"/>
              <w:rPr>
                <w:lang w:val="en-US"/>
              </w:rPr>
            </w:pPr>
            <w:r w:rsidRPr="000F10EB">
              <w:rPr>
                <w:lang w:val="en-US"/>
              </w:rPr>
              <w:t xml:space="preserve">UE performs CRS based measurement for all cells (in which case UE reports RSRP and/or RSRQ as </w:t>
            </w:r>
            <w:proofErr w:type="spellStart"/>
            <w:r w:rsidRPr="000F10EB">
              <w:rPr>
                <w:lang w:val="en-US"/>
              </w:rPr>
              <w:t>reqeusted</w:t>
            </w:r>
            <w:proofErr w:type="spellEnd"/>
            <w:r w:rsidRPr="000F10EB">
              <w:rPr>
                <w:lang w:val="en-US"/>
              </w:rPr>
              <w:t xml:space="preserve"> by NW)</w:t>
            </w:r>
          </w:p>
          <w:p w14:paraId="52B07F74" w14:textId="77777777" w:rsidR="00516F1D" w:rsidRPr="000F10EB" w:rsidRDefault="000F10EB">
            <w:pPr>
              <w:spacing w:after="0" w:line="257" w:lineRule="auto"/>
              <w:ind w:left="109" w:firstLine="0"/>
              <w:jc w:val="both"/>
              <w:rPr>
                <w:lang w:val="en-US"/>
              </w:rPr>
            </w:pPr>
            <w:r w:rsidRPr="000F10EB">
              <w:rPr>
                <w:lang w:val="en-US"/>
              </w:rPr>
              <w:t xml:space="preserve">Proposal 1 is </w:t>
            </w:r>
            <w:proofErr w:type="spellStart"/>
            <w:r w:rsidRPr="000F10EB">
              <w:rPr>
                <w:lang w:val="en-US"/>
              </w:rPr>
              <w:t>inline</w:t>
            </w:r>
            <w:proofErr w:type="spellEnd"/>
            <w:r w:rsidRPr="000F10EB">
              <w:rPr>
                <w:lang w:val="en-US"/>
              </w:rPr>
              <w:t xml:space="preserve"> with 2) </w:t>
            </w:r>
            <w:proofErr w:type="spellStart"/>
            <w:r w:rsidRPr="000F10EB">
              <w:rPr>
                <w:lang w:val="en-US"/>
              </w:rPr>
              <w:t>becasue</w:t>
            </w:r>
            <w:proofErr w:type="spellEnd"/>
            <w:r w:rsidRPr="000F10EB">
              <w:rPr>
                <w:lang w:val="en-US"/>
              </w:rPr>
              <w:t xml:space="preserve"> when NW configures RSRQ as the triggering or reporting quantity, it is likely that RSRQ will be used by the NW to make mobility decisions, and UE should follow the NW request.</w:t>
            </w:r>
          </w:p>
          <w:p w14:paraId="5816595C" w14:textId="77777777" w:rsidR="00516F1D" w:rsidRPr="000F10EB" w:rsidRDefault="000F10EB">
            <w:pPr>
              <w:spacing w:after="0" w:line="259" w:lineRule="auto"/>
              <w:ind w:left="109" w:firstLine="0"/>
              <w:jc w:val="both"/>
              <w:rPr>
                <w:lang w:val="en-US"/>
              </w:rPr>
            </w:pPr>
            <w:r w:rsidRPr="000F10EB">
              <w:rPr>
                <w:lang w:val="en-US"/>
              </w:rPr>
              <w:t xml:space="preserve">As compared to non-anchor carrier measurement in NB-IoT, we understand it is only applicable for idle mode, and there is no measurement reporting in connected mode in NB-IoT, so the same issue does not </w:t>
            </w:r>
            <w:proofErr w:type="spellStart"/>
            <w:r w:rsidRPr="000F10EB">
              <w:rPr>
                <w:lang w:val="en-US"/>
              </w:rPr>
              <w:t>exisit</w:t>
            </w:r>
            <w:proofErr w:type="spellEnd"/>
            <w:r w:rsidRPr="000F10EB">
              <w:rPr>
                <w:lang w:val="en-US"/>
              </w:rPr>
              <w:t xml:space="preserve"> for NB-IoT.</w:t>
            </w:r>
          </w:p>
        </w:tc>
      </w:tr>
      <w:tr w:rsidR="00516F1D" w:rsidRPr="003B4769" w14:paraId="7E957DC1"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79286925" w14:textId="77777777" w:rsidR="00516F1D" w:rsidRPr="000F10EB" w:rsidRDefault="000F10EB">
            <w:pPr>
              <w:spacing w:after="153" w:line="259" w:lineRule="auto"/>
              <w:ind w:left="0" w:firstLine="0"/>
              <w:rPr>
                <w:lang w:val="en-US"/>
              </w:rPr>
            </w:pPr>
            <w:r w:rsidRPr="000F10EB">
              <w:rPr>
                <w:b/>
                <w:lang w:val="en-US"/>
              </w:rPr>
              <w:t>4 – Nokia Germany</w:t>
            </w:r>
          </w:p>
          <w:p w14:paraId="1E56AF72" w14:textId="77777777" w:rsidR="00516F1D" w:rsidRPr="000F10EB" w:rsidRDefault="000F10EB">
            <w:pPr>
              <w:spacing w:after="0" w:line="259" w:lineRule="auto"/>
              <w:ind w:left="109" w:firstLine="0"/>
              <w:rPr>
                <w:lang w:val="en-US"/>
              </w:rPr>
            </w:pPr>
            <w:r w:rsidRPr="000F10EB">
              <w:rPr>
                <w:lang w:val="en-US"/>
              </w:rPr>
              <w:t>We support to add an applicability condition according Proposal 1 in TS 36.133 for clarification.</w:t>
            </w:r>
          </w:p>
        </w:tc>
      </w:tr>
    </w:tbl>
    <w:p w14:paraId="4806510B" w14:textId="77777777" w:rsidR="00516F1D" w:rsidRPr="000F10EB" w:rsidRDefault="000F10EB">
      <w:pPr>
        <w:pStyle w:val="Heading4"/>
        <w:ind w:left="-5" w:right="1588"/>
        <w:rPr>
          <w:lang w:val="en-US"/>
        </w:rPr>
      </w:pPr>
      <w:r w:rsidRPr="000F10EB">
        <w:rPr>
          <w:lang w:val="en-US"/>
        </w:rPr>
        <w:t>Issue 2-1-2:      Alignment of RSS RSRP and CRS RSRP</w:t>
      </w:r>
    </w:p>
    <w:p w14:paraId="355FFD9F" w14:textId="77777777" w:rsidR="00516F1D" w:rsidRDefault="000F10EB">
      <w:pPr>
        <w:spacing w:after="333" w:line="259" w:lineRule="auto"/>
        <w:ind w:left="-5" w:firstLine="0"/>
      </w:pPr>
      <w:r>
        <w:rPr>
          <w:rFonts w:ascii="Calibri" w:eastAsia="Calibri" w:hAnsi="Calibri" w:cs="Calibri"/>
          <w:noProof/>
        </w:rPr>
        <mc:AlternateContent>
          <mc:Choice Requires="wpg">
            <w:drawing>
              <wp:inline distT="0" distB="0" distL="0" distR="0" wp14:anchorId="575C0B17" wp14:editId="012242BB">
                <wp:extent cx="3354883" cy="352070"/>
                <wp:effectExtent l="0" t="0" r="0" b="0"/>
                <wp:docPr id="12478" name="Group 12478"/>
                <wp:cNvGraphicFramePr/>
                <a:graphic xmlns:a="http://schemas.openxmlformats.org/drawingml/2006/main">
                  <a:graphicData uri="http://schemas.microsoft.com/office/word/2010/wordprocessingGroup">
                    <wpg:wgp>
                      <wpg:cNvGrpSpPr/>
                      <wpg:grpSpPr>
                        <a:xfrm>
                          <a:off x="0" y="0"/>
                          <a:ext cx="3354883" cy="352070"/>
                          <a:chOff x="0" y="0"/>
                          <a:chExt cx="3354883" cy="352070"/>
                        </a:xfrm>
                      </wpg:grpSpPr>
                      <wps:wsp>
                        <wps:cNvPr id="436" name="Shape 436"/>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8" name="Shape 438"/>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0" name="Shape 440"/>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1" name="Shape 441"/>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3" name="Shape 443"/>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5" name="Shape 445"/>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7" name="Shape 447"/>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9" name="Shape 449"/>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51" name="Shape 451"/>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52" name="Shape 452"/>
                        <wps:cNvSpPr/>
                        <wps:spPr>
                          <a:xfrm>
                            <a:off x="923608" y="0"/>
                            <a:ext cx="329692" cy="0"/>
                          </a:xfrm>
                          <a:custGeom>
                            <a:avLst/>
                            <a:gdLst/>
                            <a:ahLst/>
                            <a:cxnLst/>
                            <a:rect l="0" t="0" r="0" b="0"/>
                            <a:pathLst>
                              <a:path w="329692">
                                <a:moveTo>
                                  <a:pt x="0" y="0"/>
                                </a:moveTo>
                                <a:lnTo>
                                  <a:pt x="3296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54" name="Shape 454"/>
                        <wps:cNvSpPr/>
                        <wps:spPr>
                          <a:xfrm>
                            <a:off x="1246975"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56" name="Shape 456"/>
                        <wps:cNvSpPr/>
                        <wps:spPr>
                          <a:xfrm>
                            <a:off x="1550226"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57" name="Shape 457"/>
                        <wps:cNvSpPr/>
                        <wps:spPr>
                          <a:xfrm>
                            <a:off x="1581696"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59" name="Shape 459"/>
                        <wps:cNvSpPr/>
                        <wps:spPr>
                          <a:xfrm>
                            <a:off x="170027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60" name="Shape 460"/>
                        <wps:cNvSpPr/>
                        <wps:spPr>
                          <a:xfrm>
                            <a:off x="1731747" y="0"/>
                            <a:ext cx="260490" cy="0"/>
                          </a:xfrm>
                          <a:custGeom>
                            <a:avLst/>
                            <a:gdLst/>
                            <a:ahLst/>
                            <a:cxnLst/>
                            <a:rect l="0" t="0" r="0" b="0"/>
                            <a:pathLst>
                              <a:path w="260490">
                                <a:moveTo>
                                  <a:pt x="0" y="0"/>
                                </a:moveTo>
                                <a:lnTo>
                                  <a:pt x="2604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62" name="Shape 462"/>
                        <wps:cNvSpPr/>
                        <wps:spPr>
                          <a:xfrm>
                            <a:off x="198907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63" name="Shape 463"/>
                        <wps:cNvSpPr/>
                        <wps:spPr>
                          <a:xfrm>
                            <a:off x="2020545" y="0"/>
                            <a:ext cx="368109" cy="0"/>
                          </a:xfrm>
                          <a:custGeom>
                            <a:avLst/>
                            <a:gdLst/>
                            <a:ahLst/>
                            <a:cxnLst/>
                            <a:rect l="0" t="0" r="0" b="0"/>
                            <a:pathLst>
                              <a:path w="368109">
                                <a:moveTo>
                                  <a:pt x="0" y="0"/>
                                </a:moveTo>
                                <a:lnTo>
                                  <a:pt x="36810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65" name="Shape 465"/>
                        <wps:cNvSpPr/>
                        <wps:spPr>
                          <a:xfrm>
                            <a:off x="238549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66" name="Shape 466"/>
                        <wps:cNvSpPr/>
                        <wps:spPr>
                          <a:xfrm>
                            <a:off x="2416962"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68" name="Shape 468"/>
                        <wps:cNvSpPr/>
                        <wps:spPr>
                          <a:xfrm>
                            <a:off x="264350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69" name="Shape 469"/>
                        <wps:cNvSpPr/>
                        <wps:spPr>
                          <a:xfrm>
                            <a:off x="2674976" y="0"/>
                            <a:ext cx="283489" cy="0"/>
                          </a:xfrm>
                          <a:custGeom>
                            <a:avLst/>
                            <a:gdLst/>
                            <a:ahLst/>
                            <a:cxnLst/>
                            <a:rect l="0" t="0" r="0" b="0"/>
                            <a:pathLst>
                              <a:path w="283489">
                                <a:moveTo>
                                  <a:pt x="0" y="0"/>
                                </a:moveTo>
                                <a:lnTo>
                                  <a:pt x="28348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71" name="Shape 471"/>
                        <wps:cNvSpPr/>
                        <wps:spPr>
                          <a:xfrm>
                            <a:off x="295530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72" name="Shape 472"/>
                        <wps:cNvSpPr/>
                        <wps:spPr>
                          <a:xfrm>
                            <a:off x="2986773" y="0"/>
                            <a:ext cx="368110" cy="0"/>
                          </a:xfrm>
                          <a:custGeom>
                            <a:avLst/>
                            <a:gdLst/>
                            <a:ahLst/>
                            <a:cxnLst/>
                            <a:rect l="0" t="0" r="0" b="0"/>
                            <a:pathLst>
                              <a:path w="368110">
                                <a:moveTo>
                                  <a:pt x="0" y="0"/>
                                </a:moveTo>
                                <a:lnTo>
                                  <a:pt x="368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74" name="Shape 474"/>
                        <wps:cNvSpPr/>
                        <wps:spPr>
                          <a:xfrm>
                            <a:off x="0" y="352070"/>
                            <a:ext cx="40957" cy="0"/>
                          </a:xfrm>
                          <a:custGeom>
                            <a:avLst/>
                            <a:gdLst/>
                            <a:ahLst/>
                            <a:cxnLst/>
                            <a:rect l="0" t="0" r="0" b="0"/>
                            <a:pathLst>
                              <a:path w="40957">
                                <a:moveTo>
                                  <a:pt x="0" y="0"/>
                                </a:moveTo>
                                <a:lnTo>
                                  <a:pt x="4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75" name="Rectangle 475"/>
                        <wps:cNvSpPr/>
                        <wps:spPr>
                          <a:xfrm>
                            <a:off x="3162" y="213968"/>
                            <a:ext cx="46066" cy="164651"/>
                          </a:xfrm>
                          <a:prstGeom prst="rect">
                            <a:avLst/>
                          </a:prstGeom>
                          <a:ln>
                            <a:noFill/>
                          </a:ln>
                        </wps:spPr>
                        <wps:txbx>
                          <w:txbxContent>
                            <w:p w14:paraId="1EA5B8F6" w14:textId="77777777" w:rsidR="00516F1D" w:rsidRDefault="000F10EB">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w:pict>
              <v:group w14:anchorId="575C0B17" id="Group 12478" o:spid="_x0000_s1064" style="width:264.15pt;height:27.7pt;mso-position-horizontal-relative:char;mso-position-vertical-relative:line" coordsize="33548,3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">
                <v:shape id="Shape 436" o:spid="_x0000_s1065"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" path="m,l114160,e" filled="f" strokeweight=".17572mm">
                  <v:stroke miterlimit="83231f" joinstyle="miter"/>
                  <v:path arrowok="t" textboxrect="0,0,114160,0"/>
                </v:shape>
                <v:shape id="Shape 438" o:spid="_x0000_s1066" style="position:absolute;left:1078;width:1988;height:0;visibility:visible;mso-wrap-style:square;v-text-anchor:top" coordsize="1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" path="m,l198780,e" filled="f" strokeweight=".17572mm">
                  <v:stroke miterlimit="83231f" joinstyle="miter"/>
                  <v:path arrowok="t" textboxrect="0,0,198780,0"/>
                </v:shape>
                <v:shape id="Shape 440" o:spid="_x0000_s1067" style="position:absolute;left:303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" path="m,l34633,e" filled="f" strokeweight=".17572mm">
                  <v:stroke miterlimit="83231f" joinstyle="miter"/>
                  <v:path arrowok="t" textboxrect="0,0,34633,0"/>
                </v:shape>
                <v:shape id="Shape 441" o:spid="_x0000_s1068" style="position:absolute;left:33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" path="m,l75603,e" filled="f" strokeweight=".17572mm">
                  <v:stroke miterlimit="83231f" joinstyle="miter"/>
                  <v:path arrowok="t" textboxrect="0,0,75603,0"/>
                </v:shape>
                <v:shape id="Shape 443" o:spid="_x0000_s1069"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" path="m,l52464,e" filled="f" strokeweight=".17572mm">
                  <v:stroke miterlimit="83231f" joinstyle="miter"/>
                  <v:path arrowok="t" textboxrect="0,0,52464,0"/>
                </v:shape>
                <v:shape id="Shape 445" o:spid="_x0000_s1070" style="position:absolute;left:4503;width:756;height:0;visibility:visible;mso-wrap-style:square;v-text-anchor:top" coordsize="75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" path="m,l75590,e" filled="f" strokeweight=".17572mm">
                  <v:stroke miterlimit="83231f" joinstyle="miter"/>
                  <v:path arrowok="t" textboxrect="0,0,75590,0"/>
                </v:shape>
                <v:shape id="Shape 447" o:spid="_x0000_s1071" style="position:absolute;left:5196;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" path="m,l52464,e" filled="f" strokeweight=".17572mm">
                  <v:stroke miterlimit="83231f" joinstyle="miter"/>
                  <v:path arrowok="t" textboxrect="0,0,52464,0"/>
                </v:shape>
                <v:shape id="Shape 449" o:spid="_x0000_s1072" style="position:absolute;left:5657;width:3295;height:0;visibility:visible;mso-wrap-style:square;v-text-anchor:top" coordsize="329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" path="m,l329552,e" filled="f" strokeweight=".17572mm">
                  <v:stroke miterlimit="83231f" joinstyle="miter"/>
                  <v:path arrowok="t" textboxrect="0,0,329552,0"/>
                </v:shape>
                <v:shape id="Shape 451" o:spid="_x0000_s1073" style="position:absolute;left:8921;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" path="m,l34633,e" filled="f" strokeweight=".17572mm">
                  <v:stroke miterlimit="83231f" joinstyle="miter"/>
                  <v:path arrowok="t" textboxrect="0,0,34633,0"/>
                </v:shape>
                <v:shape id="Shape 452" o:spid="_x0000_s1074" style="position:absolute;left:9236;width:3297;height:0;visibility:visible;mso-wrap-style:square;v-text-anchor:top" coordsize="3296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" path="m,l329692,e" filled="f" strokeweight=".17572mm">
                  <v:stroke miterlimit="83231f" joinstyle="miter"/>
                  <v:path arrowok="t" textboxrect="0,0,329692,0"/>
                </v:shape>
                <v:shape id="Shape 454" o:spid="_x0000_s1075" style="position:absolute;left:12469;width:3064;height:0;visibility:visible;mso-wrap-style:square;v-text-anchor:top" coordsize="306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" path="m,l306413,e" filled="f" strokeweight=".17572mm">
                  <v:stroke miterlimit="83231f" joinstyle="miter"/>
                  <v:path arrowok="t" textboxrect="0,0,306413,0"/>
                </v:shape>
                <v:shape id="Shape 456" o:spid="_x0000_s1076" style="position:absolute;left:15502;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" path="m,l34646,e" filled="f" strokeweight=".17572mm">
                  <v:stroke miterlimit="83231f" joinstyle="miter"/>
                  <v:path arrowok="t" textboxrect="0,0,34646,0"/>
                </v:shape>
                <v:shape id="Shape 457" o:spid="_x0000_s1077" style="position:absolute;left:15816;width:1218;height:0;visibility:visible;mso-wrap-style:square;v-text-anchor:top" coordsize="121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" path="m,l121742,e" filled="f" strokeweight=".17572mm">
                  <v:stroke miterlimit="83231f" joinstyle="miter"/>
                  <v:path arrowok="t" textboxrect="0,0,121742,0"/>
                </v:shape>
                <v:shape id="Shape 459" o:spid="_x0000_s1078" style="position:absolute;left:17002;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" path="m,l34633,e" filled="f" strokeweight=".17572mm">
                  <v:stroke miterlimit="83231f" joinstyle="miter"/>
                  <v:path arrowok="t" textboxrect="0,0,34633,0"/>
                </v:shape>
                <v:shape id="Shape 460" o:spid="_x0000_s1079" style="position:absolute;left:17317;width:2605;height:0;visibility:visible;mso-wrap-style:square;v-text-anchor:top" coordsize="2604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" path="m,l260490,e" filled="f" strokeweight=".17572mm">
                  <v:stroke miterlimit="83231f" joinstyle="miter"/>
                  <v:path arrowok="t" textboxrect="0,0,260490,0"/>
                </v:shape>
                <v:shape id="Shape 462" o:spid="_x0000_s1080" style="position:absolute;left:19890;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" path="m,l34633,e" filled="f" strokeweight=".17572mm">
                  <v:stroke miterlimit="83231f" joinstyle="miter"/>
                  <v:path arrowok="t" textboxrect="0,0,34633,0"/>
                </v:shape>
                <v:shape id="Shape 463" o:spid="_x0000_s1081" style="position:absolute;left:20205;width:3681;height:0;visibility:visible;mso-wrap-style:square;v-text-anchor:top" coordsize="368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" path="m,l368109,e" filled="f" strokeweight=".17572mm">
                  <v:stroke miterlimit="83231f" joinstyle="miter"/>
                  <v:path arrowok="t" textboxrect="0,0,368109,0"/>
                </v:shape>
                <v:shape id="Shape 465" o:spid="_x0000_s1082" style="position:absolute;left:23854;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" path="m,l34633,e" filled="f" strokeweight=".17572mm">
                  <v:stroke miterlimit="83231f" joinstyle="miter"/>
                  <v:path arrowok="t" textboxrect="0,0,34633,0"/>
                </v:shape>
                <v:shape id="Shape 466" o:spid="_x0000_s1083" style="position:absolute;left:24169;width:2297;height:0;visibility:visible;mso-wrap-style:square;v-text-anchor:top" coordsize="229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" path="m,l229705,e" filled="f" strokeweight=".17572mm">
                  <v:stroke miterlimit="83231f" joinstyle="miter"/>
                  <v:path arrowok="t" textboxrect="0,0,229705,0"/>
                </v:shape>
                <v:shape id="Shape 468" o:spid="_x0000_s1084" style="position:absolute;left:26435;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" path="m,l34633,e" filled="f" strokeweight=".17572mm">
                  <v:stroke miterlimit="83231f" joinstyle="miter"/>
                  <v:path arrowok="t" textboxrect="0,0,34633,0"/>
                </v:shape>
                <v:shape id="Shape 469" o:spid="_x0000_s1085" style="position:absolute;left:26749;width:2835;height:0;visibility:visible;mso-wrap-style:square;v-text-anchor:top" coordsize="2834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" path="m,l283489,e" filled="f" strokeweight=".17572mm">
                  <v:stroke miterlimit="83231f" joinstyle="miter"/>
                  <v:path arrowok="t" textboxrect="0,0,283489,0"/>
                </v:shape>
                <v:shape id="Shape 471" o:spid="_x0000_s1086" style="position:absolute;left:29553;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" path="m,l34633,e" filled="f" strokeweight=".17572mm">
                  <v:stroke miterlimit="83231f" joinstyle="miter"/>
                  <v:path arrowok="t" textboxrect="0,0,34633,0"/>
                </v:shape>
                <v:shape id="Shape 472" o:spid="_x0000_s1087" style="position:absolute;left:29867;width:3681;height:0;visibility:visible;mso-wrap-style:square;v-text-anchor:top" coordsize="368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" path="m,l368110,e" filled="f" strokeweight=".17572mm">
                  <v:stroke miterlimit="83231f" joinstyle="miter"/>
                  <v:path arrowok="t" textboxrect="0,0,368110,0"/>
                </v:shape>
                <v:shape id="Shape 474" o:spid="_x0000_s1088" style="position:absolute;top:3520;width:409;height:0;visibility:visible;mso-wrap-style:square;v-text-anchor:top" coordsize="40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" path="m,l40957,e" filled="f" strokeweight=".17572mm">
                  <v:stroke miterlimit="83231f" joinstyle="miter"/>
                  <v:path arrowok="t" textboxrect="0,0,40957,0"/>
                </v:shape>
                <v:rect id="Rectangle 475" o:spid="_x0000_s1089" style="position:absolute;left:31;top:2139;width:461;height:1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" filled="f" stroked="f">
                  <v:textbox inset="0,0,0,0">
                    <w:txbxContent>
                      <w:p w14:paraId="1EA5B8F6" w14:textId="77777777" w:rsidR="00516F1D" w:rsidRDefault="000F10EB">
                        <w:pPr>
                          <w:spacing w:after="160" w:line="259" w:lineRule="auto"/>
                          <w:ind w:left="0" w:firstLine="0"/>
                        </w:pPr>
                        <w:r>
                          <w:rPr>
                            <w:b/>
                          </w:rPr>
                          <w:t xml:space="preserve"> </w:t>
                        </w:r>
                      </w:p>
                    </w:txbxContent>
                  </v:textbox>
                </v:rect>
                <w10:anchorlock/>
              </v:group>
            </w:pict>
          </mc:Fallback>
        </mc:AlternateContent>
      </w:r>
    </w:p>
    <w:p w14:paraId="3E918272" w14:textId="77777777" w:rsidR="00516F1D" w:rsidRPr="000F10EB" w:rsidRDefault="000F10EB">
      <w:pPr>
        <w:spacing w:after="516"/>
        <w:ind w:left="-5"/>
        <w:rPr>
          <w:lang w:val="en-US"/>
        </w:rPr>
      </w:pPr>
      <w:r w:rsidRPr="000F10EB">
        <w:rPr>
          <w:lang w:val="en-US"/>
        </w:rPr>
        <w:t>Proposals</w:t>
      </w:r>
    </w:p>
    <w:p w14:paraId="6F462667" w14:textId="77777777" w:rsidR="00516F1D" w:rsidRPr="000F10EB" w:rsidRDefault="000F10EB">
      <w:pPr>
        <w:spacing w:after="232"/>
        <w:ind w:left="315"/>
        <w:rPr>
          <w:lang w:val="en-US"/>
        </w:rPr>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1A66BD74" wp14:editId="727EC37C">
                <wp:simplePos x="0" y="0"/>
                <wp:positionH relativeFrom="column">
                  <wp:posOffset>193840</wp:posOffset>
                </wp:positionH>
                <wp:positionV relativeFrom="paragraph">
                  <wp:posOffset>-118129</wp:posOffset>
                </wp:positionV>
                <wp:extent cx="83252" cy="557369"/>
                <wp:effectExtent l="0" t="0" r="0" b="0"/>
                <wp:wrapSquare wrapText="bothSides"/>
                <wp:docPr id="16076" name="Group 16076"/>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477" name="Rectangle 477"/>
                        <wps:cNvSpPr/>
                        <wps:spPr>
                          <a:xfrm>
                            <a:off x="0" y="0"/>
                            <a:ext cx="110725" cy="741301"/>
                          </a:xfrm>
                          <a:prstGeom prst="rect">
                            <a:avLst/>
                          </a:prstGeom>
                          <a:ln>
                            <a:noFill/>
                          </a:ln>
                        </wps:spPr>
                        <wps:txbx>
                          <w:txbxContent>
                            <w:p w14:paraId="0AAEBF2F" w14:textId="77777777" w:rsidR="00516F1D" w:rsidRDefault="000F10EB">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1A66BD74" id="Group 16076" o:spid="_x0000_s1090" style="position:absolute;left:0;text-align:left;margin-left:15.25pt;margin-top:-9.3pt;width:6.55pt;height:43.9pt;z-index:251660288;mso-position-horizontal-relative:text;mso-position-vertical-relative:text"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">
                <v:rect id="Rectangle 477" o:spid="_x0000_s1091"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" filled="f" stroked="f">
                  <v:textbox inset="0,0,0,0">
                    <w:txbxContent>
                      <w:p w14:paraId="0AAEBF2F" w14:textId="77777777" w:rsidR="00516F1D" w:rsidRDefault="000F10EB">
                        <w:pPr>
                          <w:spacing w:after="160" w:line="259" w:lineRule="auto"/>
                          <w:ind w:left="0" w:firstLine="0"/>
                        </w:pPr>
                        <w:r>
                          <w:rPr>
                            <w:w w:val="106"/>
                          </w:rPr>
                          <w:t>−</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61312" behindDoc="0" locked="0" layoutInCell="1" allowOverlap="1" wp14:anchorId="041E682B" wp14:editId="1D8EFC16">
                <wp:simplePos x="0" y="0"/>
                <wp:positionH relativeFrom="column">
                  <wp:posOffset>515709</wp:posOffset>
                </wp:positionH>
                <wp:positionV relativeFrom="paragraph">
                  <wp:posOffset>205770</wp:posOffset>
                </wp:positionV>
                <wp:extent cx="66183" cy="557369"/>
                <wp:effectExtent l="0" t="0" r="0" b="0"/>
                <wp:wrapSquare wrapText="bothSides"/>
                <wp:docPr id="16077" name="Group 16077"/>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479" name="Rectangle 479"/>
                        <wps:cNvSpPr/>
                        <wps:spPr>
                          <a:xfrm>
                            <a:off x="0" y="0"/>
                            <a:ext cx="88024" cy="741301"/>
                          </a:xfrm>
                          <a:prstGeom prst="rect">
                            <a:avLst/>
                          </a:prstGeom>
                          <a:ln>
                            <a:noFill/>
                          </a:ln>
                        </wps:spPr>
                        <wps:txbx>
                          <w:txbxContent>
                            <w:p w14:paraId="48317EF4" w14:textId="77777777" w:rsidR="00516F1D" w:rsidRDefault="000F10EB">
                              <w:pPr>
                                <w:spacing w:after="160" w:line="259" w:lineRule="auto"/>
                                <w:ind w:left="0" w:firstLine="0"/>
                              </w:pPr>
                              <w:r>
                                <w:rPr>
                                  <w:w w:val="79"/>
                                </w:rPr>
                                <w:t>○</w:t>
                              </w:r>
                            </w:p>
                          </w:txbxContent>
                        </wps:txbx>
                        <wps:bodyPr horzOverflow="overflow" vert="horz" lIns="0" tIns="0" rIns="0" bIns="0" rtlCol="0">
                          <a:noAutofit/>
                        </wps:bodyPr>
                      </wps:wsp>
                    </wpg:wgp>
                  </a:graphicData>
                </a:graphic>
              </wp:anchor>
            </w:drawing>
          </mc:Choice>
          <mc:Fallback>
            <w:pict>
              <v:group w14:anchorId="041E682B" id="Group 16077" o:spid="_x0000_s1092" style="position:absolute;left:0;text-align:left;margin-left:40.6pt;margin-top:16.2pt;width:5.2pt;height:43.9pt;z-index:251661312;mso-position-horizontal-relative:text;mso-position-vertical-relative:text"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">
                <v:rect id="Rectangle 479" o:spid="_x0000_s1093"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" filled="f" stroked="f">
                  <v:textbox inset="0,0,0,0">
                    <w:txbxContent>
                      <w:p w14:paraId="48317EF4" w14:textId="77777777" w:rsidR="00516F1D" w:rsidRDefault="000F10EB">
                        <w:pPr>
                          <w:spacing w:after="160" w:line="259" w:lineRule="auto"/>
                          <w:ind w:left="0" w:firstLine="0"/>
                        </w:pPr>
                        <w:r>
                          <w:rPr>
                            <w:w w:val="79"/>
                          </w:rPr>
                          <w:t>○</w:t>
                        </w:r>
                      </w:p>
                    </w:txbxContent>
                  </v:textbox>
                </v:rect>
                <w10:wrap type="square"/>
              </v:group>
            </w:pict>
          </mc:Fallback>
        </mc:AlternateContent>
      </w:r>
      <w:r w:rsidRPr="000F10EB">
        <w:rPr>
          <w:lang w:val="en-US"/>
        </w:rPr>
        <w:t>Proposal 1 (Huawei):</w:t>
      </w:r>
    </w:p>
    <w:p w14:paraId="713C3932" w14:textId="77777777" w:rsidR="00516F1D" w:rsidRPr="000F10EB" w:rsidRDefault="000F10EB">
      <w:pPr>
        <w:spacing w:after="516"/>
        <w:ind w:left="315"/>
        <w:rPr>
          <w:lang w:val="en-US"/>
        </w:rPr>
      </w:pPr>
      <w:r w:rsidRPr="000F10EB">
        <w:rPr>
          <w:lang w:val="en-US"/>
        </w:rPr>
        <w:t>UE should align the RSS RSRP to CRS RSRP by subtracting the configured power offset in the measured RSS RSRP</w:t>
      </w:r>
    </w:p>
    <w:p w14:paraId="2E6B3611" w14:textId="77777777" w:rsidR="00516F1D" w:rsidRPr="000F10EB" w:rsidRDefault="000F10EB">
      <w:pPr>
        <w:spacing w:after="690"/>
        <w:ind w:left="-5"/>
        <w:rPr>
          <w:lang w:val="en-US"/>
        </w:rPr>
      </w:pPr>
      <w:r w:rsidRPr="000F10EB">
        <w:rPr>
          <w:lang w:val="en-US"/>
        </w:rPr>
        <w:t>Recommended WF</w:t>
      </w:r>
    </w:p>
    <w:p w14:paraId="6205EA3D" w14:textId="77777777" w:rsidR="00516F1D" w:rsidRPr="000F10EB" w:rsidRDefault="000F10EB">
      <w:pPr>
        <w:ind w:left="315"/>
        <w:rPr>
          <w:lang w:val="en-US"/>
        </w:rPr>
      </w:pPr>
      <w:r w:rsidRPr="000F10EB">
        <w:rPr>
          <w:lang w:val="en-US"/>
        </w:rPr>
        <w:t>− Discuss the proposal.</w:t>
      </w:r>
    </w:p>
    <w:p w14:paraId="17F80B9E" w14:textId="77777777" w:rsidR="00516F1D" w:rsidRPr="000F10EB" w:rsidRDefault="000F10EB">
      <w:pPr>
        <w:pStyle w:val="Heading4"/>
        <w:ind w:left="1949" w:right="1588"/>
        <w:rPr>
          <w:lang w:val="en-US"/>
        </w:rPr>
      </w:pPr>
      <w:r w:rsidRPr="000F10EB">
        <w:rPr>
          <w:lang w:val="en-US"/>
        </w:rPr>
        <w:lastRenderedPageBreak/>
        <w:t>Feedback Form 4: Issue 2-1-2:      Alignment of RSS RSRP and CRS RSRP</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516F1D" w:rsidRPr="003B4769" w14:paraId="042EA9EE"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21E25DA1" w14:textId="77777777" w:rsidR="00516F1D" w:rsidRPr="000F10EB" w:rsidRDefault="000F10EB">
            <w:pPr>
              <w:spacing w:after="0" w:line="259" w:lineRule="auto"/>
              <w:ind w:left="109" w:right="6408" w:hanging="109"/>
              <w:rPr>
                <w:lang w:val="en-US"/>
              </w:rPr>
            </w:pPr>
            <w:r w:rsidRPr="000F10EB">
              <w:rPr>
                <w:b/>
                <w:lang w:val="en-US"/>
              </w:rPr>
              <w:t xml:space="preserve">1 – Qualcomm Incorporated </w:t>
            </w:r>
            <w:r w:rsidRPr="000F10EB">
              <w:rPr>
                <w:lang w:val="en-US"/>
              </w:rPr>
              <w:t>We support proposal 1.</w:t>
            </w:r>
          </w:p>
        </w:tc>
      </w:tr>
      <w:tr w:rsidR="00516F1D" w14:paraId="4BC8C05B" w14:textId="77777777">
        <w:trPr>
          <w:trHeight w:val="2269"/>
        </w:trPr>
        <w:tc>
          <w:tcPr>
            <w:tcW w:w="9614" w:type="dxa"/>
            <w:tcBorders>
              <w:top w:val="single" w:sz="3" w:space="0" w:color="000000"/>
              <w:left w:val="single" w:sz="10" w:space="0" w:color="000000"/>
              <w:bottom w:val="single" w:sz="3" w:space="0" w:color="000000"/>
              <w:right w:val="single" w:sz="10" w:space="0" w:color="000000"/>
            </w:tcBorders>
            <w:vAlign w:val="center"/>
          </w:tcPr>
          <w:p w14:paraId="0D39CB08" w14:textId="77777777" w:rsidR="00516F1D" w:rsidRPr="000F10EB" w:rsidRDefault="000F10EB">
            <w:pPr>
              <w:spacing w:after="153" w:line="259" w:lineRule="auto"/>
              <w:ind w:left="0" w:firstLine="0"/>
              <w:rPr>
                <w:lang w:val="en-US"/>
              </w:rPr>
            </w:pPr>
            <w:r w:rsidRPr="000F10EB">
              <w:rPr>
                <w:b/>
                <w:lang w:val="en-US"/>
              </w:rPr>
              <w:t>2 – Ericsson Hungary Ltd</w:t>
            </w:r>
          </w:p>
          <w:p w14:paraId="7D2EB4E4" w14:textId="77777777" w:rsidR="00516F1D" w:rsidRPr="000F10EB" w:rsidRDefault="000F10EB">
            <w:pPr>
              <w:spacing w:after="116" w:line="257" w:lineRule="auto"/>
              <w:ind w:left="109" w:firstLine="0"/>
              <w:jc w:val="both"/>
              <w:rPr>
                <w:lang w:val="en-US"/>
              </w:rPr>
            </w:pPr>
            <w:r w:rsidRPr="000F10EB">
              <w:rPr>
                <w:lang w:val="en-US"/>
              </w:rPr>
              <w:t>Please note that the information about power offset is signaled and the requirements apply under following condition among others:</w:t>
            </w:r>
          </w:p>
          <w:p w14:paraId="03DE7782" w14:textId="77777777" w:rsidR="00516F1D" w:rsidRPr="000F10EB" w:rsidRDefault="000F10EB">
            <w:pPr>
              <w:spacing w:after="93" w:line="259" w:lineRule="auto"/>
              <w:ind w:left="0" w:right="46" w:firstLine="0"/>
              <w:jc w:val="center"/>
              <w:rPr>
                <w:lang w:val="en-US"/>
              </w:rPr>
            </w:pPr>
            <w:r w:rsidRPr="000F10EB">
              <w:rPr>
                <w:lang w:val="en-US"/>
              </w:rPr>
              <w:t xml:space="preserve">“RSS power offset (PRSS) with respect to CRS as defined in </w:t>
            </w:r>
            <w:r w:rsidRPr="000F10EB">
              <w:rPr>
                <w:i/>
                <w:lang w:val="en-US"/>
              </w:rPr>
              <w:t xml:space="preserve">RSS-Config </w:t>
            </w:r>
            <w:r w:rsidRPr="000F10EB">
              <w:rPr>
                <w:lang w:val="en-US"/>
              </w:rPr>
              <w:t>[2], where PRSS ≥ 0 dB, and”</w:t>
            </w:r>
          </w:p>
          <w:p w14:paraId="089B6044" w14:textId="77777777" w:rsidR="00516F1D" w:rsidRDefault="000F10EB">
            <w:pPr>
              <w:spacing w:after="0" w:line="259" w:lineRule="auto"/>
              <w:ind w:left="109" w:firstLine="0"/>
            </w:pPr>
            <w:r w:rsidRPr="000F10EB">
              <w:rPr>
                <w:lang w:val="en-US"/>
              </w:rPr>
              <w:t xml:space="preserve">We don’t think any further clarification on whether subtracting the power offset is needed. </w:t>
            </w:r>
            <w:r>
              <w:t>Thus proposal 1 is not agreeable.</w:t>
            </w:r>
          </w:p>
        </w:tc>
      </w:tr>
      <w:tr w:rsidR="00516F1D" w:rsidRPr="003B4769" w14:paraId="472FE944" w14:textId="77777777">
        <w:trPr>
          <w:trHeight w:val="3713"/>
        </w:trPr>
        <w:tc>
          <w:tcPr>
            <w:tcW w:w="9614" w:type="dxa"/>
            <w:tcBorders>
              <w:top w:val="single" w:sz="3" w:space="0" w:color="000000"/>
              <w:left w:val="single" w:sz="10" w:space="0" w:color="000000"/>
              <w:bottom w:val="single" w:sz="3" w:space="0" w:color="000000"/>
              <w:right w:val="single" w:sz="10" w:space="0" w:color="000000"/>
            </w:tcBorders>
            <w:vAlign w:val="center"/>
          </w:tcPr>
          <w:p w14:paraId="6F8850FA" w14:textId="77777777" w:rsidR="00516F1D" w:rsidRPr="000F10EB" w:rsidRDefault="000F10EB">
            <w:pPr>
              <w:spacing w:after="153" w:line="259" w:lineRule="auto"/>
              <w:ind w:left="0" w:firstLine="0"/>
              <w:rPr>
                <w:lang w:val="en-US"/>
              </w:rPr>
            </w:pPr>
            <w:r w:rsidRPr="000F10EB">
              <w:rPr>
                <w:b/>
                <w:lang w:val="en-US"/>
              </w:rPr>
              <w:t xml:space="preserve">3 – </w:t>
            </w:r>
            <w:proofErr w:type="spellStart"/>
            <w:r w:rsidRPr="000F10EB">
              <w:rPr>
                <w:b/>
                <w:lang w:val="en-US"/>
              </w:rPr>
              <w:t>HuaWei</w:t>
            </w:r>
            <w:proofErr w:type="spellEnd"/>
            <w:r w:rsidRPr="000F10EB">
              <w:rPr>
                <w:b/>
                <w:lang w:val="en-US"/>
              </w:rPr>
              <w:t xml:space="preserve"> Technologies Co.</w:t>
            </w:r>
          </w:p>
          <w:p w14:paraId="5B977291" w14:textId="77777777" w:rsidR="00516F1D" w:rsidRPr="000F10EB" w:rsidRDefault="000F10EB">
            <w:pPr>
              <w:spacing w:after="88" w:line="259" w:lineRule="auto"/>
              <w:ind w:left="109" w:firstLine="0"/>
              <w:rPr>
                <w:lang w:val="en-US"/>
              </w:rPr>
            </w:pPr>
            <w:r w:rsidRPr="000F10EB">
              <w:rPr>
                <w:lang w:val="en-US"/>
              </w:rPr>
              <w:t>to Ericsson:</w:t>
            </w:r>
          </w:p>
          <w:p w14:paraId="5C13064E" w14:textId="77777777" w:rsidR="00516F1D" w:rsidRPr="000F10EB" w:rsidRDefault="000F10EB">
            <w:pPr>
              <w:spacing w:after="90" w:line="257" w:lineRule="auto"/>
              <w:ind w:left="109" w:firstLine="0"/>
              <w:jc w:val="both"/>
              <w:rPr>
                <w:lang w:val="en-US"/>
              </w:rPr>
            </w:pPr>
            <w:r w:rsidRPr="000F10EB">
              <w:rPr>
                <w:lang w:val="en-US"/>
              </w:rPr>
              <w:t xml:space="preserve">We share same understanding that the information about power offset is signaled to UE, but it does not mean UE would compensate the power difference in the RSRP reporting. This means same RSRP value reported for cells measured with RSS and cells </w:t>
            </w:r>
            <w:proofErr w:type="spellStart"/>
            <w:r w:rsidRPr="000F10EB">
              <w:rPr>
                <w:lang w:val="en-US"/>
              </w:rPr>
              <w:t>measrued</w:t>
            </w:r>
            <w:proofErr w:type="spellEnd"/>
            <w:r w:rsidRPr="000F10EB">
              <w:rPr>
                <w:lang w:val="en-US"/>
              </w:rPr>
              <w:t xml:space="preserve"> CRS may mean different signal strengths. For example, UE measures cell#1 with CRS and cell#2 with RSS, and RSS power is boosted by 3dB. In this case, same RSRP value does not mean the two cells are of equal strength, instead it means cell#2 is 3dB weaker than cell#1 based on the same Tx power level.</w:t>
            </w:r>
          </w:p>
          <w:p w14:paraId="60E5D22C" w14:textId="77777777" w:rsidR="00516F1D" w:rsidRPr="000F10EB" w:rsidRDefault="000F10EB">
            <w:pPr>
              <w:spacing w:after="90" w:line="257" w:lineRule="auto"/>
              <w:ind w:left="109" w:firstLine="0"/>
              <w:jc w:val="both"/>
              <w:rPr>
                <w:lang w:val="en-US"/>
              </w:rPr>
            </w:pPr>
            <w:r w:rsidRPr="000F10EB">
              <w:rPr>
                <w:lang w:val="en-US"/>
              </w:rPr>
              <w:t>The intention of Proposal 1 is to make RSRP values for different cells comparable at both UE and NW side. This can be done simply by UE subtracting the configured power offset in the measured RSS RSRP.</w:t>
            </w:r>
          </w:p>
          <w:p w14:paraId="6BBCDB24" w14:textId="77777777" w:rsidR="00516F1D" w:rsidRPr="000F10EB" w:rsidRDefault="000F10EB">
            <w:pPr>
              <w:spacing w:after="0" w:line="259" w:lineRule="auto"/>
              <w:ind w:left="109" w:firstLine="0"/>
              <w:rPr>
                <w:lang w:val="en-US"/>
              </w:rPr>
            </w:pPr>
            <w:r w:rsidRPr="000F10EB">
              <w:rPr>
                <w:lang w:val="en-US"/>
              </w:rPr>
              <w:t xml:space="preserve">Hope this </w:t>
            </w:r>
            <w:proofErr w:type="spellStart"/>
            <w:r w:rsidRPr="000F10EB">
              <w:rPr>
                <w:lang w:val="en-US"/>
              </w:rPr>
              <w:t>clairfies</w:t>
            </w:r>
            <w:proofErr w:type="spellEnd"/>
            <w:r w:rsidRPr="000F10EB">
              <w:rPr>
                <w:lang w:val="en-US"/>
              </w:rPr>
              <w:t xml:space="preserve"> the reason behind the proposal.</w:t>
            </w:r>
          </w:p>
        </w:tc>
      </w:tr>
      <w:tr w:rsidR="00516F1D" w:rsidRPr="003B4769" w14:paraId="791DB379"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1414B2D8" w14:textId="77777777" w:rsidR="00516F1D" w:rsidRPr="000F10EB" w:rsidRDefault="000F10EB">
            <w:pPr>
              <w:spacing w:after="0" w:line="259" w:lineRule="auto"/>
              <w:ind w:left="109" w:right="7214" w:hanging="109"/>
              <w:rPr>
                <w:lang w:val="en-US"/>
              </w:rPr>
            </w:pPr>
            <w:r w:rsidRPr="000F10EB">
              <w:rPr>
                <w:b/>
                <w:lang w:val="en-US"/>
              </w:rPr>
              <w:t xml:space="preserve">4 – Nokia Germany </w:t>
            </w:r>
            <w:r w:rsidRPr="000F10EB">
              <w:rPr>
                <w:lang w:val="en-US"/>
              </w:rPr>
              <w:t>We support proposal 1.</w:t>
            </w:r>
          </w:p>
        </w:tc>
      </w:tr>
    </w:tbl>
    <w:p w14:paraId="037B3334" w14:textId="77777777" w:rsidR="00516F1D" w:rsidRPr="000F10EB" w:rsidRDefault="000F10EB">
      <w:pPr>
        <w:spacing w:after="281" w:line="259" w:lineRule="auto"/>
        <w:ind w:left="0" w:firstLine="0"/>
        <w:rPr>
          <w:lang w:val="en-US"/>
        </w:rPr>
      </w:pPr>
      <w:r w:rsidRPr="000F10EB">
        <w:rPr>
          <w:lang w:val="en-US"/>
        </w:rPr>
        <w:t xml:space="preserve"> </w:t>
      </w:r>
    </w:p>
    <w:p w14:paraId="28680A50" w14:textId="77777777" w:rsidR="00516F1D" w:rsidRPr="000F10EB" w:rsidRDefault="000F10EB">
      <w:pPr>
        <w:pStyle w:val="Heading4"/>
        <w:ind w:left="1949" w:right="1588"/>
        <w:rPr>
          <w:lang w:val="en-US"/>
        </w:rPr>
      </w:pPr>
      <w:r w:rsidRPr="000F10EB">
        <w:rPr>
          <w:lang w:val="en-US"/>
        </w:rPr>
        <w:t xml:space="preserve">Feedback Form 5: CR: R4-2119347 (Huawei, </w:t>
      </w:r>
      <w:proofErr w:type="spellStart"/>
      <w:r w:rsidRPr="000F10EB">
        <w:rPr>
          <w:lang w:val="en-US"/>
        </w:rPr>
        <w:t>Hisilicon</w:t>
      </w:r>
      <w:proofErr w:type="spellEnd"/>
      <w:r w:rsidRPr="000F10EB">
        <w:rPr>
          <w:lang w:val="en-US"/>
        </w:rPr>
        <w:t>)</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516F1D" w:rsidRPr="003B4769" w14:paraId="128D73D2" w14:textId="77777777">
        <w:trPr>
          <w:trHeight w:val="999"/>
        </w:trPr>
        <w:tc>
          <w:tcPr>
            <w:tcW w:w="9614" w:type="dxa"/>
            <w:tcBorders>
              <w:top w:val="single" w:sz="10" w:space="0" w:color="000000"/>
              <w:left w:val="single" w:sz="10" w:space="0" w:color="000000"/>
              <w:bottom w:val="single" w:sz="3" w:space="0" w:color="000000"/>
              <w:right w:val="single" w:sz="10" w:space="0" w:color="000000"/>
            </w:tcBorders>
            <w:vAlign w:val="center"/>
          </w:tcPr>
          <w:p w14:paraId="3A607049" w14:textId="77777777" w:rsidR="00516F1D" w:rsidRPr="000F10EB" w:rsidRDefault="000F10EB">
            <w:pPr>
              <w:spacing w:after="153" w:line="259" w:lineRule="auto"/>
              <w:ind w:left="0" w:firstLine="0"/>
              <w:rPr>
                <w:lang w:val="en-US"/>
              </w:rPr>
            </w:pPr>
            <w:r w:rsidRPr="000F10EB">
              <w:rPr>
                <w:b/>
                <w:lang w:val="en-US"/>
              </w:rPr>
              <w:t>1 – Ericsson Hungary Ltd</w:t>
            </w:r>
          </w:p>
          <w:p w14:paraId="20C07677" w14:textId="77777777" w:rsidR="00516F1D" w:rsidRPr="000F10EB" w:rsidRDefault="000F10EB">
            <w:pPr>
              <w:spacing w:after="0" w:line="259" w:lineRule="auto"/>
              <w:ind w:left="109" w:firstLine="0"/>
              <w:rPr>
                <w:lang w:val="en-US"/>
              </w:rPr>
            </w:pPr>
            <w:r w:rsidRPr="000F10EB">
              <w:rPr>
                <w:lang w:val="en-US"/>
              </w:rPr>
              <w:t>Given the discussion in issue 2-1-1 and 2-1-2, we don’t think this CR is needed.</w:t>
            </w:r>
          </w:p>
        </w:tc>
      </w:tr>
      <w:tr w:rsidR="00516F1D" w:rsidRPr="003B4769" w14:paraId="0F87789F"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57A108CB" w14:textId="77777777" w:rsidR="00516F1D" w:rsidRPr="000F10EB" w:rsidRDefault="000F10EB">
            <w:pPr>
              <w:spacing w:after="153" w:line="259" w:lineRule="auto"/>
              <w:ind w:left="0" w:firstLine="0"/>
              <w:rPr>
                <w:lang w:val="en-US"/>
              </w:rPr>
            </w:pPr>
            <w:r w:rsidRPr="000F10EB">
              <w:rPr>
                <w:b/>
                <w:lang w:val="en-US"/>
              </w:rPr>
              <w:t xml:space="preserve">2 – </w:t>
            </w:r>
            <w:proofErr w:type="spellStart"/>
            <w:r w:rsidRPr="000F10EB">
              <w:rPr>
                <w:b/>
                <w:lang w:val="en-US"/>
              </w:rPr>
              <w:t>HuaWei</w:t>
            </w:r>
            <w:proofErr w:type="spellEnd"/>
            <w:r w:rsidRPr="000F10EB">
              <w:rPr>
                <w:b/>
                <w:lang w:val="en-US"/>
              </w:rPr>
              <w:t xml:space="preserve"> Technologies Co.</w:t>
            </w:r>
          </w:p>
          <w:p w14:paraId="57DB34DA" w14:textId="77777777" w:rsidR="00516F1D" w:rsidRPr="000F10EB" w:rsidRDefault="000F10EB">
            <w:pPr>
              <w:spacing w:after="0" w:line="259" w:lineRule="auto"/>
              <w:ind w:left="109" w:firstLine="0"/>
              <w:rPr>
                <w:lang w:val="en-US"/>
              </w:rPr>
            </w:pPr>
            <w:r w:rsidRPr="000F10EB">
              <w:rPr>
                <w:lang w:val="en-US"/>
              </w:rPr>
              <w:t>Depends on the outcome of issue 2-1-1 and 2-1-2</w:t>
            </w:r>
          </w:p>
        </w:tc>
      </w:tr>
      <w:tr w:rsidR="00516F1D" w:rsidRPr="003B4769" w14:paraId="239EB333"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5B2B350A" w14:textId="77777777" w:rsidR="00516F1D" w:rsidRPr="000F10EB" w:rsidRDefault="000F10EB">
            <w:pPr>
              <w:spacing w:after="0" w:line="259" w:lineRule="auto"/>
              <w:ind w:left="109" w:right="7247" w:hanging="109"/>
              <w:rPr>
                <w:lang w:val="en-US"/>
              </w:rPr>
            </w:pPr>
            <w:r w:rsidRPr="000F10EB">
              <w:rPr>
                <w:b/>
                <w:lang w:val="en-US"/>
              </w:rPr>
              <w:t xml:space="preserve">3 – Nokia Germany </w:t>
            </w:r>
            <w:r w:rsidRPr="000F10EB">
              <w:rPr>
                <w:lang w:val="en-US"/>
              </w:rPr>
              <w:t>We support the CR.</w:t>
            </w:r>
          </w:p>
        </w:tc>
      </w:tr>
    </w:tbl>
    <w:p w14:paraId="1A4D7AF4" w14:textId="77777777" w:rsidR="00516F1D" w:rsidRPr="000F10EB" w:rsidRDefault="000F10EB">
      <w:pPr>
        <w:pStyle w:val="Heading2"/>
        <w:tabs>
          <w:tab w:val="center" w:pos="2469"/>
        </w:tabs>
        <w:spacing w:after="205"/>
        <w:ind w:left="-15" w:firstLine="0"/>
        <w:rPr>
          <w:lang w:val="en-US"/>
        </w:rPr>
      </w:pPr>
      <w:r w:rsidRPr="000F10EB">
        <w:rPr>
          <w:lang w:val="en-US"/>
        </w:rPr>
        <w:t>2.2</w:t>
      </w:r>
      <w:r w:rsidRPr="000F10EB">
        <w:rPr>
          <w:lang w:val="en-US"/>
        </w:rPr>
        <w:tab/>
        <w:t>Summary for 1st round</w:t>
      </w:r>
    </w:p>
    <w:p w14:paraId="2972AACC" w14:textId="77777777" w:rsidR="00516F1D" w:rsidRPr="000F10EB" w:rsidRDefault="000F10EB">
      <w:pPr>
        <w:spacing w:after="279" w:line="259" w:lineRule="auto"/>
        <w:ind w:left="-5"/>
        <w:rPr>
          <w:lang w:val="en-US"/>
        </w:rPr>
      </w:pPr>
      <w:r w:rsidRPr="000F10EB">
        <w:rPr>
          <w:b/>
          <w:i/>
          <w:lang w:val="en-US"/>
        </w:rPr>
        <w:t>Tentative agreements:</w:t>
      </w:r>
    </w:p>
    <w:p w14:paraId="2F0F2AE1" w14:textId="77777777" w:rsidR="00516F1D" w:rsidRDefault="000F10EB">
      <w:pPr>
        <w:spacing w:after="0"/>
        <w:ind w:left="-5"/>
      </w:pPr>
      <w:r>
        <w:t>Issue 2-1-1:</w:t>
      </w:r>
    </w:p>
    <w:p w14:paraId="73ECBA40" w14:textId="77777777" w:rsidR="00516F1D" w:rsidRDefault="000F10EB">
      <w:pPr>
        <w:spacing w:after="335" w:line="259" w:lineRule="auto"/>
        <w:ind w:left="-5" w:firstLine="0"/>
      </w:pPr>
      <w:r>
        <w:rPr>
          <w:rFonts w:ascii="Calibri" w:eastAsia="Calibri" w:hAnsi="Calibri" w:cs="Calibri"/>
          <w:noProof/>
        </w:rPr>
        <mc:AlternateContent>
          <mc:Choice Requires="wpg">
            <w:drawing>
              <wp:inline distT="0" distB="0" distL="0" distR="0" wp14:anchorId="11698FE4" wp14:editId="19C1E4A3">
                <wp:extent cx="664274" cy="6196"/>
                <wp:effectExtent l="0" t="0" r="0" b="0"/>
                <wp:docPr id="15806" name="Group 15806"/>
                <wp:cNvGraphicFramePr/>
                <a:graphic xmlns:a="http://schemas.openxmlformats.org/drawingml/2006/main">
                  <a:graphicData uri="http://schemas.microsoft.com/office/word/2010/wordprocessingGroup">
                    <wpg:wgp>
                      <wpg:cNvGrpSpPr/>
                      <wpg:grpSpPr>
                        <a:xfrm>
                          <a:off x="0" y="0"/>
                          <a:ext cx="664274" cy="6196"/>
                          <a:chOff x="0" y="0"/>
                          <a:chExt cx="664274" cy="6196"/>
                        </a:xfrm>
                      </wpg:grpSpPr>
                      <wps:wsp>
                        <wps:cNvPr id="573" name="Shape 573"/>
                        <wps:cNvSpPr/>
                        <wps:spPr>
                          <a:xfrm>
                            <a:off x="0" y="0"/>
                            <a:ext cx="106375" cy="0"/>
                          </a:xfrm>
                          <a:custGeom>
                            <a:avLst/>
                            <a:gdLst/>
                            <a:ahLst/>
                            <a:cxnLst/>
                            <a:rect l="0" t="0" r="0" b="0"/>
                            <a:pathLst>
                              <a:path w="106375">
                                <a:moveTo>
                                  <a:pt x="0" y="0"/>
                                </a:moveTo>
                                <a:lnTo>
                                  <a:pt x="10637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75" name="Shape 575"/>
                        <wps:cNvSpPr/>
                        <wps:spPr>
                          <a:xfrm>
                            <a:off x="100051" y="0"/>
                            <a:ext cx="191008" cy="0"/>
                          </a:xfrm>
                          <a:custGeom>
                            <a:avLst/>
                            <a:gdLst/>
                            <a:ahLst/>
                            <a:cxnLst/>
                            <a:rect l="0" t="0" r="0" b="0"/>
                            <a:pathLst>
                              <a:path w="191008">
                                <a:moveTo>
                                  <a:pt x="0" y="0"/>
                                </a:moveTo>
                                <a:lnTo>
                                  <a:pt x="191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77" name="Shape 577"/>
                        <wps:cNvSpPr/>
                        <wps:spPr>
                          <a:xfrm>
                            <a:off x="287896"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78" name="Shape 578"/>
                        <wps:cNvSpPr/>
                        <wps:spPr>
                          <a:xfrm>
                            <a:off x="319367" y="0"/>
                            <a:ext cx="75603" cy="0"/>
                          </a:xfrm>
                          <a:custGeom>
                            <a:avLst/>
                            <a:gdLst/>
                            <a:ahLst/>
                            <a:cxnLst/>
                            <a:rect l="0" t="0" r="0" b="0"/>
                            <a:pathLst>
                              <a:path w="75603">
                                <a:moveTo>
                                  <a:pt x="0" y="0"/>
                                </a:moveTo>
                                <a:lnTo>
                                  <a:pt x="7560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80" name="Shape 580"/>
                        <wps:cNvSpPr/>
                        <wps:spPr>
                          <a:xfrm>
                            <a:off x="388645"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82" name="Shape 582"/>
                        <wps:cNvSpPr/>
                        <wps:spPr>
                          <a:xfrm>
                            <a:off x="434785" y="0"/>
                            <a:ext cx="75590" cy="0"/>
                          </a:xfrm>
                          <a:custGeom>
                            <a:avLst/>
                            <a:gdLst/>
                            <a:ahLst/>
                            <a:cxnLst/>
                            <a:rect l="0" t="0" r="0" b="0"/>
                            <a:pathLst>
                              <a:path w="75590">
                                <a:moveTo>
                                  <a:pt x="0" y="0"/>
                                </a:moveTo>
                                <a:lnTo>
                                  <a:pt x="7559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84" name="Shape 584"/>
                        <wps:cNvSpPr/>
                        <wps:spPr>
                          <a:xfrm>
                            <a:off x="504050"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86" name="Shape 586"/>
                        <wps:cNvSpPr/>
                        <wps:spPr>
                          <a:xfrm>
                            <a:off x="550189" y="0"/>
                            <a:ext cx="114084" cy="0"/>
                          </a:xfrm>
                          <a:custGeom>
                            <a:avLst/>
                            <a:gdLst/>
                            <a:ahLst/>
                            <a:cxnLst/>
                            <a:rect l="0" t="0" r="0" b="0"/>
                            <a:pathLst>
                              <a:path w="114084">
                                <a:moveTo>
                                  <a:pt x="0" y="0"/>
                                </a:moveTo>
                                <a:lnTo>
                                  <a:pt x="11408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CCE1F79" id="Group 15806" o:spid="_x0000_s1026" style="width:52.3pt;height:.5pt;mso-position-horizontal-relative:char;mso-position-vertical-relative:line" coordsize="664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">
                <v:shape id="Shape 573" o:spid="_x0000_s1027" style="position:absolute;width:1063;height:0;visibility:visible;mso-wrap-style:square;v-text-anchor:top" coordsize="1063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" path="m,l106375,e" filled="f" strokeweight=".17211mm">
                  <v:stroke miterlimit="83231f" joinstyle="miter"/>
                  <v:path arrowok="t" textboxrect="0,0,106375,0"/>
                </v:shape>
                <v:shape id="Shape 575" o:spid="_x0000_s1028" style="position:absolute;left:1000;width:1910;height:0;visibility:visible;mso-wrap-style:square;v-text-anchor:top" coordsize="19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" path="m,l191008,e" filled="f" strokeweight=".17211mm">
                  <v:stroke miterlimit="83231f" joinstyle="miter"/>
                  <v:path arrowok="t" textboxrect="0,0,191008,0"/>
                </v:shape>
                <v:shape id="Shape 577" o:spid="_x0000_s1029" style="position:absolute;left:2878;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" path="m,l34633,e" filled="f" strokeweight=".17211mm">
                  <v:stroke miterlimit="83231f" joinstyle="miter"/>
                  <v:path arrowok="t" textboxrect="0,0,34633,0"/>
                </v:shape>
                <v:shape id="Shape 578" o:spid="_x0000_s1030" style="position:absolute;left:3193;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" path="m,l75603,e" filled="f" strokeweight=".17211mm">
                  <v:stroke miterlimit="83231f" joinstyle="miter"/>
                  <v:path arrowok="t" textboxrect="0,0,75603,0"/>
                </v:shape>
                <v:shape id="Shape 580" o:spid="_x0000_s1031" style="position:absolute;left:3886;width:525;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" path="m,l52464,e" filled="f" strokeweight=".17211mm">
                  <v:stroke miterlimit="83231f" joinstyle="miter"/>
                  <v:path arrowok="t" textboxrect="0,0,52464,0"/>
                </v:shape>
                <v:shape id="Shape 582" o:spid="_x0000_s1032" style="position:absolute;left:4347;width:756;height:0;visibility:visible;mso-wrap-style:square;v-text-anchor:top" coordsize="75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" path="m,l75590,e" filled="f" strokeweight=".17211mm">
                  <v:stroke miterlimit="83231f" joinstyle="miter"/>
                  <v:path arrowok="t" textboxrect="0,0,75590,0"/>
                </v:shape>
                <v:shape id="Shape 584" o:spid="_x0000_s1033" style="position:absolute;left:5040;width:525;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" path="m,l52464,e" filled="f" strokeweight=".17211mm">
                  <v:stroke miterlimit="83231f" joinstyle="miter"/>
                  <v:path arrowok="t" textboxrect="0,0,52464,0"/>
                </v:shape>
                <v:shape id="Shape 586" o:spid="_x0000_s1034" style="position:absolute;left:5501;width:1141;height:0;visibility:visible;mso-wrap-style:square;v-text-anchor:top" coordsize="114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" path="m,l114084,e" filled="f" strokeweight=".17211mm">
                  <v:stroke miterlimit="83231f" joinstyle="miter"/>
                  <v:path arrowok="t" textboxrect="0,0,114084,0"/>
                </v:shape>
                <w10:anchorlock/>
              </v:group>
            </w:pict>
          </mc:Fallback>
        </mc:AlternateContent>
      </w:r>
    </w:p>
    <w:p w14:paraId="5BB21226" w14:textId="77777777" w:rsidR="00516F1D" w:rsidRPr="000F10EB" w:rsidRDefault="000F10EB">
      <w:pPr>
        <w:spacing w:after="277"/>
        <w:ind w:left="-5"/>
        <w:rPr>
          <w:lang w:val="en-US"/>
        </w:rPr>
      </w:pPr>
      <w:r w:rsidRPr="000F10EB">
        <w:rPr>
          <w:lang w:val="en-US"/>
        </w:rPr>
        <w:lastRenderedPageBreak/>
        <w:t>Whether to RSRQ can be configured as trigger/report quantity</w:t>
      </w:r>
    </w:p>
    <w:p w14:paraId="596F2108" w14:textId="77777777" w:rsidR="00516F1D" w:rsidRPr="000F10EB" w:rsidRDefault="000F10EB">
      <w:pPr>
        <w:spacing w:after="304"/>
        <w:ind w:left="-5"/>
        <w:rPr>
          <w:lang w:val="en-US"/>
        </w:rPr>
      </w:pPr>
      <w:r w:rsidRPr="000F10EB">
        <w:rPr>
          <w:lang w:val="en-US"/>
        </w:rPr>
        <w:t>Add the following applicability condition for RSS based measurement in connected mode:  RSRQ is not configured as trigger quantity or report quantity for intra-frequency measurement</w:t>
      </w:r>
    </w:p>
    <w:p w14:paraId="175318F5" w14:textId="77777777" w:rsidR="00516F1D" w:rsidRPr="000F10EB" w:rsidRDefault="000F10EB">
      <w:pPr>
        <w:spacing w:after="0"/>
        <w:ind w:left="-5"/>
        <w:rPr>
          <w:lang w:val="en-US"/>
        </w:rPr>
      </w:pPr>
      <w:r w:rsidRPr="000F10EB">
        <w:rPr>
          <w:lang w:val="en-US"/>
        </w:rPr>
        <w:t>Issue 2-1-2: Alignment of RSS RSRP and CRS RSRP</w:t>
      </w:r>
    </w:p>
    <w:p w14:paraId="69F13BCE" w14:textId="77777777" w:rsidR="00516F1D" w:rsidRDefault="000F10EB">
      <w:pPr>
        <w:spacing w:after="335" w:line="259" w:lineRule="auto"/>
        <w:ind w:left="-5" w:firstLine="0"/>
      </w:pPr>
      <w:r>
        <w:rPr>
          <w:rFonts w:ascii="Calibri" w:eastAsia="Calibri" w:hAnsi="Calibri" w:cs="Calibri"/>
          <w:noProof/>
        </w:rPr>
        <mc:AlternateContent>
          <mc:Choice Requires="wpg">
            <w:drawing>
              <wp:inline distT="0" distB="0" distL="0" distR="0" wp14:anchorId="3E6D0DA4" wp14:editId="78B130E7">
                <wp:extent cx="3001010" cy="6196"/>
                <wp:effectExtent l="0" t="0" r="0" b="0"/>
                <wp:docPr id="15807" name="Group 15807"/>
                <wp:cNvGraphicFramePr/>
                <a:graphic xmlns:a="http://schemas.openxmlformats.org/drawingml/2006/main">
                  <a:graphicData uri="http://schemas.microsoft.com/office/word/2010/wordprocessingGroup">
                    <wpg:wgp>
                      <wpg:cNvGrpSpPr/>
                      <wpg:grpSpPr>
                        <a:xfrm>
                          <a:off x="0" y="0"/>
                          <a:ext cx="3001010" cy="6196"/>
                          <a:chOff x="0" y="0"/>
                          <a:chExt cx="3001010" cy="6196"/>
                        </a:xfrm>
                      </wpg:grpSpPr>
                      <wps:wsp>
                        <wps:cNvPr id="591" name="Shape 591"/>
                        <wps:cNvSpPr/>
                        <wps:spPr>
                          <a:xfrm>
                            <a:off x="0" y="0"/>
                            <a:ext cx="106375" cy="0"/>
                          </a:xfrm>
                          <a:custGeom>
                            <a:avLst/>
                            <a:gdLst/>
                            <a:ahLst/>
                            <a:cxnLst/>
                            <a:rect l="0" t="0" r="0" b="0"/>
                            <a:pathLst>
                              <a:path w="106375">
                                <a:moveTo>
                                  <a:pt x="0" y="0"/>
                                </a:moveTo>
                                <a:lnTo>
                                  <a:pt x="10637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93" name="Shape 593"/>
                        <wps:cNvSpPr/>
                        <wps:spPr>
                          <a:xfrm>
                            <a:off x="100051" y="0"/>
                            <a:ext cx="191008" cy="0"/>
                          </a:xfrm>
                          <a:custGeom>
                            <a:avLst/>
                            <a:gdLst/>
                            <a:ahLst/>
                            <a:cxnLst/>
                            <a:rect l="0" t="0" r="0" b="0"/>
                            <a:pathLst>
                              <a:path w="191008">
                                <a:moveTo>
                                  <a:pt x="0" y="0"/>
                                </a:moveTo>
                                <a:lnTo>
                                  <a:pt x="191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95" name="Shape 595"/>
                        <wps:cNvSpPr/>
                        <wps:spPr>
                          <a:xfrm>
                            <a:off x="287896"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96" name="Shape 596"/>
                        <wps:cNvSpPr/>
                        <wps:spPr>
                          <a:xfrm>
                            <a:off x="319367" y="0"/>
                            <a:ext cx="75603" cy="0"/>
                          </a:xfrm>
                          <a:custGeom>
                            <a:avLst/>
                            <a:gdLst/>
                            <a:ahLst/>
                            <a:cxnLst/>
                            <a:rect l="0" t="0" r="0" b="0"/>
                            <a:pathLst>
                              <a:path w="75603">
                                <a:moveTo>
                                  <a:pt x="0" y="0"/>
                                </a:moveTo>
                                <a:lnTo>
                                  <a:pt x="7560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98" name="Shape 598"/>
                        <wps:cNvSpPr/>
                        <wps:spPr>
                          <a:xfrm>
                            <a:off x="388645"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00" name="Shape 600"/>
                        <wps:cNvSpPr/>
                        <wps:spPr>
                          <a:xfrm>
                            <a:off x="434785" y="0"/>
                            <a:ext cx="75590" cy="0"/>
                          </a:xfrm>
                          <a:custGeom>
                            <a:avLst/>
                            <a:gdLst/>
                            <a:ahLst/>
                            <a:cxnLst/>
                            <a:rect l="0" t="0" r="0" b="0"/>
                            <a:pathLst>
                              <a:path w="75590">
                                <a:moveTo>
                                  <a:pt x="0" y="0"/>
                                </a:moveTo>
                                <a:lnTo>
                                  <a:pt x="7559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02" name="Shape 602"/>
                        <wps:cNvSpPr/>
                        <wps:spPr>
                          <a:xfrm>
                            <a:off x="504050"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04" name="Shape 604"/>
                        <wps:cNvSpPr/>
                        <wps:spPr>
                          <a:xfrm>
                            <a:off x="550189" y="0"/>
                            <a:ext cx="114084" cy="0"/>
                          </a:xfrm>
                          <a:custGeom>
                            <a:avLst/>
                            <a:gdLst/>
                            <a:ahLst/>
                            <a:cxnLst/>
                            <a:rect l="0" t="0" r="0" b="0"/>
                            <a:pathLst>
                              <a:path w="114084">
                                <a:moveTo>
                                  <a:pt x="0" y="0"/>
                                </a:moveTo>
                                <a:lnTo>
                                  <a:pt x="11408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06" name="Shape 606"/>
                        <wps:cNvSpPr/>
                        <wps:spPr>
                          <a:xfrm>
                            <a:off x="661111"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07" name="Shape 607"/>
                        <wps:cNvSpPr/>
                        <wps:spPr>
                          <a:xfrm>
                            <a:off x="692595" y="0"/>
                            <a:ext cx="321907" cy="0"/>
                          </a:xfrm>
                          <a:custGeom>
                            <a:avLst/>
                            <a:gdLst/>
                            <a:ahLst/>
                            <a:cxnLst/>
                            <a:rect l="0" t="0" r="0" b="0"/>
                            <a:pathLst>
                              <a:path w="321907">
                                <a:moveTo>
                                  <a:pt x="0" y="0"/>
                                </a:moveTo>
                                <a:lnTo>
                                  <a:pt x="32190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09" name="Shape 609"/>
                        <wps:cNvSpPr/>
                        <wps:spPr>
                          <a:xfrm>
                            <a:off x="1008177" y="0"/>
                            <a:ext cx="283350" cy="0"/>
                          </a:xfrm>
                          <a:custGeom>
                            <a:avLst/>
                            <a:gdLst/>
                            <a:ahLst/>
                            <a:cxnLst/>
                            <a:rect l="0" t="0" r="0" b="0"/>
                            <a:pathLst>
                              <a:path w="283350">
                                <a:moveTo>
                                  <a:pt x="0" y="0"/>
                                </a:moveTo>
                                <a:lnTo>
                                  <a:pt x="28335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11" name="Shape 611"/>
                        <wps:cNvSpPr/>
                        <wps:spPr>
                          <a:xfrm>
                            <a:off x="1288364"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12" name="Shape 612"/>
                        <wps:cNvSpPr/>
                        <wps:spPr>
                          <a:xfrm>
                            <a:off x="1319835" y="0"/>
                            <a:ext cx="121730" cy="0"/>
                          </a:xfrm>
                          <a:custGeom>
                            <a:avLst/>
                            <a:gdLst/>
                            <a:ahLst/>
                            <a:cxnLst/>
                            <a:rect l="0" t="0" r="0" b="0"/>
                            <a:pathLst>
                              <a:path w="121730">
                                <a:moveTo>
                                  <a:pt x="0" y="0"/>
                                </a:moveTo>
                                <a:lnTo>
                                  <a:pt x="12173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14" name="Shape 614"/>
                        <wps:cNvSpPr/>
                        <wps:spPr>
                          <a:xfrm>
                            <a:off x="143840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15" name="Shape 615"/>
                        <wps:cNvSpPr/>
                        <wps:spPr>
                          <a:xfrm>
                            <a:off x="1469873" y="0"/>
                            <a:ext cx="252844" cy="0"/>
                          </a:xfrm>
                          <a:custGeom>
                            <a:avLst/>
                            <a:gdLst/>
                            <a:ahLst/>
                            <a:cxnLst/>
                            <a:rect l="0" t="0" r="0" b="0"/>
                            <a:pathLst>
                              <a:path w="252844">
                                <a:moveTo>
                                  <a:pt x="0" y="0"/>
                                </a:moveTo>
                                <a:lnTo>
                                  <a:pt x="25284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17" name="Shape 617"/>
                        <wps:cNvSpPr/>
                        <wps:spPr>
                          <a:xfrm>
                            <a:off x="1719555"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18" name="Shape 618"/>
                        <wps:cNvSpPr/>
                        <wps:spPr>
                          <a:xfrm>
                            <a:off x="1751025" y="0"/>
                            <a:ext cx="345249" cy="0"/>
                          </a:xfrm>
                          <a:custGeom>
                            <a:avLst/>
                            <a:gdLst/>
                            <a:ahLst/>
                            <a:cxnLst/>
                            <a:rect l="0" t="0" r="0" b="0"/>
                            <a:pathLst>
                              <a:path w="345249">
                                <a:moveTo>
                                  <a:pt x="0" y="0"/>
                                </a:moveTo>
                                <a:lnTo>
                                  <a:pt x="34524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20" name="Shape 620"/>
                        <wps:cNvSpPr/>
                        <wps:spPr>
                          <a:xfrm>
                            <a:off x="209311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21" name="Shape 621"/>
                        <wps:cNvSpPr/>
                        <wps:spPr>
                          <a:xfrm>
                            <a:off x="2124583" y="0"/>
                            <a:ext cx="206362" cy="0"/>
                          </a:xfrm>
                          <a:custGeom>
                            <a:avLst/>
                            <a:gdLst/>
                            <a:ahLst/>
                            <a:cxnLst/>
                            <a:rect l="0" t="0" r="0" b="0"/>
                            <a:pathLst>
                              <a:path w="206362">
                                <a:moveTo>
                                  <a:pt x="0" y="0"/>
                                </a:moveTo>
                                <a:lnTo>
                                  <a:pt x="206362"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23" name="Shape 623"/>
                        <wps:cNvSpPr/>
                        <wps:spPr>
                          <a:xfrm>
                            <a:off x="2327783"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24" name="Shape 624"/>
                        <wps:cNvSpPr/>
                        <wps:spPr>
                          <a:xfrm>
                            <a:off x="2359266" y="0"/>
                            <a:ext cx="268186" cy="0"/>
                          </a:xfrm>
                          <a:custGeom>
                            <a:avLst/>
                            <a:gdLst/>
                            <a:ahLst/>
                            <a:cxnLst/>
                            <a:rect l="0" t="0" r="0" b="0"/>
                            <a:pathLst>
                              <a:path w="268186">
                                <a:moveTo>
                                  <a:pt x="0" y="0"/>
                                </a:moveTo>
                                <a:lnTo>
                                  <a:pt x="26818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26" name="Shape 626"/>
                        <wps:cNvSpPr/>
                        <wps:spPr>
                          <a:xfrm>
                            <a:off x="2624290"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27" name="Shape 627"/>
                        <wps:cNvSpPr/>
                        <wps:spPr>
                          <a:xfrm>
                            <a:off x="2655773" y="0"/>
                            <a:ext cx="345237" cy="0"/>
                          </a:xfrm>
                          <a:custGeom>
                            <a:avLst/>
                            <a:gdLst/>
                            <a:ahLst/>
                            <a:cxnLst/>
                            <a:rect l="0" t="0" r="0" b="0"/>
                            <a:pathLst>
                              <a:path w="345237">
                                <a:moveTo>
                                  <a:pt x="0" y="0"/>
                                </a:moveTo>
                                <a:lnTo>
                                  <a:pt x="34523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40E17C6" id="Group 15807" o:spid="_x0000_s1026" style="width:236.3pt;height:.5pt;mso-position-horizontal-relative:char;mso-position-vertical-relative:line" coordsize="3001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">
                <v:shape id="Shape 591" o:spid="_x0000_s1027" style="position:absolute;width:1063;height:0;visibility:visible;mso-wrap-style:square;v-text-anchor:top" coordsize="1063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" path="m,l106375,e" filled="f" strokeweight=".17211mm">
                  <v:stroke miterlimit="83231f" joinstyle="miter"/>
                  <v:path arrowok="t" textboxrect="0,0,106375,0"/>
                </v:shape>
                <v:shape id="Shape 593" o:spid="_x0000_s1028" style="position:absolute;left:1000;width:1910;height:0;visibility:visible;mso-wrap-style:square;v-text-anchor:top" coordsize="19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" path="m,l191008,e" filled="f" strokeweight=".17211mm">
                  <v:stroke miterlimit="83231f" joinstyle="miter"/>
                  <v:path arrowok="t" textboxrect="0,0,191008,0"/>
                </v:shape>
                <v:shape id="Shape 595" o:spid="_x0000_s1029" style="position:absolute;left:2878;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" path="m,l34633,e" filled="f" strokeweight=".17211mm">
                  <v:stroke miterlimit="83231f" joinstyle="miter"/>
                  <v:path arrowok="t" textboxrect="0,0,34633,0"/>
                </v:shape>
                <v:shape id="Shape 596" o:spid="_x0000_s1030" style="position:absolute;left:3193;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" path="m,l75603,e" filled="f" strokeweight=".17211mm">
                  <v:stroke miterlimit="83231f" joinstyle="miter"/>
                  <v:path arrowok="t" textboxrect="0,0,75603,0"/>
                </v:shape>
                <v:shape id="Shape 598" o:spid="_x0000_s1031" style="position:absolute;left:3886;width:525;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" path="m,l52464,e" filled="f" strokeweight=".17211mm">
                  <v:stroke miterlimit="83231f" joinstyle="miter"/>
                  <v:path arrowok="t" textboxrect="0,0,52464,0"/>
                </v:shape>
                <v:shape id="Shape 600" o:spid="_x0000_s1032" style="position:absolute;left:4347;width:756;height:0;visibility:visible;mso-wrap-style:square;v-text-anchor:top" coordsize="75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" path="m,l75590,e" filled="f" strokeweight=".17211mm">
                  <v:stroke miterlimit="83231f" joinstyle="miter"/>
                  <v:path arrowok="t" textboxrect="0,0,75590,0"/>
                </v:shape>
                <v:shape id="Shape 602" o:spid="_x0000_s1033" style="position:absolute;left:5040;width:525;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" path="m,l52464,e" filled="f" strokeweight=".17211mm">
                  <v:stroke miterlimit="83231f" joinstyle="miter"/>
                  <v:path arrowok="t" textboxrect="0,0,52464,0"/>
                </v:shape>
                <v:shape id="Shape 604" o:spid="_x0000_s1034" style="position:absolute;left:5501;width:1141;height:0;visibility:visible;mso-wrap-style:square;v-text-anchor:top" coordsize="114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" path="m,l114084,e" filled="f" strokeweight=".17211mm">
                  <v:stroke miterlimit="83231f" joinstyle="miter"/>
                  <v:path arrowok="t" textboxrect="0,0,114084,0"/>
                </v:shape>
                <v:shape id="Shape 606" o:spid="_x0000_s1035" style="position:absolute;left:6611;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" path="m,l34646,e" filled="f" strokeweight=".17211mm">
                  <v:stroke miterlimit="83231f" joinstyle="miter"/>
                  <v:path arrowok="t" textboxrect="0,0,34646,0"/>
                </v:shape>
                <v:shape id="Shape 607" o:spid="_x0000_s1036" style="position:absolute;left:6925;width:3220;height:0;visibility:visible;mso-wrap-style:square;v-text-anchor:top" coordsize="321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" path="m,l321907,e" filled="f" strokeweight=".17211mm">
                  <v:stroke miterlimit="83231f" joinstyle="miter"/>
                  <v:path arrowok="t" textboxrect="0,0,321907,0"/>
                </v:shape>
                <v:shape id="Shape 609" o:spid="_x0000_s1037" style="position:absolute;left:10081;width:2834;height:0;visibility:visible;mso-wrap-style:square;v-text-anchor:top" coordsize="2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" path="m,l283350,e" filled="f" strokeweight=".17211mm">
                  <v:stroke miterlimit="83231f" joinstyle="miter"/>
                  <v:path arrowok="t" textboxrect="0,0,283350,0"/>
                </v:shape>
                <v:shape id="Shape 611" o:spid="_x0000_s1038" style="position:absolute;left:12883;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" path="m,l34633,e" filled="f" strokeweight=".17211mm">
                  <v:stroke miterlimit="83231f" joinstyle="miter"/>
                  <v:path arrowok="t" textboxrect="0,0,34633,0"/>
                </v:shape>
                <v:shape id="Shape 612" o:spid="_x0000_s1039" style="position:absolute;left:13198;width:1217;height:0;visibility:visible;mso-wrap-style:square;v-text-anchor:top" coordsize="121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" path="m,l121730,e" filled="f" strokeweight=".17211mm">
                  <v:stroke miterlimit="83231f" joinstyle="miter"/>
                  <v:path arrowok="t" textboxrect="0,0,121730,0"/>
                </v:shape>
                <v:shape id="Shape 614" o:spid="_x0000_s1040" style="position:absolute;left:1438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" path="m,l34633,e" filled="f" strokeweight=".17211mm">
                  <v:stroke miterlimit="83231f" joinstyle="miter"/>
                  <v:path arrowok="t" textboxrect="0,0,34633,0"/>
                </v:shape>
                <v:shape id="Shape 615" o:spid="_x0000_s1041" style="position:absolute;left:14698;width:2529;height:0;visibility:visible;mso-wrap-style:square;v-text-anchor:top" coordsize="252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" path="m,l252844,e" filled="f" strokeweight=".17211mm">
                  <v:stroke miterlimit="83231f" joinstyle="miter"/>
                  <v:path arrowok="t" textboxrect="0,0,252844,0"/>
                </v:shape>
                <v:shape id="Shape 617" o:spid="_x0000_s1042" style="position:absolute;left:17195;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" path="m,l34633,e" filled="f" strokeweight=".17211mm">
                  <v:stroke miterlimit="83231f" joinstyle="miter"/>
                  <v:path arrowok="t" textboxrect="0,0,34633,0"/>
                </v:shape>
                <v:shape id="Shape 618" o:spid="_x0000_s1043" style="position:absolute;left:17510;width:3452;height:0;visibility:visible;mso-wrap-style:square;v-text-anchor:top" coordsize="345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" path="m,l345249,e" filled="f" strokeweight=".17211mm">
                  <v:stroke miterlimit="83231f" joinstyle="miter"/>
                  <v:path arrowok="t" textboxrect="0,0,345249,0"/>
                </v:shape>
                <v:shape id="Shape 620" o:spid="_x0000_s1044" style="position:absolute;left:20931;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" path="m,l34633,e" filled="f" strokeweight=".17211mm">
                  <v:stroke miterlimit="83231f" joinstyle="miter"/>
                  <v:path arrowok="t" textboxrect="0,0,34633,0"/>
                </v:shape>
                <v:shape id="Shape 621" o:spid="_x0000_s1045" style="position:absolute;left:21245;width:2064;height:0;visibility:visible;mso-wrap-style:square;v-text-anchor:top" coordsize="206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" path="m,l206362,e" filled="f" strokeweight=".17211mm">
                  <v:stroke miterlimit="83231f" joinstyle="miter"/>
                  <v:path arrowok="t" textboxrect="0,0,206362,0"/>
                </v:shape>
                <v:shape id="Shape 623" o:spid="_x0000_s1046" style="position:absolute;left:23277;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" path="m,l34646,e" filled="f" strokeweight=".17211mm">
                  <v:stroke miterlimit="83231f" joinstyle="miter"/>
                  <v:path arrowok="t" textboxrect="0,0,34646,0"/>
                </v:shape>
                <v:shape id="Shape 624" o:spid="_x0000_s1047" style="position:absolute;left:23592;width:2682;height:0;visibility:visible;mso-wrap-style:square;v-text-anchor:top" coordsize="2681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" path="m,l268186,e" filled="f" strokeweight=".17211mm">
                  <v:stroke miterlimit="83231f" joinstyle="miter"/>
                  <v:path arrowok="t" textboxrect="0,0,268186,0"/>
                </v:shape>
                <v:shape id="Shape 626" o:spid="_x0000_s1048" style="position:absolute;left:26242;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" path="m,l34646,e" filled="f" strokeweight=".17211mm">
                  <v:stroke miterlimit="83231f" joinstyle="miter"/>
                  <v:path arrowok="t" textboxrect="0,0,34646,0"/>
                </v:shape>
                <v:shape id="Shape 627" o:spid="_x0000_s1049" style="position:absolute;left:26557;width:3453;height:0;visibility:visible;mso-wrap-style:square;v-text-anchor:top" coordsize="3452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" path="m,l345237,e" filled="f" strokeweight=".17211mm">
                  <v:stroke miterlimit="83231f" joinstyle="miter"/>
                  <v:path arrowok="t" textboxrect="0,0,345237,0"/>
                </v:shape>
                <w10:anchorlock/>
              </v:group>
            </w:pict>
          </mc:Fallback>
        </mc:AlternateContent>
      </w:r>
    </w:p>
    <w:p w14:paraId="66902EA4" w14:textId="77777777" w:rsidR="00516F1D" w:rsidRPr="000F10EB" w:rsidRDefault="000F10EB">
      <w:pPr>
        <w:spacing w:after="277"/>
        <w:ind w:left="-5"/>
        <w:rPr>
          <w:lang w:val="en-US"/>
        </w:rPr>
      </w:pPr>
      <w:r w:rsidRPr="000F10EB">
        <w:rPr>
          <w:lang w:val="en-US"/>
        </w:rPr>
        <w:t>UE should align the RSS RSRP to CRS RSRP by subtracting the configured power offset in the measured RSS RSRP</w:t>
      </w:r>
    </w:p>
    <w:p w14:paraId="445A3D7E" w14:textId="77777777" w:rsidR="00516F1D" w:rsidRPr="000F10EB" w:rsidRDefault="000F10EB">
      <w:pPr>
        <w:spacing w:after="265" w:line="259" w:lineRule="auto"/>
        <w:ind w:left="0" w:firstLine="0"/>
        <w:rPr>
          <w:lang w:val="en-US"/>
        </w:rPr>
      </w:pPr>
      <w:r w:rsidRPr="000F10EB">
        <w:rPr>
          <w:i/>
          <w:lang w:val="en-US"/>
        </w:rPr>
        <w:t xml:space="preserve"> </w:t>
      </w:r>
    </w:p>
    <w:p w14:paraId="54F5E489" w14:textId="77777777" w:rsidR="00516F1D" w:rsidRDefault="000F10EB">
      <w:pPr>
        <w:spacing w:after="125" w:line="259" w:lineRule="auto"/>
        <w:ind w:left="0" w:firstLine="0"/>
      </w:pPr>
      <w:r>
        <w:rPr>
          <w:rFonts w:ascii="Calibri" w:eastAsia="Calibri" w:hAnsi="Calibri" w:cs="Calibri"/>
          <w:noProof/>
        </w:rPr>
        <mc:AlternateContent>
          <mc:Choice Requires="wpg">
            <w:drawing>
              <wp:inline distT="0" distB="0" distL="0" distR="0" wp14:anchorId="40AE1670" wp14:editId="719F9EBA">
                <wp:extent cx="6120003" cy="12653"/>
                <wp:effectExtent l="0" t="0" r="0" b="0"/>
                <wp:docPr id="15808" name="Group 1580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632" name="Shape 632"/>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91ACAD5" id="Group 15808"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">
                <v:shape id="Shape 632"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" path="m,l6120003,e" filled="f" strokeweight=".35147mm">
                  <v:stroke miterlimit="83231f" joinstyle="miter"/>
                  <v:path arrowok="t" textboxrect="0,0,6120003,0"/>
                </v:shape>
                <w10:anchorlock/>
              </v:group>
            </w:pict>
          </mc:Fallback>
        </mc:AlternateContent>
      </w:r>
    </w:p>
    <w:p w14:paraId="784D4CD5" w14:textId="77777777" w:rsidR="00516F1D" w:rsidRPr="000F10EB" w:rsidRDefault="000F10EB">
      <w:pPr>
        <w:pStyle w:val="Heading1"/>
        <w:tabs>
          <w:tab w:val="center" w:pos="4546"/>
        </w:tabs>
        <w:ind w:left="-15" w:firstLine="0"/>
        <w:rPr>
          <w:lang w:val="en-US"/>
        </w:rPr>
      </w:pPr>
      <w:r w:rsidRPr="000F10EB">
        <w:rPr>
          <w:lang w:val="en-US"/>
        </w:rPr>
        <w:t>3</w:t>
      </w:r>
      <w:r w:rsidRPr="000F10EB">
        <w:rPr>
          <w:lang w:val="en-US"/>
        </w:rPr>
        <w:tab/>
        <w:t>Topic #3: Even further mobility enhancement</w:t>
      </w:r>
    </w:p>
    <w:p w14:paraId="48898B41" w14:textId="77777777" w:rsidR="00516F1D" w:rsidRPr="000F10EB" w:rsidRDefault="000F10EB">
      <w:pPr>
        <w:spacing w:after="639"/>
        <w:ind w:left="-5"/>
        <w:rPr>
          <w:lang w:val="en-US"/>
        </w:rPr>
      </w:pPr>
      <w:r w:rsidRPr="000F10EB">
        <w:rPr>
          <w:lang w:val="en-US"/>
        </w:rPr>
        <w:t>Contributions from AI 5.2.3 are discussed here.</w:t>
      </w:r>
    </w:p>
    <w:p w14:paraId="5FB00A76" w14:textId="77777777" w:rsidR="00516F1D" w:rsidRDefault="000F10EB">
      <w:pPr>
        <w:pStyle w:val="Heading2"/>
        <w:tabs>
          <w:tab w:val="center" w:pos="3190"/>
        </w:tabs>
        <w:ind w:left="-15" w:firstLine="0"/>
      </w:pPr>
      <w:r>
        <w:t>3.1</w:t>
      </w:r>
      <w:r>
        <w:tab/>
        <w:t>Companies’ contributions summary</w:t>
      </w:r>
    </w:p>
    <w:p w14:paraId="7F8E4680" w14:textId="77777777" w:rsidR="00516F1D" w:rsidRDefault="000F10EB">
      <w:pPr>
        <w:spacing w:after="0" w:line="259" w:lineRule="auto"/>
        <w:ind w:right="42"/>
        <w:jc w:val="center"/>
      </w:pPr>
      <w:r>
        <w:rPr>
          <w:b/>
        </w:rPr>
        <w:t>Table 3:</w:t>
      </w:r>
    </w:p>
    <w:tbl>
      <w:tblPr>
        <w:tblStyle w:val="TableGrid"/>
        <w:tblW w:w="9662" w:type="dxa"/>
        <w:tblInd w:w="4" w:type="dxa"/>
        <w:tblCellMar>
          <w:top w:w="42" w:type="dxa"/>
          <w:left w:w="124" w:type="dxa"/>
          <w:right w:w="123" w:type="dxa"/>
        </w:tblCellMar>
        <w:tblLook w:val="04A0" w:firstRow="1" w:lastRow="0" w:firstColumn="1" w:lastColumn="0" w:noHBand="0" w:noVBand="1"/>
      </w:tblPr>
      <w:tblGrid>
        <w:gridCol w:w="2907"/>
        <w:gridCol w:w="2927"/>
        <w:gridCol w:w="3828"/>
      </w:tblGrid>
      <w:tr w:rsidR="00516F1D" w14:paraId="29128742"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1033A373" w14:textId="77777777" w:rsidR="00516F1D" w:rsidRDefault="000F10EB">
            <w:pPr>
              <w:spacing w:after="0" w:line="259" w:lineRule="auto"/>
              <w:ind w:left="0" w:firstLine="0"/>
            </w:pPr>
            <w:r>
              <w:rPr>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28122B80" w14:textId="77777777" w:rsidR="00516F1D" w:rsidRDefault="000F10EB">
            <w:pPr>
              <w:spacing w:after="0" w:line="259" w:lineRule="auto"/>
              <w:ind w:left="0" w:firstLine="0"/>
            </w:pPr>
            <w:r>
              <w:rPr>
                <w:b/>
              </w:rPr>
              <w:t>Company</w:t>
            </w:r>
          </w:p>
        </w:tc>
        <w:tc>
          <w:tcPr>
            <w:tcW w:w="3221" w:type="dxa"/>
            <w:tcBorders>
              <w:top w:val="single" w:sz="3" w:space="0" w:color="000000"/>
              <w:left w:val="single" w:sz="3" w:space="0" w:color="000000"/>
              <w:bottom w:val="single" w:sz="3" w:space="0" w:color="000000"/>
              <w:right w:val="single" w:sz="3" w:space="0" w:color="000000"/>
            </w:tcBorders>
          </w:tcPr>
          <w:p w14:paraId="5C1B943B" w14:textId="77777777" w:rsidR="00516F1D" w:rsidRDefault="000F10EB">
            <w:pPr>
              <w:spacing w:after="0" w:line="259" w:lineRule="auto"/>
              <w:ind w:left="0" w:firstLine="0"/>
            </w:pPr>
            <w:r>
              <w:rPr>
                <w:b/>
              </w:rPr>
              <w:t>Proposals / Observations</w:t>
            </w:r>
          </w:p>
        </w:tc>
      </w:tr>
      <w:tr w:rsidR="00516F1D" w:rsidRPr="003B4769" w14:paraId="46BB8127" w14:textId="77777777">
        <w:trPr>
          <w:trHeight w:val="5428"/>
        </w:trPr>
        <w:tc>
          <w:tcPr>
            <w:tcW w:w="3221" w:type="dxa"/>
            <w:tcBorders>
              <w:top w:val="single" w:sz="3" w:space="0" w:color="000000"/>
              <w:left w:val="single" w:sz="3" w:space="0" w:color="000000"/>
              <w:bottom w:val="single" w:sz="3" w:space="0" w:color="000000"/>
              <w:right w:val="single" w:sz="3" w:space="0" w:color="000000"/>
            </w:tcBorders>
          </w:tcPr>
          <w:p w14:paraId="46DBB110" w14:textId="77777777" w:rsidR="00516F1D" w:rsidRDefault="000F10EB">
            <w:pPr>
              <w:spacing w:after="0" w:line="259" w:lineRule="auto"/>
              <w:ind w:left="0" w:firstLine="0"/>
            </w:pPr>
            <w:r>
              <w:rPr>
                <w:b/>
              </w:rPr>
              <w:t>R4-2118261</w:t>
            </w:r>
          </w:p>
        </w:tc>
        <w:tc>
          <w:tcPr>
            <w:tcW w:w="3221" w:type="dxa"/>
            <w:tcBorders>
              <w:top w:val="single" w:sz="3" w:space="0" w:color="000000"/>
              <w:left w:val="single" w:sz="3" w:space="0" w:color="000000"/>
              <w:bottom w:val="single" w:sz="3" w:space="0" w:color="000000"/>
              <w:right w:val="single" w:sz="3" w:space="0" w:color="000000"/>
            </w:tcBorders>
          </w:tcPr>
          <w:p w14:paraId="75249497" w14:textId="77777777" w:rsidR="00516F1D" w:rsidRDefault="000F10EB">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176566A2" w14:textId="77777777" w:rsidR="00516F1D" w:rsidRPr="000F10EB" w:rsidRDefault="000F10EB">
            <w:pPr>
              <w:spacing w:after="0" w:line="257" w:lineRule="auto"/>
              <w:ind w:left="0" w:firstLine="0"/>
              <w:jc w:val="both"/>
              <w:rPr>
                <w:lang w:val="en-US"/>
              </w:rPr>
            </w:pPr>
            <w:r w:rsidRPr="000F10EB">
              <w:rPr>
                <w:lang w:val="en-US"/>
              </w:rPr>
              <w:t xml:space="preserve">Observation </w:t>
            </w:r>
            <w:proofErr w:type="gramStart"/>
            <w:r w:rsidRPr="000F10EB">
              <w:rPr>
                <w:lang w:val="en-US"/>
              </w:rPr>
              <w:t>1 :</w:t>
            </w:r>
            <w:proofErr w:type="gramEnd"/>
            <w:r w:rsidRPr="000F10EB">
              <w:rPr>
                <w:lang w:val="en-US"/>
              </w:rPr>
              <w:t xml:space="preserve"> Network does not know the exact timing condition at UE when DAPS HO is being performed</w:t>
            </w:r>
          </w:p>
          <w:p w14:paraId="281F1F68" w14:textId="77777777" w:rsidR="00516F1D" w:rsidRPr="000F10EB" w:rsidRDefault="000F10EB">
            <w:pPr>
              <w:spacing w:after="0" w:line="257" w:lineRule="auto"/>
              <w:ind w:left="0" w:firstLine="0"/>
              <w:jc w:val="both"/>
              <w:rPr>
                <w:lang w:val="en-US"/>
              </w:rPr>
            </w:pPr>
            <w:r w:rsidRPr="000F10EB">
              <w:rPr>
                <w:lang w:val="en-US"/>
              </w:rPr>
              <w:t xml:space="preserve">Observation </w:t>
            </w:r>
            <w:proofErr w:type="gramStart"/>
            <w:r w:rsidRPr="000F10EB">
              <w:rPr>
                <w:lang w:val="en-US"/>
              </w:rPr>
              <w:t>2 :</w:t>
            </w:r>
            <w:proofErr w:type="gramEnd"/>
            <w:r w:rsidRPr="000F10EB">
              <w:rPr>
                <w:lang w:val="en-US"/>
              </w:rPr>
              <w:t xml:space="preserve"> It is important not to extend GP to facilitate DAPS operation, from an overhead perspective</w:t>
            </w:r>
          </w:p>
          <w:p w14:paraId="4D04A85B" w14:textId="77777777" w:rsidR="00516F1D" w:rsidRPr="000F10EB" w:rsidRDefault="000F10EB">
            <w:pPr>
              <w:spacing w:after="0" w:line="259" w:lineRule="auto"/>
              <w:ind w:left="0" w:firstLine="0"/>
              <w:jc w:val="both"/>
              <w:rPr>
                <w:lang w:val="en-US"/>
              </w:rPr>
            </w:pPr>
            <w:r w:rsidRPr="000F10EB">
              <w:rPr>
                <w:lang w:val="en-US"/>
              </w:rPr>
              <w:t xml:space="preserve">Proposal </w:t>
            </w:r>
            <w:proofErr w:type="gramStart"/>
            <w:r w:rsidRPr="000F10EB">
              <w:rPr>
                <w:lang w:val="en-US"/>
              </w:rPr>
              <w:t>1 :</w:t>
            </w:r>
            <w:proofErr w:type="gramEnd"/>
            <w:r w:rsidRPr="000F10EB">
              <w:rPr>
                <w:lang w:val="en-US"/>
              </w:rPr>
              <w:t xml:space="preserve"> Prior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tc>
      </w:tr>
      <w:tr w:rsidR="00516F1D" w:rsidRPr="003B4769" w14:paraId="24EF945B"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225683B2" w14:textId="77777777" w:rsidR="00516F1D" w:rsidRDefault="000F10EB">
            <w:pPr>
              <w:spacing w:after="0" w:line="259" w:lineRule="auto"/>
              <w:ind w:left="0" w:firstLine="0"/>
            </w:pPr>
            <w:r>
              <w:rPr>
                <w:b/>
              </w:rPr>
              <w:t>R4-2118262</w:t>
            </w:r>
          </w:p>
          <w:p w14:paraId="6C0704ED" w14:textId="77777777" w:rsidR="00516F1D" w:rsidRDefault="000F10EB">
            <w:pPr>
              <w:spacing w:after="0" w:line="259" w:lineRule="auto"/>
              <w:ind w:left="0" w:firstLine="0"/>
            </w:pPr>
            <w: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6454D9F4" w14:textId="77777777" w:rsidR="00516F1D" w:rsidRDefault="000F10EB">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263A482C" w14:textId="77777777" w:rsidR="00516F1D" w:rsidRPr="000F10EB" w:rsidRDefault="000F10EB">
            <w:pPr>
              <w:spacing w:after="0" w:line="259" w:lineRule="auto"/>
              <w:ind w:left="0" w:firstLine="0"/>
              <w:jc w:val="both"/>
              <w:rPr>
                <w:lang w:val="en-US"/>
              </w:rPr>
            </w:pPr>
            <w:r w:rsidRPr="000F10EB">
              <w:rPr>
                <w:lang w:val="en-US"/>
              </w:rPr>
              <w:t>CR: Correction on the synchronous condition for DAPS handover</w:t>
            </w:r>
          </w:p>
        </w:tc>
      </w:tr>
      <w:tr w:rsidR="00516F1D" w:rsidRPr="003B4769" w14:paraId="36D75F06"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161B2EC5" w14:textId="77777777" w:rsidR="00516F1D" w:rsidRDefault="000F10EB">
            <w:pPr>
              <w:spacing w:after="0" w:line="259" w:lineRule="auto"/>
              <w:ind w:left="0" w:firstLine="0"/>
            </w:pPr>
            <w:r>
              <w:lastRenderedPageBreak/>
              <w:t>R4-2118263</w:t>
            </w:r>
          </w:p>
        </w:tc>
        <w:tc>
          <w:tcPr>
            <w:tcW w:w="3221" w:type="dxa"/>
            <w:tcBorders>
              <w:top w:val="single" w:sz="3" w:space="0" w:color="000000"/>
              <w:left w:val="single" w:sz="3" w:space="0" w:color="000000"/>
              <w:bottom w:val="single" w:sz="3" w:space="0" w:color="000000"/>
              <w:right w:val="single" w:sz="3" w:space="0" w:color="000000"/>
            </w:tcBorders>
          </w:tcPr>
          <w:p w14:paraId="2BDDE886" w14:textId="77777777" w:rsidR="00516F1D" w:rsidRDefault="000F10EB">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7B2E35EA" w14:textId="77777777" w:rsidR="00516F1D" w:rsidRPr="000F10EB" w:rsidRDefault="000F10EB">
            <w:pPr>
              <w:spacing w:after="0" w:line="259" w:lineRule="auto"/>
              <w:ind w:left="0" w:firstLine="0"/>
              <w:rPr>
                <w:lang w:val="en-US"/>
              </w:rPr>
            </w:pPr>
            <w:r w:rsidRPr="000F10EB">
              <w:rPr>
                <w:lang w:val="en-US"/>
              </w:rPr>
              <w:t>CR (</w:t>
            </w:r>
            <w:proofErr w:type="gramStart"/>
            <w:r w:rsidRPr="000F10EB">
              <w:rPr>
                <w:lang w:val="en-US"/>
              </w:rPr>
              <w:t>cat-A</w:t>
            </w:r>
            <w:proofErr w:type="gramEnd"/>
            <w:r w:rsidRPr="000F10EB">
              <w:rPr>
                <w:lang w:val="en-US"/>
              </w:rPr>
              <w:t xml:space="preserve">): Correction on the </w:t>
            </w:r>
            <w:proofErr w:type="spellStart"/>
            <w:r w:rsidRPr="000F10EB">
              <w:rPr>
                <w:lang w:val="en-US"/>
              </w:rPr>
              <w:t>synchronousconditionforDAPShandover</w:t>
            </w:r>
            <w:proofErr w:type="spellEnd"/>
          </w:p>
        </w:tc>
      </w:tr>
      <w:tr w:rsidR="00516F1D" w:rsidRPr="003B4769" w14:paraId="1FE3ECAB"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7F653D52" w14:textId="77777777" w:rsidR="00516F1D" w:rsidRDefault="000F10EB">
            <w:pPr>
              <w:spacing w:after="0" w:line="259" w:lineRule="auto"/>
              <w:ind w:left="0" w:firstLine="0"/>
            </w:pPr>
            <w:r>
              <w:rPr>
                <w:b/>
              </w:rPr>
              <w:t>R4-2118796</w:t>
            </w:r>
          </w:p>
          <w:p w14:paraId="69EE7251" w14:textId="77777777" w:rsidR="00516F1D" w:rsidRDefault="000F10EB">
            <w:pPr>
              <w:spacing w:after="0" w:line="259" w:lineRule="auto"/>
              <w:ind w:left="0" w:firstLine="0"/>
            </w:pPr>
            <w: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7BA46D41" w14:textId="77777777" w:rsidR="00516F1D" w:rsidRDefault="000F10EB">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6E006307" w14:textId="77777777" w:rsidR="00516F1D" w:rsidRPr="000F10EB" w:rsidRDefault="000F10EB">
            <w:pPr>
              <w:spacing w:after="0" w:line="259" w:lineRule="auto"/>
              <w:ind w:left="0" w:firstLine="0"/>
              <w:jc w:val="both"/>
              <w:rPr>
                <w:lang w:val="en-US"/>
              </w:rPr>
            </w:pPr>
            <w:r w:rsidRPr="000F10EB">
              <w:rPr>
                <w:lang w:val="en-US"/>
              </w:rPr>
              <w:t>CR: Clarification on asynchronous DAPS handover R16</w:t>
            </w:r>
          </w:p>
        </w:tc>
      </w:tr>
      <w:tr w:rsidR="00516F1D" w:rsidRPr="003B4769" w14:paraId="3026692F"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05FB2FF8" w14:textId="77777777" w:rsidR="00516F1D" w:rsidRDefault="000F10EB">
            <w:pPr>
              <w:spacing w:after="0" w:line="259" w:lineRule="auto"/>
              <w:ind w:left="0" w:firstLine="0"/>
            </w:pPr>
            <w:r>
              <w:t>R4-2118797</w:t>
            </w:r>
          </w:p>
        </w:tc>
        <w:tc>
          <w:tcPr>
            <w:tcW w:w="3221" w:type="dxa"/>
            <w:tcBorders>
              <w:top w:val="single" w:sz="3" w:space="0" w:color="000000"/>
              <w:left w:val="single" w:sz="3" w:space="0" w:color="000000"/>
              <w:bottom w:val="single" w:sz="3" w:space="0" w:color="000000"/>
              <w:right w:val="single" w:sz="3" w:space="0" w:color="000000"/>
            </w:tcBorders>
          </w:tcPr>
          <w:p w14:paraId="106BFA63" w14:textId="77777777" w:rsidR="00516F1D" w:rsidRDefault="000F10EB">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197171C6" w14:textId="77777777" w:rsidR="00516F1D" w:rsidRPr="000F10EB" w:rsidRDefault="000F10EB">
            <w:pPr>
              <w:spacing w:after="0" w:line="259" w:lineRule="auto"/>
              <w:ind w:left="0" w:firstLine="0"/>
              <w:jc w:val="both"/>
              <w:rPr>
                <w:lang w:val="en-US"/>
              </w:rPr>
            </w:pPr>
            <w:r w:rsidRPr="000F10EB">
              <w:rPr>
                <w:lang w:val="en-US"/>
              </w:rPr>
              <w:t>CR (</w:t>
            </w:r>
            <w:proofErr w:type="gramStart"/>
            <w:r w:rsidRPr="000F10EB">
              <w:rPr>
                <w:lang w:val="en-US"/>
              </w:rPr>
              <w:t>cat-A</w:t>
            </w:r>
            <w:proofErr w:type="gramEnd"/>
            <w:r w:rsidRPr="000F10EB">
              <w:rPr>
                <w:lang w:val="en-US"/>
              </w:rPr>
              <w:t>): Clarification on asynchronous DAPS handover R16</w:t>
            </w:r>
          </w:p>
        </w:tc>
      </w:tr>
      <w:tr w:rsidR="00516F1D" w:rsidRPr="003B4769" w14:paraId="494C7ABD"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4C9E0903" w14:textId="77777777" w:rsidR="00516F1D" w:rsidRPr="000F10EB" w:rsidRDefault="000F10EB">
            <w:pPr>
              <w:spacing w:after="0" w:line="259" w:lineRule="auto"/>
              <w:ind w:left="0" w:firstLine="0"/>
              <w:rPr>
                <w:lang w:val="en-US"/>
              </w:rPr>
            </w:pPr>
            <w:r w:rsidRPr="000F10EB">
              <w:rPr>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65CCA93B" w14:textId="77777777" w:rsidR="00516F1D" w:rsidRPr="000F10EB" w:rsidRDefault="000F10EB">
            <w:pPr>
              <w:spacing w:after="0" w:line="259" w:lineRule="auto"/>
              <w:ind w:left="0" w:firstLine="0"/>
              <w:rPr>
                <w:lang w:val="en-US"/>
              </w:rPr>
            </w:pPr>
            <w:r w:rsidRPr="000F10EB">
              <w:rPr>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778520E9" w14:textId="77777777" w:rsidR="00516F1D" w:rsidRPr="000F10EB" w:rsidRDefault="000F10EB">
            <w:pPr>
              <w:spacing w:after="0" w:line="259" w:lineRule="auto"/>
              <w:ind w:left="0" w:firstLine="0"/>
              <w:rPr>
                <w:lang w:val="en-US"/>
              </w:rPr>
            </w:pPr>
            <w:r w:rsidRPr="000F10EB">
              <w:rPr>
                <w:b/>
                <w:lang w:val="en-US"/>
              </w:rPr>
              <w:t xml:space="preserve"> </w:t>
            </w:r>
          </w:p>
        </w:tc>
      </w:tr>
    </w:tbl>
    <w:p w14:paraId="160D7450" w14:textId="77777777" w:rsidR="00516F1D" w:rsidRPr="000F10EB" w:rsidRDefault="000F10EB">
      <w:pPr>
        <w:spacing w:after="558" w:line="259" w:lineRule="auto"/>
        <w:ind w:left="0" w:firstLine="0"/>
        <w:rPr>
          <w:lang w:val="en-US"/>
        </w:rPr>
      </w:pPr>
      <w:r w:rsidRPr="000F10EB">
        <w:rPr>
          <w:lang w:val="en-US"/>
        </w:rPr>
        <w:t xml:space="preserve"> </w:t>
      </w:r>
    </w:p>
    <w:p w14:paraId="1D33D7C3" w14:textId="77777777" w:rsidR="00516F1D" w:rsidRPr="000F10EB" w:rsidRDefault="000F10EB">
      <w:pPr>
        <w:pStyle w:val="Heading3"/>
        <w:tabs>
          <w:tab w:val="center" w:pos="3465"/>
        </w:tabs>
        <w:spacing w:after="294" w:line="259" w:lineRule="auto"/>
        <w:ind w:left="-15" w:firstLine="0"/>
        <w:rPr>
          <w:lang w:val="en-US"/>
        </w:rPr>
      </w:pPr>
      <w:r w:rsidRPr="000F10EB">
        <w:rPr>
          <w:b w:val="0"/>
          <w:sz w:val="24"/>
          <w:lang w:val="en-US"/>
        </w:rPr>
        <w:t>3.1.1</w:t>
      </w:r>
      <w:r w:rsidRPr="000F10EB">
        <w:rPr>
          <w:b w:val="0"/>
          <w:sz w:val="24"/>
          <w:lang w:val="en-US"/>
        </w:rPr>
        <w:tab/>
        <w:t>Sub-topic 3-1: Intra-frequency/intra-band DAPS</w:t>
      </w:r>
    </w:p>
    <w:p w14:paraId="68E91E3E" w14:textId="77777777" w:rsidR="00516F1D" w:rsidRPr="000F10EB" w:rsidRDefault="000F10EB">
      <w:pPr>
        <w:pStyle w:val="Heading4"/>
        <w:ind w:left="-5" w:right="1588"/>
        <w:rPr>
          <w:lang w:val="en-US"/>
        </w:rPr>
      </w:pPr>
      <w:r w:rsidRPr="000F10EB">
        <w:rPr>
          <w:lang w:val="en-US"/>
        </w:rPr>
        <w:t>Issue 3-1-1:      Autonomous interruptions related to DAPS handover</w:t>
      </w:r>
    </w:p>
    <w:p w14:paraId="523A1886" w14:textId="77777777" w:rsidR="00516F1D" w:rsidRDefault="000F10EB">
      <w:pPr>
        <w:spacing w:after="333" w:line="259" w:lineRule="auto"/>
        <w:ind w:left="-5" w:firstLine="0"/>
      </w:pPr>
      <w:r>
        <w:rPr>
          <w:rFonts w:ascii="Calibri" w:eastAsia="Calibri" w:hAnsi="Calibri" w:cs="Calibri"/>
          <w:noProof/>
        </w:rPr>
        <mc:AlternateContent>
          <mc:Choice Requires="wpg">
            <w:drawing>
              <wp:inline distT="0" distB="0" distL="0" distR="0" wp14:anchorId="13992FD2" wp14:editId="76CC54A4">
                <wp:extent cx="4094836" cy="352070"/>
                <wp:effectExtent l="0" t="0" r="0" b="0"/>
                <wp:docPr id="15855" name="Group 15855"/>
                <wp:cNvGraphicFramePr/>
                <a:graphic xmlns:a="http://schemas.openxmlformats.org/drawingml/2006/main">
                  <a:graphicData uri="http://schemas.microsoft.com/office/word/2010/wordprocessingGroup">
                    <wpg:wgp>
                      <wpg:cNvGrpSpPr/>
                      <wpg:grpSpPr>
                        <a:xfrm>
                          <a:off x="0" y="0"/>
                          <a:ext cx="4094836" cy="352070"/>
                          <a:chOff x="0" y="0"/>
                          <a:chExt cx="4094836" cy="352070"/>
                        </a:xfrm>
                      </wpg:grpSpPr>
                      <wps:wsp>
                        <wps:cNvPr id="737" name="Shape 737"/>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39" name="Shape 739"/>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41" name="Shape 741"/>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42" name="Shape 742"/>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44" name="Shape 744"/>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46" name="Shape 746"/>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48" name="Shape 748"/>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0" name="Shape 750"/>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2" name="Shape 752"/>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3" name="Shape 753"/>
                        <wps:cNvSpPr/>
                        <wps:spPr>
                          <a:xfrm>
                            <a:off x="923608" y="0"/>
                            <a:ext cx="183439" cy="0"/>
                          </a:xfrm>
                          <a:custGeom>
                            <a:avLst/>
                            <a:gdLst/>
                            <a:ahLst/>
                            <a:cxnLst/>
                            <a:rect l="0" t="0" r="0" b="0"/>
                            <a:pathLst>
                              <a:path w="183439">
                                <a:moveTo>
                                  <a:pt x="0" y="0"/>
                                </a:moveTo>
                                <a:lnTo>
                                  <a:pt x="183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5" name="Shape 755"/>
                        <wps:cNvSpPr/>
                        <wps:spPr>
                          <a:xfrm>
                            <a:off x="1100722" y="0"/>
                            <a:ext cx="583705" cy="0"/>
                          </a:xfrm>
                          <a:custGeom>
                            <a:avLst/>
                            <a:gdLst/>
                            <a:ahLst/>
                            <a:cxnLst/>
                            <a:rect l="0" t="0" r="0" b="0"/>
                            <a:pathLst>
                              <a:path w="583705">
                                <a:moveTo>
                                  <a:pt x="0" y="0"/>
                                </a:moveTo>
                                <a:lnTo>
                                  <a:pt x="583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7" name="Shape 757"/>
                        <wps:cNvSpPr/>
                        <wps:spPr>
                          <a:xfrm>
                            <a:off x="168126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8" name="Shape 758"/>
                        <wps:cNvSpPr/>
                        <wps:spPr>
                          <a:xfrm>
                            <a:off x="1712735"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0" name="Shape 760"/>
                        <wps:cNvSpPr/>
                        <wps:spPr>
                          <a:xfrm>
                            <a:off x="1828279" y="0"/>
                            <a:ext cx="175451" cy="0"/>
                          </a:xfrm>
                          <a:custGeom>
                            <a:avLst/>
                            <a:gdLst/>
                            <a:ahLst/>
                            <a:cxnLst/>
                            <a:rect l="0" t="0" r="0" b="0"/>
                            <a:pathLst>
                              <a:path w="175451">
                                <a:moveTo>
                                  <a:pt x="0" y="0"/>
                                </a:moveTo>
                                <a:lnTo>
                                  <a:pt x="17545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2" name="Shape 762"/>
                        <wps:cNvSpPr/>
                        <wps:spPr>
                          <a:xfrm>
                            <a:off x="1997405" y="0"/>
                            <a:ext cx="221920" cy="0"/>
                          </a:xfrm>
                          <a:custGeom>
                            <a:avLst/>
                            <a:gdLst/>
                            <a:ahLst/>
                            <a:cxnLst/>
                            <a:rect l="0" t="0" r="0" b="0"/>
                            <a:pathLst>
                              <a:path w="221920">
                                <a:moveTo>
                                  <a:pt x="0" y="0"/>
                                </a:moveTo>
                                <a:lnTo>
                                  <a:pt x="22192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4" name="Shape 764"/>
                        <wps:cNvSpPr/>
                        <wps:spPr>
                          <a:xfrm>
                            <a:off x="2213001" y="0"/>
                            <a:ext cx="291198" cy="0"/>
                          </a:xfrm>
                          <a:custGeom>
                            <a:avLst/>
                            <a:gdLst/>
                            <a:ahLst/>
                            <a:cxnLst/>
                            <a:rect l="0" t="0" r="0" b="0"/>
                            <a:pathLst>
                              <a:path w="291198">
                                <a:moveTo>
                                  <a:pt x="0" y="0"/>
                                </a:moveTo>
                                <a:lnTo>
                                  <a:pt x="291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6" name="Shape 766"/>
                        <wps:cNvSpPr/>
                        <wps:spPr>
                          <a:xfrm>
                            <a:off x="25010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7" name="Shape 767"/>
                        <wps:cNvSpPr/>
                        <wps:spPr>
                          <a:xfrm>
                            <a:off x="2532507" y="0"/>
                            <a:ext cx="126809" cy="0"/>
                          </a:xfrm>
                          <a:custGeom>
                            <a:avLst/>
                            <a:gdLst/>
                            <a:ahLst/>
                            <a:cxnLst/>
                            <a:rect l="0" t="0" r="0" b="0"/>
                            <a:pathLst>
                              <a:path w="126809">
                                <a:moveTo>
                                  <a:pt x="0" y="0"/>
                                </a:moveTo>
                                <a:lnTo>
                                  <a:pt x="12680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9" name="Shape 769"/>
                        <wps:cNvSpPr/>
                        <wps:spPr>
                          <a:xfrm>
                            <a:off x="2652992" y="0"/>
                            <a:ext cx="298780" cy="0"/>
                          </a:xfrm>
                          <a:custGeom>
                            <a:avLst/>
                            <a:gdLst/>
                            <a:ahLst/>
                            <a:cxnLst/>
                            <a:rect l="0" t="0" r="0" b="0"/>
                            <a:pathLst>
                              <a:path w="298780">
                                <a:moveTo>
                                  <a:pt x="0" y="0"/>
                                </a:moveTo>
                                <a:lnTo>
                                  <a:pt x="2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1" name="Shape 771"/>
                        <wps:cNvSpPr/>
                        <wps:spPr>
                          <a:xfrm>
                            <a:off x="294859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2" name="Shape 772"/>
                        <wps:cNvSpPr/>
                        <wps:spPr>
                          <a:xfrm>
                            <a:off x="2980081"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4" name="Shape 774"/>
                        <wps:cNvSpPr/>
                        <wps:spPr>
                          <a:xfrm>
                            <a:off x="309864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5" name="Shape 775"/>
                        <wps:cNvSpPr/>
                        <wps:spPr>
                          <a:xfrm>
                            <a:off x="3130118" y="0"/>
                            <a:ext cx="368122" cy="0"/>
                          </a:xfrm>
                          <a:custGeom>
                            <a:avLst/>
                            <a:gdLst/>
                            <a:ahLst/>
                            <a:cxnLst/>
                            <a:rect l="0" t="0" r="0" b="0"/>
                            <a:pathLst>
                              <a:path w="368122">
                                <a:moveTo>
                                  <a:pt x="0" y="0"/>
                                </a:moveTo>
                                <a:lnTo>
                                  <a:pt x="36812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7" name="Shape 777"/>
                        <wps:cNvSpPr/>
                        <wps:spPr>
                          <a:xfrm>
                            <a:off x="349507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8" name="Shape 778"/>
                        <wps:cNvSpPr/>
                        <wps:spPr>
                          <a:xfrm>
                            <a:off x="3526549"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0" name="Shape 780"/>
                        <wps:cNvSpPr/>
                        <wps:spPr>
                          <a:xfrm>
                            <a:off x="3749929" y="0"/>
                            <a:ext cx="344907" cy="0"/>
                          </a:xfrm>
                          <a:custGeom>
                            <a:avLst/>
                            <a:gdLst/>
                            <a:ahLst/>
                            <a:cxnLst/>
                            <a:rect l="0" t="0" r="0" b="0"/>
                            <a:pathLst>
                              <a:path w="344907">
                                <a:moveTo>
                                  <a:pt x="0" y="0"/>
                                </a:moveTo>
                                <a:lnTo>
                                  <a:pt x="344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2" name="Shape 782"/>
                        <wps:cNvSpPr/>
                        <wps:spPr>
                          <a:xfrm>
                            <a:off x="0" y="352070"/>
                            <a:ext cx="40957" cy="0"/>
                          </a:xfrm>
                          <a:custGeom>
                            <a:avLst/>
                            <a:gdLst/>
                            <a:ahLst/>
                            <a:cxnLst/>
                            <a:rect l="0" t="0" r="0" b="0"/>
                            <a:pathLst>
                              <a:path w="40957">
                                <a:moveTo>
                                  <a:pt x="0" y="0"/>
                                </a:moveTo>
                                <a:lnTo>
                                  <a:pt x="4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3" name="Rectangle 783"/>
                        <wps:cNvSpPr/>
                        <wps:spPr>
                          <a:xfrm>
                            <a:off x="3162" y="213968"/>
                            <a:ext cx="46066" cy="164652"/>
                          </a:xfrm>
                          <a:prstGeom prst="rect">
                            <a:avLst/>
                          </a:prstGeom>
                          <a:ln>
                            <a:noFill/>
                          </a:ln>
                        </wps:spPr>
                        <wps:txbx>
                          <w:txbxContent>
                            <w:p w14:paraId="0C37F5CA" w14:textId="77777777" w:rsidR="00516F1D" w:rsidRDefault="000F10EB">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w:pict>
              <v:group w14:anchorId="13992FD2" id="Group 15855" o:spid="_x0000_s1094" style="width:322.45pt;height:27.7pt;mso-position-horizontal-relative:char;mso-position-vertical-relative:line" coordsize="40948,3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">
                <v:shape id="Shape 737" o:spid="_x0000_s1095"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" path="m,l114160,e" filled="f" strokeweight=".17572mm">
                  <v:stroke miterlimit="83231f" joinstyle="miter"/>
                  <v:path arrowok="t" textboxrect="0,0,114160,0"/>
                </v:shape>
                <v:shape id="Shape 739" o:spid="_x0000_s1096" style="position:absolute;left:1078;width:1988;height:0;visibility:visible;mso-wrap-style:square;v-text-anchor:top" coordsize="1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" path="m,l198780,e" filled="f" strokeweight=".17572mm">
                  <v:stroke miterlimit="83231f" joinstyle="miter"/>
                  <v:path arrowok="t" textboxrect="0,0,198780,0"/>
                </v:shape>
                <v:shape id="Shape 741" o:spid="_x0000_s1097" style="position:absolute;left:303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" path="m,l34633,e" filled="f" strokeweight=".17572mm">
                  <v:stroke miterlimit="83231f" joinstyle="miter"/>
                  <v:path arrowok="t" textboxrect="0,0,34633,0"/>
                </v:shape>
                <v:shape id="Shape 742" o:spid="_x0000_s1098" style="position:absolute;left:33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" path="m,l75603,e" filled="f" strokeweight=".17572mm">
                  <v:stroke miterlimit="83231f" joinstyle="miter"/>
                  <v:path arrowok="t" textboxrect="0,0,75603,0"/>
                </v:shape>
                <v:shape id="Shape 744" o:spid="_x0000_s1099"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" path="m,l52464,e" filled="f" strokeweight=".17572mm">
                  <v:stroke miterlimit="83231f" joinstyle="miter"/>
                  <v:path arrowok="t" textboxrect="0,0,52464,0"/>
                </v:shape>
                <v:shape id="Shape 746" o:spid="_x0000_s1100" style="position:absolute;left:4503;width:756;height:0;visibility:visible;mso-wrap-style:square;v-text-anchor:top" coordsize="75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" path="m,l75590,e" filled="f" strokeweight=".17572mm">
                  <v:stroke miterlimit="83231f" joinstyle="miter"/>
                  <v:path arrowok="t" textboxrect="0,0,75590,0"/>
                </v:shape>
                <v:shape id="Shape 748" o:spid="_x0000_s1101" style="position:absolute;left:5196;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" path="m,l52464,e" filled="f" strokeweight=".17572mm">
                  <v:stroke miterlimit="83231f" joinstyle="miter"/>
                  <v:path arrowok="t" textboxrect="0,0,52464,0"/>
                </v:shape>
                <v:shape id="Shape 750" o:spid="_x0000_s1102" style="position:absolute;left:5657;width:3295;height:0;visibility:visible;mso-wrap-style:square;v-text-anchor:top" coordsize="329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" path="m,l329552,e" filled="f" strokeweight=".17572mm">
                  <v:stroke miterlimit="83231f" joinstyle="miter"/>
                  <v:path arrowok="t" textboxrect="0,0,329552,0"/>
                </v:shape>
                <v:shape id="Shape 752" o:spid="_x0000_s1103" style="position:absolute;left:8921;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" path="m,l34633,e" filled="f" strokeweight=".17572mm">
                  <v:stroke miterlimit="83231f" joinstyle="miter"/>
                  <v:path arrowok="t" textboxrect="0,0,34633,0"/>
                </v:shape>
                <v:shape id="Shape 753" o:spid="_x0000_s1104" style="position:absolute;left:9236;width:1834;height:0;visibility:visible;mso-wrap-style:square;v-text-anchor:top" coordsize="1834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" path="m,l183439,e" filled="f" strokeweight=".17572mm">
                  <v:stroke miterlimit="83231f" joinstyle="miter"/>
                  <v:path arrowok="t" textboxrect="0,0,183439,0"/>
                </v:shape>
                <v:shape id="Shape 755" o:spid="_x0000_s1105" style="position:absolute;left:11007;width:5837;height:0;visibility:visible;mso-wrap-style:square;v-text-anchor:top" coordsize="583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" path="m,l583705,e" filled="f" strokeweight=".17572mm">
                  <v:stroke miterlimit="83231f" joinstyle="miter"/>
                  <v:path arrowok="t" textboxrect="0,0,583705,0"/>
                </v:shape>
                <v:shape id="Shape 757" o:spid="_x0000_s1106" style="position:absolute;left:16812;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" path="m,l34633,e" filled="f" strokeweight=".17572mm">
                  <v:stroke miterlimit="83231f" joinstyle="miter"/>
                  <v:path arrowok="t" textboxrect="0,0,34633,0"/>
                </v:shape>
                <v:shape id="Shape 758" o:spid="_x0000_s1107" style="position:absolute;left:17127;width:1219;height:0;visibility:visible;mso-wrap-style:square;v-text-anchor:top" coordsize="12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" path="m,l121869,e" filled="f" strokeweight=".17572mm">
                  <v:stroke miterlimit="83231f" joinstyle="miter"/>
                  <v:path arrowok="t" textboxrect="0,0,121869,0"/>
                </v:shape>
                <v:shape id="Shape 760" o:spid="_x0000_s1108" style="position:absolute;left:18282;width:1755;height:0;visibility:visible;mso-wrap-style:square;v-text-anchor:top" coordsize="175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" path="m,l175451,e" filled="f" strokeweight=".17572mm">
                  <v:stroke miterlimit="83231f" joinstyle="miter"/>
                  <v:path arrowok="t" textboxrect="0,0,175451,0"/>
                </v:shape>
                <v:shape id="Shape 762" o:spid="_x0000_s1109" style="position:absolute;left:19974;width:2219;height:0;visibility:visible;mso-wrap-style:square;v-text-anchor:top" coordsize="22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" path="m,l221920,e" filled="f" strokeweight=".17572mm">
                  <v:stroke miterlimit="83231f" joinstyle="miter"/>
                  <v:path arrowok="t" textboxrect="0,0,221920,0"/>
                </v:shape>
                <v:shape id="Shape 764" o:spid="_x0000_s1110" style="position:absolute;left:22130;width:2911;height:0;visibility:visible;mso-wrap-style:square;v-text-anchor:top" coordsize="291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" path="m,l291198,e" filled="f" strokeweight=".17572mm">
                  <v:stroke miterlimit="83231f" joinstyle="miter"/>
                  <v:path arrowok="t" textboxrect="0,0,291198,0"/>
                </v:shape>
                <v:shape id="Shape 766" o:spid="_x0000_s1111" style="position:absolute;left:25010;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" path="m,l34633,e" filled="f" strokeweight=".17572mm">
                  <v:stroke miterlimit="83231f" joinstyle="miter"/>
                  <v:path arrowok="t" textboxrect="0,0,34633,0"/>
                </v:shape>
                <v:shape id="Shape 767" o:spid="_x0000_s1112" style="position:absolute;left:25325;width:1268;height:0;visibility:visible;mso-wrap-style:square;v-text-anchor:top" coordsize="1268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" path="m,l126809,e" filled="f" strokeweight=".17572mm">
                  <v:stroke miterlimit="83231f" joinstyle="miter"/>
                  <v:path arrowok="t" textboxrect="0,0,126809,0"/>
                </v:shape>
                <v:shape id="Shape 769" o:spid="_x0000_s1113" style="position:absolute;left:26529;width:2988;height:0;visibility:visible;mso-wrap-style:square;v-text-anchor:top" coordsize="2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" path="m,l298780,e" filled="f" strokeweight=".17572mm">
                  <v:stroke miterlimit="83231f" joinstyle="miter"/>
                  <v:path arrowok="t" textboxrect="0,0,298780,0"/>
                </v:shape>
                <v:shape id="Shape 771" o:spid="_x0000_s1114" style="position:absolute;left:29485;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" path="m,l34646,e" filled="f" strokeweight=".17572mm">
                  <v:stroke miterlimit="83231f" joinstyle="miter"/>
                  <v:path arrowok="t" textboxrect="0,0,34646,0"/>
                </v:shape>
                <v:shape id="Shape 772" o:spid="_x0000_s1115" style="position:absolute;left:29800;width:1218;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" path="m,l121729,e" filled="f" strokeweight=".17572mm">
                  <v:stroke miterlimit="83231f" joinstyle="miter"/>
                  <v:path arrowok="t" textboxrect="0,0,121729,0"/>
                </v:shape>
                <v:shape id="Shape 774" o:spid="_x0000_s1116" style="position:absolute;left:30986;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" path="m,l34633,e" filled="f" strokeweight=".17572mm">
                  <v:stroke miterlimit="83231f" joinstyle="miter"/>
                  <v:path arrowok="t" textboxrect="0,0,34633,0"/>
                </v:shape>
                <v:shape id="Shape 775" o:spid="_x0000_s1117" style="position:absolute;left:31301;width:3681;height:0;visibility:visible;mso-wrap-style:square;v-text-anchor:top" coordsize="368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" path="m,l368122,e" filled="f" strokeweight=".17572mm">
                  <v:stroke miterlimit="83231f" joinstyle="miter"/>
                  <v:path arrowok="t" textboxrect="0,0,368122,0"/>
                </v:shape>
                <v:shape id="Shape 777" o:spid="_x0000_s1118" style="position:absolute;left:34950;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" path="m,l34633,e" filled="f" strokeweight=".17572mm">
                  <v:stroke miterlimit="83231f" joinstyle="miter"/>
                  <v:path arrowok="t" textboxrect="0,0,34633,0"/>
                </v:shape>
                <v:shape id="Shape 778" o:spid="_x0000_s1119" style="position:absolute;left:35265;width:2297;height:0;visibility:visible;mso-wrap-style:square;v-text-anchor:top" coordsize="229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" path="m,l229705,e" filled="f" strokeweight=".17572mm">
                  <v:stroke miterlimit="83231f" joinstyle="miter"/>
                  <v:path arrowok="t" textboxrect="0,0,229705,0"/>
                </v:shape>
                <v:shape id="Shape 780" o:spid="_x0000_s1120" style="position:absolute;left:37499;width:3449;height:0;visibility:visible;mso-wrap-style:square;v-text-anchor:top" coordsize="344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" path="m,l344907,e" filled="f" strokeweight=".17572mm">
                  <v:stroke miterlimit="83231f" joinstyle="miter"/>
                  <v:path arrowok="t" textboxrect="0,0,344907,0"/>
                </v:shape>
                <v:shape id="Shape 782" o:spid="_x0000_s1121" style="position:absolute;top:3520;width:409;height:0;visibility:visible;mso-wrap-style:square;v-text-anchor:top" coordsize="40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" path="m,l40957,e" filled="f" strokeweight=".17572mm">
                  <v:stroke miterlimit="83231f" joinstyle="miter"/>
                  <v:path arrowok="t" textboxrect="0,0,40957,0"/>
                </v:shape>
                <v:rect id="Rectangle 783" o:spid="_x0000_s1122" style="position:absolute;left:31;top:2139;width:461;height:1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" filled="f" stroked="f">
                  <v:textbox inset="0,0,0,0">
                    <w:txbxContent>
                      <w:p w14:paraId="0C37F5CA" w14:textId="77777777" w:rsidR="00516F1D" w:rsidRDefault="000F10EB">
                        <w:pPr>
                          <w:spacing w:after="160" w:line="259" w:lineRule="auto"/>
                          <w:ind w:left="0" w:firstLine="0"/>
                        </w:pPr>
                        <w:r>
                          <w:rPr>
                            <w:b/>
                          </w:rPr>
                          <w:t xml:space="preserve"> </w:t>
                        </w:r>
                      </w:p>
                    </w:txbxContent>
                  </v:textbox>
                </v:rect>
                <w10:anchorlock/>
              </v:group>
            </w:pict>
          </mc:Fallback>
        </mc:AlternateContent>
      </w:r>
    </w:p>
    <w:p w14:paraId="19CBAB04" w14:textId="77777777" w:rsidR="00516F1D" w:rsidRPr="000F10EB" w:rsidRDefault="000F10EB">
      <w:pPr>
        <w:spacing w:after="458"/>
        <w:ind w:left="-5"/>
        <w:rPr>
          <w:lang w:val="en-US"/>
        </w:rPr>
      </w:pPr>
      <w:r w:rsidRPr="000F10EB">
        <w:rPr>
          <w:lang w:val="en-US"/>
        </w:rPr>
        <w:t>Proposals</w:t>
      </w:r>
    </w:p>
    <w:p w14:paraId="356C863B" w14:textId="77777777" w:rsidR="00516F1D" w:rsidRPr="000F10EB" w:rsidRDefault="000F10EB">
      <w:pPr>
        <w:spacing w:after="203"/>
        <w:ind w:left="315"/>
        <w:rPr>
          <w:lang w:val="en-US"/>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17D8111D" wp14:editId="571550FD">
                <wp:simplePos x="0" y="0"/>
                <wp:positionH relativeFrom="column">
                  <wp:posOffset>193840</wp:posOffset>
                </wp:positionH>
                <wp:positionV relativeFrom="paragraph">
                  <wp:posOffset>-118129</wp:posOffset>
                </wp:positionV>
                <wp:extent cx="83252" cy="557369"/>
                <wp:effectExtent l="0" t="0" r="0" b="0"/>
                <wp:wrapSquare wrapText="bothSides"/>
                <wp:docPr id="16086" name="Group 16086"/>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785" name="Rectangle 785"/>
                        <wps:cNvSpPr/>
                        <wps:spPr>
                          <a:xfrm>
                            <a:off x="0" y="0"/>
                            <a:ext cx="110725" cy="741301"/>
                          </a:xfrm>
                          <a:prstGeom prst="rect">
                            <a:avLst/>
                          </a:prstGeom>
                          <a:ln>
                            <a:noFill/>
                          </a:ln>
                        </wps:spPr>
                        <wps:txbx>
                          <w:txbxContent>
                            <w:p w14:paraId="104A1D7D" w14:textId="77777777" w:rsidR="00516F1D" w:rsidRDefault="000F10EB">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17D8111D" id="Group 16086" o:spid="_x0000_s1123" style="position:absolute;left:0;text-align:left;margin-left:15.25pt;margin-top:-9.3pt;width:6.55pt;height:43.9pt;z-index:251662336;mso-position-horizontal-relative:text;mso-position-vertical-relative:text"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">
                <v:rect id="Rectangle 785" o:spid="_x0000_s1124"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" filled="f" stroked="f">
                  <v:textbox inset="0,0,0,0">
                    <w:txbxContent>
                      <w:p w14:paraId="104A1D7D" w14:textId="77777777" w:rsidR="00516F1D" w:rsidRDefault="000F10EB">
                        <w:pPr>
                          <w:spacing w:after="160" w:line="259" w:lineRule="auto"/>
                          <w:ind w:left="0" w:firstLine="0"/>
                        </w:pPr>
                        <w:r>
                          <w:rPr>
                            <w:w w:val="106"/>
                          </w:rPr>
                          <w:t>−</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63360" behindDoc="0" locked="0" layoutInCell="1" allowOverlap="1" wp14:anchorId="67D0D060" wp14:editId="50D6E43E">
                <wp:simplePos x="0" y="0"/>
                <wp:positionH relativeFrom="column">
                  <wp:posOffset>515709</wp:posOffset>
                </wp:positionH>
                <wp:positionV relativeFrom="paragraph">
                  <wp:posOffset>187293</wp:posOffset>
                </wp:positionV>
                <wp:extent cx="66183" cy="557369"/>
                <wp:effectExtent l="0" t="0" r="0" b="0"/>
                <wp:wrapSquare wrapText="bothSides"/>
                <wp:docPr id="16087" name="Group 16087"/>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787" name="Rectangle 787"/>
                        <wps:cNvSpPr/>
                        <wps:spPr>
                          <a:xfrm>
                            <a:off x="0" y="0"/>
                            <a:ext cx="88024" cy="741301"/>
                          </a:xfrm>
                          <a:prstGeom prst="rect">
                            <a:avLst/>
                          </a:prstGeom>
                          <a:ln>
                            <a:noFill/>
                          </a:ln>
                        </wps:spPr>
                        <wps:txbx>
                          <w:txbxContent>
                            <w:p w14:paraId="475630CE" w14:textId="77777777" w:rsidR="00516F1D" w:rsidRDefault="000F10EB">
                              <w:pPr>
                                <w:spacing w:after="160" w:line="259" w:lineRule="auto"/>
                                <w:ind w:left="0" w:firstLine="0"/>
                              </w:pPr>
                              <w:r>
                                <w:rPr>
                                  <w:w w:val="79"/>
                                </w:rPr>
                                <w:t>○</w:t>
                              </w:r>
                            </w:p>
                          </w:txbxContent>
                        </wps:txbx>
                        <wps:bodyPr horzOverflow="overflow" vert="horz" lIns="0" tIns="0" rIns="0" bIns="0" rtlCol="0">
                          <a:noAutofit/>
                        </wps:bodyPr>
                      </wps:wsp>
                    </wpg:wgp>
                  </a:graphicData>
                </a:graphic>
              </wp:anchor>
            </w:drawing>
          </mc:Choice>
          <mc:Fallback>
            <w:pict>
              <v:group w14:anchorId="67D0D060" id="Group 16087" o:spid="_x0000_s1125" style="position:absolute;left:0;text-align:left;margin-left:40.6pt;margin-top:14.75pt;width:5.2pt;height:43.9pt;z-index:251663360;mso-position-horizontal-relative:text;mso-position-vertical-relative:text"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">
                <v:rect id="Rectangle 787" o:spid="_x0000_s1126"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" filled="f" stroked="f">
                  <v:textbox inset="0,0,0,0">
                    <w:txbxContent>
                      <w:p w14:paraId="475630CE" w14:textId="77777777" w:rsidR="00516F1D" w:rsidRDefault="000F10EB">
                        <w:pPr>
                          <w:spacing w:after="160" w:line="259" w:lineRule="auto"/>
                          <w:ind w:left="0" w:firstLine="0"/>
                        </w:pPr>
                        <w:r>
                          <w:rPr>
                            <w:w w:val="79"/>
                          </w:rPr>
                          <w:t>○</w:t>
                        </w:r>
                      </w:p>
                    </w:txbxContent>
                  </v:textbox>
                </v:rect>
                <w10:wrap type="square"/>
              </v:group>
            </w:pict>
          </mc:Fallback>
        </mc:AlternateContent>
      </w:r>
      <w:r w:rsidRPr="000F10EB">
        <w:rPr>
          <w:lang w:val="en-US"/>
        </w:rPr>
        <w:t xml:space="preserve">Proposal 1 (Ericsson):                      </w:t>
      </w:r>
    </w:p>
    <w:p w14:paraId="1F664DBE" w14:textId="77777777" w:rsidR="00516F1D" w:rsidRPr="000F10EB" w:rsidRDefault="000F10EB">
      <w:pPr>
        <w:spacing w:after="458"/>
        <w:ind w:left="822"/>
        <w:rPr>
          <w:lang w:val="en-US"/>
        </w:rPr>
      </w:pPr>
      <w:r w:rsidRPr="000F10EB">
        <w:rPr>
          <w:lang w:val="en-US"/>
        </w:rPr>
        <w:t xml:space="preserve">Prior to random access procedure autonomous interruption is done in communication towards the target cell as necessary to enable the UE to have sufficient switching time, and after the </w:t>
      </w:r>
      <w:proofErr w:type="gramStart"/>
      <w:r w:rsidRPr="000F10EB">
        <w:rPr>
          <w:lang w:val="en-US"/>
        </w:rPr>
        <w:t>random access</w:t>
      </w:r>
      <w:proofErr w:type="gramEnd"/>
      <w:r w:rsidRPr="000F10EB">
        <w:rPr>
          <w:lang w:val="en-US"/>
        </w:rPr>
        <w:t xml:space="preserve"> procedure autonomous interruption is done in communication towards source cell as necessary to allow the UE to have sufficient switching time.</w:t>
      </w:r>
    </w:p>
    <w:p w14:paraId="32C1305D" w14:textId="77777777" w:rsidR="00516F1D" w:rsidRPr="000F10EB" w:rsidRDefault="000F10EB">
      <w:pPr>
        <w:spacing w:after="286" w:line="863" w:lineRule="auto"/>
        <w:ind w:left="290" w:right="7288" w:hanging="305"/>
        <w:rPr>
          <w:lang w:val="en-US"/>
        </w:rPr>
      </w:pPr>
      <w:r w:rsidRPr="000F10EB">
        <w:rPr>
          <w:lang w:val="en-US"/>
        </w:rPr>
        <w:t>Recommended WF − Discuss the proposal</w:t>
      </w:r>
    </w:p>
    <w:p w14:paraId="38693E6C" w14:textId="77777777" w:rsidR="00516F1D" w:rsidRPr="000F10EB" w:rsidRDefault="000F10EB">
      <w:pPr>
        <w:spacing w:after="281" w:line="259" w:lineRule="auto"/>
        <w:ind w:left="0" w:firstLine="0"/>
        <w:rPr>
          <w:lang w:val="en-US"/>
        </w:rPr>
      </w:pPr>
      <w:r w:rsidRPr="000F10EB">
        <w:rPr>
          <w:lang w:val="en-US"/>
        </w:rPr>
        <w:t xml:space="preserve"> </w:t>
      </w:r>
    </w:p>
    <w:p w14:paraId="388C7885" w14:textId="77777777" w:rsidR="00516F1D" w:rsidRPr="000F10EB" w:rsidRDefault="000F10EB">
      <w:pPr>
        <w:pStyle w:val="Heading4"/>
        <w:spacing w:after="296"/>
        <w:ind w:left="1949" w:right="1588"/>
        <w:rPr>
          <w:lang w:val="en-US"/>
        </w:rPr>
      </w:pPr>
      <w:r w:rsidRPr="000F10EB">
        <w:rPr>
          <w:lang w:val="en-US"/>
        </w:rPr>
        <w:t>Feedback Form 6: Issue 3-1-1:      Autonomous interruptions related to DAPS handover</w:t>
      </w:r>
    </w:p>
    <w:p w14:paraId="7FF8647F" w14:textId="77777777" w:rsidR="00516F1D" w:rsidRPr="000F10EB" w:rsidRDefault="000F10EB">
      <w:pPr>
        <w:pBdr>
          <w:top w:val="single" w:sz="10" w:space="0" w:color="000000"/>
          <w:left w:val="single" w:sz="10" w:space="0" w:color="000000"/>
          <w:right w:val="single" w:sz="10" w:space="0" w:color="000000"/>
        </w:pBdr>
        <w:spacing w:after="154" w:line="258" w:lineRule="auto"/>
        <w:ind w:left="258" w:right="129"/>
        <w:rPr>
          <w:lang w:val="en-US"/>
        </w:rPr>
      </w:pPr>
      <w:r w:rsidRPr="000F10EB">
        <w:rPr>
          <w:b/>
          <w:lang w:val="en-US"/>
        </w:rPr>
        <w:t>1 – Ericsson Hungary Ltd</w:t>
      </w:r>
    </w:p>
    <w:p w14:paraId="773468B3" w14:textId="77777777" w:rsidR="00516F1D" w:rsidRPr="000F10EB" w:rsidRDefault="000F10EB">
      <w:pPr>
        <w:pBdr>
          <w:top w:val="single" w:sz="10" w:space="0" w:color="000000"/>
          <w:left w:val="single" w:sz="10" w:space="0" w:color="000000"/>
          <w:right w:val="single" w:sz="10" w:space="0" w:color="000000"/>
        </w:pBdr>
        <w:spacing w:after="84" w:line="265" w:lineRule="auto"/>
        <w:ind w:left="258" w:right="129"/>
        <w:jc w:val="both"/>
        <w:rPr>
          <w:lang w:val="en-US"/>
        </w:rPr>
      </w:pPr>
      <w:r w:rsidRPr="000F10EB">
        <w:rPr>
          <w:lang w:val="en-US"/>
        </w:rPr>
        <w:t>We support proposal 1.</w:t>
      </w:r>
    </w:p>
    <w:p w14:paraId="30A191F1" w14:textId="77777777" w:rsidR="00516F1D" w:rsidRPr="000F10EB" w:rsidRDefault="000F10EB">
      <w:pPr>
        <w:pBdr>
          <w:top w:val="single" w:sz="10" w:space="0" w:color="000000"/>
          <w:left w:val="single" w:sz="10" w:space="0" w:color="000000"/>
          <w:right w:val="single" w:sz="10" w:space="0" w:color="000000"/>
        </w:pBdr>
        <w:spacing w:after="84" w:line="265" w:lineRule="auto"/>
        <w:ind w:left="258" w:right="129"/>
        <w:jc w:val="both"/>
        <w:rPr>
          <w:lang w:val="en-US"/>
        </w:rPr>
      </w:pPr>
      <w:r w:rsidRPr="000F10EB">
        <w:rPr>
          <w:lang w:val="en-US"/>
        </w:rPr>
        <w:t>The CR gives a complete description of what the UE may do in all cases, also the cases where basic conditions cannot be met. These other cases are described in tables 5.7.1-2 and 5.7.1-23.</w:t>
      </w:r>
    </w:p>
    <w:p w14:paraId="41688838" w14:textId="77777777" w:rsidR="00516F1D" w:rsidRPr="000F10EB" w:rsidRDefault="000F10EB">
      <w:pPr>
        <w:pBdr>
          <w:top w:val="single" w:sz="10" w:space="0" w:color="000000"/>
          <w:left w:val="single" w:sz="10" w:space="0" w:color="000000"/>
          <w:right w:val="single" w:sz="10" w:space="0" w:color="000000"/>
        </w:pBdr>
        <w:spacing w:after="88" w:line="259" w:lineRule="auto"/>
        <w:ind w:left="248" w:right="129" w:firstLine="0"/>
        <w:rPr>
          <w:lang w:val="en-US"/>
        </w:rPr>
      </w:pPr>
      <w:r w:rsidRPr="000F10EB">
        <w:rPr>
          <w:lang w:val="en-US"/>
        </w:rPr>
        <w:t xml:space="preserve"> </w:t>
      </w:r>
    </w:p>
    <w:p w14:paraId="623E92A0" w14:textId="77777777" w:rsidR="00516F1D" w:rsidRPr="000F10EB" w:rsidRDefault="000F10EB">
      <w:pPr>
        <w:pBdr>
          <w:top w:val="single" w:sz="10" w:space="0" w:color="000000"/>
          <w:left w:val="single" w:sz="10" w:space="0" w:color="000000"/>
          <w:right w:val="single" w:sz="10" w:space="0" w:color="000000"/>
        </w:pBdr>
        <w:spacing w:after="0" w:line="259" w:lineRule="auto"/>
        <w:ind w:left="248" w:right="129" w:firstLine="0"/>
        <w:jc w:val="right"/>
        <w:rPr>
          <w:lang w:val="en-US"/>
        </w:rPr>
      </w:pPr>
      <w:r w:rsidRPr="000F10EB">
        <w:rPr>
          <w:lang w:val="en-US"/>
        </w:rPr>
        <w:lastRenderedPageBreak/>
        <w:t>Note 2:     For DAPS handover on a TDD band, a UE shall be capable to transmit in the uplink to source</w:t>
      </w:r>
    </w:p>
    <w:p w14:paraId="158BEC81" w14:textId="77777777" w:rsidR="00516F1D" w:rsidRPr="000F10EB" w:rsidRDefault="000F10EB">
      <w:pPr>
        <w:spacing w:after="90" w:line="257" w:lineRule="auto"/>
        <w:ind w:left="258" w:right="129"/>
        <w:jc w:val="both"/>
        <w:rPr>
          <w:lang w:val="en-US"/>
        </w:rPr>
      </w:pPr>
      <w:r w:rsidRPr="000F10EB">
        <w:rPr>
          <w:lang w:val="en-US"/>
        </w:rPr>
        <w:t>or target cell after 20us after the end of the last received downlink symbol from the source or target cell in the same TDD-</w:t>
      </w:r>
      <w:proofErr w:type="spellStart"/>
      <w:proofErr w:type="gramStart"/>
      <w:r w:rsidRPr="000F10EB">
        <w:rPr>
          <w:lang w:val="en-US"/>
        </w:rPr>
        <w:t>band.When</w:t>
      </w:r>
      <w:proofErr w:type="spellEnd"/>
      <w:proofErr w:type="gramEnd"/>
      <w:r w:rsidRPr="000F10EB">
        <w:rPr>
          <w:lang w:val="en-US"/>
        </w:rPr>
        <w:t xml:space="preserve"> this condition is not met, the UE may perform autonomous interruption as shown in table 5.7.1-2</w:t>
      </w:r>
    </w:p>
    <w:p w14:paraId="33FCC550" w14:textId="77777777" w:rsidR="00516F1D" w:rsidRPr="000F10EB" w:rsidRDefault="000F10EB">
      <w:pPr>
        <w:spacing w:after="90" w:line="257" w:lineRule="auto"/>
        <w:ind w:left="258" w:right="129"/>
        <w:jc w:val="both"/>
        <w:rPr>
          <w:lang w:val="en-US"/>
        </w:rPr>
      </w:pPr>
      <w:r>
        <w:rPr>
          <w:rFonts w:ascii="Calibri" w:eastAsia="Calibri" w:hAnsi="Calibri" w:cs="Calibri"/>
          <w:noProof/>
        </w:rPr>
        <mc:AlternateContent>
          <mc:Choice Requires="wpg">
            <w:drawing>
              <wp:anchor distT="0" distB="0" distL="114300" distR="114300" simplePos="0" relativeHeight="251664384" behindDoc="1" locked="0" layoutInCell="1" allowOverlap="1" wp14:anchorId="5EFEF18B" wp14:editId="75854539">
                <wp:simplePos x="0" y="0"/>
                <wp:positionH relativeFrom="column">
                  <wp:posOffset>7595</wp:posOffset>
                </wp:positionH>
                <wp:positionV relativeFrom="paragraph">
                  <wp:posOffset>-603632</wp:posOffset>
                </wp:positionV>
                <wp:extent cx="6104814" cy="8894699"/>
                <wp:effectExtent l="0" t="0" r="0" b="0"/>
                <wp:wrapNone/>
                <wp:docPr id="13461" name="Group 13461"/>
                <wp:cNvGraphicFramePr/>
                <a:graphic xmlns:a="http://schemas.openxmlformats.org/drawingml/2006/main">
                  <a:graphicData uri="http://schemas.microsoft.com/office/word/2010/wordprocessingGroup">
                    <wpg:wgp>
                      <wpg:cNvGrpSpPr/>
                      <wpg:grpSpPr>
                        <a:xfrm>
                          <a:off x="0" y="0"/>
                          <a:ext cx="6104814" cy="8894699"/>
                          <a:chOff x="0" y="0"/>
                          <a:chExt cx="6104814" cy="8894699"/>
                        </a:xfrm>
                      </wpg:grpSpPr>
                      <wps:wsp>
                        <wps:cNvPr id="817" name="Shape 817"/>
                        <wps:cNvSpPr/>
                        <wps:spPr>
                          <a:xfrm>
                            <a:off x="0" y="0"/>
                            <a:ext cx="0" cy="8894699"/>
                          </a:xfrm>
                          <a:custGeom>
                            <a:avLst/>
                            <a:gdLst/>
                            <a:ahLst/>
                            <a:cxnLst/>
                            <a:rect l="0" t="0" r="0" b="0"/>
                            <a:pathLst>
                              <a:path h="8894699">
                                <a:moveTo>
                                  <a:pt x="0" y="8894699"/>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819" name="Shape 819"/>
                        <wps:cNvSpPr/>
                        <wps:spPr>
                          <a:xfrm>
                            <a:off x="6104814" y="0"/>
                            <a:ext cx="0" cy="8894699"/>
                          </a:xfrm>
                          <a:custGeom>
                            <a:avLst/>
                            <a:gdLst/>
                            <a:ahLst/>
                            <a:cxnLst/>
                            <a:rect l="0" t="0" r="0" b="0"/>
                            <a:pathLst>
                              <a:path h="8894699">
                                <a:moveTo>
                                  <a:pt x="0" y="8894699"/>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853" name="Shape 853"/>
                        <wps:cNvSpPr/>
                        <wps:spPr>
                          <a:xfrm>
                            <a:off x="7582" y="6530785"/>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861" name="Shape 861"/>
                        <wps:cNvSpPr/>
                        <wps:spPr>
                          <a:xfrm>
                            <a:off x="7582" y="8086623"/>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7EF9310" id="Group 13461" o:spid="_x0000_s1026" style="position:absolute;margin-left:.6pt;margin-top:-47.55pt;width:480.7pt;height:700.35pt;z-index:-251652096" coordsize="61048,88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">
                <v:shape id="Shape 817" o:spid="_x0000_s1027" style="position:absolute;width:0;height:88946;visibility:visible;mso-wrap-style:square;v-text-anchor:top" coordsize="0,889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" path="m,8894699l,e" filled="f" strokeweight=".42175mm">
                  <v:stroke miterlimit="83231f" joinstyle="miter"/>
                  <v:path arrowok="t" textboxrect="0,0,0,8894699"/>
                </v:shape>
                <v:shape id="Shape 819" o:spid="_x0000_s1028" style="position:absolute;left:61048;width:0;height:88946;visibility:visible;mso-wrap-style:square;v-text-anchor:top" coordsize="0,889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" path="m,8894699l,e" filled="f" strokeweight=".42175mm">
                  <v:stroke miterlimit="83231f" joinstyle="miter"/>
                  <v:path arrowok="t" textboxrect="0,0,0,8894699"/>
                </v:shape>
                <v:shape id="Shape 853" o:spid="_x0000_s1029" style="position:absolute;left:75;top:65307;width:60897;height:0;visibility:visible;mso-wrap-style:square;v-text-anchor:top" coordsize="6089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" path="m,l6089637,e" filled="f" strokeweight=".14058mm">
                  <v:stroke miterlimit="83231f" joinstyle="miter"/>
                  <v:path arrowok="t" textboxrect="0,0,6089637,0"/>
                </v:shape>
                <v:shape id="Shape 861" o:spid="_x0000_s1030" style="position:absolute;left:75;top:80866;width:60897;height:0;visibility:visible;mso-wrap-style:square;v-text-anchor:top" coordsize="6089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" path="m,l6089637,e" filled="f" strokeweight=".14058mm">
                  <v:stroke miterlimit="83231f" joinstyle="miter"/>
                  <v:path arrowok="t" textboxrect="0,0,6089637,0"/>
                </v:shape>
              </v:group>
            </w:pict>
          </mc:Fallback>
        </mc:AlternateContent>
      </w:r>
      <w:r w:rsidRPr="000F10EB">
        <w:rPr>
          <w:lang w:val="en-US"/>
        </w:rPr>
        <w:t>Note 3:     For DAPS handover on a TDD band, a UE shall be capable to receive in the downlink from source or target cell after 20us after the end of the last transmitted uplink symbol towards source or target cell in the same TDD-band. When this condition is not met, the UE may perform autonomous interruption as shown in table 5.7.1-3.</w:t>
      </w:r>
    </w:p>
    <w:p w14:paraId="032A6D9A" w14:textId="77777777" w:rsidR="00516F1D" w:rsidRPr="000F10EB" w:rsidRDefault="000F10EB">
      <w:pPr>
        <w:spacing w:after="88" w:line="259" w:lineRule="auto"/>
        <w:ind w:left="263" w:firstLine="0"/>
        <w:rPr>
          <w:lang w:val="en-US"/>
        </w:rPr>
      </w:pPr>
      <w:r w:rsidRPr="000F10EB">
        <w:rPr>
          <w:lang w:val="en-US"/>
        </w:rPr>
        <w:t xml:space="preserve"> </w:t>
      </w:r>
    </w:p>
    <w:p w14:paraId="0DBB50C4" w14:textId="77777777" w:rsidR="00516F1D" w:rsidRPr="000F10EB" w:rsidRDefault="000F10EB">
      <w:pPr>
        <w:ind w:left="273"/>
        <w:rPr>
          <w:lang w:val="en-US"/>
        </w:rPr>
      </w:pPr>
      <w:r w:rsidRPr="000F10EB">
        <w:rPr>
          <w:lang w:val="en-US"/>
        </w:rPr>
        <w:t xml:space="preserve">Table 5.7.1-2: Autonomous interruptions related to DL to UL switching for </w:t>
      </w:r>
      <w:proofErr w:type="spellStart"/>
      <w:r w:rsidRPr="000F10EB">
        <w:rPr>
          <w:lang w:val="en-US"/>
        </w:rPr>
        <w:t>syncrounous</w:t>
      </w:r>
      <w:proofErr w:type="spellEnd"/>
      <w:r w:rsidRPr="000F10EB">
        <w:rPr>
          <w:lang w:val="en-US"/>
        </w:rPr>
        <w:t xml:space="preserve"> TDD DAPS handover in the same band</w:t>
      </w:r>
    </w:p>
    <w:p w14:paraId="66161BF0" w14:textId="77777777" w:rsidR="00516F1D" w:rsidRPr="000F10EB" w:rsidRDefault="000F10EB">
      <w:pPr>
        <w:ind w:left="273"/>
        <w:rPr>
          <w:lang w:val="en-US"/>
        </w:rPr>
      </w:pPr>
      <w:r w:rsidRPr="000F10EB">
        <w:rPr>
          <w:lang w:val="en-US"/>
        </w:rPr>
        <w:t xml:space="preserve">Scenario                                                                                                                              </w:t>
      </w:r>
      <w:proofErr w:type="spellStart"/>
      <w:r w:rsidRPr="000F10EB">
        <w:rPr>
          <w:lang w:val="en-US"/>
        </w:rPr>
        <w:t>Allowedinterruption</w:t>
      </w:r>
      <w:proofErr w:type="spellEnd"/>
    </w:p>
    <w:p w14:paraId="793AA186" w14:textId="77777777" w:rsidR="00516F1D" w:rsidRPr="000F10EB" w:rsidRDefault="000F10EB">
      <w:pPr>
        <w:ind w:left="273"/>
        <w:rPr>
          <w:lang w:val="en-US"/>
        </w:rPr>
      </w:pPr>
      <w:r w:rsidRPr="000F10EB">
        <w:rPr>
          <w:lang w:val="en-US"/>
        </w:rPr>
        <w:t xml:space="preserve">Target cell earlier than source </w:t>
      </w:r>
      <w:proofErr w:type="spellStart"/>
      <w:r w:rsidRPr="000F10EB">
        <w:rPr>
          <w:lang w:val="en-US"/>
        </w:rPr>
        <w:t>cellNote</w:t>
      </w:r>
      <w:proofErr w:type="spellEnd"/>
      <w:r w:rsidRPr="000F10EB">
        <w:rPr>
          <w:lang w:val="en-US"/>
        </w:rPr>
        <w:t xml:space="preserve"> 1, prior to start of random access Not applicable</w:t>
      </w:r>
    </w:p>
    <w:p w14:paraId="59537BA1" w14:textId="77777777" w:rsidR="00516F1D" w:rsidRPr="000F10EB" w:rsidRDefault="000F10EB">
      <w:pPr>
        <w:ind w:left="273"/>
        <w:rPr>
          <w:lang w:val="en-US"/>
        </w:rPr>
      </w:pPr>
      <w:r w:rsidRPr="000F10EB">
        <w:rPr>
          <w:lang w:val="en-US"/>
        </w:rPr>
        <w:t xml:space="preserve">Target cell later than source cell Note 1, prior to start of random </w:t>
      </w:r>
      <w:proofErr w:type="gramStart"/>
      <w:r w:rsidRPr="000F10EB">
        <w:rPr>
          <w:lang w:val="en-US"/>
        </w:rPr>
        <w:t>access  The</w:t>
      </w:r>
      <w:proofErr w:type="gramEnd"/>
      <w:r w:rsidRPr="000F10EB">
        <w:rPr>
          <w:lang w:val="en-US"/>
        </w:rPr>
        <w:t xml:space="preserve"> UE may stop receiving the target DL up to 20µS prior to the start of the source UL</w:t>
      </w:r>
    </w:p>
    <w:p w14:paraId="72BAA355" w14:textId="77777777" w:rsidR="00516F1D" w:rsidRPr="000F10EB" w:rsidRDefault="000F10EB">
      <w:pPr>
        <w:ind w:left="273"/>
        <w:rPr>
          <w:lang w:val="en-US"/>
        </w:rPr>
      </w:pPr>
      <w:r w:rsidRPr="000F10EB">
        <w:rPr>
          <w:lang w:val="en-US"/>
        </w:rPr>
        <w:t>Target cell earlier than source cell Note 1, after start of random access    The UE may stop receiving the source DL up to 20µS prior to the start of the target UL</w:t>
      </w:r>
    </w:p>
    <w:p w14:paraId="7D18D788" w14:textId="77777777" w:rsidR="00516F1D" w:rsidRPr="000F10EB" w:rsidRDefault="000F10EB">
      <w:pPr>
        <w:ind w:left="273"/>
        <w:rPr>
          <w:lang w:val="en-US"/>
        </w:rPr>
      </w:pPr>
      <w:r w:rsidRPr="000F10EB">
        <w:rPr>
          <w:lang w:val="en-US"/>
        </w:rPr>
        <w:t>Target cell later than source cell Note 1, after start of random access       The UE may start transmitting the source UL up to 20µS after the start of the source DL</w:t>
      </w:r>
    </w:p>
    <w:p w14:paraId="3D116CB9" w14:textId="77777777" w:rsidR="00516F1D" w:rsidRPr="000F10EB" w:rsidRDefault="000F10EB">
      <w:pPr>
        <w:spacing w:after="88" w:line="259" w:lineRule="auto"/>
        <w:ind w:left="263" w:firstLine="0"/>
        <w:rPr>
          <w:lang w:val="en-US"/>
        </w:rPr>
      </w:pPr>
      <w:r w:rsidRPr="000F10EB">
        <w:rPr>
          <w:lang w:val="en-US"/>
        </w:rPr>
        <w:t xml:space="preserve"> </w:t>
      </w:r>
    </w:p>
    <w:p w14:paraId="6084D9D6" w14:textId="77777777" w:rsidR="00516F1D" w:rsidRPr="000F10EB" w:rsidRDefault="000F10EB">
      <w:pPr>
        <w:ind w:left="273"/>
        <w:rPr>
          <w:lang w:val="en-US"/>
        </w:rPr>
      </w:pPr>
      <w:r w:rsidRPr="000F10EB">
        <w:rPr>
          <w:lang w:val="en-US"/>
        </w:rPr>
        <w:t xml:space="preserve">Table 5.7.        1-3: Autonomous interruptions related to UL to DL switching for </w:t>
      </w:r>
      <w:proofErr w:type="spellStart"/>
      <w:r w:rsidRPr="000F10EB">
        <w:rPr>
          <w:lang w:val="en-US"/>
        </w:rPr>
        <w:t>syncrounous</w:t>
      </w:r>
      <w:proofErr w:type="spellEnd"/>
      <w:r w:rsidRPr="000F10EB">
        <w:rPr>
          <w:lang w:val="en-US"/>
        </w:rPr>
        <w:t xml:space="preserve"> TDD DAPS handover in the same band</w:t>
      </w:r>
    </w:p>
    <w:p w14:paraId="63A5BE68" w14:textId="77777777" w:rsidR="00516F1D" w:rsidRPr="000F10EB" w:rsidRDefault="000F10EB">
      <w:pPr>
        <w:ind w:left="273"/>
        <w:rPr>
          <w:lang w:val="en-US"/>
        </w:rPr>
      </w:pPr>
      <w:r w:rsidRPr="000F10EB">
        <w:rPr>
          <w:lang w:val="en-US"/>
        </w:rPr>
        <w:t xml:space="preserve">Scenario                                                                                                                              </w:t>
      </w:r>
      <w:proofErr w:type="spellStart"/>
      <w:r w:rsidRPr="000F10EB">
        <w:rPr>
          <w:lang w:val="en-US"/>
        </w:rPr>
        <w:t>Allowedinterruption</w:t>
      </w:r>
      <w:proofErr w:type="spellEnd"/>
    </w:p>
    <w:p w14:paraId="6886898D" w14:textId="77777777" w:rsidR="00516F1D" w:rsidRPr="000F10EB" w:rsidRDefault="000F10EB">
      <w:pPr>
        <w:ind w:left="273"/>
        <w:rPr>
          <w:lang w:val="en-US"/>
        </w:rPr>
      </w:pPr>
      <w:r w:rsidRPr="000F10EB">
        <w:rPr>
          <w:lang w:val="en-US"/>
        </w:rPr>
        <w:t>Target cell earlier than source cell Note 1, prior to start of random access                           The UE may start receiving the target DL up to 20µS after the end of the source UL</w:t>
      </w:r>
    </w:p>
    <w:p w14:paraId="0C57C409" w14:textId="77777777" w:rsidR="00516F1D" w:rsidRPr="000F10EB" w:rsidRDefault="000F10EB">
      <w:pPr>
        <w:ind w:left="273"/>
        <w:rPr>
          <w:lang w:val="en-US"/>
        </w:rPr>
      </w:pPr>
      <w:r w:rsidRPr="000F10EB">
        <w:rPr>
          <w:lang w:val="en-US"/>
        </w:rPr>
        <w:t>Target cell later than source cell Note 1 prior to start of random access   Not applicable</w:t>
      </w:r>
    </w:p>
    <w:p w14:paraId="1E0850A2" w14:textId="77777777" w:rsidR="00516F1D" w:rsidRPr="000F10EB" w:rsidRDefault="000F10EB">
      <w:pPr>
        <w:ind w:left="273"/>
        <w:rPr>
          <w:lang w:val="en-US"/>
        </w:rPr>
      </w:pPr>
      <w:r w:rsidRPr="000F10EB">
        <w:rPr>
          <w:lang w:val="en-US"/>
        </w:rPr>
        <w:t>Target cell earlier than source cell Note 1, after start of random access    The UE may stop transmissions of the source UL up to 20µS prior to the start of target DL reception.</w:t>
      </w:r>
    </w:p>
    <w:p w14:paraId="400A15A4" w14:textId="77777777" w:rsidR="00516F1D" w:rsidRPr="000F10EB" w:rsidRDefault="000F10EB">
      <w:pPr>
        <w:ind w:left="273"/>
        <w:rPr>
          <w:lang w:val="en-US"/>
        </w:rPr>
      </w:pPr>
      <w:r w:rsidRPr="000F10EB">
        <w:rPr>
          <w:lang w:val="en-US"/>
        </w:rPr>
        <w:t>Target cell later than source cell Note 1, after start of random access       The UE may start receiving the source DL up to 20µS after the end of the target UL</w:t>
      </w:r>
    </w:p>
    <w:p w14:paraId="5DED16A8" w14:textId="77777777" w:rsidR="00516F1D" w:rsidRPr="000F10EB" w:rsidRDefault="000F10EB">
      <w:pPr>
        <w:spacing w:after="338"/>
        <w:ind w:left="273"/>
        <w:rPr>
          <w:lang w:val="en-US"/>
        </w:rPr>
      </w:pPr>
      <w:r w:rsidRPr="000F10EB">
        <w:rPr>
          <w:lang w:val="en-US"/>
        </w:rPr>
        <w:t>Note 1: As observed by UE at antenna connector</w:t>
      </w:r>
    </w:p>
    <w:p w14:paraId="6B8B2251" w14:textId="77777777" w:rsidR="00516F1D" w:rsidRPr="000F10EB" w:rsidRDefault="000F10EB">
      <w:pPr>
        <w:pStyle w:val="Heading4"/>
        <w:spacing w:after="149"/>
        <w:ind w:left="164" w:right="1588"/>
        <w:rPr>
          <w:lang w:val="en-US"/>
        </w:rPr>
      </w:pPr>
      <w:r w:rsidRPr="000F10EB">
        <w:rPr>
          <w:lang w:val="en-US"/>
        </w:rPr>
        <w:t>2 – Qualcomm Incorporated</w:t>
      </w:r>
    </w:p>
    <w:p w14:paraId="53B05DDC" w14:textId="77777777" w:rsidR="00516F1D" w:rsidRPr="000F10EB" w:rsidRDefault="000F10EB">
      <w:pPr>
        <w:spacing w:after="90" w:line="257" w:lineRule="auto"/>
        <w:ind w:left="258" w:right="129"/>
        <w:jc w:val="both"/>
        <w:rPr>
          <w:lang w:val="en-US"/>
        </w:rPr>
      </w:pPr>
      <w:r w:rsidRPr="000F10EB">
        <w:rPr>
          <w:lang w:val="en-US"/>
        </w:rPr>
        <w:t>In RAN4#100-e, RAN4 reached the following agreement on this issue (R4:2115271</w:t>
      </w:r>
      <w:proofErr w:type="gramStart"/>
      <w:r w:rsidRPr="000F10EB">
        <w:rPr>
          <w:lang w:val="en-US"/>
        </w:rPr>
        <w:t>) ”Follow</w:t>
      </w:r>
      <w:proofErr w:type="gramEnd"/>
      <w:r w:rsidRPr="000F10EB">
        <w:rPr>
          <w:lang w:val="en-US"/>
        </w:rPr>
        <w:t xml:space="preserve"> the agreement from NR DAPS handover and reuse it for LTE DAPS handover.” A parallel proposal to Proposal1 above was considered and discussed for NR during several meetings. Ultimately, a different solution was favored.</w:t>
      </w:r>
    </w:p>
    <w:p w14:paraId="300D9212" w14:textId="77777777" w:rsidR="00516F1D" w:rsidRPr="000F10EB" w:rsidRDefault="000F10EB">
      <w:pPr>
        <w:spacing w:after="338"/>
        <w:ind w:left="273"/>
        <w:rPr>
          <w:lang w:val="en-US"/>
        </w:rPr>
      </w:pPr>
      <w:r w:rsidRPr="000F10EB">
        <w:rPr>
          <w:lang w:val="en-US"/>
        </w:rPr>
        <w:t>In our view, the discussion here should be about reusing the same solution that was agreed for NR in RAN4#100-e and apply it to LTE, to the extent possible.</w:t>
      </w:r>
    </w:p>
    <w:p w14:paraId="13A98B84" w14:textId="77777777" w:rsidR="00516F1D" w:rsidRPr="000F10EB" w:rsidRDefault="000F10EB">
      <w:pPr>
        <w:pStyle w:val="Heading4"/>
        <w:spacing w:after="149"/>
        <w:ind w:left="164" w:right="1588"/>
        <w:rPr>
          <w:lang w:val="en-US"/>
        </w:rPr>
      </w:pPr>
      <w:r w:rsidRPr="000F10EB">
        <w:rPr>
          <w:lang w:val="en-US"/>
        </w:rPr>
        <w:t>3 – Nokia Corporation</w:t>
      </w:r>
    </w:p>
    <w:p w14:paraId="6A5A0BA9" w14:textId="77777777" w:rsidR="00516F1D" w:rsidRPr="000F10EB" w:rsidRDefault="000F10EB">
      <w:pPr>
        <w:ind w:left="273"/>
        <w:rPr>
          <w:lang w:val="en-US"/>
        </w:rPr>
      </w:pPr>
      <w:r w:rsidRPr="000F10EB">
        <w:rPr>
          <w:lang w:val="en-US"/>
        </w:rPr>
        <w:t>We prefer the option which has minimal impact on the network side and general operation of the cells involved in the DAPS HO. The UE which is DAPS HO execution will be aware of its timing conditions</w:t>
      </w:r>
    </w:p>
    <w:tbl>
      <w:tblPr>
        <w:tblStyle w:val="TableGrid"/>
        <w:tblW w:w="9614" w:type="dxa"/>
        <w:tblInd w:w="12" w:type="dxa"/>
        <w:tblCellMar>
          <w:top w:w="48" w:type="dxa"/>
          <w:left w:w="142" w:type="dxa"/>
          <w:right w:w="130" w:type="dxa"/>
        </w:tblCellMar>
        <w:tblLook w:val="04A0" w:firstRow="1" w:lastRow="0" w:firstColumn="1" w:lastColumn="0" w:noHBand="0" w:noVBand="1"/>
      </w:tblPr>
      <w:tblGrid>
        <w:gridCol w:w="9614"/>
      </w:tblGrid>
      <w:tr w:rsidR="00516F1D" w:rsidRPr="003B4769" w14:paraId="3CCF1E63" w14:textId="77777777">
        <w:trPr>
          <w:trHeight w:val="1308"/>
        </w:trPr>
        <w:tc>
          <w:tcPr>
            <w:tcW w:w="9614" w:type="dxa"/>
            <w:tcBorders>
              <w:top w:val="nil"/>
              <w:left w:val="single" w:sz="10" w:space="0" w:color="000000"/>
              <w:bottom w:val="single" w:sz="3" w:space="0" w:color="000000"/>
              <w:right w:val="single" w:sz="10" w:space="0" w:color="000000"/>
            </w:tcBorders>
          </w:tcPr>
          <w:p w14:paraId="1B7E41E4" w14:textId="77777777" w:rsidR="00516F1D" w:rsidRPr="000F10EB" w:rsidRDefault="000F10EB">
            <w:pPr>
              <w:spacing w:after="90" w:line="257" w:lineRule="auto"/>
              <w:ind w:left="109" w:firstLine="0"/>
              <w:jc w:val="both"/>
              <w:rPr>
                <w:lang w:val="en-US"/>
              </w:rPr>
            </w:pPr>
            <w:r w:rsidRPr="000F10EB">
              <w:rPr>
                <w:lang w:val="en-US"/>
              </w:rPr>
              <w:lastRenderedPageBreak/>
              <w:t>and by allowing UE the flexibility of not transmitting and/or receiving when not possible due to timing constraints, will solve the issue for the UE which support DAPS and is in DAPS HO.</w:t>
            </w:r>
          </w:p>
          <w:p w14:paraId="55B28618" w14:textId="77777777" w:rsidR="00516F1D" w:rsidRPr="000F10EB" w:rsidRDefault="000F10EB">
            <w:pPr>
              <w:spacing w:after="0" w:line="259" w:lineRule="auto"/>
              <w:ind w:left="109" w:firstLine="0"/>
              <w:rPr>
                <w:lang w:val="en-US"/>
              </w:rPr>
            </w:pPr>
            <w:r w:rsidRPr="000F10EB">
              <w:rPr>
                <w:lang w:val="en-US"/>
              </w:rPr>
              <w:t>We believe our preference is what is proposed by Ericsson, but we are open for further discussion and clarification.</w:t>
            </w:r>
          </w:p>
        </w:tc>
      </w:tr>
      <w:tr w:rsidR="00516F1D" w:rsidRPr="003B4769" w14:paraId="01E08084" w14:textId="77777777">
        <w:trPr>
          <w:trHeight w:val="1807"/>
        </w:trPr>
        <w:tc>
          <w:tcPr>
            <w:tcW w:w="9614" w:type="dxa"/>
            <w:tcBorders>
              <w:top w:val="single" w:sz="3" w:space="0" w:color="000000"/>
              <w:left w:val="single" w:sz="10" w:space="0" w:color="000000"/>
              <w:bottom w:val="single" w:sz="10" w:space="0" w:color="000000"/>
              <w:right w:val="single" w:sz="10" w:space="0" w:color="000000"/>
            </w:tcBorders>
            <w:vAlign w:val="center"/>
          </w:tcPr>
          <w:p w14:paraId="70CD835E" w14:textId="77777777" w:rsidR="00516F1D" w:rsidRPr="000F10EB" w:rsidRDefault="000F10EB">
            <w:pPr>
              <w:spacing w:after="153" w:line="259" w:lineRule="auto"/>
              <w:ind w:left="0" w:firstLine="0"/>
              <w:rPr>
                <w:lang w:val="en-US"/>
              </w:rPr>
            </w:pPr>
            <w:r w:rsidRPr="000F10EB">
              <w:rPr>
                <w:b/>
                <w:lang w:val="en-US"/>
              </w:rPr>
              <w:t xml:space="preserve">4 – </w:t>
            </w:r>
            <w:proofErr w:type="spellStart"/>
            <w:r w:rsidRPr="000F10EB">
              <w:rPr>
                <w:b/>
                <w:lang w:val="en-US"/>
              </w:rPr>
              <w:t>HiSilicon</w:t>
            </w:r>
            <w:proofErr w:type="spellEnd"/>
            <w:r w:rsidRPr="000F10EB">
              <w:rPr>
                <w:b/>
                <w:lang w:val="en-US"/>
              </w:rPr>
              <w:t xml:space="preserve"> Technologies Co. Ltd</w:t>
            </w:r>
          </w:p>
          <w:p w14:paraId="1735B153" w14:textId="77777777" w:rsidR="00516F1D" w:rsidRPr="000F10EB" w:rsidRDefault="000F10EB">
            <w:pPr>
              <w:spacing w:after="0" w:line="259" w:lineRule="auto"/>
              <w:ind w:left="109" w:firstLine="0"/>
              <w:jc w:val="both"/>
              <w:rPr>
                <w:lang w:val="en-US"/>
              </w:rPr>
            </w:pPr>
            <w:r w:rsidRPr="000F10EB">
              <w:rPr>
                <w:lang w:val="en-US"/>
              </w:rPr>
              <w:t>The same issue has been discussed in NR DAPS handover for several meetings. RAN4 has reached the agreements and CR [R4-2113814] was endorsed, which has been and captured into TS38.133. As mentioned by QC, RAN4 also agreed to follow the agreement from NR DAPS handover and reuse it for LTE DAPS handover. Proposal 1 is not aligned with the agreements for NR DAPS handover.</w:t>
            </w:r>
          </w:p>
        </w:tc>
      </w:tr>
    </w:tbl>
    <w:p w14:paraId="1CAF06BF" w14:textId="77777777" w:rsidR="00516F1D" w:rsidRPr="000F10EB" w:rsidRDefault="000F10EB">
      <w:pPr>
        <w:pStyle w:val="Heading4"/>
        <w:ind w:left="1949" w:right="1588"/>
        <w:rPr>
          <w:lang w:val="en-US"/>
        </w:rPr>
      </w:pPr>
      <w:r w:rsidRPr="000F10EB">
        <w:rPr>
          <w:lang w:val="en-US"/>
        </w:rPr>
        <w:t>Feedback Form 7: CR: R4-2118262 (Ericsson)</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516F1D" w:rsidRPr="003B4769" w14:paraId="7325DBA9"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01A2891C" w14:textId="77777777" w:rsidR="00516F1D" w:rsidRPr="000F10EB" w:rsidRDefault="000F10EB">
            <w:pPr>
              <w:spacing w:after="153" w:line="259" w:lineRule="auto"/>
              <w:ind w:left="0" w:firstLine="0"/>
              <w:rPr>
                <w:lang w:val="en-US"/>
              </w:rPr>
            </w:pPr>
            <w:r w:rsidRPr="000F10EB">
              <w:rPr>
                <w:b/>
                <w:lang w:val="en-US"/>
              </w:rPr>
              <w:t>1 – Nokia Corporation</w:t>
            </w:r>
          </w:p>
          <w:p w14:paraId="5372B8BC" w14:textId="77777777" w:rsidR="00516F1D" w:rsidRPr="000F10EB" w:rsidRDefault="000F10EB">
            <w:pPr>
              <w:spacing w:after="0" w:line="259" w:lineRule="auto"/>
              <w:ind w:left="109" w:firstLine="0"/>
              <w:rPr>
                <w:lang w:val="en-US"/>
              </w:rPr>
            </w:pPr>
            <w:r w:rsidRPr="000F10EB">
              <w:rPr>
                <w:lang w:val="en-US"/>
              </w:rPr>
              <w:t>We propose to discuss the CR once agreement is achieved on issue 3-1-1.</w:t>
            </w:r>
          </w:p>
        </w:tc>
      </w:tr>
      <w:tr w:rsidR="00516F1D" w:rsidRPr="003B4769" w14:paraId="61939C9B"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0E68E61F" w14:textId="77777777" w:rsidR="00516F1D" w:rsidRPr="000F10EB" w:rsidRDefault="000F10EB">
            <w:pPr>
              <w:spacing w:after="153" w:line="259" w:lineRule="auto"/>
              <w:ind w:left="0" w:firstLine="0"/>
              <w:rPr>
                <w:lang w:val="en-US"/>
              </w:rPr>
            </w:pPr>
            <w:r w:rsidRPr="000F10EB">
              <w:rPr>
                <w:b/>
                <w:lang w:val="en-US"/>
              </w:rPr>
              <w:t xml:space="preserve">2 – </w:t>
            </w:r>
            <w:proofErr w:type="spellStart"/>
            <w:r w:rsidRPr="000F10EB">
              <w:rPr>
                <w:b/>
                <w:lang w:val="en-US"/>
              </w:rPr>
              <w:t>HiSilicon</w:t>
            </w:r>
            <w:proofErr w:type="spellEnd"/>
            <w:r w:rsidRPr="000F10EB">
              <w:rPr>
                <w:b/>
                <w:lang w:val="en-US"/>
              </w:rPr>
              <w:t xml:space="preserve"> Technologies Co. Ltd</w:t>
            </w:r>
          </w:p>
          <w:p w14:paraId="6950F353" w14:textId="77777777" w:rsidR="00516F1D" w:rsidRPr="000F10EB" w:rsidRDefault="000F10EB">
            <w:pPr>
              <w:spacing w:after="0" w:line="259" w:lineRule="auto"/>
              <w:ind w:left="109" w:firstLine="0"/>
              <w:rPr>
                <w:lang w:val="en-US"/>
              </w:rPr>
            </w:pPr>
            <w:r w:rsidRPr="000F10EB">
              <w:rPr>
                <w:lang w:val="en-US"/>
              </w:rPr>
              <w:t>The changes for LTE DAPS handover need to be aligned with that for NR DAPS handover.</w:t>
            </w:r>
          </w:p>
        </w:tc>
      </w:tr>
    </w:tbl>
    <w:p w14:paraId="76EBBDE6" w14:textId="77777777" w:rsidR="00516F1D" w:rsidRPr="000F10EB" w:rsidRDefault="000F10EB">
      <w:pPr>
        <w:pStyle w:val="Heading4"/>
        <w:ind w:left="1949" w:right="1588"/>
        <w:rPr>
          <w:lang w:val="en-US"/>
        </w:rPr>
      </w:pPr>
      <w:r w:rsidRPr="000F10EB">
        <w:rPr>
          <w:lang w:val="en-US"/>
        </w:rPr>
        <w:t xml:space="preserve">Feedback Form 8: CR: R4-2118796 (Huawei, </w:t>
      </w:r>
      <w:proofErr w:type="spellStart"/>
      <w:r w:rsidRPr="000F10EB">
        <w:rPr>
          <w:lang w:val="en-US"/>
        </w:rPr>
        <w:t>HiSilicon</w:t>
      </w:r>
      <w:proofErr w:type="spellEnd"/>
      <w:r w:rsidRPr="000F10EB">
        <w:rPr>
          <w:lang w:val="en-US"/>
        </w:rPr>
        <w:t>)</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516F1D" w:rsidRPr="003B4769" w14:paraId="1B464643"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4CE1075B" w14:textId="77777777" w:rsidR="00516F1D" w:rsidRPr="000F10EB" w:rsidRDefault="000F10EB">
            <w:pPr>
              <w:spacing w:after="153" w:line="259" w:lineRule="auto"/>
              <w:ind w:left="0" w:firstLine="0"/>
              <w:rPr>
                <w:lang w:val="en-US"/>
              </w:rPr>
            </w:pPr>
            <w:r w:rsidRPr="000F10EB">
              <w:rPr>
                <w:b/>
                <w:lang w:val="en-US"/>
              </w:rPr>
              <w:t>1 – Ericsson Hungary Ltd</w:t>
            </w:r>
          </w:p>
          <w:p w14:paraId="6FE40FFD" w14:textId="77777777" w:rsidR="00516F1D" w:rsidRPr="000F10EB" w:rsidRDefault="000F10EB">
            <w:pPr>
              <w:spacing w:after="0" w:line="259" w:lineRule="auto"/>
              <w:ind w:left="109" w:firstLine="0"/>
              <w:rPr>
                <w:lang w:val="en-US"/>
              </w:rPr>
            </w:pPr>
            <w:r w:rsidRPr="000F10EB">
              <w:rPr>
                <w:lang w:val="en-US"/>
              </w:rPr>
              <w:t>We support the changes in R4-2118262 as it is more complete and covers all cases.</w:t>
            </w:r>
          </w:p>
        </w:tc>
      </w:tr>
      <w:tr w:rsidR="00516F1D" w:rsidRPr="003B4769" w14:paraId="60D3FB41"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72023ACC" w14:textId="77777777" w:rsidR="00516F1D" w:rsidRPr="000F10EB" w:rsidRDefault="000F10EB">
            <w:pPr>
              <w:spacing w:after="153" w:line="259" w:lineRule="auto"/>
              <w:ind w:left="0" w:firstLine="0"/>
              <w:rPr>
                <w:lang w:val="en-US"/>
              </w:rPr>
            </w:pPr>
            <w:r w:rsidRPr="000F10EB">
              <w:rPr>
                <w:b/>
                <w:lang w:val="en-US"/>
              </w:rPr>
              <w:t>2 – Nokia Corporation</w:t>
            </w:r>
          </w:p>
          <w:p w14:paraId="5A96A8BB" w14:textId="77777777" w:rsidR="00516F1D" w:rsidRPr="000F10EB" w:rsidRDefault="000F10EB">
            <w:pPr>
              <w:spacing w:after="0" w:line="259" w:lineRule="auto"/>
              <w:ind w:left="109" w:firstLine="0"/>
              <w:rPr>
                <w:lang w:val="en-US"/>
              </w:rPr>
            </w:pPr>
            <w:r w:rsidRPr="000F10EB">
              <w:rPr>
                <w:lang w:val="en-US"/>
              </w:rPr>
              <w:t>We propose to discuss the CR once agreement is achieved on issue 3-1-1.</w:t>
            </w:r>
          </w:p>
        </w:tc>
      </w:tr>
    </w:tbl>
    <w:p w14:paraId="3F5AC6FA" w14:textId="77777777" w:rsidR="00516F1D" w:rsidRPr="000F10EB" w:rsidRDefault="000F10EB">
      <w:pPr>
        <w:pStyle w:val="Heading2"/>
        <w:tabs>
          <w:tab w:val="center" w:pos="2469"/>
        </w:tabs>
        <w:spacing w:after="235"/>
        <w:ind w:left="-15" w:firstLine="0"/>
        <w:rPr>
          <w:lang w:val="en-US"/>
        </w:rPr>
      </w:pPr>
      <w:r w:rsidRPr="000F10EB">
        <w:rPr>
          <w:lang w:val="en-US"/>
        </w:rPr>
        <w:t>3.2</w:t>
      </w:r>
      <w:r w:rsidRPr="000F10EB">
        <w:rPr>
          <w:lang w:val="en-US"/>
        </w:rPr>
        <w:tab/>
        <w:t>Summary for 1st round</w:t>
      </w:r>
    </w:p>
    <w:p w14:paraId="189040E9" w14:textId="77777777" w:rsidR="00516F1D" w:rsidRPr="000F10EB" w:rsidRDefault="000F10EB">
      <w:pPr>
        <w:pStyle w:val="Heading3"/>
        <w:ind w:left="-5" w:right="1588"/>
        <w:rPr>
          <w:lang w:val="en-US"/>
        </w:rPr>
      </w:pPr>
      <w:r w:rsidRPr="000F10EB">
        <w:rPr>
          <w:lang w:val="en-US"/>
        </w:rPr>
        <w:t>Issue 3-1-1: Autonomous interruptions related to DAPS handover</w:t>
      </w:r>
    </w:p>
    <w:p w14:paraId="7116E72F" w14:textId="77777777" w:rsidR="00516F1D" w:rsidRDefault="000F10EB">
      <w:pPr>
        <w:spacing w:after="333" w:line="259" w:lineRule="auto"/>
        <w:ind w:left="-5" w:firstLine="0"/>
      </w:pPr>
      <w:r>
        <w:rPr>
          <w:rFonts w:ascii="Calibri" w:eastAsia="Calibri" w:hAnsi="Calibri" w:cs="Calibri"/>
          <w:noProof/>
        </w:rPr>
        <mc:AlternateContent>
          <mc:Choice Requires="wpg">
            <w:drawing>
              <wp:inline distT="0" distB="0" distL="0" distR="0" wp14:anchorId="14BD92D9" wp14:editId="47B73B1D">
                <wp:extent cx="3887013" cy="6326"/>
                <wp:effectExtent l="0" t="0" r="0" b="0"/>
                <wp:docPr id="14226" name="Group 14226"/>
                <wp:cNvGraphicFramePr/>
                <a:graphic xmlns:a="http://schemas.openxmlformats.org/drawingml/2006/main">
                  <a:graphicData uri="http://schemas.microsoft.com/office/word/2010/wordprocessingGroup">
                    <wpg:wgp>
                      <wpg:cNvGrpSpPr/>
                      <wpg:grpSpPr>
                        <a:xfrm>
                          <a:off x="0" y="0"/>
                          <a:ext cx="3887013" cy="6326"/>
                          <a:chOff x="0" y="0"/>
                          <a:chExt cx="3887013" cy="6326"/>
                        </a:xfrm>
                      </wpg:grpSpPr>
                      <wps:wsp>
                        <wps:cNvPr id="908" name="Shape 908"/>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10" name="Shape 910"/>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12" name="Shape 912"/>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13" name="Shape 913"/>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15" name="Shape 915"/>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17" name="Shape 917"/>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19" name="Shape 919"/>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21" name="Shape 921"/>
                        <wps:cNvSpPr/>
                        <wps:spPr>
                          <a:xfrm>
                            <a:off x="565747" y="0"/>
                            <a:ext cx="121730" cy="0"/>
                          </a:xfrm>
                          <a:custGeom>
                            <a:avLst/>
                            <a:gdLst/>
                            <a:ahLst/>
                            <a:cxnLst/>
                            <a:rect l="0" t="0" r="0" b="0"/>
                            <a:pathLst>
                              <a:path w="121730">
                                <a:moveTo>
                                  <a:pt x="0" y="0"/>
                                </a:moveTo>
                                <a:lnTo>
                                  <a:pt x="121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23" name="Shape 923"/>
                        <wps:cNvSpPr/>
                        <wps:spPr>
                          <a:xfrm>
                            <a:off x="68431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24" name="Shape 924"/>
                        <wps:cNvSpPr/>
                        <wps:spPr>
                          <a:xfrm>
                            <a:off x="715797" y="0"/>
                            <a:ext cx="183426" cy="0"/>
                          </a:xfrm>
                          <a:custGeom>
                            <a:avLst/>
                            <a:gdLst/>
                            <a:ahLst/>
                            <a:cxnLst/>
                            <a:rect l="0" t="0" r="0" b="0"/>
                            <a:pathLst>
                              <a:path w="183426">
                                <a:moveTo>
                                  <a:pt x="0" y="0"/>
                                </a:moveTo>
                                <a:lnTo>
                                  <a:pt x="1834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26" name="Shape 926"/>
                        <wps:cNvSpPr/>
                        <wps:spPr>
                          <a:xfrm>
                            <a:off x="892899" y="0"/>
                            <a:ext cx="583705" cy="0"/>
                          </a:xfrm>
                          <a:custGeom>
                            <a:avLst/>
                            <a:gdLst/>
                            <a:ahLst/>
                            <a:cxnLst/>
                            <a:rect l="0" t="0" r="0" b="0"/>
                            <a:pathLst>
                              <a:path w="583705">
                                <a:moveTo>
                                  <a:pt x="0" y="0"/>
                                </a:moveTo>
                                <a:lnTo>
                                  <a:pt x="583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28" name="Shape 928"/>
                        <wps:cNvSpPr/>
                        <wps:spPr>
                          <a:xfrm>
                            <a:off x="147344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29" name="Shape 929"/>
                        <wps:cNvSpPr/>
                        <wps:spPr>
                          <a:xfrm>
                            <a:off x="1504925"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31" name="Shape 931"/>
                        <wps:cNvSpPr/>
                        <wps:spPr>
                          <a:xfrm>
                            <a:off x="1620469" y="0"/>
                            <a:ext cx="175438" cy="0"/>
                          </a:xfrm>
                          <a:custGeom>
                            <a:avLst/>
                            <a:gdLst/>
                            <a:ahLst/>
                            <a:cxnLst/>
                            <a:rect l="0" t="0" r="0" b="0"/>
                            <a:pathLst>
                              <a:path w="175438">
                                <a:moveTo>
                                  <a:pt x="0" y="0"/>
                                </a:moveTo>
                                <a:lnTo>
                                  <a:pt x="17543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33" name="Shape 933"/>
                        <wps:cNvSpPr/>
                        <wps:spPr>
                          <a:xfrm>
                            <a:off x="1789582" y="0"/>
                            <a:ext cx="221932" cy="0"/>
                          </a:xfrm>
                          <a:custGeom>
                            <a:avLst/>
                            <a:gdLst/>
                            <a:ahLst/>
                            <a:cxnLst/>
                            <a:rect l="0" t="0" r="0" b="0"/>
                            <a:pathLst>
                              <a:path w="221932">
                                <a:moveTo>
                                  <a:pt x="0" y="0"/>
                                </a:moveTo>
                                <a:lnTo>
                                  <a:pt x="22193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35" name="Shape 935"/>
                        <wps:cNvSpPr/>
                        <wps:spPr>
                          <a:xfrm>
                            <a:off x="2005190" y="0"/>
                            <a:ext cx="291186" cy="0"/>
                          </a:xfrm>
                          <a:custGeom>
                            <a:avLst/>
                            <a:gdLst/>
                            <a:ahLst/>
                            <a:cxnLst/>
                            <a:rect l="0" t="0" r="0" b="0"/>
                            <a:pathLst>
                              <a:path w="291186">
                                <a:moveTo>
                                  <a:pt x="0" y="0"/>
                                </a:moveTo>
                                <a:lnTo>
                                  <a:pt x="29118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37" name="Shape 937"/>
                        <wps:cNvSpPr/>
                        <wps:spPr>
                          <a:xfrm>
                            <a:off x="229321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38" name="Shape 938"/>
                        <wps:cNvSpPr/>
                        <wps:spPr>
                          <a:xfrm>
                            <a:off x="2324697" y="0"/>
                            <a:ext cx="126810" cy="0"/>
                          </a:xfrm>
                          <a:custGeom>
                            <a:avLst/>
                            <a:gdLst/>
                            <a:ahLst/>
                            <a:cxnLst/>
                            <a:rect l="0" t="0" r="0" b="0"/>
                            <a:pathLst>
                              <a:path w="126810">
                                <a:moveTo>
                                  <a:pt x="0" y="0"/>
                                </a:moveTo>
                                <a:lnTo>
                                  <a:pt x="1268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0" name="Shape 940"/>
                        <wps:cNvSpPr/>
                        <wps:spPr>
                          <a:xfrm>
                            <a:off x="2445169" y="0"/>
                            <a:ext cx="298780" cy="0"/>
                          </a:xfrm>
                          <a:custGeom>
                            <a:avLst/>
                            <a:gdLst/>
                            <a:ahLst/>
                            <a:cxnLst/>
                            <a:rect l="0" t="0" r="0" b="0"/>
                            <a:pathLst>
                              <a:path w="298780">
                                <a:moveTo>
                                  <a:pt x="0" y="0"/>
                                </a:moveTo>
                                <a:lnTo>
                                  <a:pt x="2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2" name="Shape 942"/>
                        <wps:cNvSpPr/>
                        <wps:spPr>
                          <a:xfrm>
                            <a:off x="274078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3" name="Shape 943"/>
                        <wps:cNvSpPr/>
                        <wps:spPr>
                          <a:xfrm>
                            <a:off x="2772258"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5" name="Shape 945"/>
                        <wps:cNvSpPr/>
                        <wps:spPr>
                          <a:xfrm>
                            <a:off x="2890825"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6" name="Shape 946"/>
                        <wps:cNvSpPr/>
                        <wps:spPr>
                          <a:xfrm>
                            <a:off x="2922308" y="0"/>
                            <a:ext cx="368109" cy="0"/>
                          </a:xfrm>
                          <a:custGeom>
                            <a:avLst/>
                            <a:gdLst/>
                            <a:ahLst/>
                            <a:cxnLst/>
                            <a:rect l="0" t="0" r="0" b="0"/>
                            <a:pathLst>
                              <a:path w="368109">
                                <a:moveTo>
                                  <a:pt x="0" y="0"/>
                                </a:moveTo>
                                <a:lnTo>
                                  <a:pt x="36810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8" name="Shape 948"/>
                        <wps:cNvSpPr/>
                        <wps:spPr>
                          <a:xfrm>
                            <a:off x="328725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9" name="Shape 949"/>
                        <wps:cNvSpPr/>
                        <wps:spPr>
                          <a:xfrm>
                            <a:off x="3318726"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1" name="Shape 951"/>
                        <wps:cNvSpPr/>
                        <wps:spPr>
                          <a:xfrm>
                            <a:off x="3542106" y="0"/>
                            <a:ext cx="344906" cy="0"/>
                          </a:xfrm>
                          <a:custGeom>
                            <a:avLst/>
                            <a:gdLst/>
                            <a:ahLst/>
                            <a:cxnLst/>
                            <a:rect l="0" t="0" r="0" b="0"/>
                            <a:pathLst>
                              <a:path w="344906">
                                <a:moveTo>
                                  <a:pt x="0" y="0"/>
                                </a:moveTo>
                                <a:lnTo>
                                  <a:pt x="34490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EA4B6BA" id="Group 14226" o:spid="_x0000_s1026" style="width:306.05pt;height:.5pt;mso-position-horizontal-relative:char;mso-position-vertical-relative:line" coordsize="388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">
                <v:shape id="Shape 908" o:spid="_x0000_s1027"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" path="m,l114160,e" filled="f" strokeweight=".17572mm">
                  <v:stroke miterlimit="83231f" joinstyle="miter"/>
                  <v:path arrowok="t" textboxrect="0,0,114160,0"/>
                </v:shape>
                <v:shape id="Shape 910" o:spid="_x0000_s1028" style="position:absolute;left:1078;width:1988;height:0;visibility:visible;mso-wrap-style:square;v-text-anchor:top" coordsize="1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" path="m,l198780,e" filled="f" strokeweight=".17572mm">
                  <v:stroke miterlimit="83231f" joinstyle="miter"/>
                  <v:path arrowok="t" textboxrect="0,0,198780,0"/>
                </v:shape>
                <v:shape id="Shape 912" o:spid="_x0000_s1029" style="position:absolute;left:303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" path="m,l34633,e" filled="f" strokeweight=".17572mm">
                  <v:stroke miterlimit="83231f" joinstyle="miter"/>
                  <v:path arrowok="t" textboxrect="0,0,34633,0"/>
                </v:shape>
                <v:shape id="Shape 913" o:spid="_x0000_s1030" style="position:absolute;left:33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" path="m,l75603,e" filled="f" strokeweight=".17572mm">
                  <v:stroke miterlimit="83231f" joinstyle="miter"/>
                  <v:path arrowok="t" textboxrect="0,0,75603,0"/>
                </v:shape>
                <v:shape id="Shape 915" o:spid="_x0000_s1031"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" path="m,l52464,e" filled="f" strokeweight=".17572mm">
                  <v:stroke miterlimit="83231f" joinstyle="miter"/>
                  <v:path arrowok="t" textboxrect="0,0,52464,0"/>
                </v:shape>
                <v:shape id="Shape 917" o:spid="_x0000_s1032" style="position:absolute;left:4503;width:756;height:0;visibility:visible;mso-wrap-style:square;v-text-anchor:top" coordsize="75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" path="m,l75590,e" filled="f" strokeweight=".17572mm">
                  <v:stroke miterlimit="83231f" joinstyle="miter"/>
                  <v:path arrowok="t" textboxrect="0,0,75590,0"/>
                </v:shape>
                <v:shape id="Shape 919" o:spid="_x0000_s1033" style="position:absolute;left:5196;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" path="m,l52464,e" filled="f" strokeweight=".17572mm">
                  <v:stroke miterlimit="83231f" joinstyle="miter"/>
                  <v:path arrowok="t" textboxrect="0,0,52464,0"/>
                </v:shape>
                <v:shape id="Shape 921" o:spid="_x0000_s1034" style="position:absolute;left:5657;width:1217;height:0;visibility:visible;mso-wrap-style:square;v-text-anchor:top" coordsize="121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" path="m,l121730,e" filled="f" strokeweight=".17572mm">
                  <v:stroke miterlimit="83231f" joinstyle="miter"/>
                  <v:path arrowok="t" textboxrect="0,0,121730,0"/>
                </v:shape>
                <v:shape id="Shape 923" o:spid="_x0000_s1035" style="position:absolute;left:6843;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" path="m,l34646,e" filled="f" strokeweight=".17572mm">
                  <v:stroke miterlimit="83231f" joinstyle="miter"/>
                  <v:path arrowok="t" textboxrect="0,0,34646,0"/>
                </v:shape>
                <v:shape id="Shape 924" o:spid="_x0000_s1036" style="position:absolute;left:7157;width:1835;height:0;visibility:visible;mso-wrap-style:square;v-text-anchor:top" coordsize="1834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" path="m,l183426,e" filled="f" strokeweight=".17572mm">
                  <v:stroke miterlimit="83231f" joinstyle="miter"/>
                  <v:path arrowok="t" textboxrect="0,0,183426,0"/>
                </v:shape>
                <v:shape id="Shape 926" o:spid="_x0000_s1037" style="position:absolute;left:8928;width:5838;height:0;visibility:visible;mso-wrap-style:square;v-text-anchor:top" coordsize="583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" path="m,l583705,e" filled="f" strokeweight=".17572mm">
                  <v:stroke miterlimit="83231f" joinstyle="miter"/>
                  <v:path arrowok="t" textboxrect="0,0,583705,0"/>
                </v:shape>
                <v:shape id="Shape 928" o:spid="_x0000_s1038" style="position:absolute;left:14734;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" path="m,l34646,e" filled="f" strokeweight=".17572mm">
                  <v:stroke miterlimit="83231f" joinstyle="miter"/>
                  <v:path arrowok="t" textboxrect="0,0,34646,0"/>
                </v:shape>
                <v:shape id="Shape 929" o:spid="_x0000_s1039" style="position:absolute;left:15049;width:1218;height:0;visibility:visible;mso-wrap-style:square;v-text-anchor:top" coordsize="12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" path="m,l121869,e" filled="f" strokeweight=".17572mm">
                  <v:stroke miterlimit="83231f" joinstyle="miter"/>
                  <v:path arrowok="t" textboxrect="0,0,121869,0"/>
                </v:shape>
                <v:shape id="Shape 931" o:spid="_x0000_s1040" style="position:absolute;left:16204;width:1755;height:0;visibility:visible;mso-wrap-style:square;v-text-anchor:top" coordsize="175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" path="m,l175438,e" filled="f" strokeweight=".17572mm">
                  <v:stroke miterlimit="83231f" joinstyle="miter"/>
                  <v:path arrowok="t" textboxrect="0,0,175438,0"/>
                </v:shape>
                <v:shape id="Shape 933" o:spid="_x0000_s1041" style="position:absolute;left:17895;width:2220;height:0;visibility:visible;mso-wrap-style:square;v-text-anchor:top" coordsize="221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" path="m,l221932,e" filled="f" strokeweight=".17572mm">
                  <v:stroke miterlimit="83231f" joinstyle="miter"/>
                  <v:path arrowok="t" textboxrect="0,0,221932,0"/>
                </v:shape>
                <v:shape id="Shape 935" o:spid="_x0000_s1042" style="position:absolute;left:20051;width:2912;height:0;visibility:visible;mso-wrap-style:square;v-text-anchor:top" coordsize="2911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" path="m,l291186,e" filled="f" strokeweight=".17572mm">
                  <v:stroke miterlimit="83231f" joinstyle="miter"/>
                  <v:path arrowok="t" textboxrect="0,0,291186,0"/>
                </v:shape>
                <v:shape id="Shape 937" o:spid="_x0000_s1043" style="position:absolute;left:22932;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" path="m,l34646,e" filled="f" strokeweight=".17572mm">
                  <v:stroke miterlimit="83231f" joinstyle="miter"/>
                  <v:path arrowok="t" textboxrect="0,0,34646,0"/>
                </v:shape>
                <v:shape id="Shape 938" o:spid="_x0000_s1044" style="position:absolute;left:23246;width:1269;height:0;visibility:visible;mso-wrap-style:square;v-text-anchor:top" coordsize="126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" path="m,l126810,e" filled="f" strokeweight=".17572mm">
                  <v:stroke miterlimit="83231f" joinstyle="miter"/>
                  <v:path arrowok="t" textboxrect="0,0,126810,0"/>
                </v:shape>
                <v:shape id="Shape 940" o:spid="_x0000_s1045" style="position:absolute;left:24451;width:2988;height:0;visibility:visible;mso-wrap-style:square;v-text-anchor:top" coordsize="2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" path="m,l298780,e" filled="f" strokeweight=".17572mm">
                  <v:stroke miterlimit="83231f" joinstyle="miter"/>
                  <v:path arrowok="t" textboxrect="0,0,298780,0"/>
                </v:shape>
                <v:shape id="Shape 942" o:spid="_x0000_s1046" style="position:absolute;left:27407;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" path="m,l34633,e" filled="f" strokeweight=".17572mm">
                  <v:stroke miterlimit="83231f" joinstyle="miter"/>
                  <v:path arrowok="t" textboxrect="0,0,34633,0"/>
                </v:shape>
                <v:shape id="Shape 943" o:spid="_x0000_s1047" style="position:absolute;left:27722;width:1218;height:0;visibility:visible;mso-wrap-style:square;v-text-anchor:top" coordsize="121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" path="m,l121742,e" filled="f" strokeweight=".17572mm">
                  <v:stroke miterlimit="83231f" joinstyle="miter"/>
                  <v:path arrowok="t" textboxrect="0,0,121742,0"/>
                </v:shape>
                <v:shape id="Shape 945" o:spid="_x0000_s1048" style="position:absolute;left:28908;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" path="m,l34646,e" filled="f" strokeweight=".17572mm">
                  <v:stroke miterlimit="83231f" joinstyle="miter"/>
                  <v:path arrowok="t" textboxrect="0,0,34646,0"/>
                </v:shape>
                <v:shape id="Shape 946" o:spid="_x0000_s1049" style="position:absolute;left:29223;width:3681;height:0;visibility:visible;mso-wrap-style:square;v-text-anchor:top" coordsize="368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" path="m,l368109,e" filled="f" strokeweight=".17572mm">
                  <v:stroke miterlimit="83231f" joinstyle="miter"/>
                  <v:path arrowok="t" textboxrect="0,0,368109,0"/>
                </v:shape>
                <v:shape id="Shape 948" o:spid="_x0000_s1050" style="position:absolute;left:32872;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" path="m,l34633,e" filled="f" strokeweight=".17572mm">
                  <v:stroke miterlimit="83231f" joinstyle="miter"/>
                  <v:path arrowok="t" textboxrect="0,0,34633,0"/>
                </v:shape>
                <v:shape id="Shape 949" o:spid="_x0000_s1051" style="position:absolute;left:33187;width:2297;height:0;visibility:visible;mso-wrap-style:square;v-text-anchor:top" coordsize="229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" path="m,l229705,e" filled="f" strokeweight=".17572mm">
                  <v:stroke miterlimit="83231f" joinstyle="miter"/>
                  <v:path arrowok="t" textboxrect="0,0,229705,0"/>
                </v:shape>
                <v:shape id="Shape 951" o:spid="_x0000_s1052" style="position:absolute;left:35421;width:3449;height:0;visibility:visible;mso-wrap-style:square;v-text-anchor:top" coordsize="344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" path="m,l344906,e" filled="f" strokeweight=".17572mm">
                  <v:stroke miterlimit="83231f" joinstyle="miter"/>
                  <v:path arrowok="t" textboxrect="0,0,344906,0"/>
                </v:shape>
                <w10:anchorlock/>
              </v:group>
            </w:pict>
          </mc:Fallback>
        </mc:AlternateContent>
      </w:r>
    </w:p>
    <w:p w14:paraId="16AFED4A" w14:textId="77777777" w:rsidR="00516F1D" w:rsidRPr="000F10EB" w:rsidRDefault="000F10EB">
      <w:pPr>
        <w:spacing w:after="281" w:line="259" w:lineRule="auto"/>
        <w:ind w:left="0" w:firstLine="0"/>
        <w:rPr>
          <w:lang w:val="en-US"/>
        </w:rPr>
      </w:pPr>
      <w:r w:rsidRPr="000F10EB">
        <w:rPr>
          <w:i/>
          <w:lang w:val="en-US"/>
        </w:rPr>
        <w:t>Candidate options:</w:t>
      </w:r>
    </w:p>
    <w:p w14:paraId="762EE30E" w14:textId="77777777" w:rsidR="00516F1D" w:rsidRPr="000F10EB" w:rsidRDefault="000F10EB">
      <w:pPr>
        <w:spacing w:after="279" w:line="259" w:lineRule="auto"/>
        <w:ind w:left="-5"/>
        <w:rPr>
          <w:lang w:val="en-US"/>
        </w:rPr>
      </w:pPr>
      <w:r w:rsidRPr="000F10EB">
        <w:rPr>
          <w:b/>
          <w:i/>
          <w:lang w:val="en-US"/>
        </w:rPr>
        <w:t>Option 1(Ericsson, Nokia):</w:t>
      </w:r>
    </w:p>
    <w:p w14:paraId="7FC9929C" w14:textId="77777777" w:rsidR="00516F1D" w:rsidRPr="000F10EB" w:rsidRDefault="000F10EB">
      <w:pPr>
        <w:spacing w:after="305"/>
        <w:ind w:left="-5"/>
        <w:rPr>
          <w:lang w:val="en-US"/>
        </w:rPr>
      </w:pPr>
      <w:r w:rsidRPr="000F10EB">
        <w:rPr>
          <w:lang w:val="en-US"/>
        </w:rPr>
        <w:t xml:space="preserve">Prior to random access procedure autonomous interruption is done in communication towards the target cell as necessary to enable the UE to have sufficient switching time, and after the </w:t>
      </w:r>
      <w:proofErr w:type="gramStart"/>
      <w:r w:rsidRPr="000F10EB">
        <w:rPr>
          <w:lang w:val="en-US"/>
        </w:rPr>
        <w:t>random access</w:t>
      </w:r>
      <w:proofErr w:type="gramEnd"/>
      <w:r w:rsidRPr="000F10EB">
        <w:rPr>
          <w:lang w:val="en-US"/>
        </w:rPr>
        <w:t xml:space="preserve"> procedure autonomous interruption is done in communication towards source cell as necessary to allow the UE to have sufficient switching time.</w:t>
      </w:r>
    </w:p>
    <w:p w14:paraId="730A54B1" w14:textId="77777777" w:rsidR="00516F1D" w:rsidRPr="000F10EB" w:rsidRDefault="000F10EB">
      <w:pPr>
        <w:spacing w:after="276"/>
        <w:ind w:left="-5"/>
        <w:rPr>
          <w:lang w:val="en-US"/>
        </w:rPr>
      </w:pPr>
      <w:r w:rsidRPr="000F10EB">
        <w:rPr>
          <w:b/>
          <w:i/>
          <w:lang w:val="en-US"/>
        </w:rPr>
        <w:t xml:space="preserve">Option 2 (Huawei, Qualcomm): </w:t>
      </w:r>
      <w:r w:rsidRPr="000F10EB">
        <w:rPr>
          <w:lang w:val="en-US"/>
        </w:rPr>
        <w:t>RAN4 also agreed to follow the agreement from NR DAPS handover and reuse it for LTE DAPS handover</w:t>
      </w:r>
    </w:p>
    <w:p w14:paraId="6E600B66" w14:textId="77777777" w:rsidR="00516F1D" w:rsidRPr="000F10EB" w:rsidRDefault="000F10EB">
      <w:pPr>
        <w:spacing w:after="279" w:line="259" w:lineRule="auto"/>
        <w:ind w:left="-5"/>
        <w:rPr>
          <w:lang w:val="en-US"/>
        </w:rPr>
      </w:pPr>
      <w:r w:rsidRPr="000F10EB">
        <w:rPr>
          <w:b/>
          <w:i/>
          <w:lang w:val="en-US"/>
        </w:rPr>
        <w:t>Recommendations for 2nd round:</w:t>
      </w:r>
    </w:p>
    <w:p w14:paraId="75A2470E" w14:textId="77777777" w:rsidR="00516F1D" w:rsidRPr="000F10EB" w:rsidRDefault="000F10EB">
      <w:pPr>
        <w:ind w:left="-5"/>
        <w:rPr>
          <w:lang w:val="en-US"/>
        </w:rPr>
      </w:pPr>
      <w:r w:rsidRPr="000F10EB">
        <w:rPr>
          <w:lang w:val="en-US"/>
        </w:rPr>
        <w:t>Discuss and try to reach agreement on one of the following two options:</w:t>
      </w:r>
    </w:p>
    <w:p w14:paraId="6D8CDFCA" w14:textId="77777777" w:rsidR="00516F1D" w:rsidRPr="000F10EB" w:rsidRDefault="000F10EB">
      <w:pPr>
        <w:spacing w:after="277"/>
        <w:ind w:left="-5" w:right="1588"/>
        <w:rPr>
          <w:lang w:val="en-US"/>
        </w:rPr>
      </w:pPr>
      <w:r w:rsidRPr="000F10EB">
        <w:rPr>
          <w:b/>
          <w:lang w:val="en-US"/>
        </w:rPr>
        <w:t>Option 1(Ericsson, Nokia):</w:t>
      </w:r>
    </w:p>
    <w:p w14:paraId="50724463" w14:textId="77777777" w:rsidR="00516F1D" w:rsidRPr="000F10EB" w:rsidRDefault="000F10EB">
      <w:pPr>
        <w:spacing w:after="305"/>
        <w:ind w:left="-5"/>
        <w:rPr>
          <w:lang w:val="en-US"/>
        </w:rPr>
      </w:pPr>
      <w:r w:rsidRPr="000F10EB">
        <w:rPr>
          <w:lang w:val="en-US"/>
        </w:rPr>
        <w:lastRenderedPageBreak/>
        <w:t xml:space="preserve">Prior to random access procedure autonomous interruption is done in communication towards the target cell as necessary to enable the UE to have sufficient switching time, and after the </w:t>
      </w:r>
      <w:proofErr w:type="gramStart"/>
      <w:r w:rsidRPr="000F10EB">
        <w:rPr>
          <w:lang w:val="en-US"/>
        </w:rPr>
        <w:t>random access</w:t>
      </w:r>
      <w:proofErr w:type="gramEnd"/>
      <w:r w:rsidRPr="000F10EB">
        <w:rPr>
          <w:lang w:val="en-US"/>
        </w:rPr>
        <w:t xml:space="preserve"> procedure autonomous interruption is done in communication towards source cell as necessary to allow the UE to have sufficient switching time.</w:t>
      </w:r>
    </w:p>
    <w:p w14:paraId="4AB67B7B" w14:textId="77777777" w:rsidR="00516F1D" w:rsidRPr="000F10EB" w:rsidRDefault="000F10EB">
      <w:pPr>
        <w:spacing w:after="638"/>
        <w:ind w:left="-5"/>
        <w:rPr>
          <w:lang w:val="en-US"/>
        </w:rPr>
      </w:pPr>
      <w:r w:rsidRPr="000F10EB">
        <w:rPr>
          <w:b/>
          <w:lang w:val="en-US"/>
        </w:rPr>
        <w:t xml:space="preserve">Option 2 (Huawei, Qualcomm): </w:t>
      </w:r>
      <w:r w:rsidRPr="000F10EB">
        <w:rPr>
          <w:lang w:val="en-US"/>
        </w:rPr>
        <w:t>RAN4 also agreed to follow the agreement from NR DAPS handover and reuse it for LTE DAPS handover</w:t>
      </w:r>
    </w:p>
    <w:p w14:paraId="55ABFEA4" w14:textId="77777777" w:rsidR="00516F1D" w:rsidRPr="000F10EB" w:rsidRDefault="000F10EB">
      <w:pPr>
        <w:pStyle w:val="Heading2"/>
        <w:tabs>
          <w:tab w:val="center" w:pos="3409"/>
        </w:tabs>
        <w:spacing w:after="205"/>
        <w:ind w:left="-15" w:firstLine="0"/>
        <w:rPr>
          <w:lang w:val="en-US"/>
        </w:rPr>
      </w:pPr>
      <w:r w:rsidRPr="000F10EB">
        <w:rPr>
          <w:lang w:val="en-US"/>
        </w:rPr>
        <w:t>3.3</w:t>
      </w:r>
      <w:r w:rsidRPr="000F10EB">
        <w:rPr>
          <w:lang w:val="en-US"/>
        </w:rPr>
        <w:tab/>
        <w:t>Discussion on 2nd round (if applicable)</w:t>
      </w:r>
    </w:p>
    <w:p w14:paraId="4254B511" w14:textId="77777777" w:rsidR="00516F1D" w:rsidRPr="000F10EB" w:rsidRDefault="000F10EB">
      <w:pPr>
        <w:spacing w:after="0" w:line="526" w:lineRule="auto"/>
        <w:ind w:left="-5" w:right="2855"/>
        <w:rPr>
          <w:lang w:val="en-US"/>
        </w:rPr>
      </w:pPr>
      <w:r w:rsidRPr="000F10EB">
        <w:rPr>
          <w:b/>
          <w:lang w:val="en-US"/>
        </w:rPr>
        <w:t>Issue 3-1-1: Autonomous interruptions related to DAPS handover Option 1 (Ericsson, Nokia):</w:t>
      </w:r>
    </w:p>
    <w:p w14:paraId="46B31EB3" w14:textId="77777777" w:rsidR="00516F1D" w:rsidRPr="000F10EB" w:rsidRDefault="000F10EB">
      <w:pPr>
        <w:spacing w:after="305"/>
        <w:ind w:left="-5"/>
        <w:rPr>
          <w:lang w:val="en-US"/>
        </w:rPr>
      </w:pPr>
      <w:r w:rsidRPr="000F10EB">
        <w:rPr>
          <w:lang w:val="en-US"/>
        </w:rPr>
        <w:t xml:space="preserve">Prior to random access procedure autonomous interruption is done in communication towards the target cell as necessary to enable the UE to have sufficient switching time, and after the </w:t>
      </w:r>
      <w:proofErr w:type="gramStart"/>
      <w:r w:rsidRPr="000F10EB">
        <w:rPr>
          <w:lang w:val="en-US"/>
        </w:rPr>
        <w:t>random access</w:t>
      </w:r>
      <w:proofErr w:type="gramEnd"/>
      <w:r w:rsidRPr="000F10EB">
        <w:rPr>
          <w:lang w:val="en-US"/>
        </w:rPr>
        <w:t xml:space="preserve"> procedure autonomous interruption is done in communication towards source cell as necessary to allow the UE to have sufficient switching time.</w:t>
      </w:r>
    </w:p>
    <w:p w14:paraId="60AD847A" w14:textId="77777777" w:rsidR="00516F1D" w:rsidRPr="000F10EB" w:rsidRDefault="000F10EB">
      <w:pPr>
        <w:spacing w:after="276"/>
        <w:ind w:left="-5"/>
        <w:rPr>
          <w:lang w:val="en-US"/>
        </w:rPr>
      </w:pPr>
      <w:r w:rsidRPr="000F10EB">
        <w:rPr>
          <w:b/>
          <w:lang w:val="en-US"/>
        </w:rPr>
        <w:t>Option 2 (Huawei, Qualcomm</w:t>
      </w:r>
      <w:proofErr w:type="gramStart"/>
      <w:r w:rsidRPr="000F10EB">
        <w:rPr>
          <w:b/>
          <w:lang w:val="en-US"/>
        </w:rPr>
        <w:t>) :</w:t>
      </w:r>
      <w:proofErr w:type="gramEnd"/>
      <w:r w:rsidRPr="000F10EB">
        <w:rPr>
          <w:b/>
          <w:lang w:val="en-US"/>
        </w:rPr>
        <w:t xml:space="preserve"> </w:t>
      </w:r>
      <w:r w:rsidRPr="000F10EB">
        <w:rPr>
          <w:lang w:val="en-US"/>
        </w:rPr>
        <w:t>RAN4 also agreed to follow the agreement from NR DAPS handover and reuse it for LTE DAPS handover</w:t>
      </w:r>
    </w:p>
    <w:p w14:paraId="7BC03926" w14:textId="77777777" w:rsidR="00516F1D" w:rsidRPr="000F10EB" w:rsidRDefault="000F10EB">
      <w:pPr>
        <w:spacing w:after="277"/>
        <w:ind w:left="-5"/>
        <w:rPr>
          <w:lang w:val="en-US"/>
        </w:rPr>
      </w:pPr>
      <w:r w:rsidRPr="000F10EB">
        <w:rPr>
          <w:lang w:val="en-US"/>
        </w:rPr>
        <w:t>Recommended for 2nd round: Continue the discussions based on the revised options above.</w:t>
      </w:r>
    </w:p>
    <w:p w14:paraId="185D582D" w14:textId="77777777" w:rsidR="00516F1D" w:rsidRPr="000F10EB" w:rsidRDefault="000F10EB">
      <w:pPr>
        <w:pStyle w:val="Heading3"/>
        <w:ind w:left="1949" w:right="1588"/>
        <w:rPr>
          <w:lang w:val="en-US"/>
        </w:rPr>
      </w:pPr>
      <w:r w:rsidRPr="000F10EB">
        <w:rPr>
          <w:lang w:val="en-US"/>
        </w:rPr>
        <w:t>Feedback Form 9: Issue 3-1-1: Autonomous interruptions related to DAPS handover for 2nd round</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516F1D" w:rsidRPr="003B4769" w14:paraId="6D1425A8" w14:textId="77777777">
        <w:trPr>
          <w:trHeight w:val="5878"/>
        </w:trPr>
        <w:tc>
          <w:tcPr>
            <w:tcW w:w="9614" w:type="dxa"/>
            <w:tcBorders>
              <w:top w:val="single" w:sz="10" w:space="0" w:color="000000"/>
              <w:left w:val="single" w:sz="10" w:space="0" w:color="000000"/>
              <w:bottom w:val="nil"/>
              <w:right w:val="single" w:sz="10" w:space="0" w:color="000000"/>
            </w:tcBorders>
            <w:vAlign w:val="center"/>
          </w:tcPr>
          <w:p w14:paraId="500C6314" w14:textId="77777777" w:rsidR="00516F1D" w:rsidRPr="000F10EB" w:rsidRDefault="000F10EB">
            <w:pPr>
              <w:spacing w:after="153" w:line="259" w:lineRule="auto"/>
              <w:ind w:left="0" w:firstLine="0"/>
              <w:rPr>
                <w:lang w:val="en-US"/>
              </w:rPr>
            </w:pPr>
            <w:r w:rsidRPr="000F10EB">
              <w:rPr>
                <w:b/>
                <w:lang w:val="en-US"/>
              </w:rPr>
              <w:t>1 – Oy LM Ericsson AB</w:t>
            </w:r>
          </w:p>
          <w:p w14:paraId="0641E0F8" w14:textId="77777777" w:rsidR="00516F1D" w:rsidRPr="000F10EB" w:rsidRDefault="000F10EB">
            <w:pPr>
              <w:spacing w:after="88" w:line="259" w:lineRule="auto"/>
              <w:ind w:left="109" w:firstLine="0"/>
              <w:rPr>
                <w:lang w:val="en-US"/>
              </w:rPr>
            </w:pPr>
            <w:r w:rsidRPr="000F10EB">
              <w:rPr>
                <w:lang w:val="en-US"/>
              </w:rPr>
              <w:t>Option1: The RRM chair agreed to continue discussion in LTE.</w:t>
            </w:r>
          </w:p>
          <w:p w14:paraId="28603062" w14:textId="77777777" w:rsidR="00516F1D" w:rsidRPr="000F10EB" w:rsidRDefault="000F10EB">
            <w:pPr>
              <w:spacing w:after="90" w:line="257" w:lineRule="auto"/>
              <w:ind w:left="109" w:firstLine="0"/>
              <w:jc w:val="both"/>
              <w:rPr>
                <w:lang w:val="en-US"/>
              </w:rPr>
            </w:pPr>
            <w:r w:rsidRPr="000F10EB">
              <w:rPr>
                <w:lang w:val="en-US"/>
              </w:rPr>
              <w:t xml:space="preserve">The tables in CR R4-2118262, part of option 1, is complete insofar that all cases are covered in a deterministic way regarding what (and what not) the UE may do. This improves predictability of behavior in the network and makes it easier for operators to assess what will happen in different DAPS cases in case the required time constraints of 20 µs </w:t>
            </w:r>
            <w:proofErr w:type="spellStart"/>
            <w:r w:rsidRPr="000F10EB">
              <w:rPr>
                <w:lang w:val="en-US"/>
              </w:rPr>
              <w:t>can not</w:t>
            </w:r>
            <w:proofErr w:type="spellEnd"/>
            <w:r w:rsidRPr="000F10EB">
              <w:rPr>
                <w:lang w:val="en-US"/>
              </w:rPr>
              <w:t xml:space="preserve"> be met.</w:t>
            </w:r>
          </w:p>
          <w:p w14:paraId="0D2CF27A" w14:textId="77777777" w:rsidR="00516F1D" w:rsidRPr="000F10EB" w:rsidRDefault="000F10EB">
            <w:pPr>
              <w:spacing w:after="90" w:line="257" w:lineRule="auto"/>
              <w:ind w:left="109" w:firstLine="0"/>
              <w:jc w:val="both"/>
              <w:rPr>
                <w:lang w:val="en-US"/>
              </w:rPr>
            </w:pPr>
            <w:r w:rsidRPr="000F10EB">
              <w:rPr>
                <w:lang w:val="en-US"/>
              </w:rPr>
              <w:t>Table 5.7.1-2: Autonomous interruptions related to DL to UL switching for synchronous TDD DAPS handover in the same band</w:t>
            </w:r>
          </w:p>
          <w:p w14:paraId="105EE1C1" w14:textId="77777777" w:rsidR="00516F1D" w:rsidRPr="000F10EB" w:rsidRDefault="000F10EB">
            <w:pPr>
              <w:spacing w:after="88" w:line="259" w:lineRule="auto"/>
              <w:ind w:left="109" w:firstLine="0"/>
              <w:rPr>
                <w:lang w:val="en-US"/>
              </w:rPr>
            </w:pPr>
            <w:r w:rsidRPr="000F10EB">
              <w:rPr>
                <w:lang w:val="en-US"/>
              </w:rPr>
              <w:t>Scenario Allowed interruption</w:t>
            </w:r>
          </w:p>
          <w:p w14:paraId="23075BC4" w14:textId="77777777" w:rsidR="00516F1D" w:rsidRPr="000F10EB" w:rsidRDefault="000F10EB">
            <w:pPr>
              <w:spacing w:after="0" w:line="342" w:lineRule="auto"/>
              <w:ind w:left="109" w:right="5156" w:firstLine="0"/>
              <w:rPr>
                <w:lang w:val="en-US"/>
              </w:rPr>
            </w:pPr>
            <w:r w:rsidRPr="000F10EB">
              <w:rPr>
                <w:lang w:val="en-US"/>
              </w:rPr>
              <w:t>Target cell earlier than source cell Note 1, prior to start of random access Not applicable Target cell later than source cell Note 1,</w:t>
            </w:r>
          </w:p>
          <w:p w14:paraId="6C583FF3" w14:textId="77777777" w:rsidR="00516F1D" w:rsidRPr="000F10EB" w:rsidRDefault="000F10EB">
            <w:pPr>
              <w:spacing w:after="90" w:line="257" w:lineRule="auto"/>
              <w:ind w:left="109" w:firstLine="0"/>
              <w:jc w:val="both"/>
              <w:rPr>
                <w:lang w:val="en-US"/>
              </w:rPr>
            </w:pPr>
            <w:r w:rsidRPr="000F10EB">
              <w:rPr>
                <w:lang w:val="en-US"/>
              </w:rPr>
              <w:t>prior to start of random access The UE may stop receiving the target DL up to 20µS prior to the start of the source UL</w:t>
            </w:r>
          </w:p>
          <w:p w14:paraId="109A2DA3" w14:textId="77777777" w:rsidR="00516F1D" w:rsidRPr="000F10EB" w:rsidRDefault="000F10EB">
            <w:pPr>
              <w:spacing w:after="88" w:line="259" w:lineRule="auto"/>
              <w:ind w:left="109" w:firstLine="0"/>
              <w:rPr>
                <w:lang w:val="en-US"/>
              </w:rPr>
            </w:pPr>
            <w:r w:rsidRPr="000F10EB">
              <w:rPr>
                <w:lang w:val="en-US"/>
              </w:rPr>
              <w:t>Target cell earlier than source cell Note 1,</w:t>
            </w:r>
          </w:p>
          <w:p w14:paraId="05D59079" w14:textId="77777777" w:rsidR="00516F1D" w:rsidRPr="000F10EB" w:rsidRDefault="000F10EB">
            <w:pPr>
              <w:spacing w:after="0" w:line="259" w:lineRule="auto"/>
              <w:ind w:left="109" w:firstLine="0"/>
              <w:jc w:val="both"/>
              <w:rPr>
                <w:lang w:val="en-US"/>
              </w:rPr>
            </w:pPr>
            <w:r w:rsidRPr="000F10EB">
              <w:rPr>
                <w:lang w:val="en-US"/>
              </w:rPr>
              <w:t xml:space="preserve">after start of random </w:t>
            </w:r>
            <w:proofErr w:type="gramStart"/>
            <w:r w:rsidRPr="000F10EB">
              <w:rPr>
                <w:lang w:val="en-US"/>
              </w:rPr>
              <w:t>access</w:t>
            </w:r>
            <w:proofErr w:type="gramEnd"/>
            <w:r w:rsidRPr="000F10EB">
              <w:rPr>
                <w:lang w:val="en-US"/>
              </w:rPr>
              <w:t xml:space="preserve"> The UE may stop receiving the source DL up to 20µS prior to the start of the target UL</w:t>
            </w:r>
          </w:p>
        </w:tc>
      </w:tr>
      <w:tr w:rsidR="00516F1D" w:rsidRPr="003B4769" w14:paraId="20C09C86" w14:textId="77777777">
        <w:trPr>
          <w:trHeight w:val="5411"/>
        </w:trPr>
        <w:tc>
          <w:tcPr>
            <w:tcW w:w="9614" w:type="dxa"/>
            <w:tcBorders>
              <w:top w:val="nil"/>
              <w:left w:val="single" w:sz="10" w:space="0" w:color="000000"/>
              <w:bottom w:val="single" w:sz="3" w:space="0" w:color="000000"/>
              <w:right w:val="single" w:sz="10" w:space="0" w:color="000000"/>
            </w:tcBorders>
          </w:tcPr>
          <w:p w14:paraId="38F5849C" w14:textId="77777777" w:rsidR="00516F1D" w:rsidRPr="000F10EB" w:rsidRDefault="000F10EB">
            <w:pPr>
              <w:spacing w:after="88" w:line="259" w:lineRule="auto"/>
              <w:ind w:left="109" w:firstLine="0"/>
              <w:rPr>
                <w:lang w:val="en-US"/>
              </w:rPr>
            </w:pPr>
            <w:r w:rsidRPr="000F10EB">
              <w:rPr>
                <w:lang w:val="en-US"/>
              </w:rPr>
              <w:lastRenderedPageBreak/>
              <w:t>Target cell later than source cell Note 1,</w:t>
            </w:r>
          </w:p>
          <w:p w14:paraId="3DED21C6" w14:textId="77777777" w:rsidR="00516F1D" w:rsidRPr="000F10EB" w:rsidRDefault="000F10EB">
            <w:pPr>
              <w:spacing w:after="90" w:line="257" w:lineRule="auto"/>
              <w:ind w:left="109" w:firstLine="0"/>
              <w:rPr>
                <w:lang w:val="en-US"/>
              </w:rPr>
            </w:pPr>
            <w:r w:rsidRPr="000F10EB">
              <w:rPr>
                <w:lang w:val="en-US"/>
              </w:rPr>
              <w:t xml:space="preserve">after start of random </w:t>
            </w:r>
            <w:proofErr w:type="gramStart"/>
            <w:r w:rsidRPr="000F10EB">
              <w:rPr>
                <w:lang w:val="en-US"/>
              </w:rPr>
              <w:t>access</w:t>
            </w:r>
            <w:proofErr w:type="gramEnd"/>
            <w:r w:rsidRPr="000F10EB">
              <w:rPr>
                <w:lang w:val="en-US"/>
              </w:rPr>
              <w:t xml:space="preserve"> The UE may start transmitting the source UL up to 20µS after the start of the source DL</w:t>
            </w:r>
          </w:p>
          <w:p w14:paraId="4D357F3F" w14:textId="77777777" w:rsidR="00516F1D" w:rsidRPr="000F10EB" w:rsidRDefault="000F10EB">
            <w:pPr>
              <w:spacing w:after="88" w:line="259" w:lineRule="auto"/>
              <w:ind w:left="109" w:firstLine="0"/>
              <w:rPr>
                <w:lang w:val="en-US"/>
              </w:rPr>
            </w:pPr>
            <w:r w:rsidRPr="000F10EB">
              <w:rPr>
                <w:lang w:val="en-US"/>
              </w:rPr>
              <w:t>Note 1: As observed by UE at antenna connector</w:t>
            </w:r>
          </w:p>
          <w:p w14:paraId="185F7752" w14:textId="77777777" w:rsidR="00516F1D" w:rsidRPr="000F10EB" w:rsidRDefault="000F10EB">
            <w:pPr>
              <w:spacing w:after="88" w:line="259" w:lineRule="auto"/>
              <w:ind w:left="109" w:firstLine="0"/>
              <w:rPr>
                <w:lang w:val="en-US"/>
              </w:rPr>
            </w:pPr>
            <w:r w:rsidRPr="000F10EB">
              <w:rPr>
                <w:lang w:val="en-US"/>
              </w:rPr>
              <w:t>=== ===</w:t>
            </w:r>
          </w:p>
          <w:p w14:paraId="217139B1" w14:textId="77777777" w:rsidR="00516F1D" w:rsidRPr="000F10EB" w:rsidRDefault="000F10EB">
            <w:pPr>
              <w:spacing w:after="90" w:line="257" w:lineRule="auto"/>
              <w:ind w:left="109" w:firstLine="0"/>
              <w:jc w:val="both"/>
              <w:rPr>
                <w:lang w:val="en-US"/>
              </w:rPr>
            </w:pPr>
            <w:r w:rsidRPr="000F10EB">
              <w:rPr>
                <w:lang w:val="en-US"/>
              </w:rPr>
              <w:t>Table 5.7.1-3: Autonomous interruptions related to UL to DL switching for synchronous TDD DAPS handover in the same band</w:t>
            </w:r>
          </w:p>
          <w:p w14:paraId="0FBEF7EC" w14:textId="77777777" w:rsidR="00516F1D" w:rsidRPr="000F10EB" w:rsidRDefault="000F10EB">
            <w:pPr>
              <w:spacing w:after="88" w:line="259" w:lineRule="auto"/>
              <w:ind w:left="109" w:firstLine="0"/>
              <w:rPr>
                <w:lang w:val="en-US"/>
              </w:rPr>
            </w:pPr>
            <w:r w:rsidRPr="000F10EB">
              <w:rPr>
                <w:lang w:val="en-US"/>
              </w:rPr>
              <w:t>Scenario Allowed interruption</w:t>
            </w:r>
          </w:p>
          <w:p w14:paraId="2C39CA30" w14:textId="77777777" w:rsidR="00516F1D" w:rsidRPr="000F10EB" w:rsidRDefault="000F10EB">
            <w:pPr>
              <w:spacing w:after="90" w:line="257" w:lineRule="auto"/>
              <w:ind w:left="109" w:firstLine="0"/>
              <w:jc w:val="both"/>
              <w:rPr>
                <w:lang w:val="en-US"/>
              </w:rPr>
            </w:pPr>
            <w:r w:rsidRPr="000F10EB">
              <w:rPr>
                <w:lang w:val="en-US"/>
              </w:rPr>
              <w:t>Target cell earlier than source cell Note 1, prior to start of random access The UE may start receiving the target DL up to 20µS after the end of the source UL</w:t>
            </w:r>
          </w:p>
          <w:p w14:paraId="400E68C8" w14:textId="77777777" w:rsidR="00516F1D" w:rsidRPr="000F10EB" w:rsidRDefault="000F10EB">
            <w:pPr>
              <w:spacing w:after="88" w:line="259" w:lineRule="auto"/>
              <w:ind w:left="109" w:firstLine="0"/>
              <w:rPr>
                <w:lang w:val="en-US"/>
              </w:rPr>
            </w:pPr>
            <w:r w:rsidRPr="000F10EB">
              <w:rPr>
                <w:lang w:val="en-US"/>
              </w:rPr>
              <w:t>Target cell later than source cell Note 1 prior to start of random access Not applicable</w:t>
            </w:r>
          </w:p>
          <w:p w14:paraId="03D6963A" w14:textId="77777777" w:rsidR="00516F1D" w:rsidRPr="000F10EB" w:rsidRDefault="000F10EB">
            <w:pPr>
              <w:spacing w:after="90" w:line="257" w:lineRule="auto"/>
              <w:ind w:left="109" w:firstLine="0"/>
              <w:jc w:val="both"/>
              <w:rPr>
                <w:lang w:val="en-US"/>
              </w:rPr>
            </w:pPr>
            <w:r w:rsidRPr="000F10EB">
              <w:rPr>
                <w:lang w:val="en-US"/>
              </w:rPr>
              <w:t>Target cell earlier than source cell Note 1, after start of random access The UE may stop transmissions of the source UL up to 20µS prior to the start of target DL reception.</w:t>
            </w:r>
          </w:p>
          <w:p w14:paraId="5A4DF32E" w14:textId="77777777" w:rsidR="00516F1D" w:rsidRPr="000F10EB" w:rsidRDefault="000F10EB">
            <w:pPr>
              <w:spacing w:after="90" w:line="257" w:lineRule="auto"/>
              <w:ind w:left="109" w:firstLine="0"/>
              <w:jc w:val="both"/>
              <w:rPr>
                <w:lang w:val="en-US"/>
              </w:rPr>
            </w:pPr>
            <w:r w:rsidRPr="000F10EB">
              <w:rPr>
                <w:lang w:val="en-US"/>
              </w:rPr>
              <w:t>Target cell later than source cell Note 1, after start of random access The UE may start receiving the source DL up to 20µS after the end of the target UL</w:t>
            </w:r>
          </w:p>
          <w:p w14:paraId="7B7709D1" w14:textId="77777777" w:rsidR="00516F1D" w:rsidRPr="000F10EB" w:rsidRDefault="000F10EB">
            <w:pPr>
              <w:spacing w:after="0" w:line="259" w:lineRule="auto"/>
              <w:ind w:left="109" w:firstLine="0"/>
              <w:rPr>
                <w:lang w:val="en-US"/>
              </w:rPr>
            </w:pPr>
            <w:r w:rsidRPr="000F10EB">
              <w:rPr>
                <w:lang w:val="en-US"/>
              </w:rPr>
              <w:t>Note 1: As observed by UE at antenna connector</w:t>
            </w:r>
          </w:p>
        </w:tc>
      </w:tr>
      <w:tr w:rsidR="00516F1D" w:rsidRPr="003B4769" w14:paraId="67F1EFBB"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1841956D" w14:textId="77777777" w:rsidR="00516F1D" w:rsidRPr="000F10EB" w:rsidRDefault="000F10EB">
            <w:pPr>
              <w:spacing w:after="153" w:line="259" w:lineRule="auto"/>
              <w:ind w:left="0" w:firstLine="0"/>
              <w:rPr>
                <w:lang w:val="en-US"/>
              </w:rPr>
            </w:pPr>
            <w:r w:rsidRPr="000F10EB">
              <w:rPr>
                <w:b/>
                <w:lang w:val="en-US"/>
              </w:rPr>
              <w:t>2 – Qualcomm Incorporated</w:t>
            </w:r>
          </w:p>
          <w:p w14:paraId="270E3AC9" w14:textId="77777777" w:rsidR="00516F1D" w:rsidRPr="000F10EB" w:rsidRDefault="000F10EB">
            <w:pPr>
              <w:spacing w:after="0" w:line="259" w:lineRule="auto"/>
              <w:ind w:left="109" w:firstLine="0"/>
              <w:rPr>
                <w:lang w:val="en-US"/>
              </w:rPr>
            </w:pPr>
            <w:r w:rsidRPr="000F10EB">
              <w:rPr>
                <w:lang w:val="en-US"/>
              </w:rPr>
              <w:t>Option 2 was agreed in RAN4#100-e. What is the rationale for revisiting this agreement?</w:t>
            </w:r>
          </w:p>
        </w:tc>
      </w:tr>
    </w:tbl>
    <w:p w14:paraId="4786DA69" w14:textId="77777777" w:rsidR="00516F1D" w:rsidRDefault="000F10EB">
      <w:pPr>
        <w:spacing w:after="125" w:line="259" w:lineRule="auto"/>
        <w:ind w:left="0" w:firstLine="0"/>
      </w:pPr>
      <w:r>
        <w:rPr>
          <w:rFonts w:ascii="Calibri" w:eastAsia="Calibri" w:hAnsi="Calibri" w:cs="Calibri"/>
          <w:noProof/>
        </w:rPr>
        <mc:AlternateContent>
          <mc:Choice Requires="wpg">
            <w:drawing>
              <wp:inline distT="0" distB="0" distL="0" distR="0" wp14:anchorId="5B63AEC9" wp14:editId="1A353A66">
                <wp:extent cx="6120003" cy="12653"/>
                <wp:effectExtent l="0" t="0" r="0" b="0"/>
                <wp:docPr id="13187" name="Group 1318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052" name="Shape 1052"/>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AB75EE6" id="Group 13187"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">
                <v:shape id="Shape 1052"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" path="m,l6120003,e" filled="f" strokeweight=".35147mm">
                  <v:stroke miterlimit="83231f" joinstyle="miter"/>
                  <v:path arrowok="t" textboxrect="0,0,6120003,0"/>
                </v:shape>
                <w10:anchorlock/>
              </v:group>
            </w:pict>
          </mc:Fallback>
        </mc:AlternateContent>
      </w:r>
    </w:p>
    <w:p w14:paraId="1B75C331" w14:textId="77777777" w:rsidR="00516F1D" w:rsidRPr="000F10EB" w:rsidRDefault="000F10EB">
      <w:pPr>
        <w:pStyle w:val="Heading1"/>
        <w:tabs>
          <w:tab w:val="center" w:pos="3334"/>
        </w:tabs>
        <w:spacing w:after="262"/>
        <w:ind w:left="-15" w:firstLine="0"/>
        <w:rPr>
          <w:lang w:val="en-US"/>
        </w:rPr>
      </w:pPr>
      <w:r w:rsidRPr="000F10EB">
        <w:rPr>
          <w:lang w:val="en-US"/>
        </w:rPr>
        <w:t>4</w:t>
      </w:r>
      <w:r w:rsidRPr="000F10EB">
        <w:rPr>
          <w:lang w:val="en-US"/>
        </w:rPr>
        <w:tab/>
        <w:t xml:space="preserve">Recommendations for </w:t>
      </w:r>
      <w:proofErr w:type="spellStart"/>
      <w:r w:rsidRPr="000F10EB">
        <w:rPr>
          <w:lang w:val="en-US"/>
        </w:rPr>
        <w:t>Tdocs</w:t>
      </w:r>
      <w:proofErr w:type="spellEnd"/>
    </w:p>
    <w:p w14:paraId="0FCDE880" w14:textId="77777777" w:rsidR="00516F1D" w:rsidRPr="000F10EB" w:rsidRDefault="000F10EB">
      <w:pPr>
        <w:pStyle w:val="Heading2"/>
        <w:tabs>
          <w:tab w:val="center" w:pos="1672"/>
        </w:tabs>
        <w:spacing w:after="235"/>
        <w:ind w:left="-15" w:firstLine="0"/>
        <w:rPr>
          <w:lang w:val="en-US"/>
        </w:rPr>
      </w:pPr>
      <w:r w:rsidRPr="000F10EB">
        <w:rPr>
          <w:lang w:val="en-US"/>
        </w:rPr>
        <w:t>4.1</w:t>
      </w:r>
      <w:r w:rsidRPr="000F10EB">
        <w:rPr>
          <w:lang w:val="en-US"/>
        </w:rPr>
        <w:tab/>
        <w:t>1st round</w:t>
      </w:r>
    </w:p>
    <w:p w14:paraId="695D24BB" w14:textId="77777777" w:rsidR="00516F1D" w:rsidRPr="000F10EB" w:rsidRDefault="000F10EB">
      <w:pPr>
        <w:pStyle w:val="Heading3"/>
        <w:ind w:left="-5" w:right="1588"/>
        <w:rPr>
          <w:lang w:val="en-US"/>
        </w:rPr>
      </w:pPr>
      <w:r w:rsidRPr="000F10EB">
        <w:rPr>
          <w:lang w:val="en-US"/>
        </w:rPr>
        <w:t xml:space="preserve">New </w:t>
      </w:r>
      <w:proofErr w:type="spellStart"/>
      <w:r w:rsidRPr="000F10EB">
        <w:rPr>
          <w:lang w:val="en-US"/>
        </w:rPr>
        <w:t>tdocs</w:t>
      </w:r>
      <w:proofErr w:type="spellEnd"/>
    </w:p>
    <w:p w14:paraId="3556F68C" w14:textId="77777777" w:rsidR="00516F1D" w:rsidRDefault="000F10EB">
      <w:pPr>
        <w:spacing w:after="286" w:line="259" w:lineRule="auto"/>
        <w:ind w:left="-5" w:firstLine="0"/>
      </w:pPr>
      <w:r>
        <w:rPr>
          <w:rFonts w:ascii="Calibri" w:eastAsia="Calibri" w:hAnsi="Calibri" w:cs="Calibri"/>
          <w:noProof/>
        </w:rPr>
        <mc:AlternateContent>
          <mc:Choice Requires="wpg">
            <w:drawing>
              <wp:inline distT="0" distB="0" distL="0" distR="0" wp14:anchorId="070E2BAE" wp14:editId="45AE76C5">
                <wp:extent cx="610426" cy="6326"/>
                <wp:effectExtent l="0" t="0" r="0" b="0"/>
                <wp:docPr id="13188" name="Group 13188"/>
                <wp:cNvGraphicFramePr/>
                <a:graphic xmlns:a="http://schemas.openxmlformats.org/drawingml/2006/main">
                  <a:graphicData uri="http://schemas.microsoft.com/office/word/2010/wordprocessingGroup">
                    <wpg:wgp>
                      <wpg:cNvGrpSpPr/>
                      <wpg:grpSpPr>
                        <a:xfrm>
                          <a:off x="0" y="0"/>
                          <a:ext cx="610426" cy="6326"/>
                          <a:chOff x="0" y="0"/>
                          <a:chExt cx="610426" cy="6326"/>
                        </a:xfrm>
                      </wpg:grpSpPr>
                      <wps:wsp>
                        <wps:cNvPr id="1055" name="Shape 1055"/>
                        <wps:cNvSpPr/>
                        <wps:spPr>
                          <a:xfrm>
                            <a:off x="0" y="0"/>
                            <a:ext cx="267919" cy="0"/>
                          </a:xfrm>
                          <a:custGeom>
                            <a:avLst/>
                            <a:gdLst/>
                            <a:ahLst/>
                            <a:cxnLst/>
                            <a:rect l="0" t="0" r="0" b="0"/>
                            <a:pathLst>
                              <a:path w="267919">
                                <a:moveTo>
                                  <a:pt x="0" y="0"/>
                                </a:moveTo>
                                <a:lnTo>
                                  <a:pt x="26791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7" name="Shape 1057"/>
                        <wps:cNvSpPr/>
                        <wps:spPr>
                          <a:xfrm>
                            <a:off x="26475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8" name="Shape 1058"/>
                        <wps:cNvSpPr/>
                        <wps:spPr>
                          <a:xfrm>
                            <a:off x="296227"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F0E0A02" id="Group 13188" o:spid="_x0000_s1026" style="width:48.05pt;height:.5pt;mso-position-horizontal-relative:char;mso-position-vertical-relative:line" coordsize="610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">
                <v:shape id="Shape 1055" o:spid="_x0000_s1027" style="position:absolute;width:2679;height:0;visibility:visible;mso-wrap-style:square;v-text-anchor:top" coordsize="267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" path="m,l267919,e" filled="f" strokeweight=".17572mm">
                  <v:stroke miterlimit="83231f" joinstyle="miter"/>
                  <v:path arrowok="t" textboxrect="0,0,267919,0"/>
                </v:shape>
                <v:shape id="Shape 1057" o:spid="_x0000_s1028" style="position:absolute;left:2647;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" path="m,l34646,e" filled="f" strokeweight=".17572mm">
                  <v:stroke miterlimit="83231f" joinstyle="miter"/>
                  <v:path arrowok="t" textboxrect="0,0,34646,0"/>
                </v:shape>
                <v:shape id="Shape 1058" o:spid="_x0000_s1029" style="position:absolute;left:2962;width:3142;height:0;visibility:visible;mso-wrap-style:square;v-text-anchor:top" coordsize="31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" path="m,l314198,e" filled="f" strokeweight=".17572mm">
                  <v:stroke miterlimit="83231f" joinstyle="miter"/>
                  <v:path arrowok="t" textboxrect="0,0,314198,0"/>
                </v:shape>
                <w10:anchorlock/>
              </v:group>
            </w:pict>
          </mc:Fallback>
        </mc:AlternateContent>
      </w:r>
    </w:p>
    <w:p w14:paraId="643D1FD1" w14:textId="77777777" w:rsidR="00516F1D" w:rsidRDefault="000F10EB">
      <w:pPr>
        <w:spacing w:after="0" w:line="259" w:lineRule="auto"/>
        <w:ind w:right="4451"/>
        <w:jc w:val="right"/>
      </w:pPr>
      <w:r>
        <w:rPr>
          <w:b/>
        </w:rPr>
        <w:t>Table 4:</w:t>
      </w:r>
    </w:p>
    <w:tbl>
      <w:tblPr>
        <w:tblStyle w:val="TableGrid"/>
        <w:tblW w:w="9662" w:type="dxa"/>
        <w:tblInd w:w="4" w:type="dxa"/>
        <w:tblCellMar>
          <w:top w:w="42" w:type="dxa"/>
          <w:left w:w="124" w:type="dxa"/>
          <w:right w:w="123" w:type="dxa"/>
        </w:tblCellMar>
        <w:tblLook w:val="04A0" w:firstRow="1" w:lastRow="0" w:firstColumn="1" w:lastColumn="0" w:noHBand="0" w:noVBand="1"/>
      </w:tblPr>
      <w:tblGrid>
        <w:gridCol w:w="3221"/>
        <w:gridCol w:w="3220"/>
        <w:gridCol w:w="3221"/>
      </w:tblGrid>
      <w:tr w:rsidR="00516F1D" w14:paraId="073CB6DA"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17FA6F4B" w14:textId="77777777" w:rsidR="00516F1D" w:rsidRDefault="000F10EB">
            <w:pPr>
              <w:spacing w:after="0" w:line="259" w:lineRule="auto"/>
              <w:ind w:left="0" w:firstLine="0"/>
            </w:pPr>
            <w:r>
              <w:rPr>
                <w:b/>
              </w:rPr>
              <w:t>Title</w:t>
            </w:r>
          </w:p>
        </w:tc>
        <w:tc>
          <w:tcPr>
            <w:tcW w:w="3221" w:type="dxa"/>
            <w:tcBorders>
              <w:top w:val="single" w:sz="3" w:space="0" w:color="000000"/>
              <w:left w:val="single" w:sz="3" w:space="0" w:color="000000"/>
              <w:bottom w:val="single" w:sz="3" w:space="0" w:color="000000"/>
              <w:right w:val="single" w:sz="3" w:space="0" w:color="000000"/>
            </w:tcBorders>
          </w:tcPr>
          <w:p w14:paraId="7D8C45F7" w14:textId="77777777" w:rsidR="00516F1D" w:rsidRDefault="000F10EB">
            <w:pPr>
              <w:spacing w:after="0" w:line="259" w:lineRule="auto"/>
              <w:ind w:left="0" w:firstLine="0"/>
            </w:pPr>
            <w:r>
              <w:rPr>
                <w:b/>
              </w:rPr>
              <w:t>Source</w:t>
            </w:r>
          </w:p>
        </w:tc>
        <w:tc>
          <w:tcPr>
            <w:tcW w:w="3221" w:type="dxa"/>
            <w:tcBorders>
              <w:top w:val="single" w:sz="3" w:space="0" w:color="000000"/>
              <w:left w:val="single" w:sz="3" w:space="0" w:color="000000"/>
              <w:bottom w:val="single" w:sz="3" w:space="0" w:color="000000"/>
              <w:right w:val="single" w:sz="3" w:space="0" w:color="000000"/>
            </w:tcBorders>
          </w:tcPr>
          <w:p w14:paraId="09651E01" w14:textId="77777777" w:rsidR="00516F1D" w:rsidRDefault="000F10EB">
            <w:pPr>
              <w:spacing w:after="0" w:line="259" w:lineRule="auto"/>
              <w:ind w:left="0" w:firstLine="0"/>
            </w:pPr>
            <w:r>
              <w:rPr>
                <w:b/>
              </w:rPr>
              <w:t>Comments</w:t>
            </w:r>
          </w:p>
        </w:tc>
      </w:tr>
      <w:tr w:rsidR="00516F1D" w:rsidRPr="003B4769" w14:paraId="38AE21C7"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3F3F7C4C" w14:textId="77777777" w:rsidR="00516F1D" w:rsidRPr="000F10EB" w:rsidRDefault="000F10EB">
            <w:pPr>
              <w:spacing w:after="0" w:line="259" w:lineRule="auto"/>
              <w:ind w:left="0" w:firstLine="0"/>
              <w:rPr>
                <w:lang w:val="en-US"/>
              </w:rPr>
            </w:pPr>
            <w:r w:rsidRPr="000F10EB">
              <w:rPr>
                <w:lang w:val="en-US"/>
              </w:rPr>
              <w:t>WF on LTE RRM maintenance re-</w:t>
            </w:r>
          </w:p>
          <w:p w14:paraId="019044CF" w14:textId="77777777" w:rsidR="00516F1D" w:rsidRDefault="000F10EB">
            <w:pPr>
              <w:spacing w:after="0" w:line="259" w:lineRule="auto"/>
              <w:ind w:left="0" w:firstLine="0"/>
            </w:pPr>
            <w:r>
              <w:t>quirements</w:t>
            </w:r>
          </w:p>
        </w:tc>
        <w:tc>
          <w:tcPr>
            <w:tcW w:w="3221" w:type="dxa"/>
            <w:tcBorders>
              <w:top w:val="single" w:sz="3" w:space="0" w:color="000000"/>
              <w:left w:val="single" w:sz="3" w:space="0" w:color="000000"/>
              <w:bottom w:val="single" w:sz="3" w:space="0" w:color="000000"/>
              <w:right w:val="single" w:sz="3" w:space="0" w:color="000000"/>
            </w:tcBorders>
          </w:tcPr>
          <w:p w14:paraId="16AC5A78" w14:textId="77777777" w:rsidR="00516F1D" w:rsidRDefault="000F10EB">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6D1779F2" w14:textId="77777777" w:rsidR="00516F1D" w:rsidRPr="000F10EB" w:rsidRDefault="000F10EB">
            <w:pPr>
              <w:spacing w:after="0" w:line="259" w:lineRule="auto"/>
              <w:ind w:left="0" w:firstLine="0"/>
              <w:jc w:val="both"/>
              <w:rPr>
                <w:lang w:val="en-US"/>
              </w:rPr>
            </w:pPr>
            <w:r w:rsidRPr="000F10EB">
              <w:rPr>
                <w:lang w:val="en-US"/>
              </w:rPr>
              <w:t xml:space="preserve">To capture the agreements discussed in thread [101-e][211] </w:t>
            </w:r>
            <w:proofErr w:type="spellStart"/>
            <w:r w:rsidRPr="000F10EB">
              <w:rPr>
                <w:lang w:val="en-US"/>
              </w:rPr>
              <w:t>Maintenance_LTE_RRM_NWM</w:t>
            </w:r>
            <w:proofErr w:type="spellEnd"/>
          </w:p>
        </w:tc>
      </w:tr>
      <w:tr w:rsidR="00516F1D" w:rsidRPr="003B4769" w14:paraId="333C1AED"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B529DE5" w14:textId="77777777" w:rsidR="00516F1D" w:rsidRPr="000F10EB" w:rsidRDefault="000F10EB">
            <w:pPr>
              <w:spacing w:after="0" w:line="259" w:lineRule="auto"/>
              <w:ind w:left="0" w:firstLine="0"/>
              <w:rPr>
                <w:lang w:val="en-US"/>
              </w:rPr>
            </w:pPr>
            <w:r w:rsidRPr="000F10EB">
              <w:rPr>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7B80226B" w14:textId="77777777" w:rsidR="00516F1D" w:rsidRPr="000F10EB" w:rsidRDefault="000F10EB">
            <w:pPr>
              <w:spacing w:after="0" w:line="259" w:lineRule="auto"/>
              <w:ind w:left="0" w:firstLine="0"/>
              <w:rPr>
                <w:lang w:val="en-US"/>
              </w:rPr>
            </w:pPr>
            <w:r w:rsidRPr="000F10EB">
              <w:rPr>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7DB566F7" w14:textId="77777777" w:rsidR="00516F1D" w:rsidRPr="000F10EB" w:rsidRDefault="000F10EB">
            <w:pPr>
              <w:spacing w:after="0" w:line="259" w:lineRule="auto"/>
              <w:ind w:left="0" w:firstLine="0"/>
              <w:rPr>
                <w:lang w:val="en-US"/>
              </w:rPr>
            </w:pPr>
            <w:r w:rsidRPr="000F10EB">
              <w:rPr>
                <w:lang w:val="en-US"/>
              </w:rPr>
              <w:t xml:space="preserve"> </w:t>
            </w:r>
          </w:p>
        </w:tc>
      </w:tr>
      <w:tr w:rsidR="00516F1D" w:rsidRPr="003B4769" w14:paraId="5BA7604D"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23E1C00E" w14:textId="77777777" w:rsidR="00516F1D" w:rsidRPr="000F10EB" w:rsidRDefault="000F10EB">
            <w:pPr>
              <w:spacing w:after="0" w:line="259" w:lineRule="auto"/>
              <w:ind w:left="0" w:firstLine="0"/>
              <w:rPr>
                <w:lang w:val="en-US"/>
              </w:rPr>
            </w:pPr>
            <w:r w:rsidRPr="000F10EB">
              <w:rPr>
                <w:i/>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26919747" w14:textId="77777777" w:rsidR="00516F1D" w:rsidRPr="000F10EB" w:rsidRDefault="000F10EB">
            <w:pPr>
              <w:spacing w:after="0" w:line="259" w:lineRule="auto"/>
              <w:ind w:left="0" w:firstLine="0"/>
              <w:rPr>
                <w:lang w:val="en-US"/>
              </w:rPr>
            </w:pPr>
            <w:r w:rsidRPr="000F10EB">
              <w:rPr>
                <w:i/>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3A654F7E" w14:textId="77777777" w:rsidR="00516F1D" w:rsidRPr="000F10EB" w:rsidRDefault="000F10EB">
            <w:pPr>
              <w:spacing w:after="0" w:line="259" w:lineRule="auto"/>
              <w:ind w:left="0" w:firstLine="0"/>
              <w:rPr>
                <w:lang w:val="en-US"/>
              </w:rPr>
            </w:pPr>
            <w:r w:rsidRPr="000F10EB">
              <w:rPr>
                <w:i/>
                <w:lang w:val="en-US"/>
              </w:rPr>
              <w:t xml:space="preserve"> </w:t>
            </w:r>
          </w:p>
        </w:tc>
      </w:tr>
    </w:tbl>
    <w:p w14:paraId="3F264769" w14:textId="77777777" w:rsidR="00516F1D" w:rsidRPr="000F10EB" w:rsidRDefault="000F10EB">
      <w:pPr>
        <w:spacing w:after="312" w:line="259" w:lineRule="auto"/>
        <w:ind w:left="0" w:firstLine="0"/>
        <w:rPr>
          <w:lang w:val="en-US"/>
        </w:rPr>
      </w:pPr>
      <w:r w:rsidRPr="000F10EB">
        <w:rPr>
          <w:lang w:val="en-US"/>
        </w:rPr>
        <w:t xml:space="preserve"> </w:t>
      </w:r>
    </w:p>
    <w:p w14:paraId="3A8E4E07" w14:textId="77777777" w:rsidR="00516F1D" w:rsidRDefault="000F10EB">
      <w:pPr>
        <w:pStyle w:val="Heading3"/>
        <w:ind w:left="-5" w:right="1588"/>
      </w:pPr>
      <w:r>
        <w:t>Existing tdocs</w:t>
      </w:r>
    </w:p>
    <w:p w14:paraId="005435F1" w14:textId="77777777" w:rsidR="00516F1D" w:rsidRDefault="000F10EB">
      <w:pPr>
        <w:spacing w:after="286" w:line="259" w:lineRule="auto"/>
        <w:ind w:left="-5" w:firstLine="0"/>
      </w:pPr>
      <w:r>
        <w:rPr>
          <w:rFonts w:ascii="Calibri" w:eastAsia="Calibri" w:hAnsi="Calibri" w:cs="Calibri"/>
          <w:noProof/>
        </w:rPr>
        <mc:AlternateContent>
          <mc:Choice Requires="wpg">
            <w:drawing>
              <wp:inline distT="0" distB="0" distL="0" distR="0" wp14:anchorId="510F451F" wp14:editId="51DBA322">
                <wp:extent cx="833882" cy="6326"/>
                <wp:effectExtent l="0" t="0" r="0" b="0"/>
                <wp:docPr id="13190" name="Group 13190"/>
                <wp:cNvGraphicFramePr/>
                <a:graphic xmlns:a="http://schemas.openxmlformats.org/drawingml/2006/main">
                  <a:graphicData uri="http://schemas.microsoft.com/office/word/2010/wordprocessingGroup">
                    <wpg:wgp>
                      <wpg:cNvGrpSpPr/>
                      <wpg:grpSpPr>
                        <a:xfrm>
                          <a:off x="0" y="0"/>
                          <a:ext cx="833882" cy="6326"/>
                          <a:chOff x="0" y="0"/>
                          <a:chExt cx="833882" cy="6326"/>
                        </a:xfrm>
                      </wpg:grpSpPr>
                      <wps:wsp>
                        <wps:cNvPr id="1103" name="Shape 1103"/>
                        <wps:cNvSpPr/>
                        <wps:spPr>
                          <a:xfrm>
                            <a:off x="0"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05" name="Shape 1105"/>
                        <wps:cNvSpPr/>
                        <wps:spPr>
                          <a:xfrm>
                            <a:off x="161684" y="0"/>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07" name="Shape 1107"/>
                        <wps:cNvSpPr/>
                        <wps:spPr>
                          <a:xfrm>
                            <a:off x="300228" y="0"/>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09" name="Shape 1109"/>
                        <wps:cNvSpPr/>
                        <wps:spPr>
                          <a:xfrm>
                            <a:off x="48820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10" name="Shape 1110"/>
                        <wps:cNvSpPr/>
                        <wps:spPr>
                          <a:xfrm>
                            <a:off x="519684"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7F2A92A" id="Group 13190" o:spid="_x0000_s1026" style="width:65.65pt;height:.5pt;mso-position-horizontal-relative:char;mso-position-vertical-relative:line" coordsize="833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">
                <v:shape id="Shape 1103" o:spid="_x0000_s1027" style="position:absolute;width:1680;height:0;visibility:visible;mso-wrap-style:square;v-text-anchor:top" coordsize="168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" path="m,l168008,e" filled="f" strokeweight=".17572mm">
                  <v:stroke miterlimit="83231f" joinstyle="miter"/>
                  <v:path arrowok="t" textboxrect="0,0,168008,0"/>
                </v:shape>
                <v:shape id="Shape 1105" o:spid="_x0000_s1028" style="position:absolute;left:1616;width:1449;height:0;visibility:visible;mso-wrap-style:square;v-text-anchor:top" coordsize="144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" path="m,l144869,e" filled="f" strokeweight=".17572mm">
                  <v:stroke miterlimit="83231f" joinstyle="miter"/>
                  <v:path arrowok="t" textboxrect="0,0,144869,0"/>
                </v:shape>
                <v:shape id="Shape 1107" o:spid="_x0000_s1029" style="position:absolute;left:3002;width:1911;height:0;visibility:visible;mso-wrap-style:square;v-text-anchor:top" coordsize="191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" path="m,l191135,e" filled="f" strokeweight=".17572mm">
                  <v:stroke miterlimit="83231f" joinstyle="miter"/>
                  <v:path arrowok="t" textboxrect="0,0,191135,0"/>
                </v:shape>
                <v:shape id="Shape 1109" o:spid="_x0000_s1030" style="position:absolute;left:4882;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" path="m,l34646,e" filled="f" strokeweight=".17572mm">
                  <v:stroke miterlimit="83231f" joinstyle="miter"/>
                  <v:path arrowok="t" textboxrect="0,0,34646,0"/>
                </v:shape>
                <v:shape id="Shape 1110" o:spid="_x0000_s1031" style="position:absolute;left:5196;width:3142;height:0;visibility:visible;mso-wrap-style:square;v-text-anchor:top" coordsize="31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" path="m,l314198,e" filled="f" strokeweight=".17572mm">
                  <v:stroke miterlimit="83231f" joinstyle="miter"/>
                  <v:path arrowok="t" textboxrect="0,0,314198,0"/>
                </v:shape>
                <w10:anchorlock/>
              </v:group>
            </w:pict>
          </mc:Fallback>
        </mc:AlternateContent>
      </w:r>
    </w:p>
    <w:p w14:paraId="39A61865" w14:textId="77777777" w:rsidR="00516F1D" w:rsidRDefault="000F10EB">
      <w:pPr>
        <w:spacing w:after="0" w:line="259" w:lineRule="auto"/>
        <w:ind w:right="4451"/>
        <w:jc w:val="right"/>
      </w:pPr>
      <w:r>
        <w:rPr>
          <w:b/>
        </w:rPr>
        <w:t>Table 5:</w:t>
      </w:r>
    </w:p>
    <w:p w14:paraId="3402BD3A" w14:textId="77777777" w:rsidR="00516F1D" w:rsidRDefault="000F10EB">
      <w:pPr>
        <w:spacing w:after="0" w:line="259" w:lineRule="auto"/>
        <w:ind w:left="0" w:right="-47" w:firstLine="0"/>
      </w:pPr>
      <w:r>
        <w:rPr>
          <w:rFonts w:ascii="Calibri" w:eastAsia="Calibri" w:hAnsi="Calibri" w:cs="Calibri"/>
          <w:noProof/>
        </w:rPr>
        <mc:AlternateContent>
          <mc:Choice Requires="wpg">
            <w:drawing>
              <wp:inline distT="0" distB="0" distL="0" distR="0" wp14:anchorId="720E2644" wp14:editId="23DEF385">
                <wp:extent cx="6150267" cy="5061"/>
                <wp:effectExtent l="0" t="0" r="0" b="0"/>
                <wp:docPr id="13192" name="Group 13192"/>
                <wp:cNvGraphicFramePr/>
                <a:graphic xmlns:a="http://schemas.openxmlformats.org/drawingml/2006/main">
                  <a:graphicData uri="http://schemas.microsoft.com/office/word/2010/wordprocessingGroup">
                    <wpg:wgp>
                      <wpg:cNvGrpSpPr/>
                      <wpg:grpSpPr>
                        <a:xfrm>
                          <a:off x="0" y="0"/>
                          <a:ext cx="6150267" cy="5061"/>
                          <a:chOff x="0" y="0"/>
                          <a:chExt cx="6150267" cy="5061"/>
                        </a:xfrm>
                      </wpg:grpSpPr>
                      <wps:wsp>
                        <wps:cNvPr id="1113" name="Shape 1113"/>
                        <wps:cNvSpPr/>
                        <wps:spPr>
                          <a:xfrm>
                            <a:off x="0" y="0"/>
                            <a:ext cx="6150267" cy="0"/>
                          </a:xfrm>
                          <a:custGeom>
                            <a:avLst/>
                            <a:gdLst/>
                            <a:ahLst/>
                            <a:cxnLst/>
                            <a:rect l="0" t="0" r="0" b="0"/>
                            <a:pathLst>
                              <a:path w="6150267">
                                <a:moveTo>
                                  <a:pt x="0" y="0"/>
                                </a:moveTo>
                                <a:lnTo>
                                  <a:pt x="615026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C35A6AB" id="Group 13192" o:spid="_x0000_s1026" style="width:484.25pt;height:.4pt;mso-position-horizontal-relative:char;mso-position-vertical-relative:line" coordsize="6150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">
                <v:shape id="Shape 1113" o:spid="_x0000_s1027" style="position:absolute;width:61502;height:0;visibility:visible;mso-wrap-style:square;v-text-anchor:top" coordsize="61502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" path="m,l6150267,e" filled="f" strokeweight=".14058mm">
                  <v:stroke miterlimit="83231f" joinstyle="miter"/>
                  <v:path arrowok="t" textboxrect="0,0,6150267,0"/>
                </v:shape>
                <w10:anchorlock/>
              </v:group>
            </w:pict>
          </mc:Fallback>
        </mc:AlternateContent>
      </w:r>
    </w:p>
    <w:tbl>
      <w:tblPr>
        <w:tblStyle w:val="TableGrid"/>
        <w:tblW w:w="9677" w:type="dxa"/>
        <w:tblInd w:w="4" w:type="dxa"/>
        <w:tblCellMar>
          <w:top w:w="40" w:type="dxa"/>
          <w:left w:w="124" w:type="dxa"/>
          <w:right w:w="123" w:type="dxa"/>
        </w:tblCellMar>
        <w:tblLook w:val="04A0" w:firstRow="1" w:lastRow="0" w:firstColumn="1" w:lastColumn="0" w:noHBand="0" w:noVBand="1"/>
      </w:tblPr>
      <w:tblGrid>
        <w:gridCol w:w="1935"/>
        <w:gridCol w:w="1936"/>
        <w:gridCol w:w="1936"/>
        <w:gridCol w:w="1935"/>
        <w:gridCol w:w="1935"/>
      </w:tblGrid>
      <w:tr w:rsidR="00516F1D" w14:paraId="52896D4C"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68221676" w14:textId="77777777" w:rsidR="00516F1D" w:rsidRDefault="000F10EB">
            <w:pPr>
              <w:spacing w:after="0" w:line="259" w:lineRule="auto"/>
              <w:ind w:left="0" w:firstLine="0"/>
            </w:pPr>
            <w:r>
              <w:rPr>
                <w:b/>
              </w:rPr>
              <w:lastRenderedPageBreak/>
              <w:t>Tdoc number</w:t>
            </w:r>
          </w:p>
        </w:tc>
        <w:tc>
          <w:tcPr>
            <w:tcW w:w="1936" w:type="dxa"/>
            <w:tcBorders>
              <w:top w:val="single" w:sz="3" w:space="0" w:color="000000"/>
              <w:left w:val="single" w:sz="3" w:space="0" w:color="000000"/>
              <w:bottom w:val="single" w:sz="3" w:space="0" w:color="000000"/>
              <w:right w:val="single" w:sz="3" w:space="0" w:color="000000"/>
            </w:tcBorders>
          </w:tcPr>
          <w:p w14:paraId="7EC49623" w14:textId="77777777" w:rsidR="00516F1D" w:rsidRDefault="000F10EB">
            <w:pPr>
              <w:spacing w:after="0" w:line="259" w:lineRule="auto"/>
              <w:ind w:left="0" w:firstLine="0"/>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56C0C4C9" w14:textId="77777777" w:rsidR="00516F1D" w:rsidRDefault="000F10EB">
            <w:pPr>
              <w:spacing w:after="0" w:line="259" w:lineRule="auto"/>
              <w:ind w:left="0" w:firstLine="0"/>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3C4A2777" w14:textId="77777777" w:rsidR="00516F1D" w:rsidRDefault="000F10EB">
            <w:pPr>
              <w:spacing w:after="0" w:line="259" w:lineRule="auto"/>
              <w:ind w:left="0" w:firstLine="0"/>
            </w:pPr>
            <w:r>
              <w:rPr>
                <w:b/>
              </w:rPr>
              <w:t>Recommenda-</w:t>
            </w:r>
          </w:p>
          <w:p w14:paraId="03D8CEE9" w14:textId="77777777" w:rsidR="00516F1D" w:rsidRDefault="000F10EB">
            <w:pPr>
              <w:spacing w:after="0" w:line="259" w:lineRule="auto"/>
              <w:ind w:left="0" w:firstLine="0"/>
            </w:pPr>
            <w:r>
              <w:rPr>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2F86697B" w14:textId="77777777" w:rsidR="00516F1D" w:rsidRDefault="000F10EB">
            <w:pPr>
              <w:spacing w:after="0" w:line="259" w:lineRule="auto"/>
              <w:ind w:left="0" w:firstLine="0"/>
            </w:pPr>
            <w:r>
              <w:rPr>
                <w:b/>
              </w:rPr>
              <w:t>Comments</w:t>
            </w:r>
          </w:p>
        </w:tc>
      </w:tr>
      <w:tr w:rsidR="00516F1D" w:rsidRPr="00740254" w14:paraId="602D8A1E"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7D32DFBC" w14:textId="77777777" w:rsidR="00516F1D" w:rsidRDefault="000F10EB">
            <w:pPr>
              <w:spacing w:after="0" w:line="259" w:lineRule="auto"/>
              <w:ind w:left="0" w:firstLine="0"/>
            </w:pPr>
            <w:r>
              <w:t>R4-2119325</w:t>
            </w:r>
          </w:p>
          <w:p w14:paraId="23BE3B6A" w14:textId="77777777" w:rsidR="00516F1D" w:rsidRDefault="000F10EB">
            <w:pPr>
              <w:spacing w:after="0" w:line="259" w:lineRule="auto"/>
              <w:ind w:left="0"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53FA1EC2" w14:textId="77777777" w:rsidR="00516F1D" w:rsidRPr="000F10EB" w:rsidRDefault="000F10EB">
            <w:pPr>
              <w:spacing w:after="0" w:line="259" w:lineRule="auto"/>
              <w:ind w:left="0" w:firstLine="0"/>
              <w:jc w:val="both"/>
              <w:rPr>
                <w:lang w:val="en-US"/>
              </w:rPr>
            </w:pPr>
            <w:r w:rsidRPr="000F10EB">
              <w:rPr>
                <w:lang w:val="en-US"/>
              </w:rPr>
              <w:t xml:space="preserve">CR to </w:t>
            </w:r>
            <w:proofErr w:type="spellStart"/>
            <w:r w:rsidRPr="000F10EB">
              <w:rPr>
                <w:lang w:val="en-US"/>
              </w:rPr>
              <w:t>eMTC</w:t>
            </w:r>
            <w:proofErr w:type="spellEnd"/>
            <w:r w:rsidRPr="000F10EB">
              <w:rPr>
                <w:lang w:val="en-US"/>
              </w:rPr>
              <w:t xml:space="preserve"> RRM</w:t>
            </w:r>
          </w:p>
          <w:p w14:paraId="3D7ADCBB" w14:textId="77777777" w:rsidR="00516F1D" w:rsidRPr="000F10EB" w:rsidRDefault="000F10EB">
            <w:pPr>
              <w:spacing w:after="0" w:line="259" w:lineRule="auto"/>
              <w:ind w:left="0" w:firstLine="0"/>
              <w:rPr>
                <w:lang w:val="en-US"/>
              </w:rPr>
            </w:pPr>
            <w:r w:rsidRPr="000F10EB">
              <w:rPr>
                <w:lang w:val="en-US"/>
              </w:rPr>
              <w:t>requirements R14</w:t>
            </w:r>
          </w:p>
        </w:tc>
        <w:tc>
          <w:tcPr>
            <w:tcW w:w="1936" w:type="dxa"/>
            <w:tcBorders>
              <w:top w:val="single" w:sz="3" w:space="0" w:color="000000"/>
              <w:left w:val="single" w:sz="3" w:space="0" w:color="000000"/>
              <w:bottom w:val="single" w:sz="3" w:space="0" w:color="000000"/>
              <w:right w:val="single" w:sz="3" w:space="0" w:color="000000"/>
            </w:tcBorders>
          </w:tcPr>
          <w:p w14:paraId="2D72CD1F" w14:textId="77777777" w:rsidR="00516F1D" w:rsidRDefault="000F10EB">
            <w:pPr>
              <w:spacing w:after="0" w:line="259" w:lineRule="auto"/>
              <w:ind w:left="0" w:firstLine="0"/>
            </w:pPr>
            <w:r>
              <w:t>Huawei, HiSilicon</w:t>
            </w:r>
          </w:p>
        </w:tc>
        <w:tc>
          <w:tcPr>
            <w:tcW w:w="1935" w:type="dxa"/>
            <w:tcBorders>
              <w:top w:val="single" w:sz="3" w:space="0" w:color="000000"/>
              <w:left w:val="single" w:sz="3" w:space="0" w:color="000000"/>
              <w:bottom w:val="single" w:sz="3" w:space="0" w:color="000000"/>
              <w:right w:val="single" w:sz="3" w:space="0" w:color="000000"/>
            </w:tcBorders>
          </w:tcPr>
          <w:p w14:paraId="2833FA47" w14:textId="3C6F9BC7" w:rsidR="00516F1D" w:rsidRDefault="00740254">
            <w:pPr>
              <w:spacing w:after="0" w:line="259" w:lineRule="auto"/>
              <w:ind w:left="0"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6D152B5D" w14:textId="6F2431A1" w:rsidR="00516F1D" w:rsidRPr="000F10EB" w:rsidRDefault="00516F1D">
            <w:pPr>
              <w:spacing w:after="0" w:line="259" w:lineRule="auto"/>
              <w:ind w:left="0" w:firstLine="0"/>
              <w:rPr>
                <w:lang w:val="en-US"/>
              </w:rPr>
            </w:pPr>
          </w:p>
        </w:tc>
      </w:tr>
      <w:tr w:rsidR="00516F1D" w14:paraId="4A6C4ABA"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4E187A23" w14:textId="77777777" w:rsidR="00516F1D" w:rsidRDefault="000F10EB">
            <w:pPr>
              <w:spacing w:after="0" w:line="259" w:lineRule="auto"/>
              <w:ind w:left="0" w:firstLine="0"/>
            </w:pPr>
            <w:r>
              <w:t>R4-2119347</w:t>
            </w:r>
          </w:p>
        </w:tc>
        <w:tc>
          <w:tcPr>
            <w:tcW w:w="1936" w:type="dxa"/>
            <w:tcBorders>
              <w:top w:val="single" w:sz="3" w:space="0" w:color="000000"/>
              <w:left w:val="single" w:sz="3" w:space="0" w:color="000000"/>
              <w:bottom w:val="single" w:sz="3" w:space="0" w:color="000000"/>
              <w:right w:val="single" w:sz="3" w:space="0" w:color="000000"/>
            </w:tcBorders>
          </w:tcPr>
          <w:p w14:paraId="1C12775E" w14:textId="77777777" w:rsidR="00516F1D" w:rsidRPr="000F10EB" w:rsidRDefault="000F10EB">
            <w:pPr>
              <w:spacing w:after="0" w:line="259" w:lineRule="auto"/>
              <w:ind w:left="0" w:firstLine="0"/>
              <w:rPr>
                <w:lang w:val="en-US"/>
              </w:rPr>
            </w:pPr>
            <w:r w:rsidRPr="000F10EB">
              <w:rPr>
                <w:lang w:val="en-US"/>
              </w:rPr>
              <w:t>CR on remaining issues</w:t>
            </w:r>
            <w:r w:rsidRPr="000F10EB">
              <w:rPr>
                <w:lang w:val="en-US"/>
              </w:rPr>
              <w:tab/>
              <w:t>in</w:t>
            </w:r>
            <w:r w:rsidRPr="000F10EB">
              <w:rPr>
                <w:lang w:val="en-US"/>
              </w:rPr>
              <w:tab/>
              <w:t xml:space="preserve">Rel-16 </w:t>
            </w:r>
            <w:proofErr w:type="spellStart"/>
            <w:r w:rsidRPr="000F10EB">
              <w:rPr>
                <w:lang w:val="en-US"/>
              </w:rPr>
              <w:t>eMTC</w:t>
            </w:r>
            <w:proofErr w:type="spellEnd"/>
            <w:r w:rsidRPr="000F10EB">
              <w:rPr>
                <w:lang w:val="en-US"/>
              </w:rPr>
              <w:t xml:space="preserve"> RRM</w:t>
            </w:r>
          </w:p>
        </w:tc>
        <w:tc>
          <w:tcPr>
            <w:tcW w:w="1936" w:type="dxa"/>
            <w:tcBorders>
              <w:top w:val="single" w:sz="3" w:space="0" w:color="000000"/>
              <w:left w:val="single" w:sz="3" w:space="0" w:color="000000"/>
              <w:bottom w:val="single" w:sz="3" w:space="0" w:color="000000"/>
              <w:right w:val="single" w:sz="3" w:space="0" w:color="000000"/>
            </w:tcBorders>
          </w:tcPr>
          <w:p w14:paraId="0B7A2526" w14:textId="77777777" w:rsidR="00516F1D" w:rsidRDefault="000F10EB">
            <w:pPr>
              <w:spacing w:after="0" w:line="259" w:lineRule="auto"/>
              <w:ind w:left="0" w:firstLine="0"/>
            </w:pPr>
            <w:r>
              <w:t>Huawei, HiSilicon</w:t>
            </w:r>
          </w:p>
        </w:tc>
        <w:tc>
          <w:tcPr>
            <w:tcW w:w="1935" w:type="dxa"/>
            <w:tcBorders>
              <w:top w:val="single" w:sz="3" w:space="0" w:color="000000"/>
              <w:left w:val="single" w:sz="3" w:space="0" w:color="000000"/>
              <w:bottom w:val="single" w:sz="3" w:space="0" w:color="000000"/>
              <w:right w:val="single" w:sz="3" w:space="0" w:color="000000"/>
            </w:tcBorders>
          </w:tcPr>
          <w:p w14:paraId="67EFC7AB" w14:textId="77777777" w:rsidR="00516F1D" w:rsidRDefault="000F10EB">
            <w:pPr>
              <w:spacing w:after="0" w:line="259" w:lineRule="auto"/>
              <w:ind w:left="0" w:firstLine="0"/>
            </w:pPr>
            <w:r>
              <w:t>Agreeable</w:t>
            </w:r>
          </w:p>
        </w:tc>
        <w:tc>
          <w:tcPr>
            <w:tcW w:w="1935" w:type="dxa"/>
            <w:tcBorders>
              <w:top w:val="single" w:sz="3" w:space="0" w:color="000000"/>
              <w:left w:val="single" w:sz="3" w:space="0" w:color="000000"/>
              <w:bottom w:val="single" w:sz="3" w:space="0" w:color="000000"/>
              <w:right w:val="single" w:sz="3" w:space="0" w:color="000000"/>
            </w:tcBorders>
          </w:tcPr>
          <w:p w14:paraId="74CBD30B" w14:textId="77777777" w:rsidR="00516F1D" w:rsidRDefault="000F10EB">
            <w:pPr>
              <w:spacing w:after="0" w:line="259" w:lineRule="auto"/>
              <w:ind w:left="0" w:firstLine="0"/>
            </w:pPr>
            <w:r>
              <w:t xml:space="preserve"> </w:t>
            </w:r>
          </w:p>
        </w:tc>
      </w:tr>
      <w:tr w:rsidR="00516F1D" w14:paraId="1330D3C3"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377B939E" w14:textId="77777777" w:rsidR="00516F1D" w:rsidRDefault="000F10EB">
            <w:pPr>
              <w:spacing w:after="0" w:line="259" w:lineRule="auto"/>
              <w:ind w:left="0" w:firstLine="0"/>
            </w:pPr>
            <w:r>
              <w:t>R4-2119348</w:t>
            </w:r>
          </w:p>
          <w:p w14:paraId="1ADAEA45" w14:textId="77777777" w:rsidR="00516F1D" w:rsidRDefault="000F10EB">
            <w:pPr>
              <w:spacing w:after="0" w:line="259" w:lineRule="auto"/>
              <w:ind w:left="0"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5B5A12AF" w14:textId="77777777" w:rsidR="00516F1D" w:rsidRPr="000F10EB" w:rsidRDefault="000F10EB">
            <w:pPr>
              <w:spacing w:after="0" w:line="257" w:lineRule="auto"/>
              <w:ind w:left="0" w:firstLine="0"/>
              <w:jc w:val="both"/>
              <w:rPr>
                <w:lang w:val="en-US"/>
              </w:rPr>
            </w:pPr>
            <w:r w:rsidRPr="000F10EB">
              <w:rPr>
                <w:lang w:val="en-US"/>
              </w:rPr>
              <w:t xml:space="preserve">CR (cat-A): CR on RRM requirements for Rel-16 </w:t>
            </w:r>
            <w:proofErr w:type="spellStart"/>
            <w:r w:rsidRPr="000F10EB">
              <w:rPr>
                <w:lang w:val="en-US"/>
              </w:rPr>
              <w:t>eMTC</w:t>
            </w:r>
            <w:proofErr w:type="spellEnd"/>
          </w:p>
          <w:p w14:paraId="298BB791" w14:textId="77777777" w:rsidR="00516F1D" w:rsidRDefault="000F10EB">
            <w:pPr>
              <w:spacing w:after="0" w:line="259" w:lineRule="auto"/>
              <w:ind w:left="0" w:firstLine="0"/>
            </w:pPr>
            <w:r>
              <w:t>R17</w:t>
            </w:r>
          </w:p>
        </w:tc>
        <w:tc>
          <w:tcPr>
            <w:tcW w:w="1936" w:type="dxa"/>
            <w:tcBorders>
              <w:top w:val="single" w:sz="3" w:space="0" w:color="000000"/>
              <w:left w:val="single" w:sz="3" w:space="0" w:color="000000"/>
              <w:bottom w:val="single" w:sz="3" w:space="0" w:color="000000"/>
              <w:right w:val="single" w:sz="3" w:space="0" w:color="000000"/>
            </w:tcBorders>
          </w:tcPr>
          <w:p w14:paraId="700DF00B" w14:textId="77777777" w:rsidR="00516F1D" w:rsidRDefault="000F10EB">
            <w:pPr>
              <w:spacing w:after="0" w:line="259" w:lineRule="auto"/>
              <w:ind w:left="0" w:firstLine="0"/>
            </w:pPr>
            <w:r>
              <w:t>Huawei, HiSilicon</w:t>
            </w:r>
          </w:p>
        </w:tc>
        <w:tc>
          <w:tcPr>
            <w:tcW w:w="1935" w:type="dxa"/>
            <w:tcBorders>
              <w:top w:val="single" w:sz="3" w:space="0" w:color="000000"/>
              <w:left w:val="single" w:sz="3" w:space="0" w:color="000000"/>
              <w:bottom w:val="single" w:sz="3" w:space="0" w:color="000000"/>
              <w:right w:val="single" w:sz="3" w:space="0" w:color="000000"/>
            </w:tcBorders>
          </w:tcPr>
          <w:p w14:paraId="61BEC2F1" w14:textId="77777777" w:rsidR="00516F1D" w:rsidRDefault="000F10EB">
            <w:pPr>
              <w:spacing w:after="0" w:line="259" w:lineRule="auto"/>
              <w:ind w:left="0" w:firstLine="0"/>
            </w:pPr>
            <w:r>
              <w:t>Agreeable</w:t>
            </w:r>
          </w:p>
        </w:tc>
        <w:tc>
          <w:tcPr>
            <w:tcW w:w="1935" w:type="dxa"/>
            <w:tcBorders>
              <w:top w:val="single" w:sz="3" w:space="0" w:color="000000"/>
              <w:left w:val="single" w:sz="3" w:space="0" w:color="000000"/>
              <w:bottom w:val="single" w:sz="3" w:space="0" w:color="000000"/>
              <w:right w:val="single" w:sz="3" w:space="0" w:color="000000"/>
            </w:tcBorders>
          </w:tcPr>
          <w:p w14:paraId="6E497595" w14:textId="77777777" w:rsidR="00516F1D" w:rsidRDefault="000F10EB">
            <w:pPr>
              <w:spacing w:after="0" w:line="259" w:lineRule="auto"/>
              <w:ind w:left="0" w:firstLine="0"/>
            </w:pPr>
            <w:r>
              <w:t>Cat-A CR</w:t>
            </w:r>
          </w:p>
        </w:tc>
      </w:tr>
      <w:tr w:rsidR="00516F1D" w:rsidRPr="003B4769" w14:paraId="422EB01E"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5338926A" w14:textId="77777777" w:rsidR="00516F1D" w:rsidRDefault="000F10EB">
            <w:pPr>
              <w:spacing w:after="0" w:line="259" w:lineRule="auto"/>
              <w:ind w:left="0" w:firstLine="0"/>
            </w:pPr>
            <w:r>
              <w:t>R4-2118796</w:t>
            </w:r>
          </w:p>
        </w:tc>
        <w:tc>
          <w:tcPr>
            <w:tcW w:w="1936" w:type="dxa"/>
            <w:tcBorders>
              <w:top w:val="single" w:sz="3" w:space="0" w:color="000000"/>
              <w:left w:val="single" w:sz="3" w:space="0" w:color="000000"/>
              <w:bottom w:val="single" w:sz="3" w:space="0" w:color="000000"/>
              <w:right w:val="single" w:sz="3" w:space="0" w:color="000000"/>
            </w:tcBorders>
          </w:tcPr>
          <w:p w14:paraId="3C55DDA6" w14:textId="77777777" w:rsidR="00516F1D" w:rsidRPr="000F10EB" w:rsidRDefault="000F10EB">
            <w:pPr>
              <w:spacing w:after="0" w:line="259" w:lineRule="auto"/>
              <w:ind w:left="0" w:firstLine="0"/>
              <w:rPr>
                <w:lang w:val="en-US"/>
              </w:rPr>
            </w:pPr>
            <w:r w:rsidRPr="000F10EB">
              <w:rPr>
                <w:lang w:val="en-US"/>
              </w:rPr>
              <w:t>Clarification</w:t>
            </w:r>
            <w:r w:rsidRPr="000F10EB">
              <w:rPr>
                <w:lang w:val="en-US"/>
              </w:rPr>
              <w:tab/>
              <w:t>on asynchronous DAPS handover</w:t>
            </w:r>
          </w:p>
        </w:tc>
        <w:tc>
          <w:tcPr>
            <w:tcW w:w="1936" w:type="dxa"/>
            <w:tcBorders>
              <w:top w:val="single" w:sz="3" w:space="0" w:color="000000"/>
              <w:left w:val="single" w:sz="3" w:space="0" w:color="000000"/>
              <w:bottom w:val="single" w:sz="3" w:space="0" w:color="000000"/>
              <w:right w:val="single" w:sz="3" w:space="0" w:color="000000"/>
            </w:tcBorders>
          </w:tcPr>
          <w:p w14:paraId="45250DC9" w14:textId="77777777" w:rsidR="00516F1D" w:rsidRDefault="000F10EB">
            <w:pPr>
              <w:spacing w:after="0" w:line="259" w:lineRule="auto"/>
              <w:ind w:left="0" w:firstLine="0"/>
            </w:pPr>
            <w:r>
              <w:t>Huawei, HiSilicon</w:t>
            </w:r>
          </w:p>
        </w:tc>
        <w:tc>
          <w:tcPr>
            <w:tcW w:w="1935" w:type="dxa"/>
            <w:tcBorders>
              <w:top w:val="single" w:sz="3" w:space="0" w:color="000000"/>
              <w:left w:val="single" w:sz="3" w:space="0" w:color="000000"/>
              <w:bottom w:val="single" w:sz="3" w:space="0" w:color="000000"/>
              <w:right w:val="single" w:sz="3" w:space="0" w:color="000000"/>
            </w:tcBorders>
          </w:tcPr>
          <w:p w14:paraId="398EA1C0" w14:textId="77777777" w:rsidR="00516F1D" w:rsidRDefault="000F10EB">
            <w:pPr>
              <w:spacing w:after="0" w:line="259" w:lineRule="auto"/>
              <w:ind w:left="0" w:firstLine="0"/>
            </w:pPr>
            <w:r>
              <w:t>Return to</w:t>
            </w:r>
          </w:p>
        </w:tc>
        <w:tc>
          <w:tcPr>
            <w:tcW w:w="1935" w:type="dxa"/>
            <w:tcBorders>
              <w:top w:val="single" w:sz="3" w:space="0" w:color="000000"/>
              <w:left w:val="single" w:sz="3" w:space="0" w:color="000000"/>
              <w:bottom w:val="single" w:sz="3" w:space="0" w:color="000000"/>
              <w:right w:val="single" w:sz="3" w:space="0" w:color="000000"/>
            </w:tcBorders>
          </w:tcPr>
          <w:p w14:paraId="2FE01266" w14:textId="77777777" w:rsidR="00516F1D" w:rsidRPr="000F10EB" w:rsidRDefault="000F10EB">
            <w:pPr>
              <w:spacing w:after="0" w:line="259" w:lineRule="auto"/>
              <w:ind w:left="0" w:firstLine="0"/>
              <w:rPr>
                <w:lang w:val="en-US"/>
              </w:rPr>
            </w:pPr>
            <w:r w:rsidRPr="000F10EB">
              <w:rPr>
                <w:lang w:val="en-US"/>
              </w:rPr>
              <w:t>No agreement in 1</w:t>
            </w:r>
            <w:r w:rsidRPr="000F10EB">
              <w:rPr>
                <w:vertAlign w:val="superscript"/>
                <w:lang w:val="en-US"/>
              </w:rPr>
              <w:t xml:space="preserve">st </w:t>
            </w:r>
            <w:r w:rsidRPr="000F10EB">
              <w:rPr>
                <w:lang w:val="en-US"/>
              </w:rPr>
              <w:t>round</w:t>
            </w:r>
          </w:p>
        </w:tc>
      </w:tr>
      <w:tr w:rsidR="00516F1D" w:rsidRPr="003B4769" w14:paraId="6A4112E2"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1427394E" w14:textId="77777777" w:rsidR="00516F1D" w:rsidRDefault="000F10EB">
            <w:pPr>
              <w:spacing w:after="0" w:line="259" w:lineRule="auto"/>
              <w:ind w:left="0" w:firstLine="0"/>
            </w:pPr>
            <w:r>
              <w:t>R4-2118262</w:t>
            </w:r>
          </w:p>
        </w:tc>
        <w:tc>
          <w:tcPr>
            <w:tcW w:w="1936" w:type="dxa"/>
            <w:tcBorders>
              <w:top w:val="single" w:sz="3" w:space="0" w:color="000000"/>
              <w:left w:val="single" w:sz="3" w:space="0" w:color="000000"/>
              <w:bottom w:val="single" w:sz="3" w:space="0" w:color="000000"/>
              <w:right w:val="single" w:sz="3" w:space="0" w:color="000000"/>
            </w:tcBorders>
          </w:tcPr>
          <w:p w14:paraId="3FCE26F9" w14:textId="77777777" w:rsidR="00516F1D" w:rsidRPr="000F10EB" w:rsidRDefault="000F10EB">
            <w:pPr>
              <w:spacing w:after="0" w:line="285" w:lineRule="auto"/>
              <w:ind w:left="0" w:firstLine="0"/>
              <w:jc w:val="both"/>
              <w:rPr>
                <w:lang w:val="en-US"/>
              </w:rPr>
            </w:pPr>
            <w:r w:rsidRPr="000F10EB">
              <w:rPr>
                <w:lang w:val="en-US"/>
              </w:rPr>
              <w:t>Correction on the synchronous condition for DAPS</w:t>
            </w:r>
          </w:p>
          <w:p w14:paraId="62B9FCCA" w14:textId="77777777" w:rsidR="00516F1D" w:rsidRDefault="000F10EB">
            <w:pPr>
              <w:spacing w:after="0" w:line="259" w:lineRule="auto"/>
              <w:ind w:left="0" w:firstLine="0"/>
            </w:pPr>
            <w:r>
              <w:t>handover</w:t>
            </w:r>
          </w:p>
        </w:tc>
        <w:tc>
          <w:tcPr>
            <w:tcW w:w="1936" w:type="dxa"/>
            <w:tcBorders>
              <w:top w:val="single" w:sz="3" w:space="0" w:color="000000"/>
              <w:left w:val="single" w:sz="3" w:space="0" w:color="000000"/>
              <w:bottom w:val="single" w:sz="3" w:space="0" w:color="000000"/>
              <w:right w:val="single" w:sz="3" w:space="0" w:color="000000"/>
            </w:tcBorders>
          </w:tcPr>
          <w:p w14:paraId="1423C586" w14:textId="77777777" w:rsidR="00516F1D" w:rsidRDefault="000F10EB">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3B5D6DFC" w14:textId="77777777" w:rsidR="00516F1D" w:rsidRDefault="000F10EB">
            <w:pPr>
              <w:spacing w:after="0" w:line="259" w:lineRule="auto"/>
              <w:ind w:left="0" w:firstLine="0"/>
            </w:pPr>
            <w:r>
              <w:t>Return to</w:t>
            </w:r>
          </w:p>
        </w:tc>
        <w:tc>
          <w:tcPr>
            <w:tcW w:w="1935" w:type="dxa"/>
            <w:tcBorders>
              <w:top w:val="single" w:sz="3" w:space="0" w:color="000000"/>
              <w:left w:val="single" w:sz="3" w:space="0" w:color="000000"/>
              <w:bottom w:val="single" w:sz="3" w:space="0" w:color="000000"/>
              <w:right w:val="single" w:sz="3" w:space="0" w:color="000000"/>
            </w:tcBorders>
          </w:tcPr>
          <w:p w14:paraId="0A514141" w14:textId="77777777" w:rsidR="00516F1D" w:rsidRPr="000F10EB" w:rsidRDefault="000F10EB">
            <w:pPr>
              <w:spacing w:after="0" w:line="259" w:lineRule="auto"/>
              <w:ind w:left="0" w:firstLine="0"/>
              <w:rPr>
                <w:lang w:val="en-US"/>
              </w:rPr>
            </w:pPr>
            <w:r w:rsidRPr="000F10EB">
              <w:rPr>
                <w:lang w:val="en-US"/>
              </w:rPr>
              <w:t>No agreement in 1</w:t>
            </w:r>
            <w:r w:rsidRPr="000F10EB">
              <w:rPr>
                <w:vertAlign w:val="superscript"/>
                <w:lang w:val="en-US"/>
              </w:rPr>
              <w:t xml:space="preserve">st </w:t>
            </w:r>
            <w:r w:rsidRPr="000F10EB">
              <w:rPr>
                <w:lang w:val="en-US"/>
              </w:rPr>
              <w:t>round</w:t>
            </w:r>
          </w:p>
        </w:tc>
      </w:tr>
    </w:tbl>
    <w:p w14:paraId="5D7E51C0" w14:textId="6F9DEE23" w:rsidR="00516F1D" w:rsidRDefault="000F10EB">
      <w:pPr>
        <w:spacing w:after="0" w:line="259" w:lineRule="auto"/>
        <w:ind w:left="0" w:firstLine="0"/>
        <w:jc w:val="both"/>
        <w:rPr>
          <w:lang w:val="en-US"/>
        </w:rPr>
      </w:pPr>
      <w:r w:rsidRPr="000F10EB">
        <w:rPr>
          <w:lang w:val="en-US"/>
        </w:rPr>
        <w:t xml:space="preserve"> </w:t>
      </w:r>
    </w:p>
    <w:p w14:paraId="18C59BF8" w14:textId="6FFD3841" w:rsidR="00AA1918" w:rsidRDefault="00AA1918">
      <w:pPr>
        <w:spacing w:after="0" w:line="259" w:lineRule="auto"/>
        <w:ind w:left="0" w:firstLine="0"/>
        <w:jc w:val="both"/>
        <w:rPr>
          <w:lang w:val="en-US"/>
        </w:rPr>
      </w:pPr>
    </w:p>
    <w:p w14:paraId="7B5ADC99" w14:textId="5775A88C" w:rsidR="00AA1918" w:rsidRPr="000F10EB" w:rsidRDefault="00AA1918" w:rsidP="00AA1918">
      <w:pPr>
        <w:pStyle w:val="Heading2"/>
        <w:tabs>
          <w:tab w:val="center" w:pos="1672"/>
        </w:tabs>
        <w:spacing w:after="235"/>
        <w:ind w:left="-15" w:firstLine="0"/>
        <w:rPr>
          <w:lang w:val="en-US"/>
        </w:rPr>
      </w:pPr>
      <w:r w:rsidRPr="000F10EB">
        <w:rPr>
          <w:lang w:val="en-US"/>
        </w:rPr>
        <w:t>4.1</w:t>
      </w:r>
      <w:r w:rsidRPr="000F10EB">
        <w:rPr>
          <w:lang w:val="en-US"/>
        </w:rPr>
        <w:tab/>
      </w:r>
      <w:r>
        <w:rPr>
          <w:lang w:val="en-US"/>
        </w:rPr>
        <w:t>2</w:t>
      </w:r>
      <w:r w:rsidRPr="00AA1918">
        <w:rPr>
          <w:vertAlign w:val="superscript"/>
          <w:lang w:val="en-US"/>
        </w:rPr>
        <w:t>nd</w:t>
      </w:r>
      <w:r>
        <w:rPr>
          <w:lang w:val="en-US"/>
        </w:rPr>
        <w:t xml:space="preserve"> </w:t>
      </w:r>
      <w:r w:rsidRPr="000F10EB">
        <w:rPr>
          <w:lang w:val="en-US"/>
        </w:rPr>
        <w:t>round</w:t>
      </w:r>
    </w:p>
    <w:p w14:paraId="5CC48163" w14:textId="6412B361" w:rsidR="00AA1918" w:rsidRDefault="00AA1918" w:rsidP="00AA1918">
      <w:pPr>
        <w:pStyle w:val="Heading3"/>
        <w:ind w:left="-5" w:right="1588"/>
        <w:rPr>
          <w:lang w:val="en-US"/>
        </w:rPr>
      </w:pPr>
      <w:r>
        <w:rPr>
          <w:lang w:val="en-US"/>
        </w:rPr>
        <w:t xml:space="preserve">Existing </w:t>
      </w:r>
      <w:proofErr w:type="spellStart"/>
      <w:r>
        <w:rPr>
          <w:lang w:val="en-US"/>
        </w:rPr>
        <w:t>tdocs</w:t>
      </w:r>
      <w:proofErr w:type="spellEnd"/>
    </w:p>
    <w:p w14:paraId="3C7871DF" w14:textId="77777777" w:rsidR="009926A9" w:rsidRPr="009926A9" w:rsidRDefault="009926A9" w:rsidP="009926A9">
      <w:pPr>
        <w:rPr>
          <w:lang w:val="en-US"/>
        </w:rPr>
      </w:pPr>
    </w:p>
    <w:tbl>
      <w:tblPr>
        <w:tblW w:w="9677" w:type="dxa"/>
        <w:tblInd w:w="4" w:type="dxa"/>
        <w:tblCellMar>
          <w:left w:w="0" w:type="dxa"/>
          <w:right w:w="0" w:type="dxa"/>
        </w:tblCellMar>
        <w:tblLook w:val="04A0" w:firstRow="1" w:lastRow="0" w:firstColumn="1" w:lastColumn="0" w:noHBand="0" w:noVBand="1"/>
      </w:tblPr>
      <w:tblGrid>
        <w:gridCol w:w="1935"/>
        <w:gridCol w:w="1936"/>
        <w:gridCol w:w="1936"/>
        <w:gridCol w:w="1935"/>
        <w:gridCol w:w="1935"/>
      </w:tblGrid>
      <w:tr w:rsidR="009926A9" w14:paraId="15F10FF5" w14:textId="77777777" w:rsidTr="009926A9">
        <w:trPr>
          <w:trHeight w:val="821"/>
        </w:trPr>
        <w:tc>
          <w:tcPr>
            <w:tcW w:w="1935" w:type="dxa"/>
            <w:tcBorders>
              <w:top w:val="single" w:sz="8" w:space="0" w:color="000000"/>
              <w:left w:val="single" w:sz="8" w:space="0" w:color="000000"/>
              <w:bottom w:val="single" w:sz="8" w:space="0" w:color="000000"/>
              <w:right w:val="single" w:sz="8" w:space="0" w:color="000000"/>
            </w:tcBorders>
            <w:tcMar>
              <w:top w:w="40" w:type="dxa"/>
              <w:left w:w="124" w:type="dxa"/>
              <w:bottom w:w="0" w:type="dxa"/>
              <w:right w:w="123" w:type="dxa"/>
            </w:tcMar>
            <w:hideMark/>
          </w:tcPr>
          <w:p w14:paraId="3B68DEDC" w14:textId="77777777" w:rsidR="009926A9" w:rsidRDefault="009926A9">
            <w:pPr>
              <w:spacing w:line="252" w:lineRule="auto"/>
              <w:rPr>
                <w:color w:val="auto"/>
              </w:rPr>
            </w:pPr>
            <w:r>
              <w:rPr>
                <w:b/>
                <w:bCs/>
              </w:rPr>
              <w:t>Tdoc number</w:t>
            </w:r>
          </w:p>
        </w:tc>
        <w:tc>
          <w:tcPr>
            <w:tcW w:w="1936" w:type="dxa"/>
            <w:tcBorders>
              <w:top w:val="single" w:sz="8" w:space="0" w:color="000000"/>
              <w:left w:val="nil"/>
              <w:bottom w:val="single" w:sz="8" w:space="0" w:color="000000"/>
              <w:right w:val="single" w:sz="8" w:space="0" w:color="000000"/>
            </w:tcBorders>
            <w:tcMar>
              <w:top w:w="40" w:type="dxa"/>
              <w:left w:w="124" w:type="dxa"/>
              <w:bottom w:w="0" w:type="dxa"/>
              <w:right w:w="123" w:type="dxa"/>
            </w:tcMar>
            <w:hideMark/>
          </w:tcPr>
          <w:p w14:paraId="413A6B53" w14:textId="77777777" w:rsidR="009926A9" w:rsidRDefault="009926A9">
            <w:pPr>
              <w:spacing w:line="252" w:lineRule="auto"/>
              <w:rPr>
                <w:rFonts w:ascii="Calibri" w:hAnsi="Calibri" w:cs="Calibri"/>
                <w:sz w:val="21"/>
                <w:szCs w:val="21"/>
                <w:lang w:eastAsia="zh-CN"/>
              </w:rPr>
            </w:pPr>
            <w:r>
              <w:rPr>
                <w:b/>
                <w:bCs/>
              </w:rPr>
              <w:t>Title</w:t>
            </w:r>
          </w:p>
        </w:tc>
        <w:tc>
          <w:tcPr>
            <w:tcW w:w="1936" w:type="dxa"/>
            <w:tcBorders>
              <w:top w:val="single" w:sz="8" w:space="0" w:color="000000"/>
              <w:left w:val="nil"/>
              <w:bottom w:val="single" w:sz="8" w:space="0" w:color="000000"/>
              <w:right w:val="single" w:sz="8" w:space="0" w:color="000000"/>
            </w:tcBorders>
            <w:tcMar>
              <w:top w:w="40" w:type="dxa"/>
              <w:left w:w="124" w:type="dxa"/>
              <w:bottom w:w="0" w:type="dxa"/>
              <w:right w:w="123" w:type="dxa"/>
            </w:tcMar>
            <w:hideMark/>
          </w:tcPr>
          <w:p w14:paraId="79341AFA" w14:textId="77777777" w:rsidR="009926A9" w:rsidRDefault="009926A9">
            <w:pPr>
              <w:spacing w:line="252" w:lineRule="auto"/>
            </w:pPr>
            <w:r>
              <w:rPr>
                <w:b/>
                <w:bCs/>
              </w:rPr>
              <w:t>Source</w:t>
            </w:r>
          </w:p>
        </w:tc>
        <w:tc>
          <w:tcPr>
            <w:tcW w:w="1935" w:type="dxa"/>
            <w:tcBorders>
              <w:top w:val="single" w:sz="8" w:space="0" w:color="000000"/>
              <w:left w:val="nil"/>
              <w:bottom w:val="single" w:sz="8" w:space="0" w:color="000000"/>
              <w:right w:val="single" w:sz="8" w:space="0" w:color="000000"/>
            </w:tcBorders>
            <w:tcMar>
              <w:top w:w="40" w:type="dxa"/>
              <w:left w:w="124" w:type="dxa"/>
              <w:bottom w:w="0" w:type="dxa"/>
              <w:right w:w="123" w:type="dxa"/>
            </w:tcMar>
            <w:hideMark/>
          </w:tcPr>
          <w:p w14:paraId="5EFBE221" w14:textId="77777777" w:rsidR="009926A9" w:rsidRDefault="009926A9">
            <w:pPr>
              <w:spacing w:line="252" w:lineRule="auto"/>
            </w:pPr>
            <w:r>
              <w:rPr>
                <w:b/>
                <w:bCs/>
              </w:rPr>
              <w:t>Recommenda-</w:t>
            </w:r>
          </w:p>
          <w:p w14:paraId="001EE8D4" w14:textId="77777777" w:rsidR="009926A9" w:rsidRDefault="009926A9">
            <w:pPr>
              <w:spacing w:line="252" w:lineRule="auto"/>
            </w:pPr>
            <w:r>
              <w:rPr>
                <w:b/>
                <w:bCs/>
              </w:rPr>
              <w:t xml:space="preserve">tion </w:t>
            </w:r>
          </w:p>
        </w:tc>
        <w:tc>
          <w:tcPr>
            <w:tcW w:w="1935" w:type="dxa"/>
            <w:tcBorders>
              <w:top w:val="single" w:sz="8" w:space="0" w:color="000000"/>
              <w:left w:val="nil"/>
              <w:bottom w:val="single" w:sz="8" w:space="0" w:color="000000"/>
              <w:right w:val="single" w:sz="8" w:space="0" w:color="000000"/>
            </w:tcBorders>
            <w:tcMar>
              <w:top w:w="40" w:type="dxa"/>
              <w:left w:w="124" w:type="dxa"/>
              <w:bottom w:w="0" w:type="dxa"/>
              <w:right w:w="123" w:type="dxa"/>
            </w:tcMar>
            <w:hideMark/>
          </w:tcPr>
          <w:p w14:paraId="3CD6C284" w14:textId="77777777" w:rsidR="009926A9" w:rsidRDefault="009926A9">
            <w:pPr>
              <w:spacing w:line="252" w:lineRule="auto"/>
            </w:pPr>
            <w:r>
              <w:rPr>
                <w:b/>
                <w:bCs/>
              </w:rPr>
              <w:t>Comments</w:t>
            </w:r>
          </w:p>
        </w:tc>
      </w:tr>
      <w:tr w:rsidR="009926A9" w:rsidRPr="00F71DC5" w14:paraId="72AE7DF0" w14:textId="77777777" w:rsidTr="009926A9">
        <w:trPr>
          <w:trHeight w:val="821"/>
        </w:trPr>
        <w:tc>
          <w:tcPr>
            <w:tcW w:w="1935" w:type="dxa"/>
            <w:tcBorders>
              <w:top w:val="nil"/>
              <w:left w:val="single" w:sz="8" w:space="0" w:color="000000"/>
              <w:bottom w:val="single" w:sz="8" w:space="0" w:color="000000"/>
              <w:right w:val="single" w:sz="8" w:space="0" w:color="000000"/>
            </w:tcBorders>
            <w:tcMar>
              <w:top w:w="40" w:type="dxa"/>
              <w:left w:w="124" w:type="dxa"/>
              <w:bottom w:w="0" w:type="dxa"/>
              <w:right w:w="123" w:type="dxa"/>
            </w:tcMar>
            <w:hideMark/>
          </w:tcPr>
          <w:p w14:paraId="5BFDEF3C" w14:textId="2B9059F9" w:rsidR="009926A9" w:rsidRDefault="000E0730">
            <w:pPr>
              <w:spacing w:line="252" w:lineRule="auto"/>
            </w:pPr>
            <w:r w:rsidRPr="000E0730">
              <w:t>R4-2120391</w:t>
            </w:r>
          </w:p>
        </w:tc>
        <w:tc>
          <w:tcPr>
            <w:tcW w:w="1936" w:type="dxa"/>
            <w:tcBorders>
              <w:top w:val="nil"/>
              <w:left w:val="nil"/>
              <w:bottom w:val="single" w:sz="8" w:space="0" w:color="000000"/>
              <w:right w:val="single" w:sz="8" w:space="0" w:color="000000"/>
            </w:tcBorders>
            <w:tcMar>
              <w:top w:w="40" w:type="dxa"/>
              <w:left w:w="124" w:type="dxa"/>
              <w:bottom w:w="0" w:type="dxa"/>
              <w:right w:w="123" w:type="dxa"/>
            </w:tcMar>
            <w:hideMark/>
          </w:tcPr>
          <w:p w14:paraId="37CFCAB5" w14:textId="77777777" w:rsidR="009926A9" w:rsidRDefault="009926A9">
            <w:pPr>
              <w:spacing w:line="252" w:lineRule="auto"/>
              <w:rPr>
                <w:lang w:val="en-US"/>
              </w:rPr>
            </w:pPr>
            <w:r>
              <w:rPr>
                <w:lang w:val="en-US"/>
              </w:rPr>
              <w:t xml:space="preserve">CR to </w:t>
            </w:r>
            <w:proofErr w:type="spellStart"/>
            <w:r>
              <w:rPr>
                <w:lang w:val="en-US"/>
              </w:rPr>
              <w:t>eMTC</w:t>
            </w:r>
            <w:proofErr w:type="spellEnd"/>
            <w:r>
              <w:rPr>
                <w:lang w:val="en-US"/>
              </w:rPr>
              <w:t xml:space="preserve"> RRM</w:t>
            </w:r>
          </w:p>
          <w:p w14:paraId="39A04989" w14:textId="77777777" w:rsidR="009926A9" w:rsidRDefault="009926A9">
            <w:pPr>
              <w:spacing w:line="252" w:lineRule="auto"/>
              <w:rPr>
                <w:lang w:val="en-US"/>
              </w:rPr>
            </w:pPr>
            <w:r>
              <w:rPr>
                <w:lang w:val="en-US"/>
              </w:rPr>
              <w:t>requirements R14</w:t>
            </w:r>
          </w:p>
        </w:tc>
        <w:tc>
          <w:tcPr>
            <w:tcW w:w="1936" w:type="dxa"/>
            <w:tcBorders>
              <w:top w:val="nil"/>
              <w:left w:val="nil"/>
              <w:bottom w:val="single" w:sz="8" w:space="0" w:color="000000"/>
              <w:right w:val="single" w:sz="8" w:space="0" w:color="000000"/>
            </w:tcBorders>
            <w:tcMar>
              <w:top w:w="40" w:type="dxa"/>
              <w:left w:w="124" w:type="dxa"/>
              <w:bottom w:w="0" w:type="dxa"/>
              <w:right w:w="123" w:type="dxa"/>
            </w:tcMar>
            <w:hideMark/>
          </w:tcPr>
          <w:p w14:paraId="5531E70F" w14:textId="77777777" w:rsidR="009926A9" w:rsidRDefault="009926A9">
            <w:pPr>
              <w:spacing w:line="252" w:lineRule="auto"/>
            </w:pPr>
            <w:r>
              <w:t>Huawei, HiSilicon</w:t>
            </w:r>
          </w:p>
        </w:tc>
        <w:tc>
          <w:tcPr>
            <w:tcW w:w="1935" w:type="dxa"/>
            <w:tcBorders>
              <w:top w:val="nil"/>
              <w:left w:val="nil"/>
              <w:bottom w:val="single" w:sz="8" w:space="0" w:color="000000"/>
              <w:right w:val="single" w:sz="8" w:space="0" w:color="000000"/>
            </w:tcBorders>
            <w:tcMar>
              <w:top w:w="40" w:type="dxa"/>
              <w:left w:w="124" w:type="dxa"/>
              <w:bottom w:w="0" w:type="dxa"/>
              <w:right w:w="123" w:type="dxa"/>
            </w:tcMar>
            <w:hideMark/>
          </w:tcPr>
          <w:p w14:paraId="7679FF91" w14:textId="02A68F79" w:rsidR="009926A9" w:rsidRDefault="00571E94">
            <w:pPr>
              <w:spacing w:line="252" w:lineRule="auto"/>
            </w:pPr>
            <w:r>
              <w:t>Noted</w:t>
            </w:r>
          </w:p>
        </w:tc>
        <w:tc>
          <w:tcPr>
            <w:tcW w:w="1935" w:type="dxa"/>
            <w:tcBorders>
              <w:top w:val="nil"/>
              <w:left w:val="nil"/>
              <w:bottom w:val="single" w:sz="8" w:space="0" w:color="000000"/>
              <w:right w:val="single" w:sz="8" w:space="0" w:color="000000"/>
            </w:tcBorders>
            <w:tcMar>
              <w:top w:w="40" w:type="dxa"/>
              <w:left w:w="124" w:type="dxa"/>
              <w:bottom w:w="0" w:type="dxa"/>
              <w:right w:w="123" w:type="dxa"/>
            </w:tcMar>
            <w:hideMark/>
          </w:tcPr>
          <w:p w14:paraId="414E44B4" w14:textId="6476B662" w:rsidR="009926A9" w:rsidRDefault="002A0D2C">
            <w:pPr>
              <w:spacing w:line="252" w:lineRule="auto"/>
              <w:rPr>
                <w:lang w:val="en-US"/>
              </w:rPr>
            </w:pPr>
            <w:r>
              <w:rPr>
                <w:lang w:val="en-US"/>
              </w:rPr>
              <w:t>No agreement.</w:t>
            </w:r>
          </w:p>
        </w:tc>
      </w:tr>
      <w:tr w:rsidR="000E0730" w:rsidRPr="00F71DC5" w14:paraId="618E348B" w14:textId="77777777" w:rsidTr="009926A9">
        <w:trPr>
          <w:trHeight w:val="821"/>
        </w:trPr>
        <w:tc>
          <w:tcPr>
            <w:tcW w:w="1935" w:type="dxa"/>
            <w:tcBorders>
              <w:top w:val="nil"/>
              <w:left w:val="single" w:sz="8" w:space="0" w:color="000000"/>
              <w:bottom w:val="single" w:sz="8" w:space="0" w:color="000000"/>
              <w:right w:val="single" w:sz="8" w:space="0" w:color="000000"/>
            </w:tcBorders>
            <w:tcMar>
              <w:top w:w="40" w:type="dxa"/>
              <w:left w:w="124" w:type="dxa"/>
              <w:bottom w:w="0" w:type="dxa"/>
              <w:right w:w="123" w:type="dxa"/>
            </w:tcMar>
          </w:tcPr>
          <w:p w14:paraId="53C7227E" w14:textId="5A978922" w:rsidR="000E0730" w:rsidRPr="000E0730" w:rsidRDefault="000E0730" w:rsidP="000E0730">
            <w:pPr>
              <w:spacing w:line="252" w:lineRule="auto"/>
            </w:pPr>
            <w:r w:rsidRPr="000E0730">
              <w:t>R4-2119326</w:t>
            </w:r>
          </w:p>
        </w:tc>
        <w:tc>
          <w:tcPr>
            <w:tcW w:w="1936" w:type="dxa"/>
            <w:tcBorders>
              <w:top w:val="nil"/>
              <w:left w:val="nil"/>
              <w:bottom w:val="single" w:sz="8" w:space="0" w:color="000000"/>
              <w:right w:val="single" w:sz="8" w:space="0" w:color="000000"/>
            </w:tcBorders>
            <w:tcMar>
              <w:top w:w="40" w:type="dxa"/>
              <w:left w:w="124" w:type="dxa"/>
              <w:bottom w:w="0" w:type="dxa"/>
              <w:right w:w="123" w:type="dxa"/>
            </w:tcMar>
          </w:tcPr>
          <w:p w14:paraId="320B3DA7" w14:textId="77777777" w:rsidR="000E0730" w:rsidRDefault="000E0730" w:rsidP="000E0730">
            <w:pPr>
              <w:spacing w:line="252" w:lineRule="auto"/>
              <w:rPr>
                <w:lang w:val="en-US"/>
              </w:rPr>
            </w:pPr>
            <w:r>
              <w:rPr>
                <w:lang w:val="en-US"/>
              </w:rPr>
              <w:t xml:space="preserve">CR to </w:t>
            </w:r>
            <w:proofErr w:type="spellStart"/>
            <w:r>
              <w:rPr>
                <w:lang w:val="en-US"/>
              </w:rPr>
              <w:t>eMTC</w:t>
            </w:r>
            <w:proofErr w:type="spellEnd"/>
            <w:r>
              <w:rPr>
                <w:lang w:val="en-US"/>
              </w:rPr>
              <w:t xml:space="preserve"> RRM</w:t>
            </w:r>
          </w:p>
          <w:p w14:paraId="19832F8A" w14:textId="6D721038" w:rsidR="000E0730" w:rsidRDefault="000E0730" w:rsidP="000E0730">
            <w:pPr>
              <w:spacing w:line="252" w:lineRule="auto"/>
              <w:rPr>
                <w:lang w:val="en-US"/>
              </w:rPr>
            </w:pPr>
            <w:r>
              <w:rPr>
                <w:lang w:val="en-US"/>
              </w:rPr>
              <w:t>requirements R15</w:t>
            </w:r>
          </w:p>
        </w:tc>
        <w:tc>
          <w:tcPr>
            <w:tcW w:w="1936" w:type="dxa"/>
            <w:tcBorders>
              <w:top w:val="nil"/>
              <w:left w:val="nil"/>
              <w:bottom w:val="single" w:sz="8" w:space="0" w:color="000000"/>
              <w:right w:val="single" w:sz="8" w:space="0" w:color="000000"/>
            </w:tcBorders>
            <w:tcMar>
              <w:top w:w="40" w:type="dxa"/>
              <w:left w:w="124" w:type="dxa"/>
              <w:bottom w:w="0" w:type="dxa"/>
              <w:right w:w="123" w:type="dxa"/>
            </w:tcMar>
          </w:tcPr>
          <w:p w14:paraId="58C38CF6" w14:textId="2F9FE1AD" w:rsidR="000E0730" w:rsidRDefault="000E0730" w:rsidP="000E0730">
            <w:pPr>
              <w:spacing w:line="252" w:lineRule="auto"/>
            </w:pPr>
            <w:r>
              <w:t>Huawei, HiSilicon</w:t>
            </w:r>
          </w:p>
        </w:tc>
        <w:tc>
          <w:tcPr>
            <w:tcW w:w="1935" w:type="dxa"/>
            <w:tcBorders>
              <w:top w:val="nil"/>
              <w:left w:val="nil"/>
              <w:bottom w:val="single" w:sz="8" w:space="0" w:color="000000"/>
              <w:right w:val="single" w:sz="8" w:space="0" w:color="000000"/>
            </w:tcBorders>
            <w:tcMar>
              <w:top w:w="40" w:type="dxa"/>
              <w:left w:w="124" w:type="dxa"/>
              <w:bottom w:w="0" w:type="dxa"/>
              <w:right w:w="123" w:type="dxa"/>
            </w:tcMar>
          </w:tcPr>
          <w:p w14:paraId="61038C50" w14:textId="09BD92B5" w:rsidR="000E0730" w:rsidRDefault="000E0730" w:rsidP="000E0730">
            <w:pPr>
              <w:spacing w:line="252" w:lineRule="auto"/>
            </w:pPr>
            <w:r>
              <w:t>Withdrawn</w:t>
            </w:r>
          </w:p>
        </w:tc>
        <w:tc>
          <w:tcPr>
            <w:tcW w:w="1935" w:type="dxa"/>
            <w:tcBorders>
              <w:top w:val="nil"/>
              <w:left w:val="nil"/>
              <w:bottom w:val="single" w:sz="8" w:space="0" w:color="000000"/>
              <w:right w:val="single" w:sz="8" w:space="0" w:color="000000"/>
            </w:tcBorders>
            <w:tcMar>
              <w:top w:w="40" w:type="dxa"/>
              <w:left w:w="124" w:type="dxa"/>
              <w:bottom w:w="0" w:type="dxa"/>
              <w:right w:w="123" w:type="dxa"/>
            </w:tcMar>
          </w:tcPr>
          <w:p w14:paraId="602AB5D2" w14:textId="32DAF4AD" w:rsidR="000E0730" w:rsidRDefault="000E0730" w:rsidP="000E0730">
            <w:pPr>
              <w:spacing w:line="252" w:lineRule="auto"/>
              <w:rPr>
                <w:lang w:val="en-US"/>
              </w:rPr>
            </w:pPr>
            <w:r>
              <w:rPr>
                <w:lang w:val="en-US"/>
              </w:rPr>
              <w:t>Cat-A</w:t>
            </w:r>
          </w:p>
        </w:tc>
      </w:tr>
      <w:tr w:rsidR="000E0730" w:rsidRPr="00F71DC5" w14:paraId="7AC66C3A" w14:textId="77777777" w:rsidTr="009926A9">
        <w:trPr>
          <w:trHeight w:val="821"/>
        </w:trPr>
        <w:tc>
          <w:tcPr>
            <w:tcW w:w="1935" w:type="dxa"/>
            <w:tcBorders>
              <w:top w:val="nil"/>
              <w:left w:val="single" w:sz="8" w:space="0" w:color="000000"/>
              <w:bottom w:val="single" w:sz="8" w:space="0" w:color="000000"/>
              <w:right w:val="single" w:sz="8" w:space="0" w:color="000000"/>
            </w:tcBorders>
            <w:tcMar>
              <w:top w:w="40" w:type="dxa"/>
              <w:left w:w="124" w:type="dxa"/>
              <w:bottom w:w="0" w:type="dxa"/>
              <w:right w:w="123" w:type="dxa"/>
            </w:tcMar>
          </w:tcPr>
          <w:p w14:paraId="1F68F10D" w14:textId="463D12E8" w:rsidR="000E0730" w:rsidRPr="000E0730" w:rsidRDefault="00D06416" w:rsidP="000E0730">
            <w:pPr>
              <w:spacing w:line="252" w:lineRule="auto"/>
            </w:pPr>
            <w:r w:rsidRPr="00D06416">
              <w:t>R4-2119327</w:t>
            </w:r>
            <w:r w:rsidRPr="00D06416">
              <w:tab/>
            </w:r>
          </w:p>
        </w:tc>
        <w:tc>
          <w:tcPr>
            <w:tcW w:w="1936" w:type="dxa"/>
            <w:tcBorders>
              <w:top w:val="nil"/>
              <w:left w:val="nil"/>
              <w:bottom w:val="single" w:sz="8" w:space="0" w:color="000000"/>
              <w:right w:val="single" w:sz="8" w:space="0" w:color="000000"/>
            </w:tcBorders>
            <w:tcMar>
              <w:top w:w="40" w:type="dxa"/>
              <w:left w:w="124" w:type="dxa"/>
              <w:bottom w:w="0" w:type="dxa"/>
              <w:right w:w="123" w:type="dxa"/>
            </w:tcMar>
          </w:tcPr>
          <w:p w14:paraId="6AC37101" w14:textId="77777777" w:rsidR="000E0730" w:rsidRDefault="000E0730" w:rsidP="000E0730">
            <w:pPr>
              <w:spacing w:line="252" w:lineRule="auto"/>
              <w:rPr>
                <w:lang w:val="en-US"/>
              </w:rPr>
            </w:pPr>
            <w:r>
              <w:rPr>
                <w:lang w:val="en-US"/>
              </w:rPr>
              <w:t xml:space="preserve">CR to </w:t>
            </w:r>
            <w:proofErr w:type="spellStart"/>
            <w:r>
              <w:rPr>
                <w:lang w:val="en-US"/>
              </w:rPr>
              <w:t>eMTC</w:t>
            </w:r>
            <w:proofErr w:type="spellEnd"/>
            <w:r>
              <w:rPr>
                <w:lang w:val="en-US"/>
              </w:rPr>
              <w:t xml:space="preserve"> RRM</w:t>
            </w:r>
          </w:p>
          <w:p w14:paraId="17F440FD" w14:textId="3A162D36" w:rsidR="000E0730" w:rsidRDefault="000E0730" w:rsidP="000E0730">
            <w:pPr>
              <w:spacing w:line="252" w:lineRule="auto"/>
              <w:rPr>
                <w:lang w:val="en-US"/>
              </w:rPr>
            </w:pPr>
            <w:r>
              <w:rPr>
                <w:lang w:val="en-US"/>
              </w:rPr>
              <w:t>requirements R16</w:t>
            </w:r>
          </w:p>
        </w:tc>
        <w:tc>
          <w:tcPr>
            <w:tcW w:w="1936" w:type="dxa"/>
            <w:tcBorders>
              <w:top w:val="nil"/>
              <w:left w:val="nil"/>
              <w:bottom w:val="single" w:sz="8" w:space="0" w:color="000000"/>
              <w:right w:val="single" w:sz="8" w:space="0" w:color="000000"/>
            </w:tcBorders>
            <w:tcMar>
              <w:top w:w="40" w:type="dxa"/>
              <w:left w:w="124" w:type="dxa"/>
              <w:bottom w:w="0" w:type="dxa"/>
              <w:right w:w="123" w:type="dxa"/>
            </w:tcMar>
          </w:tcPr>
          <w:p w14:paraId="106DE568" w14:textId="4B0D05C9" w:rsidR="000E0730" w:rsidRDefault="000E0730" w:rsidP="000E0730">
            <w:pPr>
              <w:spacing w:line="252" w:lineRule="auto"/>
            </w:pPr>
            <w:r>
              <w:t>Huawei, HiSilicon</w:t>
            </w:r>
          </w:p>
        </w:tc>
        <w:tc>
          <w:tcPr>
            <w:tcW w:w="1935" w:type="dxa"/>
            <w:tcBorders>
              <w:top w:val="nil"/>
              <w:left w:val="nil"/>
              <w:bottom w:val="single" w:sz="8" w:space="0" w:color="000000"/>
              <w:right w:val="single" w:sz="8" w:space="0" w:color="000000"/>
            </w:tcBorders>
            <w:tcMar>
              <w:top w:w="40" w:type="dxa"/>
              <w:left w:w="124" w:type="dxa"/>
              <w:bottom w:w="0" w:type="dxa"/>
              <w:right w:w="123" w:type="dxa"/>
            </w:tcMar>
          </w:tcPr>
          <w:p w14:paraId="630682CC" w14:textId="4DA3C55D" w:rsidR="000E0730" w:rsidRDefault="000E0730" w:rsidP="000E0730">
            <w:pPr>
              <w:spacing w:line="252" w:lineRule="auto"/>
            </w:pPr>
            <w:r>
              <w:t>Withdrawn</w:t>
            </w:r>
          </w:p>
        </w:tc>
        <w:tc>
          <w:tcPr>
            <w:tcW w:w="1935" w:type="dxa"/>
            <w:tcBorders>
              <w:top w:val="nil"/>
              <w:left w:val="nil"/>
              <w:bottom w:val="single" w:sz="8" w:space="0" w:color="000000"/>
              <w:right w:val="single" w:sz="8" w:space="0" w:color="000000"/>
            </w:tcBorders>
            <w:tcMar>
              <w:top w:w="40" w:type="dxa"/>
              <w:left w:w="124" w:type="dxa"/>
              <w:bottom w:w="0" w:type="dxa"/>
              <w:right w:w="123" w:type="dxa"/>
            </w:tcMar>
          </w:tcPr>
          <w:p w14:paraId="0BD4B8E9" w14:textId="1ED7565B" w:rsidR="000E0730" w:rsidRDefault="000E0730" w:rsidP="000E0730">
            <w:pPr>
              <w:spacing w:line="252" w:lineRule="auto"/>
              <w:rPr>
                <w:lang w:val="en-US"/>
              </w:rPr>
            </w:pPr>
            <w:r>
              <w:rPr>
                <w:lang w:val="en-US"/>
              </w:rPr>
              <w:t>Cat-A</w:t>
            </w:r>
          </w:p>
        </w:tc>
      </w:tr>
      <w:tr w:rsidR="000E0730" w:rsidRPr="00F71DC5" w14:paraId="215B81DB" w14:textId="77777777" w:rsidTr="009926A9">
        <w:trPr>
          <w:trHeight w:val="821"/>
        </w:trPr>
        <w:tc>
          <w:tcPr>
            <w:tcW w:w="1935" w:type="dxa"/>
            <w:tcBorders>
              <w:top w:val="nil"/>
              <w:left w:val="single" w:sz="8" w:space="0" w:color="000000"/>
              <w:bottom w:val="single" w:sz="8" w:space="0" w:color="000000"/>
              <w:right w:val="single" w:sz="8" w:space="0" w:color="000000"/>
            </w:tcBorders>
            <w:tcMar>
              <w:top w:w="40" w:type="dxa"/>
              <w:left w:w="124" w:type="dxa"/>
              <w:bottom w:w="0" w:type="dxa"/>
              <w:right w:w="123" w:type="dxa"/>
            </w:tcMar>
          </w:tcPr>
          <w:p w14:paraId="236C3C68" w14:textId="211A8D26" w:rsidR="000E0730" w:rsidRPr="000E0730" w:rsidRDefault="00D06416" w:rsidP="000E0730">
            <w:pPr>
              <w:spacing w:line="252" w:lineRule="auto"/>
            </w:pPr>
            <w:r w:rsidRPr="00D06416">
              <w:t>R4-2119328</w:t>
            </w:r>
            <w:r w:rsidRPr="00D06416">
              <w:tab/>
            </w:r>
          </w:p>
        </w:tc>
        <w:tc>
          <w:tcPr>
            <w:tcW w:w="1936" w:type="dxa"/>
            <w:tcBorders>
              <w:top w:val="nil"/>
              <w:left w:val="nil"/>
              <w:bottom w:val="single" w:sz="8" w:space="0" w:color="000000"/>
              <w:right w:val="single" w:sz="8" w:space="0" w:color="000000"/>
            </w:tcBorders>
            <w:tcMar>
              <w:top w:w="40" w:type="dxa"/>
              <w:left w:w="124" w:type="dxa"/>
              <w:bottom w:w="0" w:type="dxa"/>
              <w:right w:w="123" w:type="dxa"/>
            </w:tcMar>
          </w:tcPr>
          <w:p w14:paraId="3DB23192" w14:textId="77777777" w:rsidR="000E0730" w:rsidRDefault="000E0730" w:rsidP="000E0730">
            <w:pPr>
              <w:spacing w:line="252" w:lineRule="auto"/>
              <w:rPr>
                <w:lang w:val="en-US"/>
              </w:rPr>
            </w:pPr>
            <w:r>
              <w:rPr>
                <w:lang w:val="en-US"/>
              </w:rPr>
              <w:t xml:space="preserve">CR to </w:t>
            </w:r>
            <w:proofErr w:type="spellStart"/>
            <w:r>
              <w:rPr>
                <w:lang w:val="en-US"/>
              </w:rPr>
              <w:t>eMTC</w:t>
            </w:r>
            <w:proofErr w:type="spellEnd"/>
            <w:r>
              <w:rPr>
                <w:lang w:val="en-US"/>
              </w:rPr>
              <w:t xml:space="preserve"> RRM</w:t>
            </w:r>
          </w:p>
          <w:p w14:paraId="0A562AD7" w14:textId="1CC3096D" w:rsidR="000E0730" w:rsidRDefault="000E0730" w:rsidP="000E0730">
            <w:pPr>
              <w:spacing w:line="252" w:lineRule="auto"/>
              <w:rPr>
                <w:lang w:val="en-US"/>
              </w:rPr>
            </w:pPr>
            <w:r>
              <w:rPr>
                <w:lang w:val="en-US"/>
              </w:rPr>
              <w:t>requirements R17</w:t>
            </w:r>
          </w:p>
        </w:tc>
        <w:tc>
          <w:tcPr>
            <w:tcW w:w="1936" w:type="dxa"/>
            <w:tcBorders>
              <w:top w:val="nil"/>
              <w:left w:val="nil"/>
              <w:bottom w:val="single" w:sz="8" w:space="0" w:color="000000"/>
              <w:right w:val="single" w:sz="8" w:space="0" w:color="000000"/>
            </w:tcBorders>
            <w:tcMar>
              <w:top w:w="40" w:type="dxa"/>
              <w:left w:w="124" w:type="dxa"/>
              <w:bottom w:w="0" w:type="dxa"/>
              <w:right w:w="123" w:type="dxa"/>
            </w:tcMar>
          </w:tcPr>
          <w:p w14:paraId="26B63168" w14:textId="2AF6A600" w:rsidR="000E0730" w:rsidRDefault="000E0730" w:rsidP="000E0730">
            <w:pPr>
              <w:spacing w:line="252" w:lineRule="auto"/>
            </w:pPr>
            <w:r>
              <w:t>Huawei, HiSilicon</w:t>
            </w:r>
          </w:p>
        </w:tc>
        <w:tc>
          <w:tcPr>
            <w:tcW w:w="1935" w:type="dxa"/>
            <w:tcBorders>
              <w:top w:val="nil"/>
              <w:left w:val="nil"/>
              <w:bottom w:val="single" w:sz="8" w:space="0" w:color="000000"/>
              <w:right w:val="single" w:sz="8" w:space="0" w:color="000000"/>
            </w:tcBorders>
            <w:tcMar>
              <w:top w:w="40" w:type="dxa"/>
              <w:left w:w="124" w:type="dxa"/>
              <w:bottom w:w="0" w:type="dxa"/>
              <w:right w:w="123" w:type="dxa"/>
            </w:tcMar>
          </w:tcPr>
          <w:p w14:paraId="36921835" w14:textId="534B188E" w:rsidR="000E0730" w:rsidRDefault="000E0730" w:rsidP="000E0730">
            <w:pPr>
              <w:spacing w:line="252" w:lineRule="auto"/>
            </w:pPr>
            <w:r>
              <w:t>Withdrawn</w:t>
            </w:r>
          </w:p>
        </w:tc>
        <w:tc>
          <w:tcPr>
            <w:tcW w:w="1935" w:type="dxa"/>
            <w:tcBorders>
              <w:top w:val="nil"/>
              <w:left w:val="nil"/>
              <w:bottom w:val="single" w:sz="8" w:space="0" w:color="000000"/>
              <w:right w:val="single" w:sz="8" w:space="0" w:color="000000"/>
            </w:tcBorders>
            <w:tcMar>
              <w:top w:w="40" w:type="dxa"/>
              <w:left w:w="124" w:type="dxa"/>
              <w:bottom w:w="0" w:type="dxa"/>
              <w:right w:w="123" w:type="dxa"/>
            </w:tcMar>
          </w:tcPr>
          <w:p w14:paraId="1DB7704A" w14:textId="02F9CF2A" w:rsidR="000E0730" w:rsidRDefault="000E0730" w:rsidP="000E0730">
            <w:pPr>
              <w:spacing w:line="252" w:lineRule="auto"/>
              <w:rPr>
                <w:lang w:val="en-US"/>
              </w:rPr>
            </w:pPr>
            <w:r>
              <w:rPr>
                <w:lang w:val="en-US"/>
              </w:rPr>
              <w:t>Cat-A</w:t>
            </w:r>
          </w:p>
        </w:tc>
      </w:tr>
      <w:tr w:rsidR="009926A9" w14:paraId="6199C897" w14:textId="77777777" w:rsidTr="00F71DC5">
        <w:trPr>
          <w:trHeight w:val="821"/>
        </w:trPr>
        <w:tc>
          <w:tcPr>
            <w:tcW w:w="1935" w:type="dxa"/>
            <w:tcBorders>
              <w:top w:val="nil"/>
              <w:left w:val="single" w:sz="8" w:space="0" w:color="000000"/>
              <w:bottom w:val="single" w:sz="4" w:space="0" w:color="auto"/>
              <w:right w:val="single" w:sz="8" w:space="0" w:color="000000"/>
            </w:tcBorders>
            <w:tcMar>
              <w:top w:w="40" w:type="dxa"/>
              <w:left w:w="124" w:type="dxa"/>
              <w:bottom w:w="0" w:type="dxa"/>
              <w:right w:w="123" w:type="dxa"/>
            </w:tcMar>
            <w:hideMark/>
          </w:tcPr>
          <w:p w14:paraId="2B224425" w14:textId="77777777" w:rsidR="009926A9" w:rsidRDefault="009926A9">
            <w:pPr>
              <w:spacing w:line="252" w:lineRule="auto"/>
            </w:pPr>
            <w:r>
              <w:rPr>
                <w:sz w:val="20"/>
                <w:szCs w:val="20"/>
                <w:lang w:val="en-US"/>
              </w:rPr>
              <w:lastRenderedPageBreak/>
              <w:t>R4-2120280</w:t>
            </w:r>
          </w:p>
        </w:tc>
        <w:tc>
          <w:tcPr>
            <w:tcW w:w="1936" w:type="dxa"/>
            <w:tcBorders>
              <w:top w:val="nil"/>
              <w:left w:val="nil"/>
              <w:bottom w:val="single" w:sz="4" w:space="0" w:color="auto"/>
              <w:right w:val="single" w:sz="8" w:space="0" w:color="000000"/>
            </w:tcBorders>
            <w:tcMar>
              <w:top w:w="40" w:type="dxa"/>
              <w:left w:w="124" w:type="dxa"/>
              <w:bottom w:w="0" w:type="dxa"/>
              <w:right w:w="123" w:type="dxa"/>
            </w:tcMar>
            <w:hideMark/>
          </w:tcPr>
          <w:p w14:paraId="5C9CFEE7" w14:textId="77777777" w:rsidR="009926A9" w:rsidRDefault="009926A9">
            <w:pPr>
              <w:spacing w:line="252" w:lineRule="auto"/>
              <w:rPr>
                <w:lang w:val="en-US"/>
              </w:rPr>
            </w:pPr>
            <w:r>
              <w:rPr>
                <w:sz w:val="20"/>
                <w:szCs w:val="20"/>
                <w:lang w:val="en-US"/>
              </w:rPr>
              <w:t>WF on LTE RRM maintenance requirements</w:t>
            </w:r>
          </w:p>
        </w:tc>
        <w:tc>
          <w:tcPr>
            <w:tcW w:w="1936" w:type="dxa"/>
            <w:tcBorders>
              <w:top w:val="nil"/>
              <w:left w:val="nil"/>
              <w:bottom w:val="single" w:sz="4" w:space="0" w:color="auto"/>
              <w:right w:val="single" w:sz="8" w:space="0" w:color="000000"/>
            </w:tcBorders>
            <w:tcMar>
              <w:top w:w="40" w:type="dxa"/>
              <w:left w:w="124" w:type="dxa"/>
              <w:bottom w:w="0" w:type="dxa"/>
              <w:right w:w="123" w:type="dxa"/>
            </w:tcMar>
            <w:hideMark/>
          </w:tcPr>
          <w:p w14:paraId="0DEBDE5B" w14:textId="77777777" w:rsidR="009926A9" w:rsidRDefault="009926A9">
            <w:pPr>
              <w:spacing w:line="252" w:lineRule="auto"/>
              <w:rPr>
                <w:lang w:val="en-US"/>
              </w:rPr>
            </w:pPr>
            <w:r>
              <w:rPr>
                <w:lang w:val="en-US"/>
              </w:rPr>
              <w:t>Ericsson</w:t>
            </w:r>
          </w:p>
        </w:tc>
        <w:tc>
          <w:tcPr>
            <w:tcW w:w="1935" w:type="dxa"/>
            <w:tcBorders>
              <w:top w:val="nil"/>
              <w:left w:val="nil"/>
              <w:bottom w:val="single" w:sz="4" w:space="0" w:color="auto"/>
              <w:right w:val="single" w:sz="8" w:space="0" w:color="000000"/>
            </w:tcBorders>
            <w:tcMar>
              <w:top w:w="40" w:type="dxa"/>
              <w:left w:w="124" w:type="dxa"/>
              <w:bottom w:w="0" w:type="dxa"/>
              <w:right w:w="123" w:type="dxa"/>
            </w:tcMar>
            <w:hideMark/>
          </w:tcPr>
          <w:p w14:paraId="2CBDF4E5" w14:textId="77777777" w:rsidR="009926A9" w:rsidRDefault="009926A9">
            <w:pPr>
              <w:spacing w:line="252" w:lineRule="auto"/>
              <w:rPr>
                <w:lang w:val="en-US"/>
              </w:rPr>
            </w:pPr>
            <w:r>
              <w:rPr>
                <w:lang w:val="en-US"/>
              </w:rPr>
              <w:t>Agreeable</w:t>
            </w:r>
          </w:p>
        </w:tc>
        <w:tc>
          <w:tcPr>
            <w:tcW w:w="1935" w:type="dxa"/>
            <w:tcBorders>
              <w:top w:val="nil"/>
              <w:left w:val="nil"/>
              <w:bottom w:val="single" w:sz="4" w:space="0" w:color="auto"/>
              <w:right w:val="single" w:sz="8" w:space="0" w:color="000000"/>
            </w:tcBorders>
            <w:tcMar>
              <w:top w:w="40" w:type="dxa"/>
              <w:left w:w="124" w:type="dxa"/>
              <w:bottom w:w="0" w:type="dxa"/>
              <w:right w:w="123" w:type="dxa"/>
            </w:tcMar>
          </w:tcPr>
          <w:p w14:paraId="0E68B2A3" w14:textId="77777777" w:rsidR="009926A9" w:rsidRDefault="009926A9">
            <w:pPr>
              <w:spacing w:line="252" w:lineRule="auto"/>
              <w:rPr>
                <w:lang w:val="en-US"/>
              </w:rPr>
            </w:pPr>
          </w:p>
        </w:tc>
      </w:tr>
      <w:tr w:rsidR="00F71DC5" w:rsidRPr="00F71DC5" w14:paraId="515D8A21" w14:textId="77777777" w:rsidTr="00F71DC5">
        <w:trPr>
          <w:trHeight w:val="821"/>
        </w:trPr>
        <w:tc>
          <w:tcPr>
            <w:tcW w:w="1935" w:type="dxa"/>
            <w:tcBorders>
              <w:top w:val="single" w:sz="4" w:space="0" w:color="auto"/>
              <w:left w:val="single" w:sz="8" w:space="0" w:color="000000"/>
              <w:bottom w:val="single" w:sz="4" w:space="0" w:color="auto"/>
              <w:right w:val="single" w:sz="8" w:space="0" w:color="000000"/>
            </w:tcBorders>
            <w:tcMar>
              <w:top w:w="40" w:type="dxa"/>
              <w:left w:w="124" w:type="dxa"/>
              <w:bottom w:w="0" w:type="dxa"/>
              <w:right w:w="123" w:type="dxa"/>
            </w:tcMar>
          </w:tcPr>
          <w:p w14:paraId="6559E332" w14:textId="598E3733" w:rsidR="00F71DC5" w:rsidRDefault="00F71DC5" w:rsidP="00F71DC5">
            <w:pPr>
              <w:spacing w:line="252" w:lineRule="auto"/>
              <w:rPr>
                <w:sz w:val="20"/>
                <w:szCs w:val="20"/>
                <w:lang w:val="en-US"/>
              </w:rPr>
            </w:pPr>
            <w:r>
              <w:t>R4-2118796</w:t>
            </w:r>
          </w:p>
        </w:tc>
        <w:tc>
          <w:tcPr>
            <w:tcW w:w="1936"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446DE81B" w14:textId="3FE88D26" w:rsidR="00F71DC5" w:rsidRDefault="00F71DC5" w:rsidP="00F71DC5">
            <w:pPr>
              <w:spacing w:line="252" w:lineRule="auto"/>
              <w:rPr>
                <w:sz w:val="20"/>
                <w:szCs w:val="20"/>
                <w:lang w:val="en-US"/>
              </w:rPr>
            </w:pPr>
            <w:r w:rsidRPr="000F10EB">
              <w:rPr>
                <w:lang w:val="en-US"/>
              </w:rPr>
              <w:t>Clarification</w:t>
            </w:r>
            <w:r w:rsidRPr="000F10EB">
              <w:rPr>
                <w:lang w:val="en-US"/>
              </w:rPr>
              <w:tab/>
              <w:t>on asynchronous DAPS handover</w:t>
            </w:r>
          </w:p>
        </w:tc>
        <w:tc>
          <w:tcPr>
            <w:tcW w:w="1936"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476E1FB6" w14:textId="577BBAAD" w:rsidR="00F71DC5" w:rsidRDefault="00F71DC5" w:rsidP="00F71DC5">
            <w:pPr>
              <w:spacing w:line="252" w:lineRule="auto"/>
              <w:rPr>
                <w:lang w:val="en-US"/>
              </w:rPr>
            </w:pPr>
            <w:r>
              <w:t>Huawei, HiSilicon</w:t>
            </w:r>
          </w:p>
        </w:tc>
        <w:tc>
          <w:tcPr>
            <w:tcW w:w="1935"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66C36307" w14:textId="0142D682" w:rsidR="00F71DC5" w:rsidRDefault="003B4769" w:rsidP="00F71DC5">
            <w:pPr>
              <w:spacing w:line="252" w:lineRule="auto"/>
              <w:rPr>
                <w:lang w:val="en-US"/>
              </w:rPr>
            </w:pPr>
            <w:r>
              <w:t>Postponed</w:t>
            </w:r>
          </w:p>
        </w:tc>
        <w:tc>
          <w:tcPr>
            <w:tcW w:w="1935"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70BB028B" w14:textId="1E9EB597" w:rsidR="00F71DC5" w:rsidRDefault="00C96B05" w:rsidP="00F71DC5">
            <w:pPr>
              <w:spacing w:line="252" w:lineRule="auto"/>
              <w:rPr>
                <w:lang w:val="en-US"/>
              </w:rPr>
            </w:pPr>
            <w:r>
              <w:rPr>
                <w:lang w:val="en-US"/>
              </w:rPr>
              <w:t>No agreement</w:t>
            </w:r>
          </w:p>
        </w:tc>
      </w:tr>
      <w:tr w:rsidR="00F71DC5" w:rsidRPr="00F71DC5" w14:paraId="2DB9FAE1" w14:textId="77777777" w:rsidTr="009E2EEE">
        <w:trPr>
          <w:trHeight w:val="821"/>
        </w:trPr>
        <w:tc>
          <w:tcPr>
            <w:tcW w:w="1935" w:type="dxa"/>
            <w:tcBorders>
              <w:top w:val="single" w:sz="4" w:space="0" w:color="auto"/>
              <w:left w:val="single" w:sz="8" w:space="0" w:color="000000"/>
              <w:bottom w:val="single" w:sz="4" w:space="0" w:color="auto"/>
              <w:right w:val="single" w:sz="8" w:space="0" w:color="000000"/>
            </w:tcBorders>
            <w:tcMar>
              <w:top w:w="40" w:type="dxa"/>
              <w:left w:w="124" w:type="dxa"/>
              <w:bottom w:w="0" w:type="dxa"/>
              <w:right w:w="123" w:type="dxa"/>
            </w:tcMar>
          </w:tcPr>
          <w:p w14:paraId="254EEA7D" w14:textId="56924FDB" w:rsidR="00F71DC5" w:rsidRDefault="00F71DC5" w:rsidP="00F71DC5">
            <w:pPr>
              <w:spacing w:line="252" w:lineRule="auto"/>
              <w:rPr>
                <w:sz w:val="20"/>
                <w:szCs w:val="20"/>
                <w:lang w:val="en-US"/>
              </w:rPr>
            </w:pPr>
            <w:r>
              <w:t>R4-2118262</w:t>
            </w:r>
          </w:p>
        </w:tc>
        <w:tc>
          <w:tcPr>
            <w:tcW w:w="1936"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460E5854" w14:textId="77777777" w:rsidR="00F71DC5" w:rsidRPr="000F10EB" w:rsidRDefault="00F71DC5" w:rsidP="00F71DC5">
            <w:pPr>
              <w:spacing w:after="0" w:line="285" w:lineRule="auto"/>
              <w:ind w:left="0" w:firstLine="0"/>
              <w:jc w:val="both"/>
              <w:rPr>
                <w:lang w:val="en-US"/>
              </w:rPr>
            </w:pPr>
            <w:r w:rsidRPr="000F10EB">
              <w:rPr>
                <w:lang w:val="en-US"/>
              </w:rPr>
              <w:t>Correction on the synchronous condition for DAPS</w:t>
            </w:r>
          </w:p>
          <w:p w14:paraId="5F8686FD" w14:textId="2F5F6B34" w:rsidR="00F71DC5" w:rsidRDefault="00F71DC5" w:rsidP="00F71DC5">
            <w:pPr>
              <w:spacing w:line="252" w:lineRule="auto"/>
              <w:rPr>
                <w:sz w:val="20"/>
                <w:szCs w:val="20"/>
                <w:lang w:val="en-US"/>
              </w:rPr>
            </w:pPr>
            <w:r>
              <w:t>handover</w:t>
            </w:r>
          </w:p>
        </w:tc>
        <w:tc>
          <w:tcPr>
            <w:tcW w:w="1936"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46F57FFC" w14:textId="7AA077D0" w:rsidR="00F71DC5" w:rsidRDefault="00F71DC5" w:rsidP="00F71DC5">
            <w:pPr>
              <w:spacing w:line="252" w:lineRule="auto"/>
              <w:rPr>
                <w:lang w:val="en-US"/>
              </w:rPr>
            </w:pPr>
            <w:r>
              <w:t>Ericsson</w:t>
            </w:r>
          </w:p>
        </w:tc>
        <w:tc>
          <w:tcPr>
            <w:tcW w:w="1935"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533BCBD9" w14:textId="6EA77B0A" w:rsidR="00F71DC5" w:rsidRDefault="003B4769" w:rsidP="00F71DC5">
            <w:pPr>
              <w:spacing w:line="252" w:lineRule="auto"/>
              <w:rPr>
                <w:lang w:val="en-US"/>
              </w:rPr>
            </w:pPr>
            <w:r>
              <w:t>Postponed</w:t>
            </w:r>
          </w:p>
        </w:tc>
        <w:tc>
          <w:tcPr>
            <w:tcW w:w="1935"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380833DA" w14:textId="790E33BE" w:rsidR="00F71DC5" w:rsidRDefault="00C96B05" w:rsidP="00F71DC5">
            <w:pPr>
              <w:spacing w:line="252" w:lineRule="auto"/>
              <w:rPr>
                <w:lang w:val="en-US"/>
              </w:rPr>
            </w:pPr>
            <w:r>
              <w:rPr>
                <w:lang w:val="en-US"/>
              </w:rPr>
              <w:t>No agreement</w:t>
            </w:r>
          </w:p>
        </w:tc>
      </w:tr>
      <w:tr w:rsidR="009E2EEE" w:rsidRPr="00F71DC5" w14:paraId="75F29CF3" w14:textId="77777777" w:rsidTr="00567E96">
        <w:trPr>
          <w:trHeight w:val="821"/>
        </w:trPr>
        <w:tc>
          <w:tcPr>
            <w:tcW w:w="1935" w:type="dxa"/>
            <w:tcBorders>
              <w:top w:val="single" w:sz="4" w:space="0" w:color="auto"/>
              <w:left w:val="single" w:sz="8" w:space="0" w:color="000000"/>
              <w:bottom w:val="single" w:sz="4" w:space="0" w:color="auto"/>
              <w:right w:val="single" w:sz="8" w:space="0" w:color="000000"/>
            </w:tcBorders>
            <w:tcMar>
              <w:top w:w="40" w:type="dxa"/>
              <w:left w:w="124" w:type="dxa"/>
              <w:bottom w:w="0" w:type="dxa"/>
              <w:right w:w="123" w:type="dxa"/>
            </w:tcMar>
          </w:tcPr>
          <w:p w14:paraId="14D4AACE" w14:textId="0099815B" w:rsidR="009E2EEE" w:rsidRDefault="009E2EEE" w:rsidP="009E2EEE">
            <w:pPr>
              <w:spacing w:line="252" w:lineRule="auto"/>
            </w:pPr>
            <w:r w:rsidRPr="009E2EEE">
              <w:t>R4-2118263</w:t>
            </w:r>
            <w:r>
              <w:rPr>
                <w:rFonts w:ascii="Arial" w:hAnsi="Arial" w:cs="Arial"/>
                <w:b/>
                <w:color w:val="0000FF"/>
                <w:sz w:val="24"/>
              </w:rPr>
              <w:tab/>
            </w:r>
          </w:p>
        </w:tc>
        <w:tc>
          <w:tcPr>
            <w:tcW w:w="1936"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0A644CC1" w14:textId="77777777" w:rsidR="009E2EEE" w:rsidRPr="000F10EB" w:rsidRDefault="009E2EEE" w:rsidP="009E2EEE">
            <w:pPr>
              <w:spacing w:after="0" w:line="285" w:lineRule="auto"/>
              <w:ind w:left="0" w:firstLine="0"/>
              <w:jc w:val="both"/>
              <w:rPr>
                <w:lang w:val="en-US"/>
              </w:rPr>
            </w:pPr>
            <w:r w:rsidRPr="000F10EB">
              <w:rPr>
                <w:lang w:val="en-US"/>
              </w:rPr>
              <w:t>Correction on the synchronous condition for DAPS</w:t>
            </w:r>
          </w:p>
          <w:p w14:paraId="3DA94D92" w14:textId="44E13F69" w:rsidR="009E2EEE" w:rsidRPr="000F10EB" w:rsidRDefault="009E2EEE" w:rsidP="009E2EEE">
            <w:pPr>
              <w:spacing w:after="0" w:line="285" w:lineRule="auto"/>
              <w:ind w:left="0" w:firstLine="0"/>
              <w:jc w:val="both"/>
              <w:rPr>
                <w:lang w:val="en-US"/>
              </w:rPr>
            </w:pPr>
            <w:r>
              <w:t>handover</w:t>
            </w:r>
          </w:p>
        </w:tc>
        <w:tc>
          <w:tcPr>
            <w:tcW w:w="1936"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23119E60" w14:textId="104A7AEF" w:rsidR="009E2EEE" w:rsidRDefault="009E2EEE" w:rsidP="009E2EEE">
            <w:pPr>
              <w:spacing w:line="252" w:lineRule="auto"/>
            </w:pPr>
            <w:r>
              <w:t>Ericsson</w:t>
            </w:r>
          </w:p>
        </w:tc>
        <w:tc>
          <w:tcPr>
            <w:tcW w:w="1935"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75F59586" w14:textId="62269F99" w:rsidR="009E2EEE" w:rsidRDefault="003B4769" w:rsidP="009E2EEE">
            <w:pPr>
              <w:spacing w:line="252" w:lineRule="auto"/>
            </w:pPr>
            <w:r>
              <w:t>Withdrawn</w:t>
            </w:r>
          </w:p>
        </w:tc>
        <w:tc>
          <w:tcPr>
            <w:tcW w:w="1935" w:type="dxa"/>
            <w:tcBorders>
              <w:top w:val="single" w:sz="4" w:space="0" w:color="auto"/>
              <w:left w:val="nil"/>
              <w:bottom w:val="single" w:sz="4" w:space="0" w:color="auto"/>
              <w:right w:val="single" w:sz="8" w:space="0" w:color="000000"/>
            </w:tcBorders>
            <w:tcMar>
              <w:top w:w="40" w:type="dxa"/>
              <w:left w:w="124" w:type="dxa"/>
              <w:bottom w:w="0" w:type="dxa"/>
              <w:right w:w="123" w:type="dxa"/>
            </w:tcMar>
          </w:tcPr>
          <w:p w14:paraId="54EF6F05" w14:textId="77777777" w:rsidR="009E2EEE" w:rsidRDefault="009E2EEE" w:rsidP="009E2EEE">
            <w:pPr>
              <w:spacing w:line="252" w:lineRule="auto"/>
              <w:rPr>
                <w:lang w:val="en-US"/>
              </w:rPr>
            </w:pPr>
            <w:r>
              <w:rPr>
                <w:lang w:val="en-US"/>
              </w:rPr>
              <w:t>Cat-A</w:t>
            </w:r>
          </w:p>
          <w:p w14:paraId="3DBFEC89" w14:textId="77777777" w:rsidR="00567E96" w:rsidRDefault="00567E96" w:rsidP="00567E96">
            <w:pPr>
              <w:rPr>
                <w:lang w:val="en-US"/>
              </w:rPr>
            </w:pPr>
          </w:p>
          <w:p w14:paraId="69762EE9" w14:textId="00830769" w:rsidR="00567E96" w:rsidRPr="00567E96" w:rsidRDefault="00567E96" w:rsidP="00567E96">
            <w:pPr>
              <w:jc w:val="center"/>
              <w:rPr>
                <w:lang w:val="en-US"/>
              </w:rPr>
            </w:pPr>
          </w:p>
        </w:tc>
      </w:tr>
      <w:tr w:rsidR="00567E96" w:rsidRPr="00F71DC5" w14:paraId="045E6694" w14:textId="77777777" w:rsidTr="00F71DC5">
        <w:trPr>
          <w:trHeight w:val="821"/>
        </w:trPr>
        <w:tc>
          <w:tcPr>
            <w:tcW w:w="1935" w:type="dxa"/>
            <w:tcBorders>
              <w:top w:val="single" w:sz="4" w:space="0" w:color="auto"/>
              <w:left w:val="single" w:sz="8" w:space="0" w:color="000000"/>
              <w:bottom w:val="single" w:sz="8" w:space="0" w:color="000000"/>
              <w:right w:val="single" w:sz="8" w:space="0" w:color="000000"/>
            </w:tcBorders>
            <w:tcMar>
              <w:top w:w="40" w:type="dxa"/>
              <w:left w:w="124" w:type="dxa"/>
              <w:bottom w:w="0" w:type="dxa"/>
              <w:right w:w="123" w:type="dxa"/>
            </w:tcMar>
          </w:tcPr>
          <w:p w14:paraId="2AB24C31" w14:textId="22D02FB3" w:rsidR="00567E96" w:rsidRPr="009E2EEE" w:rsidRDefault="00BA3848" w:rsidP="00567E96">
            <w:pPr>
              <w:spacing w:line="252" w:lineRule="auto"/>
            </w:pPr>
            <w:r w:rsidRPr="00BA3848">
              <w:t>R4-2118797</w:t>
            </w:r>
          </w:p>
        </w:tc>
        <w:tc>
          <w:tcPr>
            <w:tcW w:w="1936" w:type="dxa"/>
            <w:tcBorders>
              <w:top w:val="single" w:sz="4" w:space="0" w:color="auto"/>
              <w:left w:val="nil"/>
              <w:bottom w:val="single" w:sz="8" w:space="0" w:color="000000"/>
              <w:right w:val="single" w:sz="8" w:space="0" w:color="000000"/>
            </w:tcBorders>
            <w:tcMar>
              <w:top w:w="40" w:type="dxa"/>
              <w:left w:w="124" w:type="dxa"/>
              <w:bottom w:w="0" w:type="dxa"/>
              <w:right w:w="123" w:type="dxa"/>
            </w:tcMar>
          </w:tcPr>
          <w:p w14:paraId="1521CC98" w14:textId="7B72EE73" w:rsidR="00567E96" w:rsidRPr="000F10EB" w:rsidRDefault="00567E96" w:rsidP="00567E96">
            <w:pPr>
              <w:spacing w:after="0" w:line="285" w:lineRule="auto"/>
              <w:ind w:left="0" w:firstLine="0"/>
              <w:jc w:val="both"/>
              <w:rPr>
                <w:lang w:val="en-US"/>
              </w:rPr>
            </w:pPr>
            <w:r w:rsidRPr="000F10EB">
              <w:rPr>
                <w:lang w:val="en-US"/>
              </w:rPr>
              <w:t>Clarification</w:t>
            </w:r>
            <w:r w:rsidRPr="000F10EB">
              <w:rPr>
                <w:lang w:val="en-US"/>
              </w:rPr>
              <w:tab/>
              <w:t>on asynchronous DAPS handover</w:t>
            </w:r>
          </w:p>
        </w:tc>
        <w:tc>
          <w:tcPr>
            <w:tcW w:w="1936" w:type="dxa"/>
            <w:tcBorders>
              <w:top w:val="single" w:sz="4" w:space="0" w:color="auto"/>
              <w:left w:val="nil"/>
              <w:bottom w:val="single" w:sz="8" w:space="0" w:color="000000"/>
              <w:right w:val="single" w:sz="8" w:space="0" w:color="000000"/>
            </w:tcBorders>
            <w:tcMar>
              <w:top w:w="40" w:type="dxa"/>
              <w:left w:w="124" w:type="dxa"/>
              <w:bottom w:w="0" w:type="dxa"/>
              <w:right w:w="123" w:type="dxa"/>
            </w:tcMar>
          </w:tcPr>
          <w:p w14:paraId="4CB2A00F" w14:textId="0332A266" w:rsidR="00567E96" w:rsidRDefault="00567E96" w:rsidP="00567E96">
            <w:pPr>
              <w:spacing w:line="252" w:lineRule="auto"/>
            </w:pPr>
            <w:r>
              <w:t>Huawei, HiSilicon</w:t>
            </w:r>
          </w:p>
        </w:tc>
        <w:tc>
          <w:tcPr>
            <w:tcW w:w="1935" w:type="dxa"/>
            <w:tcBorders>
              <w:top w:val="single" w:sz="4" w:space="0" w:color="auto"/>
              <w:left w:val="nil"/>
              <w:bottom w:val="single" w:sz="8" w:space="0" w:color="000000"/>
              <w:right w:val="single" w:sz="8" w:space="0" w:color="000000"/>
            </w:tcBorders>
            <w:tcMar>
              <w:top w:w="40" w:type="dxa"/>
              <w:left w:w="124" w:type="dxa"/>
              <w:bottom w:w="0" w:type="dxa"/>
              <w:right w:w="123" w:type="dxa"/>
            </w:tcMar>
          </w:tcPr>
          <w:p w14:paraId="7BB34C2B" w14:textId="6A38ED52" w:rsidR="00567E96" w:rsidRDefault="003B4769" w:rsidP="00567E96">
            <w:pPr>
              <w:spacing w:line="252" w:lineRule="auto"/>
            </w:pPr>
            <w:r>
              <w:t>Withdrawn</w:t>
            </w:r>
          </w:p>
        </w:tc>
        <w:tc>
          <w:tcPr>
            <w:tcW w:w="1935" w:type="dxa"/>
            <w:tcBorders>
              <w:top w:val="single" w:sz="4" w:space="0" w:color="auto"/>
              <w:left w:val="nil"/>
              <w:bottom w:val="single" w:sz="8" w:space="0" w:color="000000"/>
              <w:right w:val="single" w:sz="8" w:space="0" w:color="000000"/>
            </w:tcBorders>
            <w:tcMar>
              <w:top w:w="40" w:type="dxa"/>
              <w:left w:w="124" w:type="dxa"/>
              <w:bottom w:w="0" w:type="dxa"/>
              <w:right w:w="123" w:type="dxa"/>
            </w:tcMar>
          </w:tcPr>
          <w:p w14:paraId="287DFCF7" w14:textId="461222E1" w:rsidR="00567E96" w:rsidRDefault="00567E96" w:rsidP="00567E96">
            <w:pPr>
              <w:spacing w:line="252" w:lineRule="auto"/>
              <w:rPr>
                <w:lang w:val="en-US"/>
              </w:rPr>
            </w:pPr>
            <w:r>
              <w:rPr>
                <w:lang w:val="en-US"/>
              </w:rPr>
              <w:t>Cat-A</w:t>
            </w:r>
          </w:p>
        </w:tc>
      </w:tr>
    </w:tbl>
    <w:p w14:paraId="2B3BE8E0" w14:textId="77777777" w:rsidR="009926A9" w:rsidRPr="009926A9" w:rsidRDefault="009926A9" w:rsidP="009926A9">
      <w:pPr>
        <w:rPr>
          <w:lang w:val="en-US"/>
        </w:rPr>
      </w:pPr>
    </w:p>
    <w:sectPr w:rsidR="009926A9" w:rsidRPr="009926A9">
      <w:footerReference w:type="even" r:id="rId7"/>
      <w:footerReference w:type="default" r:id="rId8"/>
      <w:footerReference w:type="first" r:id="rId9"/>
      <w:pgSz w:w="11906" w:h="16838"/>
      <w:pgMar w:top="1417" w:right="1133" w:bottom="1134"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96F61" w14:textId="77777777" w:rsidR="00E94DBD" w:rsidRDefault="000F10EB">
      <w:pPr>
        <w:spacing w:after="0" w:line="240" w:lineRule="auto"/>
      </w:pPr>
      <w:r>
        <w:separator/>
      </w:r>
    </w:p>
  </w:endnote>
  <w:endnote w:type="continuationSeparator" w:id="0">
    <w:p w14:paraId="21AAC248" w14:textId="77777777" w:rsidR="00E94DBD" w:rsidRDefault="000F1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E097E" w14:textId="77777777" w:rsidR="00516F1D" w:rsidRDefault="000F10EB">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773A9" w14:textId="77777777" w:rsidR="00516F1D" w:rsidRDefault="000F10EB">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A1E92" w14:textId="77777777" w:rsidR="00516F1D" w:rsidRDefault="000F10EB">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0EFB0" w14:textId="77777777" w:rsidR="00E94DBD" w:rsidRDefault="000F10EB">
      <w:pPr>
        <w:spacing w:after="0" w:line="240" w:lineRule="auto"/>
      </w:pPr>
      <w:r>
        <w:separator/>
      </w:r>
    </w:p>
  </w:footnote>
  <w:footnote w:type="continuationSeparator" w:id="0">
    <w:p w14:paraId="32DC4134" w14:textId="77777777" w:rsidR="00E94DBD" w:rsidRDefault="000F10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850FC"/>
    <w:multiLevelType w:val="hybridMultilevel"/>
    <w:tmpl w:val="16344DE6"/>
    <w:lvl w:ilvl="0" w:tplc="E0300BE4">
      <w:start w:val="1"/>
      <w:numFmt w:val="decimal"/>
      <w:lvlText w:val="%1)"/>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464BC2">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08C002A">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2BEF4EA">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8AC571C">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C94B89A">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6E65BA">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330932E">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901970">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450D5696"/>
    <w:multiLevelType w:val="hybridMultilevel"/>
    <w:tmpl w:val="DE12F692"/>
    <w:lvl w:ilvl="0" w:tplc="DC4E28DE">
      <w:start w:val="1"/>
      <w:numFmt w:val="bullet"/>
      <w:lvlText w:val="-"/>
      <w:lvlJc w:val="left"/>
      <w:pPr>
        <w:ind w:left="10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5B06604E">
      <w:start w:val="1"/>
      <w:numFmt w:val="bullet"/>
      <w:lvlText w:val="o"/>
      <w:lvlJc w:val="left"/>
      <w:pPr>
        <w:ind w:left="1331"/>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F838020E">
      <w:start w:val="1"/>
      <w:numFmt w:val="bullet"/>
      <w:lvlText w:val="▪"/>
      <w:lvlJc w:val="left"/>
      <w:pPr>
        <w:ind w:left="2051"/>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4502E092">
      <w:start w:val="1"/>
      <w:numFmt w:val="bullet"/>
      <w:lvlText w:val="•"/>
      <w:lvlJc w:val="left"/>
      <w:pPr>
        <w:ind w:left="2771"/>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E5A0EECA">
      <w:start w:val="1"/>
      <w:numFmt w:val="bullet"/>
      <w:lvlText w:val="o"/>
      <w:lvlJc w:val="left"/>
      <w:pPr>
        <w:ind w:left="3491"/>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3B8CF916">
      <w:start w:val="1"/>
      <w:numFmt w:val="bullet"/>
      <w:lvlText w:val="▪"/>
      <w:lvlJc w:val="left"/>
      <w:pPr>
        <w:ind w:left="4211"/>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8A94F088">
      <w:start w:val="1"/>
      <w:numFmt w:val="bullet"/>
      <w:lvlText w:val="•"/>
      <w:lvlJc w:val="left"/>
      <w:pPr>
        <w:ind w:left="4931"/>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4DAAD56A">
      <w:start w:val="1"/>
      <w:numFmt w:val="bullet"/>
      <w:lvlText w:val="o"/>
      <w:lvlJc w:val="left"/>
      <w:pPr>
        <w:ind w:left="5651"/>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E86C0EAA">
      <w:start w:val="1"/>
      <w:numFmt w:val="bullet"/>
      <w:lvlText w:val="▪"/>
      <w:lvlJc w:val="left"/>
      <w:pPr>
        <w:ind w:left="6371"/>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F1D"/>
    <w:rsid w:val="000E0730"/>
    <w:rsid w:val="000F10EB"/>
    <w:rsid w:val="001767FD"/>
    <w:rsid w:val="002A0D2C"/>
    <w:rsid w:val="0034520A"/>
    <w:rsid w:val="003B4769"/>
    <w:rsid w:val="00516F1D"/>
    <w:rsid w:val="00567E96"/>
    <w:rsid w:val="00571E94"/>
    <w:rsid w:val="00740254"/>
    <w:rsid w:val="009926A9"/>
    <w:rsid w:val="009E2EEE"/>
    <w:rsid w:val="00AA1918"/>
    <w:rsid w:val="00BA3848"/>
    <w:rsid w:val="00C96B05"/>
    <w:rsid w:val="00D06416"/>
    <w:rsid w:val="00D72E9D"/>
    <w:rsid w:val="00E14010"/>
    <w:rsid w:val="00E94DBD"/>
    <w:rsid w:val="00F71DC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7CD8"/>
  <w15:docId w15:val="{2BC3DFF9-9CA4-4A0D-B3E0-603CB1CC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83" w:line="264"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140"/>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141"/>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0" w:line="264" w:lineRule="auto"/>
      <w:ind w:left="10" w:hanging="10"/>
      <w:outlineLvl w:val="2"/>
    </w:pPr>
    <w:rPr>
      <w:rFonts w:ascii="Times New Roman" w:eastAsia="Times New Roman" w:hAnsi="Times New Roman" w:cs="Times New Roman"/>
      <w:b/>
      <w:color w:val="000000"/>
    </w:rPr>
  </w:style>
  <w:style w:type="paragraph" w:styleId="Heading4">
    <w:name w:val="heading 4"/>
    <w:next w:val="Normal"/>
    <w:link w:val="Heading4Char"/>
    <w:uiPriority w:val="9"/>
    <w:unhideWhenUsed/>
    <w:qFormat/>
    <w:pPr>
      <w:keepNext/>
      <w:keepLines/>
      <w:spacing w:after="0" w:line="264" w:lineRule="auto"/>
      <w:ind w:left="10" w:hanging="10"/>
      <w:outlineLvl w:val="3"/>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character" w:customStyle="1" w:styleId="Heading3Char">
    <w:name w:val="Heading 3 Char"/>
    <w:link w:val="Heading3"/>
    <w:rPr>
      <w:rFonts w:ascii="Times New Roman" w:eastAsia="Times New Roman" w:hAnsi="Times New Roman" w:cs="Times New Roman"/>
      <w:b/>
      <w:color w:val="000000"/>
      <w:sz w:val="22"/>
    </w:rPr>
  </w:style>
  <w:style w:type="character" w:customStyle="1" w:styleId="Heading4Char">
    <w:name w:val="Heading 4 Char"/>
    <w:link w:val="Heading4"/>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3831</Words>
  <Characters>20309</Characters>
  <Application>Microsoft Office Word</Application>
  <DocSecurity>0</DocSecurity>
  <Lines>169</Lines>
  <Paragraphs>48</Paragraphs>
  <ScaleCrop>false</ScaleCrop>
  <Company/>
  <LinksUpToDate>false</LinksUpToDate>
  <CharactersWithSpaces>24092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Santhan Thangarasa</cp:lastModifiedBy>
  <cp:revision>2</cp:revision>
  <dcterms:created xsi:type="dcterms:W3CDTF">2021-11-12T07:40:00Z</dcterms:created>
  <dcterms:modified xsi:type="dcterms:W3CDTF">2021-11-12T07:40:00Z</dcterms:modified>
</cp:coreProperties>
</file>