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46B89E15"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101</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AA3BE8">
        <w:rPr>
          <w:rFonts w:ascii="Arial" w:eastAsiaTheme="minorEastAsia" w:hAnsi="Arial" w:cs="Arial"/>
          <w:b/>
          <w:sz w:val="24"/>
          <w:szCs w:val="24"/>
          <w:lang w:eastAsia="zh-CN"/>
        </w:rPr>
        <w:t>20201</w:t>
      </w:r>
    </w:p>
    <w:p w14:paraId="0E0F466F" w14:textId="08D6BE62"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128E7">
        <w:rPr>
          <w:rFonts w:ascii="Arial" w:hAnsi="Arial"/>
          <w:b/>
          <w:sz w:val="24"/>
          <w:szCs w:val="24"/>
          <w:lang w:eastAsia="zh-CN"/>
        </w:rPr>
        <w:t>01</w:t>
      </w:r>
      <w:r w:rsidR="00442337">
        <w:rPr>
          <w:rFonts w:ascii="Arial" w:hAnsi="Arial"/>
          <w:b/>
          <w:sz w:val="24"/>
          <w:szCs w:val="24"/>
          <w:lang w:eastAsia="zh-CN"/>
        </w:rPr>
        <w:t xml:space="preserve"> – </w:t>
      </w:r>
      <w:r w:rsidR="001128E7">
        <w:rPr>
          <w:rFonts w:ascii="Arial" w:hAnsi="Arial"/>
          <w:b/>
          <w:sz w:val="24"/>
          <w:szCs w:val="24"/>
          <w:lang w:eastAsia="zh-CN"/>
        </w:rPr>
        <w:t>12</w:t>
      </w:r>
      <w:r w:rsidR="00442337">
        <w:rPr>
          <w:rFonts w:ascii="Arial" w:hAnsi="Arial"/>
          <w:b/>
          <w:sz w:val="24"/>
          <w:szCs w:val="24"/>
          <w:lang w:eastAsia="zh-CN"/>
        </w:rPr>
        <w:t xml:space="preserve"> </w:t>
      </w:r>
      <w:r w:rsidR="001128E7">
        <w:rPr>
          <w:rFonts w:ascii="Arial" w:hAnsi="Arial"/>
          <w:b/>
          <w:sz w:val="24"/>
          <w:szCs w:val="24"/>
          <w:lang w:eastAsia="zh-CN"/>
        </w:rPr>
        <w:t>November</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6A5886FE" w:rsidR="00C24D2F" w:rsidRPr="00F53E71"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F53E71">
        <w:rPr>
          <w:rFonts w:ascii="Arial" w:eastAsia="MS Mincho" w:hAnsi="Arial" w:cs="Arial"/>
          <w:b/>
          <w:color w:val="000000"/>
          <w:sz w:val="22"/>
          <w:lang w:val="en-US"/>
        </w:rPr>
        <w:t xml:space="preserve">Agenda </w:t>
      </w:r>
      <w:r w:rsidR="007D19B7" w:rsidRPr="00F53E71">
        <w:rPr>
          <w:rFonts w:ascii="Arial" w:eastAsia="MS Mincho" w:hAnsi="Arial" w:cs="Arial"/>
          <w:b/>
          <w:color w:val="000000"/>
          <w:sz w:val="22"/>
          <w:lang w:val="en-US"/>
        </w:rPr>
        <w:t>item</w:t>
      </w:r>
      <w:r w:rsidRPr="00F53E71">
        <w:rPr>
          <w:rFonts w:ascii="Arial" w:eastAsia="MS Mincho" w:hAnsi="Arial" w:cs="Arial"/>
          <w:b/>
          <w:color w:val="000000"/>
          <w:sz w:val="22"/>
          <w:lang w:val="en-US"/>
        </w:rPr>
        <w:t>:</w:t>
      </w:r>
      <w:r w:rsidRPr="00F53E71">
        <w:rPr>
          <w:rFonts w:ascii="Arial" w:eastAsia="MS Mincho" w:hAnsi="Arial" w:cs="Arial"/>
          <w:b/>
          <w:color w:val="000000"/>
          <w:sz w:val="22"/>
          <w:lang w:val="en-US"/>
        </w:rPr>
        <w:tab/>
      </w:r>
      <w:r w:rsidRPr="00F53E71">
        <w:rPr>
          <w:rFonts w:ascii="Arial" w:eastAsia="MS Mincho" w:hAnsi="Arial" w:cs="Arial" w:hint="eastAsia"/>
          <w:b/>
          <w:color w:val="000000"/>
          <w:sz w:val="22"/>
          <w:lang w:val="en-US" w:eastAsia="ja-JP"/>
        </w:rPr>
        <w:tab/>
      </w:r>
      <w:r w:rsidRPr="00F53E71">
        <w:rPr>
          <w:rFonts w:ascii="Arial" w:eastAsia="MS Mincho" w:hAnsi="Arial" w:cs="Arial" w:hint="eastAsia"/>
          <w:b/>
          <w:color w:val="000000"/>
          <w:sz w:val="22"/>
          <w:lang w:val="en-US" w:eastAsia="ja-JP"/>
        </w:rPr>
        <w:tab/>
      </w:r>
      <w:r w:rsidR="00271D74">
        <w:rPr>
          <w:rFonts w:ascii="Arial" w:eastAsiaTheme="minorEastAsia" w:hAnsi="Arial" w:cs="Arial"/>
          <w:color w:val="000000"/>
          <w:sz w:val="22"/>
          <w:lang w:eastAsia="zh-CN"/>
        </w:rPr>
        <w:t>5.1.1.4, 5.1.1.</w:t>
      </w:r>
      <w:r w:rsidR="007B17E1">
        <w:rPr>
          <w:rFonts w:ascii="Arial" w:eastAsiaTheme="minorEastAsia" w:hAnsi="Arial" w:cs="Arial"/>
          <w:color w:val="000000"/>
          <w:sz w:val="22"/>
          <w:lang w:eastAsia="zh-CN"/>
        </w:rPr>
        <w:t>5</w:t>
      </w:r>
    </w:p>
    <w:p w14:paraId="50D5329D" w14:textId="1BAE484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EE08EC">
        <w:rPr>
          <w:rFonts w:ascii="Arial" w:hAnsi="Arial" w:cs="Arial"/>
          <w:color w:val="000000"/>
          <w:sz w:val="22"/>
          <w:lang w:eastAsia="zh-CN"/>
        </w:rPr>
        <w:t>Moderator</w:t>
      </w:r>
      <w:r w:rsidR="00321150" w:rsidRPr="00EE08EC">
        <w:rPr>
          <w:rFonts w:ascii="Arial" w:hAnsi="Arial" w:cs="Arial"/>
          <w:color w:val="000000"/>
          <w:sz w:val="22"/>
          <w:lang w:eastAsia="zh-CN"/>
        </w:rPr>
        <w:t xml:space="preserve"> </w:t>
      </w:r>
      <w:r w:rsidR="004D737D" w:rsidRPr="00EE08EC">
        <w:rPr>
          <w:rFonts w:ascii="Arial" w:hAnsi="Arial" w:cs="Arial"/>
          <w:color w:val="000000"/>
          <w:sz w:val="22"/>
          <w:lang w:eastAsia="zh-CN"/>
        </w:rPr>
        <w:t>(</w:t>
      </w:r>
      <w:r w:rsidR="003501CE" w:rsidRPr="00EE08EC">
        <w:rPr>
          <w:rFonts w:ascii="Arial" w:hAnsi="Arial" w:cs="Arial"/>
          <w:color w:val="000000"/>
          <w:sz w:val="22"/>
          <w:lang w:eastAsia="zh-CN"/>
        </w:rPr>
        <w:t>Nokia, Nokia Shan</w:t>
      </w:r>
      <w:r w:rsidR="00271D74" w:rsidRPr="00EE08EC">
        <w:rPr>
          <w:rFonts w:ascii="Arial" w:hAnsi="Arial" w:cs="Arial"/>
          <w:color w:val="000000"/>
          <w:sz w:val="22"/>
          <w:lang w:eastAsia="zh-CN"/>
        </w:rPr>
        <w:t>ghai Bell</w:t>
      </w:r>
      <w:r w:rsidR="004D737D" w:rsidRPr="00EE08EC">
        <w:rPr>
          <w:rFonts w:ascii="Arial" w:hAnsi="Arial" w:cs="Arial"/>
          <w:color w:val="000000"/>
          <w:sz w:val="22"/>
          <w:lang w:eastAsia="zh-CN"/>
        </w:rPr>
        <w:t>)</w:t>
      </w:r>
    </w:p>
    <w:p w14:paraId="1E0389E7" w14:textId="0DF1609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101</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271D74">
        <w:rPr>
          <w:rFonts w:ascii="Arial" w:eastAsiaTheme="minorEastAsia" w:hAnsi="Arial" w:cs="Arial"/>
          <w:color w:val="000000"/>
          <w:sz w:val="22"/>
          <w:lang w:eastAsia="zh-CN"/>
        </w:rPr>
        <w:t>206</w:t>
      </w:r>
      <w:r w:rsidR="00533159" w:rsidRPr="00533159">
        <w:rPr>
          <w:rFonts w:ascii="Arial" w:eastAsiaTheme="minorEastAsia" w:hAnsi="Arial" w:cs="Arial"/>
          <w:color w:val="000000"/>
          <w:sz w:val="22"/>
          <w:lang w:eastAsia="zh-CN"/>
        </w:rPr>
        <w:t xml:space="preserve">] </w:t>
      </w:r>
      <w:r w:rsidR="00271D74">
        <w:rPr>
          <w:rFonts w:ascii="Arial" w:eastAsiaTheme="minorEastAsia" w:hAnsi="Arial" w:cs="Arial"/>
          <w:color w:val="000000"/>
          <w:sz w:val="22"/>
          <w:lang w:eastAsia="zh-CN"/>
        </w:rPr>
        <w:t>Maintenance_NR_unlic</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00138B2D" w:rsidR="005D7AF8" w:rsidRDefault="00915D73" w:rsidP="00FA5848">
      <w:pPr>
        <w:pStyle w:val="Heading1"/>
        <w:rPr>
          <w:lang w:eastAsia="ja-JP"/>
        </w:rPr>
      </w:pPr>
      <w:r w:rsidRPr="005D7AF8">
        <w:rPr>
          <w:rFonts w:hint="eastAsia"/>
          <w:lang w:eastAsia="ja-JP"/>
        </w:rPr>
        <w:t>Introduction</w:t>
      </w:r>
    </w:p>
    <w:p w14:paraId="0B790DFC" w14:textId="58504D9B" w:rsidR="00261091" w:rsidRDefault="00A842DD" w:rsidP="00A842DD">
      <w:pPr>
        <w:rPr>
          <w:color w:val="000000" w:themeColor="text1"/>
          <w:lang w:eastAsia="zh-CN"/>
        </w:rPr>
      </w:pPr>
      <w:r>
        <w:rPr>
          <w:color w:val="000000" w:themeColor="text1"/>
          <w:lang w:eastAsia="zh-CN"/>
        </w:rPr>
        <w:t xml:space="preserve">This is the document for the email discussion of the following items under the NR-U RRM agenda (email discussion with the flag </w:t>
      </w:r>
      <w:r w:rsidR="00261091" w:rsidRPr="00261091">
        <w:rPr>
          <w:color w:val="000000" w:themeColor="text1"/>
          <w:lang w:eastAsia="zh-CN"/>
        </w:rPr>
        <w:t>[101-e][206] Maintenance_NR_unlic</w:t>
      </w:r>
      <w:r w:rsidR="00261091">
        <w:rPr>
          <w:color w:val="000000" w:themeColor="text1"/>
          <w:lang w:eastAsia="zh-CN"/>
        </w:rPr>
        <w:t>):</w:t>
      </w:r>
    </w:p>
    <w:p w14:paraId="6B3C52D7" w14:textId="22F0D551" w:rsidR="009E41C5" w:rsidRDefault="009E41C5" w:rsidP="009E41C5">
      <w:pPr>
        <w:rPr>
          <w:color w:val="000000" w:themeColor="text1"/>
          <w:lang w:eastAsia="zh-CN"/>
        </w:rPr>
      </w:pPr>
      <w:r w:rsidRPr="009E41C5">
        <w:rPr>
          <w:color w:val="000000" w:themeColor="text1"/>
          <w:lang w:eastAsia="zh-CN"/>
        </w:rPr>
        <w:t>5.1.1</w:t>
      </w:r>
      <w:r w:rsidRPr="009E41C5">
        <w:rPr>
          <w:color w:val="000000" w:themeColor="text1"/>
          <w:lang w:eastAsia="zh-CN"/>
        </w:rPr>
        <w:tab/>
        <w:t>NR-based access to unlicensed spectrum</w:t>
      </w:r>
    </w:p>
    <w:p w14:paraId="40DCB858" w14:textId="6742154D" w:rsidR="009E41C5" w:rsidRPr="009E41C5" w:rsidRDefault="009E41C5" w:rsidP="009E41C5">
      <w:pPr>
        <w:rPr>
          <w:color w:val="000000" w:themeColor="text1"/>
          <w:lang w:eastAsia="zh-CN"/>
        </w:rPr>
      </w:pPr>
      <w:r>
        <w:rPr>
          <w:color w:val="000000" w:themeColor="text1"/>
          <w:lang w:eastAsia="zh-CN"/>
        </w:rPr>
        <w:t>(…)</w:t>
      </w:r>
    </w:p>
    <w:p w14:paraId="32DAD437" w14:textId="0C3445B1" w:rsidR="009E41C5" w:rsidRPr="009E41C5" w:rsidRDefault="009E41C5" w:rsidP="009E41C5">
      <w:pPr>
        <w:ind w:left="284"/>
        <w:rPr>
          <w:color w:val="000000" w:themeColor="text1"/>
          <w:lang w:eastAsia="zh-CN"/>
        </w:rPr>
      </w:pPr>
      <w:r w:rsidRPr="009E41C5">
        <w:rPr>
          <w:color w:val="000000" w:themeColor="text1"/>
          <w:lang w:eastAsia="zh-CN"/>
        </w:rPr>
        <w:t>5.1.1.4</w:t>
      </w:r>
      <w:r w:rsidRPr="009E41C5">
        <w:rPr>
          <w:color w:val="000000" w:themeColor="text1"/>
          <w:lang w:eastAsia="zh-CN"/>
        </w:rPr>
        <w:tab/>
        <w:t>RRM core requirements</w:t>
      </w:r>
    </w:p>
    <w:p w14:paraId="100C026C" w14:textId="4C6252CB" w:rsidR="009E41C5" w:rsidRPr="009E41C5" w:rsidRDefault="009E41C5" w:rsidP="009E41C5">
      <w:pPr>
        <w:ind w:left="284"/>
        <w:rPr>
          <w:color w:val="000000" w:themeColor="text1"/>
          <w:lang w:eastAsia="zh-CN"/>
        </w:rPr>
      </w:pPr>
      <w:r w:rsidRPr="009E41C5">
        <w:rPr>
          <w:color w:val="000000" w:themeColor="text1"/>
          <w:lang w:eastAsia="zh-CN"/>
        </w:rPr>
        <w:t>5.1.1.5</w:t>
      </w:r>
      <w:r w:rsidRPr="009E41C5">
        <w:rPr>
          <w:color w:val="000000" w:themeColor="text1"/>
          <w:lang w:eastAsia="zh-CN"/>
        </w:rPr>
        <w:tab/>
        <w:t>RRM performance requirements</w:t>
      </w:r>
    </w:p>
    <w:p w14:paraId="37C5A4CE" w14:textId="730F1820" w:rsidR="009E41C5" w:rsidRPr="009E41C5" w:rsidRDefault="009E41C5" w:rsidP="0090614E">
      <w:pPr>
        <w:ind w:left="568"/>
        <w:rPr>
          <w:color w:val="000000" w:themeColor="text1"/>
          <w:lang w:eastAsia="zh-CN"/>
        </w:rPr>
      </w:pPr>
      <w:r w:rsidRPr="009E41C5">
        <w:rPr>
          <w:color w:val="000000" w:themeColor="text1"/>
          <w:lang w:eastAsia="zh-CN"/>
        </w:rPr>
        <w:t>5.1.1.5.1</w:t>
      </w:r>
      <w:r w:rsidRPr="009E41C5">
        <w:rPr>
          <w:color w:val="000000" w:themeColor="text1"/>
          <w:lang w:eastAsia="zh-CN"/>
        </w:rPr>
        <w:tab/>
        <w:t>General</w:t>
      </w:r>
    </w:p>
    <w:p w14:paraId="345035D3" w14:textId="37357017" w:rsidR="009E41C5" w:rsidRPr="009E41C5" w:rsidRDefault="009E41C5" w:rsidP="0090614E">
      <w:pPr>
        <w:ind w:left="568"/>
        <w:rPr>
          <w:color w:val="000000" w:themeColor="text1"/>
          <w:lang w:eastAsia="zh-CN"/>
        </w:rPr>
      </w:pPr>
      <w:r w:rsidRPr="009E41C5">
        <w:rPr>
          <w:color w:val="000000" w:themeColor="text1"/>
          <w:lang w:eastAsia="zh-CN"/>
        </w:rPr>
        <w:t>5.1.1.5.2</w:t>
      </w:r>
      <w:r w:rsidRPr="009E41C5">
        <w:rPr>
          <w:color w:val="000000" w:themeColor="text1"/>
          <w:lang w:eastAsia="zh-CN"/>
        </w:rPr>
        <w:tab/>
        <w:t>Measurement accuracy requirements</w:t>
      </w:r>
    </w:p>
    <w:p w14:paraId="042DA1F8" w14:textId="1819F3CE" w:rsidR="009E41C5" w:rsidRPr="009E41C5" w:rsidRDefault="009E41C5" w:rsidP="0090614E">
      <w:pPr>
        <w:ind w:left="568"/>
        <w:rPr>
          <w:color w:val="000000" w:themeColor="text1"/>
          <w:lang w:eastAsia="zh-CN"/>
        </w:rPr>
      </w:pPr>
      <w:r w:rsidRPr="009E41C5">
        <w:rPr>
          <w:color w:val="000000" w:themeColor="text1"/>
          <w:lang w:eastAsia="zh-CN"/>
        </w:rPr>
        <w:t>5.1.1.5.3</w:t>
      </w:r>
      <w:r w:rsidRPr="009E41C5">
        <w:rPr>
          <w:color w:val="000000" w:themeColor="text1"/>
          <w:lang w:eastAsia="zh-CN"/>
        </w:rPr>
        <w:tab/>
        <w:t>Test cases</w:t>
      </w:r>
      <w:r w:rsidRPr="009E41C5">
        <w:rPr>
          <w:color w:val="000000" w:themeColor="text1"/>
          <w:lang w:eastAsia="zh-CN"/>
        </w:rPr>
        <w:tab/>
      </w:r>
    </w:p>
    <w:p w14:paraId="70807317" w14:textId="77777777" w:rsidR="00B65A4E" w:rsidRPr="00FA363A" w:rsidRDefault="00B65A4E" w:rsidP="00B65A4E">
      <w:pPr>
        <w:rPr>
          <w:lang w:eastAsia="zh-CN"/>
        </w:rPr>
      </w:pPr>
      <w:r>
        <w:rPr>
          <w:lang w:val="en-US" w:eastAsia="zh-CN"/>
        </w:rPr>
        <w:t xml:space="preserve">As this work item is in </w:t>
      </w:r>
      <w:r w:rsidRPr="00FA363A">
        <w:rPr>
          <w:lang w:eastAsia="zh-CN"/>
        </w:rPr>
        <w:t>maintenance mode, and only few discussion papers are left, delegates are encouraged to comment on the Draft CRs and discussion points on both 1</w:t>
      </w:r>
      <w:r w:rsidRPr="00FA363A">
        <w:rPr>
          <w:vertAlign w:val="superscript"/>
          <w:lang w:eastAsia="zh-CN"/>
        </w:rPr>
        <w:t>st</w:t>
      </w:r>
      <w:r w:rsidRPr="00FA363A">
        <w:rPr>
          <w:lang w:eastAsia="zh-CN"/>
        </w:rPr>
        <w:t xml:space="preserve"> and 2</w:t>
      </w:r>
      <w:r w:rsidRPr="00FA363A">
        <w:rPr>
          <w:vertAlign w:val="superscript"/>
          <w:lang w:eastAsia="zh-CN"/>
        </w:rPr>
        <w:t>nd</w:t>
      </w:r>
      <w:r w:rsidRPr="00FA363A">
        <w:rPr>
          <w:lang w:eastAsia="zh-CN"/>
        </w:rPr>
        <w:t xml:space="preserve"> round of discussion. </w:t>
      </w:r>
    </w:p>
    <w:p w14:paraId="0ACC3A50" w14:textId="77777777" w:rsidR="00B65A4E" w:rsidRPr="00FA363A" w:rsidRDefault="00B65A4E" w:rsidP="00B65A4E">
      <w:pPr>
        <w:rPr>
          <w:lang w:eastAsia="zh-CN"/>
        </w:rPr>
      </w:pPr>
      <w:r w:rsidRPr="00FA363A">
        <w:rPr>
          <w:lang w:eastAsia="zh-CN"/>
        </w:rPr>
        <w:t>The list of topics covered in this email thread is</w:t>
      </w:r>
    </w:p>
    <w:p w14:paraId="57E5B367" w14:textId="22BCE48F" w:rsidR="00B65A4E" w:rsidRPr="00FA363A" w:rsidRDefault="00B65A4E" w:rsidP="00B65A4E">
      <w:pPr>
        <w:pStyle w:val="ListParagraph"/>
        <w:numPr>
          <w:ilvl w:val="0"/>
          <w:numId w:val="24"/>
        </w:numPr>
        <w:ind w:firstLineChars="0"/>
        <w:rPr>
          <w:lang w:eastAsia="zh-CN"/>
        </w:rPr>
      </w:pPr>
      <w:r w:rsidRPr="00FA363A">
        <w:rPr>
          <w:lang w:eastAsia="zh-CN"/>
        </w:rPr>
        <w:t xml:space="preserve">Topic #1: </w:t>
      </w:r>
      <w:r w:rsidR="00761F11" w:rsidRPr="00FA363A">
        <w:rPr>
          <w:lang w:eastAsia="ja-JP"/>
        </w:rPr>
        <w:t>NR-U RRM requirements</w:t>
      </w:r>
    </w:p>
    <w:p w14:paraId="222053EE" w14:textId="01A57D6A" w:rsidR="00B65A4E" w:rsidRPr="00FA363A" w:rsidRDefault="00B65A4E" w:rsidP="00B65A4E">
      <w:pPr>
        <w:pStyle w:val="ListParagraph"/>
        <w:numPr>
          <w:ilvl w:val="1"/>
          <w:numId w:val="24"/>
        </w:numPr>
        <w:ind w:firstLineChars="0"/>
        <w:rPr>
          <w:lang w:eastAsia="zh-CN"/>
        </w:rPr>
      </w:pPr>
      <w:r w:rsidRPr="00FA363A">
        <w:rPr>
          <w:lang w:eastAsia="zh-CN"/>
        </w:rPr>
        <w:t xml:space="preserve">Sub topic 1-1: </w:t>
      </w:r>
      <w:r w:rsidR="00761F11" w:rsidRPr="00FA363A">
        <w:rPr>
          <w:lang w:eastAsia="zh-CN"/>
        </w:rPr>
        <w:t>CCA models for NR-U RRM performance requirements</w:t>
      </w:r>
    </w:p>
    <w:p w14:paraId="4D409F50" w14:textId="081B1ABD" w:rsidR="00B65A4E" w:rsidRPr="00FA363A" w:rsidRDefault="00B65A4E" w:rsidP="00B65A4E">
      <w:pPr>
        <w:pStyle w:val="ListParagraph"/>
        <w:numPr>
          <w:ilvl w:val="2"/>
          <w:numId w:val="24"/>
        </w:numPr>
        <w:ind w:firstLineChars="0"/>
        <w:rPr>
          <w:lang w:eastAsia="zh-CN"/>
        </w:rPr>
      </w:pPr>
      <w:r w:rsidRPr="00FA363A">
        <w:rPr>
          <w:lang w:eastAsia="zh-CN"/>
        </w:rPr>
        <w:t xml:space="preserve">Issue 1-1: </w:t>
      </w:r>
      <w:r w:rsidR="00761F11" w:rsidRPr="00FA363A">
        <w:rPr>
          <w:lang w:eastAsia="zh-CN"/>
        </w:rPr>
        <w:t>Avoiding Lmax in test cases with DRX configured</w:t>
      </w:r>
    </w:p>
    <w:p w14:paraId="20BCF420" w14:textId="7D87DF21" w:rsidR="00761F11" w:rsidRDefault="00761F11" w:rsidP="00F51704">
      <w:pPr>
        <w:pStyle w:val="ListParagraph"/>
        <w:numPr>
          <w:ilvl w:val="2"/>
          <w:numId w:val="24"/>
        </w:numPr>
        <w:ind w:firstLineChars="0"/>
        <w:rPr>
          <w:lang w:eastAsia="zh-CN"/>
        </w:rPr>
      </w:pPr>
      <w:r w:rsidRPr="00FA363A">
        <w:rPr>
          <w:lang w:eastAsia="zh-CN"/>
        </w:rPr>
        <w:t>Issue 1-2: Update Lmax with DRX in RRM core requirements</w:t>
      </w:r>
    </w:p>
    <w:p w14:paraId="5C74222E" w14:textId="0AD5F960" w:rsidR="00AF5E06" w:rsidRDefault="001F69AE" w:rsidP="00AF5E06">
      <w:pPr>
        <w:rPr>
          <w:lang w:eastAsia="zh-CN"/>
        </w:rPr>
      </w:pPr>
      <w:r>
        <w:rPr>
          <w:lang w:eastAsia="zh-CN"/>
        </w:rPr>
        <w:t xml:space="preserve">All the Draft CRs are discussed </w:t>
      </w:r>
      <w:r w:rsidR="00AF5E06">
        <w:rPr>
          <w:lang w:eastAsia="zh-CN"/>
        </w:rPr>
        <w:t xml:space="preserve">under Topic #1. </w:t>
      </w:r>
    </w:p>
    <w:p w14:paraId="0EE06B6A" w14:textId="5A7BDA57" w:rsidR="00004165" w:rsidRPr="00FA363A" w:rsidRDefault="0081772C" w:rsidP="00AF5E06">
      <w:pPr>
        <w:rPr>
          <w:lang w:eastAsia="zh-CN"/>
        </w:rPr>
      </w:pPr>
      <w:r w:rsidRPr="00FA363A">
        <w:rPr>
          <w:lang w:eastAsia="zh-CN"/>
        </w:rPr>
        <w:t xml:space="preserve">Please remember to fill in the contact information of the delegates answering to this email thread. </w:t>
      </w:r>
    </w:p>
    <w:p w14:paraId="609286E5" w14:textId="58EF241B" w:rsidR="00E80B52" w:rsidRPr="00FA363A" w:rsidRDefault="00142BB9" w:rsidP="00805BE8">
      <w:pPr>
        <w:pStyle w:val="Heading1"/>
        <w:rPr>
          <w:lang w:val="en-GB" w:eastAsia="ja-JP"/>
        </w:rPr>
      </w:pPr>
      <w:r w:rsidRPr="00FA363A">
        <w:rPr>
          <w:lang w:val="en-GB" w:eastAsia="ja-JP"/>
        </w:rPr>
        <w:t>Topic</w:t>
      </w:r>
      <w:r w:rsidR="00C649BD" w:rsidRPr="00FA363A">
        <w:rPr>
          <w:lang w:val="en-GB" w:eastAsia="ja-JP"/>
        </w:rPr>
        <w:t xml:space="preserve"> </w:t>
      </w:r>
      <w:r w:rsidR="00837458" w:rsidRPr="00FA363A">
        <w:rPr>
          <w:lang w:val="en-GB" w:eastAsia="ja-JP"/>
        </w:rPr>
        <w:t>#1</w:t>
      </w:r>
      <w:r w:rsidR="00C649BD" w:rsidRPr="00FA363A">
        <w:rPr>
          <w:lang w:val="en-GB" w:eastAsia="ja-JP"/>
        </w:rPr>
        <w:t xml:space="preserve">: </w:t>
      </w:r>
      <w:r w:rsidR="00F23D60" w:rsidRPr="00FA363A">
        <w:rPr>
          <w:lang w:val="en-GB" w:eastAsia="ja-JP"/>
        </w:rPr>
        <w:t>NR-U RRM requirements</w:t>
      </w:r>
    </w:p>
    <w:p w14:paraId="691D6425" w14:textId="6026C294" w:rsidR="00035C50" w:rsidRPr="00FA363A" w:rsidRDefault="00035C50" w:rsidP="00035C50">
      <w:pPr>
        <w:rPr>
          <w:i/>
          <w:color w:val="0070C0"/>
          <w:lang w:eastAsia="zh-CN"/>
        </w:rPr>
      </w:pPr>
      <w:r w:rsidRPr="00FA363A">
        <w:rPr>
          <w:i/>
          <w:color w:val="0070C0"/>
          <w:lang w:eastAsia="zh-CN"/>
        </w:rPr>
        <w:t xml:space="preserve">Main technical </w:t>
      </w:r>
      <w:r w:rsidR="00142BB9" w:rsidRPr="00FA363A">
        <w:rPr>
          <w:i/>
          <w:color w:val="0070C0"/>
          <w:lang w:eastAsia="zh-CN"/>
        </w:rPr>
        <w:t>topic</w:t>
      </w:r>
      <w:r w:rsidRPr="00FA363A">
        <w:rPr>
          <w:i/>
          <w:color w:val="0070C0"/>
          <w:lang w:eastAsia="zh-CN"/>
        </w:rPr>
        <w:t xml:space="preserve"> </w:t>
      </w:r>
      <w:r w:rsidR="00C649BD" w:rsidRPr="00FA363A">
        <w:rPr>
          <w:i/>
          <w:color w:val="0070C0"/>
          <w:lang w:eastAsia="zh-CN"/>
        </w:rPr>
        <w:t>overview. The structure can be done based on sub-agenda basis.</w:t>
      </w:r>
      <w:r w:rsidR="004E475C" w:rsidRPr="00FA363A">
        <w:rPr>
          <w:i/>
          <w:color w:val="0070C0"/>
          <w:lang w:eastAsia="zh-CN"/>
        </w:rPr>
        <w:t xml:space="preserve"> </w:t>
      </w:r>
    </w:p>
    <w:p w14:paraId="6D4B85E1" w14:textId="023CA4DB" w:rsidR="00484C5D" w:rsidRPr="00CB0305" w:rsidRDefault="00484C5D" w:rsidP="00B831AE">
      <w:pPr>
        <w:pStyle w:val="Heading2"/>
      </w:pPr>
      <w:r w:rsidRPr="00FA363A">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EC0D7C">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EC0D7C" w14:paraId="4246E76B" w14:textId="77777777" w:rsidTr="00EC0D7C">
        <w:trPr>
          <w:trHeight w:val="468"/>
        </w:trPr>
        <w:tc>
          <w:tcPr>
            <w:tcW w:w="1622" w:type="dxa"/>
          </w:tcPr>
          <w:p w14:paraId="12FD4C09" w14:textId="3E742BD0" w:rsidR="00EC0D7C" w:rsidRPr="004A7544" w:rsidRDefault="00082CB6" w:rsidP="00EC0D7C">
            <w:pPr>
              <w:spacing w:before="120" w:after="120"/>
            </w:pPr>
            <w:hyperlink r:id="rId14" w:history="1">
              <w:r w:rsidR="00EC0D7C">
                <w:rPr>
                  <w:rStyle w:val="Hyperlink"/>
                  <w:rFonts w:ascii="Arial" w:hAnsi="Arial" w:cs="Arial"/>
                  <w:b/>
                  <w:bCs/>
                  <w:sz w:val="16"/>
                  <w:szCs w:val="16"/>
                </w:rPr>
                <w:t>R4-2118327</w:t>
              </w:r>
            </w:hyperlink>
          </w:p>
        </w:tc>
        <w:tc>
          <w:tcPr>
            <w:tcW w:w="1424" w:type="dxa"/>
          </w:tcPr>
          <w:p w14:paraId="1A5AAE84" w14:textId="676DBE1D" w:rsidR="00EC0D7C" w:rsidRPr="004A7544" w:rsidRDefault="00EC0D7C" w:rsidP="00EC0D7C">
            <w:pPr>
              <w:spacing w:before="120" w:after="120"/>
            </w:pPr>
            <w:r>
              <w:rPr>
                <w:rFonts w:ascii="Arial" w:hAnsi="Arial" w:cs="Arial"/>
                <w:sz w:val="16"/>
                <w:szCs w:val="16"/>
              </w:rPr>
              <w:t>MediaTek inc.</w:t>
            </w:r>
          </w:p>
        </w:tc>
        <w:tc>
          <w:tcPr>
            <w:tcW w:w="6585" w:type="dxa"/>
          </w:tcPr>
          <w:p w14:paraId="576FC364" w14:textId="77777777" w:rsidR="004C0167" w:rsidRPr="004C0167" w:rsidRDefault="004C0167" w:rsidP="004C0167">
            <w:pPr>
              <w:spacing w:after="0"/>
              <w:rPr>
                <w:rFonts w:ascii="Arial" w:eastAsia="Times New Roman" w:hAnsi="Arial" w:cs="Arial"/>
                <w:sz w:val="16"/>
                <w:szCs w:val="16"/>
                <w:lang w:val="en-US" w:eastAsia="da-DK"/>
              </w:rPr>
            </w:pPr>
            <w:r w:rsidRPr="004C0167">
              <w:rPr>
                <w:rFonts w:ascii="Arial" w:eastAsia="Times New Roman" w:hAnsi="Arial" w:cs="Arial"/>
                <w:sz w:val="16"/>
                <w:szCs w:val="16"/>
                <w:lang w:val="en-US" w:eastAsia="da-DK"/>
              </w:rPr>
              <w:t>Proposal 1: If DRX is in used, same CCA realizations are applied to the DBTs within a DRX cycle.</w:t>
            </w:r>
          </w:p>
          <w:p w14:paraId="44E955F7" w14:textId="77777777" w:rsidR="009E361A" w:rsidRDefault="009E361A" w:rsidP="004C0167">
            <w:pPr>
              <w:spacing w:after="0"/>
              <w:rPr>
                <w:rFonts w:ascii="Arial" w:eastAsia="Times New Roman" w:hAnsi="Arial" w:cs="Arial"/>
                <w:sz w:val="16"/>
                <w:szCs w:val="16"/>
                <w:lang w:val="en-US" w:eastAsia="da-DK"/>
              </w:rPr>
            </w:pPr>
          </w:p>
          <w:p w14:paraId="23E5CF1A" w14:textId="0783B3FC" w:rsidR="004C0167" w:rsidRPr="009E361A" w:rsidRDefault="004C0167" w:rsidP="009E361A">
            <w:pPr>
              <w:spacing w:after="0"/>
              <w:rPr>
                <w:rFonts w:ascii="Arial" w:eastAsia="Times New Roman" w:hAnsi="Arial" w:cs="Arial"/>
                <w:sz w:val="16"/>
                <w:szCs w:val="16"/>
                <w:lang w:val="en-US" w:eastAsia="da-DK"/>
              </w:rPr>
            </w:pPr>
            <w:r w:rsidRPr="004C0167">
              <w:rPr>
                <w:rFonts w:ascii="Arial" w:eastAsia="Times New Roman" w:hAnsi="Arial" w:cs="Arial"/>
                <w:sz w:val="16"/>
                <w:szCs w:val="16"/>
                <w:lang w:val="en-US" w:eastAsia="da-DK"/>
              </w:rPr>
              <w:t>Proposal 2: If DRX is in used, when the number of DRX cycles with at least one SMTC where there are no SSBs available at the UE on the last evaluation window W</w:t>
            </w:r>
            <w:r w:rsidRPr="004C0167">
              <w:rPr>
                <w:rFonts w:ascii="Arial" w:eastAsia="Times New Roman" w:hAnsi="Arial" w:cs="Arial"/>
                <w:sz w:val="16"/>
                <w:szCs w:val="16"/>
                <w:vertAlign w:val="subscript"/>
                <w:lang w:val="en-US" w:eastAsia="da-DK"/>
              </w:rPr>
              <w:t>CCA_DL</w:t>
            </w:r>
            <w:r w:rsidRPr="004C0167">
              <w:rPr>
                <w:rFonts w:ascii="Arial" w:eastAsia="Times New Roman" w:hAnsi="Arial" w:cs="Arial"/>
                <w:sz w:val="16"/>
                <w:szCs w:val="16"/>
                <w:lang w:val="en-US" w:eastAsia="da-DK"/>
              </w:rPr>
              <w:t>is larger or equal to L</w:t>
            </w:r>
            <w:r w:rsidRPr="004C0167">
              <w:rPr>
                <w:rFonts w:ascii="Arial" w:eastAsia="Times New Roman" w:hAnsi="Arial" w:cs="Arial"/>
                <w:sz w:val="16"/>
                <w:szCs w:val="16"/>
                <w:vertAlign w:val="subscript"/>
                <w:lang w:val="en-US" w:eastAsia="da-DK"/>
              </w:rPr>
              <w:t>CCA_DL</w:t>
            </w:r>
            <w:r w:rsidRPr="004C0167">
              <w:rPr>
                <w:rFonts w:ascii="Arial" w:eastAsia="Times New Roman" w:hAnsi="Arial" w:cs="Arial"/>
                <w:sz w:val="16"/>
                <w:szCs w:val="16"/>
                <w:lang w:val="en-US" w:eastAsia="da-DK"/>
              </w:rPr>
              <w:t>, the CCA attempt is considered successful for transmission</w:t>
            </w:r>
          </w:p>
        </w:tc>
      </w:tr>
      <w:tr w:rsidR="00EC0D7C" w14:paraId="299057DC" w14:textId="77777777" w:rsidTr="00EC0D7C">
        <w:trPr>
          <w:trHeight w:val="468"/>
        </w:trPr>
        <w:tc>
          <w:tcPr>
            <w:tcW w:w="1622" w:type="dxa"/>
          </w:tcPr>
          <w:p w14:paraId="1D024F43" w14:textId="09C18D5D" w:rsidR="00EC0D7C" w:rsidRDefault="00082CB6" w:rsidP="00EC0D7C">
            <w:pPr>
              <w:spacing w:before="120" w:after="120"/>
            </w:pPr>
            <w:hyperlink r:id="rId15" w:history="1">
              <w:r w:rsidR="00EC0D7C">
                <w:rPr>
                  <w:rStyle w:val="Hyperlink"/>
                  <w:rFonts w:ascii="Arial" w:hAnsi="Arial" w:cs="Arial"/>
                  <w:b/>
                  <w:bCs/>
                  <w:sz w:val="16"/>
                  <w:szCs w:val="16"/>
                </w:rPr>
                <w:t>R4-2118947</w:t>
              </w:r>
            </w:hyperlink>
          </w:p>
        </w:tc>
        <w:tc>
          <w:tcPr>
            <w:tcW w:w="1424" w:type="dxa"/>
          </w:tcPr>
          <w:p w14:paraId="7CA7899D" w14:textId="78234303" w:rsidR="00EC0D7C" w:rsidRDefault="00EC0D7C" w:rsidP="00EC0D7C">
            <w:pPr>
              <w:spacing w:before="120" w:after="120"/>
            </w:pPr>
            <w:r>
              <w:rPr>
                <w:rFonts w:ascii="Arial" w:hAnsi="Arial" w:cs="Arial"/>
                <w:sz w:val="16"/>
                <w:szCs w:val="16"/>
              </w:rPr>
              <w:t>Nokia, Nokia Shanghai Bell</w:t>
            </w:r>
          </w:p>
        </w:tc>
        <w:tc>
          <w:tcPr>
            <w:tcW w:w="6585" w:type="dxa"/>
          </w:tcPr>
          <w:p w14:paraId="4D4C49E5" w14:textId="77777777" w:rsidR="005F4B4B" w:rsidRPr="005F4B4B" w:rsidRDefault="005F4B4B" w:rsidP="005F4B4B">
            <w:pPr>
              <w:spacing w:before="120" w:after="120"/>
              <w:rPr>
                <w:lang w:val="en-US"/>
              </w:rPr>
            </w:pPr>
            <w:r w:rsidRPr="005F4B4B">
              <w:rPr>
                <w:lang w:val="en-US"/>
              </w:rPr>
              <w:t>Proposal 1: If DRX is configured, the CCA model shall increment the counter l</w:t>
            </w:r>
            <w:r w:rsidRPr="005F4B4B">
              <w:rPr>
                <w:vertAlign w:val="subscript"/>
                <w:lang w:val="en-US"/>
              </w:rPr>
              <w:t>CCA</w:t>
            </w:r>
            <w:r w:rsidRPr="005F4B4B">
              <w:rPr>
                <w:lang w:val="en-US"/>
              </w:rPr>
              <w:t xml:space="preserve"> once pre DRX cycle for every DRX cycle with at least one unavailable DBT sample due to CCA failure. </w:t>
            </w:r>
          </w:p>
          <w:p w14:paraId="425748CA" w14:textId="02BBC637" w:rsidR="00EC0D7C" w:rsidRPr="005F4B4B" w:rsidRDefault="005F4B4B" w:rsidP="005F4B4B">
            <w:pPr>
              <w:spacing w:before="120" w:after="120"/>
              <w:rPr>
                <w:lang w:val="en-US"/>
              </w:rPr>
            </w:pPr>
            <w:r w:rsidRPr="005F4B4B">
              <w:rPr>
                <w:lang w:val="en-US"/>
              </w:rPr>
              <w:t>Proposal 2: Update RRM core requirements to clarify that when DRX is configured, Lmax should be evaluated considering L, which is the number of DRX cycles in which at least one SSB occasion is not available at the UE.</w:t>
            </w:r>
          </w:p>
        </w:tc>
      </w:tr>
      <w:tr w:rsidR="00EC0D7C" w14:paraId="1DD89117" w14:textId="77777777" w:rsidTr="00EC0D7C">
        <w:trPr>
          <w:trHeight w:val="468"/>
        </w:trPr>
        <w:tc>
          <w:tcPr>
            <w:tcW w:w="1622" w:type="dxa"/>
          </w:tcPr>
          <w:p w14:paraId="36E12727" w14:textId="6158ECD1" w:rsidR="00EC0D7C" w:rsidRDefault="00082CB6" w:rsidP="00EC0D7C">
            <w:pPr>
              <w:spacing w:before="120" w:after="120"/>
            </w:pPr>
            <w:hyperlink r:id="rId16" w:history="1">
              <w:r w:rsidR="00EC0D7C">
                <w:rPr>
                  <w:rStyle w:val="Hyperlink"/>
                  <w:rFonts w:ascii="Arial" w:hAnsi="Arial" w:cs="Arial"/>
                  <w:b/>
                  <w:bCs/>
                  <w:sz w:val="16"/>
                  <w:szCs w:val="16"/>
                </w:rPr>
                <w:t>R4-2119446</w:t>
              </w:r>
            </w:hyperlink>
          </w:p>
        </w:tc>
        <w:tc>
          <w:tcPr>
            <w:tcW w:w="1424" w:type="dxa"/>
          </w:tcPr>
          <w:p w14:paraId="76A7C600" w14:textId="7BCEBA2E" w:rsidR="00EC0D7C" w:rsidRDefault="00EC0D7C" w:rsidP="00EC0D7C">
            <w:pPr>
              <w:spacing w:before="120" w:after="120"/>
            </w:pPr>
            <w:r>
              <w:rPr>
                <w:rFonts w:ascii="Arial" w:hAnsi="Arial" w:cs="Arial"/>
                <w:sz w:val="16"/>
                <w:szCs w:val="16"/>
              </w:rPr>
              <w:t>Ericsson</w:t>
            </w:r>
          </w:p>
        </w:tc>
        <w:tc>
          <w:tcPr>
            <w:tcW w:w="6585" w:type="dxa"/>
          </w:tcPr>
          <w:p w14:paraId="61BA790F" w14:textId="77777777" w:rsidR="00EC0D7C" w:rsidRDefault="004A4B7D" w:rsidP="00EC0D7C">
            <w:pPr>
              <w:spacing w:before="120" w:after="120"/>
            </w:pPr>
            <w:r w:rsidRPr="004A4B7D">
              <w:t>Proposal 1: CCA model based on Option 1 is used not used in test cases in DRX.</w:t>
            </w:r>
          </w:p>
          <w:p w14:paraId="6DDEC890" w14:textId="77777777" w:rsidR="00CF3673" w:rsidRPr="00CF3673" w:rsidRDefault="00CF3673" w:rsidP="00CF3673">
            <w:pPr>
              <w:spacing w:before="120" w:after="120"/>
            </w:pPr>
            <w:r w:rsidRPr="00CF3673">
              <w:t>Proposal 2: The proposed CCA model when DRX is used in the test case is as follows:</w:t>
            </w:r>
          </w:p>
          <w:p w14:paraId="16C126F0" w14:textId="77777777" w:rsidR="00CF3673" w:rsidRPr="00CF3673" w:rsidRDefault="00CF3673" w:rsidP="00CF3673">
            <w:pPr>
              <w:numPr>
                <w:ilvl w:val="0"/>
                <w:numId w:val="25"/>
              </w:numPr>
              <w:spacing w:before="120" w:after="120"/>
            </w:pPr>
            <w:r w:rsidRPr="00CF3673">
              <w:t xml:space="preserve">The test system </w:t>
            </w:r>
            <w:r w:rsidRPr="00CF3673">
              <w:rPr>
                <w:i/>
                <w:iCs/>
              </w:rPr>
              <w:t>in the first DBT window of each DRX cycle</w:t>
            </w:r>
            <w:r w:rsidRPr="00CF3673">
              <w:t xml:space="preserve"> determines whether the DL CCA attempt is successful or not using the same principle as specified in sectin A.3.26.2: </w:t>
            </w:r>
          </w:p>
          <w:p w14:paraId="0AFF8AF3" w14:textId="77777777" w:rsidR="00CF3673" w:rsidRPr="00CF3673" w:rsidRDefault="00CF3673" w:rsidP="00CF3673">
            <w:pPr>
              <w:numPr>
                <w:ilvl w:val="0"/>
                <w:numId w:val="25"/>
              </w:numPr>
              <w:spacing w:before="120" w:after="120"/>
            </w:pPr>
            <w:r w:rsidRPr="00CF3673">
              <w:t xml:space="preserve">If the DL CCA is successful then the test system shall transmit in ALL DBT windows within that DRX cycle. </w:t>
            </w:r>
          </w:p>
          <w:p w14:paraId="088243E1" w14:textId="77777777" w:rsidR="00CF3673" w:rsidRPr="00CF3673" w:rsidRDefault="00CF3673" w:rsidP="00CF3673">
            <w:pPr>
              <w:numPr>
                <w:ilvl w:val="0"/>
                <w:numId w:val="25"/>
              </w:numPr>
              <w:spacing w:before="120" w:after="120"/>
            </w:pPr>
            <w:r w:rsidRPr="00CF3673">
              <w:t>If the CCA is not successful then the test system shall not transmit in any of the DBT windows within that DRX cycle. In this case number of CCA failures (L) is increased by 1.</w:t>
            </w:r>
          </w:p>
          <w:p w14:paraId="0872B9AD" w14:textId="77777777" w:rsidR="00CF3673" w:rsidRPr="00CF3673" w:rsidRDefault="00CF3673" w:rsidP="00CF3673">
            <w:pPr>
              <w:numPr>
                <w:ilvl w:val="0"/>
                <w:numId w:val="25"/>
              </w:numPr>
              <w:spacing w:before="120" w:after="120"/>
            </w:pPr>
            <w:r w:rsidRPr="00CF3673">
              <w:t xml:space="preserve">The parameters, </w:t>
            </w:r>
            <w:r w:rsidRPr="00CF3673">
              <w:rPr>
                <w:lang w:val="en-US"/>
              </w:rPr>
              <w:t>L</w:t>
            </w:r>
            <w:r w:rsidRPr="00CF3673">
              <w:rPr>
                <w:vertAlign w:val="subscript"/>
                <w:lang w:val="en-US"/>
              </w:rPr>
              <w:t>CCA_DL</w:t>
            </w:r>
            <w:r w:rsidRPr="00CF3673">
              <w:rPr>
                <w:lang w:val="en-US"/>
              </w:rPr>
              <w:t>, L</w:t>
            </w:r>
            <w:r w:rsidRPr="00CF3673">
              <w:rPr>
                <w:vertAlign w:val="subscript"/>
                <w:lang w:val="en-US"/>
              </w:rPr>
              <w:t xml:space="preserve">CCA_UL </w:t>
            </w:r>
            <w:r w:rsidRPr="00CF3673">
              <w:rPr>
                <w:lang w:val="en-US"/>
              </w:rPr>
              <w:t>,</w:t>
            </w:r>
            <w:r w:rsidRPr="00CF3673">
              <w:rPr>
                <w:vertAlign w:val="subscript"/>
                <w:lang w:val="en-US"/>
              </w:rPr>
              <w:t xml:space="preserve"> </w:t>
            </w:r>
            <w:r w:rsidRPr="00CF3673">
              <w:rPr>
                <w:lang w:val="en-US"/>
              </w:rPr>
              <w:t>W</w:t>
            </w:r>
            <w:r w:rsidRPr="00CF3673">
              <w:rPr>
                <w:vertAlign w:val="subscript"/>
                <w:lang w:val="en-US"/>
              </w:rPr>
              <w:t>CCA_DL</w:t>
            </w:r>
            <w:r w:rsidRPr="00CF3673">
              <w:rPr>
                <w:lang w:val="en-US"/>
              </w:rPr>
              <w:t xml:space="preserve"> and W</w:t>
            </w:r>
            <w:r w:rsidRPr="00CF3673">
              <w:rPr>
                <w:vertAlign w:val="subscript"/>
                <w:lang w:val="en-US"/>
              </w:rPr>
              <w:t xml:space="preserve">CCA_UL </w:t>
            </w:r>
            <w:r w:rsidRPr="00CF3673">
              <w:rPr>
                <w:lang w:val="en-US"/>
              </w:rPr>
              <w:t>can be used as in non-DRX tests.</w:t>
            </w:r>
          </w:p>
          <w:p w14:paraId="1D63EF1B" w14:textId="49C30CA4" w:rsidR="004A4B7D" w:rsidRDefault="004A4B7D" w:rsidP="00EC0D7C">
            <w:pPr>
              <w:spacing w:before="120" w:after="120"/>
            </w:pPr>
          </w:p>
        </w:tc>
      </w:tr>
    </w:tbl>
    <w:p w14:paraId="3E29E2AF" w14:textId="77777777" w:rsidR="00484C5D" w:rsidRPr="004A7544" w:rsidRDefault="00484C5D" w:rsidP="005B4802"/>
    <w:p w14:paraId="67EA3547" w14:textId="407DC46C" w:rsidR="00484C5D" w:rsidRPr="006F18FA" w:rsidRDefault="00837458" w:rsidP="00B831AE">
      <w:pPr>
        <w:pStyle w:val="Heading2"/>
        <w:rPr>
          <w:lang w:val="en-GB"/>
        </w:rPr>
      </w:pPr>
      <w:r w:rsidRPr="006F18FA">
        <w:rPr>
          <w:lang w:val="en-GB"/>
        </w:rPr>
        <w:t>Open issues</w:t>
      </w:r>
      <w:r w:rsidR="00DC2500" w:rsidRPr="006F18FA">
        <w:rPr>
          <w:lang w:val="en-GB"/>
        </w:rPr>
        <w:t xml:space="preserve"> summary</w:t>
      </w:r>
    </w:p>
    <w:p w14:paraId="766EF825" w14:textId="3EA36348" w:rsidR="00571777" w:rsidRPr="006F18FA" w:rsidRDefault="00571777" w:rsidP="00805BE8">
      <w:pPr>
        <w:pStyle w:val="Heading3"/>
        <w:rPr>
          <w:sz w:val="24"/>
          <w:szCs w:val="16"/>
          <w:lang w:val="en-GB"/>
        </w:rPr>
      </w:pPr>
      <w:r w:rsidRPr="006F18FA">
        <w:rPr>
          <w:sz w:val="24"/>
          <w:szCs w:val="16"/>
          <w:lang w:val="en-GB"/>
        </w:rPr>
        <w:t>Sub-</w:t>
      </w:r>
      <w:r w:rsidR="00142BB9" w:rsidRPr="006F18FA">
        <w:rPr>
          <w:sz w:val="24"/>
          <w:szCs w:val="16"/>
          <w:lang w:val="en-GB"/>
        </w:rPr>
        <w:t>topic</w:t>
      </w:r>
      <w:r w:rsidRPr="006F18FA">
        <w:rPr>
          <w:sz w:val="24"/>
          <w:szCs w:val="16"/>
          <w:lang w:val="en-GB"/>
        </w:rPr>
        <w:t xml:space="preserve"> 1-1</w:t>
      </w:r>
      <w:r w:rsidR="003A6CEB" w:rsidRPr="006F18FA">
        <w:rPr>
          <w:sz w:val="24"/>
          <w:szCs w:val="16"/>
          <w:lang w:val="en-GB"/>
        </w:rPr>
        <w:t xml:space="preserve"> – CCA models for NR-U RRM performance requirements </w:t>
      </w:r>
    </w:p>
    <w:p w14:paraId="52E527C3" w14:textId="3599BC33" w:rsidR="00B4108D" w:rsidRPr="006F18FA" w:rsidRDefault="00B4108D" w:rsidP="00B4108D">
      <w:pPr>
        <w:rPr>
          <w:b/>
          <w:u w:val="single"/>
          <w:lang w:eastAsia="ko-KR"/>
        </w:rPr>
      </w:pPr>
      <w:bookmarkStart w:id="0" w:name="_Hlk86147116"/>
      <w:r w:rsidRPr="006F18FA">
        <w:rPr>
          <w:b/>
          <w:u w:val="single"/>
          <w:lang w:eastAsia="ko-KR"/>
        </w:rPr>
        <w:t xml:space="preserve">Issue 1-1: </w:t>
      </w:r>
      <w:r w:rsidR="00CB4AD9" w:rsidRPr="006F18FA">
        <w:rPr>
          <w:b/>
          <w:u w:val="single"/>
          <w:lang w:eastAsia="ko-KR"/>
        </w:rPr>
        <w:t>Avoiding Lmax in test cases with DRX configured</w:t>
      </w:r>
    </w:p>
    <w:p w14:paraId="3C3336B6" w14:textId="77777777" w:rsidR="00B4108D" w:rsidRPr="0005062C"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5062C">
        <w:rPr>
          <w:rFonts w:eastAsia="SimSun"/>
          <w:szCs w:val="24"/>
          <w:lang w:eastAsia="zh-CN"/>
        </w:rPr>
        <w:t>Proposals</w:t>
      </w:r>
    </w:p>
    <w:p w14:paraId="0065AF64" w14:textId="77777777" w:rsidR="00897021" w:rsidRDefault="00B4108D" w:rsidP="00ED2F08">
      <w:pPr>
        <w:pStyle w:val="ListParagraph"/>
        <w:numPr>
          <w:ilvl w:val="1"/>
          <w:numId w:val="4"/>
        </w:numPr>
        <w:spacing w:after="120"/>
        <w:ind w:firstLineChars="0"/>
        <w:rPr>
          <w:rFonts w:eastAsia="SimSun"/>
          <w:szCs w:val="24"/>
          <w:lang w:eastAsia="zh-CN"/>
        </w:rPr>
      </w:pPr>
      <w:r w:rsidRPr="00897021">
        <w:rPr>
          <w:rFonts w:eastAsia="SimSun"/>
          <w:szCs w:val="24"/>
          <w:lang w:eastAsia="zh-CN"/>
        </w:rPr>
        <w:t xml:space="preserve">Option 1: </w:t>
      </w:r>
    </w:p>
    <w:bookmarkEnd w:id="0"/>
    <w:p w14:paraId="54A834DB" w14:textId="7D41CA57" w:rsidR="00641805" w:rsidRPr="00897021" w:rsidRDefault="00641805" w:rsidP="00897021">
      <w:pPr>
        <w:pStyle w:val="ListParagraph"/>
        <w:numPr>
          <w:ilvl w:val="2"/>
          <w:numId w:val="4"/>
        </w:numPr>
        <w:spacing w:after="120"/>
        <w:ind w:firstLineChars="0"/>
        <w:rPr>
          <w:rFonts w:eastAsia="SimSun"/>
          <w:szCs w:val="24"/>
          <w:lang w:eastAsia="zh-CN"/>
        </w:rPr>
      </w:pPr>
      <w:r w:rsidRPr="00897021">
        <w:rPr>
          <w:rFonts w:eastAsia="SimSun"/>
          <w:szCs w:val="24"/>
          <w:lang w:eastAsia="zh-CN"/>
        </w:rPr>
        <w:t>If DRX is in use, same CCA realizations are applied to the DBTs within a DRX cycle.</w:t>
      </w:r>
    </w:p>
    <w:p w14:paraId="13C6B9EA" w14:textId="5FFC5FBE" w:rsidR="00B4108D" w:rsidRPr="0005062C" w:rsidRDefault="00641805" w:rsidP="00897021">
      <w:pPr>
        <w:pStyle w:val="ListParagraph"/>
        <w:numPr>
          <w:ilvl w:val="2"/>
          <w:numId w:val="4"/>
        </w:numPr>
        <w:overflowPunct/>
        <w:autoSpaceDE/>
        <w:autoSpaceDN/>
        <w:adjustRightInd/>
        <w:spacing w:after="120"/>
        <w:ind w:firstLineChars="0"/>
        <w:textAlignment w:val="auto"/>
        <w:rPr>
          <w:rFonts w:eastAsia="SimSun"/>
          <w:szCs w:val="24"/>
          <w:lang w:eastAsia="zh-CN"/>
        </w:rPr>
      </w:pPr>
      <w:r w:rsidRPr="00641805">
        <w:rPr>
          <w:rFonts w:eastAsia="SimSun"/>
          <w:szCs w:val="24"/>
          <w:lang w:eastAsia="zh-CN"/>
        </w:rPr>
        <w:t>If DRX is in use, when the number of DRX cycles with at least one SMTC where there are no SSBs available at the UE on the last evaluation window W</w:t>
      </w:r>
      <w:r w:rsidRPr="009A6C6C">
        <w:rPr>
          <w:rFonts w:eastAsia="SimSun"/>
          <w:szCs w:val="24"/>
          <w:vertAlign w:val="subscript"/>
          <w:lang w:eastAsia="zh-CN"/>
        </w:rPr>
        <w:t>CCA_DL</w:t>
      </w:r>
      <w:r w:rsidR="009A6C6C">
        <w:rPr>
          <w:rFonts w:eastAsia="SimSun"/>
          <w:szCs w:val="24"/>
          <w:lang w:eastAsia="zh-CN"/>
        </w:rPr>
        <w:t xml:space="preserve"> </w:t>
      </w:r>
      <w:r w:rsidRPr="00641805">
        <w:rPr>
          <w:rFonts w:eastAsia="SimSun"/>
          <w:szCs w:val="24"/>
          <w:lang w:eastAsia="zh-CN"/>
        </w:rPr>
        <w:t>is larger or equal to L</w:t>
      </w:r>
      <w:r w:rsidRPr="009A6C6C">
        <w:rPr>
          <w:rFonts w:eastAsia="SimSun"/>
          <w:szCs w:val="24"/>
          <w:vertAlign w:val="subscript"/>
          <w:lang w:eastAsia="zh-CN"/>
        </w:rPr>
        <w:t>CCA_DL</w:t>
      </w:r>
      <w:r w:rsidRPr="00641805">
        <w:rPr>
          <w:rFonts w:eastAsia="SimSun"/>
          <w:szCs w:val="24"/>
          <w:lang w:eastAsia="zh-CN"/>
        </w:rPr>
        <w:t>, the CCA attempt is considered successful for transmission</w:t>
      </w:r>
    </w:p>
    <w:p w14:paraId="09369DC1" w14:textId="77777777" w:rsidR="00E41489" w:rsidRPr="00E41489" w:rsidRDefault="00B4108D" w:rsidP="00353A7A">
      <w:pPr>
        <w:pStyle w:val="ListParagraph"/>
        <w:numPr>
          <w:ilvl w:val="1"/>
          <w:numId w:val="4"/>
        </w:numPr>
        <w:spacing w:before="120" w:after="120"/>
        <w:ind w:left="1440" w:firstLineChars="0"/>
        <w:rPr>
          <w:rFonts w:eastAsia="Yu Mincho"/>
        </w:rPr>
      </w:pPr>
      <w:r w:rsidRPr="00E41489">
        <w:rPr>
          <w:rFonts w:eastAsia="SimSun"/>
          <w:szCs w:val="24"/>
          <w:lang w:eastAsia="zh-CN"/>
        </w:rPr>
        <w:t xml:space="preserve">Option 2: </w:t>
      </w:r>
      <w:r w:rsidR="00897021" w:rsidRPr="00E41489">
        <w:rPr>
          <w:lang w:val="en-US"/>
        </w:rPr>
        <w:t>If DRX is configured, the CCA model shall increment the counter l</w:t>
      </w:r>
      <w:r w:rsidR="00897021" w:rsidRPr="00E41489">
        <w:rPr>
          <w:vertAlign w:val="subscript"/>
          <w:lang w:val="en-US"/>
        </w:rPr>
        <w:t>CCA</w:t>
      </w:r>
      <w:r w:rsidR="00897021" w:rsidRPr="00E41489">
        <w:rPr>
          <w:lang w:val="en-US"/>
        </w:rPr>
        <w:t xml:space="preserve"> once pre DRX cycle for every DRX cycle with at least one unavailable DBT sample due to CCA failure. </w:t>
      </w:r>
    </w:p>
    <w:p w14:paraId="4DF15B44" w14:textId="77777777" w:rsidR="00FB76B4" w:rsidRDefault="00B35E1D" w:rsidP="00FB76B4">
      <w:pPr>
        <w:pStyle w:val="ListParagraph"/>
        <w:numPr>
          <w:ilvl w:val="1"/>
          <w:numId w:val="4"/>
        </w:numPr>
        <w:spacing w:before="120" w:after="120"/>
        <w:ind w:left="1440" w:firstLineChars="0"/>
        <w:rPr>
          <w:rFonts w:eastAsia="Yu Mincho"/>
        </w:rPr>
      </w:pPr>
      <w:r w:rsidRPr="00E41489">
        <w:rPr>
          <w:lang w:val="en-US"/>
        </w:rPr>
        <w:t xml:space="preserve">Option 3: </w:t>
      </w:r>
      <w:r w:rsidR="00E41489" w:rsidRPr="00CF3673">
        <w:rPr>
          <w:rFonts w:eastAsia="Yu Mincho"/>
        </w:rPr>
        <w:t>The proposed CCA model when DRX is used in the test case is as follows:</w:t>
      </w:r>
    </w:p>
    <w:p w14:paraId="38AB9370" w14:textId="77777777" w:rsidR="00751949" w:rsidRDefault="00E41489" w:rsidP="00FB76B4">
      <w:pPr>
        <w:pStyle w:val="ListParagraph"/>
        <w:numPr>
          <w:ilvl w:val="2"/>
          <w:numId w:val="4"/>
        </w:numPr>
        <w:spacing w:before="120" w:after="120"/>
        <w:ind w:firstLineChars="0"/>
        <w:rPr>
          <w:rFonts w:eastAsia="Yu Mincho"/>
        </w:rPr>
      </w:pPr>
      <w:r w:rsidRPr="00FB76B4">
        <w:rPr>
          <w:rFonts w:eastAsia="Yu Mincho"/>
        </w:rPr>
        <w:t xml:space="preserve">The test system </w:t>
      </w:r>
      <w:r w:rsidRPr="00FB76B4">
        <w:rPr>
          <w:rFonts w:eastAsia="Yu Mincho"/>
          <w:i/>
          <w:iCs/>
        </w:rPr>
        <w:t>in the first DBT window of each DRX cycle</w:t>
      </w:r>
      <w:r w:rsidRPr="00FB76B4">
        <w:rPr>
          <w:rFonts w:eastAsia="Yu Mincho"/>
        </w:rPr>
        <w:t xml:space="preserve"> determines whether the DL CCA attempt is successful or not using the same principle as specified in sectin A.3.26.2:</w:t>
      </w:r>
    </w:p>
    <w:p w14:paraId="168371EB" w14:textId="77777777" w:rsidR="00D80E5F" w:rsidRDefault="00E41489" w:rsidP="00D80E5F">
      <w:pPr>
        <w:pStyle w:val="ListParagraph"/>
        <w:numPr>
          <w:ilvl w:val="2"/>
          <w:numId w:val="4"/>
        </w:numPr>
        <w:spacing w:before="120" w:after="120"/>
        <w:ind w:firstLineChars="0"/>
        <w:rPr>
          <w:rFonts w:eastAsia="Yu Mincho"/>
        </w:rPr>
      </w:pPr>
      <w:r w:rsidRPr="00FB76B4">
        <w:rPr>
          <w:rFonts w:eastAsia="Yu Mincho"/>
        </w:rPr>
        <w:t xml:space="preserve">If the DL CCA is successful then the test system shall transmit in ALL DBT windows within that DRX cycle. </w:t>
      </w:r>
    </w:p>
    <w:p w14:paraId="26031C89" w14:textId="77777777" w:rsidR="00D80E5F" w:rsidRDefault="00E41489" w:rsidP="00D80E5F">
      <w:pPr>
        <w:pStyle w:val="ListParagraph"/>
        <w:numPr>
          <w:ilvl w:val="2"/>
          <w:numId w:val="4"/>
        </w:numPr>
        <w:spacing w:before="120" w:after="120"/>
        <w:ind w:firstLineChars="0"/>
        <w:rPr>
          <w:rFonts w:eastAsia="Yu Mincho"/>
        </w:rPr>
      </w:pPr>
      <w:r w:rsidRPr="00D80E5F">
        <w:rPr>
          <w:rFonts w:eastAsia="Yu Mincho"/>
        </w:rPr>
        <w:lastRenderedPageBreak/>
        <w:t>If the CCA is not successful then the test system shall not transmit in any of the DBT windows within that DRX cycle. In this case number of CCA failures (L) is increased by 1.</w:t>
      </w:r>
    </w:p>
    <w:p w14:paraId="4CA25839" w14:textId="73D3A039" w:rsidR="00897021" w:rsidRPr="00D80E5F" w:rsidRDefault="00E41489" w:rsidP="00D80E5F">
      <w:pPr>
        <w:pStyle w:val="ListParagraph"/>
        <w:numPr>
          <w:ilvl w:val="2"/>
          <w:numId w:val="4"/>
        </w:numPr>
        <w:spacing w:before="120" w:after="120"/>
        <w:ind w:firstLineChars="0"/>
        <w:rPr>
          <w:rFonts w:eastAsia="Yu Mincho"/>
        </w:rPr>
      </w:pPr>
      <w:r w:rsidRPr="00D80E5F">
        <w:rPr>
          <w:rFonts w:eastAsia="Yu Mincho"/>
        </w:rPr>
        <w:t xml:space="preserve">The parameters, </w:t>
      </w:r>
      <w:r w:rsidRPr="00D80E5F">
        <w:rPr>
          <w:rFonts w:eastAsia="Yu Mincho"/>
          <w:lang w:val="en-US"/>
        </w:rPr>
        <w:t>L</w:t>
      </w:r>
      <w:r w:rsidRPr="00D80E5F">
        <w:rPr>
          <w:rFonts w:eastAsia="Yu Mincho"/>
          <w:vertAlign w:val="subscript"/>
          <w:lang w:val="en-US"/>
        </w:rPr>
        <w:t>CCA_DL</w:t>
      </w:r>
      <w:r w:rsidRPr="00D80E5F">
        <w:rPr>
          <w:rFonts w:eastAsia="Yu Mincho"/>
          <w:lang w:val="en-US"/>
        </w:rPr>
        <w:t>, L</w:t>
      </w:r>
      <w:r w:rsidRPr="00D80E5F">
        <w:rPr>
          <w:rFonts w:eastAsia="Yu Mincho"/>
          <w:vertAlign w:val="subscript"/>
          <w:lang w:val="en-US"/>
        </w:rPr>
        <w:t xml:space="preserve">CCA_UL </w:t>
      </w:r>
      <w:r w:rsidRPr="00D80E5F">
        <w:rPr>
          <w:rFonts w:eastAsia="Yu Mincho"/>
          <w:lang w:val="en-US"/>
        </w:rPr>
        <w:t>,</w:t>
      </w:r>
      <w:r w:rsidRPr="00D80E5F">
        <w:rPr>
          <w:rFonts w:eastAsia="Yu Mincho"/>
          <w:vertAlign w:val="subscript"/>
          <w:lang w:val="en-US"/>
        </w:rPr>
        <w:t xml:space="preserve"> </w:t>
      </w:r>
      <w:r w:rsidRPr="00D80E5F">
        <w:rPr>
          <w:rFonts w:eastAsia="Yu Mincho"/>
          <w:lang w:val="en-US"/>
        </w:rPr>
        <w:t>W</w:t>
      </w:r>
      <w:r w:rsidRPr="00D80E5F">
        <w:rPr>
          <w:rFonts w:eastAsia="Yu Mincho"/>
          <w:vertAlign w:val="subscript"/>
          <w:lang w:val="en-US"/>
        </w:rPr>
        <w:t>CCA_DL</w:t>
      </w:r>
      <w:r w:rsidRPr="00D80E5F">
        <w:rPr>
          <w:rFonts w:eastAsia="Yu Mincho"/>
          <w:lang w:val="en-US"/>
        </w:rPr>
        <w:t xml:space="preserve"> and W</w:t>
      </w:r>
      <w:r w:rsidRPr="00D80E5F">
        <w:rPr>
          <w:rFonts w:eastAsia="Yu Mincho"/>
          <w:vertAlign w:val="subscript"/>
          <w:lang w:val="en-US"/>
        </w:rPr>
        <w:t xml:space="preserve">CCA_UL </w:t>
      </w:r>
      <w:r w:rsidRPr="00D80E5F">
        <w:rPr>
          <w:rFonts w:eastAsia="Yu Mincho"/>
          <w:lang w:val="en-US"/>
        </w:rPr>
        <w:t>can be used as in non-DRX tests.</w:t>
      </w:r>
    </w:p>
    <w:p w14:paraId="584C6E6F" w14:textId="77777777" w:rsidR="00B4108D" w:rsidRPr="0005062C"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5062C">
        <w:rPr>
          <w:rFonts w:eastAsia="SimSun"/>
          <w:szCs w:val="24"/>
          <w:lang w:eastAsia="zh-CN"/>
        </w:rPr>
        <w:t>Recommended WF</w:t>
      </w:r>
    </w:p>
    <w:p w14:paraId="073588CC" w14:textId="40145B29" w:rsidR="00B4108D" w:rsidRPr="0005062C" w:rsidRDefault="00D80E5F"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options 1, 2 and 3, and </w:t>
      </w:r>
      <w:r w:rsidR="00FC6620">
        <w:rPr>
          <w:rFonts w:eastAsia="SimSun"/>
          <w:szCs w:val="24"/>
          <w:lang w:eastAsia="zh-CN"/>
        </w:rPr>
        <w:t xml:space="preserve">comment on which options are agreeable. </w:t>
      </w:r>
    </w:p>
    <w:p w14:paraId="3D7B6E82" w14:textId="4DB8A21C" w:rsidR="003418CB" w:rsidRDefault="003418CB" w:rsidP="005B4802">
      <w:pPr>
        <w:rPr>
          <w:color w:val="0070C0"/>
          <w:lang w:val="en-US" w:eastAsia="zh-CN"/>
        </w:rPr>
      </w:pPr>
    </w:p>
    <w:p w14:paraId="2EC54E2A" w14:textId="073CF140" w:rsidR="00DE2CBF" w:rsidRPr="0005062C" w:rsidRDefault="00DE2CBF" w:rsidP="00DE2CBF">
      <w:pPr>
        <w:rPr>
          <w:b/>
          <w:u w:val="single"/>
          <w:lang w:eastAsia="ko-KR"/>
        </w:rPr>
      </w:pPr>
      <w:r w:rsidRPr="0005062C">
        <w:rPr>
          <w:b/>
          <w:u w:val="single"/>
          <w:lang w:eastAsia="ko-KR"/>
        </w:rPr>
        <w:t>Issue 1-</w:t>
      </w:r>
      <w:r>
        <w:rPr>
          <w:b/>
          <w:u w:val="single"/>
          <w:lang w:eastAsia="ko-KR"/>
        </w:rPr>
        <w:t>2</w:t>
      </w:r>
      <w:r w:rsidRPr="0005062C">
        <w:rPr>
          <w:b/>
          <w:u w:val="single"/>
          <w:lang w:eastAsia="ko-KR"/>
        </w:rPr>
        <w:t xml:space="preserve">: </w:t>
      </w:r>
      <w:r w:rsidR="00671C2C">
        <w:rPr>
          <w:b/>
          <w:u w:val="single"/>
          <w:lang w:eastAsia="ko-KR"/>
        </w:rPr>
        <w:t xml:space="preserve">Update Lmax with DRX in RRM core requirements </w:t>
      </w:r>
    </w:p>
    <w:p w14:paraId="3F065518" w14:textId="55E8D6FE" w:rsidR="00671C2C" w:rsidRPr="00671C2C" w:rsidRDefault="00671C2C" w:rsidP="00671C2C">
      <w:pPr>
        <w:spacing w:after="120"/>
        <w:rPr>
          <w:szCs w:val="24"/>
          <w:lang w:eastAsia="zh-CN"/>
        </w:rPr>
      </w:pPr>
      <w:r>
        <w:rPr>
          <w:szCs w:val="24"/>
          <w:lang w:eastAsia="zh-CN"/>
        </w:rPr>
        <w:t xml:space="preserve">One company proposed updating the RRM core requirements </w:t>
      </w:r>
      <w:r w:rsidR="0046597D">
        <w:rPr>
          <w:szCs w:val="24"/>
          <w:lang w:eastAsia="zh-CN"/>
        </w:rPr>
        <w:t>to</w:t>
      </w:r>
      <w:r>
        <w:rPr>
          <w:szCs w:val="24"/>
          <w:lang w:eastAsia="zh-CN"/>
        </w:rPr>
        <w:t xml:space="preserve"> </w:t>
      </w:r>
      <w:r w:rsidR="00C327FA">
        <w:rPr>
          <w:szCs w:val="24"/>
          <w:lang w:eastAsia="zh-CN"/>
        </w:rPr>
        <w:t xml:space="preserve">reflect the expected </w:t>
      </w:r>
      <w:r w:rsidR="0046597D">
        <w:rPr>
          <w:szCs w:val="24"/>
          <w:lang w:eastAsia="zh-CN"/>
        </w:rPr>
        <w:t>behaviour</w:t>
      </w:r>
      <w:r w:rsidR="00C327FA">
        <w:rPr>
          <w:szCs w:val="24"/>
          <w:lang w:eastAsia="zh-CN"/>
        </w:rPr>
        <w:t xml:space="preserve"> of Option 2 in Issue 1-2. Please consider the proposal </w:t>
      </w:r>
      <w:r w:rsidR="0046597D">
        <w:rPr>
          <w:szCs w:val="24"/>
          <w:lang w:eastAsia="zh-CN"/>
        </w:rPr>
        <w:t xml:space="preserve">having in mind its relation to Issue 1-1. </w:t>
      </w:r>
    </w:p>
    <w:p w14:paraId="62546B49" w14:textId="47FFE523" w:rsidR="00DE2CBF" w:rsidRPr="0005062C" w:rsidRDefault="00DE2CBF" w:rsidP="00DE2CB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5062C">
        <w:rPr>
          <w:rFonts w:eastAsia="SimSun"/>
          <w:szCs w:val="24"/>
          <w:lang w:eastAsia="zh-CN"/>
        </w:rPr>
        <w:t>Proposals</w:t>
      </w:r>
    </w:p>
    <w:p w14:paraId="5BA4BB0A" w14:textId="4123361F" w:rsidR="00DE2CBF" w:rsidRPr="00DE2CBF" w:rsidRDefault="00DE2CBF" w:rsidP="00DE2CBF">
      <w:pPr>
        <w:pStyle w:val="ListParagraph"/>
        <w:numPr>
          <w:ilvl w:val="1"/>
          <w:numId w:val="4"/>
        </w:numPr>
        <w:spacing w:after="120"/>
        <w:ind w:firstLineChars="0"/>
        <w:rPr>
          <w:rFonts w:eastAsia="SimSun"/>
          <w:szCs w:val="24"/>
          <w:lang w:eastAsia="zh-CN"/>
        </w:rPr>
      </w:pPr>
      <w:r>
        <w:rPr>
          <w:rFonts w:eastAsia="SimSun"/>
          <w:szCs w:val="24"/>
          <w:lang w:eastAsia="zh-CN"/>
        </w:rPr>
        <w:t xml:space="preserve">Proposal 1: </w:t>
      </w:r>
      <w:r w:rsidRPr="005F4B4B">
        <w:rPr>
          <w:lang w:val="en-US"/>
        </w:rPr>
        <w:t>Update RRM core requirements to clarify that when DRX is configured, Lmax should be evaluated considering L, which is the number of DRX cycles in which at least one SSB occasion is not available at the UE.</w:t>
      </w:r>
    </w:p>
    <w:p w14:paraId="7DB9AC62" w14:textId="77777777" w:rsidR="002D13F6" w:rsidRPr="0005062C" w:rsidRDefault="002D13F6" w:rsidP="002D13F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5062C">
        <w:rPr>
          <w:rFonts w:eastAsia="SimSun"/>
          <w:szCs w:val="24"/>
          <w:lang w:eastAsia="zh-CN"/>
        </w:rPr>
        <w:t>Recommended WF</w:t>
      </w:r>
    </w:p>
    <w:p w14:paraId="5717286E" w14:textId="6221CBC2" w:rsidR="002D13F6" w:rsidRPr="0005062C" w:rsidRDefault="002D13F6" w:rsidP="002D13F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Consider proposal 1, </w:t>
      </w:r>
      <w:r w:rsidR="009463BC">
        <w:rPr>
          <w:rFonts w:eastAsia="SimSun"/>
          <w:szCs w:val="24"/>
          <w:lang w:eastAsia="zh-CN"/>
        </w:rPr>
        <w:t>considering</w:t>
      </w:r>
      <w:r>
        <w:rPr>
          <w:rFonts w:eastAsia="SimSun"/>
          <w:szCs w:val="24"/>
          <w:lang w:eastAsia="zh-CN"/>
        </w:rPr>
        <w:t xml:space="preserve"> the possible outcomes of </w:t>
      </w:r>
      <w:r w:rsidR="009463BC">
        <w:rPr>
          <w:rFonts w:eastAsia="SimSun"/>
          <w:szCs w:val="24"/>
          <w:lang w:eastAsia="zh-CN"/>
        </w:rPr>
        <w:t>Issue 1-1</w:t>
      </w:r>
      <w:r>
        <w:rPr>
          <w:rFonts w:eastAsia="SimSun"/>
          <w:szCs w:val="24"/>
          <w:lang w:eastAsia="zh-CN"/>
        </w:rPr>
        <w:t xml:space="preserve">. </w:t>
      </w:r>
    </w:p>
    <w:p w14:paraId="2F59D28F" w14:textId="77777777" w:rsidR="00DC2500" w:rsidRPr="004439AA" w:rsidRDefault="00DC2500" w:rsidP="00805BE8">
      <w:pPr>
        <w:pStyle w:val="Heading2"/>
        <w:rPr>
          <w:lang w:val="en-US"/>
        </w:rPr>
      </w:pPr>
      <w:r w:rsidRPr="004439AA">
        <w:rPr>
          <w:lang w:val="en-US"/>
        </w:rPr>
        <w:t xml:space="preserve">Companies views’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3F97CF54" w14:textId="20DB7573" w:rsidR="009C3C80" w:rsidRPr="00E72CF1" w:rsidRDefault="009C3C80" w:rsidP="00E72CF1">
      <w:pPr>
        <w:rPr>
          <w:rFonts w:eastAsiaTheme="minorEastAsia"/>
          <w:b/>
          <w:bCs/>
          <w:color w:val="0070C0"/>
          <w:lang w:val="en-US"/>
        </w:rPr>
      </w:pPr>
    </w:p>
    <w:tbl>
      <w:tblPr>
        <w:tblStyle w:val="TableGrid"/>
        <w:tblW w:w="0" w:type="auto"/>
        <w:tblLook w:val="04A0" w:firstRow="1" w:lastRow="0" w:firstColumn="1" w:lastColumn="0" w:noHBand="0" w:noVBand="1"/>
      </w:tblPr>
      <w:tblGrid>
        <w:gridCol w:w="1236"/>
        <w:gridCol w:w="8395"/>
      </w:tblGrid>
      <w:tr w:rsidR="003418CB" w14:paraId="78E9E803" w14:textId="77777777" w:rsidTr="00826159">
        <w:tc>
          <w:tcPr>
            <w:tcW w:w="1236" w:type="dxa"/>
          </w:tcPr>
          <w:p w14:paraId="19D3FBE3" w14:textId="2C08F55B" w:rsidR="003418CB" w:rsidRPr="00331114" w:rsidRDefault="003418CB" w:rsidP="00805BE8">
            <w:pPr>
              <w:spacing w:after="120"/>
              <w:rPr>
                <w:rFonts w:eastAsiaTheme="minorEastAsia"/>
                <w:b/>
                <w:bCs/>
                <w:lang w:val="en-US" w:eastAsia="zh-CN"/>
              </w:rPr>
            </w:pPr>
            <w:r w:rsidRPr="00331114">
              <w:rPr>
                <w:rFonts w:eastAsiaTheme="minorEastAsia"/>
                <w:b/>
                <w:bCs/>
                <w:lang w:val="en-US" w:eastAsia="zh-CN"/>
              </w:rPr>
              <w:t>Company</w:t>
            </w:r>
          </w:p>
        </w:tc>
        <w:tc>
          <w:tcPr>
            <w:tcW w:w="8395" w:type="dxa"/>
          </w:tcPr>
          <w:p w14:paraId="7472F33A" w14:textId="205DC53E" w:rsidR="003418CB" w:rsidRPr="00331114" w:rsidRDefault="00571777" w:rsidP="00805BE8">
            <w:pPr>
              <w:spacing w:after="120"/>
              <w:rPr>
                <w:rFonts w:eastAsiaTheme="minorEastAsia"/>
                <w:b/>
                <w:bCs/>
                <w:lang w:val="en-US" w:eastAsia="zh-CN"/>
              </w:rPr>
            </w:pPr>
            <w:r w:rsidRPr="00331114">
              <w:rPr>
                <w:rFonts w:eastAsiaTheme="minorEastAsia"/>
                <w:b/>
                <w:bCs/>
                <w:lang w:val="en-US" w:eastAsia="zh-CN"/>
              </w:rPr>
              <w:t>Comments</w:t>
            </w:r>
          </w:p>
        </w:tc>
      </w:tr>
      <w:tr w:rsidR="003418CB" w14:paraId="77477C9E" w14:textId="77777777" w:rsidTr="00826159">
        <w:tc>
          <w:tcPr>
            <w:tcW w:w="1236" w:type="dxa"/>
          </w:tcPr>
          <w:p w14:paraId="4076A351" w14:textId="5F77DE0E" w:rsidR="003418CB" w:rsidRPr="00331114" w:rsidRDefault="003418CB" w:rsidP="00805BE8">
            <w:pPr>
              <w:spacing w:after="120"/>
              <w:rPr>
                <w:rFonts w:eastAsiaTheme="minorEastAsia"/>
                <w:lang w:val="en-US" w:eastAsia="zh-CN"/>
              </w:rPr>
            </w:pPr>
            <w:r w:rsidRPr="00331114">
              <w:rPr>
                <w:rFonts w:eastAsiaTheme="minorEastAsia" w:hint="eastAsia"/>
                <w:lang w:val="en-US" w:eastAsia="zh-CN"/>
              </w:rPr>
              <w:t>XX</w:t>
            </w:r>
            <w:r w:rsidR="009415B0" w:rsidRPr="00331114">
              <w:rPr>
                <w:rFonts w:eastAsiaTheme="minorEastAsia" w:hint="eastAsia"/>
                <w:lang w:val="en-US" w:eastAsia="zh-CN"/>
              </w:rPr>
              <w:t>X</w:t>
            </w:r>
          </w:p>
        </w:tc>
        <w:tc>
          <w:tcPr>
            <w:tcW w:w="8395" w:type="dxa"/>
          </w:tcPr>
          <w:p w14:paraId="3F100E80" w14:textId="77777777" w:rsidR="001C1BA7" w:rsidRPr="00331114" w:rsidRDefault="0046597D" w:rsidP="00805BE8">
            <w:pPr>
              <w:spacing w:after="120"/>
              <w:rPr>
                <w:rFonts w:eastAsiaTheme="minorEastAsia"/>
                <w:u w:val="single"/>
                <w:lang w:val="en-US" w:eastAsia="zh-CN"/>
              </w:rPr>
            </w:pPr>
            <w:r w:rsidRPr="00331114">
              <w:rPr>
                <w:rFonts w:eastAsiaTheme="minorEastAsia"/>
                <w:u w:val="single"/>
                <w:lang w:val="en-US" w:eastAsia="zh-CN"/>
              </w:rPr>
              <w:t>Issue 1-1: Avoiding Lmax in test cases with DRX configured</w:t>
            </w:r>
          </w:p>
          <w:p w14:paraId="4A5581E9" w14:textId="1FCDDEAD" w:rsidR="003418CB" w:rsidRPr="00331114" w:rsidRDefault="003418CB" w:rsidP="00805BE8">
            <w:pPr>
              <w:spacing w:after="120"/>
              <w:rPr>
                <w:rFonts w:eastAsiaTheme="minorEastAsia"/>
                <w:lang w:val="en-US" w:eastAsia="zh-CN"/>
              </w:rPr>
            </w:pPr>
            <w:r w:rsidRPr="00331114">
              <w:rPr>
                <w:rFonts w:eastAsiaTheme="minorEastAsia"/>
                <w:lang w:val="en-US" w:eastAsia="zh-CN"/>
              </w:rPr>
              <w:t>…</w:t>
            </w:r>
            <w:r w:rsidRPr="00331114">
              <w:rPr>
                <w:rFonts w:eastAsiaTheme="minorEastAsia" w:hint="eastAsia"/>
                <w:lang w:val="en-US" w:eastAsia="zh-CN"/>
              </w:rPr>
              <w:t>.</w:t>
            </w:r>
          </w:p>
          <w:p w14:paraId="37E45E27" w14:textId="1203F15B" w:rsidR="001C1BA7" w:rsidRPr="00331114" w:rsidRDefault="001C1BA7" w:rsidP="00805BE8">
            <w:pPr>
              <w:spacing w:after="120"/>
              <w:rPr>
                <w:rFonts w:eastAsiaTheme="minorEastAsia"/>
                <w:u w:val="single"/>
                <w:lang w:eastAsia="zh-CN"/>
              </w:rPr>
            </w:pPr>
            <w:r w:rsidRPr="00331114">
              <w:rPr>
                <w:rFonts w:eastAsiaTheme="minorEastAsia"/>
                <w:u w:val="single"/>
                <w:lang w:eastAsia="zh-CN"/>
              </w:rPr>
              <w:t>Issue 1-2: Update Lmax with DRX in RRM core requirements</w:t>
            </w:r>
          </w:p>
          <w:p w14:paraId="38483E48" w14:textId="7A92D7DE" w:rsidR="001C1BA7" w:rsidRPr="00331114" w:rsidRDefault="001C1BA7" w:rsidP="00805BE8">
            <w:pPr>
              <w:spacing w:after="120"/>
              <w:rPr>
                <w:rFonts w:eastAsiaTheme="minorEastAsia"/>
                <w:lang w:val="en-US" w:eastAsia="zh-CN"/>
              </w:rPr>
            </w:pPr>
            <w:r w:rsidRPr="00331114">
              <w:rPr>
                <w:rFonts w:eastAsiaTheme="minorEastAsia"/>
                <w:lang w:val="en-US" w:eastAsia="zh-CN"/>
              </w:rPr>
              <w:t>…</w:t>
            </w:r>
          </w:p>
          <w:p w14:paraId="22642761" w14:textId="468A1624" w:rsidR="003418CB" w:rsidRPr="00331114" w:rsidRDefault="003418CB" w:rsidP="00805BE8">
            <w:pPr>
              <w:spacing w:after="120"/>
              <w:rPr>
                <w:rFonts w:eastAsiaTheme="minorEastAsia"/>
                <w:lang w:val="en-US" w:eastAsia="zh-CN"/>
              </w:rPr>
            </w:pPr>
          </w:p>
        </w:tc>
      </w:tr>
      <w:tr w:rsidR="00826159" w14:paraId="338480E0" w14:textId="77777777" w:rsidTr="00826159">
        <w:tc>
          <w:tcPr>
            <w:tcW w:w="1236" w:type="dxa"/>
          </w:tcPr>
          <w:p w14:paraId="7B9BB687" w14:textId="48E41252" w:rsidR="00826159" w:rsidRPr="00331114" w:rsidRDefault="00826159" w:rsidP="00826159">
            <w:pPr>
              <w:spacing w:after="120"/>
              <w:rPr>
                <w:rFonts w:eastAsiaTheme="minorEastAsia"/>
                <w:lang w:val="en-US" w:eastAsia="zh-CN"/>
              </w:rPr>
            </w:pPr>
            <w:r>
              <w:rPr>
                <w:rFonts w:eastAsiaTheme="minorEastAsia"/>
                <w:lang w:val="en-US" w:eastAsia="zh-CN"/>
              </w:rPr>
              <w:t>Huawei</w:t>
            </w:r>
          </w:p>
        </w:tc>
        <w:tc>
          <w:tcPr>
            <w:tcW w:w="8395" w:type="dxa"/>
          </w:tcPr>
          <w:p w14:paraId="709FAB61" w14:textId="77777777" w:rsidR="00826159" w:rsidRDefault="00826159" w:rsidP="00826159">
            <w:pPr>
              <w:spacing w:after="120"/>
              <w:rPr>
                <w:rFonts w:eastAsiaTheme="minorEastAsia"/>
                <w:u w:val="single"/>
                <w:lang w:val="en-US" w:eastAsia="zh-CN"/>
              </w:rPr>
            </w:pPr>
            <w:r w:rsidRPr="00331114">
              <w:rPr>
                <w:rFonts w:eastAsiaTheme="minorEastAsia"/>
                <w:u w:val="single"/>
                <w:lang w:val="en-US" w:eastAsia="zh-CN"/>
              </w:rPr>
              <w:t>Issue 1-1: Avoiding Lmax in test cases with DRX configured</w:t>
            </w:r>
          </w:p>
          <w:p w14:paraId="387E8F0A" w14:textId="77777777" w:rsidR="00826159" w:rsidRDefault="00826159" w:rsidP="00826159">
            <w:pPr>
              <w:spacing w:after="120"/>
              <w:rPr>
                <w:rFonts w:eastAsiaTheme="minorEastAsia"/>
                <w:u w:val="single"/>
                <w:lang w:val="en-US" w:eastAsia="zh-CN"/>
              </w:rPr>
            </w:pPr>
            <w:r>
              <w:rPr>
                <w:rFonts w:eastAsiaTheme="minorEastAsia"/>
                <w:u w:val="single"/>
                <w:lang w:val="en-US" w:eastAsia="zh-CN"/>
              </w:rPr>
              <w:t xml:space="preserve">We believe proposal 1-3 are actually same what are all based on same principle that </w:t>
            </w:r>
          </w:p>
          <w:p w14:paraId="6A425490" w14:textId="77777777" w:rsidR="00826159" w:rsidRDefault="00826159" w:rsidP="00826159">
            <w:pPr>
              <w:pStyle w:val="ListParagraph"/>
              <w:numPr>
                <w:ilvl w:val="0"/>
                <w:numId w:val="26"/>
              </w:numPr>
              <w:spacing w:after="120"/>
              <w:ind w:firstLineChars="0"/>
              <w:rPr>
                <w:rFonts w:eastAsiaTheme="minorEastAsia"/>
                <w:u w:val="single"/>
                <w:lang w:val="en-US" w:eastAsia="zh-CN"/>
              </w:rPr>
            </w:pPr>
            <w:r>
              <w:rPr>
                <w:rFonts w:eastAsiaTheme="minorEastAsia" w:hint="eastAsia"/>
                <w:u w:val="single"/>
                <w:lang w:val="en-US" w:eastAsia="zh-CN"/>
              </w:rPr>
              <w:t>N</w:t>
            </w:r>
            <w:r>
              <w:rPr>
                <w:rFonts w:eastAsiaTheme="minorEastAsia"/>
                <w:u w:val="single"/>
                <w:lang w:val="en-US" w:eastAsia="zh-CN"/>
              </w:rPr>
              <w:t>o matter which SMTC/DMTC UE chooses, the CCA results are same within the same DRX cycle.</w:t>
            </w:r>
          </w:p>
          <w:p w14:paraId="0DB301AA" w14:textId="77777777" w:rsidR="00826159" w:rsidRPr="00A63F31" w:rsidRDefault="00826159" w:rsidP="00826159">
            <w:pPr>
              <w:pStyle w:val="ListParagraph"/>
              <w:numPr>
                <w:ilvl w:val="0"/>
                <w:numId w:val="26"/>
              </w:numPr>
              <w:spacing w:after="120"/>
              <w:ind w:firstLineChars="0"/>
              <w:rPr>
                <w:rFonts w:eastAsiaTheme="minorEastAsia"/>
                <w:u w:val="single"/>
                <w:lang w:val="en-US" w:eastAsia="zh-CN"/>
              </w:rPr>
            </w:pPr>
            <w:r>
              <w:rPr>
                <w:rFonts w:eastAsiaTheme="minorEastAsia"/>
                <w:u w:val="single"/>
                <w:lang w:val="en-US" w:eastAsia="zh-CN"/>
              </w:rPr>
              <w:t>L will be increased per DRX when there is at least one SMTC not available to UE</w:t>
            </w:r>
          </w:p>
          <w:p w14:paraId="27539912" w14:textId="77777777" w:rsidR="00826159" w:rsidRDefault="00826159" w:rsidP="00826159">
            <w:pPr>
              <w:spacing w:after="120"/>
              <w:rPr>
                <w:rFonts w:eastAsiaTheme="minorEastAsia"/>
                <w:u w:val="single"/>
                <w:lang w:eastAsia="zh-CN"/>
              </w:rPr>
            </w:pPr>
            <w:r w:rsidRPr="00331114">
              <w:rPr>
                <w:rFonts w:eastAsiaTheme="minorEastAsia"/>
                <w:u w:val="single"/>
                <w:lang w:eastAsia="zh-CN"/>
              </w:rPr>
              <w:t>Issue 1-2: Update Lmax with DRX in RRM core requirements</w:t>
            </w:r>
          </w:p>
          <w:p w14:paraId="4D2417DD" w14:textId="77777777" w:rsidR="00826159" w:rsidRPr="00A63F31" w:rsidRDefault="00826159" w:rsidP="00826159">
            <w:pPr>
              <w:spacing w:after="120"/>
            </w:pPr>
            <w:r>
              <w:rPr>
                <w:rFonts w:eastAsiaTheme="minorEastAsia"/>
                <w:u w:val="single"/>
                <w:lang w:eastAsia="zh-CN"/>
              </w:rPr>
              <w:t>We think proposal 1 is already aligned with current spec that “</w:t>
            </w:r>
            <w:r w:rsidRPr="000A1DAA">
              <w:t>When configured with DRX, the UE is not required to determine the availability of SMTC occasions more frequent than once per DRX cycle</w:t>
            </w:r>
            <w:r>
              <w:t>”</w:t>
            </w:r>
          </w:p>
          <w:p w14:paraId="1FB6666F" w14:textId="77777777" w:rsidR="00826159" w:rsidRPr="00331114" w:rsidRDefault="00826159" w:rsidP="00826159">
            <w:pPr>
              <w:spacing w:after="120"/>
              <w:rPr>
                <w:rFonts w:eastAsiaTheme="minorEastAsia"/>
                <w:u w:val="single"/>
                <w:lang w:val="en-US" w:eastAsia="zh-CN"/>
              </w:rPr>
            </w:pPr>
          </w:p>
        </w:tc>
      </w:tr>
      <w:tr w:rsidR="00791105" w14:paraId="60BF28BA" w14:textId="77777777" w:rsidTr="00826159">
        <w:tc>
          <w:tcPr>
            <w:tcW w:w="1236" w:type="dxa"/>
          </w:tcPr>
          <w:p w14:paraId="080865E8" w14:textId="2713C4BE" w:rsidR="00791105" w:rsidRPr="00331114" w:rsidRDefault="00791105" w:rsidP="00791105">
            <w:pPr>
              <w:spacing w:after="120"/>
              <w:rPr>
                <w:rFonts w:eastAsiaTheme="minorEastAsia"/>
                <w:lang w:val="en-US" w:eastAsia="zh-CN"/>
              </w:rPr>
            </w:pPr>
            <w:r>
              <w:rPr>
                <w:rFonts w:eastAsiaTheme="minorEastAsia"/>
                <w:lang w:val="en-US" w:eastAsia="zh-CN"/>
              </w:rPr>
              <w:t>Nokia</w:t>
            </w:r>
          </w:p>
        </w:tc>
        <w:tc>
          <w:tcPr>
            <w:tcW w:w="8395" w:type="dxa"/>
          </w:tcPr>
          <w:p w14:paraId="3C6F7C4C" w14:textId="77777777" w:rsidR="00791105" w:rsidRPr="00331114" w:rsidRDefault="00791105" w:rsidP="00791105">
            <w:pPr>
              <w:spacing w:after="120"/>
              <w:rPr>
                <w:rFonts w:eastAsiaTheme="minorEastAsia"/>
                <w:u w:val="single"/>
                <w:lang w:val="en-US" w:eastAsia="zh-CN"/>
              </w:rPr>
            </w:pPr>
            <w:r w:rsidRPr="00331114">
              <w:rPr>
                <w:rFonts w:eastAsiaTheme="minorEastAsia"/>
                <w:u w:val="single"/>
                <w:lang w:val="en-US" w:eastAsia="zh-CN"/>
              </w:rPr>
              <w:t>Issue 1-1: Avoiding Lmax in test cases with DRX configured</w:t>
            </w:r>
          </w:p>
          <w:p w14:paraId="1C005032" w14:textId="77777777" w:rsidR="00791105" w:rsidRDefault="00791105" w:rsidP="00791105">
            <w:pPr>
              <w:spacing w:after="120"/>
              <w:rPr>
                <w:rFonts w:eastAsiaTheme="minorEastAsia"/>
                <w:lang w:val="en-US" w:eastAsia="zh-CN"/>
              </w:rPr>
            </w:pPr>
            <w:r>
              <w:rPr>
                <w:rFonts w:eastAsiaTheme="minorEastAsia"/>
                <w:lang w:val="en-US" w:eastAsia="zh-CN"/>
              </w:rPr>
              <w:t xml:space="preserve">We support Option 3 and Option 2. </w:t>
            </w:r>
          </w:p>
          <w:p w14:paraId="531146CF" w14:textId="77777777" w:rsidR="00791105" w:rsidRDefault="00791105" w:rsidP="00791105">
            <w:pPr>
              <w:spacing w:after="120"/>
              <w:rPr>
                <w:rFonts w:eastAsiaTheme="minorEastAsia"/>
                <w:lang w:val="en-US" w:eastAsia="zh-CN"/>
              </w:rPr>
            </w:pPr>
            <w:r>
              <w:rPr>
                <w:rFonts w:eastAsiaTheme="minorEastAsia"/>
                <w:lang w:val="en-US" w:eastAsia="zh-CN"/>
              </w:rPr>
              <w:t xml:space="preserve">After reading the discussion paper of Mediatek, we understand that intention behind Option 1, and we think it is very well aligned with what Option 3 is proposing. Additionally, we think it is good to agree on the text of Option 2 as well, since it makes it clearer that the LCCA only counts one failure per DRX cycle. </w:t>
            </w:r>
          </w:p>
          <w:p w14:paraId="58D65953" w14:textId="77777777" w:rsidR="00791105" w:rsidRPr="00331114" w:rsidRDefault="00791105" w:rsidP="00791105">
            <w:pPr>
              <w:spacing w:after="120"/>
              <w:rPr>
                <w:rFonts w:eastAsiaTheme="minorEastAsia"/>
                <w:lang w:val="en-US" w:eastAsia="zh-CN"/>
              </w:rPr>
            </w:pPr>
          </w:p>
          <w:p w14:paraId="322DB519" w14:textId="77777777" w:rsidR="00791105" w:rsidRPr="00331114" w:rsidRDefault="00791105" w:rsidP="00791105">
            <w:pPr>
              <w:spacing w:after="120"/>
              <w:rPr>
                <w:rFonts w:eastAsiaTheme="minorEastAsia"/>
                <w:u w:val="single"/>
                <w:lang w:eastAsia="zh-CN"/>
              </w:rPr>
            </w:pPr>
            <w:r w:rsidRPr="00331114">
              <w:rPr>
                <w:rFonts w:eastAsiaTheme="minorEastAsia"/>
                <w:u w:val="single"/>
                <w:lang w:eastAsia="zh-CN"/>
              </w:rPr>
              <w:t>Issue 1-2: Update Lmax with DRX in RRM core requirements</w:t>
            </w:r>
          </w:p>
          <w:p w14:paraId="1E8941CC" w14:textId="77777777" w:rsidR="00791105" w:rsidRDefault="00791105" w:rsidP="00791105">
            <w:pPr>
              <w:spacing w:after="120"/>
              <w:rPr>
                <w:rFonts w:eastAsiaTheme="minorEastAsia"/>
                <w:lang w:val="en-US" w:eastAsia="zh-CN"/>
              </w:rPr>
            </w:pPr>
            <w:r>
              <w:rPr>
                <w:rFonts w:eastAsiaTheme="minorEastAsia"/>
                <w:lang w:val="en-US" w:eastAsia="zh-CN"/>
              </w:rPr>
              <w:t xml:space="preserve">We agree with proposal 1. </w:t>
            </w:r>
          </w:p>
          <w:p w14:paraId="12ADEE0D" w14:textId="518AAA77" w:rsidR="00791105" w:rsidRDefault="00791105" w:rsidP="00791105">
            <w:pPr>
              <w:spacing w:after="120"/>
              <w:rPr>
                <w:rFonts w:eastAsiaTheme="minorEastAsia"/>
                <w:lang w:val="en-US" w:eastAsia="zh-CN"/>
              </w:rPr>
            </w:pPr>
            <w:r>
              <w:rPr>
                <w:rFonts w:eastAsiaTheme="minorEastAsia"/>
                <w:lang w:val="en-US" w:eastAsia="zh-CN"/>
              </w:rPr>
              <w:t xml:space="preserve">This issue depends on the outcome of the Issue 1-1. However, if any of the Options available are agreed, this clarification on the core requirements is necessary in order to better match performance and core requirements. A Draft CR with this clarification was brought in </w:t>
            </w:r>
            <w:r w:rsidRPr="00737122">
              <w:rPr>
                <w:rFonts w:eastAsiaTheme="minorEastAsia"/>
                <w:lang w:val="en-US" w:eastAsia="zh-CN"/>
              </w:rPr>
              <w:t>R4-2118945</w:t>
            </w:r>
          </w:p>
          <w:p w14:paraId="4FBA8094" w14:textId="40E39671" w:rsidR="00791105" w:rsidRDefault="00791105" w:rsidP="00791105">
            <w:pPr>
              <w:spacing w:after="120"/>
              <w:rPr>
                <w:rFonts w:eastAsiaTheme="minorEastAsia"/>
                <w:lang w:val="en-US" w:eastAsia="zh-CN"/>
              </w:rPr>
            </w:pPr>
          </w:p>
          <w:p w14:paraId="760F3D5F" w14:textId="235BD6E1" w:rsidR="00791105" w:rsidRPr="00331114" w:rsidRDefault="00791105" w:rsidP="00791105">
            <w:pPr>
              <w:spacing w:after="120"/>
              <w:rPr>
                <w:rFonts w:eastAsiaTheme="minorEastAsia"/>
                <w:lang w:val="en-US" w:eastAsia="zh-CN"/>
              </w:rPr>
            </w:pPr>
            <w:r>
              <w:rPr>
                <w:rFonts w:eastAsiaTheme="minorEastAsia"/>
                <w:lang w:val="en-US" w:eastAsia="zh-CN"/>
              </w:rPr>
              <w:t xml:space="preserve">@Huawei: We understand that the text HW brought is not perfectly clear in the case the UE determines the availability more than once per DRX cycle. That is why we wanted to clarify that on the core requirements text. </w:t>
            </w:r>
          </w:p>
          <w:p w14:paraId="453A1833" w14:textId="77777777" w:rsidR="00791105" w:rsidRPr="00331114" w:rsidRDefault="00791105" w:rsidP="00791105">
            <w:pPr>
              <w:spacing w:after="120"/>
              <w:rPr>
                <w:rFonts w:eastAsiaTheme="minorEastAsia"/>
                <w:u w:val="single"/>
                <w:lang w:val="en-US" w:eastAsia="zh-CN"/>
              </w:rPr>
            </w:pPr>
          </w:p>
        </w:tc>
      </w:tr>
      <w:tr w:rsidR="00290371" w14:paraId="35F77B8D" w14:textId="77777777" w:rsidTr="00826159">
        <w:tc>
          <w:tcPr>
            <w:tcW w:w="1236" w:type="dxa"/>
          </w:tcPr>
          <w:p w14:paraId="7D3820E9" w14:textId="4A12A36D" w:rsidR="00290371" w:rsidRPr="00331114" w:rsidRDefault="00290371" w:rsidP="00290371">
            <w:pPr>
              <w:spacing w:after="120"/>
              <w:rPr>
                <w:rFonts w:eastAsiaTheme="minorEastAsia"/>
                <w:lang w:val="en-US" w:eastAsia="zh-CN"/>
              </w:rPr>
            </w:pPr>
            <w:r>
              <w:rPr>
                <w:rFonts w:eastAsiaTheme="minorEastAsia"/>
                <w:lang w:val="en-US" w:eastAsia="zh-CN"/>
              </w:rPr>
              <w:lastRenderedPageBreak/>
              <w:t>Apple</w:t>
            </w:r>
          </w:p>
        </w:tc>
        <w:tc>
          <w:tcPr>
            <w:tcW w:w="8395" w:type="dxa"/>
          </w:tcPr>
          <w:p w14:paraId="481472E0" w14:textId="77777777" w:rsidR="00290371" w:rsidRPr="00331114" w:rsidRDefault="00290371" w:rsidP="00290371">
            <w:pPr>
              <w:spacing w:after="120"/>
              <w:rPr>
                <w:rFonts w:eastAsiaTheme="minorEastAsia"/>
                <w:u w:val="single"/>
                <w:lang w:eastAsia="zh-CN"/>
              </w:rPr>
            </w:pPr>
            <w:r w:rsidRPr="00331114">
              <w:rPr>
                <w:rFonts w:eastAsiaTheme="minorEastAsia"/>
                <w:u w:val="single"/>
                <w:lang w:eastAsia="zh-CN"/>
              </w:rPr>
              <w:t>Issue 1-2: Update Lmax with DRX in RRM core requirements</w:t>
            </w:r>
          </w:p>
          <w:p w14:paraId="5387D2E4" w14:textId="77777777" w:rsidR="00290371" w:rsidRPr="00331114" w:rsidRDefault="00290371" w:rsidP="00290371">
            <w:pPr>
              <w:spacing w:after="120"/>
              <w:rPr>
                <w:rFonts w:eastAsiaTheme="minorEastAsia"/>
                <w:lang w:val="en-US" w:eastAsia="zh-CN"/>
              </w:rPr>
            </w:pPr>
            <w:r>
              <w:rPr>
                <w:rFonts w:eastAsiaTheme="minorEastAsia"/>
                <w:lang w:val="en-US" w:eastAsia="zh-CN"/>
              </w:rPr>
              <w:t>Support the proposal 1.</w:t>
            </w:r>
          </w:p>
          <w:p w14:paraId="6D53768A" w14:textId="77777777" w:rsidR="00290371" w:rsidRPr="00331114" w:rsidRDefault="00290371" w:rsidP="00290371">
            <w:pPr>
              <w:spacing w:after="120"/>
              <w:rPr>
                <w:rFonts w:eastAsiaTheme="minorEastAsia"/>
                <w:u w:val="single"/>
                <w:lang w:val="en-US" w:eastAsia="zh-CN"/>
              </w:rPr>
            </w:pPr>
          </w:p>
        </w:tc>
      </w:tr>
      <w:tr w:rsidR="00A10C86" w14:paraId="662D5D2A" w14:textId="77777777" w:rsidTr="00826159">
        <w:tc>
          <w:tcPr>
            <w:tcW w:w="1236" w:type="dxa"/>
          </w:tcPr>
          <w:p w14:paraId="50652D8D" w14:textId="755BFCDB" w:rsidR="00A10C86" w:rsidRPr="00C014D9" w:rsidRDefault="00A10C86" w:rsidP="00290371">
            <w:pPr>
              <w:spacing w:after="120"/>
              <w:rPr>
                <w:rFonts w:eastAsia="PMingLiU"/>
                <w:lang w:val="en-US" w:eastAsia="zh-TW"/>
              </w:rPr>
            </w:pPr>
            <w:r>
              <w:rPr>
                <w:rFonts w:eastAsia="PMingLiU" w:hint="eastAsia"/>
                <w:lang w:val="en-US" w:eastAsia="zh-TW"/>
              </w:rPr>
              <w:t>MTK</w:t>
            </w:r>
          </w:p>
        </w:tc>
        <w:tc>
          <w:tcPr>
            <w:tcW w:w="8395" w:type="dxa"/>
          </w:tcPr>
          <w:p w14:paraId="65004D46" w14:textId="0A7AD318" w:rsidR="00A10C86" w:rsidRDefault="00A10C86" w:rsidP="00290371">
            <w:pPr>
              <w:spacing w:after="120"/>
              <w:rPr>
                <w:rFonts w:eastAsia="PMingLiU"/>
                <w:u w:val="single"/>
                <w:lang w:eastAsia="zh-TW"/>
              </w:rPr>
            </w:pPr>
            <w:r>
              <w:rPr>
                <w:rFonts w:eastAsia="PMingLiU" w:hint="eastAsia"/>
                <w:u w:val="single"/>
                <w:lang w:eastAsia="zh-TW"/>
              </w:rPr>
              <w:t>Issue 1-1:</w:t>
            </w:r>
            <w:r>
              <w:rPr>
                <w:rFonts w:eastAsia="PMingLiU"/>
                <w:u w:val="single"/>
                <w:lang w:eastAsia="zh-TW"/>
              </w:rPr>
              <w:t xml:space="preserve"> We can support Option 3 and Option 2. </w:t>
            </w:r>
          </w:p>
          <w:p w14:paraId="2501040E" w14:textId="336A444D" w:rsidR="00A10C86" w:rsidRDefault="00A10C86" w:rsidP="00290371">
            <w:pPr>
              <w:spacing w:after="120"/>
              <w:rPr>
                <w:rFonts w:eastAsia="PMingLiU"/>
                <w:u w:val="single"/>
                <w:lang w:eastAsia="zh-TW"/>
              </w:rPr>
            </w:pPr>
            <w:r>
              <w:rPr>
                <w:rFonts w:eastAsia="PMingLiU"/>
                <w:u w:val="single"/>
                <w:lang w:eastAsia="zh-TW"/>
              </w:rPr>
              <w:t xml:space="preserve">All proposals follow the same principle. While Option 3 provide step-by-step operation and Option 2 make it clearer. </w:t>
            </w:r>
          </w:p>
          <w:p w14:paraId="54915316" w14:textId="71EAC149" w:rsidR="00A10C86" w:rsidRPr="00C014D9" w:rsidRDefault="00A10C86" w:rsidP="00290371">
            <w:pPr>
              <w:spacing w:after="120"/>
              <w:rPr>
                <w:rFonts w:eastAsia="PMingLiU"/>
                <w:u w:val="single"/>
                <w:lang w:eastAsia="zh-TW"/>
              </w:rPr>
            </w:pPr>
            <w:r>
              <w:rPr>
                <w:rFonts w:eastAsia="PMingLiU"/>
                <w:u w:val="single"/>
                <w:lang w:eastAsia="zh-TW"/>
              </w:rPr>
              <w:t xml:space="preserve">Issue 1-2: support proposal 1 to make it clearer. </w:t>
            </w:r>
          </w:p>
        </w:tc>
      </w:tr>
      <w:tr w:rsidR="008F2E89" w14:paraId="15232519" w14:textId="77777777" w:rsidTr="00826159">
        <w:tc>
          <w:tcPr>
            <w:tcW w:w="1236" w:type="dxa"/>
          </w:tcPr>
          <w:p w14:paraId="119A5894" w14:textId="6B04C109" w:rsidR="008F2E89" w:rsidRDefault="008F2E89" w:rsidP="00290371">
            <w:pPr>
              <w:spacing w:after="120"/>
              <w:rPr>
                <w:rFonts w:eastAsia="PMingLiU"/>
                <w:lang w:val="en-US" w:eastAsia="zh-TW"/>
              </w:rPr>
            </w:pPr>
            <w:r>
              <w:rPr>
                <w:rFonts w:eastAsia="PMingLiU"/>
                <w:lang w:val="en-US" w:eastAsia="zh-TW"/>
              </w:rPr>
              <w:t>Ericsson</w:t>
            </w:r>
          </w:p>
        </w:tc>
        <w:tc>
          <w:tcPr>
            <w:tcW w:w="8395" w:type="dxa"/>
          </w:tcPr>
          <w:p w14:paraId="6BB1E8B1" w14:textId="28DA920E" w:rsidR="008F2E89" w:rsidRPr="00C014D9" w:rsidRDefault="008F2E89" w:rsidP="008F2E89">
            <w:pPr>
              <w:rPr>
                <w:bCs/>
                <w:u w:val="single"/>
                <w:lang w:eastAsia="ko-KR"/>
              </w:rPr>
            </w:pPr>
            <w:r w:rsidRPr="00C014D9">
              <w:rPr>
                <w:bCs/>
                <w:u w:val="single"/>
                <w:lang w:eastAsia="ko-KR"/>
              </w:rPr>
              <w:t>Issue 1-1: Avoiding Lmax in test cases with DRX configured</w:t>
            </w:r>
          </w:p>
          <w:p w14:paraId="01F49B32" w14:textId="2D7EFB0B" w:rsidR="00DB78DC" w:rsidRDefault="00DB78DC" w:rsidP="00DB78DC">
            <w:pPr>
              <w:rPr>
                <w:bCs/>
                <w:lang w:eastAsia="ko-KR"/>
              </w:rPr>
            </w:pPr>
            <w:r w:rsidRPr="006F6F0F">
              <w:rPr>
                <w:bCs/>
                <w:lang w:eastAsia="ko-KR"/>
              </w:rPr>
              <w:t xml:space="preserve">We support option 3. </w:t>
            </w:r>
          </w:p>
          <w:p w14:paraId="1FF27481" w14:textId="77777777" w:rsidR="00DB78DC" w:rsidRDefault="00DB78DC" w:rsidP="00DB78DC">
            <w:pPr>
              <w:rPr>
                <w:bCs/>
                <w:lang w:eastAsia="ko-KR"/>
              </w:rPr>
            </w:pPr>
            <w:r>
              <w:rPr>
                <w:bCs/>
                <w:lang w:eastAsia="ko-KR"/>
              </w:rPr>
              <w:t xml:space="preserve">Although option 3 is similar to option 2, but it is important that either all DBT are transmitted or none of the DBT is transmitted in one DRX cycle. This is to make sure that no DBT is available at the UE in a DRX for which </w:t>
            </w:r>
            <w:r w:rsidRPr="00E41489">
              <w:rPr>
                <w:lang w:val="en-US"/>
              </w:rPr>
              <w:t>l</w:t>
            </w:r>
            <w:r w:rsidRPr="00E41489">
              <w:rPr>
                <w:vertAlign w:val="subscript"/>
                <w:lang w:val="en-US"/>
              </w:rPr>
              <w:t>CCA</w:t>
            </w:r>
            <w:r w:rsidRPr="00E41489">
              <w:rPr>
                <w:lang w:val="en-US"/>
              </w:rPr>
              <w:t xml:space="preserve"> </w:t>
            </w:r>
            <w:r>
              <w:rPr>
                <w:bCs/>
                <w:lang w:eastAsia="ko-KR"/>
              </w:rPr>
              <w:t>is increment. Otherwise test will become too easy for UE to pass. So we suggest to modify option 2 wording as follows:</w:t>
            </w:r>
          </w:p>
          <w:p w14:paraId="336C3A34" w14:textId="77777777" w:rsidR="00DB78DC" w:rsidRPr="006F6F0F" w:rsidRDefault="00DB78DC" w:rsidP="00DB78DC">
            <w:pPr>
              <w:pStyle w:val="ListParagraph"/>
              <w:numPr>
                <w:ilvl w:val="0"/>
                <w:numId w:val="28"/>
              </w:numPr>
              <w:ind w:firstLineChars="0"/>
              <w:rPr>
                <w:rFonts w:eastAsia="PMingLiU"/>
                <w:u w:val="single"/>
                <w:lang w:eastAsia="zh-TW"/>
              </w:rPr>
            </w:pPr>
            <w:r w:rsidRPr="000B3562">
              <w:rPr>
                <w:rFonts w:eastAsia="SimSun"/>
                <w:szCs w:val="24"/>
                <w:lang w:eastAsia="zh-CN"/>
              </w:rPr>
              <w:t xml:space="preserve">Option 2: </w:t>
            </w:r>
            <w:r w:rsidRPr="006F6F0F">
              <w:rPr>
                <w:rFonts w:eastAsia="Yu Mincho"/>
                <w:lang w:val="en-US"/>
              </w:rPr>
              <w:t>If DRX is configured, the CCA model shall increment the counter l</w:t>
            </w:r>
            <w:r w:rsidRPr="006F6F0F">
              <w:rPr>
                <w:rFonts w:eastAsia="Yu Mincho"/>
                <w:vertAlign w:val="subscript"/>
                <w:lang w:val="en-US"/>
              </w:rPr>
              <w:t>CCA</w:t>
            </w:r>
            <w:r w:rsidRPr="006F6F0F">
              <w:rPr>
                <w:rFonts w:eastAsia="Yu Mincho"/>
                <w:lang w:val="en-US"/>
              </w:rPr>
              <w:t xml:space="preserve"> once pre DRX cycle for every DRX cycle in which DBT sample is unavailable due to CCA failure. CCA failures in a DRX cycle is determined according to option 3.</w:t>
            </w:r>
          </w:p>
          <w:p w14:paraId="5A01B65B" w14:textId="77777777" w:rsidR="00DB78DC" w:rsidRDefault="00DB78DC" w:rsidP="00DB78DC">
            <w:pPr>
              <w:rPr>
                <w:rFonts w:eastAsia="PMingLiU"/>
                <w:u w:val="single"/>
                <w:lang w:eastAsia="zh-TW"/>
              </w:rPr>
            </w:pPr>
          </w:p>
          <w:p w14:paraId="0EBD9641" w14:textId="77777777" w:rsidR="00DB78DC" w:rsidRPr="00331114" w:rsidRDefault="00DB78DC" w:rsidP="00DB78DC">
            <w:pPr>
              <w:spacing w:after="120"/>
              <w:rPr>
                <w:rFonts w:eastAsiaTheme="minorEastAsia"/>
                <w:u w:val="single"/>
                <w:lang w:eastAsia="zh-CN"/>
              </w:rPr>
            </w:pPr>
            <w:r w:rsidRPr="00331114">
              <w:rPr>
                <w:rFonts w:eastAsiaTheme="minorEastAsia"/>
                <w:u w:val="single"/>
                <w:lang w:eastAsia="zh-CN"/>
              </w:rPr>
              <w:t>Issue 1-2: Update Lmax with DRX in RRM core requirements</w:t>
            </w:r>
          </w:p>
          <w:p w14:paraId="1A3A033F" w14:textId="77777777" w:rsidR="00DB78DC" w:rsidRDefault="00DB78DC" w:rsidP="00DB78DC">
            <w:pPr>
              <w:rPr>
                <w:rFonts w:eastAsia="PMingLiU"/>
                <w:u w:val="single"/>
                <w:lang w:eastAsia="zh-TW"/>
              </w:rPr>
            </w:pPr>
            <w:r>
              <w:rPr>
                <w:rFonts w:eastAsia="PMingLiU"/>
                <w:u w:val="single"/>
                <w:lang w:eastAsia="zh-TW"/>
              </w:rPr>
              <w:t xml:space="preserve">We do not see need to update the core requirement. The current wording already requires the UE to check availability of SSB only once per DRX: </w:t>
            </w:r>
          </w:p>
          <w:p w14:paraId="3E9B543D" w14:textId="77777777" w:rsidR="00DB78DC" w:rsidRDefault="00DB78DC" w:rsidP="00DB78DC">
            <w:r>
              <w:rPr>
                <w:rFonts w:eastAsia="PMingLiU"/>
                <w:u w:val="single"/>
                <w:lang w:eastAsia="zh-TW"/>
              </w:rPr>
              <w:t>“</w:t>
            </w:r>
            <w:r w:rsidRPr="006F6F0F">
              <w:rPr>
                <w:i/>
                <w:iCs/>
              </w:rPr>
              <w:t>The UE is not required to determine the availability of SSB occasions more frequent than once per DRX cycle length, when configured with DRX</w:t>
            </w:r>
            <w:r>
              <w:t>.”</w:t>
            </w:r>
          </w:p>
          <w:p w14:paraId="67FB8585" w14:textId="77777777" w:rsidR="00DB78DC" w:rsidRDefault="00DB78DC" w:rsidP="00DB78DC">
            <w:pPr>
              <w:rPr>
                <w:u w:val="single"/>
              </w:rPr>
            </w:pPr>
            <w:r>
              <w:rPr>
                <w:u w:val="single"/>
              </w:rPr>
              <w:t>So if that SSB is unavailable then Lin is incremented by 1 by the UE.</w:t>
            </w:r>
          </w:p>
          <w:p w14:paraId="6944F2CA" w14:textId="55FE5412" w:rsidR="007A7BF8" w:rsidRPr="00C014D9" w:rsidRDefault="00DB78DC" w:rsidP="00C014D9">
            <w:r>
              <w:rPr>
                <w:u w:val="single"/>
              </w:rPr>
              <w:t>In the test cases we need to make sure that when DBT fails in a DRX then DBT is also unavailable at the UE in that DRX cycle. This is because then Lcca is incremented by 1. This (unavailable DBT at the UE) can only be realized by not transmitting any of the DBT during that DRX cycle.  The reason is that sampling is up to the UE i.e. DBT actually used by the UE is only known to the UE.</w:t>
            </w:r>
          </w:p>
        </w:tc>
      </w:tr>
    </w:tbl>
    <w:p w14:paraId="277037E2" w14:textId="57A1700A" w:rsidR="009C3C80" w:rsidRDefault="009C3C80" w:rsidP="005B4802">
      <w:pPr>
        <w:rPr>
          <w:color w:val="0070C0"/>
          <w:lang w:val="en-US" w:eastAsia="zh-CN"/>
        </w:rPr>
      </w:pPr>
    </w:p>
    <w:p w14:paraId="44632141" w14:textId="63743B46" w:rsidR="009415B0" w:rsidRPr="006F18FA" w:rsidRDefault="009415B0" w:rsidP="005B4802">
      <w:pPr>
        <w:pStyle w:val="Heading3"/>
        <w:rPr>
          <w:sz w:val="24"/>
          <w:szCs w:val="16"/>
          <w:lang w:val="en-GB"/>
        </w:rPr>
      </w:pPr>
      <w:r w:rsidRPr="00805BE8">
        <w:rPr>
          <w:sz w:val="24"/>
          <w:szCs w:val="16"/>
        </w:rPr>
        <w:t>CRs/</w:t>
      </w:r>
      <w:r w:rsidRPr="006F18FA">
        <w:rPr>
          <w:sz w:val="24"/>
          <w:szCs w:val="16"/>
          <w:lang w:val="en-GB"/>
        </w:rPr>
        <w:t>TPs comments collection</w:t>
      </w:r>
    </w:p>
    <w:tbl>
      <w:tblPr>
        <w:tblStyle w:val="TableGrid"/>
        <w:tblW w:w="0" w:type="auto"/>
        <w:tblLook w:val="04A0" w:firstRow="1" w:lastRow="0" w:firstColumn="1" w:lastColumn="0" w:noHBand="0" w:noVBand="1"/>
      </w:tblPr>
      <w:tblGrid>
        <w:gridCol w:w="1233"/>
        <w:gridCol w:w="8398"/>
      </w:tblGrid>
      <w:tr w:rsidR="003D5C4B" w:rsidRPr="006F18FA" w14:paraId="546CD3C1" w14:textId="77777777" w:rsidTr="003D5C4B">
        <w:tc>
          <w:tcPr>
            <w:tcW w:w="1233" w:type="dxa"/>
          </w:tcPr>
          <w:p w14:paraId="051B828F" w14:textId="77777777" w:rsidR="003D5C4B" w:rsidRPr="006F18FA" w:rsidRDefault="003D5C4B" w:rsidP="00391B8E">
            <w:pPr>
              <w:spacing w:after="120"/>
              <w:rPr>
                <w:rFonts w:eastAsiaTheme="minorEastAsia"/>
                <w:b/>
                <w:bCs/>
                <w:lang w:eastAsia="zh-CN"/>
              </w:rPr>
            </w:pPr>
            <w:r w:rsidRPr="006F18FA">
              <w:rPr>
                <w:rFonts w:eastAsiaTheme="minorEastAsia"/>
                <w:b/>
                <w:bCs/>
                <w:lang w:eastAsia="zh-CN"/>
              </w:rPr>
              <w:t>CR/TP number</w:t>
            </w:r>
          </w:p>
        </w:tc>
        <w:tc>
          <w:tcPr>
            <w:tcW w:w="8398" w:type="dxa"/>
          </w:tcPr>
          <w:p w14:paraId="0B6C4A58" w14:textId="77777777" w:rsidR="003D5C4B" w:rsidRPr="006F18FA" w:rsidRDefault="003D5C4B" w:rsidP="00391B8E">
            <w:pPr>
              <w:spacing w:after="120"/>
              <w:rPr>
                <w:rFonts w:eastAsiaTheme="minorEastAsia"/>
                <w:b/>
                <w:bCs/>
                <w:lang w:eastAsia="zh-CN"/>
              </w:rPr>
            </w:pPr>
            <w:r w:rsidRPr="006F18FA">
              <w:rPr>
                <w:rFonts w:eastAsiaTheme="minorEastAsia"/>
                <w:b/>
                <w:bCs/>
                <w:lang w:eastAsia="zh-CN"/>
              </w:rPr>
              <w:t>Comments collection</w:t>
            </w:r>
          </w:p>
        </w:tc>
      </w:tr>
      <w:tr w:rsidR="00512FD3" w:rsidRPr="006F18FA" w14:paraId="30E4432F" w14:textId="77777777" w:rsidTr="00512FD3">
        <w:tc>
          <w:tcPr>
            <w:tcW w:w="9631" w:type="dxa"/>
            <w:gridSpan w:val="2"/>
            <w:shd w:val="clear" w:color="auto" w:fill="E7E6E6" w:themeFill="background2"/>
          </w:tcPr>
          <w:p w14:paraId="7731144A" w14:textId="767B0BB2" w:rsidR="00512FD3" w:rsidRPr="006F18FA" w:rsidRDefault="00512FD3" w:rsidP="00391B8E">
            <w:pPr>
              <w:spacing w:after="120"/>
              <w:rPr>
                <w:rFonts w:eastAsiaTheme="minorEastAsia"/>
                <w:b/>
                <w:bCs/>
                <w:lang w:eastAsia="zh-CN"/>
              </w:rPr>
            </w:pPr>
            <w:r w:rsidRPr="006F18FA">
              <w:rPr>
                <w:rFonts w:eastAsiaTheme="minorEastAsia"/>
                <w:b/>
                <w:bCs/>
                <w:lang w:eastAsia="zh-CN"/>
              </w:rPr>
              <w:t>Draft CRs on RRM core requirements</w:t>
            </w:r>
          </w:p>
        </w:tc>
      </w:tr>
      <w:tr w:rsidR="003D5C4B" w:rsidRPr="006F18FA" w14:paraId="0B945959" w14:textId="77777777" w:rsidTr="00D232CF">
        <w:tc>
          <w:tcPr>
            <w:tcW w:w="1233" w:type="dxa"/>
            <w:vMerge w:val="restart"/>
          </w:tcPr>
          <w:p w14:paraId="6E047F62" w14:textId="77777777" w:rsidR="003D5C4B" w:rsidRPr="00EE08EC" w:rsidRDefault="003D5C4B" w:rsidP="00391B8E">
            <w:pPr>
              <w:spacing w:after="120"/>
              <w:rPr>
                <w:rFonts w:eastAsiaTheme="minorEastAsia"/>
                <w:lang w:val="pt-BR" w:eastAsia="zh-CN"/>
              </w:rPr>
            </w:pPr>
            <w:r w:rsidRPr="00EE08EC">
              <w:rPr>
                <w:rFonts w:eastAsiaTheme="minorEastAsia"/>
                <w:lang w:val="pt-BR" w:eastAsia="zh-CN"/>
              </w:rPr>
              <w:lastRenderedPageBreak/>
              <w:t>R4-2118857</w:t>
            </w:r>
          </w:p>
          <w:p w14:paraId="704F8129" w14:textId="77777777" w:rsidR="001A2AC8" w:rsidRPr="00EE08EC" w:rsidRDefault="003D5C4B" w:rsidP="001A2AC8">
            <w:pPr>
              <w:spacing w:after="120"/>
              <w:rPr>
                <w:rFonts w:eastAsiaTheme="minorEastAsia"/>
                <w:lang w:val="pt-BR" w:eastAsia="zh-CN"/>
              </w:rPr>
            </w:pPr>
            <w:r w:rsidRPr="00EE08EC">
              <w:rPr>
                <w:rFonts w:eastAsiaTheme="minorEastAsia"/>
                <w:lang w:val="pt-BR" w:eastAsia="zh-CN"/>
              </w:rPr>
              <w:t>Mirror: R4-2118858</w:t>
            </w:r>
          </w:p>
          <w:p w14:paraId="0173FD8F" w14:textId="7A497D0E" w:rsidR="003D5C4B" w:rsidRPr="00EE08EC" w:rsidRDefault="003D5C4B" w:rsidP="001A2AC8">
            <w:pPr>
              <w:spacing w:after="120"/>
              <w:rPr>
                <w:rFonts w:eastAsiaTheme="minorEastAsia"/>
                <w:lang w:val="pt-BR" w:eastAsia="zh-CN"/>
              </w:rPr>
            </w:pPr>
            <w:r w:rsidRPr="00EE08EC">
              <w:rPr>
                <w:rFonts w:eastAsiaTheme="minorEastAsia"/>
                <w:lang w:val="pt-BR" w:eastAsia="zh-CN"/>
              </w:rPr>
              <w:t>Huawei, Hisilicon</w:t>
            </w:r>
          </w:p>
        </w:tc>
        <w:tc>
          <w:tcPr>
            <w:tcW w:w="8398" w:type="dxa"/>
            <w:shd w:val="clear" w:color="auto" w:fill="E7E6E6" w:themeFill="background2"/>
          </w:tcPr>
          <w:p w14:paraId="59D30E3F" w14:textId="77777777" w:rsidR="003D5C4B" w:rsidRPr="006F18FA" w:rsidRDefault="003D5C4B" w:rsidP="00391B8E">
            <w:pPr>
              <w:spacing w:after="120"/>
              <w:rPr>
                <w:rFonts w:eastAsiaTheme="minorEastAsia"/>
                <w:b/>
                <w:bCs/>
                <w:lang w:eastAsia="zh-CN"/>
              </w:rPr>
            </w:pPr>
            <w:r w:rsidRPr="006F18FA">
              <w:rPr>
                <w:rFonts w:eastAsiaTheme="minorEastAsia"/>
                <w:b/>
                <w:bCs/>
                <w:lang w:eastAsia="zh-CN"/>
              </w:rPr>
              <w:t>DraftCR on SCell deactivation for NR-U R16</w:t>
            </w:r>
          </w:p>
          <w:p w14:paraId="10D662AE" w14:textId="77777777" w:rsidR="003D5C4B" w:rsidRPr="006F18FA" w:rsidRDefault="003D5C4B" w:rsidP="00391B8E">
            <w:pPr>
              <w:spacing w:after="120"/>
              <w:rPr>
                <w:rFonts w:eastAsiaTheme="minorEastAsia"/>
                <w:lang w:eastAsia="zh-CN"/>
              </w:rPr>
            </w:pPr>
            <w:r w:rsidRPr="006F18FA">
              <w:rPr>
                <w:rFonts w:eastAsiaTheme="minorEastAsia"/>
                <w:b/>
                <w:bCs/>
                <w:lang w:eastAsia="zh-CN"/>
              </w:rPr>
              <w:t>DraftCR on SCell deactivation for NR-U R17</w:t>
            </w:r>
          </w:p>
        </w:tc>
      </w:tr>
      <w:tr w:rsidR="003D5C4B" w:rsidRPr="006F18FA" w14:paraId="2975EB2B" w14:textId="77777777" w:rsidTr="003D5C4B">
        <w:tc>
          <w:tcPr>
            <w:tcW w:w="1233" w:type="dxa"/>
            <w:vMerge/>
          </w:tcPr>
          <w:p w14:paraId="55345E48" w14:textId="77777777" w:rsidR="003D5C4B" w:rsidRPr="006F18FA" w:rsidRDefault="003D5C4B" w:rsidP="00391B8E">
            <w:pPr>
              <w:spacing w:after="120"/>
              <w:rPr>
                <w:rFonts w:eastAsiaTheme="minorEastAsia"/>
                <w:lang w:eastAsia="zh-CN"/>
              </w:rPr>
            </w:pPr>
          </w:p>
        </w:tc>
        <w:tc>
          <w:tcPr>
            <w:tcW w:w="8398" w:type="dxa"/>
          </w:tcPr>
          <w:p w14:paraId="7A555C9D" w14:textId="77777777" w:rsidR="00791105" w:rsidRDefault="00791105" w:rsidP="00791105">
            <w:pPr>
              <w:spacing w:after="120"/>
              <w:rPr>
                <w:rFonts w:eastAsiaTheme="minorEastAsia"/>
                <w:lang w:eastAsia="zh-CN"/>
              </w:rPr>
            </w:pPr>
            <w:r>
              <w:rPr>
                <w:rFonts w:eastAsiaTheme="minorEastAsia"/>
                <w:lang w:eastAsia="zh-CN"/>
              </w:rPr>
              <w:t>Nokia:</w:t>
            </w:r>
          </w:p>
          <w:p w14:paraId="5511DDC6" w14:textId="368AC06F" w:rsidR="003D5C4B" w:rsidRPr="006F18FA" w:rsidRDefault="00791105" w:rsidP="00791105">
            <w:pPr>
              <w:spacing w:after="120"/>
              <w:rPr>
                <w:rFonts w:eastAsiaTheme="minorEastAsia"/>
                <w:lang w:eastAsia="zh-CN"/>
              </w:rPr>
            </w:pPr>
            <w:r>
              <w:rPr>
                <w:rFonts w:eastAsiaTheme="minorEastAsia"/>
                <w:lang w:eastAsia="zh-CN"/>
              </w:rPr>
              <w:t>As the cover page indicates, this Draft CR was already endorsed, but not implemented. So we think this is endorsable.</w:t>
            </w:r>
          </w:p>
        </w:tc>
      </w:tr>
      <w:tr w:rsidR="003D5C4B" w:rsidRPr="00331114" w14:paraId="395DEA4C" w14:textId="77777777" w:rsidTr="003D5C4B">
        <w:tc>
          <w:tcPr>
            <w:tcW w:w="1233" w:type="dxa"/>
            <w:vMerge/>
          </w:tcPr>
          <w:p w14:paraId="2BCB9C3A" w14:textId="77777777" w:rsidR="003D5C4B" w:rsidRPr="00331114" w:rsidRDefault="003D5C4B" w:rsidP="00391B8E">
            <w:pPr>
              <w:spacing w:after="120"/>
              <w:rPr>
                <w:rFonts w:eastAsiaTheme="minorEastAsia"/>
                <w:lang w:val="en-US" w:eastAsia="zh-CN"/>
              </w:rPr>
            </w:pPr>
          </w:p>
        </w:tc>
        <w:tc>
          <w:tcPr>
            <w:tcW w:w="8398" w:type="dxa"/>
          </w:tcPr>
          <w:p w14:paraId="3D351B1D" w14:textId="6564D529" w:rsidR="003D5C4B" w:rsidRPr="00331114" w:rsidRDefault="00890C11" w:rsidP="00391B8E">
            <w:pPr>
              <w:spacing w:after="120"/>
              <w:rPr>
                <w:rFonts w:eastAsiaTheme="minorEastAsia"/>
                <w:lang w:val="en-US" w:eastAsia="zh-CN"/>
              </w:rPr>
            </w:pPr>
            <w:r>
              <w:rPr>
                <w:rFonts w:eastAsiaTheme="minorEastAsia"/>
                <w:lang w:val="en-US" w:eastAsia="zh-CN"/>
              </w:rPr>
              <w:t xml:space="preserve">Ericsson: This CR is fine as it is resubmission of already endorsed CR. </w:t>
            </w:r>
          </w:p>
        </w:tc>
      </w:tr>
      <w:tr w:rsidR="003D5C4B" w:rsidRPr="00331114" w14:paraId="1065C407" w14:textId="77777777" w:rsidTr="003D5C4B">
        <w:tc>
          <w:tcPr>
            <w:tcW w:w="1233" w:type="dxa"/>
            <w:vMerge/>
          </w:tcPr>
          <w:p w14:paraId="62F23961" w14:textId="77777777" w:rsidR="003D5C4B" w:rsidRPr="00331114" w:rsidRDefault="003D5C4B" w:rsidP="00391B8E">
            <w:pPr>
              <w:spacing w:after="120"/>
              <w:rPr>
                <w:rFonts w:eastAsiaTheme="minorEastAsia"/>
                <w:lang w:val="en-US" w:eastAsia="zh-CN"/>
              </w:rPr>
            </w:pPr>
          </w:p>
        </w:tc>
        <w:tc>
          <w:tcPr>
            <w:tcW w:w="8398" w:type="dxa"/>
          </w:tcPr>
          <w:p w14:paraId="01901AEE" w14:textId="77777777" w:rsidR="003D5C4B" w:rsidRPr="00331114" w:rsidRDefault="003D5C4B" w:rsidP="00391B8E">
            <w:pPr>
              <w:spacing w:after="120"/>
              <w:rPr>
                <w:rFonts w:eastAsiaTheme="minorEastAsia"/>
                <w:lang w:val="en-US" w:eastAsia="zh-CN"/>
              </w:rPr>
            </w:pPr>
          </w:p>
        </w:tc>
      </w:tr>
      <w:tr w:rsidR="003D5C4B" w:rsidRPr="00331114" w14:paraId="4AC13732" w14:textId="77777777" w:rsidTr="003D5C4B">
        <w:tc>
          <w:tcPr>
            <w:tcW w:w="1233" w:type="dxa"/>
            <w:vMerge/>
          </w:tcPr>
          <w:p w14:paraId="2B1DF06D" w14:textId="77777777" w:rsidR="003D5C4B" w:rsidRPr="00331114" w:rsidRDefault="003D5C4B" w:rsidP="00391B8E">
            <w:pPr>
              <w:spacing w:after="120"/>
              <w:rPr>
                <w:rFonts w:eastAsiaTheme="minorEastAsia"/>
                <w:lang w:val="en-US" w:eastAsia="zh-CN"/>
              </w:rPr>
            </w:pPr>
          </w:p>
        </w:tc>
        <w:tc>
          <w:tcPr>
            <w:tcW w:w="8398" w:type="dxa"/>
          </w:tcPr>
          <w:p w14:paraId="369D4733" w14:textId="77777777" w:rsidR="003D5C4B" w:rsidRPr="00331114" w:rsidRDefault="003D5C4B" w:rsidP="00391B8E">
            <w:pPr>
              <w:spacing w:after="120"/>
              <w:rPr>
                <w:rFonts w:eastAsiaTheme="minorEastAsia"/>
                <w:lang w:val="en-US" w:eastAsia="zh-CN"/>
              </w:rPr>
            </w:pPr>
          </w:p>
        </w:tc>
      </w:tr>
      <w:tr w:rsidR="003D5C4B" w:rsidRPr="00331114" w14:paraId="0518564A" w14:textId="77777777" w:rsidTr="003D5C4B">
        <w:tc>
          <w:tcPr>
            <w:tcW w:w="1233" w:type="dxa"/>
            <w:vMerge/>
          </w:tcPr>
          <w:p w14:paraId="716F5C37" w14:textId="77777777" w:rsidR="003D5C4B" w:rsidRPr="00331114" w:rsidRDefault="003D5C4B" w:rsidP="00391B8E">
            <w:pPr>
              <w:spacing w:after="120"/>
              <w:rPr>
                <w:rFonts w:eastAsiaTheme="minorEastAsia"/>
                <w:lang w:val="en-US" w:eastAsia="zh-CN"/>
              </w:rPr>
            </w:pPr>
          </w:p>
        </w:tc>
        <w:tc>
          <w:tcPr>
            <w:tcW w:w="8398" w:type="dxa"/>
          </w:tcPr>
          <w:p w14:paraId="5831AF20" w14:textId="77777777" w:rsidR="003D5C4B" w:rsidRPr="00331114" w:rsidRDefault="003D5C4B" w:rsidP="00391B8E">
            <w:pPr>
              <w:spacing w:after="120"/>
              <w:rPr>
                <w:rFonts w:eastAsiaTheme="minorEastAsia"/>
                <w:lang w:val="en-US" w:eastAsia="zh-CN"/>
              </w:rPr>
            </w:pPr>
          </w:p>
        </w:tc>
      </w:tr>
      <w:tr w:rsidR="003D5C4B" w:rsidRPr="00770953" w14:paraId="051DA3F1" w14:textId="77777777" w:rsidTr="00D232CF">
        <w:tc>
          <w:tcPr>
            <w:tcW w:w="1233" w:type="dxa"/>
            <w:vMerge w:val="restart"/>
          </w:tcPr>
          <w:p w14:paraId="11B30B6F" w14:textId="77777777" w:rsidR="003D5C4B" w:rsidRPr="002D725B" w:rsidRDefault="003D5C4B" w:rsidP="00391B8E">
            <w:pPr>
              <w:spacing w:after="120"/>
              <w:rPr>
                <w:rFonts w:eastAsiaTheme="minorEastAsia"/>
                <w:lang w:val="pt-BR" w:eastAsia="zh-CN"/>
              </w:rPr>
            </w:pPr>
            <w:r w:rsidRPr="002D725B">
              <w:rPr>
                <w:rFonts w:eastAsiaTheme="minorEastAsia"/>
                <w:lang w:val="pt-BR" w:eastAsia="zh-CN"/>
              </w:rPr>
              <w:t>R4-2118945</w:t>
            </w:r>
          </w:p>
          <w:p w14:paraId="1CCA5DCB" w14:textId="77777777" w:rsidR="003D5C4B" w:rsidRPr="002D725B" w:rsidRDefault="003D5C4B" w:rsidP="00391B8E">
            <w:pPr>
              <w:spacing w:after="120"/>
              <w:rPr>
                <w:rFonts w:eastAsiaTheme="minorEastAsia"/>
                <w:lang w:val="pt-BR" w:eastAsia="zh-CN"/>
              </w:rPr>
            </w:pPr>
            <w:r w:rsidRPr="002D725B">
              <w:rPr>
                <w:rFonts w:eastAsiaTheme="minorEastAsia"/>
                <w:lang w:val="pt-BR" w:eastAsia="zh-CN"/>
              </w:rPr>
              <w:t>Mirror: R4-2118946</w:t>
            </w:r>
          </w:p>
          <w:p w14:paraId="1A7CFEA1" w14:textId="77777777" w:rsidR="003D5C4B" w:rsidRPr="002D725B" w:rsidRDefault="003D5C4B" w:rsidP="00391B8E">
            <w:pPr>
              <w:spacing w:after="120"/>
              <w:rPr>
                <w:rFonts w:eastAsiaTheme="minorEastAsia"/>
                <w:lang w:val="pt-BR" w:eastAsia="zh-CN"/>
              </w:rPr>
            </w:pPr>
            <w:r w:rsidRPr="002D725B">
              <w:rPr>
                <w:rFonts w:eastAsiaTheme="minorEastAsia"/>
                <w:lang w:val="pt-BR" w:eastAsia="zh-CN"/>
              </w:rPr>
              <w:t>Nokia, Nokia Shanghai Bell</w:t>
            </w:r>
          </w:p>
        </w:tc>
        <w:tc>
          <w:tcPr>
            <w:tcW w:w="8398" w:type="dxa"/>
            <w:shd w:val="clear" w:color="auto" w:fill="E7E6E6" w:themeFill="background2"/>
          </w:tcPr>
          <w:p w14:paraId="48411DB6" w14:textId="77777777" w:rsidR="003D5C4B" w:rsidRPr="00770953" w:rsidRDefault="003D5C4B" w:rsidP="00391B8E">
            <w:pPr>
              <w:spacing w:after="120"/>
              <w:rPr>
                <w:rFonts w:eastAsiaTheme="minorEastAsia"/>
                <w:b/>
                <w:bCs/>
                <w:lang w:val="en-US" w:eastAsia="zh-CN"/>
              </w:rPr>
            </w:pPr>
            <w:r w:rsidRPr="00E86B9F">
              <w:rPr>
                <w:rFonts w:eastAsiaTheme="minorEastAsia"/>
                <w:b/>
                <w:bCs/>
                <w:lang w:val="en-US" w:eastAsia="zh-CN"/>
              </w:rPr>
              <w:t>Correction of Lmax behaviour with DRX for operation on unlicensed bands with CCA</w:t>
            </w:r>
          </w:p>
        </w:tc>
      </w:tr>
      <w:tr w:rsidR="003D5C4B" w:rsidRPr="00331114" w14:paraId="7CB6F2CC" w14:textId="77777777" w:rsidTr="003D5C4B">
        <w:tc>
          <w:tcPr>
            <w:tcW w:w="1233" w:type="dxa"/>
            <w:vMerge/>
          </w:tcPr>
          <w:p w14:paraId="5D26F957" w14:textId="77777777" w:rsidR="003D5C4B" w:rsidRPr="00331114" w:rsidRDefault="003D5C4B" w:rsidP="00391B8E">
            <w:pPr>
              <w:spacing w:after="120"/>
              <w:rPr>
                <w:rFonts w:eastAsiaTheme="minorEastAsia"/>
                <w:lang w:val="en-US" w:eastAsia="zh-CN"/>
              </w:rPr>
            </w:pPr>
          </w:p>
        </w:tc>
        <w:tc>
          <w:tcPr>
            <w:tcW w:w="8398" w:type="dxa"/>
          </w:tcPr>
          <w:p w14:paraId="3B385F90" w14:textId="18245D03" w:rsidR="003D5C4B" w:rsidRPr="00C7460A" w:rsidRDefault="00985C48" w:rsidP="00C7460A">
            <w:pPr>
              <w:rPr>
                <w:lang w:val="en-US"/>
              </w:rPr>
            </w:pPr>
            <w:r>
              <w:rPr>
                <w:rFonts w:eastAsiaTheme="minorEastAsia"/>
                <w:lang w:val="en-US" w:eastAsia="zh-CN"/>
              </w:rPr>
              <w:t xml:space="preserve">Ericsson: We don’t think changing of core requirement is necessary. </w:t>
            </w:r>
            <w:r w:rsidR="00207DC8">
              <w:rPr>
                <w:rFonts w:eastAsiaTheme="minorEastAsia"/>
                <w:lang w:val="en-US" w:eastAsia="zh-CN"/>
              </w:rPr>
              <w:t xml:space="preserve"> Issue 1-1 is a performance issue only.</w:t>
            </w:r>
            <w:r w:rsidR="00DB78DC">
              <w:rPr>
                <w:rFonts w:eastAsiaTheme="minorEastAsia"/>
                <w:lang w:val="en-US" w:eastAsia="zh-CN"/>
              </w:rPr>
              <w:t xml:space="preserve">  See our comments on issue 1-2.</w:t>
            </w:r>
          </w:p>
        </w:tc>
      </w:tr>
      <w:tr w:rsidR="003D5C4B" w:rsidRPr="00331114" w14:paraId="11DA4DD3" w14:textId="77777777" w:rsidTr="003D5C4B">
        <w:tc>
          <w:tcPr>
            <w:tcW w:w="1233" w:type="dxa"/>
            <w:vMerge/>
          </w:tcPr>
          <w:p w14:paraId="118D73FF" w14:textId="77777777" w:rsidR="003D5C4B" w:rsidRPr="00331114" w:rsidRDefault="003D5C4B" w:rsidP="00391B8E">
            <w:pPr>
              <w:spacing w:after="120"/>
              <w:rPr>
                <w:rFonts w:eastAsiaTheme="minorEastAsia"/>
                <w:lang w:val="en-US" w:eastAsia="zh-CN"/>
              </w:rPr>
            </w:pPr>
          </w:p>
        </w:tc>
        <w:tc>
          <w:tcPr>
            <w:tcW w:w="8398" w:type="dxa"/>
          </w:tcPr>
          <w:p w14:paraId="7AA7C916" w14:textId="77777777" w:rsidR="003D5C4B" w:rsidRPr="00331114" w:rsidRDefault="003D5C4B" w:rsidP="00391B8E">
            <w:pPr>
              <w:spacing w:after="120"/>
              <w:rPr>
                <w:rFonts w:eastAsiaTheme="minorEastAsia"/>
                <w:lang w:val="en-US" w:eastAsia="zh-CN"/>
              </w:rPr>
            </w:pPr>
            <w:r w:rsidRPr="00331114">
              <w:rPr>
                <w:rFonts w:eastAsiaTheme="minorEastAsia" w:hint="eastAsia"/>
                <w:lang w:val="en-US" w:eastAsia="zh-CN"/>
              </w:rPr>
              <w:t>Company</w:t>
            </w:r>
            <w:r w:rsidRPr="00331114">
              <w:rPr>
                <w:rFonts w:eastAsiaTheme="minorEastAsia"/>
                <w:lang w:val="en-US" w:eastAsia="zh-CN"/>
              </w:rPr>
              <w:t xml:space="preserve"> </w:t>
            </w:r>
            <w:r>
              <w:rPr>
                <w:rFonts w:eastAsiaTheme="minorEastAsia"/>
                <w:lang w:val="en-US" w:eastAsia="zh-CN"/>
              </w:rPr>
              <w:t>B</w:t>
            </w:r>
          </w:p>
        </w:tc>
      </w:tr>
      <w:tr w:rsidR="003D5C4B" w:rsidRPr="00331114" w14:paraId="4B389C62" w14:textId="77777777" w:rsidTr="003D5C4B">
        <w:tc>
          <w:tcPr>
            <w:tcW w:w="1233" w:type="dxa"/>
            <w:vMerge/>
          </w:tcPr>
          <w:p w14:paraId="7EE862CD" w14:textId="77777777" w:rsidR="003D5C4B" w:rsidRPr="00331114" w:rsidRDefault="003D5C4B" w:rsidP="00391B8E">
            <w:pPr>
              <w:spacing w:after="120"/>
              <w:rPr>
                <w:rFonts w:eastAsiaTheme="minorEastAsia"/>
                <w:lang w:val="en-US" w:eastAsia="zh-CN"/>
              </w:rPr>
            </w:pPr>
          </w:p>
        </w:tc>
        <w:tc>
          <w:tcPr>
            <w:tcW w:w="8398" w:type="dxa"/>
          </w:tcPr>
          <w:p w14:paraId="342359CB" w14:textId="2B47D6EC" w:rsidR="003D5C4B" w:rsidRPr="00331114" w:rsidRDefault="00826159" w:rsidP="00391B8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Please see our comment to issue 1-2. But open to hear more views from companies.</w:t>
            </w:r>
          </w:p>
        </w:tc>
      </w:tr>
      <w:tr w:rsidR="003D5C4B" w:rsidRPr="00331114" w14:paraId="47D6F565" w14:textId="77777777" w:rsidTr="003D5C4B">
        <w:tc>
          <w:tcPr>
            <w:tcW w:w="1233" w:type="dxa"/>
            <w:vMerge/>
          </w:tcPr>
          <w:p w14:paraId="55D43B0F" w14:textId="77777777" w:rsidR="003D5C4B" w:rsidRPr="00331114" w:rsidRDefault="003D5C4B" w:rsidP="00391B8E">
            <w:pPr>
              <w:spacing w:after="120"/>
              <w:rPr>
                <w:rFonts w:eastAsiaTheme="minorEastAsia"/>
                <w:lang w:val="en-US" w:eastAsia="zh-CN"/>
              </w:rPr>
            </w:pPr>
          </w:p>
        </w:tc>
        <w:tc>
          <w:tcPr>
            <w:tcW w:w="8398" w:type="dxa"/>
          </w:tcPr>
          <w:p w14:paraId="49EA9806" w14:textId="77777777" w:rsidR="003D5C4B" w:rsidRPr="00331114" w:rsidRDefault="003D5C4B" w:rsidP="00391B8E">
            <w:pPr>
              <w:spacing w:after="120"/>
              <w:rPr>
                <w:rFonts w:eastAsiaTheme="minorEastAsia"/>
                <w:lang w:val="en-US" w:eastAsia="zh-CN"/>
              </w:rPr>
            </w:pPr>
          </w:p>
        </w:tc>
      </w:tr>
      <w:tr w:rsidR="003D5C4B" w14:paraId="63D40499" w14:textId="77777777" w:rsidTr="003D5C4B">
        <w:tc>
          <w:tcPr>
            <w:tcW w:w="1233" w:type="dxa"/>
            <w:vMerge/>
          </w:tcPr>
          <w:p w14:paraId="1C910E04" w14:textId="77777777" w:rsidR="003D5C4B" w:rsidRDefault="003D5C4B" w:rsidP="00391B8E">
            <w:pPr>
              <w:spacing w:after="120"/>
              <w:rPr>
                <w:rFonts w:eastAsiaTheme="minorEastAsia"/>
                <w:color w:val="0070C0"/>
                <w:lang w:val="en-US" w:eastAsia="zh-CN"/>
              </w:rPr>
            </w:pPr>
          </w:p>
        </w:tc>
        <w:tc>
          <w:tcPr>
            <w:tcW w:w="8398" w:type="dxa"/>
          </w:tcPr>
          <w:p w14:paraId="03D37FA1" w14:textId="77777777" w:rsidR="003D5C4B" w:rsidRDefault="003D5C4B" w:rsidP="00391B8E">
            <w:pPr>
              <w:spacing w:after="120"/>
              <w:rPr>
                <w:rFonts w:eastAsiaTheme="minorEastAsia"/>
                <w:color w:val="0070C0"/>
                <w:lang w:val="en-US" w:eastAsia="zh-CN"/>
              </w:rPr>
            </w:pPr>
          </w:p>
        </w:tc>
      </w:tr>
      <w:tr w:rsidR="00512FD3" w:rsidRPr="00571777" w14:paraId="570A5116" w14:textId="77777777" w:rsidTr="00AA519E">
        <w:tc>
          <w:tcPr>
            <w:tcW w:w="9631" w:type="dxa"/>
            <w:gridSpan w:val="2"/>
            <w:shd w:val="clear" w:color="auto" w:fill="E7E6E6" w:themeFill="background2"/>
          </w:tcPr>
          <w:p w14:paraId="529FC9B7" w14:textId="60D48F83" w:rsidR="00512FD3" w:rsidRPr="00331114" w:rsidRDefault="00512FD3" w:rsidP="00805BE8">
            <w:pPr>
              <w:spacing w:after="120"/>
              <w:rPr>
                <w:rFonts w:eastAsiaTheme="minorEastAsia"/>
                <w:b/>
                <w:bCs/>
                <w:lang w:val="en-US" w:eastAsia="zh-CN"/>
              </w:rPr>
            </w:pPr>
            <w:r>
              <w:rPr>
                <w:rFonts w:eastAsiaTheme="minorEastAsia"/>
                <w:b/>
                <w:bCs/>
                <w:lang w:val="en-US" w:eastAsia="zh-CN"/>
              </w:rPr>
              <w:t>Draft CRs on CCA models</w:t>
            </w:r>
          </w:p>
        </w:tc>
      </w:tr>
      <w:tr w:rsidR="00571777" w:rsidRPr="00571777" w14:paraId="07DECF26" w14:textId="77777777" w:rsidTr="00770953">
        <w:tc>
          <w:tcPr>
            <w:tcW w:w="1233" w:type="dxa"/>
            <w:vMerge w:val="restart"/>
          </w:tcPr>
          <w:p w14:paraId="5ECE6894" w14:textId="77777777" w:rsidR="00426035" w:rsidRPr="00426035" w:rsidRDefault="00426035" w:rsidP="00426035">
            <w:pPr>
              <w:spacing w:after="120"/>
              <w:rPr>
                <w:rFonts w:eastAsiaTheme="minorEastAsia"/>
                <w:lang w:val="pt-BR" w:eastAsia="zh-CN"/>
              </w:rPr>
            </w:pPr>
            <w:r w:rsidRPr="00426035">
              <w:rPr>
                <w:rFonts w:eastAsiaTheme="minorEastAsia"/>
                <w:lang w:val="pt-BR" w:eastAsia="zh-CN"/>
              </w:rPr>
              <w:t>R4-2118948</w:t>
            </w:r>
          </w:p>
          <w:p w14:paraId="59D25612" w14:textId="5E5BDB6D" w:rsidR="00426035" w:rsidRPr="00426035" w:rsidRDefault="00426035" w:rsidP="00426035">
            <w:pPr>
              <w:spacing w:after="120"/>
              <w:rPr>
                <w:rFonts w:eastAsiaTheme="minorEastAsia"/>
                <w:lang w:val="pt-BR" w:eastAsia="zh-CN"/>
              </w:rPr>
            </w:pPr>
            <w:r>
              <w:rPr>
                <w:rFonts w:eastAsiaTheme="minorEastAsia"/>
                <w:lang w:val="pt-BR" w:eastAsia="zh-CN"/>
              </w:rPr>
              <w:t xml:space="preserve">Mirror: </w:t>
            </w:r>
            <w:r w:rsidRPr="00426035">
              <w:rPr>
                <w:rFonts w:eastAsiaTheme="minorEastAsia"/>
                <w:lang w:val="pt-BR" w:eastAsia="zh-CN"/>
              </w:rPr>
              <w:t>R4-2118949</w:t>
            </w:r>
          </w:p>
          <w:p w14:paraId="41D5B081" w14:textId="19512A59" w:rsidR="00770953" w:rsidRPr="00426035" w:rsidRDefault="00770953" w:rsidP="00426035">
            <w:pPr>
              <w:spacing w:after="120"/>
              <w:rPr>
                <w:rFonts w:eastAsiaTheme="minorEastAsia"/>
                <w:lang w:val="pt-BR" w:eastAsia="zh-CN"/>
              </w:rPr>
            </w:pPr>
            <w:r w:rsidRPr="00426035">
              <w:rPr>
                <w:rFonts w:eastAsiaTheme="minorEastAsia"/>
                <w:lang w:val="pt-BR" w:eastAsia="zh-CN"/>
              </w:rPr>
              <w:t>Nokia, Nokia Shanghai Bell</w:t>
            </w:r>
          </w:p>
        </w:tc>
        <w:tc>
          <w:tcPr>
            <w:tcW w:w="8398" w:type="dxa"/>
            <w:shd w:val="clear" w:color="auto" w:fill="E7E6E6" w:themeFill="background2"/>
          </w:tcPr>
          <w:p w14:paraId="4BB207B7" w14:textId="45BDA843" w:rsidR="000848F6" w:rsidRPr="00331114" w:rsidRDefault="00DE7A30" w:rsidP="00602614">
            <w:pPr>
              <w:spacing w:after="120"/>
              <w:rPr>
                <w:rFonts w:eastAsiaTheme="minorEastAsia"/>
                <w:lang w:val="en-US" w:eastAsia="zh-CN"/>
              </w:rPr>
            </w:pPr>
            <w:r w:rsidRPr="00DE7A30">
              <w:rPr>
                <w:rFonts w:eastAsiaTheme="minorEastAsia"/>
                <w:b/>
                <w:bCs/>
                <w:lang w:val="en-US" w:eastAsia="zh-CN"/>
              </w:rPr>
              <w:t>Correction of CCA model wifh DRX for NR-U perf requirements</w:t>
            </w:r>
          </w:p>
        </w:tc>
      </w:tr>
      <w:tr w:rsidR="00571777" w:rsidRPr="00571777" w14:paraId="6107E4A4" w14:textId="77777777" w:rsidTr="00436997">
        <w:tc>
          <w:tcPr>
            <w:tcW w:w="1233" w:type="dxa"/>
            <w:vMerge/>
          </w:tcPr>
          <w:p w14:paraId="5C77C2BE" w14:textId="77777777" w:rsidR="00571777" w:rsidRPr="00331114" w:rsidRDefault="00571777" w:rsidP="00571777">
            <w:pPr>
              <w:spacing w:after="120"/>
              <w:rPr>
                <w:rFonts w:eastAsiaTheme="minorEastAsia"/>
                <w:lang w:val="en-US" w:eastAsia="zh-CN"/>
              </w:rPr>
            </w:pPr>
          </w:p>
        </w:tc>
        <w:tc>
          <w:tcPr>
            <w:tcW w:w="8398" w:type="dxa"/>
          </w:tcPr>
          <w:p w14:paraId="7976E3A3" w14:textId="3C584544" w:rsidR="00571777" w:rsidRPr="00331114" w:rsidRDefault="00630BEC" w:rsidP="00571777">
            <w:pPr>
              <w:spacing w:after="120"/>
              <w:rPr>
                <w:rFonts w:eastAsiaTheme="minorEastAsia"/>
                <w:lang w:val="en-US" w:eastAsia="zh-CN"/>
              </w:rPr>
            </w:pPr>
            <w:r>
              <w:rPr>
                <w:rFonts w:eastAsiaTheme="minorEastAsia"/>
                <w:lang w:val="en-US" w:eastAsia="zh-CN"/>
              </w:rPr>
              <w:t xml:space="preserve">Ericsson: We support the third option for issue 1-1, and the change in the CR is not aligned. We need to first resolve issue 1-1. </w:t>
            </w:r>
          </w:p>
        </w:tc>
      </w:tr>
      <w:tr w:rsidR="007A33E2" w:rsidRPr="00571777" w14:paraId="70A8D460" w14:textId="77777777" w:rsidTr="00436997">
        <w:tc>
          <w:tcPr>
            <w:tcW w:w="1233" w:type="dxa"/>
            <w:vMerge/>
          </w:tcPr>
          <w:p w14:paraId="0FAFC450" w14:textId="77777777" w:rsidR="007A33E2" w:rsidRPr="00331114" w:rsidRDefault="007A33E2" w:rsidP="00571777">
            <w:pPr>
              <w:spacing w:after="120"/>
              <w:rPr>
                <w:rFonts w:eastAsiaTheme="minorEastAsia"/>
                <w:lang w:val="en-US" w:eastAsia="zh-CN"/>
              </w:rPr>
            </w:pPr>
          </w:p>
        </w:tc>
        <w:tc>
          <w:tcPr>
            <w:tcW w:w="8398" w:type="dxa"/>
          </w:tcPr>
          <w:p w14:paraId="650AF6BE" w14:textId="549A48D3" w:rsidR="007A33E2" w:rsidRPr="00331114" w:rsidRDefault="000848F6" w:rsidP="00571777">
            <w:pPr>
              <w:spacing w:after="120"/>
              <w:rPr>
                <w:rFonts w:eastAsiaTheme="minorEastAsia"/>
                <w:lang w:val="en-US" w:eastAsia="zh-CN"/>
              </w:rPr>
            </w:pPr>
            <w:r w:rsidRPr="00331114">
              <w:rPr>
                <w:rFonts w:eastAsiaTheme="minorEastAsia" w:hint="eastAsia"/>
                <w:lang w:val="en-US" w:eastAsia="zh-CN"/>
              </w:rPr>
              <w:t>Company</w:t>
            </w:r>
            <w:r w:rsidRPr="00331114">
              <w:rPr>
                <w:rFonts w:eastAsiaTheme="minorEastAsia"/>
                <w:lang w:val="en-US" w:eastAsia="zh-CN"/>
              </w:rPr>
              <w:t xml:space="preserve"> </w:t>
            </w:r>
            <w:r>
              <w:rPr>
                <w:rFonts w:eastAsiaTheme="minorEastAsia"/>
                <w:lang w:val="en-US" w:eastAsia="zh-CN"/>
              </w:rPr>
              <w:t>B</w:t>
            </w:r>
          </w:p>
        </w:tc>
      </w:tr>
      <w:tr w:rsidR="002D725B" w:rsidRPr="00571777" w14:paraId="72F5D6A6" w14:textId="77777777" w:rsidTr="00436997">
        <w:tc>
          <w:tcPr>
            <w:tcW w:w="1233" w:type="dxa"/>
            <w:vMerge/>
          </w:tcPr>
          <w:p w14:paraId="683BF9A5" w14:textId="77777777" w:rsidR="002D725B" w:rsidRPr="00331114" w:rsidRDefault="002D725B" w:rsidP="00571777">
            <w:pPr>
              <w:spacing w:after="120"/>
              <w:rPr>
                <w:rFonts w:eastAsiaTheme="minorEastAsia"/>
                <w:lang w:val="en-US" w:eastAsia="zh-CN"/>
              </w:rPr>
            </w:pPr>
          </w:p>
        </w:tc>
        <w:tc>
          <w:tcPr>
            <w:tcW w:w="8398" w:type="dxa"/>
          </w:tcPr>
          <w:p w14:paraId="5FE518D0" w14:textId="0B8C33F8" w:rsidR="002D725B" w:rsidRPr="00C7460A" w:rsidRDefault="00826159" w:rsidP="00571777">
            <w:pPr>
              <w:spacing w:after="120"/>
              <w:rPr>
                <w:rFonts w:eastAsiaTheme="minorEastAsia"/>
                <w:lang w:eastAsia="zh-CN"/>
              </w:rPr>
            </w:pPr>
            <w:r>
              <w:rPr>
                <w:rFonts w:eastAsiaTheme="minorEastAsia" w:hint="eastAsia"/>
                <w:lang w:val="en-US" w:eastAsia="zh-CN"/>
              </w:rPr>
              <w:t>H</w:t>
            </w:r>
            <w:r>
              <w:rPr>
                <w:rFonts w:eastAsiaTheme="minorEastAsia"/>
                <w:lang w:val="en-US" w:eastAsia="zh-CN"/>
              </w:rPr>
              <w:t xml:space="preserve">uawei: We would like to know does </w:t>
            </w:r>
            <w:r w:rsidRPr="007275DF">
              <w:t>W</w:t>
            </w:r>
            <w:r w:rsidRPr="007275DF">
              <w:rPr>
                <w:vertAlign w:val="subscript"/>
              </w:rPr>
              <w:t>CCA</w:t>
            </w:r>
            <w:r>
              <w:rPr>
                <w:vertAlign w:val="subscript"/>
              </w:rPr>
              <w:t xml:space="preserve"> </w:t>
            </w:r>
            <w:r>
              <w:rPr>
                <w:rFonts w:eastAsiaTheme="minorEastAsia"/>
                <w:lang w:eastAsia="zh-CN"/>
              </w:rPr>
              <w:t xml:space="preserve">mean </w:t>
            </w:r>
            <w:r w:rsidRPr="007275DF">
              <w:t>W</w:t>
            </w:r>
            <w:r w:rsidRPr="007275DF">
              <w:rPr>
                <w:vertAlign w:val="subscript"/>
              </w:rPr>
              <w:t>CCA_DL</w:t>
            </w:r>
            <w:r w:rsidRPr="00C7460A">
              <w:rPr>
                <w:rFonts w:eastAsiaTheme="minorEastAsia"/>
                <w:lang w:val="en-US" w:eastAsia="zh-CN"/>
              </w:rPr>
              <w:t xml:space="preserve">. And </w:t>
            </w:r>
            <w:r>
              <w:rPr>
                <w:rFonts w:eastAsiaTheme="minorEastAsia"/>
                <w:lang w:val="en-US" w:eastAsia="zh-CN"/>
              </w:rPr>
              <w:t>what is the meaning by saying that “</w:t>
            </w:r>
            <w:r>
              <w:t>samples that are outside of the evaluation window W</w:t>
            </w:r>
            <w:r w:rsidRPr="00A2055D">
              <w:rPr>
                <w:vertAlign w:val="subscript"/>
              </w:rPr>
              <w:t>CCA</w:t>
            </w:r>
            <w:r>
              <w:t xml:space="preserve"> are discarded</w:t>
            </w:r>
            <w:r>
              <w:rPr>
                <w:rFonts w:eastAsiaTheme="minorEastAsia"/>
                <w:lang w:val="en-US" w:eastAsia="zh-CN"/>
              </w:rPr>
              <w:t>”</w:t>
            </w:r>
          </w:p>
        </w:tc>
      </w:tr>
      <w:tr w:rsidR="002D725B" w:rsidRPr="00571777" w14:paraId="688EACA2" w14:textId="77777777" w:rsidTr="00436997">
        <w:tc>
          <w:tcPr>
            <w:tcW w:w="1233" w:type="dxa"/>
            <w:vMerge/>
          </w:tcPr>
          <w:p w14:paraId="661DFA37" w14:textId="77777777" w:rsidR="002D725B" w:rsidRPr="00331114" w:rsidRDefault="002D725B" w:rsidP="00571777">
            <w:pPr>
              <w:spacing w:after="120"/>
              <w:rPr>
                <w:rFonts w:eastAsiaTheme="minorEastAsia"/>
                <w:lang w:val="en-US" w:eastAsia="zh-CN"/>
              </w:rPr>
            </w:pPr>
          </w:p>
        </w:tc>
        <w:tc>
          <w:tcPr>
            <w:tcW w:w="8398" w:type="dxa"/>
          </w:tcPr>
          <w:p w14:paraId="2714EB2C" w14:textId="77777777" w:rsidR="002D725B" w:rsidRPr="00331114" w:rsidRDefault="002D725B" w:rsidP="00571777">
            <w:pPr>
              <w:spacing w:after="120"/>
              <w:rPr>
                <w:rFonts w:eastAsiaTheme="minorEastAsia"/>
                <w:lang w:val="en-US" w:eastAsia="zh-CN"/>
              </w:rPr>
            </w:pPr>
          </w:p>
        </w:tc>
      </w:tr>
      <w:tr w:rsidR="002D725B" w:rsidRPr="00571777" w14:paraId="76E06C09" w14:textId="77777777" w:rsidTr="00436997">
        <w:tc>
          <w:tcPr>
            <w:tcW w:w="1233" w:type="dxa"/>
            <w:vMerge/>
          </w:tcPr>
          <w:p w14:paraId="584FDAD0" w14:textId="77777777" w:rsidR="002D725B" w:rsidRPr="00331114" w:rsidRDefault="002D725B" w:rsidP="00571777">
            <w:pPr>
              <w:spacing w:after="120"/>
              <w:rPr>
                <w:rFonts w:eastAsiaTheme="minorEastAsia"/>
                <w:lang w:val="en-US" w:eastAsia="zh-CN"/>
              </w:rPr>
            </w:pPr>
          </w:p>
        </w:tc>
        <w:tc>
          <w:tcPr>
            <w:tcW w:w="8398" w:type="dxa"/>
          </w:tcPr>
          <w:p w14:paraId="0A8A4E09" w14:textId="77777777" w:rsidR="002D725B" w:rsidRPr="00331114" w:rsidRDefault="002D725B" w:rsidP="00571777">
            <w:pPr>
              <w:spacing w:after="120"/>
              <w:rPr>
                <w:rFonts w:eastAsiaTheme="minorEastAsia"/>
                <w:lang w:val="en-US" w:eastAsia="zh-CN"/>
              </w:rPr>
            </w:pPr>
          </w:p>
        </w:tc>
      </w:tr>
      <w:tr w:rsidR="00571777" w:rsidRPr="00571777" w14:paraId="629BFFB8" w14:textId="77777777" w:rsidTr="00436997">
        <w:tc>
          <w:tcPr>
            <w:tcW w:w="1233" w:type="dxa"/>
            <w:vMerge/>
          </w:tcPr>
          <w:p w14:paraId="52AF9FD7" w14:textId="77777777" w:rsidR="00571777" w:rsidRPr="00331114" w:rsidRDefault="00571777" w:rsidP="00571777">
            <w:pPr>
              <w:spacing w:after="120"/>
              <w:rPr>
                <w:rFonts w:eastAsiaTheme="minorEastAsia"/>
                <w:lang w:val="en-US" w:eastAsia="zh-CN"/>
              </w:rPr>
            </w:pPr>
          </w:p>
        </w:tc>
        <w:tc>
          <w:tcPr>
            <w:tcW w:w="8398" w:type="dxa"/>
          </w:tcPr>
          <w:p w14:paraId="3693E3EE" w14:textId="77777777" w:rsidR="00571777" w:rsidRPr="00331114" w:rsidRDefault="00571777" w:rsidP="00571777">
            <w:pPr>
              <w:spacing w:after="120"/>
              <w:rPr>
                <w:rFonts w:eastAsiaTheme="minorEastAsia"/>
                <w:lang w:val="en-US" w:eastAsia="zh-CN"/>
              </w:rPr>
            </w:pPr>
          </w:p>
        </w:tc>
      </w:tr>
      <w:tr w:rsidR="00571777" w:rsidRPr="00571777" w14:paraId="5EF0FAF0" w14:textId="77777777" w:rsidTr="00770953">
        <w:tc>
          <w:tcPr>
            <w:tcW w:w="1233" w:type="dxa"/>
            <w:vMerge w:val="restart"/>
          </w:tcPr>
          <w:p w14:paraId="10AE8EDC" w14:textId="77777777" w:rsidR="00436997" w:rsidRPr="00436997" w:rsidRDefault="00436997" w:rsidP="00436997">
            <w:pPr>
              <w:spacing w:after="120"/>
              <w:rPr>
                <w:rFonts w:eastAsiaTheme="minorEastAsia"/>
                <w:lang w:val="en-US" w:eastAsia="zh-CN"/>
              </w:rPr>
            </w:pPr>
            <w:r w:rsidRPr="00436997">
              <w:rPr>
                <w:rFonts w:eastAsiaTheme="minorEastAsia"/>
                <w:lang w:val="en-US" w:eastAsia="zh-CN"/>
              </w:rPr>
              <w:t>R4-2119447</w:t>
            </w:r>
          </w:p>
          <w:p w14:paraId="7C32679C" w14:textId="77777777" w:rsidR="00571777" w:rsidRDefault="00295EB7" w:rsidP="00436997">
            <w:pPr>
              <w:spacing w:after="120"/>
              <w:rPr>
                <w:rFonts w:eastAsiaTheme="minorEastAsia"/>
                <w:lang w:val="en-US" w:eastAsia="zh-CN"/>
              </w:rPr>
            </w:pPr>
            <w:r>
              <w:rPr>
                <w:rFonts w:eastAsiaTheme="minorEastAsia"/>
                <w:lang w:val="en-US" w:eastAsia="zh-CN"/>
              </w:rPr>
              <w:t xml:space="preserve">Mirror: </w:t>
            </w:r>
            <w:r w:rsidR="00436997" w:rsidRPr="00436997">
              <w:rPr>
                <w:rFonts w:eastAsiaTheme="minorEastAsia"/>
                <w:lang w:val="en-US" w:eastAsia="zh-CN"/>
              </w:rPr>
              <w:t>R4-2119448</w:t>
            </w:r>
          </w:p>
          <w:p w14:paraId="68F6E76E" w14:textId="4625C8E8" w:rsidR="00770953" w:rsidRPr="00331114" w:rsidRDefault="00770953" w:rsidP="00436997">
            <w:pPr>
              <w:spacing w:after="120"/>
              <w:rPr>
                <w:rFonts w:eastAsiaTheme="minorEastAsia"/>
                <w:lang w:val="en-US" w:eastAsia="zh-CN"/>
              </w:rPr>
            </w:pPr>
            <w:r>
              <w:rPr>
                <w:rFonts w:eastAsiaTheme="minorEastAsia"/>
                <w:lang w:val="en-US" w:eastAsia="zh-CN"/>
              </w:rPr>
              <w:t>Ericsson</w:t>
            </w:r>
          </w:p>
        </w:tc>
        <w:tc>
          <w:tcPr>
            <w:tcW w:w="8398" w:type="dxa"/>
            <w:shd w:val="clear" w:color="auto" w:fill="E7E6E6" w:themeFill="background2"/>
          </w:tcPr>
          <w:p w14:paraId="63195C26" w14:textId="4E232FDE" w:rsidR="00571777" w:rsidRPr="00770953" w:rsidRDefault="00E86B9F" w:rsidP="00571777">
            <w:pPr>
              <w:spacing w:after="120"/>
              <w:rPr>
                <w:rFonts w:eastAsiaTheme="minorEastAsia"/>
                <w:b/>
                <w:bCs/>
                <w:lang w:val="en-US" w:eastAsia="zh-CN"/>
              </w:rPr>
            </w:pPr>
            <w:r w:rsidRPr="00E86B9F">
              <w:rPr>
                <w:rFonts w:eastAsiaTheme="minorEastAsia"/>
                <w:b/>
                <w:bCs/>
                <w:lang w:val="en-US" w:eastAsia="zh-CN"/>
              </w:rPr>
              <w:t>CCA model for tests with DRX in TS 38.133</w:t>
            </w:r>
          </w:p>
        </w:tc>
      </w:tr>
      <w:tr w:rsidR="00436997" w:rsidRPr="00571777" w14:paraId="4B45F1D3" w14:textId="77777777" w:rsidTr="00436997">
        <w:tc>
          <w:tcPr>
            <w:tcW w:w="1233" w:type="dxa"/>
            <w:vMerge/>
          </w:tcPr>
          <w:p w14:paraId="5E0ED97A" w14:textId="77777777" w:rsidR="00436997" w:rsidRPr="00331114" w:rsidRDefault="00436997" w:rsidP="00436997">
            <w:pPr>
              <w:spacing w:after="120"/>
              <w:rPr>
                <w:rFonts w:eastAsiaTheme="minorEastAsia"/>
                <w:lang w:val="en-US" w:eastAsia="zh-CN"/>
              </w:rPr>
            </w:pPr>
          </w:p>
        </w:tc>
        <w:tc>
          <w:tcPr>
            <w:tcW w:w="8398" w:type="dxa"/>
          </w:tcPr>
          <w:p w14:paraId="7AB9F702" w14:textId="600D10CA" w:rsidR="00436997" w:rsidRPr="00331114" w:rsidRDefault="00436997" w:rsidP="00436997">
            <w:pPr>
              <w:spacing w:after="120"/>
              <w:rPr>
                <w:rFonts w:eastAsiaTheme="minorEastAsia"/>
                <w:lang w:val="en-US" w:eastAsia="zh-CN"/>
              </w:rPr>
            </w:pPr>
            <w:r w:rsidRPr="00331114">
              <w:rPr>
                <w:rFonts w:eastAsiaTheme="minorEastAsia" w:hint="eastAsia"/>
                <w:lang w:val="en-US" w:eastAsia="zh-CN"/>
              </w:rPr>
              <w:t>Company A</w:t>
            </w:r>
          </w:p>
        </w:tc>
      </w:tr>
      <w:tr w:rsidR="00436997" w:rsidRPr="00571777" w14:paraId="012ADCF6" w14:textId="77777777" w:rsidTr="00436997">
        <w:tc>
          <w:tcPr>
            <w:tcW w:w="1233" w:type="dxa"/>
            <w:vMerge/>
          </w:tcPr>
          <w:p w14:paraId="2995B28F" w14:textId="77777777" w:rsidR="00436997" w:rsidRPr="00331114" w:rsidRDefault="00436997" w:rsidP="00436997">
            <w:pPr>
              <w:spacing w:after="120"/>
              <w:rPr>
                <w:rFonts w:eastAsiaTheme="minorEastAsia"/>
                <w:lang w:val="en-US" w:eastAsia="zh-CN"/>
              </w:rPr>
            </w:pPr>
          </w:p>
        </w:tc>
        <w:tc>
          <w:tcPr>
            <w:tcW w:w="8398" w:type="dxa"/>
          </w:tcPr>
          <w:p w14:paraId="6EEFD0D1" w14:textId="704A089F" w:rsidR="00436997" w:rsidRPr="00331114" w:rsidRDefault="00436997" w:rsidP="00436997">
            <w:pPr>
              <w:spacing w:after="120"/>
              <w:rPr>
                <w:rFonts w:eastAsiaTheme="minorEastAsia"/>
                <w:lang w:val="en-US" w:eastAsia="zh-CN"/>
              </w:rPr>
            </w:pPr>
            <w:r w:rsidRPr="00331114">
              <w:rPr>
                <w:rFonts w:eastAsiaTheme="minorEastAsia" w:hint="eastAsia"/>
                <w:lang w:val="en-US" w:eastAsia="zh-CN"/>
              </w:rPr>
              <w:t>Company</w:t>
            </w:r>
            <w:r w:rsidRPr="00331114">
              <w:rPr>
                <w:rFonts w:eastAsiaTheme="minorEastAsia"/>
                <w:lang w:val="en-US" w:eastAsia="zh-CN"/>
              </w:rPr>
              <w:t xml:space="preserve"> B</w:t>
            </w:r>
          </w:p>
        </w:tc>
      </w:tr>
      <w:tr w:rsidR="002D725B" w:rsidRPr="00571777" w14:paraId="74680088" w14:textId="77777777" w:rsidTr="00436997">
        <w:tc>
          <w:tcPr>
            <w:tcW w:w="1233" w:type="dxa"/>
            <w:vMerge/>
          </w:tcPr>
          <w:p w14:paraId="3D09D5C9" w14:textId="77777777" w:rsidR="002D725B" w:rsidRPr="00331114" w:rsidRDefault="002D725B" w:rsidP="00436997">
            <w:pPr>
              <w:spacing w:after="120"/>
              <w:rPr>
                <w:rFonts w:eastAsiaTheme="minorEastAsia"/>
                <w:lang w:val="en-US" w:eastAsia="zh-CN"/>
              </w:rPr>
            </w:pPr>
          </w:p>
        </w:tc>
        <w:tc>
          <w:tcPr>
            <w:tcW w:w="8398" w:type="dxa"/>
          </w:tcPr>
          <w:p w14:paraId="3D5B58BC" w14:textId="1311BA9F" w:rsidR="002D725B" w:rsidRPr="00331114" w:rsidRDefault="00826159" w:rsidP="00436997">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Generally fine. It may depend on conclusion of issue 1-1</w:t>
            </w:r>
          </w:p>
        </w:tc>
      </w:tr>
      <w:tr w:rsidR="002D725B" w:rsidRPr="00571777" w14:paraId="326EECD2" w14:textId="77777777" w:rsidTr="00436997">
        <w:tc>
          <w:tcPr>
            <w:tcW w:w="1233" w:type="dxa"/>
            <w:vMerge/>
          </w:tcPr>
          <w:p w14:paraId="5F295083" w14:textId="77777777" w:rsidR="002D725B" w:rsidRPr="00331114" w:rsidRDefault="002D725B" w:rsidP="00436997">
            <w:pPr>
              <w:spacing w:after="120"/>
              <w:rPr>
                <w:rFonts w:eastAsiaTheme="minorEastAsia"/>
                <w:lang w:val="en-US" w:eastAsia="zh-CN"/>
              </w:rPr>
            </w:pPr>
          </w:p>
        </w:tc>
        <w:tc>
          <w:tcPr>
            <w:tcW w:w="8398" w:type="dxa"/>
          </w:tcPr>
          <w:p w14:paraId="73FA5F9B" w14:textId="77777777" w:rsidR="00791105" w:rsidRDefault="00791105" w:rsidP="00791105">
            <w:pPr>
              <w:spacing w:after="120"/>
              <w:rPr>
                <w:rFonts w:eastAsiaTheme="minorEastAsia"/>
                <w:lang w:val="en-US" w:eastAsia="zh-CN"/>
              </w:rPr>
            </w:pPr>
            <w:r>
              <w:rPr>
                <w:rFonts w:eastAsiaTheme="minorEastAsia"/>
                <w:lang w:val="en-US" w:eastAsia="zh-CN"/>
              </w:rPr>
              <w:t>Nokia</w:t>
            </w:r>
          </w:p>
          <w:p w14:paraId="6732A7B4" w14:textId="77777777" w:rsidR="00791105" w:rsidRDefault="00791105" w:rsidP="00791105">
            <w:pPr>
              <w:spacing w:after="120"/>
              <w:rPr>
                <w:rFonts w:eastAsiaTheme="minorEastAsia"/>
                <w:lang w:val="en-US" w:eastAsia="zh-CN"/>
              </w:rPr>
            </w:pPr>
            <w:r>
              <w:rPr>
                <w:rFonts w:eastAsiaTheme="minorEastAsia"/>
                <w:lang w:val="en-US" w:eastAsia="zh-CN"/>
              </w:rPr>
              <w:t xml:space="preserve">We understand that this Draft CR is the implementation of Option 3 in Issue 1-1. </w:t>
            </w:r>
          </w:p>
          <w:p w14:paraId="1D58A1E6" w14:textId="77777777" w:rsidR="00791105" w:rsidRPr="00176D7D" w:rsidRDefault="00791105" w:rsidP="00791105">
            <w:pPr>
              <w:spacing w:after="120"/>
              <w:rPr>
                <w:rFonts w:eastAsiaTheme="minorEastAsia"/>
                <w:lang w:val="en-US" w:eastAsia="zh-CN"/>
              </w:rPr>
            </w:pPr>
            <w:r>
              <w:rPr>
                <w:rFonts w:eastAsiaTheme="minorEastAsia"/>
                <w:lang w:val="en-US" w:eastAsia="zh-CN"/>
              </w:rPr>
              <w:t xml:space="preserve">We are in general fine with the idea, but the way t is implemented it introduces a conflict to the description latter on in this session at: </w:t>
            </w:r>
            <w:r w:rsidRPr="00F27B74">
              <w:rPr>
                <w:rFonts w:ascii="Arial" w:eastAsia="Times New Roman" w:hAnsi="Arial" w:cs="Arial"/>
                <w:sz w:val="16"/>
                <w:szCs w:val="16"/>
                <w:lang w:val="en-US" w:eastAsia="da-DK"/>
              </w:rPr>
              <w:t> </w:t>
            </w:r>
          </w:p>
          <w:p w14:paraId="6C47B18B" w14:textId="77777777" w:rsidR="00791105" w:rsidRPr="00D2297D" w:rsidRDefault="00791105" w:rsidP="00791105">
            <w:pPr>
              <w:spacing w:after="0"/>
              <w:ind w:left="284"/>
              <w:rPr>
                <w:rFonts w:eastAsia="Times New Roman"/>
                <w:lang w:val="en-US" w:eastAsia="da-DK"/>
              </w:rPr>
            </w:pPr>
            <w:r w:rsidRPr="00D2297D">
              <w:rPr>
                <w:rFonts w:ascii="Arial" w:eastAsia="Times New Roman" w:hAnsi="Arial" w:cs="Arial"/>
                <w:sz w:val="16"/>
                <w:szCs w:val="16"/>
                <w:lang w:val="en-US" w:eastAsia="da-DK"/>
              </w:rPr>
              <w:t>"</w:t>
            </w:r>
            <w:r w:rsidRPr="00176D7D">
              <w:rPr>
                <w:rFonts w:eastAsia="Times New Roman"/>
                <w:lang w:val="en-US" w:eastAsia="da-DK"/>
              </w:rPr>
              <w:t xml:space="preserve">For semi-static channel access configuration or for dynamic channel access configuration where one candidate SSB position is modeled, prior to </w:t>
            </w:r>
            <w:r w:rsidRPr="00176D7D">
              <w:rPr>
                <w:rFonts w:eastAsia="Times New Roman"/>
                <w:highlight w:val="yellow"/>
                <w:lang w:val="en-US" w:eastAsia="da-DK"/>
              </w:rPr>
              <w:t>each discovery burst transmission window</w:t>
            </w:r>
            <w:r w:rsidRPr="00176D7D">
              <w:rPr>
                <w:rFonts w:eastAsia="Times New Roman"/>
                <w:lang w:val="en-US" w:eastAsia="da-DK"/>
              </w:rPr>
              <w:t xml:space="preserve"> within a time interval Ti of the test, the test equipment shall:</w:t>
            </w:r>
            <w:r w:rsidRPr="00D2297D">
              <w:rPr>
                <w:rFonts w:eastAsia="Times New Roman"/>
                <w:lang w:val="en-US" w:eastAsia="da-DK"/>
              </w:rPr>
              <w:t>"</w:t>
            </w:r>
          </w:p>
          <w:p w14:paraId="15731C28" w14:textId="77777777" w:rsidR="00791105" w:rsidRDefault="00791105" w:rsidP="00791105">
            <w:pPr>
              <w:spacing w:after="0"/>
              <w:rPr>
                <w:rFonts w:eastAsiaTheme="minorEastAsia"/>
                <w:lang w:val="en-US" w:eastAsia="zh-CN"/>
              </w:rPr>
            </w:pPr>
            <w:r>
              <w:rPr>
                <w:rFonts w:eastAsiaTheme="minorEastAsia"/>
                <w:lang w:val="en-US" w:eastAsia="zh-CN"/>
              </w:rPr>
              <w:t xml:space="preserve">Additionally, it is unclear the definition of successful DL CCA in a DBT window consisting of more than 1 SSB candidate position in this version of the text. </w:t>
            </w:r>
          </w:p>
          <w:p w14:paraId="7C0BEB57" w14:textId="77777777" w:rsidR="00791105" w:rsidRDefault="00791105" w:rsidP="00791105">
            <w:pPr>
              <w:spacing w:after="0"/>
              <w:rPr>
                <w:rFonts w:eastAsiaTheme="minorEastAsia"/>
                <w:lang w:val="en-US" w:eastAsia="zh-CN"/>
              </w:rPr>
            </w:pPr>
          </w:p>
          <w:p w14:paraId="4F029DDC" w14:textId="70506D60" w:rsidR="002D725B" w:rsidRPr="00331114" w:rsidRDefault="00791105" w:rsidP="00791105">
            <w:pPr>
              <w:spacing w:after="120"/>
              <w:rPr>
                <w:rFonts w:eastAsiaTheme="minorEastAsia"/>
                <w:lang w:val="en-US" w:eastAsia="zh-CN"/>
              </w:rPr>
            </w:pPr>
            <w:r>
              <w:rPr>
                <w:rFonts w:eastAsiaTheme="minorEastAsia"/>
                <w:lang w:val="en-US" w:eastAsia="zh-CN"/>
              </w:rPr>
              <w:t xml:space="preserve">One possible approach would be to merge some of the text from </w:t>
            </w:r>
            <w:r w:rsidRPr="003833DF">
              <w:rPr>
                <w:rFonts w:eastAsiaTheme="minorEastAsia"/>
                <w:lang w:val="en-US" w:eastAsia="zh-CN"/>
              </w:rPr>
              <w:t>R4-2118948</w:t>
            </w:r>
            <w:r>
              <w:rPr>
                <w:rFonts w:eastAsiaTheme="minorEastAsia"/>
                <w:lang w:val="en-US" w:eastAsia="zh-CN"/>
              </w:rPr>
              <w:t>, or to make a distinction on the highlighted text that the procedure is applied for each DBTW without DRX and each DRX cycle with DRX.</w:t>
            </w:r>
          </w:p>
        </w:tc>
      </w:tr>
      <w:tr w:rsidR="00436997" w:rsidRPr="00571777" w14:paraId="22C5F25F" w14:textId="77777777" w:rsidTr="00436997">
        <w:tc>
          <w:tcPr>
            <w:tcW w:w="1233" w:type="dxa"/>
            <w:vMerge/>
          </w:tcPr>
          <w:p w14:paraId="03201438" w14:textId="77777777" w:rsidR="00436997" w:rsidRDefault="00436997" w:rsidP="00436997">
            <w:pPr>
              <w:spacing w:after="120"/>
              <w:rPr>
                <w:rFonts w:eastAsiaTheme="minorEastAsia"/>
                <w:color w:val="0070C0"/>
                <w:lang w:val="en-US" w:eastAsia="zh-CN"/>
              </w:rPr>
            </w:pPr>
          </w:p>
        </w:tc>
        <w:tc>
          <w:tcPr>
            <w:tcW w:w="8398" w:type="dxa"/>
          </w:tcPr>
          <w:p w14:paraId="00B45FA5" w14:textId="77777777" w:rsidR="00436997" w:rsidRDefault="00436997" w:rsidP="00436997">
            <w:pPr>
              <w:spacing w:after="120"/>
              <w:rPr>
                <w:rFonts w:eastAsiaTheme="minorEastAsia"/>
                <w:color w:val="0070C0"/>
                <w:lang w:val="en-US" w:eastAsia="zh-CN"/>
              </w:rPr>
            </w:pPr>
          </w:p>
        </w:tc>
      </w:tr>
      <w:tr w:rsidR="00512FD3" w:rsidRPr="00331114" w14:paraId="43190950" w14:textId="77777777" w:rsidTr="00512FD3">
        <w:tc>
          <w:tcPr>
            <w:tcW w:w="9631" w:type="dxa"/>
            <w:gridSpan w:val="2"/>
            <w:shd w:val="clear" w:color="auto" w:fill="E7E6E6" w:themeFill="background2"/>
          </w:tcPr>
          <w:p w14:paraId="4E879983" w14:textId="77777777" w:rsidR="00512FD3" w:rsidRPr="00331114" w:rsidRDefault="00512FD3" w:rsidP="00391B8E">
            <w:pPr>
              <w:spacing w:after="120"/>
              <w:rPr>
                <w:rFonts w:eastAsiaTheme="minorEastAsia"/>
                <w:b/>
                <w:bCs/>
                <w:lang w:val="en-US" w:eastAsia="zh-CN"/>
              </w:rPr>
            </w:pPr>
            <w:r>
              <w:rPr>
                <w:rFonts w:eastAsiaTheme="minorEastAsia"/>
                <w:b/>
                <w:bCs/>
                <w:lang w:val="en-US" w:eastAsia="zh-CN"/>
              </w:rPr>
              <w:lastRenderedPageBreak/>
              <w:t>Draft CRs on CCA models</w:t>
            </w:r>
          </w:p>
        </w:tc>
      </w:tr>
      <w:tr w:rsidR="00B948FF" w:rsidRPr="00331114" w14:paraId="1E722A3C" w14:textId="77777777" w:rsidTr="00EB608B">
        <w:tc>
          <w:tcPr>
            <w:tcW w:w="1233" w:type="dxa"/>
            <w:vMerge w:val="restart"/>
          </w:tcPr>
          <w:p w14:paraId="4E85B320" w14:textId="77777777" w:rsidR="00E12CE3" w:rsidRPr="00E12CE3" w:rsidRDefault="00E12CE3" w:rsidP="00E12CE3">
            <w:pPr>
              <w:spacing w:after="120"/>
              <w:rPr>
                <w:rFonts w:eastAsiaTheme="minorEastAsia"/>
                <w:lang w:val="pt-BR" w:eastAsia="zh-CN"/>
              </w:rPr>
            </w:pPr>
            <w:r w:rsidRPr="00E12CE3">
              <w:rPr>
                <w:rFonts w:eastAsiaTheme="minorEastAsia"/>
                <w:lang w:val="pt-BR" w:eastAsia="zh-CN"/>
              </w:rPr>
              <w:t>R4-2118950</w:t>
            </w:r>
          </w:p>
          <w:p w14:paraId="58B6FCD2" w14:textId="77777777" w:rsidR="00B948FF" w:rsidRDefault="00E12CE3" w:rsidP="00E12CE3">
            <w:pPr>
              <w:spacing w:after="120"/>
              <w:rPr>
                <w:rFonts w:eastAsiaTheme="minorEastAsia"/>
                <w:lang w:val="pt-BR" w:eastAsia="zh-CN"/>
              </w:rPr>
            </w:pPr>
            <w:r>
              <w:rPr>
                <w:rFonts w:eastAsiaTheme="minorEastAsia"/>
                <w:lang w:val="pt-BR" w:eastAsia="zh-CN"/>
              </w:rPr>
              <w:t xml:space="preserve">Mirror: </w:t>
            </w:r>
            <w:r w:rsidRPr="00E12CE3">
              <w:rPr>
                <w:rFonts w:eastAsiaTheme="minorEastAsia"/>
                <w:lang w:val="pt-BR" w:eastAsia="zh-CN"/>
              </w:rPr>
              <w:t>R4-2118951</w:t>
            </w:r>
          </w:p>
          <w:p w14:paraId="33D8BA7D" w14:textId="7F0DDE6D" w:rsidR="00512FD3" w:rsidRPr="00426035" w:rsidRDefault="00512FD3" w:rsidP="00E12CE3">
            <w:pPr>
              <w:spacing w:after="120"/>
              <w:rPr>
                <w:rFonts w:eastAsiaTheme="minorEastAsia"/>
                <w:lang w:val="pt-BR" w:eastAsia="zh-CN"/>
              </w:rPr>
            </w:pPr>
            <w:r w:rsidRPr="002D725B">
              <w:rPr>
                <w:rFonts w:eastAsiaTheme="minorEastAsia"/>
                <w:lang w:val="pt-BR" w:eastAsia="zh-CN"/>
              </w:rPr>
              <w:t>Nokia, Nokia Shanghai Bell</w:t>
            </w:r>
          </w:p>
        </w:tc>
        <w:tc>
          <w:tcPr>
            <w:tcW w:w="8398" w:type="dxa"/>
            <w:shd w:val="clear" w:color="auto" w:fill="E7E6E6" w:themeFill="background2"/>
          </w:tcPr>
          <w:p w14:paraId="1C770E74" w14:textId="6A04ACF8" w:rsidR="00B948FF" w:rsidRPr="00EB608B" w:rsidRDefault="00EB608B" w:rsidP="00391B8E">
            <w:pPr>
              <w:spacing w:after="120"/>
              <w:rPr>
                <w:rFonts w:eastAsiaTheme="minorEastAsia"/>
                <w:b/>
                <w:bCs/>
                <w:lang w:val="en-US" w:eastAsia="zh-CN"/>
              </w:rPr>
            </w:pPr>
            <w:r w:rsidRPr="00EB608B">
              <w:rPr>
                <w:rFonts w:eastAsiaTheme="minorEastAsia"/>
                <w:b/>
                <w:bCs/>
                <w:lang w:val="en-US" w:eastAsia="zh-CN"/>
              </w:rPr>
              <w:t>CCA parameters with DRX for NR-U Beam Failure Detection and Link Recovery Test</w:t>
            </w:r>
          </w:p>
        </w:tc>
      </w:tr>
      <w:tr w:rsidR="00B948FF" w:rsidRPr="00331114" w14:paraId="7EB1B9EE" w14:textId="77777777" w:rsidTr="00B948FF">
        <w:tc>
          <w:tcPr>
            <w:tcW w:w="1233" w:type="dxa"/>
            <w:vMerge/>
          </w:tcPr>
          <w:p w14:paraId="1CCAF077" w14:textId="77777777" w:rsidR="00B948FF" w:rsidRPr="00331114" w:rsidRDefault="00B948FF" w:rsidP="00391B8E">
            <w:pPr>
              <w:spacing w:after="120"/>
              <w:rPr>
                <w:rFonts w:eastAsiaTheme="minorEastAsia"/>
                <w:lang w:val="en-US" w:eastAsia="zh-CN"/>
              </w:rPr>
            </w:pPr>
          </w:p>
        </w:tc>
        <w:tc>
          <w:tcPr>
            <w:tcW w:w="8398" w:type="dxa"/>
          </w:tcPr>
          <w:p w14:paraId="3077CAF4" w14:textId="5AC2339D" w:rsidR="00B948FF" w:rsidRPr="00331114" w:rsidRDefault="000028D2" w:rsidP="00391B8E">
            <w:pPr>
              <w:spacing w:after="120"/>
              <w:rPr>
                <w:rFonts w:eastAsiaTheme="minorEastAsia"/>
                <w:lang w:val="en-US" w:eastAsia="zh-CN"/>
              </w:rPr>
            </w:pPr>
            <w:r>
              <w:rPr>
                <w:rFonts w:eastAsiaTheme="minorEastAsia"/>
                <w:lang w:val="en-US" w:eastAsia="zh-CN"/>
              </w:rPr>
              <w:t>Ericsson: CR is agreeable.</w:t>
            </w:r>
          </w:p>
        </w:tc>
      </w:tr>
      <w:tr w:rsidR="00B948FF" w:rsidRPr="00331114" w14:paraId="148417A1" w14:textId="77777777" w:rsidTr="00B948FF">
        <w:tc>
          <w:tcPr>
            <w:tcW w:w="1233" w:type="dxa"/>
            <w:vMerge/>
          </w:tcPr>
          <w:p w14:paraId="0336EC5E" w14:textId="77777777" w:rsidR="00B948FF" w:rsidRPr="00331114" w:rsidRDefault="00B948FF" w:rsidP="00391B8E">
            <w:pPr>
              <w:spacing w:after="120"/>
              <w:rPr>
                <w:rFonts w:eastAsiaTheme="minorEastAsia"/>
                <w:lang w:val="en-US" w:eastAsia="zh-CN"/>
              </w:rPr>
            </w:pPr>
          </w:p>
        </w:tc>
        <w:tc>
          <w:tcPr>
            <w:tcW w:w="8398" w:type="dxa"/>
          </w:tcPr>
          <w:p w14:paraId="6D16889E" w14:textId="77777777" w:rsidR="00B948FF" w:rsidRPr="00331114" w:rsidRDefault="00B948FF" w:rsidP="00391B8E">
            <w:pPr>
              <w:spacing w:after="120"/>
              <w:rPr>
                <w:rFonts w:eastAsiaTheme="minorEastAsia"/>
                <w:lang w:val="en-US" w:eastAsia="zh-CN"/>
              </w:rPr>
            </w:pPr>
            <w:r w:rsidRPr="00331114">
              <w:rPr>
                <w:rFonts w:eastAsiaTheme="minorEastAsia" w:hint="eastAsia"/>
                <w:lang w:val="en-US" w:eastAsia="zh-CN"/>
              </w:rPr>
              <w:t>Company</w:t>
            </w:r>
            <w:r w:rsidRPr="00331114">
              <w:rPr>
                <w:rFonts w:eastAsiaTheme="minorEastAsia"/>
                <w:lang w:val="en-US" w:eastAsia="zh-CN"/>
              </w:rPr>
              <w:t xml:space="preserve"> </w:t>
            </w:r>
            <w:r>
              <w:rPr>
                <w:rFonts w:eastAsiaTheme="minorEastAsia"/>
                <w:lang w:val="en-US" w:eastAsia="zh-CN"/>
              </w:rPr>
              <w:t>B</w:t>
            </w:r>
          </w:p>
        </w:tc>
      </w:tr>
      <w:tr w:rsidR="00B948FF" w:rsidRPr="00331114" w14:paraId="7953D367" w14:textId="77777777" w:rsidTr="00B948FF">
        <w:tc>
          <w:tcPr>
            <w:tcW w:w="1233" w:type="dxa"/>
            <w:vMerge/>
          </w:tcPr>
          <w:p w14:paraId="2A8B3A34" w14:textId="77777777" w:rsidR="00B948FF" w:rsidRPr="00331114" w:rsidRDefault="00B948FF" w:rsidP="00391B8E">
            <w:pPr>
              <w:spacing w:after="120"/>
              <w:rPr>
                <w:rFonts w:eastAsiaTheme="minorEastAsia"/>
                <w:lang w:val="en-US" w:eastAsia="zh-CN"/>
              </w:rPr>
            </w:pPr>
          </w:p>
        </w:tc>
        <w:tc>
          <w:tcPr>
            <w:tcW w:w="8398" w:type="dxa"/>
          </w:tcPr>
          <w:p w14:paraId="3A44B801" w14:textId="77777777" w:rsidR="00B948FF" w:rsidRPr="00331114" w:rsidRDefault="00B948FF" w:rsidP="00391B8E">
            <w:pPr>
              <w:spacing w:after="120"/>
              <w:rPr>
                <w:rFonts w:eastAsiaTheme="minorEastAsia"/>
                <w:lang w:val="en-US" w:eastAsia="zh-CN"/>
              </w:rPr>
            </w:pPr>
          </w:p>
        </w:tc>
      </w:tr>
      <w:tr w:rsidR="00B948FF" w:rsidRPr="00331114" w14:paraId="0586C762" w14:textId="77777777" w:rsidTr="00B948FF">
        <w:tc>
          <w:tcPr>
            <w:tcW w:w="1233" w:type="dxa"/>
            <w:vMerge/>
          </w:tcPr>
          <w:p w14:paraId="1FE21CD7" w14:textId="77777777" w:rsidR="00B948FF" w:rsidRPr="00331114" w:rsidRDefault="00B948FF" w:rsidP="00391B8E">
            <w:pPr>
              <w:spacing w:after="120"/>
              <w:rPr>
                <w:rFonts w:eastAsiaTheme="minorEastAsia"/>
                <w:lang w:val="en-US" w:eastAsia="zh-CN"/>
              </w:rPr>
            </w:pPr>
          </w:p>
        </w:tc>
        <w:tc>
          <w:tcPr>
            <w:tcW w:w="8398" w:type="dxa"/>
          </w:tcPr>
          <w:p w14:paraId="407938DA" w14:textId="77777777" w:rsidR="00B948FF" w:rsidRPr="00331114" w:rsidRDefault="00B948FF" w:rsidP="00391B8E">
            <w:pPr>
              <w:spacing w:after="120"/>
              <w:rPr>
                <w:rFonts w:eastAsiaTheme="minorEastAsia"/>
                <w:lang w:val="en-US" w:eastAsia="zh-CN"/>
              </w:rPr>
            </w:pPr>
          </w:p>
        </w:tc>
      </w:tr>
      <w:tr w:rsidR="00B948FF" w:rsidRPr="00331114" w14:paraId="2FC30A2E" w14:textId="77777777" w:rsidTr="00B948FF">
        <w:tc>
          <w:tcPr>
            <w:tcW w:w="1233" w:type="dxa"/>
            <w:vMerge/>
          </w:tcPr>
          <w:p w14:paraId="1E9BB952" w14:textId="77777777" w:rsidR="00B948FF" w:rsidRPr="00331114" w:rsidRDefault="00B948FF" w:rsidP="00391B8E">
            <w:pPr>
              <w:spacing w:after="120"/>
              <w:rPr>
                <w:rFonts w:eastAsiaTheme="minorEastAsia"/>
                <w:lang w:val="en-US" w:eastAsia="zh-CN"/>
              </w:rPr>
            </w:pPr>
          </w:p>
        </w:tc>
        <w:tc>
          <w:tcPr>
            <w:tcW w:w="8398" w:type="dxa"/>
          </w:tcPr>
          <w:p w14:paraId="5721338A" w14:textId="77777777" w:rsidR="00B948FF" w:rsidRPr="00331114" w:rsidRDefault="00B948FF" w:rsidP="00391B8E">
            <w:pPr>
              <w:spacing w:after="120"/>
              <w:rPr>
                <w:rFonts w:eastAsiaTheme="minorEastAsia"/>
                <w:lang w:val="en-US" w:eastAsia="zh-CN"/>
              </w:rPr>
            </w:pPr>
          </w:p>
        </w:tc>
      </w:tr>
      <w:tr w:rsidR="00B948FF" w:rsidRPr="00331114" w14:paraId="58D6017C" w14:textId="77777777" w:rsidTr="00B948FF">
        <w:tc>
          <w:tcPr>
            <w:tcW w:w="1233" w:type="dxa"/>
            <w:vMerge/>
          </w:tcPr>
          <w:p w14:paraId="686A4067" w14:textId="77777777" w:rsidR="00B948FF" w:rsidRPr="00331114" w:rsidRDefault="00B948FF" w:rsidP="00391B8E">
            <w:pPr>
              <w:spacing w:after="120"/>
              <w:rPr>
                <w:rFonts w:eastAsiaTheme="minorEastAsia"/>
                <w:lang w:val="en-US" w:eastAsia="zh-CN"/>
              </w:rPr>
            </w:pPr>
          </w:p>
        </w:tc>
        <w:tc>
          <w:tcPr>
            <w:tcW w:w="8398" w:type="dxa"/>
          </w:tcPr>
          <w:p w14:paraId="4F35AA60" w14:textId="77777777" w:rsidR="00B948FF" w:rsidRPr="00331114" w:rsidRDefault="00B948FF" w:rsidP="00391B8E">
            <w:pPr>
              <w:spacing w:after="120"/>
              <w:rPr>
                <w:rFonts w:eastAsiaTheme="minorEastAsia"/>
                <w:lang w:val="en-US" w:eastAsia="zh-CN"/>
              </w:rPr>
            </w:pPr>
          </w:p>
        </w:tc>
      </w:tr>
      <w:tr w:rsidR="00B948FF" w:rsidRPr="00770953" w14:paraId="50B0D3F6" w14:textId="77777777" w:rsidTr="00512FD3">
        <w:tc>
          <w:tcPr>
            <w:tcW w:w="1233" w:type="dxa"/>
            <w:vMerge w:val="restart"/>
          </w:tcPr>
          <w:p w14:paraId="0BCE7018" w14:textId="77777777" w:rsidR="00E12CE3" w:rsidRPr="00EE08EC" w:rsidRDefault="00E12CE3" w:rsidP="00E12CE3">
            <w:pPr>
              <w:spacing w:after="120"/>
              <w:rPr>
                <w:rFonts w:eastAsiaTheme="minorEastAsia"/>
                <w:lang w:val="pt-BR" w:eastAsia="zh-CN"/>
              </w:rPr>
            </w:pPr>
            <w:r w:rsidRPr="00EE08EC">
              <w:rPr>
                <w:rFonts w:eastAsiaTheme="minorEastAsia"/>
                <w:lang w:val="pt-BR" w:eastAsia="zh-CN"/>
              </w:rPr>
              <w:t>R4-2118952</w:t>
            </w:r>
          </w:p>
          <w:p w14:paraId="6D6EF97E" w14:textId="77777777" w:rsidR="00B948FF" w:rsidRPr="00EE08EC" w:rsidRDefault="00E12CE3" w:rsidP="00E12CE3">
            <w:pPr>
              <w:spacing w:after="120"/>
              <w:rPr>
                <w:rFonts w:eastAsiaTheme="minorEastAsia"/>
                <w:lang w:val="pt-BR" w:eastAsia="zh-CN"/>
              </w:rPr>
            </w:pPr>
            <w:r w:rsidRPr="00EE08EC">
              <w:rPr>
                <w:rFonts w:eastAsiaTheme="minorEastAsia"/>
                <w:lang w:val="pt-BR" w:eastAsia="zh-CN"/>
              </w:rPr>
              <w:t>Mirror: R4-2118953</w:t>
            </w:r>
          </w:p>
          <w:p w14:paraId="4036C4AD" w14:textId="55665ACC" w:rsidR="00512FD3" w:rsidRPr="00EE08EC" w:rsidRDefault="00512FD3" w:rsidP="00E12CE3">
            <w:pPr>
              <w:spacing w:after="120"/>
              <w:rPr>
                <w:rFonts w:eastAsiaTheme="minorEastAsia"/>
                <w:lang w:val="pt-BR" w:eastAsia="zh-CN"/>
              </w:rPr>
            </w:pPr>
            <w:r w:rsidRPr="002D725B">
              <w:rPr>
                <w:rFonts w:eastAsiaTheme="minorEastAsia"/>
                <w:lang w:val="pt-BR" w:eastAsia="zh-CN"/>
              </w:rPr>
              <w:t>Nokia, Nokia Shanghai Bell</w:t>
            </w:r>
          </w:p>
        </w:tc>
        <w:tc>
          <w:tcPr>
            <w:tcW w:w="8398" w:type="dxa"/>
            <w:shd w:val="clear" w:color="auto" w:fill="E7E6E6" w:themeFill="background2"/>
          </w:tcPr>
          <w:p w14:paraId="102403C2" w14:textId="148250CB" w:rsidR="00B948FF" w:rsidRPr="00770953" w:rsidRDefault="00AA19C3" w:rsidP="00391B8E">
            <w:pPr>
              <w:spacing w:after="120"/>
              <w:rPr>
                <w:rFonts w:eastAsiaTheme="minorEastAsia"/>
                <w:b/>
                <w:bCs/>
                <w:lang w:val="en-US" w:eastAsia="zh-CN"/>
              </w:rPr>
            </w:pPr>
            <w:r w:rsidRPr="00AA19C3">
              <w:rPr>
                <w:rFonts w:eastAsiaTheme="minorEastAsia"/>
                <w:b/>
                <w:bCs/>
                <w:lang w:val="en-US" w:eastAsia="zh-CN"/>
              </w:rPr>
              <w:t>Correction of inter-frequency measurement procedures TCs under CCA</w:t>
            </w:r>
          </w:p>
        </w:tc>
      </w:tr>
      <w:tr w:rsidR="00B948FF" w:rsidRPr="00331114" w14:paraId="17969409" w14:textId="77777777" w:rsidTr="00B948FF">
        <w:tc>
          <w:tcPr>
            <w:tcW w:w="1233" w:type="dxa"/>
            <w:vMerge/>
          </w:tcPr>
          <w:p w14:paraId="2AC05DD5" w14:textId="77777777" w:rsidR="00B948FF" w:rsidRPr="00331114" w:rsidRDefault="00B948FF" w:rsidP="00391B8E">
            <w:pPr>
              <w:spacing w:after="120"/>
              <w:rPr>
                <w:rFonts w:eastAsiaTheme="minorEastAsia"/>
                <w:lang w:val="en-US" w:eastAsia="zh-CN"/>
              </w:rPr>
            </w:pPr>
          </w:p>
        </w:tc>
        <w:tc>
          <w:tcPr>
            <w:tcW w:w="8398" w:type="dxa"/>
          </w:tcPr>
          <w:p w14:paraId="30DC8993" w14:textId="77777777" w:rsidR="00B948FF" w:rsidRPr="00331114" w:rsidRDefault="00B948FF" w:rsidP="00391B8E">
            <w:pPr>
              <w:spacing w:after="120"/>
              <w:rPr>
                <w:rFonts w:eastAsiaTheme="minorEastAsia"/>
                <w:lang w:val="en-US" w:eastAsia="zh-CN"/>
              </w:rPr>
            </w:pPr>
            <w:r w:rsidRPr="00331114">
              <w:rPr>
                <w:rFonts w:eastAsiaTheme="minorEastAsia" w:hint="eastAsia"/>
                <w:lang w:val="en-US" w:eastAsia="zh-CN"/>
              </w:rPr>
              <w:t>Company A</w:t>
            </w:r>
          </w:p>
        </w:tc>
      </w:tr>
      <w:tr w:rsidR="00B948FF" w:rsidRPr="00331114" w14:paraId="49A8C98A" w14:textId="77777777" w:rsidTr="00B948FF">
        <w:tc>
          <w:tcPr>
            <w:tcW w:w="1233" w:type="dxa"/>
            <w:vMerge/>
          </w:tcPr>
          <w:p w14:paraId="06B9E9A0" w14:textId="77777777" w:rsidR="00B948FF" w:rsidRPr="00331114" w:rsidRDefault="00B948FF" w:rsidP="00391B8E">
            <w:pPr>
              <w:spacing w:after="120"/>
              <w:rPr>
                <w:rFonts w:eastAsiaTheme="minorEastAsia"/>
                <w:lang w:val="en-US" w:eastAsia="zh-CN"/>
              </w:rPr>
            </w:pPr>
          </w:p>
        </w:tc>
        <w:tc>
          <w:tcPr>
            <w:tcW w:w="8398" w:type="dxa"/>
          </w:tcPr>
          <w:p w14:paraId="25445620" w14:textId="77777777" w:rsidR="00B948FF" w:rsidRPr="00331114" w:rsidRDefault="00B948FF" w:rsidP="00391B8E">
            <w:pPr>
              <w:spacing w:after="120"/>
              <w:rPr>
                <w:rFonts w:eastAsiaTheme="minorEastAsia"/>
                <w:lang w:val="en-US" w:eastAsia="zh-CN"/>
              </w:rPr>
            </w:pPr>
            <w:r w:rsidRPr="00331114">
              <w:rPr>
                <w:rFonts w:eastAsiaTheme="minorEastAsia" w:hint="eastAsia"/>
                <w:lang w:val="en-US" w:eastAsia="zh-CN"/>
              </w:rPr>
              <w:t>Company</w:t>
            </w:r>
            <w:r w:rsidRPr="00331114">
              <w:rPr>
                <w:rFonts w:eastAsiaTheme="minorEastAsia"/>
                <w:lang w:val="en-US" w:eastAsia="zh-CN"/>
              </w:rPr>
              <w:t xml:space="preserve"> B</w:t>
            </w:r>
          </w:p>
        </w:tc>
      </w:tr>
      <w:tr w:rsidR="00B948FF" w:rsidRPr="00331114" w14:paraId="521F3ED7" w14:textId="77777777" w:rsidTr="00B948FF">
        <w:tc>
          <w:tcPr>
            <w:tcW w:w="1233" w:type="dxa"/>
            <w:vMerge/>
          </w:tcPr>
          <w:p w14:paraId="6B488AA6" w14:textId="77777777" w:rsidR="00B948FF" w:rsidRPr="00331114" w:rsidRDefault="00B948FF" w:rsidP="00391B8E">
            <w:pPr>
              <w:spacing w:after="120"/>
              <w:rPr>
                <w:rFonts w:eastAsiaTheme="minorEastAsia"/>
                <w:lang w:val="en-US" w:eastAsia="zh-CN"/>
              </w:rPr>
            </w:pPr>
          </w:p>
        </w:tc>
        <w:tc>
          <w:tcPr>
            <w:tcW w:w="8398" w:type="dxa"/>
          </w:tcPr>
          <w:p w14:paraId="58FBE223" w14:textId="77777777" w:rsidR="00B948FF" w:rsidRPr="00331114" w:rsidRDefault="00B948FF" w:rsidP="00391B8E">
            <w:pPr>
              <w:spacing w:after="120"/>
              <w:rPr>
                <w:rFonts w:eastAsiaTheme="minorEastAsia"/>
                <w:lang w:val="en-US" w:eastAsia="zh-CN"/>
              </w:rPr>
            </w:pPr>
          </w:p>
        </w:tc>
      </w:tr>
      <w:tr w:rsidR="00B948FF" w:rsidRPr="00331114" w14:paraId="403589A1" w14:textId="77777777" w:rsidTr="00B948FF">
        <w:tc>
          <w:tcPr>
            <w:tcW w:w="1233" w:type="dxa"/>
            <w:vMerge/>
          </w:tcPr>
          <w:p w14:paraId="13BAAE0D" w14:textId="77777777" w:rsidR="00B948FF" w:rsidRPr="00331114" w:rsidRDefault="00B948FF" w:rsidP="00391B8E">
            <w:pPr>
              <w:spacing w:after="120"/>
              <w:rPr>
                <w:rFonts w:eastAsiaTheme="minorEastAsia"/>
                <w:lang w:val="en-US" w:eastAsia="zh-CN"/>
              </w:rPr>
            </w:pPr>
          </w:p>
        </w:tc>
        <w:tc>
          <w:tcPr>
            <w:tcW w:w="8398" w:type="dxa"/>
          </w:tcPr>
          <w:p w14:paraId="7BB3EA6E" w14:textId="77777777" w:rsidR="00B948FF" w:rsidRPr="00331114" w:rsidRDefault="00B948FF" w:rsidP="00391B8E">
            <w:pPr>
              <w:spacing w:after="120"/>
              <w:rPr>
                <w:rFonts w:eastAsiaTheme="minorEastAsia"/>
                <w:lang w:val="en-US" w:eastAsia="zh-CN"/>
              </w:rPr>
            </w:pPr>
          </w:p>
        </w:tc>
      </w:tr>
      <w:tr w:rsidR="00B948FF" w14:paraId="4F037171" w14:textId="77777777" w:rsidTr="00B948FF">
        <w:tc>
          <w:tcPr>
            <w:tcW w:w="1233" w:type="dxa"/>
            <w:vMerge/>
          </w:tcPr>
          <w:p w14:paraId="60EDAF24" w14:textId="77777777" w:rsidR="00B948FF" w:rsidRDefault="00B948FF" w:rsidP="00391B8E">
            <w:pPr>
              <w:spacing w:after="120"/>
              <w:rPr>
                <w:rFonts w:eastAsiaTheme="minorEastAsia"/>
                <w:color w:val="0070C0"/>
                <w:lang w:val="en-US" w:eastAsia="zh-CN"/>
              </w:rPr>
            </w:pPr>
          </w:p>
        </w:tc>
        <w:tc>
          <w:tcPr>
            <w:tcW w:w="8398" w:type="dxa"/>
          </w:tcPr>
          <w:p w14:paraId="1964E720" w14:textId="77777777" w:rsidR="00B948FF" w:rsidRDefault="00B948FF" w:rsidP="00391B8E">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0515F4E8" w:rsidR="003418CB" w:rsidRDefault="003418CB" w:rsidP="005B4802">
      <w:pPr>
        <w:rPr>
          <w:i/>
          <w:color w:val="0070C0"/>
          <w:lang w:val="en-US" w:eastAsia="zh-CN"/>
        </w:rPr>
      </w:pPr>
    </w:p>
    <w:tbl>
      <w:tblPr>
        <w:tblStyle w:val="TableGrid"/>
        <w:tblW w:w="0" w:type="auto"/>
        <w:tblLook w:val="04A0" w:firstRow="1" w:lastRow="0" w:firstColumn="1" w:lastColumn="0" w:noHBand="0" w:noVBand="1"/>
      </w:tblPr>
      <w:tblGrid>
        <w:gridCol w:w="1221"/>
        <w:gridCol w:w="8410"/>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7005F">
        <w:tc>
          <w:tcPr>
            <w:tcW w:w="1242"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3CBE862A" w14:textId="7F90F992" w:rsidR="00331CB8" w:rsidRDefault="00331CB8" w:rsidP="00331CB8">
            <w:pPr>
              <w:spacing w:after="120"/>
              <w:rPr>
                <w:rFonts w:eastAsiaTheme="minorEastAsia"/>
                <w:u w:val="single"/>
                <w:lang w:val="en-US" w:eastAsia="zh-CN"/>
              </w:rPr>
            </w:pPr>
            <w:r w:rsidRPr="00331114">
              <w:rPr>
                <w:rFonts w:eastAsiaTheme="minorEastAsia"/>
                <w:u w:val="single"/>
                <w:lang w:val="en-US" w:eastAsia="zh-CN"/>
              </w:rPr>
              <w:t>Issue 1-1: Avoiding Lmax in test cases with DRX configured</w:t>
            </w:r>
          </w:p>
          <w:p w14:paraId="19B12AAA" w14:textId="0EEF4E30" w:rsidR="00331CB8" w:rsidRPr="006A1FAA" w:rsidRDefault="00B95D01" w:rsidP="006A1FAA">
            <w:pPr>
              <w:spacing w:after="120"/>
              <w:rPr>
                <w:rFonts w:eastAsiaTheme="minorEastAsia"/>
                <w:lang w:val="en-US" w:eastAsia="zh-CN"/>
              </w:rPr>
            </w:pPr>
            <w:r w:rsidRPr="00B95D01">
              <w:rPr>
                <w:rFonts w:eastAsiaTheme="minorEastAsia"/>
                <w:lang w:val="en-US" w:eastAsia="zh-CN"/>
              </w:rPr>
              <w:t>The comments in t</w:t>
            </w:r>
            <w:r>
              <w:rPr>
                <w:rFonts w:eastAsiaTheme="minorEastAsia"/>
                <w:lang w:val="en-US" w:eastAsia="zh-CN"/>
              </w:rPr>
              <w:t>he first round showed more convergence to Option 3 combined with a mofidi</w:t>
            </w:r>
            <w:r w:rsidR="00C17992">
              <w:rPr>
                <w:rFonts w:eastAsiaTheme="minorEastAsia"/>
                <w:lang w:val="en-US" w:eastAsia="zh-CN"/>
              </w:rPr>
              <w:t xml:space="preserve">ed version of Option 2. Companies showed that Option 1 had the same intention of the Option 3, and more support was found for the Option 3 text itself. Therefore, the moderator suggests the following </w:t>
            </w:r>
            <w:r w:rsidR="006A1FAA">
              <w:rPr>
                <w:rFonts w:eastAsiaTheme="minorEastAsia"/>
                <w:lang w:val="en-US" w:eastAsia="zh-CN"/>
              </w:rPr>
              <w:t>tentative agreement</w:t>
            </w:r>
          </w:p>
          <w:p w14:paraId="73E72940" w14:textId="0D974B1A" w:rsidR="00004165" w:rsidRDefault="00004165" w:rsidP="00004165">
            <w:pPr>
              <w:rPr>
                <w:rFonts w:eastAsiaTheme="minorEastAsia"/>
                <w:i/>
                <w:lang w:val="en-US" w:eastAsia="zh-CN"/>
              </w:rPr>
            </w:pPr>
            <w:r w:rsidRPr="00FF0254">
              <w:rPr>
                <w:rFonts w:eastAsiaTheme="minorEastAsia" w:hint="eastAsia"/>
                <w:i/>
                <w:lang w:val="en-US" w:eastAsia="zh-CN"/>
              </w:rPr>
              <w:t>Tentative agreements:</w:t>
            </w:r>
          </w:p>
          <w:p w14:paraId="48C6808C" w14:textId="575ABBF1" w:rsidR="006A1FAA" w:rsidRPr="003454A0" w:rsidRDefault="006A1FAA" w:rsidP="006A1FAA">
            <w:pPr>
              <w:pStyle w:val="ListParagraph"/>
              <w:numPr>
                <w:ilvl w:val="0"/>
                <w:numId w:val="4"/>
              </w:numPr>
              <w:spacing w:before="120" w:after="120"/>
              <w:ind w:firstLineChars="0"/>
              <w:rPr>
                <w:rFonts w:eastAsia="Yu Mincho"/>
                <w:highlight w:val="yellow"/>
              </w:rPr>
            </w:pPr>
            <w:r w:rsidRPr="003454A0">
              <w:rPr>
                <w:highlight w:val="yellow"/>
                <w:lang w:val="en-US"/>
              </w:rPr>
              <w:t>If DRX is configured, the CCA model shall increment the counter l</w:t>
            </w:r>
            <w:r w:rsidRPr="003454A0">
              <w:rPr>
                <w:highlight w:val="yellow"/>
                <w:vertAlign w:val="subscript"/>
                <w:lang w:val="en-US"/>
              </w:rPr>
              <w:t>CCA</w:t>
            </w:r>
            <w:r w:rsidRPr="003454A0">
              <w:rPr>
                <w:highlight w:val="yellow"/>
                <w:lang w:val="en-US"/>
              </w:rPr>
              <w:t xml:space="preserve"> once pe</w:t>
            </w:r>
            <w:r w:rsidR="003B3CC1" w:rsidRPr="003454A0">
              <w:rPr>
                <w:highlight w:val="yellow"/>
                <w:lang w:val="en-US"/>
              </w:rPr>
              <w:t>r</w:t>
            </w:r>
            <w:r w:rsidRPr="003454A0">
              <w:rPr>
                <w:highlight w:val="yellow"/>
                <w:lang w:val="en-US"/>
              </w:rPr>
              <w:t xml:space="preserve"> DRX cycle for every DRX cycle with at least one unavailable DBT sample due to CCA failure. </w:t>
            </w:r>
            <w:r w:rsidR="001B11CD" w:rsidRPr="003454A0">
              <w:rPr>
                <w:highlight w:val="yellow"/>
                <w:lang w:val="en-US"/>
              </w:rPr>
              <w:t xml:space="preserve">CCA failures in a DRX cycle are determined as follows: </w:t>
            </w:r>
          </w:p>
          <w:p w14:paraId="2F6344BF" w14:textId="77777777" w:rsidR="006A1FAA" w:rsidRPr="003454A0" w:rsidRDefault="006A1FAA" w:rsidP="006A1FAA">
            <w:pPr>
              <w:pStyle w:val="ListParagraph"/>
              <w:numPr>
                <w:ilvl w:val="1"/>
                <w:numId w:val="4"/>
              </w:numPr>
              <w:spacing w:before="120" w:after="120"/>
              <w:ind w:firstLineChars="0"/>
              <w:rPr>
                <w:rFonts w:eastAsia="Yu Mincho"/>
                <w:highlight w:val="yellow"/>
              </w:rPr>
            </w:pPr>
            <w:r w:rsidRPr="003454A0">
              <w:rPr>
                <w:rFonts w:eastAsia="Yu Mincho"/>
                <w:highlight w:val="yellow"/>
              </w:rPr>
              <w:t xml:space="preserve">The test system </w:t>
            </w:r>
            <w:r w:rsidRPr="003454A0">
              <w:rPr>
                <w:rFonts w:eastAsia="Yu Mincho"/>
                <w:i/>
                <w:iCs/>
                <w:highlight w:val="yellow"/>
              </w:rPr>
              <w:t>in the first DBT window of each DRX cycle</w:t>
            </w:r>
            <w:r w:rsidRPr="003454A0">
              <w:rPr>
                <w:rFonts w:eastAsia="Yu Mincho"/>
                <w:highlight w:val="yellow"/>
              </w:rPr>
              <w:t xml:space="preserve"> determines whether the DL CCA attempt is successful or not using the same principle as specified in sectin A.3.26.2:</w:t>
            </w:r>
          </w:p>
          <w:p w14:paraId="0E513207" w14:textId="77777777" w:rsidR="006A1FAA" w:rsidRPr="003454A0" w:rsidRDefault="006A1FAA" w:rsidP="006A1FAA">
            <w:pPr>
              <w:pStyle w:val="ListParagraph"/>
              <w:numPr>
                <w:ilvl w:val="1"/>
                <w:numId w:val="4"/>
              </w:numPr>
              <w:spacing w:before="120" w:after="120"/>
              <w:ind w:firstLineChars="0"/>
              <w:rPr>
                <w:rFonts w:eastAsia="Yu Mincho"/>
                <w:highlight w:val="yellow"/>
              </w:rPr>
            </w:pPr>
            <w:r w:rsidRPr="003454A0">
              <w:rPr>
                <w:rFonts w:eastAsia="Yu Mincho"/>
                <w:highlight w:val="yellow"/>
              </w:rPr>
              <w:t xml:space="preserve">If the DL CCA is successful then the test system shall transmit in ALL DBT windows within that DRX cycle. </w:t>
            </w:r>
          </w:p>
          <w:p w14:paraId="5BF8EA78" w14:textId="77777777" w:rsidR="006A1FAA" w:rsidRPr="003454A0" w:rsidRDefault="006A1FAA" w:rsidP="006A1FAA">
            <w:pPr>
              <w:pStyle w:val="ListParagraph"/>
              <w:numPr>
                <w:ilvl w:val="1"/>
                <w:numId w:val="4"/>
              </w:numPr>
              <w:spacing w:before="120" w:after="120"/>
              <w:ind w:firstLineChars="0"/>
              <w:rPr>
                <w:rFonts w:eastAsia="Yu Mincho"/>
                <w:highlight w:val="yellow"/>
              </w:rPr>
            </w:pPr>
            <w:r w:rsidRPr="003454A0">
              <w:rPr>
                <w:rFonts w:eastAsia="Yu Mincho"/>
                <w:highlight w:val="yellow"/>
              </w:rPr>
              <w:t>If the CCA is not successful then the test system shall not transmit in any of the DBT windows within that DRX cycle. In this case number of CCA failures (L) is increased by 1.</w:t>
            </w:r>
          </w:p>
          <w:p w14:paraId="7747D2B6" w14:textId="77777777" w:rsidR="006A1FAA" w:rsidRPr="003454A0" w:rsidRDefault="006A1FAA" w:rsidP="006A1FAA">
            <w:pPr>
              <w:pStyle w:val="ListParagraph"/>
              <w:numPr>
                <w:ilvl w:val="1"/>
                <w:numId w:val="4"/>
              </w:numPr>
              <w:spacing w:before="120" w:after="120"/>
              <w:ind w:firstLineChars="0"/>
              <w:rPr>
                <w:rFonts w:eastAsia="Yu Mincho"/>
                <w:highlight w:val="yellow"/>
              </w:rPr>
            </w:pPr>
            <w:r w:rsidRPr="003454A0">
              <w:rPr>
                <w:rFonts w:eastAsia="Yu Mincho"/>
                <w:highlight w:val="yellow"/>
              </w:rPr>
              <w:t xml:space="preserve">The parameters, </w:t>
            </w:r>
            <w:r w:rsidRPr="003454A0">
              <w:rPr>
                <w:rFonts w:eastAsia="Yu Mincho"/>
                <w:highlight w:val="yellow"/>
                <w:lang w:val="en-US"/>
              </w:rPr>
              <w:t>L</w:t>
            </w:r>
            <w:r w:rsidRPr="003454A0">
              <w:rPr>
                <w:rFonts w:eastAsia="Yu Mincho"/>
                <w:highlight w:val="yellow"/>
                <w:vertAlign w:val="subscript"/>
                <w:lang w:val="en-US"/>
              </w:rPr>
              <w:t>CCA_DL</w:t>
            </w:r>
            <w:r w:rsidRPr="003454A0">
              <w:rPr>
                <w:rFonts w:eastAsia="Yu Mincho"/>
                <w:highlight w:val="yellow"/>
                <w:lang w:val="en-US"/>
              </w:rPr>
              <w:t>, L</w:t>
            </w:r>
            <w:r w:rsidRPr="003454A0">
              <w:rPr>
                <w:rFonts w:eastAsia="Yu Mincho"/>
                <w:highlight w:val="yellow"/>
                <w:vertAlign w:val="subscript"/>
                <w:lang w:val="en-US"/>
              </w:rPr>
              <w:t xml:space="preserve">CCA_UL </w:t>
            </w:r>
            <w:r w:rsidRPr="003454A0">
              <w:rPr>
                <w:rFonts w:eastAsia="Yu Mincho"/>
                <w:highlight w:val="yellow"/>
                <w:lang w:val="en-US"/>
              </w:rPr>
              <w:t>,</w:t>
            </w:r>
            <w:r w:rsidRPr="003454A0">
              <w:rPr>
                <w:rFonts w:eastAsia="Yu Mincho"/>
                <w:highlight w:val="yellow"/>
                <w:vertAlign w:val="subscript"/>
                <w:lang w:val="en-US"/>
              </w:rPr>
              <w:t xml:space="preserve"> </w:t>
            </w:r>
            <w:r w:rsidRPr="003454A0">
              <w:rPr>
                <w:rFonts w:eastAsia="Yu Mincho"/>
                <w:highlight w:val="yellow"/>
                <w:lang w:val="en-US"/>
              </w:rPr>
              <w:t>W</w:t>
            </w:r>
            <w:r w:rsidRPr="003454A0">
              <w:rPr>
                <w:rFonts w:eastAsia="Yu Mincho"/>
                <w:highlight w:val="yellow"/>
                <w:vertAlign w:val="subscript"/>
                <w:lang w:val="en-US"/>
              </w:rPr>
              <w:t>CCA_DL</w:t>
            </w:r>
            <w:r w:rsidRPr="003454A0">
              <w:rPr>
                <w:rFonts w:eastAsia="Yu Mincho"/>
                <w:highlight w:val="yellow"/>
                <w:lang w:val="en-US"/>
              </w:rPr>
              <w:t xml:space="preserve"> and W</w:t>
            </w:r>
            <w:r w:rsidRPr="003454A0">
              <w:rPr>
                <w:rFonts w:eastAsia="Yu Mincho"/>
                <w:highlight w:val="yellow"/>
                <w:vertAlign w:val="subscript"/>
                <w:lang w:val="en-US"/>
              </w:rPr>
              <w:t xml:space="preserve">CCA_UL </w:t>
            </w:r>
            <w:r w:rsidRPr="003454A0">
              <w:rPr>
                <w:rFonts w:eastAsia="Yu Mincho"/>
                <w:highlight w:val="yellow"/>
                <w:lang w:val="en-US"/>
              </w:rPr>
              <w:t>can be used as in non-DRX tests.</w:t>
            </w:r>
          </w:p>
          <w:p w14:paraId="0028D8C0" w14:textId="77777777" w:rsidR="006A1FAA" w:rsidRPr="006A1FAA" w:rsidRDefault="006A1FAA" w:rsidP="00004165">
            <w:pPr>
              <w:rPr>
                <w:rFonts w:eastAsiaTheme="minorEastAsia"/>
                <w:i/>
                <w:lang w:eastAsia="zh-CN"/>
              </w:rPr>
            </w:pPr>
          </w:p>
          <w:p w14:paraId="30FA09F0" w14:textId="228529A5" w:rsidR="00004165" w:rsidRPr="00FF0254" w:rsidRDefault="00004165" w:rsidP="00004165">
            <w:pPr>
              <w:rPr>
                <w:rFonts w:eastAsiaTheme="minorEastAsia"/>
                <w:i/>
                <w:lang w:val="en-US" w:eastAsia="zh-CN"/>
              </w:rPr>
            </w:pPr>
            <w:r w:rsidRPr="00FF0254">
              <w:rPr>
                <w:rFonts w:eastAsiaTheme="minorEastAsia" w:hint="eastAsia"/>
                <w:i/>
                <w:lang w:val="en-US" w:eastAsia="zh-CN"/>
              </w:rPr>
              <w:lastRenderedPageBreak/>
              <w:t>Candidate options:</w:t>
            </w:r>
          </w:p>
          <w:p w14:paraId="4FED83BC" w14:textId="77777777" w:rsidR="00004165" w:rsidRDefault="00E97AD5" w:rsidP="00004165">
            <w:pPr>
              <w:rPr>
                <w:rFonts w:eastAsiaTheme="minorEastAsia"/>
                <w:i/>
                <w:lang w:val="en-US" w:eastAsia="zh-CN"/>
              </w:rPr>
            </w:pPr>
            <w:r w:rsidRPr="00FF0254">
              <w:rPr>
                <w:rFonts w:eastAsiaTheme="minorEastAsia"/>
                <w:i/>
                <w:lang w:val="en-US" w:eastAsia="zh-CN"/>
              </w:rPr>
              <w:t>Recommendations</w:t>
            </w:r>
            <w:r w:rsidR="00004165" w:rsidRPr="00FF0254">
              <w:rPr>
                <w:rFonts w:eastAsiaTheme="minorEastAsia" w:hint="eastAsia"/>
                <w:i/>
                <w:lang w:val="en-US" w:eastAsia="zh-CN"/>
              </w:rPr>
              <w:t xml:space="preserve"> for 2</w:t>
            </w:r>
            <w:r w:rsidR="00004165" w:rsidRPr="00FF0254">
              <w:rPr>
                <w:rFonts w:eastAsiaTheme="minorEastAsia" w:hint="eastAsia"/>
                <w:i/>
                <w:vertAlign w:val="superscript"/>
                <w:lang w:val="en-US" w:eastAsia="zh-CN"/>
              </w:rPr>
              <w:t>nd</w:t>
            </w:r>
            <w:r w:rsidR="00004165" w:rsidRPr="00FF0254">
              <w:rPr>
                <w:rFonts w:eastAsiaTheme="minorEastAsia" w:hint="eastAsia"/>
                <w:i/>
                <w:lang w:val="en-US" w:eastAsia="zh-CN"/>
              </w:rPr>
              <w:t xml:space="preserve"> round:</w:t>
            </w:r>
          </w:p>
          <w:p w14:paraId="6A210197" w14:textId="44B4D3FE" w:rsidR="0089296D" w:rsidRPr="00033231" w:rsidRDefault="00E729D3" w:rsidP="00033231">
            <w:pPr>
              <w:ind w:left="284"/>
              <w:rPr>
                <w:rFonts w:eastAsiaTheme="minorEastAsia"/>
                <w:iCs/>
                <w:lang w:val="en-US" w:eastAsia="zh-CN"/>
              </w:rPr>
            </w:pPr>
            <w:r>
              <w:rPr>
                <w:rFonts w:eastAsiaTheme="minorEastAsia"/>
                <w:iCs/>
                <w:lang w:val="en-US" w:eastAsia="zh-CN"/>
              </w:rPr>
              <w:t>Confirm the t</w:t>
            </w:r>
            <w:r w:rsidR="00033231" w:rsidRPr="00033231">
              <w:rPr>
                <w:rFonts w:eastAsiaTheme="minorEastAsia"/>
                <w:iCs/>
                <w:lang w:val="en-US" w:eastAsia="zh-CN"/>
              </w:rPr>
              <w:t xml:space="preserve">entative agreement </w:t>
            </w:r>
            <w:r w:rsidR="00033231">
              <w:rPr>
                <w:rFonts w:eastAsiaTheme="minorEastAsia"/>
                <w:iCs/>
                <w:lang w:val="en-US" w:eastAsia="zh-CN"/>
              </w:rPr>
              <w:t xml:space="preserve">and no further discussion is needed. </w:t>
            </w:r>
          </w:p>
          <w:p w14:paraId="2D154A98" w14:textId="77777777" w:rsidR="0089296D" w:rsidRDefault="0089296D" w:rsidP="00004165">
            <w:pPr>
              <w:rPr>
                <w:rFonts w:eastAsiaTheme="minorEastAsia"/>
                <w:i/>
                <w:lang w:val="en-US" w:eastAsia="zh-CN"/>
              </w:rPr>
            </w:pPr>
          </w:p>
          <w:p w14:paraId="57D42487" w14:textId="77777777" w:rsidR="0089296D" w:rsidRPr="00331114" w:rsidRDefault="0089296D" w:rsidP="0089296D">
            <w:pPr>
              <w:spacing w:after="120"/>
              <w:rPr>
                <w:rFonts w:eastAsiaTheme="minorEastAsia"/>
                <w:u w:val="single"/>
                <w:lang w:eastAsia="zh-CN"/>
              </w:rPr>
            </w:pPr>
            <w:r w:rsidRPr="00331114">
              <w:rPr>
                <w:rFonts w:eastAsiaTheme="minorEastAsia"/>
                <w:u w:val="single"/>
                <w:lang w:eastAsia="zh-CN"/>
              </w:rPr>
              <w:t>Issue 1-2: Update Lmax with DRX in RRM core requirements</w:t>
            </w:r>
          </w:p>
          <w:p w14:paraId="1DC3C253" w14:textId="725A19EB" w:rsidR="006714E0" w:rsidRDefault="00047AB0" w:rsidP="0089296D">
            <w:pPr>
              <w:spacing w:after="120"/>
              <w:rPr>
                <w:rFonts w:eastAsiaTheme="minorEastAsia"/>
                <w:lang w:val="en-US" w:eastAsia="zh-CN"/>
              </w:rPr>
            </w:pPr>
            <w:bookmarkStart w:id="1" w:name="_Hlk87029932"/>
            <w:r>
              <w:rPr>
                <w:rFonts w:eastAsiaTheme="minorEastAsia"/>
                <w:lang w:val="en-US" w:eastAsia="zh-CN"/>
              </w:rPr>
              <w:t xml:space="preserve">In this issue 2 companies </w:t>
            </w:r>
            <w:r w:rsidR="00D903C3">
              <w:rPr>
                <w:rFonts w:eastAsiaTheme="minorEastAsia"/>
                <w:lang w:val="en-US" w:eastAsia="zh-CN"/>
              </w:rPr>
              <w:t xml:space="preserve">expressed that they see no need in Proposal 1, while 3 companies expressed that they think that Proposal 1 makes the </w:t>
            </w:r>
            <w:r w:rsidR="00033231">
              <w:rPr>
                <w:rFonts w:eastAsiaTheme="minorEastAsia"/>
                <w:lang w:val="en-US" w:eastAsia="zh-CN"/>
              </w:rPr>
              <w:t xml:space="preserve">specification clearer. For the second round </w:t>
            </w:r>
          </w:p>
          <w:bookmarkEnd w:id="1"/>
          <w:p w14:paraId="0688412F" w14:textId="71AF2BA1" w:rsidR="00E729D3" w:rsidRDefault="00E729D3" w:rsidP="00E729D3">
            <w:pPr>
              <w:rPr>
                <w:rFonts w:eastAsiaTheme="minorEastAsia"/>
                <w:i/>
                <w:lang w:val="en-US" w:eastAsia="zh-CN"/>
              </w:rPr>
            </w:pPr>
            <w:r w:rsidRPr="00FF0254">
              <w:rPr>
                <w:rFonts w:eastAsiaTheme="minorEastAsia" w:hint="eastAsia"/>
                <w:i/>
                <w:lang w:val="en-US" w:eastAsia="zh-CN"/>
              </w:rPr>
              <w:t>Candidate options:</w:t>
            </w:r>
          </w:p>
          <w:p w14:paraId="224A5677" w14:textId="198B9CAE" w:rsidR="00E729D3" w:rsidRPr="00E729D3" w:rsidRDefault="00E729D3" w:rsidP="00E729D3">
            <w:pPr>
              <w:pStyle w:val="ListParagraph"/>
              <w:numPr>
                <w:ilvl w:val="0"/>
                <w:numId w:val="4"/>
              </w:numPr>
              <w:spacing w:after="120"/>
              <w:ind w:firstLineChars="0"/>
              <w:rPr>
                <w:rFonts w:eastAsia="SimSun"/>
                <w:szCs w:val="24"/>
                <w:lang w:eastAsia="zh-CN"/>
              </w:rPr>
            </w:pPr>
            <w:r>
              <w:rPr>
                <w:rFonts w:eastAsia="SimSun"/>
                <w:szCs w:val="24"/>
                <w:lang w:eastAsia="zh-CN"/>
              </w:rPr>
              <w:t xml:space="preserve">Option 1: </w:t>
            </w:r>
            <w:r w:rsidRPr="005F4B4B">
              <w:rPr>
                <w:lang w:val="en-US"/>
              </w:rPr>
              <w:t>Update RRM core requirements to clarify that when DRX is configured, Lmax should be evaluated considering L, which is the number of DRX cycles in which at least one SSB occasion is not available at the UE.</w:t>
            </w:r>
          </w:p>
          <w:p w14:paraId="6829AFCE" w14:textId="6816EA06" w:rsidR="00E729D3" w:rsidRPr="00E729D3" w:rsidRDefault="00E729D3" w:rsidP="00E729D3">
            <w:pPr>
              <w:pStyle w:val="ListParagraph"/>
              <w:numPr>
                <w:ilvl w:val="0"/>
                <w:numId w:val="4"/>
              </w:numPr>
              <w:spacing w:after="120"/>
              <w:ind w:firstLineChars="0"/>
              <w:rPr>
                <w:rFonts w:eastAsia="SimSun"/>
                <w:szCs w:val="24"/>
                <w:lang w:eastAsia="zh-CN"/>
              </w:rPr>
            </w:pPr>
            <w:r>
              <w:rPr>
                <w:lang w:val="en-US"/>
              </w:rPr>
              <w:t xml:space="preserve">Option 2: No further update is needed. </w:t>
            </w:r>
          </w:p>
          <w:p w14:paraId="3439625F" w14:textId="77777777" w:rsidR="00E729D3" w:rsidRDefault="00E729D3" w:rsidP="00E729D3">
            <w:pPr>
              <w:rPr>
                <w:rFonts w:eastAsiaTheme="minorEastAsia"/>
                <w:i/>
                <w:lang w:val="en-US" w:eastAsia="zh-CN"/>
              </w:rPr>
            </w:pPr>
            <w:r w:rsidRPr="00FF0254">
              <w:rPr>
                <w:rFonts w:eastAsiaTheme="minorEastAsia"/>
                <w:i/>
                <w:lang w:val="en-US" w:eastAsia="zh-CN"/>
              </w:rPr>
              <w:t>Recommendations</w:t>
            </w:r>
            <w:r w:rsidRPr="00FF0254">
              <w:rPr>
                <w:rFonts w:eastAsiaTheme="minorEastAsia" w:hint="eastAsia"/>
                <w:i/>
                <w:lang w:val="en-US" w:eastAsia="zh-CN"/>
              </w:rPr>
              <w:t xml:space="preserve"> for 2</w:t>
            </w:r>
            <w:r w:rsidRPr="00FF0254">
              <w:rPr>
                <w:rFonts w:eastAsiaTheme="minorEastAsia" w:hint="eastAsia"/>
                <w:i/>
                <w:vertAlign w:val="superscript"/>
                <w:lang w:val="en-US" w:eastAsia="zh-CN"/>
              </w:rPr>
              <w:t>nd</w:t>
            </w:r>
            <w:r w:rsidRPr="00FF0254">
              <w:rPr>
                <w:rFonts w:eastAsiaTheme="minorEastAsia" w:hint="eastAsia"/>
                <w:i/>
                <w:lang w:val="en-US" w:eastAsia="zh-CN"/>
              </w:rPr>
              <w:t xml:space="preserve"> round:</w:t>
            </w:r>
          </w:p>
          <w:p w14:paraId="540D066C" w14:textId="38DF7ACE" w:rsidR="0089296D" w:rsidRPr="005D60E0" w:rsidRDefault="005D60E0" w:rsidP="005D60E0">
            <w:pPr>
              <w:pStyle w:val="ListParagraph"/>
              <w:numPr>
                <w:ilvl w:val="0"/>
                <w:numId w:val="24"/>
              </w:numPr>
              <w:spacing w:after="120"/>
              <w:ind w:firstLineChars="0"/>
              <w:rPr>
                <w:rFonts w:eastAsiaTheme="minorEastAsia"/>
                <w:lang w:val="en-US" w:eastAsia="zh-CN"/>
              </w:rPr>
            </w:pPr>
            <w:r>
              <w:rPr>
                <w:rFonts w:eastAsiaTheme="minorEastAsia"/>
                <w:lang w:val="en-US" w:eastAsia="zh-CN"/>
              </w:rPr>
              <w:t xml:space="preserve">Discuss further the issue and decide if clarification is needed. </w:t>
            </w:r>
          </w:p>
        </w:tc>
      </w:tr>
    </w:tbl>
    <w:p w14:paraId="3361B8C0" w14:textId="748EF76B" w:rsidR="00855107" w:rsidRDefault="00855107" w:rsidP="005B4802">
      <w:pPr>
        <w:rPr>
          <w:i/>
          <w:color w:val="0070C0"/>
          <w:lang w:val="en-US" w:eastAsia="zh-CN"/>
        </w:rPr>
      </w:pPr>
    </w:p>
    <w:p w14:paraId="32A58708" w14:textId="467474DE" w:rsidR="00962108" w:rsidRPr="00A12075" w:rsidRDefault="00962108" w:rsidP="005B4802">
      <w:pPr>
        <w:rPr>
          <w:i/>
          <w:color w:val="0070C0"/>
          <w:lang w:val="en-US"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CA53AD">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CA53AD">
        <w:tc>
          <w:tcPr>
            <w:tcW w:w="1231"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CA53AD" w:rsidRPr="006F18FA" w14:paraId="263AD3E4" w14:textId="77777777" w:rsidTr="00CA53AD">
        <w:tc>
          <w:tcPr>
            <w:tcW w:w="1231" w:type="dxa"/>
          </w:tcPr>
          <w:p w14:paraId="3ABA1502" w14:textId="77777777" w:rsidR="00CA53AD" w:rsidRPr="00EE08EC" w:rsidRDefault="00CA53AD" w:rsidP="00FD652A">
            <w:pPr>
              <w:spacing w:after="120"/>
              <w:rPr>
                <w:rFonts w:eastAsiaTheme="minorEastAsia"/>
                <w:lang w:val="pt-BR" w:eastAsia="zh-CN"/>
              </w:rPr>
            </w:pPr>
            <w:r w:rsidRPr="00EE08EC">
              <w:rPr>
                <w:rFonts w:eastAsiaTheme="minorEastAsia"/>
                <w:lang w:val="pt-BR" w:eastAsia="zh-CN"/>
              </w:rPr>
              <w:t>R4-2118857</w:t>
            </w:r>
          </w:p>
          <w:p w14:paraId="0FC4C3AC" w14:textId="77777777" w:rsidR="00CA53AD" w:rsidRPr="00EE08EC" w:rsidRDefault="00CA53AD" w:rsidP="00FD652A">
            <w:pPr>
              <w:spacing w:after="120"/>
              <w:rPr>
                <w:rFonts w:eastAsiaTheme="minorEastAsia"/>
                <w:lang w:val="pt-BR" w:eastAsia="zh-CN"/>
              </w:rPr>
            </w:pPr>
            <w:r w:rsidRPr="00EE08EC">
              <w:rPr>
                <w:rFonts w:eastAsiaTheme="minorEastAsia"/>
                <w:lang w:val="pt-BR" w:eastAsia="zh-CN"/>
              </w:rPr>
              <w:t>Mirror: R4-2118858</w:t>
            </w:r>
          </w:p>
          <w:p w14:paraId="0A935E13" w14:textId="77777777" w:rsidR="00CA53AD" w:rsidRPr="00EE08EC" w:rsidRDefault="00CA53AD" w:rsidP="00FD652A">
            <w:pPr>
              <w:spacing w:after="120"/>
              <w:rPr>
                <w:rFonts w:eastAsiaTheme="minorEastAsia"/>
                <w:lang w:val="pt-BR" w:eastAsia="zh-CN"/>
              </w:rPr>
            </w:pPr>
            <w:r w:rsidRPr="00EE08EC">
              <w:rPr>
                <w:rFonts w:eastAsiaTheme="minorEastAsia"/>
                <w:lang w:val="pt-BR" w:eastAsia="zh-CN"/>
              </w:rPr>
              <w:t>Huawei, Hisilicon</w:t>
            </w:r>
          </w:p>
        </w:tc>
        <w:tc>
          <w:tcPr>
            <w:tcW w:w="8400" w:type="dxa"/>
          </w:tcPr>
          <w:p w14:paraId="528CC868" w14:textId="77777777" w:rsidR="00CA53AD" w:rsidRPr="006F18FA" w:rsidRDefault="00CA53AD" w:rsidP="00FD652A">
            <w:pPr>
              <w:spacing w:after="120"/>
              <w:rPr>
                <w:rFonts w:eastAsiaTheme="minorEastAsia"/>
                <w:b/>
                <w:bCs/>
                <w:lang w:eastAsia="zh-CN"/>
              </w:rPr>
            </w:pPr>
            <w:r w:rsidRPr="006F18FA">
              <w:rPr>
                <w:rFonts w:eastAsiaTheme="minorEastAsia"/>
                <w:b/>
                <w:bCs/>
                <w:lang w:eastAsia="zh-CN"/>
              </w:rPr>
              <w:t>DraftCR on SCell deactivation for NR-U R16</w:t>
            </w:r>
          </w:p>
          <w:p w14:paraId="4F5DA898" w14:textId="77777777" w:rsidR="00CA53AD" w:rsidRDefault="00CA53AD" w:rsidP="00FD652A">
            <w:pPr>
              <w:spacing w:after="120"/>
              <w:rPr>
                <w:rFonts w:eastAsiaTheme="minorEastAsia"/>
                <w:b/>
                <w:bCs/>
                <w:lang w:eastAsia="zh-CN"/>
              </w:rPr>
            </w:pPr>
            <w:r w:rsidRPr="006F18FA">
              <w:rPr>
                <w:rFonts w:eastAsiaTheme="minorEastAsia"/>
                <w:b/>
                <w:bCs/>
                <w:lang w:eastAsia="zh-CN"/>
              </w:rPr>
              <w:t>DraftCR on SCell deactivation for NR-U R17</w:t>
            </w:r>
          </w:p>
          <w:p w14:paraId="0F210E7E" w14:textId="77777777" w:rsidR="00CA53AD" w:rsidRPr="00CA53AD" w:rsidRDefault="00CA53AD" w:rsidP="00FD652A">
            <w:pPr>
              <w:spacing w:after="120"/>
              <w:rPr>
                <w:rFonts w:eastAsiaTheme="minorEastAsia"/>
                <w:lang w:eastAsia="zh-CN"/>
              </w:rPr>
            </w:pPr>
          </w:p>
          <w:p w14:paraId="7DF11EE3" w14:textId="349B833F" w:rsidR="00CA53AD" w:rsidRPr="006F18FA" w:rsidRDefault="00CA53AD" w:rsidP="00FD652A">
            <w:pPr>
              <w:spacing w:after="120"/>
              <w:rPr>
                <w:rFonts w:eastAsiaTheme="minorEastAsia"/>
                <w:lang w:eastAsia="zh-CN"/>
              </w:rPr>
            </w:pPr>
            <w:r w:rsidRPr="00CA53AD">
              <w:rPr>
                <w:rFonts w:eastAsiaTheme="minorEastAsia"/>
                <w:lang w:eastAsia="zh-CN"/>
              </w:rPr>
              <w:t xml:space="preserve">This </w:t>
            </w:r>
            <w:r>
              <w:rPr>
                <w:rFonts w:eastAsiaTheme="minorEastAsia"/>
                <w:lang w:eastAsia="zh-CN"/>
              </w:rPr>
              <w:t xml:space="preserve">Draft CR brought a implementation of a endorsed CR, and </w:t>
            </w:r>
            <w:r w:rsidR="006D691D">
              <w:rPr>
                <w:rFonts w:eastAsiaTheme="minorEastAsia"/>
                <w:lang w:eastAsia="zh-CN"/>
              </w:rPr>
              <w:t xml:space="preserve">all companies commenting agreed to endorse it. </w:t>
            </w:r>
          </w:p>
        </w:tc>
      </w:tr>
      <w:tr w:rsidR="00CA53AD" w:rsidRPr="00770953" w14:paraId="70FD365B" w14:textId="77777777" w:rsidTr="00CA53AD">
        <w:tc>
          <w:tcPr>
            <w:tcW w:w="1231" w:type="dxa"/>
          </w:tcPr>
          <w:p w14:paraId="3C279A1D" w14:textId="77777777" w:rsidR="00CA53AD" w:rsidRPr="002D725B" w:rsidRDefault="00CA53AD" w:rsidP="00FD652A">
            <w:pPr>
              <w:spacing w:after="120"/>
              <w:rPr>
                <w:rFonts w:eastAsiaTheme="minorEastAsia"/>
                <w:lang w:val="pt-BR" w:eastAsia="zh-CN"/>
              </w:rPr>
            </w:pPr>
            <w:r w:rsidRPr="002D725B">
              <w:rPr>
                <w:rFonts w:eastAsiaTheme="minorEastAsia"/>
                <w:lang w:val="pt-BR" w:eastAsia="zh-CN"/>
              </w:rPr>
              <w:t>R4-2118945</w:t>
            </w:r>
          </w:p>
          <w:p w14:paraId="56502C17" w14:textId="77777777" w:rsidR="00CA53AD" w:rsidRPr="002D725B" w:rsidRDefault="00CA53AD" w:rsidP="00FD652A">
            <w:pPr>
              <w:spacing w:after="120"/>
              <w:rPr>
                <w:rFonts w:eastAsiaTheme="minorEastAsia"/>
                <w:lang w:val="pt-BR" w:eastAsia="zh-CN"/>
              </w:rPr>
            </w:pPr>
            <w:r w:rsidRPr="002D725B">
              <w:rPr>
                <w:rFonts w:eastAsiaTheme="minorEastAsia"/>
                <w:lang w:val="pt-BR" w:eastAsia="zh-CN"/>
              </w:rPr>
              <w:t>Mirror: R4-2118946</w:t>
            </w:r>
          </w:p>
          <w:p w14:paraId="5CB85B3A" w14:textId="77777777" w:rsidR="00CA53AD" w:rsidRPr="002D725B" w:rsidRDefault="00CA53AD" w:rsidP="00FD652A">
            <w:pPr>
              <w:spacing w:after="120"/>
              <w:rPr>
                <w:rFonts w:eastAsiaTheme="minorEastAsia"/>
                <w:lang w:val="pt-BR" w:eastAsia="zh-CN"/>
              </w:rPr>
            </w:pPr>
            <w:r w:rsidRPr="002D725B">
              <w:rPr>
                <w:rFonts w:eastAsiaTheme="minorEastAsia"/>
                <w:lang w:val="pt-BR" w:eastAsia="zh-CN"/>
              </w:rPr>
              <w:t>Nokia, Nokia Shanghai Bell</w:t>
            </w:r>
          </w:p>
        </w:tc>
        <w:tc>
          <w:tcPr>
            <w:tcW w:w="8400" w:type="dxa"/>
          </w:tcPr>
          <w:p w14:paraId="6D37A91A" w14:textId="77777777" w:rsidR="00CA53AD" w:rsidRDefault="00CA53AD" w:rsidP="00FD652A">
            <w:pPr>
              <w:spacing w:after="120"/>
              <w:rPr>
                <w:rFonts w:eastAsiaTheme="minorEastAsia"/>
                <w:b/>
                <w:bCs/>
                <w:lang w:val="en-US" w:eastAsia="zh-CN"/>
              </w:rPr>
            </w:pPr>
            <w:r w:rsidRPr="00E86B9F">
              <w:rPr>
                <w:rFonts w:eastAsiaTheme="minorEastAsia"/>
                <w:b/>
                <w:bCs/>
                <w:lang w:val="en-US" w:eastAsia="zh-CN"/>
              </w:rPr>
              <w:t>Correction of Lmax behaviour with DRX for operation on unlicensed bands with CCA</w:t>
            </w:r>
          </w:p>
          <w:p w14:paraId="6243CE1A" w14:textId="77777777" w:rsidR="006D691D" w:rsidRDefault="006D691D" w:rsidP="00FD652A">
            <w:pPr>
              <w:spacing w:after="120"/>
              <w:rPr>
                <w:rFonts w:eastAsiaTheme="minorEastAsia"/>
                <w:b/>
                <w:bCs/>
                <w:lang w:val="en-US" w:eastAsia="zh-CN"/>
              </w:rPr>
            </w:pPr>
          </w:p>
          <w:p w14:paraId="279096FD" w14:textId="547AA5BD" w:rsidR="006D691D" w:rsidRPr="00770953" w:rsidRDefault="006D691D" w:rsidP="00FD652A">
            <w:pPr>
              <w:spacing w:after="120"/>
              <w:rPr>
                <w:rFonts w:eastAsiaTheme="minorEastAsia"/>
                <w:b/>
                <w:bCs/>
                <w:lang w:val="en-US" w:eastAsia="zh-CN"/>
              </w:rPr>
            </w:pPr>
            <w:r w:rsidRPr="00CA53AD">
              <w:rPr>
                <w:rFonts w:eastAsiaTheme="minorEastAsia"/>
                <w:lang w:eastAsia="zh-CN"/>
              </w:rPr>
              <w:t xml:space="preserve">This </w:t>
            </w:r>
            <w:r>
              <w:rPr>
                <w:rFonts w:eastAsiaTheme="minorEastAsia"/>
                <w:lang w:eastAsia="zh-CN"/>
              </w:rPr>
              <w:t>Draft CR depends on the outcome of Issue 1-2, which will define if the CR is needed or not</w:t>
            </w:r>
            <w:r w:rsidR="00312FEC">
              <w:rPr>
                <w:rFonts w:eastAsiaTheme="minorEastAsia"/>
                <w:lang w:eastAsia="zh-CN"/>
              </w:rPr>
              <w:t xml:space="preserve">. </w:t>
            </w:r>
          </w:p>
        </w:tc>
      </w:tr>
      <w:tr w:rsidR="00CA52D3" w:rsidRPr="00770953" w14:paraId="2B7950E7" w14:textId="77777777" w:rsidTr="00CA53AD">
        <w:tc>
          <w:tcPr>
            <w:tcW w:w="1231" w:type="dxa"/>
          </w:tcPr>
          <w:p w14:paraId="5BDC0ADE" w14:textId="77777777" w:rsidR="00CA52D3" w:rsidRPr="00426035" w:rsidRDefault="00CA52D3" w:rsidP="00CA52D3">
            <w:pPr>
              <w:spacing w:after="120"/>
              <w:rPr>
                <w:rFonts w:eastAsiaTheme="minorEastAsia"/>
                <w:lang w:val="pt-BR" w:eastAsia="zh-CN"/>
              </w:rPr>
            </w:pPr>
            <w:r w:rsidRPr="00426035">
              <w:rPr>
                <w:rFonts w:eastAsiaTheme="minorEastAsia"/>
                <w:lang w:val="pt-BR" w:eastAsia="zh-CN"/>
              </w:rPr>
              <w:t>R4-2118948</w:t>
            </w:r>
          </w:p>
          <w:p w14:paraId="2399C849" w14:textId="77777777" w:rsidR="00CA52D3" w:rsidRPr="00426035" w:rsidRDefault="00CA52D3" w:rsidP="00CA52D3">
            <w:pPr>
              <w:spacing w:after="120"/>
              <w:rPr>
                <w:rFonts w:eastAsiaTheme="minorEastAsia"/>
                <w:lang w:val="pt-BR" w:eastAsia="zh-CN"/>
              </w:rPr>
            </w:pPr>
            <w:r>
              <w:rPr>
                <w:rFonts w:eastAsiaTheme="minorEastAsia"/>
                <w:lang w:val="pt-BR" w:eastAsia="zh-CN"/>
              </w:rPr>
              <w:t xml:space="preserve">Mirror: </w:t>
            </w:r>
            <w:r w:rsidRPr="00426035">
              <w:rPr>
                <w:rFonts w:eastAsiaTheme="minorEastAsia"/>
                <w:lang w:val="pt-BR" w:eastAsia="zh-CN"/>
              </w:rPr>
              <w:t>R4-2118949</w:t>
            </w:r>
          </w:p>
          <w:p w14:paraId="08DB35C9" w14:textId="5DA54B18" w:rsidR="00CA52D3" w:rsidRPr="002D725B" w:rsidRDefault="00CA52D3" w:rsidP="00CA52D3">
            <w:pPr>
              <w:spacing w:after="120"/>
              <w:rPr>
                <w:rFonts w:eastAsiaTheme="minorEastAsia"/>
                <w:lang w:val="pt-BR" w:eastAsia="zh-CN"/>
              </w:rPr>
            </w:pPr>
            <w:r w:rsidRPr="00426035">
              <w:rPr>
                <w:rFonts w:eastAsiaTheme="minorEastAsia"/>
                <w:lang w:val="pt-BR" w:eastAsia="zh-CN"/>
              </w:rPr>
              <w:t xml:space="preserve">Nokia, Nokia </w:t>
            </w:r>
            <w:r w:rsidRPr="00426035">
              <w:rPr>
                <w:rFonts w:eastAsiaTheme="minorEastAsia"/>
                <w:lang w:val="pt-BR" w:eastAsia="zh-CN"/>
              </w:rPr>
              <w:lastRenderedPageBreak/>
              <w:t>Shanghai Bell</w:t>
            </w:r>
          </w:p>
        </w:tc>
        <w:tc>
          <w:tcPr>
            <w:tcW w:w="8400" w:type="dxa"/>
          </w:tcPr>
          <w:p w14:paraId="15D1B3A4" w14:textId="77777777" w:rsidR="00CA52D3" w:rsidRDefault="00CA52D3" w:rsidP="00CA52D3">
            <w:pPr>
              <w:spacing w:after="120"/>
              <w:rPr>
                <w:rFonts w:eastAsiaTheme="minorEastAsia"/>
                <w:b/>
                <w:bCs/>
                <w:lang w:val="en-US" w:eastAsia="zh-CN"/>
              </w:rPr>
            </w:pPr>
            <w:r w:rsidRPr="00DE7A30">
              <w:rPr>
                <w:rFonts w:eastAsiaTheme="minorEastAsia"/>
                <w:b/>
                <w:bCs/>
                <w:lang w:val="en-US" w:eastAsia="zh-CN"/>
              </w:rPr>
              <w:lastRenderedPageBreak/>
              <w:t>Correction of CCA model wifh DRX for NR-U perf requirements</w:t>
            </w:r>
          </w:p>
          <w:p w14:paraId="28E5607D" w14:textId="77777777" w:rsidR="00CA52D3" w:rsidRDefault="00CA52D3" w:rsidP="00CA52D3">
            <w:pPr>
              <w:spacing w:after="120"/>
              <w:rPr>
                <w:rFonts w:eastAsiaTheme="minorEastAsia"/>
                <w:b/>
                <w:bCs/>
                <w:lang w:val="en-US" w:eastAsia="zh-CN"/>
              </w:rPr>
            </w:pPr>
          </w:p>
          <w:p w14:paraId="5CAB1CB6" w14:textId="14F26AE5" w:rsidR="00CA52D3" w:rsidRPr="00CA52D3" w:rsidRDefault="00CA52D3" w:rsidP="00CA52D3">
            <w:pPr>
              <w:spacing w:after="120"/>
              <w:rPr>
                <w:rFonts w:eastAsiaTheme="minorEastAsia"/>
                <w:lang w:val="en-US" w:eastAsia="zh-CN"/>
              </w:rPr>
            </w:pPr>
            <w:r w:rsidRPr="00CA53AD">
              <w:rPr>
                <w:rFonts w:eastAsiaTheme="minorEastAsia"/>
                <w:lang w:eastAsia="zh-CN"/>
              </w:rPr>
              <w:t xml:space="preserve">This </w:t>
            </w:r>
            <w:r>
              <w:rPr>
                <w:rFonts w:eastAsiaTheme="minorEastAsia"/>
                <w:lang w:eastAsia="zh-CN"/>
              </w:rPr>
              <w:t xml:space="preserve">is one of 2 Draft CRs bringing corrections on the CCA model. The outcome of Issue 1-1 is more aligned with </w:t>
            </w:r>
            <w:r w:rsidRPr="00436997">
              <w:rPr>
                <w:rFonts w:eastAsiaTheme="minorEastAsia"/>
                <w:lang w:val="en-US" w:eastAsia="zh-CN"/>
              </w:rPr>
              <w:t>R4-2119447</w:t>
            </w:r>
            <w:r w:rsidR="00F2092F">
              <w:rPr>
                <w:rFonts w:eastAsiaTheme="minorEastAsia"/>
                <w:lang w:val="en-US" w:eastAsia="zh-CN"/>
              </w:rPr>
              <w:t xml:space="preserve">.  </w:t>
            </w:r>
          </w:p>
        </w:tc>
      </w:tr>
      <w:tr w:rsidR="00CA53AD" w:rsidRPr="00331114" w14:paraId="2E24BC32" w14:textId="77777777" w:rsidTr="00CA53AD">
        <w:tc>
          <w:tcPr>
            <w:tcW w:w="1231" w:type="dxa"/>
          </w:tcPr>
          <w:p w14:paraId="67DA7C33" w14:textId="77777777" w:rsidR="00CA53AD" w:rsidRPr="00436997" w:rsidRDefault="00CA53AD" w:rsidP="00CA53AD">
            <w:pPr>
              <w:spacing w:after="120"/>
              <w:rPr>
                <w:rFonts w:eastAsiaTheme="minorEastAsia"/>
                <w:lang w:val="en-US" w:eastAsia="zh-CN"/>
              </w:rPr>
            </w:pPr>
            <w:r w:rsidRPr="00436997">
              <w:rPr>
                <w:rFonts w:eastAsiaTheme="minorEastAsia"/>
                <w:lang w:val="en-US" w:eastAsia="zh-CN"/>
              </w:rPr>
              <w:t>R4-2119447</w:t>
            </w:r>
          </w:p>
          <w:p w14:paraId="43DBA1E5" w14:textId="77777777" w:rsidR="00CA53AD" w:rsidRDefault="00CA53AD" w:rsidP="00CA53AD">
            <w:pPr>
              <w:spacing w:after="120"/>
              <w:rPr>
                <w:rFonts w:eastAsiaTheme="minorEastAsia"/>
                <w:lang w:val="en-US" w:eastAsia="zh-CN"/>
              </w:rPr>
            </w:pPr>
            <w:r>
              <w:rPr>
                <w:rFonts w:eastAsiaTheme="minorEastAsia"/>
                <w:lang w:val="en-US" w:eastAsia="zh-CN"/>
              </w:rPr>
              <w:t xml:space="preserve">Mirror: </w:t>
            </w:r>
            <w:r w:rsidRPr="00436997">
              <w:rPr>
                <w:rFonts w:eastAsiaTheme="minorEastAsia"/>
                <w:lang w:val="en-US" w:eastAsia="zh-CN"/>
              </w:rPr>
              <w:t>R4-2119448</w:t>
            </w:r>
          </w:p>
          <w:p w14:paraId="55F5CAE6" w14:textId="5BDEA136" w:rsidR="00CA53AD" w:rsidRPr="00426035" w:rsidRDefault="00CA53AD" w:rsidP="00CA53AD">
            <w:pPr>
              <w:spacing w:after="120"/>
              <w:rPr>
                <w:rFonts w:eastAsiaTheme="minorEastAsia"/>
                <w:lang w:val="pt-BR" w:eastAsia="zh-CN"/>
              </w:rPr>
            </w:pPr>
            <w:r>
              <w:rPr>
                <w:rFonts w:eastAsiaTheme="minorEastAsia"/>
                <w:lang w:val="en-US" w:eastAsia="zh-CN"/>
              </w:rPr>
              <w:t>Ericsson</w:t>
            </w:r>
          </w:p>
        </w:tc>
        <w:tc>
          <w:tcPr>
            <w:tcW w:w="8400" w:type="dxa"/>
          </w:tcPr>
          <w:p w14:paraId="74F190BB" w14:textId="77777777" w:rsidR="00CA53AD" w:rsidRDefault="00CA53AD" w:rsidP="00CA53AD">
            <w:pPr>
              <w:spacing w:after="120"/>
              <w:rPr>
                <w:rFonts w:eastAsiaTheme="minorEastAsia"/>
                <w:b/>
                <w:bCs/>
                <w:lang w:val="en-US" w:eastAsia="zh-CN"/>
              </w:rPr>
            </w:pPr>
            <w:r w:rsidRPr="00E86B9F">
              <w:rPr>
                <w:rFonts w:eastAsiaTheme="minorEastAsia"/>
                <w:b/>
                <w:bCs/>
                <w:lang w:val="en-US" w:eastAsia="zh-CN"/>
              </w:rPr>
              <w:t>CCA model for tests with DRX in TS 38.133</w:t>
            </w:r>
          </w:p>
          <w:p w14:paraId="29306A87" w14:textId="77777777" w:rsidR="00F2092F" w:rsidRDefault="00F2092F" w:rsidP="00CA53AD">
            <w:pPr>
              <w:spacing w:after="120"/>
              <w:rPr>
                <w:rFonts w:eastAsiaTheme="minorEastAsia"/>
                <w:b/>
                <w:bCs/>
                <w:lang w:val="en-US" w:eastAsia="zh-CN"/>
              </w:rPr>
            </w:pPr>
          </w:p>
          <w:p w14:paraId="417397C8" w14:textId="6CB39024" w:rsidR="00F2092F" w:rsidRPr="00436997" w:rsidRDefault="00F2092F" w:rsidP="00F2092F">
            <w:pPr>
              <w:spacing w:after="120"/>
              <w:rPr>
                <w:rFonts w:eastAsiaTheme="minorEastAsia"/>
                <w:lang w:val="en-US" w:eastAsia="zh-CN"/>
              </w:rPr>
            </w:pPr>
            <w:r>
              <w:rPr>
                <w:rFonts w:eastAsiaTheme="minorEastAsia"/>
                <w:lang w:val="en-US" w:eastAsia="zh-CN"/>
              </w:rPr>
              <w:t>This Draft CR is aligned with the outcome of Issue 1-1, and</w:t>
            </w:r>
            <w:r w:rsidR="00756DB8">
              <w:rPr>
                <w:rFonts w:eastAsiaTheme="minorEastAsia"/>
                <w:lang w:val="en-US" w:eastAsia="zh-CN"/>
              </w:rPr>
              <w:t xml:space="preserve"> it</w:t>
            </w:r>
            <w:r>
              <w:rPr>
                <w:rFonts w:eastAsiaTheme="minorEastAsia"/>
                <w:lang w:val="en-US" w:eastAsia="zh-CN"/>
              </w:rPr>
              <w:t xml:space="preserve"> received revision suggestions in the first round. </w:t>
            </w:r>
            <w:r w:rsidR="00756DB8">
              <w:rPr>
                <w:rFonts w:eastAsiaTheme="minorEastAsia"/>
                <w:lang w:val="en-US" w:eastAsia="zh-CN"/>
              </w:rPr>
              <w:t>Therefore,</w:t>
            </w:r>
            <w:r>
              <w:rPr>
                <w:rFonts w:eastAsiaTheme="minorEastAsia"/>
                <w:lang w:val="en-US" w:eastAsia="zh-CN"/>
              </w:rPr>
              <w:t xml:space="preserve"> it will be</w:t>
            </w:r>
            <w:r w:rsidR="007F0CDC">
              <w:rPr>
                <w:rFonts w:eastAsiaTheme="minorEastAsia"/>
                <w:lang w:val="en-US" w:eastAsia="zh-CN"/>
              </w:rPr>
              <w:t xml:space="preserve"> declared as revised for the second round. </w:t>
            </w:r>
          </w:p>
          <w:p w14:paraId="5175C573" w14:textId="724A5875" w:rsidR="00F2092F" w:rsidRPr="00331114" w:rsidRDefault="00F2092F" w:rsidP="00CA53AD">
            <w:pPr>
              <w:spacing w:after="120"/>
              <w:rPr>
                <w:rFonts w:eastAsiaTheme="minorEastAsia"/>
                <w:lang w:val="en-US" w:eastAsia="zh-CN"/>
              </w:rPr>
            </w:pPr>
          </w:p>
        </w:tc>
      </w:tr>
      <w:tr w:rsidR="00CA53AD" w:rsidRPr="00EB608B" w14:paraId="637AE586" w14:textId="77777777" w:rsidTr="00CA53AD">
        <w:tc>
          <w:tcPr>
            <w:tcW w:w="1231" w:type="dxa"/>
          </w:tcPr>
          <w:p w14:paraId="5EF1F62F" w14:textId="77777777" w:rsidR="00CA53AD" w:rsidRPr="00E12CE3" w:rsidRDefault="00CA53AD" w:rsidP="00FD652A">
            <w:pPr>
              <w:spacing w:after="120"/>
              <w:rPr>
                <w:rFonts w:eastAsiaTheme="minorEastAsia"/>
                <w:lang w:val="pt-BR" w:eastAsia="zh-CN"/>
              </w:rPr>
            </w:pPr>
            <w:r w:rsidRPr="00E12CE3">
              <w:rPr>
                <w:rFonts w:eastAsiaTheme="minorEastAsia"/>
                <w:lang w:val="pt-BR" w:eastAsia="zh-CN"/>
              </w:rPr>
              <w:t>R4-2118950</w:t>
            </w:r>
          </w:p>
          <w:p w14:paraId="037E471D" w14:textId="77777777" w:rsidR="00CA53AD" w:rsidRDefault="00CA53AD" w:rsidP="00FD652A">
            <w:pPr>
              <w:spacing w:after="120"/>
              <w:rPr>
                <w:rFonts w:eastAsiaTheme="minorEastAsia"/>
                <w:lang w:val="pt-BR" w:eastAsia="zh-CN"/>
              </w:rPr>
            </w:pPr>
            <w:r>
              <w:rPr>
                <w:rFonts w:eastAsiaTheme="minorEastAsia"/>
                <w:lang w:val="pt-BR" w:eastAsia="zh-CN"/>
              </w:rPr>
              <w:t xml:space="preserve">Mirror: </w:t>
            </w:r>
            <w:r w:rsidRPr="00E12CE3">
              <w:rPr>
                <w:rFonts w:eastAsiaTheme="minorEastAsia"/>
                <w:lang w:val="pt-BR" w:eastAsia="zh-CN"/>
              </w:rPr>
              <w:t>R4-2118951</w:t>
            </w:r>
          </w:p>
          <w:p w14:paraId="1E7AD571" w14:textId="77777777" w:rsidR="00CA53AD" w:rsidRPr="00426035" w:rsidRDefault="00CA53AD" w:rsidP="00FD652A">
            <w:pPr>
              <w:spacing w:after="120"/>
              <w:rPr>
                <w:rFonts w:eastAsiaTheme="minorEastAsia"/>
                <w:lang w:val="pt-BR" w:eastAsia="zh-CN"/>
              </w:rPr>
            </w:pPr>
            <w:r w:rsidRPr="002D725B">
              <w:rPr>
                <w:rFonts w:eastAsiaTheme="minorEastAsia"/>
                <w:lang w:val="pt-BR" w:eastAsia="zh-CN"/>
              </w:rPr>
              <w:t>Nokia, Nokia Shanghai Bell</w:t>
            </w:r>
          </w:p>
        </w:tc>
        <w:tc>
          <w:tcPr>
            <w:tcW w:w="8400" w:type="dxa"/>
          </w:tcPr>
          <w:p w14:paraId="445ADC4A" w14:textId="77777777" w:rsidR="00CA53AD" w:rsidRDefault="00CA53AD" w:rsidP="00FD652A">
            <w:pPr>
              <w:spacing w:after="120"/>
              <w:rPr>
                <w:rFonts w:eastAsiaTheme="minorEastAsia"/>
                <w:b/>
                <w:bCs/>
                <w:lang w:val="en-US" w:eastAsia="zh-CN"/>
              </w:rPr>
            </w:pPr>
            <w:r w:rsidRPr="00EB608B">
              <w:rPr>
                <w:rFonts w:eastAsiaTheme="minorEastAsia"/>
                <w:b/>
                <w:bCs/>
                <w:lang w:val="en-US" w:eastAsia="zh-CN"/>
              </w:rPr>
              <w:t>CCA parameters with DRX for NR-U Beam Failure Detection and Link Recovery Test</w:t>
            </w:r>
          </w:p>
          <w:p w14:paraId="6568696D" w14:textId="77777777" w:rsidR="007F0CDC" w:rsidRDefault="007F0CDC" w:rsidP="00FD652A">
            <w:pPr>
              <w:spacing w:after="120"/>
              <w:rPr>
                <w:rFonts w:eastAsiaTheme="minorEastAsia"/>
                <w:b/>
                <w:bCs/>
                <w:lang w:val="en-US" w:eastAsia="zh-CN"/>
              </w:rPr>
            </w:pPr>
          </w:p>
          <w:p w14:paraId="695B027A" w14:textId="35EA546F" w:rsidR="007F0CDC" w:rsidRPr="00EB608B" w:rsidRDefault="007F0CDC" w:rsidP="00FD652A">
            <w:pPr>
              <w:spacing w:after="120"/>
              <w:rPr>
                <w:rFonts w:eastAsiaTheme="minorEastAsia"/>
                <w:b/>
                <w:bCs/>
                <w:lang w:val="en-US" w:eastAsia="zh-CN"/>
              </w:rPr>
            </w:pPr>
            <w:r>
              <w:rPr>
                <w:rFonts w:eastAsiaTheme="minorEastAsia"/>
                <w:lang w:val="en-US" w:eastAsia="zh-CN"/>
              </w:rPr>
              <w:t xml:space="preserve">Only one comment agreeing with the CR, Therefore, it can be declared as agreeable. </w:t>
            </w:r>
          </w:p>
        </w:tc>
      </w:tr>
      <w:tr w:rsidR="00CA53AD" w:rsidRPr="00770953" w14:paraId="1343FACF" w14:textId="77777777" w:rsidTr="00CA53AD">
        <w:tc>
          <w:tcPr>
            <w:tcW w:w="1231" w:type="dxa"/>
          </w:tcPr>
          <w:p w14:paraId="4660E1D7" w14:textId="77777777" w:rsidR="00CA53AD" w:rsidRPr="00EE08EC" w:rsidRDefault="00CA53AD" w:rsidP="00FD652A">
            <w:pPr>
              <w:spacing w:after="120"/>
              <w:rPr>
                <w:rFonts w:eastAsiaTheme="minorEastAsia"/>
                <w:lang w:val="pt-BR" w:eastAsia="zh-CN"/>
              </w:rPr>
            </w:pPr>
            <w:r w:rsidRPr="00EE08EC">
              <w:rPr>
                <w:rFonts w:eastAsiaTheme="minorEastAsia"/>
                <w:lang w:val="pt-BR" w:eastAsia="zh-CN"/>
              </w:rPr>
              <w:t>R4-2118952</w:t>
            </w:r>
          </w:p>
          <w:p w14:paraId="0DC4D684" w14:textId="77777777" w:rsidR="00CA53AD" w:rsidRPr="00EE08EC" w:rsidRDefault="00CA53AD" w:rsidP="00FD652A">
            <w:pPr>
              <w:spacing w:after="120"/>
              <w:rPr>
                <w:rFonts w:eastAsiaTheme="minorEastAsia"/>
                <w:lang w:val="pt-BR" w:eastAsia="zh-CN"/>
              </w:rPr>
            </w:pPr>
            <w:r w:rsidRPr="00EE08EC">
              <w:rPr>
                <w:rFonts w:eastAsiaTheme="minorEastAsia"/>
                <w:lang w:val="pt-BR" w:eastAsia="zh-CN"/>
              </w:rPr>
              <w:t>Mirror: R4-2118953</w:t>
            </w:r>
          </w:p>
          <w:p w14:paraId="53663E86" w14:textId="77777777" w:rsidR="00CA53AD" w:rsidRPr="00EE08EC" w:rsidRDefault="00CA53AD" w:rsidP="00FD652A">
            <w:pPr>
              <w:spacing w:after="120"/>
              <w:rPr>
                <w:rFonts w:eastAsiaTheme="minorEastAsia"/>
                <w:lang w:val="pt-BR" w:eastAsia="zh-CN"/>
              </w:rPr>
            </w:pPr>
            <w:r w:rsidRPr="002D725B">
              <w:rPr>
                <w:rFonts w:eastAsiaTheme="minorEastAsia"/>
                <w:lang w:val="pt-BR" w:eastAsia="zh-CN"/>
              </w:rPr>
              <w:t>Nokia, Nokia Shanghai Bell</w:t>
            </w:r>
          </w:p>
        </w:tc>
        <w:tc>
          <w:tcPr>
            <w:tcW w:w="8400" w:type="dxa"/>
          </w:tcPr>
          <w:p w14:paraId="6564FB9B" w14:textId="77777777" w:rsidR="00CA53AD" w:rsidRDefault="00CA53AD" w:rsidP="00FD652A">
            <w:pPr>
              <w:spacing w:after="120"/>
              <w:rPr>
                <w:rFonts w:eastAsiaTheme="minorEastAsia"/>
                <w:b/>
                <w:bCs/>
                <w:lang w:val="en-US" w:eastAsia="zh-CN"/>
              </w:rPr>
            </w:pPr>
            <w:r w:rsidRPr="00AA19C3">
              <w:rPr>
                <w:rFonts w:eastAsiaTheme="minorEastAsia"/>
                <w:b/>
                <w:bCs/>
                <w:lang w:val="en-US" w:eastAsia="zh-CN"/>
              </w:rPr>
              <w:t>Correction of inter-frequency measurement procedures TCs under CCA</w:t>
            </w:r>
          </w:p>
          <w:p w14:paraId="4563E4F0" w14:textId="77777777" w:rsidR="007F0CDC" w:rsidRDefault="007F0CDC" w:rsidP="00FD652A">
            <w:pPr>
              <w:spacing w:after="120"/>
              <w:rPr>
                <w:rFonts w:eastAsiaTheme="minorEastAsia"/>
                <w:b/>
                <w:bCs/>
                <w:lang w:val="en-US" w:eastAsia="zh-CN"/>
              </w:rPr>
            </w:pPr>
          </w:p>
          <w:p w14:paraId="147979D7" w14:textId="03EDA692" w:rsidR="007F0CDC" w:rsidRPr="00770953" w:rsidRDefault="007F0CDC" w:rsidP="00FD652A">
            <w:pPr>
              <w:spacing w:after="120"/>
              <w:rPr>
                <w:rFonts w:eastAsiaTheme="minorEastAsia"/>
                <w:b/>
                <w:bCs/>
                <w:lang w:val="en-US" w:eastAsia="zh-CN"/>
              </w:rPr>
            </w:pPr>
            <w:r>
              <w:rPr>
                <w:rFonts w:eastAsiaTheme="minorEastAsia"/>
                <w:lang w:val="en-US" w:eastAsia="zh-CN"/>
              </w:rPr>
              <w:t>No comments on the 1</w:t>
            </w:r>
            <w:r w:rsidRPr="007F0CDC">
              <w:rPr>
                <w:rFonts w:eastAsiaTheme="minorEastAsia"/>
                <w:vertAlign w:val="superscript"/>
                <w:lang w:val="en-US" w:eastAsia="zh-CN"/>
              </w:rPr>
              <w:t>st</w:t>
            </w:r>
            <w:r>
              <w:rPr>
                <w:rFonts w:eastAsiaTheme="minorEastAsia"/>
                <w:lang w:val="en-US" w:eastAsia="zh-CN"/>
              </w:rPr>
              <w:t xml:space="preserve"> round. Therefore, it can be declared as agreeable.</w:t>
            </w:r>
          </w:p>
        </w:tc>
      </w:tr>
    </w:tbl>
    <w:p w14:paraId="2A0294E9" w14:textId="77777777" w:rsidR="009415B0" w:rsidRPr="00CA53AD" w:rsidRDefault="009415B0" w:rsidP="005B4802">
      <w:pPr>
        <w:rPr>
          <w:color w:val="0070C0"/>
          <w:lang w:val="en-US" w:eastAsia="zh-CN"/>
        </w:rPr>
      </w:pPr>
    </w:p>
    <w:p w14:paraId="5C1530F1" w14:textId="69F6EDA9" w:rsidR="00035C50" w:rsidRPr="00C7460A" w:rsidRDefault="00035C50" w:rsidP="00B831AE">
      <w:pPr>
        <w:pStyle w:val="Heading2"/>
        <w:rPr>
          <w:lang w:val="en-US"/>
        </w:rPr>
      </w:pPr>
      <w:r w:rsidRPr="00C7460A">
        <w:rPr>
          <w:lang w:val="en-US"/>
        </w:rPr>
        <w:t>Discussion on 2nd round</w:t>
      </w:r>
      <w:r w:rsidR="00CB0305" w:rsidRPr="00C7460A">
        <w:rPr>
          <w:lang w:val="en-US"/>
        </w:rPr>
        <w:t xml:space="preserve"> </w:t>
      </w:r>
    </w:p>
    <w:p w14:paraId="435CC9B7" w14:textId="1947A1B5" w:rsidR="00E911EA" w:rsidRPr="00E911EA" w:rsidRDefault="00E911EA" w:rsidP="00E911EA">
      <w:pPr>
        <w:pStyle w:val="Heading3"/>
        <w:rPr>
          <w:sz w:val="24"/>
          <w:szCs w:val="16"/>
          <w:lang w:val="en-GB"/>
        </w:rPr>
      </w:pPr>
      <w:r w:rsidRPr="006F18FA">
        <w:rPr>
          <w:sz w:val="24"/>
          <w:szCs w:val="16"/>
          <w:lang w:val="en-GB"/>
        </w:rPr>
        <w:t xml:space="preserve">Sub-topic 1-1 – CCA models for NR-U RRM performance requirements </w:t>
      </w:r>
    </w:p>
    <w:p w14:paraId="59B33C1C" w14:textId="77777777" w:rsidR="00E911EA" w:rsidRPr="0005062C" w:rsidRDefault="00E911EA" w:rsidP="00E911EA">
      <w:pPr>
        <w:rPr>
          <w:b/>
          <w:u w:val="single"/>
          <w:lang w:eastAsia="ko-KR"/>
        </w:rPr>
      </w:pPr>
      <w:r w:rsidRPr="0005062C">
        <w:rPr>
          <w:b/>
          <w:u w:val="single"/>
          <w:lang w:eastAsia="ko-KR"/>
        </w:rPr>
        <w:t>Issue 1-</w:t>
      </w:r>
      <w:r>
        <w:rPr>
          <w:b/>
          <w:u w:val="single"/>
          <w:lang w:eastAsia="ko-KR"/>
        </w:rPr>
        <w:t>2</w:t>
      </w:r>
      <w:r w:rsidRPr="0005062C">
        <w:rPr>
          <w:b/>
          <w:u w:val="single"/>
          <w:lang w:eastAsia="ko-KR"/>
        </w:rPr>
        <w:t xml:space="preserve">: </w:t>
      </w:r>
      <w:r>
        <w:rPr>
          <w:b/>
          <w:u w:val="single"/>
          <w:lang w:eastAsia="ko-KR"/>
        </w:rPr>
        <w:t xml:space="preserve">Update Lmax with DRX in RRM core requirements </w:t>
      </w:r>
    </w:p>
    <w:p w14:paraId="4C15D4B7" w14:textId="6675AE96" w:rsidR="00E911EA" w:rsidRPr="00671C2C" w:rsidRDefault="00CD0E56" w:rsidP="00371831">
      <w:pPr>
        <w:spacing w:after="120"/>
        <w:rPr>
          <w:szCs w:val="24"/>
          <w:lang w:eastAsia="zh-CN"/>
        </w:rPr>
      </w:pPr>
      <w:r w:rsidRPr="00CD0E56">
        <w:rPr>
          <w:szCs w:val="24"/>
          <w:lang w:eastAsia="zh-CN"/>
        </w:rPr>
        <w:t>In this issue 2 companies expressed that they see no need in Proposal 1, while 3 companies expressed that they think that Proposal 1 makes the specification clearer. For the second round</w:t>
      </w:r>
      <w:r w:rsidR="00371831">
        <w:rPr>
          <w:szCs w:val="24"/>
          <w:lang w:eastAsia="zh-CN"/>
        </w:rPr>
        <w:t xml:space="preserve">, please revise if this is needed or not, considering the agreements on Issue 1-1. </w:t>
      </w:r>
    </w:p>
    <w:p w14:paraId="7C8E4273" w14:textId="77777777" w:rsidR="00E911EA" w:rsidRPr="0005062C" w:rsidRDefault="00E911EA" w:rsidP="00E911E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5062C">
        <w:rPr>
          <w:rFonts w:eastAsia="SimSun"/>
          <w:szCs w:val="24"/>
          <w:lang w:eastAsia="zh-CN"/>
        </w:rPr>
        <w:t>Proposals</w:t>
      </w:r>
    </w:p>
    <w:p w14:paraId="78982B09" w14:textId="6781FEFD" w:rsidR="00E911EA" w:rsidRPr="00371831" w:rsidRDefault="00371831" w:rsidP="00E911EA">
      <w:pPr>
        <w:pStyle w:val="ListParagraph"/>
        <w:numPr>
          <w:ilvl w:val="1"/>
          <w:numId w:val="4"/>
        </w:numPr>
        <w:spacing w:after="120"/>
        <w:ind w:firstLineChars="0"/>
        <w:rPr>
          <w:rFonts w:eastAsia="SimSun"/>
          <w:szCs w:val="24"/>
          <w:lang w:eastAsia="zh-CN"/>
        </w:rPr>
      </w:pPr>
      <w:r>
        <w:rPr>
          <w:rFonts w:eastAsia="SimSun"/>
          <w:szCs w:val="24"/>
          <w:lang w:eastAsia="zh-CN"/>
        </w:rPr>
        <w:t>Option</w:t>
      </w:r>
      <w:r w:rsidR="00E911EA">
        <w:rPr>
          <w:rFonts w:eastAsia="SimSun"/>
          <w:szCs w:val="24"/>
          <w:lang w:eastAsia="zh-CN"/>
        </w:rPr>
        <w:t xml:space="preserve"> 1: </w:t>
      </w:r>
      <w:r w:rsidR="00E911EA" w:rsidRPr="005F4B4B">
        <w:rPr>
          <w:lang w:val="en-US"/>
        </w:rPr>
        <w:t>Update RRM core requirements to clarify that when DRX is configured, Lmax should be evaluated considering L, which is the number of DRX cycles in which at least one SSB occasion is not available at the UE.</w:t>
      </w:r>
    </w:p>
    <w:p w14:paraId="01202D6B" w14:textId="4F8A52C8" w:rsidR="00371831" w:rsidRPr="00DE2CBF" w:rsidRDefault="00371831" w:rsidP="00E911EA">
      <w:pPr>
        <w:pStyle w:val="ListParagraph"/>
        <w:numPr>
          <w:ilvl w:val="1"/>
          <w:numId w:val="4"/>
        </w:numPr>
        <w:spacing w:after="120"/>
        <w:ind w:firstLineChars="0"/>
        <w:rPr>
          <w:rFonts w:eastAsia="SimSun"/>
          <w:szCs w:val="24"/>
          <w:lang w:eastAsia="zh-CN"/>
        </w:rPr>
      </w:pPr>
      <w:r>
        <w:rPr>
          <w:lang w:val="en-US"/>
        </w:rPr>
        <w:t>Option 2: No further update is needed</w:t>
      </w:r>
    </w:p>
    <w:p w14:paraId="00B802D1" w14:textId="77777777" w:rsidR="00E911EA" w:rsidRPr="0005062C" w:rsidRDefault="00E911EA" w:rsidP="00E911E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5062C">
        <w:rPr>
          <w:rFonts w:eastAsia="SimSun"/>
          <w:szCs w:val="24"/>
          <w:lang w:eastAsia="zh-CN"/>
        </w:rPr>
        <w:t>Recommended WF</w:t>
      </w:r>
    </w:p>
    <w:p w14:paraId="2E50B9DC" w14:textId="3044D42C" w:rsidR="00E911EA" w:rsidRDefault="00371831" w:rsidP="00E911E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consider both options and consider is a compromise solution can be reached</w:t>
      </w:r>
      <w:r w:rsidR="00E911EA">
        <w:rPr>
          <w:rFonts w:eastAsia="SimSun"/>
          <w:szCs w:val="24"/>
          <w:lang w:eastAsia="zh-CN"/>
        </w:rPr>
        <w:t xml:space="preserve">. </w:t>
      </w:r>
    </w:p>
    <w:p w14:paraId="5B8C57C7" w14:textId="4B63FBFD" w:rsidR="000E31B6" w:rsidRDefault="000E31B6" w:rsidP="000E31B6">
      <w:pPr>
        <w:spacing w:after="120"/>
        <w:rPr>
          <w:szCs w:val="24"/>
          <w:lang w:eastAsia="zh-CN"/>
        </w:rPr>
      </w:pPr>
    </w:p>
    <w:tbl>
      <w:tblPr>
        <w:tblStyle w:val="TableGrid"/>
        <w:tblW w:w="0" w:type="auto"/>
        <w:tblLook w:val="04A0" w:firstRow="1" w:lastRow="0" w:firstColumn="1" w:lastColumn="0" w:noHBand="0" w:noVBand="1"/>
      </w:tblPr>
      <w:tblGrid>
        <w:gridCol w:w="1236"/>
        <w:gridCol w:w="8395"/>
      </w:tblGrid>
      <w:tr w:rsidR="000E31B6" w:rsidRPr="00331114" w14:paraId="2691534A" w14:textId="77777777" w:rsidTr="008804DD">
        <w:tc>
          <w:tcPr>
            <w:tcW w:w="1236" w:type="dxa"/>
          </w:tcPr>
          <w:p w14:paraId="4CE85B16" w14:textId="77777777" w:rsidR="000E31B6" w:rsidRPr="00331114" w:rsidRDefault="000E31B6" w:rsidP="008804DD">
            <w:pPr>
              <w:spacing w:after="120"/>
              <w:rPr>
                <w:rFonts w:eastAsiaTheme="minorEastAsia"/>
                <w:b/>
                <w:bCs/>
                <w:lang w:val="en-US" w:eastAsia="zh-CN"/>
              </w:rPr>
            </w:pPr>
            <w:r w:rsidRPr="00331114">
              <w:rPr>
                <w:rFonts w:eastAsiaTheme="minorEastAsia"/>
                <w:b/>
                <w:bCs/>
                <w:lang w:val="en-US" w:eastAsia="zh-CN"/>
              </w:rPr>
              <w:t>Company</w:t>
            </w:r>
          </w:p>
        </w:tc>
        <w:tc>
          <w:tcPr>
            <w:tcW w:w="8395" w:type="dxa"/>
          </w:tcPr>
          <w:p w14:paraId="08FB2A45" w14:textId="77777777" w:rsidR="000E31B6" w:rsidRPr="00331114" w:rsidRDefault="000E31B6" w:rsidP="008804DD">
            <w:pPr>
              <w:spacing w:after="120"/>
              <w:rPr>
                <w:rFonts w:eastAsiaTheme="minorEastAsia"/>
                <w:b/>
                <w:bCs/>
                <w:lang w:val="en-US" w:eastAsia="zh-CN"/>
              </w:rPr>
            </w:pPr>
            <w:r w:rsidRPr="00331114">
              <w:rPr>
                <w:rFonts w:eastAsiaTheme="minorEastAsia"/>
                <w:b/>
                <w:bCs/>
                <w:lang w:val="en-US" w:eastAsia="zh-CN"/>
              </w:rPr>
              <w:t>Comments</w:t>
            </w:r>
          </w:p>
        </w:tc>
      </w:tr>
      <w:tr w:rsidR="000E31B6" w:rsidRPr="00331114" w14:paraId="38EC49FC" w14:textId="77777777" w:rsidTr="008804DD">
        <w:tc>
          <w:tcPr>
            <w:tcW w:w="1236" w:type="dxa"/>
          </w:tcPr>
          <w:p w14:paraId="3A64A952" w14:textId="77777777" w:rsidR="000E31B6" w:rsidRPr="00331114" w:rsidRDefault="000E31B6" w:rsidP="008804DD">
            <w:pPr>
              <w:spacing w:after="120"/>
              <w:rPr>
                <w:rFonts w:eastAsiaTheme="minorEastAsia"/>
                <w:lang w:val="en-US" w:eastAsia="zh-CN"/>
              </w:rPr>
            </w:pPr>
            <w:r>
              <w:rPr>
                <w:rFonts w:eastAsiaTheme="minorEastAsia"/>
                <w:lang w:val="en-US" w:eastAsia="zh-CN"/>
              </w:rPr>
              <w:t>Nokia</w:t>
            </w:r>
          </w:p>
        </w:tc>
        <w:tc>
          <w:tcPr>
            <w:tcW w:w="8395" w:type="dxa"/>
          </w:tcPr>
          <w:p w14:paraId="3E93C9CD" w14:textId="77777777" w:rsidR="000E31B6" w:rsidRPr="00331114" w:rsidRDefault="000E31B6" w:rsidP="008804DD">
            <w:pPr>
              <w:spacing w:after="120"/>
              <w:rPr>
                <w:rFonts w:eastAsiaTheme="minorEastAsia"/>
                <w:u w:val="single"/>
                <w:lang w:eastAsia="zh-CN"/>
              </w:rPr>
            </w:pPr>
            <w:r w:rsidRPr="00331114">
              <w:rPr>
                <w:rFonts w:eastAsiaTheme="minorEastAsia"/>
                <w:u w:val="single"/>
                <w:lang w:eastAsia="zh-CN"/>
              </w:rPr>
              <w:t>Issue 1-2: Update Lmax with DRX in RRM core requirements</w:t>
            </w:r>
          </w:p>
          <w:p w14:paraId="46B1925E" w14:textId="65EB3A03" w:rsidR="000E31B6" w:rsidRDefault="000E31B6" w:rsidP="008804DD">
            <w:pPr>
              <w:spacing w:after="120"/>
              <w:rPr>
                <w:rFonts w:eastAsiaTheme="minorEastAsia"/>
                <w:lang w:val="en-US" w:eastAsia="zh-CN"/>
              </w:rPr>
            </w:pPr>
            <w:r>
              <w:rPr>
                <w:rFonts w:eastAsiaTheme="minorEastAsia"/>
                <w:lang w:val="en-US" w:eastAsia="zh-CN"/>
              </w:rPr>
              <w:t xml:space="preserve">We prefer Option 1 but can compromise with Option 2. </w:t>
            </w:r>
          </w:p>
          <w:p w14:paraId="7A831DE6" w14:textId="6344A402" w:rsidR="000E31B6" w:rsidRDefault="008B4713" w:rsidP="008804DD">
            <w:pPr>
              <w:spacing w:after="120"/>
              <w:rPr>
                <w:rFonts w:eastAsiaTheme="minorEastAsia"/>
                <w:lang w:val="en-US" w:eastAsia="zh-CN"/>
              </w:rPr>
            </w:pPr>
            <w:r>
              <w:rPr>
                <w:rFonts w:eastAsiaTheme="minorEastAsia"/>
                <w:lang w:val="en-US" w:eastAsia="zh-CN"/>
              </w:rPr>
              <w:t>As from our 1</w:t>
            </w:r>
            <w:r w:rsidRPr="00A12075">
              <w:rPr>
                <w:rFonts w:eastAsiaTheme="minorEastAsia"/>
                <w:vertAlign w:val="superscript"/>
                <w:lang w:val="en-US" w:eastAsia="zh-CN"/>
              </w:rPr>
              <w:t>st</w:t>
            </w:r>
            <w:r>
              <w:rPr>
                <w:rFonts w:eastAsiaTheme="minorEastAsia"/>
                <w:lang w:val="en-US" w:eastAsia="zh-CN"/>
              </w:rPr>
              <w:t xml:space="preserve"> round comments, we think it makes only the requirements clear</w:t>
            </w:r>
            <w:r w:rsidR="00132FB4">
              <w:rPr>
                <w:rFonts w:eastAsiaTheme="minorEastAsia"/>
                <w:lang w:val="en-US" w:eastAsia="zh-CN"/>
              </w:rPr>
              <w:t>er</w:t>
            </w:r>
            <w:r>
              <w:rPr>
                <w:rFonts w:eastAsiaTheme="minorEastAsia"/>
                <w:lang w:val="en-US" w:eastAsia="zh-CN"/>
              </w:rPr>
              <w:t xml:space="preserve">. </w:t>
            </w:r>
            <w:r w:rsidR="009609DE">
              <w:rPr>
                <w:rFonts w:eastAsiaTheme="minorEastAsia"/>
                <w:lang w:val="en-US" w:eastAsia="zh-CN"/>
              </w:rPr>
              <w:t xml:space="preserve">The </w:t>
            </w:r>
            <w:r w:rsidR="00BF2024">
              <w:rPr>
                <w:rFonts w:eastAsiaTheme="minorEastAsia"/>
                <w:lang w:val="en-US" w:eastAsia="zh-CN"/>
              </w:rPr>
              <w:t>current text of the spec is:</w:t>
            </w:r>
          </w:p>
          <w:p w14:paraId="5B54BF96" w14:textId="7CB4CC64" w:rsidR="00BF2024" w:rsidRDefault="00BF2024" w:rsidP="008804DD">
            <w:pPr>
              <w:spacing w:after="120"/>
            </w:pPr>
            <w:r>
              <w:rPr>
                <w:rFonts w:eastAsiaTheme="minorEastAsia"/>
                <w:u w:val="single"/>
                <w:lang w:eastAsia="zh-CN"/>
              </w:rPr>
              <w:t>“</w:t>
            </w:r>
            <w:r w:rsidRPr="000A1DAA">
              <w:t>When configured with DRX, the UE is not required to determine the availability of SMTC occasions more frequent than once per DRX cycle</w:t>
            </w:r>
            <w:r>
              <w:t>”</w:t>
            </w:r>
          </w:p>
          <w:p w14:paraId="27BA80CF" w14:textId="2AD2BC38" w:rsidR="000E31B6" w:rsidRPr="00331114" w:rsidRDefault="00BF2024" w:rsidP="00585920">
            <w:pPr>
              <w:spacing w:after="120"/>
              <w:rPr>
                <w:rFonts w:eastAsiaTheme="minorEastAsia"/>
                <w:u w:val="single"/>
                <w:lang w:val="en-US" w:eastAsia="zh-CN"/>
              </w:rPr>
            </w:pPr>
            <w:r>
              <w:lastRenderedPageBreak/>
              <w:t xml:space="preserve">From that we read that the UE has to determine the availability of SMTC occasions </w:t>
            </w:r>
            <w:r w:rsidRPr="00A12075">
              <w:rPr>
                <w:b/>
                <w:bCs/>
                <w:u w:val="single"/>
              </w:rPr>
              <w:t>at lea</w:t>
            </w:r>
            <w:r>
              <w:rPr>
                <w:b/>
                <w:bCs/>
                <w:u w:val="single"/>
              </w:rPr>
              <w:t>st</w:t>
            </w:r>
            <w:r w:rsidR="00374C6F">
              <w:rPr>
                <w:b/>
                <w:bCs/>
                <w:u w:val="single"/>
              </w:rPr>
              <w:t xml:space="preserve"> once per DRX cycle. </w:t>
            </w:r>
            <w:r w:rsidR="00374C6F">
              <w:rPr>
                <w:bCs/>
              </w:rPr>
              <w:t xml:space="preserve">That means that if the UE wants to do it more than once per DRX cycle it is not clear if the counter of LBT failures could be updated more than once. </w:t>
            </w:r>
          </w:p>
        </w:tc>
      </w:tr>
      <w:tr w:rsidR="008B50EC" w:rsidRPr="00331114" w14:paraId="19D0880F" w14:textId="77777777" w:rsidTr="008804DD">
        <w:tc>
          <w:tcPr>
            <w:tcW w:w="1236" w:type="dxa"/>
          </w:tcPr>
          <w:p w14:paraId="69D3E326" w14:textId="6EE2EAD6" w:rsidR="008B50EC" w:rsidRDefault="00594595" w:rsidP="008804DD">
            <w:pPr>
              <w:spacing w:after="120"/>
              <w:rPr>
                <w:rFonts w:eastAsiaTheme="minorEastAsia"/>
                <w:lang w:val="en-US" w:eastAsia="zh-CN"/>
              </w:rPr>
            </w:pPr>
            <w:r>
              <w:rPr>
                <w:rFonts w:eastAsiaTheme="minorEastAsia"/>
                <w:lang w:val="en-US" w:eastAsia="zh-CN"/>
              </w:rPr>
              <w:lastRenderedPageBreak/>
              <w:t>Ericsson</w:t>
            </w:r>
          </w:p>
        </w:tc>
        <w:tc>
          <w:tcPr>
            <w:tcW w:w="8395" w:type="dxa"/>
          </w:tcPr>
          <w:p w14:paraId="00BE2650" w14:textId="336E71A4" w:rsidR="008B50EC" w:rsidRPr="00331114" w:rsidRDefault="00962146" w:rsidP="008804DD">
            <w:pPr>
              <w:spacing w:after="120"/>
              <w:rPr>
                <w:rFonts w:eastAsiaTheme="minorEastAsia"/>
                <w:u w:val="single"/>
                <w:lang w:eastAsia="zh-CN"/>
              </w:rPr>
            </w:pPr>
            <w:r>
              <w:rPr>
                <w:rFonts w:eastAsiaTheme="minorEastAsia"/>
                <w:u w:val="single"/>
                <w:lang w:eastAsia="zh-CN"/>
              </w:rPr>
              <w:t>Issue 1-2: We are fine to make the clarification. So Option 1 is OK.</w:t>
            </w:r>
          </w:p>
        </w:tc>
      </w:tr>
    </w:tbl>
    <w:p w14:paraId="55C6F66B" w14:textId="77777777" w:rsidR="000E31B6" w:rsidRPr="000E31B6" w:rsidRDefault="000E31B6" w:rsidP="00A12075">
      <w:pPr>
        <w:spacing w:after="120"/>
        <w:rPr>
          <w:szCs w:val="24"/>
          <w:lang w:eastAsia="zh-CN"/>
        </w:rPr>
      </w:pPr>
    </w:p>
    <w:p w14:paraId="72CE0828" w14:textId="77777777" w:rsidR="00C459DC" w:rsidRPr="006F18FA" w:rsidRDefault="00C459DC" w:rsidP="00C459DC">
      <w:pPr>
        <w:pStyle w:val="Heading3"/>
        <w:rPr>
          <w:sz w:val="24"/>
          <w:szCs w:val="16"/>
          <w:lang w:val="en-GB"/>
        </w:rPr>
      </w:pPr>
      <w:r w:rsidRPr="00805BE8">
        <w:rPr>
          <w:sz w:val="24"/>
          <w:szCs w:val="16"/>
        </w:rPr>
        <w:t>CRs/</w:t>
      </w:r>
      <w:r w:rsidRPr="006F18FA">
        <w:rPr>
          <w:sz w:val="24"/>
          <w:szCs w:val="16"/>
          <w:lang w:val="en-GB"/>
        </w:rPr>
        <w:t>TPs comments collection</w:t>
      </w:r>
    </w:p>
    <w:tbl>
      <w:tblPr>
        <w:tblStyle w:val="TableGrid"/>
        <w:tblW w:w="0" w:type="auto"/>
        <w:tblLook w:val="04A0" w:firstRow="1" w:lastRow="0" w:firstColumn="1" w:lastColumn="0" w:noHBand="0" w:noVBand="1"/>
      </w:tblPr>
      <w:tblGrid>
        <w:gridCol w:w="1233"/>
        <w:gridCol w:w="8398"/>
      </w:tblGrid>
      <w:tr w:rsidR="00C459DC" w:rsidRPr="006F18FA" w14:paraId="46651EF0" w14:textId="77777777" w:rsidTr="008804DD">
        <w:tc>
          <w:tcPr>
            <w:tcW w:w="1233" w:type="dxa"/>
          </w:tcPr>
          <w:p w14:paraId="651BD067" w14:textId="77777777" w:rsidR="00C459DC" w:rsidRPr="006F18FA" w:rsidRDefault="00C459DC" w:rsidP="008804DD">
            <w:pPr>
              <w:spacing w:after="120"/>
              <w:rPr>
                <w:rFonts w:eastAsiaTheme="minorEastAsia"/>
                <w:b/>
                <w:bCs/>
                <w:lang w:eastAsia="zh-CN"/>
              </w:rPr>
            </w:pPr>
            <w:r w:rsidRPr="006F18FA">
              <w:rPr>
                <w:rFonts w:eastAsiaTheme="minorEastAsia"/>
                <w:b/>
                <w:bCs/>
                <w:lang w:eastAsia="zh-CN"/>
              </w:rPr>
              <w:t>CR/TP number</w:t>
            </w:r>
          </w:p>
        </w:tc>
        <w:tc>
          <w:tcPr>
            <w:tcW w:w="8398" w:type="dxa"/>
          </w:tcPr>
          <w:p w14:paraId="7716F294" w14:textId="77777777" w:rsidR="00C459DC" w:rsidRPr="006F18FA" w:rsidRDefault="00C459DC" w:rsidP="008804DD">
            <w:pPr>
              <w:spacing w:after="120"/>
              <w:rPr>
                <w:rFonts w:eastAsiaTheme="minorEastAsia"/>
                <w:b/>
                <w:bCs/>
                <w:lang w:eastAsia="zh-CN"/>
              </w:rPr>
            </w:pPr>
            <w:r w:rsidRPr="006F18FA">
              <w:rPr>
                <w:rFonts w:eastAsiaTheme="minorEastAsia"/>
                <w:b/>
                <w:bCs/>
                <w:lang w:eastAsia="zh-CN"/>
              </w:rPr>
              <w:t>Comments collection</w:t>
            </w:r>
          </w:p>
        </w:tc>
      </w:tr>
      <w:tr w:rsidR="00C459DC" w:rsidRPr="006F18FA" w14:paraId="0782EE6E" w14:textId="77777777" w:rsidTr="008804DD">
        <w:tc>
          <w:tcPr>
            <w:tcW w:w="9631" w:type="dxa"/>
            <w:gridSpan w:val="2"/>
            <w:shd w:val="clear" w:color="auto" w:fill="E7E6E6" w:themeFill="background2"/>
          </w:tcPr>
          <w:p w14:paraId="3060AABD" w14:textId="77777777" w:rsidR="00C459DC" w:rsidRPr="006F18FA" w:rsidRDefault="00C459DC" w:rsidP="008804DD">
            <w:pPr>
              <w:spacing w:after="120"/>
              <w:rPr>
                <w:rFonts w:eastAsiaTheme="minorEastAsia"/>
                <w:b/>
                <w:bCs/>
                <w:lang w:eastAsia="zh-CN"/>
              </w:rPr>
            </w:pPr>
            <w:r w:rsidRPr="006F18FA">
              <w:rPr>
                <w:rFonts w:eastAsiaTheme="minorEastAsia"/>
                <w:b/>
                <w:bCs/>
                <w:lang w:eastAsia="zh-CN"/>
              </w:rPr>
              <w:t>Draft CRs on RRM core requirements</w:t>
            </w:r>
          </w:p>
        </w:tc>
      </w:tr>
      <w:tr w:rsidR="00C459DC" w:rsidRPr="00770953" w14:paraId="65B099B3" w14:textId="77777777" w:rsidTr="008804DD">
        <w:tc>
          <w:tcPr>
            <w:tcW w:w="1233" w:type="dxa"/>
            <w:vMerge w:val="restart"/>
          </w:tcPr>
          <w:p w14:paraId="3D647B4D" w14:textId="77777777" w:rsidR="00C459DC" w:rsidRPr="002D725B" w:rsidRDefault="00C459DC" w:rsidP="008804DD">
            <w:pPr>
              <w:spacing w:after="120"/>
              <w:rPr>
                <w:rFonts w:eastAsiaTheme="minorEastAsia"/>
                <w:lang w:val="pt-BR" w:eastAsia="zh-CN"/>
              </w:rPr>
            </w:pPr>
            <w:r w:rsidRPr="002D725B">
              <w:rPr>
                <w:rFonts w:eastAsiaTheme="minorEastAsia"/>
                <w:lang w:val="pt-BR" w:eastAsia="zh-CN"/>
              </w:rPr>
              <w:t>R4-2118945</w:t>
            </w:r>
          </w:p>
          <w:p w14:paraId="52DB1EA6" w14:textId="77777777" w:rsidR="00C459DC" w:rsidRPr="002D725B" w:rsidRDefault="00C459DC" w:rsidP="008804DD">
            <w:pPr>
              <w:spacing w:after="120"/>
              <w:rPr>
                <w:rFonts w:eastAsiaTheme="minorEastAsia"/>
                <w:lang w:val="pt-BR" w:eastAsia="zh-CN"/>
              </w:rPr>
            </w:pPr>
            <w:r w:rsidRPr="002D725B">
              <w:rPr>
                <w:rFonts w:eastAsiaTheme="minorEastAsia"/>
                <w:lang w:val="pt-BR" w:eastAsia="zh-CN"/>
              </w:rPr>
              <w:t>Mirror: R4-2118946</w:t>
            </w:r>
          </w:p>
          <w:p w14:paraId="3B33B2CD" w14:textId="77777777" w:rsidR="00C459DC" w:rsidRPr="002D725B" w:rsidRDefault="00C459DC" w:rsidP="008804DD">
            <w:pPr>
              <w:spacing w:after="120"/>
              <w:rPr>
                <w:rFonts w:eastAsiaTheme="minorEastAsia"/>
                <w:lang w:val="pt-BR" w:eastAsia="zh-CN"/>
              </w:rPr>
            </w:pPr>
            <w:r w:rsidRPr="002D725B">
              <w:rPr>
                <w:rFonts w:eastAsiaTheme="minorEastAsia"/>
                <w:lang w:val="pt-BR" w:eastAsia="zh-CN"/>
              </w:rPr>
              <w:t>Nokia, Nokia Shanghai Bell</w:t>
            </w:r>
          </w:p>
        </w:tc>
        <w:tc>
          <w:tcPr>
            <w:tcW w:w="8398" w:type="dxa"/>
            <w:shd w:val="clear" w:color="auto" w:fill="E7E6E6" w:themeFill="background2"/>
          </w:tcPr>
          <w:p w14:paraId="495F3CE9" w14:textId="77777777" w:rsidR="00C459DC" w:rsidRPr="00770953" w:rsidRDefault="00C459DC" w:rsidP="008804DD">
            <w:pPr>
              <w:spacing w:after="120"/>
              <w:rPr>
                <w:rFonts w:eastAsiaTheme="minorEastAsia"/>
                <w:b/>
                <w:bCs/>
                <w:lang w:val="en-US" w:eastAsia="zh-CN"/>
              </w:rPr>
            </w:pPr>
            <w:r w:rsidRPr="00E86B9F">
              <w:rPr>
                <w:rFonts w:eastAsiaTheme="minorEastAsia"/>
                <w:b/>
                <w:bCs/>
                <w:lang w:val="en-US" w:eastAsia="zh-CN"/>
              </w:rPr>
              <w:t>Correction of Lmax behaviour with DRX for operation on unlicensed bands with CCA</w:t>
            </w:r>
          </w:p>
        </w:tc>
      </w:tr>
      <w:tr w:rsidR="00C459DC" w:rsidRPr="00331114" w14:paraId="3F5F76F6" w14:textId="77777777" w:rsidTr="008804DD">
        <w:tc>
          <w:tcPr>
            <w:tcW w:w="1233" w:type="dxa"/>
            <w:vMerge/>
          </w:tcPr>
          <w:p w14:paraId="430546D0" w14:textId="77777777" w:rsidR="00C459DC" w:rsidRPr="00331114" w:rsidRDefault="00C459DC" w:rsidP="008804DD">
            <w:pPr>
              <w:spacing w:after="120"/>
              <w:rPr>
                <w:rFonts w:eastAsiaTheme="minorEastAsia"/>
                <w:lang w:val="en-US" w:eastAsia="zh-CN"/>
              </w:rPr>
            </w:pPr>
          </w:p>
        </w:tc>
        <w:tc>
          <w:tcPr>
            <w:tcW w:w="8398" w:type="dxa"/>
          </w:tcPr>
          <w:p w14:paraId="3C7A6AC9" w14:textId="2BFE1E4E" w:rsidR="00C459DC" w:rsidRPr="00C7460A" w:rsidRDefault="00585920" w:rsidP="008804DD">
            <w:pPr>
              <w:rPr>
                <w:lang w:val="en-US"/>
              </w:rPr>
            </w:pPr>
            <w:r>
              <w:rPr>
                <w:rFonts w:eastAsiaTheme="minorEastAsia"/>
                <w:lang w:val="en-US" w:eastAsia="zh-CN"/>
              </w:rPr>
              <w:t xml:space="preserve">Nokia: Pending decision on Issue 1-2. If decision is for Option 2, we </w:t>
            </w:r>
            <w:r w:rsidR="00A3249E">
              <w:rPr>
                <w:rFonts w:eastAsiaTheme="minorEastAsia"/>
                <w:lang w:val="en-US" w:eastAsia="zh-CN"/>
              </w:rPr>
              <w:t xml:space="preserve">can withdraw the CR. </w:t>
            </w:r>
            <w:r w:rsidR="005579FE">
              <w:rPr>
                <w:rFonts w:eastAsiaTheme="minorEastAsia"/>
                <w:lang w:val="en-US" w:eastAsia="zh-CN"/>
              </w:rPr>
              <w:t xml:space="preserve"> </w:t>
            </w:r>
          </w:p>
        </w:tc>
      </w:tr>
      <w:tr w:rsidR="00C459DC" w:rsidRPr="00331114" w14:paraId="12DA375B" w14:textId="77777777" w:rsidTr="008804DD">
        <w:tc>
          <w:tcPr>
            <w:tcW w:w="1233" w:type="dxa"/>
            <w:vMerge/>
          </w:tcPr>
          <w:p w14:paraId="4C63A251" w14:textId="77777777" w:rsidR="00C459DC" w:rsidRPr="00331114" w:rsidRDefault="00C459DC" w:rsidP="008804DD">
            <w:pPr>
              <w:spacing w:after="120"/>
              <w:rPr>
                <w:rFonts w:eastAsiaTheme="minorEastAsia"/>
                <w:lang w:val="en-US" w:eastAsia="zh-CN"/>
              </w:rPr>
            </w:pPr>
          </w:p>
        </w:tc>
        <w:tc>
          <w:tcPr>
            <w:tcW w:w="8398" w:type="dxa"/>
          </w:tcPr>
          <w:p w14:paraId="2556ED4C" w14:textId="77777777" w:rsidR="00C459DC" w:rsidRPr="00331114" w:rsidRDefault="00C459DC" w:rsidP="008804DD">
            <w:pPr>
              <w:spacing w:after="120"/>
              <w:rPr>
                <w:rFonts w:eastAsiaTheme="minorEastAsia"/>
                <w:lang w:val="en-US" w:eastAsia="zh-CN"/>
              </w:rPr>
            </w:pPr>
            <w:r w:rsidRPr="00331114">
              <w:rPr>
                <w:rFonts w:eastAsiaTheme="minorEastAsia" w:hint="eastAsia"/>
                <w:lang w:val="en-US" w:eastAsia="zh-CN"/>
              </w:rPr>
              <w:t>Company</w:t>
            </w:r>
            <w:r w:rsidRPr="00331114">
              <w:rPr>
                <w:rFonts w:eastAsiaTheme="minorEastAsia"/>
                <w:lang w:val="en-US" w:eastAsia="zh-CN"/>
              </w:rPr>
              <w:t xml:space="preserve"> </w:t>
            </w:r>
            <w:r>
              <w:rPr>
                <w:rFonts w:eastAsiaTheme="minorEastAsia"/>
                <w:lang w:val="en-US" w:eastAsia="zh-CN"/>
              </w:rPr>
              <w:t>B</w:t>
            </w:r>
          </w:p>
        </w:tc>
      </w:tr>
      <w:tr w:rsidR="00C459DC" w:rsidRPr="00331114" w14:paraId="140DBFB4" w14:textId="77777777" w:rsidTr="008804DD">
        <w:tc>
          <w:tcPr>
            <w:tcW w:w="1233" w:type="dxa"/>
            <w:vMerge/>
          </w:tcPr>
          <w:p w14:paraId="588A611E" w14:textId="77777777" w:rsidR="00C459DC" w:rsidRPr="00331114" w:rsidRDefault="00C459DC" w:rsidP="008804DD">
            <w:pPr>
              <w:spacing w:after="120"/>
              <w:rPr>
                <w:rFonts w:eastAsiaTheme="minorEastAsia"/>
                <w:lang w:val="en-US" w:eastAsia="zh-CN"/>
              </w:rPr>
            </w:pPr>
          </w:p>
        </w:tc>
        <w:tc>
          <w:tcPr>
            <w:tcW w:w="8398" w:type="dxa"/>
          </w:tcPr>
          <w:p w14:paraId="4FBCAB8A" w14:textId="64DF0EA7" w:rsidR="00C459DC" w:rsidRPr="00331114" w:rsidRDefault="00C459DC" w:rsidP="008804DD">
            <w:pPr>
              <w:spacing w:after="120"/>
              <w:rPr>
                <w:rFonts w:eastAsiaTheme="minorEastAsia"/>
                <w:lang w:val="en-US" w:eastAsia="zh-CN"/>
              </w:rPr>
            </w:pPr>
          </w:p>
        </w:tc>
      </w:tr>
      <w:tr w:rsidR="00C459DC" w:rsidRPr="00331114" w14:paraId="707E6973" w14:textId="77777777" w:rsidTr="008804DD">
        <w:tc>
          <w:tcPr>
            <w:tcW w:w="1233" w:type="dxa"/>
            <w:vMerge/>
          </w:tcPr>
          <w:p w14:paraId="6E800573" w14:textId="77777777" w:rsidR="00C459DC" w:rsidRPr="00331114" w:rsidRDefault="00C459DC" w:rsidP="008804DD">
            <w:pPr>
              <w:spacing w:after="120"/>
              <w:rPr>
                <w:rFonts w:eastAsiaTheme="minorEastAsia"/>
                <w:lang w:val="en-US" w:eastAsia="zh-CN"/>
              </w:rPr>
            </w:pPr>
          </w:p>
        </w:tc>
        <w:tc>
          <w:tcPr>
            <w:tcW w:w="8398" w:type="dxa"/>
          </w:tcPr>
          <w:p w14:paraId="405DFB4C" w14:textId="77777777" w:rsidR="00C459DC" w:rsidRPr="00331114" w:rsidRDefault="00C459DC" w:rsidP="008804DD">
            <w:pPr>
              <w:spacing w:after="120"/>
              <w:rPr>
                <w:rFonts w:eastAsiaTheme="minorEastAsia"/>
                <w:lang w:val="en-US" w:eastAsia="zh-CN"/>
              </w:rPr>
            </w:pPr>
          </w:p>
        </w:tc>
      </w:tr>
      <w:tr w:rsidR="00C459DC" w14:paraId="1041697B" w14:textId="77777777" w:rsidTr="008804DD">
        <w:tc>
          <w:tcPr>
            <w:tcW w:w="1233" w:type="dxa"/>
            <w:vMerge/>
          </w:tcPr>
          <w:p w14:paraId="3CA04E9F" w14:textId="77777777" w:rsidR="00C459DC" w:rsidRDefault="00C459DC" w:rsidP="008804DD">
            <w:pPr>
              <w:spacing w:after="120"/>
              <w:rPr>
                <w:rFonts w:eastAsiaTheme="minorEastAsia"/>
                <w:color w:val="0070C0"/>
                <w:lang w:val="en-US" w:eastAsia="zh-CN"/>
              </w:rPr>
            </w:pPr>
          </w:p>
        </w:tc>
        <w:tc>
          <w:tcPr>
            <w:tcW w:w="8398" w:type="dxa"/>
          </w:tcPr>
          <w:p w14:paraId="6CF50EB0" w14:textId="77777777" w:rsidR="00C459DC" w:rsidRDefault="00C459DC" w:rsidP="008804DD">
            <w:pPr>
              <w:spacing w:after="120"/>
              <w:rPr>
                <w:rFonts w:eastAsiaTheme="minorEastAsia"/>
                <w:color w:val="0070C0"/>
                <w:lang w:val="en-US" w:eastAsia="zh-CN"/>
              </w:rPr>
            </w:pPr>
          </w:p>
        </w:tc>
      </w:tr>
      <w:tr w:rsidR="00C459DC" w:rsidRPr="00571777" w14:paraId="79D8BB5B" w14:textId="77777777" w:rsidTr="008804DD">
        <w:tc>
          <w:tcPr>
            <w:tcW w:w="9631" w:type="dxa"/>
            <w:gridSpan w:val="2"/>
            <w:shd w:val="clear" w:color="auto" w:fill="E7E6E6" w:themeFill="background2"/>
          </w:tcPr>
          <w:p w14:paraId="38784AC2" w14:textId="77777777" w:rsidR="00C459DC" w:rsidRPr="00331114" w:rsidRDefault="00C459DC" w:rsidP="008804DD">
            <w:pPr>
              <w:spacing w:after="120"/>
              <w:rPr>
                <w:rFonts w:eastAsiaTheme="minorEastAsia"/>
                <w:b/>
                <w:bCs/>
                <w:lang w:val="en-US" w:eastAsia="zh-CN"/>
              </w:rPr>
            </w:pPr>
            <w:r>
              <w:rPr>
                <w:rFonts w:eastAsiaTheme="minorEastAsia"/>
                <w:b/>
                <w:bCs/>
                <w:lang w:val="en-US" w:eastAsia="zh-CN"/>
              </w:rPr>
              <w:t>Draft CRs on CCA models</w:t>
            </w:r>
          </w:p>
        </w:tc>
      </w:tr>
      <w:tr w:rsidR="00C459DC" w:rsidRPr="00571777" w14:paraId="3EE0901F" w14:textId="77777777" w:rsidTr="008804DD">
        <w:tc>
          <w:tcPr>
            <w:tcW w:w="1233" w:type="dxa"/>
            <w:vMerge w:val="restart"/>
          </w:tcPr>
          <w:p w14:paraId="544B465D" w14:textId="77777777" w:rsidR="00C459DC" w:rsidRPr="00436997" w:rsidRDefault="00C459DC" w:rsidP="008804DD">
            <w:pPr>
              <w:spacing w:after="120"/>
              <w:rPr>
                <w:rFonts w:eastAsiaTheme="minorEastAsia"/>
                <w:lang w:val="en-US" w:eastAsia="zh-CN"/>
              </w:rPr>
            </w:pPr>
            <w:r w:rsidRPr="00436997">
              <w:rPr>
                <w:rFonts w:eastAsiaTheme="minorEastAsia"/>
                <w:lang w:val="en-US" w:eastAsia="zh-CN"/>
              </w:rPr>
              <w:t>R4-2119447</w:t>
            </w:r>
          </w:p>
          <w:p w14:paraId="66D73CF1" w14:textId="77777777" w:rsidR="00C459DC" w:rsidRDefault="00C459DC" w:rsidP="008804DD">
            <w:pPr>
              <w:spacing w:after="120"/>
              <w:rPr>
                <w:rFonts w:eastAsiaTheme="minorEastAsia"/>
                <w:lang w:val="en-US" w:eastAsia="zh-CN"/>
              </w:rPr>
            </w:pPr>
            <w:r>
              <w:rPr>
                <w:rFonts w:eastAsiaTheme="minorEastAsia"/>
                <w:lang w:val="en-US" w:eastAsia="zh-CN"/>
              </w:rPr>
              <w:t xml:space="preserve">Mirror: </w:t>
            </w:r>
            <w:r w:rsidRPr="00436997">
              <w:rPr>
                <w:rFonts w:eastAsiaTheme="minorEastAsia"/>
                <w:lang w:val="en-US" w:eastAsia="zh-CN"/>
              </w:rPr>
              <w:t>R4-2119448</w:t>
            </w:r>
          </w:p>
          <w:p w14:paraId="6A49DD9D" w14:textId="77777777" w:rsidR="00C459DC" w:rsidRPr="00331114" w:rsidRDefault="00C459DC" w:rsidP="008804DD">
            <w:pPr>
              <w:spacing w:after="120"/>
              <w:rPr>
                <w:rFonts w:eastAsiaTheme="minorEastAsia"/>
                <w:lang w:val="en-US" w:eastAsia="zh-CN"/>
              </w:rPr>
            </w:pPr>
            <w:r>
              <w:rPr>
                <w:rFonts w:eastAsiaTheme="minorEastAsia"/>
                <w:lang w:val="en-US" w:eastAsia="zh-CN"/>
              </w:rPr>
              <w:t>Ericsson</w:t>
            </w:r>
          </w:p>
        </w:tc>
        <w:tc>
          <w:tcPr>
            <w:tcW w:w="8398" w:type="dxa"/>
            <w:shd w:val="clear" w:color="auto" w:fill="E7E6E6" w:themeFill="background2"/>
          </w:tcPr>
          <w:p w14:paraId="2EC7B7BD" w14:textId="77777777" w:rsidR="00C459DC" w:rsidRPr="00770953" w:rsidRDefault="00C459DC" w:rsidP="008804DD">
            <w:pPr>
              <w:spacing w:after="120"/>
              <w:rPr>
                <w:rFonts w:eastAsiaTheme="minorEastAsia"/>
                <w:b/>
                <w:bCs/>
                <w:lang w:val="en-US" w:eastAsia="zh-CN"/>
              </w:rPr>
            </w:pPr>
            <w:r w:rsidRPr="00E86B9F">
              <w:rPr>
                <w:rFonts w:eastAsiaTheme="minorEastAsia"/>
                <w:b/>
                <w:bCs/>
                <w:lang w:val="en-US" w:eastAsia="zh-CN"/>
              </w:rPr>
              <w:t>CCA model for tests with DRX in TS 38.133</w:t>
            </w:r>
          </w:p>
        </w:tc>
      </w:tr>
      <w:tr w:rsidR="00C459DC" w:rsidRPr="00571777" w14:paraId="1CEAC1D7" w14:textId="77777777" w:rsidTr="008804DD">
        <w:tc>
          <w:tcPr>
            <w:tcW w:w="1233" w:type="dxa"/>
            <w:vMerge/>
          </w:tcPr>
          <w:p w14:paraId="4805D385" w14:textId="77777777" w:rsidR="00C459DC" w:rsidRPr="00331114" w:rsidRDefault="00C459DC" w:rsidP="008804DD">
            <w:pPr>
              <w:spacing w:after="120"/>
              <w:rPr>
                <w:rFonts w:eastAsiaTheme="minorEastAsia"/>
                <w:lang w:val="en-US" w:eastAsia="zh-CN"/>
              </w:rPr>
            </w:pPr>
          </w:p>
        </w:tc>
        <w:tc>
          <w:tcPr>
            <w:tcW w:w="8398" w:type="dxa"/>
          </w:tcPr>
          <w:p w14:paraId="2290827D" w14:textId="77777777" w:rsidR="00C459DC" w:rsidRPr="00331114" w:rsidRDefault="00C459DC" w:rsidP="008804DD">
            <w:pPr>
              <w:spacing w:after="120"/>
              <w:rPr>
                <w:rFonts w:eastAsiaTheme="minorEastAsia"/>
                <w:lang w:val="en-US" w:eastAsia="zh-CN"/>
              </w:rPr>
            </w:pPr>
            <w:r w:rsidRPr="00331114">
              <w:rPr>
                <w:rFonts w:eastAsiaTheme="minorEastAsia" w:hint="eastAsia"/>
                <w:lang w:val="en-US" w:eastAsia="zh-CN"/>
              </w:rPr>
              <w:t>Company A</w:t>
            </w:r>
          </w:p>
        </w:tc>
      </w:tr>
      <w:tr w:rsidR="00C459DC" w:rsidRPr="00571777" w14:paraId="5C1133B4" w14:textId="77777777" w:rsidTr="008804DD">
        <w:tc>
          <w:tcPr>
            <w:tcW w:w="1233" w:type="dxa"/>
            <w:vMerge/>
          </w:tcPr>
          <w:p w14:paraId="751B1311" w14:textId="77777777" w:rsidR="00C459DC" w:rsidRPr="00331114" w:rsidRDefault="00C459DC" w:rsidP="008804DD">
            <w:pPr>
              <w:spacing w:after="120"/>
              <w:rPr>
                <w:rFonts w:eastAsiaTheme="minorEastAsia"/>
                <w:lang w:val="en-US" w:eastAsia="zh-CN"/>
              </w:rPr>
            </w:pPr>
          </w:p>
        </w:tc>
        <w:tc>
          <w:tcPr>
            <w:tcW w:w="8398" w:type="dxa"/>
          </w:tcPr>
          <w:p w14:paraId="2AB77BB2" w14:textId="77777777" w:rsidR="00C459DC" w:rsidRPr="00331114" w:rsidRDefault="00C459DC" w:rsidP="008804DD">
            <w:pPr>
              <w:spacing w:after="120"/>
              <w:rPr>
                <w:rFonts w:eastAsiaTheme="minorEastAsia"/>
                <w:lang w:val="en-US" w:eastAsia="zh-CN"/>
              </w:rPr>
            </w:pPr>
            <w:r w:rsidRPr="00331114">
              <w:rPr>
                <w:rFonts w:eastAsiaTheme="minorEastAsia" w:hint="eastAsia"/>
                <w:lang w:val="en-US" w:eastAsia="zh-CN"/>
              </w:rPr>
              <w:t>Company</w:t>
            </w:r>
            <w:r w:rsidRPr="00331114">
              <w:rPr>
                <w:rFonts w:eastAsiaTheme="minorEastAsia"/>
                <w:lang w:val="en-US" w:eastAsia="zh-CN"/>
              </w:rPr>
              <w:t xml:space="preserve"> B</w:t>
            </w:r>
          </w:p>
        </w:tc>
      </w:tr>
      <w:tr w:rsidR="00C459DC" w:rsidRPr="00571777" w14:paraId="6A7B8A40" w14:textId="77777777" w:rsidTr="008804DD">
        <w:tc>
          <w:tcPr>
            <w:tcW w:w="1233" w:type="dxa"/>
            <w:vMerge/>
          </w:tcPr>
          <w:p w14:paraId="1AF96AA4" w14:textId="77777777" w:rsidR="00C459DC" w:rsidRPr="00331114" w:rsidRDefault="00C459DC" w:rsidP="008804DD">
            <w:pPr>
              <w:spacing w:after="120"/>
              <w:rPr>
                <w:rFonts w:eastAsiaTheme="minorEastAsia"/>
                <w:lang w:val="en-US" w:eastAsia="zh-CN"/>
              </w:rPr>
            </w:pPr>
          </w:p>
        </w:tc>
        <w:tc>
          <w:tcPr>
            <w:tcW w:w="8398" w:type="dxa"/>
          </w:tcPr>
          <w:p w14:paraId="6D7CDEC8" w14:textId="5C42111B" w:rsidR="00C459DC" w:rsidRPr="00331114" w:rsidRDefault="00C459DC" w:rsidP="008804DD">
            <w:pPr>
              <w:spacing w:after="120"/>
              <w:rPr>
                <w:rFonts w:eastAsiaTheme="minorEastAsia"/>
                <w:lang w:val="en-US" w:eastAsia="zh-CN"/>
              </w:rPr>
            </w:pPr>
          </w:p>
        </w:tc>
      </w:tr>
      <w:tr w:rsidR="00C459DC" w:rsidRPr="00571777" w14:paraId="0224DF5D" w14:textId="77777777" w:rsidTr="008804DD">
        <w:tc>
          <w:tcPr>
            <w:tcW w:w="1233" w:type="dxa"/>
            <w:vMerge/>
          </w:tcPr>
          <w:p w14:paraId="2073B329" w14:textId="77777777" w:rsidR="00C459DC" w:rsidRPr="00331114" w:rsidRDefault="00C459DC" w:rsidP="008804DD">
            <w:pPr>
              <w:spacing w:after="120"/>
              <w:rPr>
                <w:rFonts w:eastAsiaTheme="minorEastAsia"/>
                <w:lang w:val="en-US" w:eastAsia="zh-CN"/>
              </w:rPr>
            </w:pPr>
          </w:p>
        </w:tc>
        <w:tc>
          <w:tcPr>
            <w:tcW w:w="8398" w:type="dxa"/>
          </w:tcPr>
          <w:p w14:paraId="66847261" w14:textId="75D18B77" w:rsidR="00C459DC" w:rsidRPr="00331114" w:rsidRDefault="00C459DC" w:rsidP="008804DD">
            <w:pPr>
              <w:spacing w:after="120"/>
              <w:rPr>
                <w:rFonts w:eastAsiaTheme="minorEastAsia"/>
                <w:lang w:val="en-US" w:eastAsia="zh-CN"/>
              </w:rPr>
            </w:pPr>
          </w:p>
        </w:tc>
      </w:tr>
      <w:tr w:rsidR="00C459DC" w:rsidRPr="00571777" w14:paraId="3D556578" w14:textId="77777777" w:rsidTr="008804DD">
        <w:tc>
          <w:tcPr>
            <w:tcW w:w="1233" w:type="dxa"/>
            <w:vMerge/>
          </w:tcPr>
          <w:p w14:paraId="5B99AA61" w14:textId="77777777" w:rsidR="00C459DC" w:rsidRDefault="00C459DC" w:rsidP="008804DD">
            <w:pPr>
              <w:spacing w:after="120"/>
              <w:rPr>
                <w:rFonts w:eastAsiaTheme="minorEastAsia"/>
                <w:color w:val="0070C0"/>
                <w:lang w:val="en-US" w:eastAsia="zh-CN"/>
              </w:rPr>
            </w:pPr>
          </w:p>
        </w:tc>
        <w:tc>
          <w:tcPr>
            <w:tcW w:w="8398" w:type="dxa"/>
          </w:tcPr>
          <w:p w14:paraId="312A42E7" w14:textId="77777777" w:rsidR="00C459DC" w:rsidRDefault="00C459DC" w:rsidP="008804DD">
            <w:pPr>
              <w:spacing w:after="120"/>
              <w:rPr>
                <w:rFonts w:eastAsiaTheme="minorEastAsia"/>
                <w:color w:val="0070C0"/>
                <w:lang w:val="en-US" w:eastAsia="zh-CN"/>
              </w:rPr>
            </w:pPr>
          </w:p>
        </w:tc>
      </w:tr>
    </w:tbl>
    <w:p w14:paraId="011D7A65" w14:textId="77777777" w:rsidR="00B24CA0" w:rsidRPr="00805BE8" w:rsidRDefault="00B24CA0" w:rsidP="00805BE8"/>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Pr="00FD6B85" w:rsidRDefault="006D4176" w:rsidP="00D260F7">
            <w:pPr>
              <w:spacing w:after="120"/>
              <w:rPr>
                <w:b/>
                <w:bCs/>
                <w:lang w:val="en-US" w:eastAsia="zh-CN"/>
              </w:rPr>
            </w:pPr>
            <w:r w:rsidRPr="00FD6B85">
              <w:rPr>
                <w:b/>
                <w:bCs/>
                <w:lang w:val="en-US" w:eastAsia="zh-CN"/>
              </w:rPr>
              <w:t>Title</w:t>
            </w:r>
          </w:p>
        </w:tc>
        <w:tc>
          <w:tcPr>
            <w:tcW w:w="1325" w:type="pct"/>
          </w:tcPr>
          <w:p w14:paraId="52216D4A" w14:textId="77777777" w:rsidR="006D4176" w:rsidRPr="00FD6B85" w:rsidRDefault="006D4176" w:rsidP="00D260F7">
            <w:pPr>
              <w:spacing w:after="120"/>
              <w:rPr>
                <w:b/>
                <w:bCs/>
                <w:lang w:val="en-US" w:eastAsia="zh-CN"/>
              </w:rPr>
            </w:pPr>
            <w:r w:rsidRPr="00FD6B85">
              <w:rPr>
                <w:b/>
                <w:bCs/>
                <w:lang w:val="en-US" w:eastAsia="zh-CN"/>
              </w:rPr>
              <w:t>Source</w:t>
            </w:r>
          </w:p>
        </w:tc>
        <w:tc>
          <w:tcPr>
            <w:tcW w:w="1617" w:type="pct"/>
          </w:tcPr>
          <w:p w14:paraId="00E9C514" w14:textId="77777777" w:rsidR="006D4176" w:rsidRPr="00FD6B85" w:rsidRDefault="006D4176" w:rsidP="00D260F7">
            <w:pPr>
              <w:spacing w:after="120"/>
              <w:rPr>
                <w:b/>
                <w:bCs/>
                <w:lang w:val="en-US" w:eastAsia="zh-CN"/>
              </w:rPr>
            </w:pPr>
            <w:r w:rsidRPr="00FD6B85">
              <w:rPr>
                <w:b/>
                <w:bCs/>
                <w:lang w:val="en-US" w:eastAsia="zh-CN"/>
              </w:rPr>
              <w:t>Comments</w:t>
            </w:r>
          </w:p>
        </w:tc>
      </w:tr>
      <w:tr w:rsidR="006D4176" w:rsidRPr="0093133D" w14:paraId="5541F0F0" w14:textId="77777777" w:rsidTr="00E72CF1">
        <w:tc>
          <w:tcPr>
            <w:tcW w:w="2058" w:type="pct"/>
          </w:tcPr>
          <w:p w14:paraId="694EB05F" w14:textId="1C8A3AD9" w:rsidR="006D4176" w:rsidRPr="00FD6B85" w:rsidRDefault="006D4176" w:rsidP="006D4176">
            <w:pPr>
              <w:spacing w:after="120"/>
              <w:rPr>
                <w:rFonts w:eastAsiaTheme="minorEastAsia"/>
                <w:lang w:val="en-US" w:eastAsia="zh-CN"/>
              </w:rPr>
            </w:pPr>
            <w:r w:rsidRPr="00FD6B85">
              <w:rPr>
                <w:rFonts w:eastAsiaTheme="minorEastAsia"/>
                <w:lang w:val="en-US" w:eastAsia="zh-CN"/>
              </w:rPr>
              <w:t xml:space="preserve">WF on </w:t>
            </w:r>
            <w:r w:rsidR="00FD6B85">
              <w:rPr>
                <w:rFonts w:eastAsiaTheme="minorEastAsia"/>
                <w:lang w:val="en-US" w:eastAsia="zh-CN"/>
              </w:rPr>
              <w:t xml:space="preserve">NR-U </w:t>
            </w:r>
            <w:r w:rsidR="00C30F2F">
              <w:rPr>
                <w:rFonts w:eastAsiaTheme="minorEastAsia"/>
                <w:lang w:val="en-US" w:eastAsia="zh-CN"/>
              </w:rPr>
              <w:t>RRM requirements</w:t>
            </w:r>
          </w:p>
        </w:tc>
        <w:tc>
          <w:tcPr>
            <w:tcW w:w="1325" w:type="pct"/>
          </w:tcPr>
          <w:p w14:paraId="0AD10F75" w14:textId="74CA10D5" w:rsidR="006D4176" w:rsidRPr="00FD6B85" w:rsidRDefault="00FD6B85" w:rsidP="006D4176">
            <w:pPr>
              <w:spacing w:after="120"/>
              <w:rPr>
                <w:rFonts w:eastAsiaTheme="minorEastAsia"/>
                <w:lang w:val="en-US" w:eastAsia="zh-CN"/>
              </w:rPr>
            </w:pPr>
            <w:r>
              <w:rPr>
                <w:rFonts w:eastAsiaTheme="minorEastAsia"/>
                <w:lang w:val="en-US" w:eastAsia="zh-CN"/>
              </w:rPr>
              <w:t>Nokia, Nokia Shanghai Bell</w:t>
            </w:r>
          </w:p>
        </w:tc>
        <w:tc>
          <w:tcPr>
            <w:tcW w:w="1617" w:type="pct"/>
          </w:tcPr>
          <w:p w14:paraId="7B35AD2F" w14:textId="5CF7EB4B" w:rsidR="006D4176" w:rsidRPr="00FD6B85" w:rsidRDefault="006D4176" w:rsidP="006D4176">
            <w:pPr>
              <w:spacing w:after="120"/>
              <w:rPr>
                <w:rFonts w:eastAsiaTheme="minorEastAsia"/>
                <w:lang w:val="en-US" w:eastAsia="zh-CN"/>
              </w:rPr>
            </w:pP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D260F7">
        <w:tc>
          <w:tcPr>
            <w:tcW w:w="1424" w:type="dxa"/>
          </w:tcPr>
          <w:p w14:paraId="7C907B32" w14:textId="77777777" w:rsidR="00DC4F72" w:rsidRPr="00C30F2F" w:rsidRDefault="00DC4F72" w:rsidP="00D260F7">
            <w:pPr>
              <w:spacing w:after="120"/>
              <w:rPr>
                <w:rFonts w:eastAsiaTheme="minorEastAsia"/>
                <w:b/>
                <w:bCs/>
                <w:lang w:val="en-US" w:eastAsia="zh-CN"/>
              </w:rPr>
            </w:pPr>
            <w:r w:rsidRPr="00C30F2F">
              <w:rPr>
                <w:rFonts w:eastAsiaTheme="minorEastAsia"/>
                <w:b/>
                <w:bCs/>
                <w:lang w:val="en-US" w:eastAsia="zh-CN"/>
              </w:rPr>
              <w:t>Tdoc number</w:t>
            </w:r>
          </w:p>
        </w:tc>
        <w:tc>
          <w:tcPr>
            <w:tcW w:w="2682" w:type="dxa"/>
          </w:tcPr>
          <w:p w14:paraId="4DD31DB5" w14:textId="77777777" w:rsidR="00DC4F72" w:rsidRPr="00C30F2F" w:rsidRDefault="00DC4F72" w:rsidP="00D260F7">
            <w:pPr>
              <w:spacing w:after="120"/>
              <w:rPr>
                <w:b/>
                <w:bCs/>
                <w:lang w:val="en-US" w:eastAsia="zh-CN"/>
              </w:rPr>
            </w:pPr>
            <w:r w:rsidRPr="00C30F2F">
              <w:rPr>
                <w:b/>
                <w:bCs/>
                <w:lang w:val="en-US" w:eastAsia="zh-CN"/>
              </w:rPr>
              <w:t>Title</w:t>
            </w:r>
          </w:p>
        </w:tc>
        <w:tc>
          <w:tcPr>
            <w:tcW w:w="1418" w:type="dxa"/>
          </w:tcPr>
          <w:p w14:paraId="37277C00" w14:textId="77777777" w:rsidR="00DC4F72" w:rsidRPr="00C30F2F" w:rsidRDefault="00DC4F72" w:rsidP="00D260F7">
            <w:pPr>
              <w:spacing w:after="120"/>
              <w:rPr>
                <w:b/>
                <w:bCs/>
                <w:lang w:val="en-US" w:eastAsia="zh-CN"/>
              </w:rPr>
            </w:pPr>
            <w:r w:rsidRPr="00C30F2F">
              <w:rPr>
                <w:b/>
                <w:bCs/>
                <w:lang w:val="en-US" w:eastAsia="zh-CN"/>
              </w:rPr>
              <w:t>Source</w:t>
            </w:r>
          </w:p>
        </w:tc>
        <w:tc>
          <w:tcPr>
            <w:tcW w:w="2409" w:type="dxa"/>
          </w:tcPr>
          <w:p w14:paraId="00CCDE47" w14:textId="77777777" w:rsidR="00DC4F72" w:rsidRPr="00C30F2F" w:rsidRDefault="00DC4F72" w:rsidP="00D260F7">
            <w:pPr>
              <w:spacing w:after="120"/>
              <w:rPr>
                <w:rFonts w:eastAsia="MS Mincho"/>
                <w:b/>
                <w:bCs/>
                <w:lang w:val="en-US" w:eastAsia="zh-CN"/>
              </w:rPr>
            </w:pPr>
            <w:r w:rsidRPr="00C30F2F">
              <w:rPr>
                <w:b/>
                <w:bCs/>
                <w:lang w:val="en-US" w:eastAsia="zh-CN"/>
              </w:rPr>
              <w:t>R</w:t>
            </w:r>
            <w:r w:rsidRPr="00C30F2F">
              <w:rPr>
                <w:rFonts w:eastAsiaTheme="minorEastAsia" w:hint="eastAsia"/>
                <w:b/>
                <w:bCs/>
                <w:lang w:val="en-US" w:eastAsia="zh-CN"/>
              </w:rPr>
              <w:t>ecommendation</w:t>
            </w:r>
            <w:r w:rsidRPr="00C30F2F">
              <w:rPr>
                <w:rFonts w:eastAsiaTheme="minorEastAsia"/>
                <w:b/>
                <w:bCs/>
                <w:lang w:val="en-US" w:eastAsia="zh-CN"/>
              </w:rPr>
              <w:t xml:space="preserve">  </w:t>
            </w:r>
          </w:p>
        </w:tc>
        <w:tc>
          <w:tcPr>
            <w:tcW w:w="1698" w:type="dxa"/>
          </w:tcPr>
          <w:p w14:paraId="4E77E7D7" w14:textId="77777777" w:rsidR="00DC4F72" w:rsidRPr="00C30F2F" w:rsidRDefault="00DC4F72" w:rsidP="00D260F7">
            <w:pPr>
              <w:spacing w:after="120"/>
              <w:rPr>
                <w:b/>
                <w:bCs/>
                <w:lang w:val="en-US" w:eastAsia="zh-CN"/>
              </w:rPr>
            </w:pPr>
            <w:r w:rsidRPr="00C30F2F">
              <w:rPr>
                <w:b/>
                <w:bCs/>
                <w:lang w:val="en-US" w:eastAsia="zh-CN"/>
              </w:rPr>
              <w:t>Comments</w:t>
            </w:r>
          </w:p>
        </w:tc>
      </w:tr>
      <w:tr w:rsidR="00C30F2F" w:rsidRPr="00B04195" w14:paraId="6A0B0BBE" w14:textId="77777777" w:rsidTr="00D260F7">
        <w:tc>
          <w:tcPr>
            <w:tcW w:w="1424" w:type="dxa"/>
          </w:tcPr>
          <w:p w14:paraId="308E8845" w14:textId="7ED8D37D" w:rsidR="00C30F2F" w:rsidRPr="00EE08EC" w:rsidRDefault="00C30F2F" w:rsidP="00C30F2F">
            <w:pPr>
              <w:spacing w:after="120"/>
              <w:rPr>
                <w:rFonts w:eastAsiaTheme="minorEastAsia"/>
                <w:lang w:val="pt-BR" w:eastAsia="zh-CN"/>
              </w:rPr>
            </w:pPr>
            <w:r w:rsidRPr="00EE08EC">
              <w:rPr>
                <w:rFonts w:eastAsiaTheme="minorEastAsia"/>
                <w:lang w:val="pt-BR" w:eastAsia="zh-CN"/>
              </w:rPr>
              <w:t>R4-2118857</w:t>
            </w:r>
          </w:p>
          <w:p w14:paraId="24D717C9" w14:textId="11CCBD9F" w:rsidR="00C30F2F" w:rsidRPr="00C30F2F" w:rsidRDefault="00C30F2F" w:rsidP="00C30F2F">
            <w:pPr>
              <w:spacing w:after="120"/>
              <w:rPr>
                <w:rFonts w:eastAsiaTheme="minorEastAsia"/>
                <w:lang w:val="pt-BR" w:eastAsia="zh-CN"/>
              </w:rPr>
            </w:pPr>
          </w:p>
        </w:tc>
        <w:tc>
          <w:tcPr>
            <w:tcW w:w="2682" w:type="dxa"/>
          </w:tcPr>
          <w:p w14:paraId="7CC6B477" w14:textId="77777777" w:rsidR="00C30F2F" w:rsidRPr="006F18FA" w:rsidRDefault="00C30F2F" w:rsidP="00C30F2F">
            <w:pPr>
              <w:spacing w:after="120"/>
              <w:rPr>
                <w:rFonts w:eastAsiaTheme="minorEastAsia"/>
                <w:b/>
                <w:bCs/>
                <w:lang w:eastAsia="zh-CN"/>
              </w:rPr>
            </w:pPr>
            <w:r w:rsidRPr="006F18FA">
              <w:rPr>
                <w:rFonts w:eastAsiaTheme="minorEastAsia"/>
                <w:b/>
                <w:bCs/>
                <w:lang w:eastAsia="zh-CN"/>
              </w:rPr>
              <w:t>DraftCR on SCell deactivation for NR-U R16</w:t>
            </w:r>
          </w:p>
          <w:p w14:paraId="6AB8482B" w14:textId="21A5B113" w:rsidR="00C30F2F" w:rsidRPr="00C30F2F" w:rsidRDefault="00C30F2F" w:rsidP="00C30F2F">
            <w:pPr>
              <w:spacing w:after="120"/>
              <w:rPr>
                <w:rFonts w:eastAsiaTheme="minorEastAsia"/>
                <w:lang w:val="en-US" w:eastAsia="zh-CN"/>
              </w:rPr>
            </w:pPr>
          </w:p>
        </w:tc>
        <w:tc>
          <w:tcPr>
            <w:tcW w:w="1418" w:type="dxa"/>
          </w:tcPr>
          <w:p w14:paraId="3AB584C5" w14:textId="06AE9159" w:rsidR="00C30F2F" w:rsidRPr="00C30F2F" w:rsidRDefault="00C30F2F" w:rsidP="00C30F2F">
            <w:pPr>
              <w:spacing w:after="120"/>
              <w:rPr>
                <w:rFonts w:eastAsiaTheme="minorEastAsia"/>
                <w:lang w:val="en-US" w:eastAsia="zh-CN"/>
              </w:rPr>
            </w:pPr>
            <w:r w:rsidRPr="00EE08EC">
              <w:rPr>
                <w:rFonts w:eastAsiaTheme="minorEastAsia"/>
                <w:lang w:val="pt-BR" w:eastAsia="zh-CN"/>
              </w:rPr>
              <w:t>Huawei, Hisilicon</w:t>
            </w:r>
          </w:p>
        </w:tc>
        <w:tc>
          <w:tcPr>
            <w:tcW w:w="2409" w:type="dxa"/>
          </w:tcPr>
          <w:p w14:paraId="60B349AA" w14:textId="5F366F80" w:rsidR="00C30F2F" w:rsidRPr="00C30F2F" w:rsidRDefault="00C30F2F" w:rsidP="00C30F2F">
            <w:pPr>
              <w:spacing w:after="120"/>
              <w:rPr>
                <w:rFonts w:eastAsiaTheme="minorEastAsia"/>
                <w:lang w:val="en-US" w:eastAsia="zh-CN"/>
              </w:rPr>
            </w:pPr>
            <w:r w:rsidRPr="00C30F2F">
              <w:rPr>
                <w:rFonts w:eastAsiaTheme="minorEastAsia"/>
                <w:lang w:val="en-US" w:eastAsia="zh-CN"/>
              </w:rPr>
              <w:t>Agreeable</w:t>
            </w:r>
          </w:p>
        </w:tc>
        <w:tc>
          <w:tcPr>
            <w:tcW w:w="1698" w:type="dxa"/>
          </w:tcPr>
          <w:p w14:paraId="591DDF44" w14:textId="5E29097C" w:rsidR="00C30F2F" w:rsidRPr="00C30F2F" w:rsidRDefault="007F0CDC" w:rsidP="00C30F2F">
            <w:pPr>
              <w:spacing w:after="120"/>
              <w:rPr>
                <w:rFonts w:eastAsiaTheme="minorEastAsia"/>
                <w:lang w:val="en-US" w:eastAsia="zh-CN"/>
              </w:rPr>
            </w:pPr>
            <w:r>
              <w:rPr>
                <w:rFonts w:eastAsiaTheme="minorEastAsia"/>
                <w:lang w:val="en-US" w:eastAsia="zh-CN"/>
              </w:rPr>
              <w:t>Resubmission of endorsed Draft CR</w:t>
            </w:r>
            <w:r w:rsidR="00454952">
              <w:rPr>
                <w:rFonts w:eastAsiaTheme="minorEastAsia"/>
                <w:lang w:val="en-US" w:eastAsia="zh-CN"/>
              </w:rPr>
              <w:t xml:space="preserve"> which was not implemented</w:t>
            </w:r>
          </w:p>
        </w:tc>
      </w:tr>
      <w:tr w:rsidR="00DC4F72" w:rsidRPr="00B04195" w14:paraId="452D471D" w14:textId="77777777" w:rsidTr="00D260F7">
        <w:tc>
          <w:tcPr>
            <w:tcW w:w="1424" w:type="dxa"/>
          </w:tcPr>
          <w:p w14:paraId="44CE6246" w14:textId="52B70D60" w:rsidR="00DC4F72" w:rsidRPr="00B04195" w:rsidRDefault="00C30F2F" w:rsidP="00D260F7">
            <w:pPr>
              <w:spacing w:after="120"/>
              <w:rPr>
                <w:rFonts w:eastAsiaTheme="minorEastAsia"/>
                <w:color w:val="0070C0"/>
                <w:lang w:val="en-US" w:eastAsia="zh-CN"/>
              </w:rPr>
            </w:pPr>
            <w:r w:rsidRPr="00EE08EC">
              <w:rPr>
                <w:rFonts w:eastAsiaTheme="minorEastAsia"/>
                <w:lang w:val="pt-BR" w:eastAsia="zh-CN"/>
              </w:rPr>
              <w:t>R4-2118858</w:t>
            </w:r>
            <w:r w:rsidR="00454952">
              <w:rPr>
                <w:rFonts w:eastAsiaTheme="minorEastAsia"/>
                <w:lang w:val="pt-BR" w:eastAsia="zh-CN"/>
              </w:rPr>
              <w:t xml:space="preserve"> (Cat A)</w:t>
            </w:r>
          </w:p>
        </w:tc>
        <w:tc>
          <w:tcPr>
            <w:tcW w:w="2682" w:type="dxa"/>
          </w:tcPr>
          <w:p w14:paraId="3C9CE0A3" w14:textId="6C86EF1B" w:rsidR="00DC4F72" w:rsidRPr="00B04195" w:rsidRDefault="00C30F2F" w:rsidP="00D260F7">
            <w:pPr>
              <w:spacing w:after="120"/>
              <w:rPr>
                <w:rFonts w:eastAsiaTheme="minorEastAsia"/>
                <w:color w:val="0070C0"/>
                <w:lang w:val="en-US" w:eastAsia="zh-CN"/>
              </w:rPr>
            </w:pPr>
            <w:r w:rsidRPr="006F18FA">
              <w:rPr>
                <w:rFonts w:eastAsiaTheme="minorEastAsia"/>
                <w:b/>
                <w:bCs/>
                <w:lang w:eastAsia="zh-CN"/>
              </w:rPr>
              <w:t>DraftCR on SCell deactivation for NR-U R17</w:t>
            </w:r>
          </w:p>
        </w:tc>
        <w:tc>
          <w:tcPr>
            <w:tcW w:w="1418" w:type="dxa"/>
          </w:tcPr>
          <w:p w14:paraId="69629272" w14:textId="42091D4C" w:rsidR="00DC4F72" w:rsidRPr="00B04195" w:rsidRDefault="00C30F2F" w:rsidP="00D260F7">
            <w:pPr>
              <w:spacing w:after="120"/>
              <w:rPr>
                <w:rFonts w:eastAsiaTheme="minorEastAsia"/>
                <w:color w:val="0070C0"/>
                <w:lang w:val="en-US" w:eastAsia="zh-CN"/>
              </w:rPr>
            </w:pPr>
            <w:r w:rsidRPr="00EE08EC">
              <w:rPr>
                <w:rFonts w:eastAsiaTheme="minorEastAsia"/>
                <w:lang w:val="pt-BR" w:eastAsia="zh-CN"/>
              </w:rPr>
              <w:t>Huawei, Hisilicon</w:t>
            </w:r>
          </w:p>
        </w:tc>
        <w:tc>
          <w:tcPr>
            <w:tcW w:w="2409" w:type="dxa"/>
          </w:tcPr>
          <w:p w14:paraId="05991954" w14:textId="46605C8A" w:rsidR="00DC4F72" w:rsidRPr="00D0036C" w:rsidRDefault="00C30F2F" w:rsidP="00D260F7">
            <w:pPr>
              <w:spacing w:after="120"/>
              <w:rPr>
                <w:rFonts w:eastAsiaTheme="minorEastAsia"/>
                <w:color w:val="0070C0"/>
                <w:lang w:val="en-US" w:eastAsia="zh-CN"/>
              </w:rPr>
            </w:pPr>
            <w:r w:rsidRPr="00C30F2F">
              <w:rPr>
                <w:rFonts w:eastAsiaTheme="minorEastAsia"/>
                <w:lang w:val="en-US" w:eastAsia="zh-CN"/>
              </w:rPr>
              <w:t>Agreeable</w:t>
            </w:r>
          </w:p>
        </w:tc>
        <w:tc>
          <w:tcPr>
            <w:tcW w:w="1698" w:type="dxa"/>
          </w:tcPr>
          <w:p w14:paraId="5D6D4CEF" w14:textId="7C24A926" w:rsidR="00DC4F72" w:rsidRPr="00B04195" w:rsidRDefault="00454952" w:rsidP="00D260F7">
            <w:pPr>
              <w:spacing w:after="120"/>
              <w:rPr>
                <w:rFonts w:eastAsiaTheme="minorEastAsia"/>
                <w:color w:val="0070C0"/>
                <w:lang w:val="en-US" w:eastAsia="zh-CN"/>
              </w:rPr>
            </w:pPr>
            <w:r>
              <w:rPr>
                <w:rFonts w:eastAsiaTheme="minorEastAsia"/>
                <w:lang w:val="en-US" w:eastAsia="zh-CN"/>
              </w:rPr>
              <w:t xml:space="preserve">Resubmission of endorsed Draft </w:t>
            </w:r>
            <w:r>
              <w:rPr>
                <w:rFonts w:eastAsiaTheme="minorEastAsia"/>
                <w:lang w:val="en-US" w:eastAsia="zh-CN"/>
              </w:rPr>
              <w:lastRenderedPageBreak/>
              <w:t>CR which was not implemented</w:t>
            </w:r>
          </w:p>
        </w:tc>
      </w:tr>
      <w:tr w:rsidR="00DC4F72" w:rsidRPr="00B04195" w14:paraId="4AC3DFFA" w14:textId="77777777" w:rsidTr="00D260F7">
        <w:tc>
          <w:tcPr>
            <w:tcW w:w="1424" w:type="dxa"/>
          </w:tcPr>
          <w:p w14:paraId="771B0249" w14:textId="77777777" w:rsidR="00454952" w:rsidRPr="002D725B" w:rsidRDefault="00454952" w:rsidP="00454952">
            <w:pPr>
              <w:spacing w:after="120"/>
              <w:rPr>
                <w:rFonts w:eastAsiaTheme="minorEastAsia"/>
                <w:lang w:val="pt-BR" w:eastAsia="zh-CN"/>
              </w:rPr>
            </w:pPr>
            <w:r w:rsidRPr="002D725B">
              <w:rPr>
                <w:rFonts w:eastAsiaTheme="minorEastAsia"/>
                <w:lang w:val="pt-BR" w:eastAsia="zh-CN"/>
              </w:rPr>
              <w:lastRenderedPageBreak/>
              <w:t>R4-2118945</w:t>
            </w:r>
          </w:p>
          <w:p w14:paraId="750DF8A7" w14:textId="02A65673" w:rsidR="00DC4F72" w:rsidRPr="0093133D" w:rsidRDefault="00DC4F72" w:rsidP="00D260F7">
            <w:pPr>
              <w:spacing w:after="120"/>
              <w:rPr>
                <w:rFonts w:eastAsiaTheme="minorEastAsia"/>
                <w:color w:val="0070C0"/>
                <w:lang w:val="en-US" w:eastAsia="zh-CN"/>
              </w:rPr>
            </w:pPr>
          </w:p>
        </w:tc>
        <w:tc>
          <w:tcPr>
            <w:tcW w:w="2682" w:type="dxa"/>
          </w:tcPr>
          <w:p w14:paraId="340905B2" w14:textId="0009E886" w:rsidR="00DC4F72" w:rsidRPr="00454952" w:rsidRDefault="00454952" w:rsidP="00D260F7">
            <w:pPr>
              <w:spacing w:after="120"/>
              <w:rPr>
                <w:rFonts w:eastAsiaTheme="minorEastAsia"/>
                <w:b/>
                <w:bCs/>
                <w:lang w:val="en-US" w:eastAsia="zh-CN"/>
              </w:rPr>
            </w:pPr>
            <w:r w:rsidRPr="00E86B9F">
              <w:rPr>
                <w:rFonts w:eastAsiaTheme="minorEastAsia"/>
                <w:b/>
                <w:bCs/>
                <w:lang w:val="en-US" w:eastAsia="zh-CN"/>
              </w:rPr>
              <w:t>Correction of Lmax behaviour with DRX for operation on unlicensed bands with CCA</w:t>
            </w:r>
          </w:p>
        </w:tc>
        <w:tc>
          <w:tcPr>
            <w:tcW w:w="1418" w:type="dxa"/>
          </w:tcPr>
          <w:p w14:paraId="592C4E36" w14:textId="634CAE72" w:rsidR="00DC4F72" w:rsidRPr="00B04195" w:rsidRDefault="00C20CD2" w:rsidP="00D260F7">
            <w:pPr>
              <w:spacing w:after="120"/>
              <w:rPr>
                <w:rFonts w:eastAsiaTheme="minorEastAsia"/>
                <w:color w:val="0070C0"/>
                <w:lang w:val="en-US" w:eastAsia="zh-CN"/>
              </w:rPr>
            </w:pPr>
            <w:r w:rsidRPr="00426035">
              <w:rPr>
                <w:rFonts w:eastAsiaTheme="minorEastAsia"/>
                <w:lang w:val="pt-BR" w:eastAsia="zh-CN"/>
              </w:rPr>
              <w:t>Nokia, Nokia Shanghai Bell</w:t>
            </w:r>
          </w:p>
        </w:tc>
        <w:tc>
          <w:tcPr>
            <w:tcW w:w="2409" w:type="dxa"/>
          </w:tcPr>
          <w:p w14:paraId="13C15193" w14:textId="10C65173" w:rsidR="00DC4F72" w:rsidRPr="00D0036C" w:rsidRDefault="001308C1" w:rsidP="00D260F7">
            <w:pPr>
              <w:spacing w:after="120"/>
              <w:rPr>
                <w:rFonts w:eastAsiaTheme="minorEastAsia"/>
                <w:color w:val="0070C0"/>
                <w:lang w:val="en-US" w:eastAsia="zh-CN"/>
              </w:rPr>
            </w:pPr>
            <w:r>
              <w:rPr>
                <w:rFonts w:eastAsiaTheme="minorEastAsia"/>
                <w:lang w:val="en-US" w:eastAsia="zh-CN"/>
              </w:rPr>
              <w:t>Return to</w:t>
            </w:r>
          </w:p>
        </w:tc>
        <w:tc>
          <w:tcPr>
            <w:tcW w:w="1698" w:type="dxa"/>
          </w:tcPr>
          <w:p w14:paraId="7A6333B7" w14:textId="2A690090" w:rsidR="00DC4F72" w:rsidRPr="00B04195" w:rsidRDefault="00AB5078" w:rsidP="00D260F7">
            <w:pPr>
              <w:spacing w:after="120"/>
              <w:rPr>
                <w:rFonts w:eastAsiaTheme="minorEastAsia"/>
                <w:color w:val="0070C0"/>
                <w:lang w:val="en-US" w:eastAsia="zh-CN"/>
              </w:rPr>
            </w:pPr>
            <w:r>
              <w:rPr>
                <w:rFonts w:eastAsiaTheme="minorEastAsia"/>
                <w:lang w:val="en-US" w:eastAsia="zh-CN"/>
              </w:rPr>
              <w:t>Pending decision on Issue 1-2</w:t>
            </w:r>
          </w:p>
        </w:tc>
      </w:tr>
      <w:tr w:rsidR="00DC4F72" w14:paraId="4A8D9BB6" w14:textId="77777777" w:rsidTr="00D260F7">
        <w:tc>
          <w:tcPr>
            <w:tcW w:w="1424" w:type="dxa"/>
          </w:tcPr>
          <w:p w14:paraId="57745442" w14:textId="55488436" w:rsidR="00DC4F72" w:rsidRPr="00B04195" w:rsidRDefault="00454952" w:rsidP="00D260F7">
            <w:pPr>
              <w:spacing w:after="120"/>
              <w:rPr>
                <w:rFonts w:eastAsiaTheme="minorEastAsia"/>
                <w:color w:val="0070C0"/>
                <w:lang w:eastAsia="zh-CN"/>
              </w:rPr>
            </w:pPr>
            <w:r w:rsidRPr="002D725B">
              <w:rPr>
                <w:rFonts w:eastAsiaTheme="minorEastAsia"/>
                <w:lang w:val="pt-BR" w:eastAsia="zh-CN"/>
              </w:rPr>
              <w:t>R4-2118946</w:t>
            </w:r>
            <w:r>
              <w:rPr>
                <w:rFonts w:eastAsiaTheme="minorEastAsia"/>
                <w:lang w:val="pt-BR" w:eastAsia="zh-CN"/>
              </w:rPr>
              <w:t xml:space="preserve"> (Cat A)</w:t>
            </w:r>
          </w:p>
        </w:tc>
        <w:tc>
          <w:tcPr>
            <w:tcW w:w="2682" w:type="dxa"/>
          </w:tcPr>
          <w:p w14:paraId="24D14B09" w14:textId="3A34FD58" w:rsidR="00DC4F72" w:rsidRPr="00454952" w:rsidRDefault="00454952" w:rsidP="00D260F7">
            <w:pPr>
              <w:spacing w:after="120"/>
              <w:rPr>
                <w:rFonts w:eastAsiaTheme="minorEastAsia"/>
                <w:b/>
                <w:bCs/>
                <w:lang w:val="en-US" w:eastAsia="zh-CN"/>
              </w:rPr>
            </w:pPr>
            <w:r w:rsidRPr="00E86B9F">
              <w:rPr>
                <w:rFonts w:eastAsiaTheme="minorEastAsia"/>
                <w:b/>
                <w:bCs/>
                <w:lang w:val="en-US" w:eastAsia="zh-CN"/>
              </w:rPr>
              <w:t>Correction of Lmax behaviour with DRX for operation on unlicensed bands with CCA</w:t>
            </w:r>
          </w:p>
        </w:tc>
        <w:tc>
          <w:tcPr>
            <w:tcW w:w="1418" w:type="dxa"/>
          </w:tcPr>
          <w:p w14:paraId="0C3850B2" w14:textId="0FCD25A2" w:rsidR="00DC4F72" w:rsidRPr="00404831" w:rsidRDefault="00C20CD2" w:rsidP="00D260F7">
            <w:pPr>
              <w:spacing w:after="120"/>
              <w:rPr>
                <w:rFonts w:eastAsiaTheme="minorEastAsia"/>
                <w:i/>
                <w:color w:val="0070C0"/>
                <w:lang w:val="en-US" w:eastAsia="zh-CN"/>
              </w:rPr>
            </w:pPr>
            <w:r w:rsidRPr="00426035">
              <w:rPr>
                <w:rFonts w:eastAsiaTheme="minorEastAsia"/>
                <w:lang w:val="pt-BR" w:eastAsia="zh-CN"/>
              </w:rPr>
              <w:t>Nokia, Nokia Shanghai Bell</w:t>
            </w:r>
          </w:p>
        </w:tc>
        <w:tc>
          <w:tcPr>
            <w:tcW w:w="2409" w:type="dxa"/>
          </w:tcPr>
          <w:p w14:paraId="677C6785" w14:textId="411AE307" w:rsidR="00DC4F72" w:rsidRPr="003418CB" w:rsidRDefault="00454952" w:rsidP="00D260F7">
            <w:pPr>
              <w:spacing w:after="120"/>
              <w:rPr>
                <w:rFonts w:eastAsiaTheme="minorEastAsia"/>
                <w:color w:val="0070C0"/>
                <w:lang w:val="en-US" w:eastAsia="zh-CN"/>
              </w:rPr>
            </w:pPr>
            <w:r>
              <w:rPr>
                <w:rFonts w:eastAsiaTheme="minorEastAsia"/>
                <w:lang w:val="en-US" w:eastAsia="zh-CN"/>
              </w:rPr>
              <w:t>Return to</w:t>
            </w:r>
          </w:p>
        </w:tc>
        <w:tc>
          <w:tcPr>
            <w:tcW w:w="1698" w:type="dxa"/>
          </w:tcPr>
          <w:p w14:paraId="2A9C55A0" w14:textId="67E49D8C" w:rsidR="00DC4F72" w:rsidRPr="00404831" w:rsidRDefault="00AB5078" w:rsidP="00D260F7">
            <w:pPr>
              <w:spacing w:after="120"/>
              <w:rPr>
                <w:rFonts w:eastAsiaTheme="minorEastAsia"/>
                <w:i/>
                <w:color w:val="0070C0"/>
                <w:lang w:val="en-US" w:eastAsia="zh-CN"/>
              </w:rPr>
            </w:pPr>
            <w:r>
              <w:rPr>
                <w:rFonts w:eastAsiaTheme="minorEastAsia"/>
                <w:lang w:val="en-US" w:eastAsia="zh-CN"/>
              </w:rPr>
              <w:t>Pending decision on Issue 1-2</w:t>
            </w:r>
          </w:p>
        </w:tc>
      </w:tr>
      <w:tr w:rsidR="00C20CD2" w14:paraId="16B356A7" w14:textId="77777777" w:rsidTr="00D260F7">
        <w:tc>
          <w:tcPr>
            <w:tcW w:w="1424" w:type="dxa"/>
          </w:tcPr>
          <w:p w14:paraId="6AE2F736" w14:textId="77777777" w:rsidR="00C20CD2" w:rsidRPr="00426035" w:rsidRDefault="00C20CD2" w:rsidP="00C20CD2">
            <w:pPr>
              <w:spacing w:after="120"/>
              <w:rPr>
                <w:rFonts w:eastAsiaTheme="minorEastAsia"/>
                <w:lang w:val="pt-BR" w:eastAsia="zh-CN"/>
              </w:rPr>
            </w:pPr>
            <w:r w:rsidRPr="00426035">
              <w:rPr>
                <w:rFonts w:eastAsiaTheme="minorEastAsia"/>
                <w:lang w:val="pt-BR" w:eastAsia="zh-CN"/>
              </w:rPr>
              <w:t>R4-2118948</w:t>
            </w:r>
          </w:p>
          <w:p w14:paraId="70032056" w14:textId="77777777" w:rsidR="00C20CD2" w:rsidRPr="002D725B" w:rsidRDefault="00C20CD2" w:rsidP="00D260F7">
            <w:pPr>
              <w:spacing w:after="120"/>
              <w:rPr>
                <w:rFonts w:eastAsiaTheme="minorEastAsia"/>
                <w:lang w:val="pt-BR" w:eastAsia="zh-CN"/>
              </w:rPr>
            </w:pPr>
          </w:p>
        </w:tc>
        <w:tc>
          <w:tcPr>
            <w:tcW w:w="2682" w:type="dxa"/>
          </w:tcPr>
          <w:p w14:paraId="42FC78CE" w14:textId="41212364" w:rsidR="00C20CD2" w:rsidRPr="00E86B9F" w:rsidRDefault="00C20CD2" w:rsidP="00D260F7">
            <w:pPr>
              <w:spacing w:after="120"/>
              <w:rPr>
                <w:rFonts w:eastAsiaTheme="minorEastAsia"/>
                <w:b/>
                <w:bCs/>
                <w:lang w:val="en-US" w:eastAsia="zh-CN"/>
              </w:rPr>
            </w:pPr>
            <w:r w:rsidRPr="00DE7A30">
              <w:rPr>
                <w:rFonts w:eastAsiaTheme="minorEastAsia"/>
                <w:b/>
                <w:bCs/>
                <w:lang w:val="en-US" w:eastAsia="zh-CN"/>
              </w:rPr>
              <w:t>Correction of CCA model wifh DRX for NR-U perf requirements</w:t>
            </w:r>
          </w:p>
        </w:tc>
        <w:tc>
          <w:tcPr>
            <w:tcW w:w="1418" w:type="dxa"/>
          </w:tcPr>
          <w:p w14:paraId="6AB35086" w14:textId="4C295FA3" w:rsidR="00C20CD2" w:rsidRPr="00404831" w:rsidRDefault="00C20CD2" w:rsidP="00D260F7">
            <w:pPr>
              <w:spacing w:after="120"/>
              <w:rPr>
                <w:rFonts w:eastAsiaTheme="minorEastAsia"/>
                <w:i/>
                <w:color w:val="0070C0"/>
                <w:lang w:val="en-US" w:eastAsia="zh-CN"/>
              </w:rPr>
            </w:pPr>
            <w:r w:rsidRPr="00426035">
              <w:rPr>
                <w:rFonts w:eastAsiaTheme="minorEastAsia"/>
                <w:lang w:val="pt-BR" w:eastAsia="zh-CN"/>
              </w:rPr>
              <w:t>Nokia, Nokia Shanghai Bell</w:t>
            </w:r>
          </w:p>
        </w:tc>
        <w:tc>
          <w:tcPr>
            <w:tcW w:w="2409" w:type="dxa"/>
          </w:tcPr>
          <w:p w14:paraId="7C250EC6" w14:textId="6EE9502D" w:rsidR="00C20CD2" w:rsidRDefault="00B8466E" w:rsidP="00D260F7">
            <w:pPr>
              <w:spacing w:after="120"/>
              <w:rPr>
                <w:rFonts w:eastAsiaTheme="minorEastAsia"/>
                <w:lang w:val="en-US" w:eastAsia="zh-CN"/>
              </w:rPr>
            </w:pPr>
            <w:r>
              <w:rPr>
                <w:rFonts w:eastAsiaTheme="minorEastAsia"/>
                <w:lang w:val="en-US" w:eastAsia="zh-CN"/>
              </w:rPr>
              <w:t xml:space="preserve">Merged to </w:t>
            </w:r>
            <w:r w:rsidR="00D4514E" w:rsidRPr="00D4514E">
              <w:rPr>
                <w:rFonts w:eastAsiaTheme="minorEastAsia"/>
                <w:lang w:val="en-US" w:eastAsia="zh-CN"/>
              </w:rPr>
              <w:t>R4-2119447</w:t>
            </w:r>
          </w:p>
        </w:tc>
        <w:tc>
          <w:tcPr>
            <w:tcW w:w="1698" w:type="dxa"/>
          </w:tcPr>
          <w:p w14:paraId="34B4C9ED" w14:textId="77777777" w:rsidR="00C20CD2" w:rsidRPr="00404831" w:rsidRDefault="00C20CD2" w:rsidP="00D260F7">
            <w:pPr>
              <w:spacing w:after="120"/>
              <w:rPr>
                <w:rFonts w:eastAsiaTheme="minorEastAsia"/>
                <w:i/>
                <w:color w:val="0070C0"/>
                <w:lang w:val="en-US" w:eastAsia="zh-CN"/>
              </w:rPr>
            </w:pPr>
          </w:p>
        </w:tc>
      </w:tr>
      <w:tr w:rsidR="00C20CD2" w14:paraId="10C68A69" w14:textId="77777777" w:rsidTr="00D260F7">
        <w:tc>
          <w:tcPr>
            <w:tcW w:w="1424" w:type="dxa"/>
          </w:tcPr>
          <w:p w14:paraId="1EDFAC11" w14:textId="692CC084" w:rsidR="00C20CD2" w:rsidRPr="00C20CD2" w:rsidRDefault="00C20CD2" w:rsidP="00D260F7">
            <w:pPr>
              <w:spacing w:after="120"/>
              <w:rPr>
                <w:rFonts w:eastAsiaTheme="minorEastAsia"/>
                <w:lang w:val="en-US" w:eastAsia="zh-CN"/>
              </w:rPr>
            </w:pPr>
            <w:r w:rsidRPr="00426035">
              <w:rPr>
                <w:rFonts w:eastAsiaTheme="minorEastAsia"/>
                <w:lang w:val="pt-BR" w:eastAsia="zh-CN"/>
              </w:rPr>
              <w:t>R4-2118949</w:t>
            </w:r>
            <w:r>
              <w:rPr>
                <w:rFonts w:eastAsiaTheme="minorEastAsia"/>
                <w:lang w:val="pt-BR" w:eastAsia="zh-CN"/>
              </w:rPr>
              <w:t xml:space="preserve"> (Cat A)</w:t>
            </w:r>
          </w:p>
        </w:tc>
        <w:tc>
          <w:tcPr>
            <w:tcW w:w="2682" w:type="dxa"/>
          </w:tcPr>
          <w:p w14:paraId="05D8BBBB" w14:textId="02643B1E" w:rsidR="00C20CD2" w:rsidRPr="00E86B9F" w:rsidRDefault="00C20CD2" w:rsidP="00D260F7">
            <w:pPr>
              <w:spacing w:after="120"/>
              <w:rPr>
                <w:rFonts w:eastAsiaTheme="minorEastAsia"/>
                <w:b/>
                <w:bCs/>
                <w:lang w:val="en-US" w:eastAsia="zh-CN"/>
              </w:rPr>
            </w:pPr>
            <w:r w:rsidRPr="00DE7A30">
              <w:rPr>
                <w:rFonts w:eastAsiaTheme="minorEastAsia"/>
                <w:b/>
                <w:bCs/>
                <w:lang w:val="en-US" w:eastAsia="zh-CN"/>
              </w:rPr>
              <w:t>Correction of CCA model wifh DRX for NR-U perf requirements</w:t>
            </w:r>
          </w:p>
        </w:tc>
        <w:tc>
          <w:tcPr>
            <w:tcW w:w="1418" w:type="dxa"/>
          </w:tcPr>
          <w:p w14:paraId="66A6A735" w14:textId="6A46DB5C" w:rsidR="00C20CD2" w:rsidRPr="00404831" w:rsidRDefault="00C20CD2" w:rsidP="00D260F7">
            <w:pPr>
              <w:spacing w:after="120"/>
              <w:rPr>
                <w:rFonts w:eastAsiaTheme="minorEastAsia"/>
                <w:i/>
                <w:color w:val="0070C0"/>
                <w:lang w:val="en-US" w:eastAsia="zh-CN"/>
              </w:rPr>
            </w:pPr>
            <w:r w:rsidRPr="00426035">
              <w:rPr>
                <w:rFonts w:eastAsiaTheme="minorEastAsia"/>
                <w:lang w:val="pt-BR" w:eastAsia="zh-CN"/>
              </w:rPr>
              <w:t>Nokia, Nokia Shanghai Bell</w:t>
            </w:r>
          </w:p>
        </w:tc>
        <w:tc>
          <w:tcPr>
            <w:tcW w:w="2409" w:type="dxa"/>
          </w:tcPr>
          <w:p w14:paraId="226997E3" w14:textId="71202C77" w:rsidR="00C20CD2" w:rsidRDefault="00D4514E" w:rsidP="00D260F7">
            <w:pPr>
              <w:spacing w:after="120"/>
              <w:rPr>
                <w:rFonts w:eastAsiaTheme="minorEastAsia"/>
                <w:lang w:val="en-US" w:eastAsia="zh-CN"/>
              </w:rPr>
            </w:pPr>
            <w:r>
              <w:rPr>
                <w:rFonts w:eastAsiaTheme="minorEastAsia"/>
                <w:lang w:val="en-US" w:eastAsia="zh-CN"/>
              </w:rPr>
              <w:t xml:space="preserve">Merged to </w:t>
            </w:r>
            <w:r w:rsidRPr="00436997">
              <w:rPr>
                <w:rFonts w:eastAsiaTheme="minorEastAsia"/>
                <w:lang w:val="en-US" w:eastAsia="zh-CN"/>
              </w:rPr>
              <w:t>R4-2119448</w:t>
            </w:r>
          </w:p>
        </w:tc>
        <w:tc>
          <w:tcPr>
            <w:tcW w:w="1698" w:type="dxa"/>
          </w:tcPr>
          <w:p w14:paraId="47F4AE11" w14:textId="77777777" w:rsidR="00C20CD2" w:rsidRPr="00404831" w:rsidRDefault="00C20CD2" w:rsidP="00D260F7">
            <w:pPr>
              <w:spacing w:after="120"/>
              <w:rPr>
                <w:rFonts w:eastAsiaTheme="minorEastAsia"/>
                <w:i/>
                <w:color w:val="0070C0"/>
                <w:lang w:val="en-US" w:eastAsia="zh-CN"/>
              </w:rPr>
            </w:pPr>
          </w:p>
        </w:tc>
      </w:tr>
      <w:tr w:rsidR="00C20CD2" w14:paraId="255966C2" w14:textId="77777777" w:rsidTr="00D260F7">
        <w:tc>
          <w:tcPr>
            <w:tcW w:w="1424" w:type="dxa"/>
          </w:tcPr>
          <w:p w14:paraId="4555E7F8" w14:textId="77777777" w:rsidR="001308C1" w:rsidRPr="00436997" w:rsidRDefault="001308C1" w:rsidP="001308C1">
            <w:pPr>
              <w:spacing w:after="120"/>
              <w:rPr>
                <w:rFonts w:eastAsiaTheme="minorEastAsia"/>
                <w:lang w:val="en-US" w:eastAsia="zh-CN"/>
              </w:rPr>
            </w:pPr>
            <w:r w:rsidRPr="00436997">
              <w:rPr>
                <w:rFonts w:eastAsiaTheme="minorEastAsia"/>
                <w:lang w:val="en-US" w:eastAsia="zh-CN"/>
              </w:rPr>
              <w:t>R4-2119447</w:t>
            </w:r>
          </w:p>
          <w:p w14:paraId="3698F027" w14:textId="77D87D97" w:rsidR="00C20CD2" w:rsidRPr="00C20CD2" w:rsidRDefault="00C20CD2" w:rsidP="001308C1">
            <w:pPr>
              <w:spacing w:after="120"/>
              <w:rPr>
                <w:rFonts w:eastAsiaTheme="minorEastAsia"/>
                <w:lang w:val="en-US" w:eastAsia="zh-CN"/>
              </w:rPr>
            </w:pPr>
          </w:p>
        </w:tc>
        <w:tc>
          <w:tcPr>
            <w:tcW w:w="2682" w:type="dxa"/>
          </w:tcPr>
          <w:p w14:paraId="2441D4E6" w14:textId="5AC2DFB8" w:rsidR="00C20CD2" w:rsidRPr="00E86B9F" w:rsidRDefault="001308C1" w:rsidP="00D260F7">
            <w:pPr>
              <w:spacing w:after="120"/>
              <w:rPr>
                <w:rFonts w:eastAsiaTheme="minorEastAsia"/>
                <w:b/>
                <w:bCs/>
                <w:lang w:val="en-US" w:eastAsia="zh-CN"/>
              </w:rPr>
            </w:pPr>
            <w:r w:rsidRPr="00E86B9F">
              <w:rPr>
                <w:rFonts w:eastAsiaTheme="minorEastAsia"/>
                <w:b/>
                <w:bCs/>
                <w:lang w:val="en-US" w:eastAsia="zh-CN"/>
              </w:rPr>
              <w:t>CCA model for tests with DRX in TS 38.133</w:t>
            </w:r>
          </w:p>
        </w:tc>
        <w:tc>
          <w:tcPr>
            <w:tcW w:w="1418" w:type="dxa"/>
          </w:tcPr>
          <w:p w14:paraId="0C912F09" w14:textId="4756F740" w:rsidR="00C20CD2" w:rsidRPr="00404831" w:rsidRDefault="001308C1" w:rsidP="00D260F7">
            <w:pPr>
              <w:spacing w:after="120"/>
              <w:rPr>
                <w:rFonts w:eastAsiaTheme="minorEastAsia"/>
                <w:i/>
                <w:color w:val="0070C0"/>
                <w:lang w:val="en-US" w:eastAsia="zh-CN"/>
              </w:rPr>
            </w:pPr>
            <w:r>
              <w:rPr>
                <w:rFonts w:eastAsiaTheme="minorEastAsia"/>
                <w:lang w:val="en-US" w:eastAsia="zh-CN"/>
              </w:rPr>
              <w:t>Ericsson</w:t>
            </w:r>
          </w:p>
        </w:tc>
        <w:tc>
          <w:tcPr>
            <w:tcW w:w="2409" w:type="dxa"/>
          </w:tcPr>
          <w:p w14:paraId="38C61794" w14:textId="6FE7E3B1" w:rsidR="00C20CD2" w:rsidRDefault="00C20CD2" w:rsidP="00D260F7">
            <w:pPr>
              <w:spacing w:after="120"/>
              <w:rPr>
                <w:rFonts w:eastAsiaTheme="minorEastAsia"/>
                <w:lang w:val="en-US" w:eastAsia="zh-CN"/>
              </w:rPr>
            </w:pPr>
            <w:r w:rsidRPr="00C30F2F">
              <w:rPr>
                <w:rFonts w:eastAsiaTheme="minorEastAsia"/>
                <w:lang w:val="en-US" w:eastAsia="zh-CN"/>
              </w:rPr>
              <w:t>Revised</w:t>
            </w:r>
          </w:p>
        </w:tc>
        <w:tc>
          <w:tcPr>
            <w:tcW w:w="1698" w:type="dxa"/>
          </w:tcPr>
          <w:p w14:paraId="22836228" w14:textId="77777777" w:rsidR="00C20CD2" w:rsidRPr="00404831" w:rsidRDefault="00C20CD2" w:rsidP="00D260F7">
            <w:pPr>
              <w:spacing w:after="120"/>
              <w:rPr>
                <w:rFonts w:eastAsiaTheme="minorEastAsia"/>
                <w:i/>
                <w:color w:val="0070C0"/>
                <w:lang w:val="en-US" w:eastAsia="zh-CN"/>
              </w:rPr>
            </w:pPr>
          </w:p>
        </w:tc>
      </w:tr>
      <w:tr w:rsidR="00C20CD2" w14:paraId="5BD676CD" w14:textId="77777777" w:rsidTr="00D260F7">
        <w:tc>
          <w:tcPr>
            <w:tcW w:w="1424" w:type="dxa"/>
          </w:tcPr>
          <w:p w14:paraId="09C77B60" w14:textId="1EE6B795" w:rsidR="00C20CD2" w:rsidRPr="00C20CD2" w:rsidRDefault="001308C1" w:rsidP="00D260F7">
            <w:pPr>
              <w:spacing w:after="120"/>
              <w:rPr>
                <w:rFonts w:eastAsiaTheme="minorEastAsia"/>
                <w:lang w:val="en-US" w:eastAsia="zh-CN"/>
              </w:rPr>
            </w:pPr>
            <w:r w:rsidRPr="00436997">
              <w:rPr>
                <w:rFonts w:eastAsiaTheme="minorEastAsia"/>
                <w:lang w:val="en-US" w:eastAsia="zh-CN"/>
              </w:rPr>
              <w:t>R4-2119448</w:t>
            </w:r>
            <w:r>
              <w:rPr>
                <w:rFonts w:eastAsiaTheme="minorEastAsia"/>
                <w:lang w:val="en-US" w:eastAsia="zh-CN"/>
              </w:rPr>
              <w:t xml:space="preserve"> (Cat A)</w:t>
            </w:r>
          </w:p>
        </w:tc>
        <w:tc>
          <w:tcPr>
            <w:tcW w:w="2682" w:type="dxa"/>
          </w:tcPr>
          <w:p w14:paraId="44D4CB92" w14:textId="659EB130" w:rsidR="00C20CD2" w:rsidRPr="00E86B9F" w:rsidRDefault="001308C1" w:rsidP="00D260F7">
            <w:pPr>
              <w:spacing w:after="120"/>
              <w:rPr>
                <w:rFonts w:eastAsiaTheme="minorEastAsia"/>
                <w:b/>
                <w:bCs/>
                <w:lang w:val="en-US" w:eastAsia="zh-CN"/>
              </w:rPr>
            </w:pPr>
            <w:r w:rsidRPr="00E86B9F">
              <w:rPr>
                <w:rFonts w:eastAsiaTheme="minorEastAsia"/>
                <w:b/>
                <w:bCs/>
                <w:lang w:val="en-US" w:eastAsia="zh-CN"/>
              </w:rPr>
              <w:t>CCA model for tests with DRX in TS 38.133</w:t>
            </w:r>
          </w:p>
        </w:tc>
        <w:tc>
          <w:tcPr>
            <w:tcW w:w="1418" w:type="dxa"/>
          </w:tcPr>
          <w:p w14:paraId="329274A2" w14:textId="6E583394" w:rsidR="00C20CD2" w:rsidRPr="00404831" w:rsidRDefault="001308C1" w:rsidP="00D260F7">
            <w:pPr>
              <w:spacing w:after="120"/>
              <w:rPr>
                <w:rFonts w:eastAsiaTheme="minorEastAsia"/>
                <w:i/>
                <w:color w:val="0070C0"/>
                <w:lang w:val="en-US" w:eastAsia="zh-CN"/>
              </w:rPr>
            </w:pPr>
            <w:r>
              <w:rPr>
                <w:rFonts w:eastAsiaTheme="minorEastAsia"/>
                <w:lang w:val="en-US" w:eastAsia="zh-CN"/>
              </w:rPr>
              <w:t>Ericsson</w:t>
            </w:r>
          </w:p>
        </w:tc>
        <w:tc>
          <w:tcPr>
            <w:tcW w:w="2409" w:type="dxa"/>
          </w:tcPr>
          <w:p w14:paraId="37914777" w14:textId="3000F257" w:rsidR="00C20CD2" w:rsidRDefault="001308C1" w:rsidP="00D260F7">
            <w:pPr>
              <w:spacing w:after="120"/>
              <w:rPr>
                <w:rFonts w:eastAsiaTheme="minorEastAsia"/>
                <w:lang w:val="en-US" w:eastAsia="zh-CN"/>
              </w:rPr>
            </w:pPr>
            <w:r>
              <w:rPr>
                <w:rFonts w:eastAsiaTheme="minorEastAsia"/>
                <w:lang w:val="en-US" w:eastAsia="zh-CN"/>
              </w:rPr>
              <w:t>Return to</w:t>
            </w:r>
          </w:p>
        </w:tc>
        <w:tc>
          <w:tcPr>
            <w:tcW w:w="1698" w:type="dxa"/>
          </w:tcPr>
          <w:p w14:paraId="5B6F6730" w14:textId="77777777" w:rsidR="00C20CD2" w:rsidRPr="00404831" w:rsidRDefault="00C20CD2" w:rsidP="00D260F7">
            <w:pPr>
              <w:spacing w:after="120"/>
              <w:rPr>
                <w:rFonts w:eastAsiaTheme="minorEastAsia"/>
                <w:i/>
                <w:color w:val="0070C0"/>
                <w:lang w:val="en-US" w:eastAsia="zh-CN"/>
              </w:rPr>
            </w:pPr>
          </w:p>
        </w:tc>
      </w:tr>
      <w:tr w:rsidR="00C20CD2" w14:paraId="5DCD2E48" w14:textId="77777777" w:rsidTr="00D260F7">
        <w:tc>
          <w:tcPr>
            <w:tcW w:w="1424" w:type="dxa"/>
          </w:tcPr>
          <w:p w14:paraId="4C0BC1F4" w14:textId="59FD71C4" w:rsidR="00C20CD2" w:rsidRPr="00AB32DB" w:rsidRDefault="00AB32DB" w:rsidP="00AB32DB">
            <w:pPr>
              <w:spacing w:after="120"/>
              <w:rPr>
                <w:rFonts w:eastAsiaTheme="minorEastAsia"/>
                <w:lang w:val="pt-BR" w:eastAsia="zh-CN"/>
              </w:rPr>
            </w:pPr>
            <w:r w:rsidRPr="00E12CE3">
              <w:rPr>
                <w:rFonts w:eastAsiaTheme="minorEastAsia"/>
                <w:lang w:val="pt-BR" w:eastAsia="zh-CN"/>
              </w:rPr>
              <w:t>R4-2118950</w:t>
            </w:r>
          </w:p>
        </w:tc>
        <w:tc>
          <w:tcPr>
            <w:tcW w:w="2682" w:type="dxa"/>
          </w:tcPr>
          <w:p w14:paraId="7A1C8887" w14:textId="4BB7BAF7" w:rsidR="00C20CD2" w:rsidRPr="00AB32DB" w:rsidRDefault="00AB32DB" w:rsidP="00D260F7">
            <w:pPr>
              <w:spacing w:after="120"/>
              <w:rPr>
                <w:rFonts w:eastAsiaTheme="minorEastAsia"/>
                <w:b/>
                <w:bCs/>
                <w:lang w:val="en-US" w:eastAsia="zh-CN"/>
              </w:rPr>
            </w:pPr>
            <w:r w:rsidRPr="00EB608B">
              <w:rPr>
                <w:rFonts w:eastAsiaTheme="minorEastAsia"/>
                <w:b/>
                <w:bCs/>
                <w:lang w:val="en-US" w:eastAsia="zh-CN"/>
              </w:rPr>
              <w:t>CCA parameters with DRX for NR-U Beam Failure Detection and Link Recovery Test</w:t>
            </w:r>
          </w:p>
        </w:tc>
        <w:tc>
          <w:tcPr>
            <w:tcW w:w="1418" w:type="dxa"/>
          </w:tcPr>
          <w:p w14:paraId="33AE898C" w14:textId="3AABE544" w:rsidR="00C20CD2" w:rsidRPr="00AB32DB" w:rsidRDefault="00AB32DB" w:rsidP="00D260F7">
            <w:pPr>
              <w:spacing w:after="120"/>
              <w:rPr>
                <w:rFonts w:eastAsiaTheme="minorEastAsia"/>
                <w:i/>
                <w:color w:val="0070C0"/>
                <w:lang w:val="pt-BR" w:eastAsia="zh-CN"/>
              </w:rPr>
            </w:pPr>
            <w:r w:rsidRPr="002D725B">
              <w:rPr>
                <w:rFonts w:eastAsiaTheme="minorEastAsia"/>
                <w:lang w:val="pt-BR" w:eastAsia="zh-CN"/>
              </w:rPr>
              <w:t>Nokia, Nokia Shanghai Bell</w:t>
            </w:r>
          </w:p>
        </w:tc>
        <w:tc>
          <w:tcPr>
            <w:tcW w:w="2409" w:type="dxa"/>
          </w:tcPr>
          <w:p w14:paraId="49DF85EB" w14:textId="6B024B82" w:rsidR="00C20CD2" w:rsidRDefault="00C20CD2" w:rsidP="00D260F7">
            <w:pPr>
              <w:spacing w:after="120"/>
              <w:rPr>
                <w:rFonts w:eastAsiaTheme="minorEastAsia"/>
                <w:lang w:val="en-US" w:eastAsia="zh-CN"/>
              </w:rPr>
            </w:pPr>
            <w:r w:rsidRPr="00C30F2F">
              <w:rPr>
                <w:rFonts w:eastAsiaTheme="minorEastAsia"/>
                <w:lang w:val="en-US" w:eastAsia="zh-CN"/>
              </w:rPr>
              <w:t>Agreeable</w:t>
            </w:r>
          </w:p>
        </w:tc>
        <w:tc>
          <w:tcPr>
            <w:tcW w:w="1698" w:type="dxa"/>
          </w:tcPr>
          <w:p w14:paraId="1F215BD8" w14:textId="77777777" w:rsidR="00C20CD2" w:rsidRPr="00404831" w:rsidRDefault="00C20CD2" w:rsidP="00D260F7">
            <w:pPr>
              <w:spacing w:after="120"/>
              <w:rPr>
                <w:rFonts w:eastAsiaTheme="minorEastAsia"/>
                <w:i/>
                <w:color w:val="0070C0"/>
                <w:lang w:val="en-US" w:eastAsia="zh-CN"/>
              </w:rPr>
            </w:pPr>
          </w:p>
        </w:tc>
      </w:tr>
      <w:tr w:rsidR="00C20CD2" w14:paraId="709227D4" w14:textId="77777777" w:rsidTr="00D260F7">
        <w:tc>
          <w:tcPr>
            <w:tcW w:w="1424" w:type="dxa"/>
          </w:tcPr>
          <w:p w14:paraId="3751A042" w14:textId="5E22141A" w:rsidR="00C20CD2" w:rsidRPr="00C20CD2" w:rsidRDefault="00AB32DB" w:rsidP="00D260F7">
            <w:pPr>
              <w:spacing w:after="120"/>
              <w:rPr>
                <w:rFonts w:eastAsiaTheme="minorEastAsia"/>
                <w:lang w:val="en-US" w:eastAsia="zh-CN"/>
              </w:rPr>
            </w:pPr>
            <w:r w:rsidRPr="00E12CE3">
              <w:rPr>
                <w:rFonts w:eastAsiaTheme="minorEastAsia"/>
                <w:lang w:val="pt-BR" w:eastAsia="zh-CN"/>
              </w:rPr>
              <w:t>R4-2118951</w:t>
            </w:r>
            <w:r>
              <w:rPr>
                <w:rFonts w:eastAsiaTheme="minorEastAsia"/>
                <w:lang w:val="pt-BR" w:eastAsia="zh-CN"/>
              </w:rPr>
              <w:t xml:space="preserve"> (Cat A)</w:t>
            </w:r>
          </w:p>
        </w:tc>
        <w:tc>
          <w:tcPr>
            <w:tcW w:w="2682" w:type="dxa"/>
          </w:tcPr>
          <w:p w14:paraId="517DDAAB" w14:textId="21DE1DE6" w:rsidR="00C20CD2" w:rsidRPr="00E86B9F" w:rsidRDefault="00AB32DB" w:rsidP="00D260F7">
            <w:pPr>
              <w:spacing w:after="120"/>
              <w:rPr>
                <w:rFonts w:eastAsiaTheme="minorEastAsia"/>
                <w:b/>
                <w:bCs/>
                <w:lang w:val="en-US" w:eastAsia="zh-CN"/>
              </w:rPr>
            </w:pPr>
            <w:r w:rsidRPr="00EB608B">
              <w:rPr>
                <w:rFonts w:eastAsiaTheme="minorEastAsia"/>
                <w:b/>
                <w:bCs/>
                <w:lang w:val="en-US" w:eastAsia="zh-CN"/>
              </w:rPr>
              <w:t>CCA parameters with DRX for NR-U Beam Failure Detection and Link Recovery Test</w:t>
            </w:r>
          </w:p>
        </w:tc>
        <w:tc>
          <w:tcPr>
            <w:tcW w:w="1418" w:type="dxa"/>
          </w:tcPr>
          <w:p w14:paraId="643AB207" w14:textId="317CA586" w:rsidR="00C20CD2" w:rsidRPr="00404831" w:rsidRDefault="00511541" w:rsidP="00D260F7">
            <w:pPr>
              <w:spacing w:after="120"/>
              <w:rPr>
                <w:rFonts w:eastAsiaTheme="minorEastAsia"/>
                <w:i/>
                <w:color w:val="0070C0"/>
                <w:lang w:val="en-US" w:eastAsia="zh-CN"/>
              </w:rPr>
            </w:pPr>
            <w:r w:rsidRPr="002D725B">
              <w:rPr>
                <w:rFonts w:eastAsiaTheme="minorEastAsia"/>
                <w:lang w:val="pt-BR" w:eastAsia="zh-CN"/>
              </w:rPr>
              <w:t>Nokia, Nokia Shanghai Bell</w:t>
            </w:r>
          </w:p>
        </w:tc>
        <w:tc>
          <w:tcPr>
            <w:tcW w:w="2409" w:type="dxa"/>
          </w:tcPr>
          <w:p w14:paraId="3ACCA390" w14:textId="466CCE6C" w:rsidR="00C20CD2" w:rsidRDefault="00C20CD2" w:rsidP="00D260F7">
            <w:pPr>
              <w:spacing w:after="120"/>
              <w:rPr>
                <w:rFonts w:eastAsiaTheme="minorEastAsia"/>
                <w:lang w:val="en-US" w:eastAsia="zh-CN"/>
              </w:rPr>
            </w:pPr>
            <w:r w:rsidRPr="00C30F2F">
              <w:rPr>
                <w:rFonts w:eastAsiaTheme="minorEastAsia"/>
                <w:lang w:val="en-US" w:eastAsia="zh-CN"/>
              </w:rPr>
              <w:t>Agreeable</w:t>
            </w:r>
          </w:p>
        </w:tc>
        <w:tc>
          <w:tcPr>
            <w:tcW w:w="1698" w:type="dxa"/>
          </w:tcPr>
          <w:p w14:paraId="57ABB02A" w14:textId="77777777" w:rsidR="00C20CD2" w:rsidRPr="00404831" w:rsidRDefault="00C20CD2" w:rsidP="00D260F7">
            <w:pPr>
              <w:spacing w:after="120"/>
              <w:rPr>
                <w:rFonts w:eastAsiaTheme="minorEastAsia"/>
                <w:i/>
                <w:color w:val="0070C0"/>
                <w:lang w:val="en-US" w:eastAsia="zh-CN"/>
              </w:rPr>
            </w:pPr>
          </w:p>
        </w:tc>
      </w:tr>
      <w:tr w:rsidR="00C20CD2" w14:paraId="18BB2E6C" w14:textId="77777777" w:rsidTr="00D260F7">
        <w:tc>
          <w:tcPr>
            <w:tcW w:w="1424" w:type="dxa"/>
          </w:tcPr>
          <w:p w14:paraId="0C8C6572" w14:textId="651EE2E9" w:rsidR="00C20CD2" w:rsidRPr="00511541" w:rsidRDefault="00511541" w:rsidP="00511541">
            <w:pPr>
              <w:spacing w:after="120"/>
              <w:rPr>
                <w:rFonts w:eastAsiaTheme="minorEastAsia"/>
                <w:lang w:val="pt-BR" w:eastAsia="zh-CN"/>
              </w:rPr>
            </w:pPr>
            <w:r w:rsidRPr="00EE08EC">
              <w:rPr>
                <w:rFonts w:eastAsiaTheme="minorEastAsia"/>
                <w:lang w:val="pt-BR" w:eastAsia="zh-CN"/>
              </w:rPr>
              <w:t>R4-2118952</w:t>
            </w:r>
          </w:p>
        </w:tc>
        <w:tc>
          <w:tcPr>
            <w:tcW w:w="2682" w:type="dxa"/>
          </w:tcPr>
          <w:p w14:paraId="011C8E46" w14:textId="6F0B15D0" w:rsidR="00C20CD2" w:rsidRPr="00511541" w:rsidRDefault="00511541" w:rsidP="00D260F7">
            <w:pPr>
              <w:spacing w:after="120"/>
              <w:rPr>
                <w:rFonts w:eastAsiaTheme="minorEastAsia"/>
                <w:b/>
                <w:bCs/>
                <w:lang w:val="en-US" w:eastAsia="zh-CN"/>
              </w:rPr>
            </w:pPr>
            <w:r w:rsidRPr="00AA19C3">
              <w:rPr>
                <w:rFonts w:eastAsiaTheme="minorEastAsia"/>
                <w:b/>
                <w:bCs/>
                <w:lang w:val="en-US" w:eastAsia="zh-CN"/>
              </w:rPr>
              <w:t>Correction of inter-frequency measurement procedures TCs under CCA</w:t>
            </w:r>
          </w:p>
        </w:tc>
        <w:tc>
          <w:tcPr>
            <w:tcW w:w="1418" w:type="dxa"/>
          </w:tcPr>
          <w:p w14:paraId="3F8ACE53" w14:textId="5E339FB1" w:rsidR="00C20CD2" w:rsidRPr="00511541" w:rsidRDefault="00511541" w:rsidP="00D260F7">
            <w:pPr>
              <w:spacing w:after="120"/>
              <w:rPr>
                <w:rFonts w:eastAsiaTheme="minorEastAsia"/>
                <w:i/>
                <w:color w:val="0070C0"/>
                <w:lang w:val="pt-BR" w:eastAsia="zh-CN"/>
              </w:rPr>
            </w:pPr>
            <w:r w:rsidRPr="002D725B">
              <w:rPr>
                <w:rFonts w:eastAsiaTheme="minorEastAsia"/>
                <w:lang w:val="pt-BR" w:eastAsia="zh-CN"/>
              </w:rPr>
              <w:t>Nokia, Nokia Shanghai Bell</w:t>
            </w:r>
          </w:p>
        </w:tc>
        <w:tc>
          <w:tcPr>
            <w:tcW w:w="2409" w:type="dxa"/>
          </w:tcPr>
          <w:p w14:paraId="4B1A1727" w14:textId="6E4BE240" w:rsidR="00C20CD2" w:rsidRDefault="00C20CD2" w:rsidP="00D260F7">
            <w:pPr>
              <w:spacing w:after="120"/>
              <w:rPr>
                <w:rFonts w:eastAsiaTheme="minorEastAsia"/>
                <w:lang w:val="en-US" w:eastAsia="zh-CN"/>
              </w:rPr>
            </w:pPr>
            <w:r w:rsidRPr="00C30F2F">
              <w:rPr>
                <w:rFonts w:eastAsiaTheme="minorEastAsia"/>
                <w:lang w:val="en-US" w:eastAsia="zh-CN"/>
              </w:rPr>
              <w:t>Agreeable</w:t>
            </w:r>
          </w:p>
        </w:tc>
        <w:tc>
          <w:tcPr>
            <w:tcW w:w="1698" w:type="dxa"/>
          </w:tcPr>
          <w:p w14:paraId="42F6FFAB" w14:textId="77777777" w:rsidR="00C20CD2" w:rsidRPr="00404831" w:rsidRDefault="00C20CD2" w:rsidP="00D260F7">
            <w:pPr>
              <w:spacing w:after="120"/>
              <w:rPr>
                <w:rFonts w:eastAsiaTheme="minorEastAsia"/>
                <w:i/>
                <w:color w:val="0070C0"/>
                <w:lang w:val="en-US" w:eastAsia="zh-CN"/>
              </w:rPr>
            </w:pPr>
          </w:p>
        </w:tc>
      </w:tr>
      <w:tr w:rsidR="00C20CD2" w14:paraId="6DD69F3E" w14:textId="77777777" w:rsidTr="00D260F7">
        <w:tc>
          <w:tcPr>
            <w:tcW w:w="1424" w:type="dxa"/>
          </w:tcPr>
          <w:p w14:paraId="66A11ED4" w14:textId="7AD036AC" w:rsidR="00C20CD2" w:rsidRPr="00C20CD2" w:rsidRDefault="00511541" w:rsidP="00D260F7">
            <w:pPr>
              <w:spacing w:after="120"/>
              <w:rPr>
                <w:rFonts w:eastAsiaTheme="minorEastAsia"/>
                <w:lang w:val="en-US" w:eastAsia="zh-CN"/>
              </w:rPr>
            </w:pPr>
            <w:r w:rsidRPr="00EE08EC">
              <w:rPr>
                <w:rFonts w:eastAsiaTheme="minorEastAsia"/>
                <w:lang w:val="pt-BR" w:eastAsia="zh-CN"/>
              </w:rPr>
              <w:t>R4-2118953</w:t>
            </w:r>
            <w:r>
              <w:rPr>
                <w:rFonts w:eastAsiaTheme="minorEastAsia"/>
                <w:lang w:val="pt-BR" w:eastAsia="zh-CN"/>
              </w:rPr>
              <w:t xml:space="preserve"> (Cat A)</w:t>
            </w:r>
          </w:p>
        </w:tc>
        <w:tc>
          <w:tcPr>
            <w:tcW w:w="2682" w:type="dxa"/>
          </w:tcPr>
          <w:p w14:paraId="4E28A67F" w14:textId="5BD3FADD" w:rsidR="00C20CD2" w:rsidRPr="00E86B9F" w:rsidRDefault="00511541" w:rsidP="00D260F7">
            <w:pPr>
              <w:spacing w:after="120"/>
              <w:rPr>
                <w:rFonts w:eastAsiaTheme="minorEastAsia"/>
                <w:b/>
                <w:bCs/>
                <w:lang w:val="en-US" w:eastAsia="zh-CN"/>
              </w:rPr>
            </w:pPr>
            <w:r w:rsidRPr="00AA19C3">
              <w:rPr>
                <w:rFonts w:eastAsiaTheme="minorEastAsia"/>
                <w:b/>
                <w:bCs/>
                <w:lang w:val="en-US" w:eastAsia="zh-CN"/>
              </w:rPr>
              <w:t>Correction of inter-frequency measurement procedures TCs under CCA</w:t>
            </w:r>
          </w:p>
        </w:tc>
        <w:tc>
          <w:tcPr>
            <w:tcW w:w="1418" w:type="dxa"/>
          </w:tcPr>
          <w:p w14:paraId="08883D2B" w14:textId="7D822FA6" w:rsidR="00C20CD2" w:rsidRPr="00404831" w:rsidRDefault="00511541" w:rsidP="00D260F7">
            <w:pPr>
              <w:spacing w:after="120"/>
              <w:rPr>
                <w:rFonts w:eastAsiaTheme="minorEastAsia"/>
                <w:i/>
                <w:color w:val="0070C0"/>
                <w:lang w:val="en-US" w:eastAsia="zh-CN"/>
              </w:rPr>
            </w:pPr>
            <w:r w:rsidRPr="002D725B">
              <w:rPr>
                <w:rFonts w:eastAsiaTheme="minorEastAsia"/>
                <w:lang w:val="pt-BR" w:eastAsia="zh-CN"/>
              </w:rPr>
              <w:t>Nokia, Nokia Shanghai Bell</w:t>
            </w:r>
          </w:p>
        </w:tc>
        <w:tc>
          <w:tcPr>
            <w:tcW w:w="2409" w:type="dxa"/>
          </w:tcPr>
          <w:p w14:paraId="6D9F44BA" w14:textId="5B7F870C" w:rsidR="00C20CD2" w:rsidRDefault="00ED54D8" w:rsidP="00D260F7">
            <w:pPr>
              <w:spacing w:after="120"/>
              <w:rPr>
                <w:rFonts w:eastAsiaTheme="minorEastAsia"/>
                <w:lang w:val="en-US" w:eastAsia="zh-CN"/>
              </w:rPr>
            </w:pPr>
            <w:r w:rsidRPr="00C30F2F">
              <w:rPr>
                <w:rFonts w:eastAsiaTheme="minorEastAsia"/>
                <w:lang w:val="en-US" w:eastAsia="zh-CN"/>
              </w:rPr>
              <w:t>Agreeable</w:t>
            </w:r>
          </w:p>
        </w:tc>
        <w:tc>
          <w:tcPr>
            <w:tcW w:w="1698" w:type="dxa"/>
          </w:tcPr>
          <w:p w14:paraId="121C96EC" w14:textId="77777777" w:rsidR="00C20CD2" w:rsidRPr="00404831" w:rsidRDefault="00C20CD2" w:rsidP="00D260F7">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2626E3" w:rsidRDefault="00C63557" w:rsidP="00B04195">
            <w:pPr>
              <w:spacing w:after="120"/>
              <w:rPr>
                <w:rFonts w:eastAsiaTheme="minorEastAsia"/>
                <w:b/>
                <w:bCs/>
                <w:lang w:val="en-US" w:eastAsia="zh-CN"/>
              </w:rPr>
            </w:pPr>
            <w:r w:rsidRPr="002626E3">
              <w:rPr>
                <w:rFonts w:eastAsiaTheme="minorEastAsia"/>
                <w:b/>
                <w:bCs/>
                <w:lang w:val="en-US" w:eastAsia="zh-CN"/>
              </w:rPr>
              <w:t>Tdoc number</w:t>
            </w:r>
          </w:p>
        </w:tc>
        <w:tc>
          <w:tcPr>
            <w:tcW w:w="2682" w:type="dxa"/>
          </w:tcPr>
          <w:p w14:paraId="6DE3427E" w14:textId="77777777" w:rsidR="00C63557" w:rsidRPr="002626E3" w:rsidRDefault="00C63557" w:rsidP="00B04195">
            <w:pPr>
              <w:spacing w:after="120"/>
              <w:rPr>
                <w:b/>
                <w:bCs/>
                <w:lang w:val="en-US" w:eastAsia="zh-CN"/>
              </w:rPr>
            </w:pPr>
            <w:r w:rsidRPr="002626E3">
              <w:rPr>
                <w:b/>
                <w:bCs/>
                <w:lang w:val="en-US" w:eastAsia="zh-CN"/>
              </w:rPr>
              <w:t>Title</w:t>
            </w:r>
          </w:p>
        </w:tc>
        <w:tc>
          <w:tcPr>
            <w:tcW w:w="1418" w:type="dxa"/>
          </w:tcPr>
          <w:p w14:paraId="427AC978" w14:textId="77777777" w:rsidR="00C63557" w:rsidRPr="002626E3" w:rsidRDefault="00C63557" w:rsidP="00B04195">
            <w:pPr>
              <w:spacing w:after="120"/>
              <w:rPr>
                <w:b/>
                <w:bCs/>
                <w:lang w:val="en-US" w:eastAsia="zh-CN"/>
              </w:rPr>
            </w:pPr>
            <w:r w:rsidRPr="002626E3">
              <w:rPr>
                <w:b/>
                <w:bCs/>
                <w:lang w:val="en-US" w:eastAsia="zh-CN"/>
              </w:rPr>
              <w:t>Source</w:t>
            </w:r>
          </w:p>
        </w:tc>
        <w:tc>
          <w:tcPr>
            <w:tcW w:w="2409" w:type="dxa"/>
          </w:tcPr>
          <w:p w14:paraId="7B8FD76F" w14:textId="77777777" w:rsidR="00C63557" w:rsidRPr="002626E3" w:rsidRDefault="00C63557" w:rsidP="00B04195">
            <w:pPr>
              <w:spacing w:after="120"/>
              <w:rPr>
                <w:rFonts w:eastAsia="MS Mincho"/>
                <w:b/>
                <w:bCs/>
                <w:lang w:val="en-US" w:eastAsia="zh-CN"/>
              </w:rPr>
            </w:pPr>
            <w:r w:rsidRPr="002626E3">
              <w:rPr>
                <w:b/>
                <w:bCs/>
                <w:lang w:val="en-US" w:eastAsia="zh-CN"/>
              </w:rPr>
              <w:t>R</w:t>
            </w:r>
            <w:r w:rsidRPr="002626E3">
              <w:rPr>
                <w:rFonts w:eastAsiaTheme="minorEastAsia" w:hint="eastAsia"/>
                <w:b/>
                <w:bCs/>
                <w:lang w:val="en-US" w:eastAsia="zh-CN"/>
              </w:rPr>
              <w:t>ecommendation</w:t>
            </w:r>
            <w:r w:rsidRPr="002626E3">
              <w:rPr>
                <w:rFonts w:eastAsiaTheme="minorEastAsia"/>
                <w:b/>
                <w:bCs/>
                <w:lang w:val="en-US" w:eastAsia="zh-CN"/>
              </w:rPr>
              <w:t xml:space="preserve">  </w:t>
            </w:r>
          </w:p>
        </w:tc>
        <w:tc>
          <w:tcPr>
            <w:tcW w:w="1698" w:type="dxa"/>
          </w:tcPr>
          <w:p w14:paraId="5848AB2B" w14:textId="77777777" w:rsidR="00C63557" w:rsidRPr="002626E3" w:rsidRDefault="00C63557" w:rsidP="00B04195">
            <w:pPr>
              <w:spacing w:after="120"/>
              <w:rPr>
                <w:b/>
                <w:bCs/>
                <w:lang w:val="en-US" w:eastAsia="zh-CN"/>
              </w:rPr>
            </w:pPr>
            <w:r w:rsidRPr="002626E3">
              <w:rPr>
                <w:b/>
                <w:bCs/>
                <w:lang w:val="en-US" w:eastAsia="zh-CN"/>
              </w:rPr>
              <w:t>Comments</w:t>
            </w:r>
          </w:p>
        </w:tc>
      </w:tr>
      <w:tr w:rsidR="0003027E" w:rsidRPr="00B04195" w14:paraId="1A4F135F" w14:textId="77777777" w:rsidTr="00E72CF1">
        <w:tc>
          <w:tcPr>
            <w:tcW w:w="1424" w:type="dxa"/>
          </w:tcPr>
          <w:p w14:paraId="5C396F66" w14:textId="59517091" w:rsidR="0003027E" w:rsidRPr="002626E3" w:rsidRDefault="00197708" w:rsidP="0003027E">
            <w:pPr>
              <w:spacing w:after="120"/>
              <w:rPr>
                <w:rFonts w:eastAsiaTheme="minorEastAsia"/>
                <w:lang w:val="en-US" w:eastAsia="zh-CN"/>
              </w:rPr>
            </w:pPr>
            <w:r w:rsidRPr="002626E3">
              <w:rPr>
                <w:rFonts w:eastAsiaTheme="minorEastAsia"/>
                <w:lang w:val="en-US" w:eastAsia="zh-CN"/>
              </w:rPr>
              <w:t>R4-2120262</w:t>
            </w:r>
          </w:p>
        </w:tc>
        <w:tc>
          <w:tcPr>
            <w:tcW w:w="2682" w:type="dxa"/>
          </w:tcPr>
          <w:p w14:paraId="2273797E" w14:textId="12210D85" w:rsidR="0003027E" w:rsidRPr="002626E3" w:rsidRDefault="0003027E" w:rsidP="0003027E">
            <w:pPr>
              <w:spacing w:after="120"/>
              <w:rPr>
                <w:rFonts w:eastAsiaTheme="minorEastAsia"/>
                <w:lang w:val="en-US" w:eastAsia="zh-CN"/>
              </w:rPr>
            </w:pPr>
            <w:r w:rsidRPr="002626E3">
              <w:rPr>
                <w:rFonts w:eastAsiaTheme="minorEastAsia"/>
                <w:lang w:val="en-US" w:eastAsia="zh-CN"/>
              </w:rPr>
              <w:t>WF on NR-U RRM requirements</w:t>
            </w:r>
          </w:p>
        </w:tc>
        <w:tc>
          <w:tcPr>
            <w:tcW w:w="1418" w:type="dxa"/>
          </w:tcPr>
          <w:p w14:paraId="43089DA8" w14:textId="2757A2CD" w:rsidR="0003027E" w:rsidRPr="002626E3" w:rsidRDefault="0003027E" w:rsidP="0003027E">
            <w:pPr>
              <w:spacing w:after="120"/>
              <w:rPr>
                <w:rFonts w:eastAsiaTheme="minorEastAsia"/>
                <w:lang w:val="en-US" w:eastAsia="zh-CN"/>
              </w:rPr>
            </w:pPr>
            <w:r w:rsidRPr="002626E3">
              <w:rPr>
                <w:rFonts w:eastAsiaTheme="minorEastAsia"/>
                <w:lang w:val="en-US" w:eastAsia="zh-CN"/>
              </w:rPr>
              <w:t>Nokia, Nokia Shanghai Bell</w:t>
            </w:r>
          </w:p>
        </w:tc>
        <w:tc>
          <w:tcPr>
            <w:tcW w:w="2409" w:type="dxa"/>
          </w:tcPr>
          <w:p w14:paraId="3C95096D" w14:textId="3FBE78E5" w:rsidR="0003027E" w:rsidRPr="002626E3" w:rsidRDefault="0003027E" w:rsidP="0003027E">
            <w:pPr>
              <w:spacing w:after="120"/>
              <w:rPr>
                <w:rFonts w:eastAsiaTheme="minorEastAsia"/>
                <w:lang w:val="en-US" w:eastAsia="zh-CN"/>
              </w:rPr>
            </w:pPr>
            <w:r w:rsidRPr="002626E3">
              <w:rPr>
                <w:rFonts w:eastAsiaTheme="minorEastAsia"/>
                <w:lang w:val="en-US" w:eastAsia="zh-CN"/>
              </w:rPr>
              <w:t>Agreeable</w:t>
            </w:r>
          </w:p>
        </w:tc>
        <w:tc>
          <w:tcPr>
            <w:tcW w:w="1698" w:type="dxa"/>
          </w:tcPr>
          <w:p w14:paraId="3C977ACE" w14:textId="77777777" w:rsidR="0003027E" w:rsidRPr="002626E3" w:rsidRDefault="0003027E" w:rsidP="0003027E">
            <w:pPr>
              <w:spacing w:after="120"/>
              <w:rPr>
                <w:rFonts w:eastAsiaTheme="minorEastAsia"/>
                <w:lang w:val="en-US" w:eastAsia="zh-CN"/>
              </w:rPr>
            </w:pPr>
          </w:p>
        </w:tc>
      </w:tr>
      <w:tr w:rsidR="00A12075" w:rsidRPr="00B04195" w14:paraId="237FC086" w14:textId="77777777" w:rsidTr="00E72CF1">
        <w:tc>
          <w:tcPr>
            <w:tcW w:w="1424" w:type="dxa"/>
          </w:tcPr>
          <w:p w14:paraId="1EE29BB7" w14:textId="77777777" w:rsidR="00A12075" w:rsidRPr="002D725B" w:rsidRDefault="00A12075" w:rsidP="00A12075">
            <w:pPr>
              <w:spacing w:after="120"/>
              <w:rPr>
                <w:rFonts w:eastAsiaTheme="minorEastAsia"/>
                <w:lang w:val="pt-BR" w:eastAsia="zh-CN"/>
              </w:rPr>
            </w:pPr>
            <w:r w:rsidRPr="002D725B">
              <w:rPr>
                <w:rFonts w:eastAsiaTheme="minorEastAsia"/>
                <w:lang w:val="pt-BR" w:eastAsia="zh-CN"/>
              </w:rPr>
              <w:t>R4-2118945</w:t>
            </w:r>
          </w:p>
          <w:p w14:paraId="66A6D184" w14:textId="4E4E1240" w:rsidR="00A12075" w:rsidRPr="00B04195" w:rsidRDefault="00A12075" w:rsidP="00A12075">
            <w:pPr>
              <w:spacing w:after="120"/>
              <w:rPr>
                <w:rFonts w:eastAsiaTheme="minorEastAsia"/>
                <w:color w:val="0070C0"/>
                <w:lang w:val="en-US" w:eastAsia="zh-CN"/>
              </w:rPr>
            </w:pPr>
          </w:p>
        </w:tc>
        <w:tc>
          <w:tcPr>
            <w:tcW w:w="2682" w:type="dxa"/>
          </w:tcPr>
          <w:p w14:paraId="28C0A306" w14:textId="241EF000" w:rsidR="00A12075" w:rsidRPr="001D0A0E" w:rsidRDefault="00A12075" w:rsidP="00A12075">
            <w:pPr>
              <w:spacing w:after="120"/>
              <w:rPr>
                <w:rFonts w:eastAsiaTheme="minorEastAsia"/>
                <w:lang w:val="en-US" w:eastAsia="zh-CN"/>
              </w:rPr>
            </w:pPr>
            <w:r w:rsidRPr="001D0A0E">
              <w:rPr>
                <w:rFonts w:eastAsiaTheme="minorEastAsia"/>
                <w:lang w:val="en-US" w:eastAsia="zh-CN"/>
              </w:rPr>
              <w:t>Correction of Lmax behaviour with DRX for operation on unlicensed bands with CCA</w:t>
            </w:r>
          </w:p>
        </w:tc>
        <w:tc>
          <w:tcPr>
            <w:tcW w:w="1418" w:type="dxa"/>
          </w:tcPr>
          <w:p w14:paraId="013AF081" w14:textId="51EA062B" w:rsidR="00A12075" w:rsidRPr="00B04195" w:rsidRDefault="00A12075" w:rsidP="00A12075">
            <w:pPr>
              <w:spacing w:after="120"/>
              <w:rPr>
                <w:rFonts w:eastAsiaTheme="minorEastAsia"/>
                <w:color w:val="0070C0"/>
                <w:lang w:val="en-US" w:eastAsia="zh-CN"/>
              </w:rPr>
            </w:pPr>
            <w:r w:rsidRPr="00426035">
              <w:rPr>
                <w:rFonts w:eastAsiaTheme="minorEastAsia"/>
                <w:lang w:val="pt-BR" w:eastAsia="zh-CN"/>
              </w:rPr>
              <w:t>Nokia, Nokia Shanghai Bell</w:t>
            </w:r>
          </w:p>
        </w:tc>
        <w:tc>
          <w:tcPr>
            <w:tcW w:w="2409" w:type="dxa"/>
          </w:tcPr>
          <w:p w14:paraId="4D2937BD" w14:textId="189DA8FD" w:rsidR="00A12075" w:rsidRPr="00D0036C" w:rsidRDefault="00A12075" w:rsidP="00A12075">
            <w:pPr>
              <w:spacing w:after="120"/>
              <w:rPr>
                <w:rFonts w:eastAsiaTheme="minorEastAsia"/>
                <w:color w:val="0070C0"/>
                <w:lang w:val="en-US" w:eastAsia="zh-CN"/>
              </w:rPr>
            </w:pPr>
            <w:r>
              <w:rPr>
                <w:rFonts w:eastAsiaTheme="minorEastAsia"/>
                <w:lang w:val="en-US" w:eastAsia="zh-CN"/>
              </w:rPr>
              <w:t>Agreeable</w:t>
            </w:r>
          </w:p>
        </w:tc>
        <w:tc>
          <w:tcPr>
            <w:tcW w:w="1698" w:type="dxa"/>
          </w:tcPr>
          <w:p w14:paraId="414C3450" w14:textId="582F0ED4" w:rsidR="00A12075" w:rsidRPr="00B04195" w:rsidRDefault="00A12075" w:rsidP="00A12075">
            <w:pPr>
              <w:spacing w:after="120"/>
              <w:rPr>
                <w:rFonts w:eastAsiaTheme="minorEastAsia"/>
                <w:color w:val="0070C0"/>
                <w:lang w:val="en-US" w:eastAsia="zh-CN"/>
              </w:rPr>
            </w:pPr>
          </w:p>
        </w:tc>
      </w:tr>
      <w:tr w:rsidR="00A12075" w:rsidRPr="00B04195" w14:paraId="283F4464" w14:textId="77777777" w:rsidTr="00E72CF1">
        <w:tc>
          <w:tcPr>
            <w:tcW w:w="1424" w:type="dxa"/>
          </w:tcPr>
          <w:p w14:paraId="770997E3" w14:textId="33F29F25" w:rsidR="00A12075" w:rsidRPr="0093133D" w:rsidRDefault="00A12075" w:rsidP="00A12075">
            <w:pPr>
              <w:spacing w:after="120"/>
              <w:rPr>
                <w:rFonts w:eastAsiaTheme="minorEastAsia"/>
                <w:color w:val="0070C0"/>
                <w:lang w:val="en-US" w:eastAsia="zh-CN"/>
              </w:rPr>
            </w:pPr>
            <w:r w:rsidRPr="002D725B">
              <w:rPr>
                <w:rFonts w:eastAsiaTheme="minorEastAsia"/>
                <w:lang w:val="pt-BR" w:eastAsia="zh-CN"/>
              </w:rPr>
              <w:t>R4-2118946</w:t>
            </w:r>
            <w:r>
              <w:rPr>
                <w:rFonts w:eastAsiaTheme="minorEastAsia"/>
                <w:lang w:val="pt-BR" w:eastAsia="zh-CN"/>
              </w:rPr>
              <w:t xml:space="preserve"> (Cat A)</w:t>
            </w:r>
          </w:p>
        </w:tc>
        <w:tc>
          <w:tcPr>
            <w:tcW w:w="2682" w:type="dxa"/>
          </w:tcPr>
          <w:p w14:paraId="4614DD0B" w14:textId="7DD026A1" w:rsidR="00A12075" w:rsidRPr="001D0A0E" w:rsidRDefault="00A12075" w:rsidP="00A12075">
            <w:pPr>
              <w:spacing w:after="120"/>
              <w:rPr>
                <w:rFonts w:eastAsiaTheme="minorEastAsia"/>
                <w:lang w:val="en-US" w:eastAsia="zh-CN"/>
              </w:rPr>
            </w:pPr>
            <w:r w:rsidRPr="001D0A0E">
              <w:rPr>
                <w:rFonts w:eastAsiaTheme="minorEastAsia"/>
                <w:lang w:val="en-US" w:eastAsia="zh-CN"/>
              </w:rPr>
              <w:t>Correction of Lmax behaviour with DRX for operation on unlicensed bands with CCA</w:t>
            </w:r>
          </w:p>
        </w:tc>
        <w:tc>
          <w:tcPr>
            <w:tcW w:w="1418" w:type="dxa"/>
          </w:tcPr>
          <w:p w14:paraId="2970D952" w14:textId="3566E6AD" w:rsidR="00A12075" w:rsidRPr="00B04195" w:rsidRDefault="00A12075" w:rsidP="00A12075">
            <w:pPr>
              <w:spacing w:after="120"/>
              <w:rPr>
                <w:rFonts w:eastAsiaTheme="minorEastAsia"/>
                <w:color w:val="0070C0"/>
                <w:lang w:val="en-US" w:eastAsia="zh-CN"/>
              </w:rPr>
            </w:pPr>
            <w:r w:rsidRPr="00426035">
              <w:rPr>
                <w:rFonts w:eastAsiaTheme="minorEastAsia"/>
                <w:lang w:val="pt-BR" w:eastAsia="zh-CN"/>
              </w:rPr>
              <w:t>Nokia, Nokia Shanghai Bell</w:t>
            </w:r>
          </w:p>
        </w:tc>
        <w:tc>
          <w:tcPr>
            <w:tcW w:w="2409" w:type="dxa"/>
          </w:tcPr>
          <w:p w14:paraId="694DEEF6" w14:textId="6D3CFFD2" w:rsidR="00A12075" w:rsidRPr="00D0036C" w:rsidRDefault="00A12075" w:rsidP="00A12075">
            <w:pPr>
              <w:spacing w:after="120"/>
              <w:rPr>
                <w:rFonts w:eastAsiaTheme="minorEastAsia"/>
                <w:color w:val="0070C0"/>
                <w:lang w:val="en-US" w:eastAsia="zh-CN"/>
              </w:rPr>
            </w:pPr>
            <w:r>
              <w:rPr>
                <w:rFonts w:eastAsiaTheme="minorEastAsia"/>
                <w:lang w:val="en-US" w:eastAsia="zh-CN"/>
              </w:rPr>
              <w:t>Agreeable</w:t>
            </w:r>
          </w:p>
        </w:tc>
        <w:tc>
          <w:tcPr>
            <w:tcW w:w="1698" w:type="dxa"/>
          </w:tcPr>
          <w:p w14:paraId="6DD53AD7" w14:textId="2058B874" w:rsidR="00A12075" w:rsidRPr="00B04195" w:rsidRDefault="00A12075" w:rsidP="00A12075">
            <w:pPr>
              <w:spacing w:after="120"/>
              <w:rPr>
                <w:rFonts w:eastAsiaTheme="minorEastAsia"/>
                <w:color w:val="0070C0"/>
                <w:lang w:val="en-US" w:eastAsia="zh-CN"/>
              </w:rPr>
            </w:pPr>
          </w:p>
        </w:tc>
      </w:tr>
      <w:tr w:rsidR="00A12075" w14:paraId="1A053B66" w14:textId="77777777" w:rsidTr="00E72CF1">
        <w:tc>
          <w:tcPr>
            <w:tcW w:w="1424" w:type="dxa"/>
          </w:tcPr>
          <w:p w14:paraId="1E2F7497" w14:textId="58B38183" w:rsidR="00A12075" w:rsidRPr="00B04195" w:rsidRDefault="0003027E" w:rsidP="00A12075">
            <w:pPr>
              <w:spacing w:after="120"/>
              <w:rPr>
                <w:rFonts w:eastAsiaTheme="minorEastAsia"/>
                <w:color w:val="0070C0"/>
                <w:lang w:eastAsia="zh-CN"/>
              </w:rPr>
            </w:pPr>
            <w:r>
              <w:rPr>
                <w:lang w:val="pt-BR" w:eastAsia="zh-CN"/>
              </w:rPr>
              <w:lastRenderedPageBreak/>
              <w:t>R4-2120263</w:t>
            </w:r>
          </w:p>
        </w:tc>
        <w:tc>
          <w:tcPr>
            <w:tcW w:w="2682" w:type="dxa"/>
          </w:tcPr>
          <w:p w14:paraId="1D988A8B" w14:textId="30962132" w:rsidR="00A12075" w:rsidRPr="001D0A0E" w:rsidRDefault="00A12075" w:rsidP="00A12075">
            <w:pPr>
              <w:spacing w:after="120"/>
              <w:rPr>
                <w:rFonts w:eastAsiaTheme="minorEastAsia"/>
                <w:lang w:val="en-US" w:eastAsia="zh-CN"/>
              </w:rPr>
            </w:pPr>
            <w:r w:rsidRPr="001D0A0E">
              <w:rPr>
                <w:rFonts w:eastAsiaTheme="minorEastAsia"/>
                <w:lang w:val="en-US" w:eastAsia="zh-CN"/>
              </w:rPr>
              <w:t>CCA model for tests with DRX in TS 38.133</w:t>
            </w:r>
          </w:p>
        </w:tc>
        <w:tc>
          <w:tcPr>
            <w:tcW w:w="1418" w:type="dxa"/>
          </w:tcPr>
          <w:p w14:paraId="0007A721" w14:textId="20B10F16" w:rsidR="00A12075" w:rsidRPr="001E778D" w:rsidRDefault="00A12075" w:rsidP="00A12075">
            <w:pPr>
              <w:spacing w:after="120"/>
              <w:rPr>
                <w:rFonts w:eastAsiaTheme="minorEastAsia"/>
                <w:i/>
                <w:color w:val="0070C0"/>
                <w:lang w:val="en-US" w:eastAsia="zh-CN"/>
              </w:rPr>
            </w:pPr>
            <w:r>
              <w:rPr>
                <w:rFonts w:eastAsiaTheme="minorEastAsia"/>
                <w:lang w:val="en-US" w:eastAsia="zh-CN"/>
              </w:rPr>
              <w:t>Ericsson</w:t>
            </w:r>
            <w:r w:rsidR="001E778D">
              <w:rPr>
                <w:rFonts w:eastAsiaTheme="minorEastAsia"/>
                <w:lang w:val="en-US" w:eastAsia="zh-CN"/>
              </w:rPr>
              <w:t xml:space="preserve">, </w:t>
            </w:r>
            <w:r w:rsidR="001E778D" w:rsidRPr="001E778D">
              <w:rPr>
                <w:rFonts w:eastAsiaTheme="minorEastAsia"/>
                <w:lang w:val="en-US" w:eastAsia="zh-CN"/>
              </w:rPr>
              <w:t>Nokia, Nokia Shanghai Bell</w:t>
            </w:r>
          </w:p>
        </w:tc>
        <w:tc>
          <w:tcPr>
            <w:tcW w:w="2409" w:type="dxa"/>
          </w:tcPr>
          <w:p w14:paraId="40A34C0B" w14:textId="7C20BFC5" w:rsidR="00A12075" w:rsidRPr="003418CB" w:rsidRDefault="00A12075" w:rsidP="00A12075">
            <w:pPr>
              <w:spacing w:after="120"/>
              <w:rPr>
                <w:rFonts w:eastAsiaTheme="minorEastAsia"/>
                <w:color w:val="0070C0"/>
                <w:lang w:val="en-US" w:eastAsia="zh-CN"/>
              </w:rPr>
            </w:pPr>
            <w:r>
              <w:rPr>
                <w:rFonts w:eastAsiaTheme="minorEastAsia"/>
                <w:lang w:val="en-US" w:eastAsia="zh-CN"/>
              </w:rPr>
              <w:t>Agreeable</w:t>
            </w:r>
          </w:p>
        </w:tc>
        <w:tc>
          <w:tcPr>
            <w:tcW w:w="1698" w:type="dxa"/>
          </w:tcPr>
          <w:p w14:paraId="53A91E88" w14:textId="49ED6F66" w:rsidR="00A12075" w:rsidRPr="00404831" w:rsidRDefault="0003027E" w:rsidP="00A12075">
            <w:pPr>
              <w:spacing w:after="120"/>
              <w:rPr>
                <w:rFonts w:eastAsiaTheme="minorEastAsia"/>
                <w:i/>
                <w:color w:val="0070C0"/>
                <w:lang w:val="en-US" w:eastAsia="zh-CN"/>
              </w:rPr>
            </w:pPr>
            <w:r w:rsidRPr="001D0A0E">
              <w:rPr>
                <w:lang w:eastAsia="zh-CN"/>
              </w:rPr>
              <w:t>Revision of</w:t>
            </w:r>
            <w:r>
              <w:rPr>
                <w:lang w:val="pt-BR" w:eastAsia="zh-CN"/>
              </w:rPr>
              <w:t xml:space="preserve"> </w:t>
            </w:r>
            <w:r>
              <w:rPr>
                <w:lang w:val="pt-BR" w:eastAsia="zh-CN"/>
              </w:rPr>
              <w:br/>
              <w:t>R4-</w:t>
            </w:r>
            <w:r w:rsidRPr="001D0A0E">
              <w:rPr>
                <w:lang w:val="en-US" w:eastAsia="zh-CN"/>
              </w:rPr>
              <w:t>2119447</w:t>
            </w:r>
          </w:p>
        </w:tc>
      </w:tr>
      <w:tr w:rsidR="00A12075" w14:paraId="2548D8EF" w14:textId="77777777" w:rsidTr="00E72CF1">
        <w:tc>
          <w:tcPr>
            <w:tcW w:w="1424" w:type="dxa"/>
          </w:tcPr>
          <w:p w14:paraId="4C5055A5" w14:textId="2BA78FD4" w:rsidR="00A12075" w:rsidRPr="00B04195" w:rsidRDefault="00A12075" w:rsidP="00A12075">
            <w:pPr>
              <w:spacing w:after="120"/>
              <w:rPr>
                <w:rFonts w:eastAsiaTheme="minorEastAsia"/>
                <w:color w:val="0070C0"/>
                <w:lang w:eastAsia="zh-CN"/>
              </w:rPr>
            </w:pPr>
            <w:r w:rsidRPr="00436997">
              <w:rPr>
                <w:rFonts w:eastAsiaTheme="minorEastAsia"/>
                <w:lang w:val="en-US" w:eastAsia="zh-CN"/>
              </w:rPr>
              <w:t>R4-2119448</w:t>
            </w:r>
            <w:r>
              <w:rPr>
                <w:rFonts w:eastAsiaTheme="minorEastAsia"/>
                <w:lang w:val="en-US" w:eastAsia="zh-CN"/>
              </w:rPr>
              <w:t xml:space="preserve"> (Cat A)</w:t>
            </w:r>
          </w:p>
        </w:tc>
        <w:tc>
          <w:tcPr>
            <w:tcW w:w="2682" w:type="dxa"/>
          </w:tcPr>
          <w:p w14:paraId="40F27561" w14:textId="564589C3" w:rsidR="00A12075" w:rsidRPr="001D0A0E" w:rsidRDefault="00A12075" w:rsidP="00A12075">
            <w:pPr>
              <w:spacing w:after="120"/>
              <w:rPr>
                <w:rFonts w:eastAsiaTheme="minorEastAsia"/>
                <w:lang w:val="en-US" w:eastAsia="zh-CN"/>
              </w:rPr>
            </w:pPr>
            <w:r w:rsidRPr="001D0A0E">
              <w:rPr>
                <w:rFonts w:eastAsiaTheme="minorEastAsia"/>
                <w:lang w:val="en-US" w:eastAsia="zh-CN"/>
              </w:rPr>
              <w:t>CCA model for tests with DRX in TS 38.133</w:t>
            </w:r>
          </w:p>
        </w:tc>
        <w:tc>
          <w:tcPr>
            <w:tcW w:w="1418" w:type="dxa"/>
          </w:tcPr>
          <w:p w14:paraId="308DED4B" w14:textId="0FDD6922" w:rsidR="00A12075" w:rsidRPr="001E778D" w:rsidRDefault="00A12075" w:rsidP="00A12075">
            <w:pPr>
              <w:spacing w:after="120"/>
              <w:rPr>
                <w:rFonts w:eastAsiaTheme="minorEastAsia"/>
                <w:i/>
                <w:color w:val="0070C0"/>
                <w:lang w:val="en-US" w:eastAsia="zh-CN"/>
              </w:rPr>
            </w:pPr>
            <w:r>
              <w:rPr>
                <w:rFonts w:eastAsiaTheme="minorEastAsia"/>
                <w:lang w:val="en-US" w:eastAsia="zh-CN"/>
              </w:rPr>
              <w:t>Ericsson</w:t>
            </w:r>
            <w:r w:rsidR="001E778D">
              <w:rPr>
                <w:rFonts w:eastAsiaTheme="minorEastAsia"/>
                <w:lang w:val="en-US" w:eastAsia="zh-CN"/>
              </w:rPr>
              <w:t xml:space="preserve">, </w:t>
            </w:r>
            <w:r w:rsidR="001E778D" w:rsidRPr="001E778D">
              <w:rPr>
                <w:rFonts w:eastAsiaTheme="minorEastAsia"/>
                <w:lang w:val="en-US" w:eastAsia="zh-CN"/>
              </w:rPr>
              <w:t>Nokia, Nokia Shanghai Bell</w:t>
            </w:r>
          </w:p>
        </w:tc>
        <w:tc>
          <w:tcPr>
            <w:tcW w:w="2409" w:type="dxa"/>
          </w:tcPr>
          <w:p w14:paraId="4FD53508" w14:textId="6B89D11A" w:rsidR="00A12075" w:rsidRPr="003418CB" w:rsidRDefault="00A12075" w:rsidP="00A12075">
            <w:pPr>
              <w:spacing w:after="120"/>
              <w:rPr>
                <w:rFonts w:eastAsiaTheme="minorEastAsia"/>
                <w:color w:val="0070C0"/>
                <w:lang w:val="en-US" w:eastAsia="zh-CN"/>
              </w:rPr>
            </w:pPr>
            <w:r>
              <w:rPr>
                <w:rFonts w:eastAsiaTheme="minorEastAsia"/>
                <w:lang w:val="en-US" w:eastAsia="zh-CN"/>
              </w:rPr>
              <w:t>Agreeable</w:t>
            </w:r>
          </w:p>
        </w:tc>
        <w:tc>
          <w:tcPr>
            <w:tcW w:w="1698" w:type="dxa"/>
          </w:tcPr>
          <w:p w14:paraId="41604521" w14:textId="77777777" w:rsidR="00A12075" w:rsidRPr="00404831" w:rsidRDefault="00A12075" w:rsidP="00A12075">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67C66AF5" w14:textId="29887359" w:rsidR="0000223C" w:rsidRDefault="0000223C" w:rsidP="0000223C">
      <w:pPr>
        <w:pStyle w:val="Heading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81772C">
            <w:pPr>
              <w:pStyle w:val="TAH"/>
              <w:rPr>
                <w:lang w:eastAsia="zh-CN"/>
              </w:rPr>
            </w:pPr>
            <w:r w:rsidRPr="00A84052">
              <w:rPr>
                <w:lang w:eastAsia="zh-CN"/>
              </w:rPr>
              <w:t>Company</w:t>
            </w:r>
          </w:p>
        </w:tc>
        <w:tc>
          <w:tcPr>
            <w:tcW w:w="3210" w:type="dxa"/>
          </w:tcPr>
          <w:p w14:paraId="7FB68D86" w14:textId="0C3F7609" w:rsidR="0000223C" w:rsidRPr="00A84052" w:rsidRDefault="0000223C" w:rsidP="0081772C">
            <w:pPr>
              <w:pStyle w:val="TAH"/>
              <w:rPr>
                <w:lang w:eastAsia="zh-CN"/>
              </w:rPr>
            </w:pPr>
            <w:r w:rsidRPr="00A84052">
              <w:rPr>
                <w:lang w:eastAsia="zh-CN"/>
              </w:rPr>
              <w:t>Name</w:t>
            </w:r>
          </w:p>
        </w:tc>
        <w:tc>
          <w:tcPr>
            <w:tcW w:w="3211" w:type="dxa"/>
          </w:tcPr>
          <w:p w14:paraId="19605334" w14:textId="69CED33D" w:rsidR="0000223C" w:rsidRPr="00A84052" w:rsidRDefault="0000223C" w:rsidP="0081772C">
            <w:pPr>
              <w:pStyle w:val="TAH"/>
              <w:rPr>
                <w:lang w:eastAsia="zh-CN"/>
              </w:rPr>
            </w:pPr>
            <w:r w:rsidRPr="00A84052">
              <w:rPr>
                <w:lang w:eastAsia="zh-CN"/>
              </w:rPr>
              <w:t>Email address</w:t>
            </w:r>
          </w:p>
        </w:tc>
      </w:tr>
      <w:tr w:rsidR="0000223C" w:rsidRPr="004802BF" w14:paraId="07F32433" w14:textId="77777777" w:rsidTr="0000223C">
        <w:tc>
          <w:tcPr>
            <w:tcW w:w="3210" w:type="dxa"/>
          </w:tcPr>
          <w:p w14:paraId="771CAB4B" w14:textId="675719AE" w:rsidR="0000223C" w:rsidRPr="00A84052" w:rsidRDefault="0081772C" w:rsidP="0081772C">
            <w:pPr>
              <w:pStyle w:val="TAL"/>
              <w:rPr>
                <w:lang w:eastAsia="zh-CN"/>
              </w:rPr>
            </w:pPr>
            <w:r>
              <w:rPr>
                <w:lang w:eastAsia="zh-CN"/>
              </w:rPr>
              <w:t>Nokia, Nokia Shanghai Bell</w:t>
            </w:r>
          </w:p>
        </w:tc>
        <w:tc>
          <w:tcPr>
            <w:tcW w:w="3210" w:type="dxa"/>
          </w:tcPr>
          <w:p w14:paraId="21E46332" w14:textId="038238EE" w:rsidR="0000223C" w:rsidRPr="00A84052" w:rsidRDefault="0081772C" w:rsidP="0081772C">
            <w:pPr>
              <w:pStyle w:val="TAL"/>
              <w:rPr>
                <w:lang w:eastAsia="zh-CN"/>
              </w:rPr>
            </w:pPr>
            <w:r>
              <w:rPr>
                <w:lang w:eastAsia="zh-CN"/>
              </w:rPr>
              <w:t>Rafael Paiva</w:t>
            </w:r>
          </w:p>
        </w:tc>
        <w:tc>
          <w:tcPr>
            <w:tcW w:w="3211" w:type="dxa"/>
          </w:tcPr>
          <w:p w14:paraId="51BE2DE2" w14:textId="6C9D8EF3" w:rsidR="0000223C" w:rsidRPr="0081772C" w:rsidRDefault="0081772C" w:rsidP="0081772C">
            <w:pPr>
              <w:pStyle w:val="TAL"/>
              <w:rPr>
                <w:lang w:val="pt-BR" w:eastAsia="zh-CN"/>
              </w:rPr>
            </w:pPr>
            <w:r w:rsidRPr="0081772C">
              <w:rPr>
                <w:lang w:val="pt-BR" w:eastAsia="zh-CN"/>
              </w:rPr>
              <w:t>Rafael</w:t>
            </w:r>
            <w:r w:rsidR="004802BF">
              <w:rPr>
                <w:lang w:val="pt-BR" w:eastAsia="zh-CN"/>
              </w:rPr>
              <w:t>.</w:t>
            </w:r>
            <w:r w:rsidRPr="0081772C">
              <w:rPr>
                <w:lang w:val="pt-BR" w:eastAsia="zh-CN"/>
              </w:rPr>
              <w:t>Paiva</w:t>
            </w:r>
            <w:r w:rsidR="004802BF">
              <w:rPr>
                <w:lang w:val="pt-BR" w:eastAsia="zh-CN"/>
              </w:rPr>
              <w:t>@</w:t>
            </w:r>
            <w:r w:rsidRPr="0081772C">
              <w:rPr>
                <w:lang w:val="pt-BR" w:eastAsia="zh-CN"/>
              </w:rPr>
              <w:t>nokia</w:t>
            </w:r>
            <w:r w:rsidR="004802BF">
              <w:rPr>
                <w:lang w:val="pt-BR" w:eastAsia="zh-CN"/>
              </w:rPr>
              <w:t>.</w:t>
            </w:r>
            <w:r>
              <w:rPr>
                <w:lang w:val="pt-BR" w:eastAsia="zh-CN"/>
              </w:rPr>
              <w:t>com</w:t>
            </w:r>
          </w:p>
        </w:tc>
      </w:tr>
      <w:tr w:rsidR="0081772C" w:rsidRPr="004802BF" w14:paraId="14E70A43" w14:textId="77777777" w:rsidTr="0000223C">
        <w:tc>
          <w:tcPr>
            <w:tcW w:w="3210" w:type="dxa"/>
          </w:tcPr>
          <w:p w14:paraId="024837A4" w14:textId="7FE1BAA5" w:rsidR="0081772C" w:rsidRPr="00C7460A" w:rsidRDefault="009C6100" w:rsidP="0081772C">
            <w:pPr>
              <w:pStyle w:val="TAL"/>
              <w:rPr>
                <w:lang w:val="en-US" w:eastAsia="zh-CN"/>
              </w:rPr>
            </w:pPr>
            <w:r>
              <w:rPr>
                <w:lang w:val="en-US" w:eastAsia="zh-CN"/>
              </w:rPr>
              <w:t>Apple</w:t>
            </w:r>
          </w:p>
        </w:tc>
        <w:tc>
          <w:tcPr>
            <w:tcW w:w="3210" w:type="dxa"/>
          </w:tcPr>
          <w:p w14:paraId="278B3E76" w14:textId="2304C671" w:rsidR="0081772C" w:rsidRPr="00C7460A" w:rsidRDefault="009C6100" w:rsidP="0081772C">
            <w:pPr>
              <w:pStyle w:val="TAL"/>
              <w:rPr>
                <w:lang w:val="en-US" w:eastAsia="zh-CN"/>
              </w:rPr>
            </w:pPr>
            <w:r>
              <w:rPr>
                <w:lang w:val="en-US" w:eastAsia="zh-CN"/>
              </w:rPr>
              <w:t>Jie Cui</w:t>
            </w:r>
          </w:p>
        </w:tc>
        <w:tc>
          <w:tcPr>
            <w:tcW w:w="3211" w:type="dxa"/>
          </w:tcPr>
          <w:p w14:paraId="23E7F677" w14:textId="3B9A5CD0" w:rsidR="0081772C" w:rsidRPr="0081772C" w:rsidRDefault="00082CB6" w:rsidP="0081772C">
            <w:pPr>
              <w:pStyle w:val="TAL"/>
              <w:rPr>
                <w:lang w:val="pt-BR" w:eastAsia="zh-CN"/>
              </w:rPr>
            </w:pPr>
            <w:hyperlink r:id="rId17" w:history="1">
              <w:r w:rsidR="00EC5B75" w:rsidRPr="008530F4">
                <w:rPr>
                  <w:rStyle w:val="Hyperlink"/>
                  <w:lang w:val="pt-BR" w:eastAsia="zh-CN"/>
                </w:rPr>
                <w:t>Jie_cui@apple.com</w:t>
              </w:r>
            </w:hyperlink>
          </w:p>
        </w:tc>
      </w:tr>
      <w:tr w:rsidR="00EC5B75" w:rsidRPr="004802BF" w14:paraId="7A15634C" w14:textId="77777777" w:rsidTr="0000223C">
        <w:tc>
          <w:tcPr>
            <w:tcW w:w="3210" w:type="dxa"/>
          </w:tcPr>
          <w:p w14:paraId="77FAC618" w14:textId="5A04B70D" w:rsidR="00EC5B75" w:rsidRDefault="00EC5B75" w:rsidP="0081772C">
            <w:pPr>
              <w:pStyle w:val="TAL"/>
              <w:rPr>
                <w:lang w:val="en-US" w:eastAsia="zh-CN"/>
              </w:rPr>
            </w:pPr>
            <w:r>
              <w:rPr>
                <w:lang w:val="en-US" w:eastAsia="zh-CN"/>
              </w:rPr>
              <w:t>Ericsson</w:t>
            </w:r>
          </w:p>
        </w:tc>
        <w:tc>
          <w:tcPr>
            <w:tcW w:w="3210" w:type="dxa"/>
          </w:tcPr>
          <w:p w14:paraId="6A8E7037" w14:textId="77AB75CC" w:rsidR="00EC5B75" w:rsidRDefault="00EC5B75" w:rsidP="0081772C">
            <w:pPr>
              <w:pStyle w:val="TAL"/>
              <w:rPr>
                <w:lang w:val="en-US" w:eastAsia="zh-CN"/>
              </w:rPr>
            </w:pPr>
            <w:r w:rsidRPr="00EC5B75">
              <w:rPr>
                <w:lang w:val="en-US" w:eastAsia="zh-CN"/>
              </w:rPr>
              <w:t>Santhan Thangarasa</w:t>
            </w:r>
          </w:p>
        </w:tc>
        <w:tc>
          <w:tcPr>
            <w:tcW w:w="3211" w:type="dxa"/>
          </w:tcPr>
          <w:p w14:paraId="7573E497" w14:textId="798C81D1" w:rsidR="00EC5B75" w:rsidRDefault="00EC5B75" w:rsidP="0081772C">
            <w:pPr>
              <w:pStyle w:val="TAL"/>
              <w:rPr>
                <w:lang w:val="pt-BR" w:eastAsia="zh-CN"/>
              </w:rPr>
            </w:pPr>
            <w:r>
              <w:rPr>
                <w:lang w:val="pt-BR" w:eastAsia="zh-CN"/>
              </w:rPr>
              <w:t>Santhan.thangarasa@ericsson.com</w:t>
            </w:r>
          </w:p>
        </w:tc>
      </w:tr>
    </w:tbl>
    <w:p w14:paraId="21A8BABA" w14:textId="4FE25BD5" w:rsidR="0000223C" w:rsidRPr="0081772C" w:rsidRDefault="0000223C" w:rsidP="0000223C">
      <w:pPr>
        <w:rPr>
          <w:rFonts w:eastAsia="Yu Mincho"/>
          <w:lang w:val="pt-BR"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C90C8B" w14:textId="77777777" w:rsidR="00082CB6" w:rsidRDefault="00082CB6">
      <w:r>
        <w:separator/>
      </w:r>
    </w:p>
  </w:endnote>
  <w:endnote w:type="continuationSeparator" w:id="0">
    <w:p w14:paraId="67B48AD0" w14:textId="77777777" w:rsidR="00082CB6" w:rsidRDefault="00082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FC16C2" w14:textId="77777777" w:rsidR="00082CB6" w:rsidRDefault="00082CB6">
      <w:r>
        <w:separator/>
      </w:r>
    </w:p>
  </w:footnote>
  <w:footnote w:type="continuationSeparator" w:id="0">
    <w:p w14:paraId="668210E7" w14:textId="77777777" w:rsidR="00082CB6" w:rsidRDefault="00082C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0F613B"/>
    <w:multiLevelType w:val="hybridMultilevel"/>
    <w:tmpl w:val="C77EE846"/>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1820AA1"/>
    <w:multiLevelType w:val="hybridMultilevel"/>
    <w:tmpl w:val="D786DD9C"/>
    <w:lvl w:ilvl="0" w:tplc="67BC17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789653DD"/>
    <w:multiLevelType w:val="hybridMultilevel"/>
    <w:tmpl w:val="F708B3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E9913D5"/>
    <w:multiLevelType w:val="hybridMultilevel"/>
    <w:tmpl w:val="785CF7A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6"/>
  </w:num>
  <w:num w:numId="3">
    <w:abstractNumId w:val="14"/>
  </w:num>
  <w:num w:numId="4">
    <w:abstractNumId w:val="11"/>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5"/>
  </w:num>
  <w:num w:numId="18">
    <w:abstractNumId w:val="4"/>
  </w:num>
  <w:num w:numId="19">
    <w:abstractNumId w:val="3"/>
  </w:num>
  <w:num w:numId="20">
    <w:abstractNumId w:val="2"/>
  </w:num>
  <w:num w:numId="21">
    <w:abstractNumId w:val="10"/>
  </w:num>
  <w:num w:numId="22">
    <w:abstractNumId w:val="10"/>
  </w:num>
  <w:num w:numId="23">
    <w:abstractNumId w:val="9"/>
  </w:num>
  <w:num w:numId="24">
    <w:abstractNumId w:val="13"/>
  </w:num>
  <w:num w:numId="25">
    <w:abstractNumId w:val="8"/>
  </w:num>
  <w:num w:numId="26">
    <w:abstractNumId w:val="7"/>
  </w:num>
  <w:num w:numId="27">
    <w:abstractNumId w:val="12"/>
  </w:num>
  <w:num w:numId="2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8D2"/>
    <w:rsid w:val="00004165"/>
    <w:rsid w:val="00020C56"/>
    <w:rsid w:val="00026ACC"/>
    <w:rsid w:val="0003027E"/>
    <w:rsid w:val="0003171D"/>
    <w:rsid w:val="00031C1D"/>
    <w:rsid w:val="00033231"/>
    <w:rsid w:val="00035C50"/>
    <w:rsid w:val="000457A1"/>
    <w:rsid w:val="00047AB0"/>
    <w:rsid w:val="00050001"/>
    <w:rsid w:val="0005062C"/>
    <w:rsid w:val="00052041"/>
    <w:rsid w:val="0005255B"/>
    <w:rsid w:val="0005326A"/>
    <w:rsid w:val="00057575"/>
    <w:rsid w:val="0006266D"/>
    <w:rsid w:val="00065506"/>
    <w:rsid w:val="0007382E"/>
    <w:rsid w:val="000766E1"/>
    <w:rsid w:val="00077FF6"/>
    <w:rsid w:val="00080D82"/>
    <w:rsid w:val="00081692"/>
    <w:rsid w:val="00082C46"/>
    <w:rsid w:val="00082CB6"/>
    <w:rsid w:val="000848F6"/>
    <w:rsid w:val="00085A0E"/>
    <w:rsid w:val="0008628F"/>
    <w:rsid w:val="00087548"/>
    <w:rsid w:val="00093E7E"/>
    <w:rsid w:val="000A1830"/>
    <w:rsid w:val="000A4121"/>
    <w:rsid w:val="000A4AA3"/>
    <w:rsid w:val="000A550E"/>
    <w:rsid w:val="000B0960"/>
    <w:rsid w:val="000B0DEA"/>
    <w:rsid w:val="000B1A55"/>
    <w:rsid w:val="000B20BB"/>
    <w:rsid w:val="000B2EF6"/>
    <w:rsid w:val="000B2FA6"/>
    <w:rsid w:val="000B3562"/>
    <w:rsid w:val="000B4AA0"/>
    <w:rsid w:val="000C2553"/>
    <w:rsid w:val="000C38C3"/>
    <w:rsid w:val="000C4549"/>
    <w:rsid w:val="000D09FD"/>
    <w:rsid w:val="000D349A"/>
    <w:rsid w:val="000D44FB"/>
    <w:rsid w:val="000D574B"/>
    <w:rsid w:val="000D6CFC"/>
    <w:rsid w:val="000E31B6"/>
    <w:rsid w:val="000E537B"/>
    <w:rsid w:val="000E57D0"/>
    <w:rsid w:val="000E7858"/>
    <w:rsid w:val="000F39CA"/>
    <w:rsid w:val="00107927"/>
    <w:rsid w:val="00110E26"/>
    <w:rsid w:val="00111321"/>
    <w:rsid w:val="001128E7"/>
    <w:rsid w:val="00117BD6"/>
    <w:rsid w:val="001206C2"/>
    <w:rsid w:val="00121978"/>
    <w:rsid w:val="00123422"/>
    <w:rsid w:val="00124B6A"/>
    <w:rsid w:val="001308C1"/>
    <w:rsid w:val="00132FB4"/>
    <w:rsid w:val="00133122"/>
    <w:rsid w:val="00136D4C"/>
    <w:rsid w:val="00142538"/>
    <w:rsid w:val="00142BB9"/>
    <w:rsid w:val="00144F96"/>
    <w:rsid w:val="00151EAC"/>
    <w:rsid w:val="00153528"/>
    <w:rsid w:val="00154E68"/>
    <w:rsid w:val="00155C6B"/>
    <w:rsid w:val="00162548"/>
    <w:rsid w:val="00162B64"/>
    <w:rsid w:val="00172183"/>
    <w:rsid w:val="001751AB"/>
    <w:rsid w:val="00175A3F"/>
    <w:rsid w:val="00180E09"/>
    <w:rsid w:val="00183D4C"/>
    <w:rsid w:val="00183F6D"/>
    <w:rsid w:val="0018670E"/>
    <w:rsid w:val="0019219A"/>
    <w:rsid w:val="00195077"/>
    <w:rsid w:val="001964DB"/>
    <w:rsid w:val="00197708"/>
    <w:rsid w:val="001A033F"/>
    <w:rsid w:val="001A0744"/>
    <w:rsid w:val="001A08AA"/>
    <w:rsid w:val="001A2AC8"/>
    <w:rsid w:val="001A59CB"/>
    <w:rsid w:val="001A7B48"/>
    <w:rsid w:val="001B11CD"/>
    <w:rsid w:val="001B7991"/>
    <w:rsid w:val="001C1409"/>
    <w:rsid w:val="001C1BA7"/>
    <w:rsid w:val="001C2AE6"/>
    <w:rsid w:val="001C4A89"/>
    <w:rsid w:val="001C6177"/>
    <w:rsid w:val="001D0363"/>
    <w:rsid w:val="001D0A0E"/>
    <w:rsid w:val="001D12B4"/>
    <w:rsid w:val="001D7D94"/>
    <w:rsid w:val="001E0A28"/>
    <w:rsid w:val="001E4218"/>
    <w:rsid w:val="001E778D"/>
    <w:rsid w:val="001F0B20"/>
    <w:rsid w:val="001F69AE"/>
    <w:rsid w:val="00200A62"/>
    <w:rsid w:val="00203740"/>
    <w:rsid w:val="00207DC8"/>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4A72"/>
    <w:rsid w:val="00255C58"/>
    <w:rsid w:val="00260EC7"/>
    <w:rsid w:val="00261091"/>
    <w:rsid w:val="00261539"/>
    <w:rsid w:val="0026179F"/>
    <w:rsid w:val="002626E3"/>
    <w:rsid w:val="00264025"/>
    <w:rsid w:val="002666AE"/>
    <w:rsid w:val="00271D74"/>
    <w:rsid w:val="00274E1A"/>
    <w:rsid w:val="002775B1"/>
    <w:rsid w:val="002775B9"/>
    <w:rsid w:val="002811C4"/>
    <w:rsid w:val="00282213"/>
    <w:rsid w:val="00284016"/>
    <w:rsid w:val="002858BF"/>
    <w:rsid w:val="00290371"/>
    <w:rsid w:val="002939AF"/>
    <w:rsid w:val="00294491"/>
    <w:rsid w:val="00294BDE"/>
    <w:rsid w:val="00295EB7"/>
    <w:rsid w:val="002A0CED"/>
    <w:rsid w:val="002A4CD0"/>
    <w:rsid w:val="002A7DA6"/>
    <w:rsid w:val="002B516C"/>
    <w:rsid w:val="002B5E1D"/>
    <w:rsid w:val="002B60C1"/>
    <w:rsid w:val="002C4B52"/>
    <w:rsid w:val="002D03E5"/>
    <w:rsid w:val="002D13F6"/>
    <w:rsid w:val="002D366D"/>
    <w:rsid w:val="002D36EB"/>
    <w:rsid w:val="002D6BDF"/>
    <w:rsid w:val="002D725B"/>
    <w:rsid w:val="002E2CE9"/>
    <w:rsid w:val="002E3BF7"/>
    <w:rsid w:val="002E403E"/>
    <w:rsid w:val="002E4C74"/>
    <w:rsid w:val="002E4FEA"/>
    <w:rsid w:val="002F158C"/>
    <w:rsid w:val="002F1B1C"/>
    <w:rsid w:val="002F4093"/>
    <w:rsid w:val="002F5636"/>
    <w:rsid w:val="003022A5"/>
    <w:rsid w:val="00307E51"/>
    <w:rsid w:val="00311363"/>
    <w:rsid w:val="00312FEC"/>
    <w:rsid w:val="00315867"/>
    <w:rsid w:val="00321150"/>
    <w:rsid w:val="003260D7"/>
    <w:rsid w:val="00331114"/>
    <w:rsid w:val="00331CB8"/>
    <w:rsid w:val="00336697"/>
    <w:rsid w:val="003418CB"/>
    <w:rsid w:val="003454A0"/>
    <w:rsid w:val="003501CE"/>
    <w:rsid w:val="00355873"/>
    <w:rsid w:val="0035660F"/>
    <w:rsid w:val="003628B9"/>
    <w:rsid w:val="00362D8F"/>
    <w:rsid w:val="00367724"/>
    <w:rsid w:val="003710BA"/>
    <w:rsid w:val="00371831"/>
    <w:rsid w:val="00374C6F"/>
    <w:rsid w:val="003770F6"/>
    <w:rsid w:val="00383E37"/>
    <w:rsid w:val="00387154"/>
    <w:rsid w:val="00393042"/>
    <w:rsid w:val="003946B0"/>
    <w:rsid w:val="00394AD5"/>
    <w:rsid w:val="0039642D"/>
    <w:rsid w:val="003A2E40"/>
    <w:rsid w:val="003A6CEB"/>
    <w:rsid w:val="003B0158"/>
    <w:rsid w:val="003B3CC1"/>
    <w:rsid w:val="003B40B6"/>
    <w:rsid w:val="003B56DB"/>
    <w:rsid w:val="003B755E"/>
    <w:rsid w:val="003C228E"/>
    <w:rsid w:val="003C51E7"/>
    <w:rsid w:val="003C6893"/>
    <w:rsid w:val="003C6DE2"/>
    <w:rsid w:val="003D1EFD"/>
    <w:rsid w:val="003D28BF"/>
    <w:rsid w:val="003D4215"/>
    <w:rsid w:val="003D4C47"/>
    <w:rsid w:val="003D5C4B"/>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6035"/>
    <w:rsid w:val="004271BA"/>
    <w:rsid w:val="00430497"/>
    <w:rsid w:val="00430EA5"/>
    <w:rsid w:val="00434DC1"/>
    <w:rsid w:val="004350F4"/>
    <w:rsid w:val="00436997"/>
    <w:rsid w:val="004412A0"/>
    <w:rsid w:val="00442337"/>
    <w:rsid w:val="004439AA"/>
    <w:rsid w:val="00446408"/>
    <w:rsid w:val="00450F27"/>
    <w:rsid w:val="004510E5"/>
    <w:rsid w:val="00452235"/>
    <w:rsid w:val="00454952"/>
    <w:rsid w:val="00456A75"/>
    <w:rsid w:val="00461E39"/>
    <w:rsid w:val="00462D3A"/>
    <w:rsid w:val="00463521"/>
    <w:rsid w:val="0046597D"/>
    <w:rsid w:val="00471125"/>
    <w:rsid w:val="0047437A"/>
    <w:rsid w:val="004802BF"/>
    <w:rsid w:val="00480E42"/>
    <w:rsid w:val="00484C5D"/>
    <w:rsid w:val="0048543E"/>
    <w:rsid w:val="004860BA"/>
    <w:rsid w:val="004868C1"/>
    <w:rsid w:val="0048750F"/>
    <w:rsid w:val="004A17E9"/>
    <w:rsid w:val="004A495F"/>
    <w:rsid w:val="004A4B7D"/>
    <w:rsid w:val="004A7544"/>
    <w:rsid w:val="004B16FE"/>
    <w:rsid w:val="004B672D"/>
    <w:rsid w:val="004B6B0F"/>
    <w:rsid w:val="004C0167"/>
    <w:rsid w:val="004C2F2D"/>
    <w:rsid w:val="004C54E5"/>
    <w:rsid w:val="004C7DC8"/>
    <w:rsid w:val="004D21B0"/>
    <w:rsid w:val="004D2F5A"/>
    <w:rsid w:val="004D3685"/>
    <w:rsid w:val="004D737D"/>
    <w:rsid w:val="004E2659"/>
    <w:rsid w:val="004E39EE"/>
    <w:rsid w:val="004E475C"/>
    <w:rsid w:val="004E56E0"/>
    <w:rsid w:val="004E7329"/>
    <w:rsid w:val="004F2CB0"/>
    <w:rsid w:val="004F412C"/>
    <w:rsid w:val="005017F7"/>
    <w:rsid w:val="00501FA7"/>
    <w:rsid w:val="005024FE"/>
    <w:rsid w:val="005034DC"/>
    <w:rsid w:val="00504C11"/>
    <w:rsid w:val="00505BFA"/>
    <w:rsid w:val="005071B4"/>
    <w:rsid w:val="00507687"/>
    <w:rsid w:val="00510C4A"/>
    <w:rsid w:val="00511541"/>
    <w:rsid w:val="005117A9"/>
    <w:rsid w:val="00511F57"/>
    <w:rsid w:val="00512FD3"/>
    <w:rsid w:val="00515CBE"/>
    <w:rsid w:val="00515E2B"/>
    <w:rsid w:val="00515FB6"/>
    <w:rsid w:val="00522A7E"/>
    <w:rsid w:val="00522F20"/>
    <w:rsid w:val="005308DB"/>
    <w:rsid w:val="00530A2E"/>
    <w:rsid w:val="00530FBE"/>
    <w:rsid w:val="00533159"/>
    <w:rsid w:val="005339DB"/>
    <w:rsid w:val="00534C89"/>
    <w:rsid w:val="00541573"/>
    <w:rsid w:val="0054348A"/>
    <w:rsid w:val="00554B47"/>
    <w:rsid w:val="005579FE"/>
    <w:rsid w:val="00571777"/>
    <w:rsid w:val="00580FF5"/>
    <w:rsid w:val="0058519C"/>
    <w:rsid w:val="00585920"/>
    <w:rsid w:val="0059125C"/>
    <w:rsid w:val="0059149A"/>
    <w:rsid w:val="00594595"/>
    <w:rsid w:val="005956EE"/>
    <w:rsid w:val="00595CA0"/>
    <w:rsid w:val="005A083E"/>
    <w:rsid w:val="005B4802"/>
    <w:rsid w:val="005C1EA6"/>
    <w:rsid w:val="005D0B99"/>
    <w:rsid w:val="005D308E"/>
    <w:rsid w:val="005D3A48"/>
    <w:rsid w:val="005D60E0"/>
    <w:rsid w:val="005D7AF8"/>
    <w:rsid w:val="005E17BF"/>
    <w:rsid w:val="005E366A"/>
    <w:rsid w:val="005E3AD7"/>
    <w:rsid w:val="005F2145"/>
    <w:rsid w:val="005F4B4B"/>
    <w:rsid w:val="006016E1"/>
    <w:rsid w:val="00602614"/>
    <w:rsid w:val="00602D27"/>
    <w:rsid w:val="00606560"/>
    <w:rsid w:val="006144A1"/>
    <w:rsid w:val="00615EBB"/>
    <w:rsid w:val="00616096"/>
    <w:rsid w:val="006160A2"/>
    <w:rsid w:val="006302AA"/>
    <w:rsid w:val="00630BEC"/>
    <w:rsid w:val="006363BD"/>
    <w:rsid w:val="006412DC"/>
    <w:rsid w:val="00641805"/>
    <w:rsid w:val="00642BC6"/>
    <w:rsid w:val="00644790"/>
    <w:rsid w:val="00646A00"/>
    <w:rsid w:val="006501AF"/>
    <w:rsid w:val="00650DDE"/>
    <w:rsid w:val="0065505B"/>
    <w:rsid w:val="006670AC"/>
    <w:rsid w:val="006714E0"/>
    <w:rsid w:val="00671C2C"/>
    <w:rsid w:val="00672307"/>
    <w:rsid w:val="006808C6"/>
    <w:rsid w:val="00682668"/>
    <w:rsid w:val="0068516E"/>
    <w:rsid w:val="00692A68"/>
    <w:rsid w:val="00695D85"/>
    <w:rsid w:val="006A1FAA"/>
    <w:rsid w:val="006A30A2"/>
    <w:rsid w:val="006A6D23"/>
    <w:rsid w:val="006B25DE"/>
    <w:rsid w:val="006B3002"/>
    <w:rsid w:val="006C1C3B"/>
    <w:rsid w:val="006C4E43"/>
    <w:rsid w:val="006C643E"/>
    <w:rsid w:val="006D2932"/>
    <w:rsid w:val="006D3671"/>
    <w:rsid w:val="006D4176"/>
    <w:rsid w:val="006D691D"/>
    <w:rsid w:val="006E0A73"/>
    <w:rsid w:val="006E0FEE"/>
    <w:rsid w:val="006E6C11"/>
    <w:rsid w:val="006F18FA"/>
    <w:rsid w:val="006F7C0C"/>
    <w:rsid w:val="00700755"/>
    <w:rsid w:val="0070646B"/>
    <w:rsid w:val="007130A2"/>
    <w:rsid w:val="00715463"/>
    <w:rsid w:val="00720C3B"/>
    <w:rsid w:val="00730655"/>
    <w:rsid w:val="00731D77"/>
    <w:rsid w:val="00732360"/>
    <w:rsid w:val="0073390A"/>
    <w:rsid w:val="00734E64"/>
    <w:rsid w:val="00736B37"/>
    <w:rsid w:val="00740A35"/>
    <w:rsid w:val="00751949"/>
    <w:rsid w:val="007520B4"/>
    <w:rsid w:val="00755451"/>
    <w:rsid w:val="00756DB8"/>
    <w:rsid w:val="00761F11"/>
    <w:rsid w:val="007655D5"/>
    <w:rsid w:val="00770953"/>
    <w:rsid w:val="00772F17"/>
    <w:rsid w:val="007763C1"/>
    <w:rsid w:val="00777E82"/>
    <w:rsid w:val="00781359"/>
    <w:rsid w:val="00786921"/>
    <w:rsid w:val="00791105"/>
    <w:rsid w:val="007A1EAA"/>
    <w:rsid w:val="007A33E2"/>
    <w:rsid w:val="007A79FD"/>
    <w:rsid w:val="007A7BF8"/>
    <w:rsid w:val="007B0B9D"/>
    <w:rsid w:val="007B17E1"/>
    <w:rsid w:val="007B26E3"/>
    <w:rsid w:val="007B5A43"/>
    <w:rsid w:val="007B709B"/>
    <w:rsid w:val="007C1343"/>
    <w:rsid w:val="007C5EF1"/>
    <w:rsid w:val="007C7BF5"/>
    <w:rsid w:val="007D19B7"/>
    <w:rsid w:val="007D75E5"/>
    <w:rsid w:val="007D773E"/>
    <w:rsid w:val="007E066E"/>
    <w:rsid w:val="007E1356"/>
    <w:rsid w:val="007E20FC"/>
    <w:rsid w:val="007E3EBE"/>
    <w:rsid w:val="007E7062"/>
    <w:rsid w:val="007F0CDC"/>
    <w:rsid w:val="007F0E1E"/>
    <w:rsid w:val="007F29A7"/>
    <w:rsid w:val="008004B4"/>
    <w:rsid w:val="00805BE8"/>
    <w:rsid w:val="00816078"/>
    <w:rsid w:val="0081772C"/>
    <w:rsid w:val="008177E3"/>
    <w:rsid w:val="00823AA9"/>
    <w:rsid w:val="008255B9"/>
    <w:rsid w:val="00825CD8"/>
    <w:rsid w:val="00826159"/>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0C11"/>
    <w:rsid w:val="00891EE1"/>
    <w:rsid w:val="0089296D"/>
    <w:rsid w:val="00893987"/>
    <w:rsid w:val="008963EF"/>
    <w:rsid w:val="0089688E"/>
    <w:rsid w:val="00897021"/>
    <w:rsid w:val="008A1FBE"/>
    <w:rsid w:val="008B3194"/>
    <w:rsid w:val="008B4713"/>
    <w:rsid w:val="008B50EC"/>
    <w:rsid w:val="008B5AE7"/>
    <w:rsid w:val="008C48C2"/>
    <w:rsid w:val="008C60E9"/>
    <w:rsid w:val="008D126D"/>
    <w:rsid w:val="008D1B7C"/>
    <w:rsid w:val="008D6657"/>
    <w:rsid w:val="008E1F60"/>
    <w:rsid w:val="008E307E"/>
    <w:rsid w:val="008F2E89"/>
    <w:rsid w:val="008F4DD1"/>
    <w:rsid w:val="008F6056"/>
    <w:rsid w:val="00902C07"/>
    <w:rsid w:val="00905804"/>
    <w:rsid w:val="0090614E"/>
    <w:rsid w:val="009101E2"/>
    <w:rsid w:val="00915D73"/>
    <w:rsid w:val="00916077"/>
    <w:rsid w:val="009170A2"/>
    <w:rsid w:val="00917673"/>
    <w:rsid w:val="009208A6"/>
    <w:rsid w:val="00924514"/>
    <w:rsid w:val="00927316"/>
    <w:rsid w:val="0093133D"/>
    <w:rsid w:val="0093276D"/>
    <w:rsid w:val="00933D12"/>
    <w:rsid w:val="00937065"/>
    <w:rsid w:val="00940285"/>
    <w:rsid w:val="009415B0"/>
    <w:rsid w:val="009463BC"/>
    <w:rsid w:val="00947E7E"/>
    <w:rsid w:val="0095139A"/>
    <w:rsid w:val="00953E16"/>
    <w:rsid w:val="009542AC"/>
    <w:rsid w:val="009575BF"/>
    <w:rsid w:val="009609DE"/>
    <w:rsid w:val="00960B38"/>
    <w:rsid w:val="00961BB2"/>
    <w:rsid w:val="00962108"/>
    <w:rsid w:val="00962146"/>
    <w:rsid w:val="009638D6"/>
    <w:rsid w:val="0097408E"/>
    <w:rsid w:val="00974BB2"/>
    <w:rsid w:val="00974FA7"/>
    <w:rsid w:val="009756E5"/>
    <w:rsid w:val="00977A8C"/>
    <w:rsid w:val="00983910"/>
    <w:rsid w:val="00985C48"/>
    <w:rsid w:val="009932AC"/>
    <w:rsid w:val="00994351"/>
    <w:rsid w:val="00996A8F"/>
    <w:rsid w:val="009A1DBF"/>
    <w:rsid w:val="009A5DE2"/>
    <w:rsid w:val="009A68E6"/>
    <w:rsid w:val="009A6C6C"/>
    <w:rsid w:val="009A7598"/>
    <w:rsid w:val="009B1DF8"/>
    <w:rsid w:val="009B3D20"/>
    <w:rsid w:val="009B5418"/>
    <w:rsid w:val="009C0727"/>
    <w:rsid w:val="009C3C80"/>
    <w:rsid w:val="009C492F"/>
    <w:rsid w:val="009C6100"/>
    <w:rsid w:val="009D2FF2"/>
    <w:rsid w:val="009D3226"/>
    <w:rsid w:val="009D3385"/>
    <w:rsid w:val="009D793C"/>
    <w:rsid w:val="009E16A9"/>
    <w:rsid w:val="009E361A"/>
    <w:rsid w:val="009E375F"/>
    <w:rsid w:val="009E39D4"/>
    <w:rsid w:val="009E41C5"/>
    <w:rsid w:val="009E433B"/>
    <w:rsid w:val="009E5401"/>
    <w:rsid w:val="00A0758F"/>
    <w:rsid w:val="00A10C86"/>
    <w:rsid w:val="00A12075"/>
    <w:rsid w:val="00A1570A"/>
    <w:rsid w:val="00A211B4"/>
    <w:rsid w:val="00A2781C"/>
    <w:rsid w:val="00A3249E"/>
    <w:rsid w:val="00A33DDF"/>
    <w:rsid w:val="00A34547"/>
    <w:rsid w:val="00A376B7"/>
    <w:rsid w:val="00A41BF5"/>
    <w:rsid w:val="00A44778"/>
    <w:rsid w:val="00A469E7"/>
    <w:rsid w:val="00A604A4"/>
    <w:rsid w:val="00A61B7D"/>
    <w:rsid w:val="00A6605B"/>
    <w:rsid w:val="00A66ADC"/>
    <w:rsid w:val="00A7147D"/>
    <w:rsid w:val="00A81B15"/>
    <w:rsid w:val="00A827BB"/>
    <w:rsid w:val="00A8336D"/>
    <w:rsid w:val="00A837FF"/>
    <w:rsid w:val="00A84052"/>
    <w:rsid w:val="00A842DD"/>
    <w:rsid w:val="00A84DC8"/>
    <w:rsid w:val="00A85DBC"/>
    <w:rsid w:val="00A87FEB"/>
    <w:rsid w:val="00A93F9F"/>
    <w:rsid w:val="00A9420E"/>
    <w:rsid w:val="00A97648"/>
    <w:rsid w:val="00AA18E3"/>
    <w:rsid w:val="00AA19C3"/>
    <w:rsid w:val="00AA1CFD"/>
    <w:rsid w:val="00AA2239"/>
    <w:rsid w:val="00AA33D2"/>
    <w:rsid w:val="00AA3BE8"/>
    <w:rsid w:val="00AB0C57"/>
    <w:rsid w:val="00AB1195"/>
    <w:rsid w:val="00AB32DB"/>
    <w:rsid w:val="00AB4182"/>
    <w:rsid w:val="00AB5078"/>
    <w:rsid w:val="00AC27DB"/>
    <w:rsid w:val="00AC6D6B"/>
    <w:rsid w:val="00AD7736"/>
    <w:rsid w:val="00AE10CE"/>
    <w:rsid w:val="00AE70D4"/>
    <w:rsid w:val="00AE7868"/>
    <w:rsid w:val="00AF0407"/>
    <w:rsid w:val="00AF049B"/>
    <w:rsid w:val="00AF4D8B"/>
    <w:rsid w:val="00AF5E06"/>
    <w:rsid w:val="00B067CA"/>
    <w:rsid w:val="00B12B26"/>
    <w:rsid w:val="00B14DD0"/>
    <w:rsid w:val="00B163F8"/>
    <w:rsid w:val="00B2472D"/>
    <w:rsid w:val="00B24CA0"/>
    <w:rsid w:val="00B2549F"/>
    <w:rsid w:val="00B35E1D"/>
    <w:rsid w:val="00B4108D"/>
    <w:rsid w:val="00B55B99"/>
    <w:rsid w:val="00B57265"/>
    <w:rsid w:val="00B633AE"/>
    <w:rsid w:val="00B65A4E"/>
    <w:rsid w:val="00B665D2"/>
    <w:rsid w:val="00B6737C"/>
    <w:rsid w:val="00B70C0D"/>
    <w:rsid w:val="00B7214D"/>
    <w:rsid w:val="00B74372"/>
    <w:rsid w:val="00B75525"/>
    <w:rsid w:val="00B80283"/>
    <w:rsid w:val="00B8095F"/>
    <w:rsid w:val="00B80B0C"/>
    <w:rsid w:val="00B80B11"/>
    <w:rsid w:val="00B831AE"/>
    <w:rsid w:val="00B8446C"/>
    <w:rsid w:val="00B8466E"/>
    <w:rsid w:val="00B87725"/>
    <w:rsid w:val="00B948FF"/>
    <w:rsid w:val="00B95D01"/>
    <w:rsid w:val="00BA259A"/>
    <w:rsid w:val="00BA259C"/>
    <w:rsid w:val="00BA29D3"/>
    <w:rsid w:val="00BA307F"/>
    <w:rsid w:val="00BA5280"/>
    <w:rsid w:val="00BB14F1"/>
    <w:rsid w:val="00BB1A3E"/>
    <w:rsid w:val="00BB572E"/>
    <w:rsid w:val="00BB74FD"/>
    <w:rsid w:val="00BC5982"/>
    <w:rsid w:val="00BC60BF"/>
    <w:rsid w:val="00BD28BF"/>
    <w:rsid w:val="00BD2D12"/>
    <w:rsid w:val="00BD6404"/>
    <w:rsid w:val="00BE33AE"/>
    <w:rsid w:val="00BF046F"/>
    <w:rsid w:val="00BF2024"/>
    <w:rsid w:val="00BF3F1B"/>
    <w:rsid w:val="00C014D9"/>
    <w:rsid w:val="00C01D50"/>
    <w:rsid w:val="00C056DC"/>
    <w:rsid w:val="00C1329B"/>
    <w:rsid w:val="00C1572F"/>
    <w:rsid w:val="00C17992"/>
    <w:rsid w:val="00C20CD2"/>
    <w:rsid w:val="00C24C05"/>
    <w:rsid w:val="00C24D2F"/>
    <w:rsid w:val="00C26222"/>
    <w:rsid w:val="00C30F2F"/>
    <w:rsid w:val="00C31283"/>
    <w:rsid w:val="00C327FA"/>
    <w:rsid w:val="00C33C48"/>
    <w:rsid w:val="00C340E5"/>
    <w:rsid w:val="00C35AA7"/>
    <w:rsid w:val="00C43BA1"/>
    <w:rsid w:val="00C43DAB"/>
    <w:rsid w:val="00C459DC"/>
    <w:rsid w:val="00C47F08"/>
    <w:rsid w:val="00C514A6"/>
    <w:rsid w:val="00C5603A"/>
    <w:rsid w:val="00C5739F"/>
    <w:rsid w:val="00C57CF0"/>
    <w:rsid w:val="00C63557"/>
    <w:rsid w:val="00C649BD"/>
    <w:rsid w:val="00C65891"/>
    <w:rsid w:val="00C66AC9"/>
    <w:rsid w:val="00C724D3"/>
    <w:rsid w:val="00C7460A"/>
    <w:rsid w:val="00C77DD9"/>
    <w:rsid w:val="00C83BE6"/>
    <w:rsid w:val="00C85354"/>
    <w:rsid w:val="00C86ABA"/>
    <w:rsid w:val="00C943F3"/>
    <w:rsid w:val="00CA08C6"/>
    <w:rsid w:val="00CA0A77"/>
    <w:rsid w:val="00CA2729"/>
    <w:rsid w:val="00CA3057"/>
    <w:rsid w:val="00CA45F8"/>
    <w:rsid w:val="00CA52D3"/>
    <w:rsid w:val="00CA53AD"/>
    <w:rsid w:val="00CB0305"/>
    <w:rsid w:val="00CB33C7"/>
    <w:rsid w:val="00CB4AD9"/>
    <w:rsid w:val="00CB6DA7"/>
    <w:rsid w:val="00CB7E4C"/>
    <w:rsid w:val="00CC25B4"/>
    <w:rsid w:val="00CC5F88"/>
    <w:rsid w:val="00CC69C8"/>
    <w:rsid w:val="00CC77A2"/>
    <w:rsid w:val="00CD0E56"/>
    <w:rsid w:val="00CD307E"/>
    <w:rsid w:val="00CD629F"/>
    <w:rsid w:val="00CD6405"/>
    <w:rsid w:val="00CD6A1B"/>
    <w:rsid w:val="00CE0A7F"/>
    <w:rsid w:val="00CE1718"/>
    <w:rsid w:val="00CF1B19"/>
    <w:rsid w:val="00CF3673"/>
    <w:rsid w:val="00CF4156"/>
    <w:rsid w:val="00D0036C"/>
    <w:rsid w:val="00D03D00"/>
    <w:rsid w:val="00D05C30"/>
    <w:rsid w:val="00D10052"/>
    <w:rsid w:val="00D11359"/>
    <w:rsid w:val="00D232CF"/>
    <w:rsid w:val="00D262BE"/>
    <w:rsid w:val="00D3188C"/>
    <w:rsid w:val="00D35F9B"/>
    <w:rsid w:val="00D36B69"/>
    <w:rsid w:val="00D408DD"/>
    <w:rsid w:val="00D4514E"/>
    <w:rsid w:val="00D45D72"/>
    <w:rsid w:val="00D520E4"/>
    <w:rsid w:val="00D53A38"/>
    <w:rsid w:val="00D575DD"/>
    <w:rsid w:val="00D57D84"/>
    <w:rsid w:val="00D57DFA"/>
    <w:rsid w:val="00D67FCF"/>
    <w:rsid w:val="00D709CE"/>
    <w:rsid w:val="00D71F73"/>
    <w:rsid w:val="00D802B3"/>
    <w:rsid w:val="00D80786"/>
    <w:rsid w:val="00D80E5F"/>
    <w:rsid w:val="00D81CAB"/>
    <w:rsid w:val="00D8576F"/>
    <w:rsid w:val="00D8677F"/>
    <w:rsid w:val="00D903C3"/>
    <w:rsid w:val="00D94499"/>
    <w:rsid w:val="00D97F0C"/>
    <w:rsid w:val="00DA3A86"/>
    <w:rsid w:val="00DB0CCA"/>
    <w:rsid w:val="00DB78DC"/>
    <w:rsid w:val="00DC2500"/>
    <w:rsid w:val="00DC4F72"/>
    <w:rsid w:val="00DC6DF8"/>
    <w:rsid w:val="00DC77DC"/>
    <w:rsid w:val="00DD0453"/>
    <w:rsid w:val="00DD0C2C"/>
    <w:rsid w:val="00DD19DE"/>
    <w:rsid w:val="00DD28BC"/>
    <w:rsid w:val="00DE2CBF"/>
    <w:rsid w:val="00DE31F0"/>
    <w:rsid w:val="00DE3D1C"/>
    <w:rsid w:val="00DE7A30"/>
    <w:rsid w:val="00DF2F5C"/>
    <w:rsid w:val="00E0227D"/>
    <w:rsid w:val="00E04B84"/>
    <w:rsid w:val="00E06466"/>
    <w:rsid w:val="00E06835"/>
    <w:rsid w:val="00E06FDA"/>
    <w:rsid w:val="00E12CE3"/>
    <w:rsid w:val="00E13405"/>
    <w:rsid w:val="00E160A5"/>
    <w:rsid w:val="00E1713D"/>
    <w:rsid w:val="00E20A43"/>
    <w:rsid w:val="00E23898"/>
    <w:rsid w:val="00E319F1"/>
    <w:rsid w:val="00E33CD2"/>
    <w:rsid w:val="00E37A6E"/>
    <w:rsid w:val="00E37D89"/>
    <w:rsid w:val="00E40E90"/>
    <w:rsid w:val="00E41489"/>
    <w:rsid w:val="00E45C7E"/>
    <w:rsid w:val="00E531EB"/>
    <w:rsid w:val="00E54874"/>
    <w:rsid w:val="00E54B6F"/>
    <w:rsid w:val="00E55ACA"/>
    <w:rsid w:val="00E57B74"/>
    <w:rsid w:val="00E65BC6"/>
    <w:rsid w:val="00E661FF"/>
    <w:rsid w:val="00E70988"/>
    <w:rsid w:val="00E726EB"/>
    <w:rsid w:val="00E729D3"/>
    <w:rsid w:val="00E72CF1"/>
    <w:rsid w:val="00E80B52"/>
    <w:rsid w:val="00E824C3"/>
    <w:rsid w:val="00E840B3"/>
    <w:rsid w:val="00E84D10"/>
    <w:rsid w:val="00E8629F"/>
    <w:rsid w:val="00E86B9F"/>
    <w:rsid w:val="00E91008"/>
    <w:rsid w:val="00E911EA"/>
    <w:rsid w:val="00E9374E"/>
    <w:rsid w:val="00E94F54"/>
    <w:rsid w:val="00E97AD5"/>
    <w:rsid w:val="00EA1111"/>
    <w:rsid w:val="00EA3B4F"/>
    <w:rsid w:val="00EA3C24"/>
    <w:rsid w:val="00EA73DF"/>
    <w:rsid w:val="00EB608B"/>
    <w:rsid w:val="00EB61AE"/>
    <w:rsid w:val="00EB69BD"/>
    <w:rsid w:val="00EC0D7C"/>
    <w:rsid w:val="00EC322D"/>
    <w:rsid w:val="00EC5B75"/>
    <w:rsid w:val="00ED383A"/>
    <w:rsid w:val="00ED54D8"/>
    <w:rsid w:val="00EE08EC"/>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92F"/>
    <w:rsid w:val="00F20B91"/>
    <w:rsid w:val="00F21139"/>
    <w:rsid w:val="00F23D60"/>
    <w:rsid w:val="00F24B8B"/>
    <w:rsid w:val="00F30D2E"/>
    <w:rsid w:val="00F35516"/>
    <w:rsid w:val="00F35790"/>
    <w:rsid w:val="00F4136D"/>
    <w:rsid w:val="00F4212E"/>
    <w:rsid w:val="00F42C20"/>
    <w:rsid w:val="00F43E34"/>
    <w:rsid w:val="00F53053"/>
    <w:rsid w:val="00F53E71"/>
    <w:rsid w:val="00F53FE2"/>
    <w:rsid w:val="00F575FF"/>
    <w:rsid w:val="00F618EF"/>
    <w:rsid w:val="00F65582"/>
    <w:rsid w:val="00F66E75"/>
    <w:rsid w:val="00F77EB0"/>
    <w:rsid w:val="00F87CDD"/>
    <w:rsid w:val="00F933F0"/>
    <w:rsid w:val="00F937A3"/>
    <w:rsid w:val="00F94715"/>
    <w:rsid w:val="00F96A3D"/>
    <w:rsid w:val="00FA363A"/>
    <w:rsid w:val="00FA4718"/>
    <w:rsid w:val="00FA5848"/>
    <w:rsid w:val="00FA6899"/>
    <w:rsid w:val="00FA6BC8"/>
    <w:rsid w:val="00FA7F3D"/>
    <w:rsid w:val="00FB2372"/>
    <w:rsid w:val="00FB38D8"/>
    <w:rsid w:val="00FB76B4"/>
    <w:rsid w:val="00FC051F"/>
    <w:rsid w:val="00FC06FF"/>
    <w:rsid w:val="00FC45F4"/>
    <w:rsid w:val="00FC6620"/>
    <w:rsid w:val="00FC69B4"/>
    <w:rsid w:val="00FD0694"/>
    <w:rsid w:val="00FD25BE"/>
    <w:rsid w:val="00FD2E70"/>
    <w:rsid w:val="00FD6B85"/>
    <w:rsid w:val="00FD7AA7"/>
    <w:rsid w:val="00FF0254"/>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EC5B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988719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0698292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mailto:Jie_cui@apple.com" TargetMode="External"/><Relationship Id="rId2" Type="http://schemas.openxmlformats.org/officeDocument/2006/relationships/customXml" Target="../customXml/item1.xml"/><Relationship Id="rId16" Type="http://schemas.openxmlformats.org/officeDocument/2006/relationships/hyperlink" Target="https://www.3gpp.org/ftp/TSG_RAN/WG4_Radio/TSGR4_101-e/Docs/R4-2119446.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ftp/TSG_RAN/WG4_Radio/TSGR4_101-e/Docs/R4-2118947.zip"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RAN/WG4_Radio/TSGR4_101-e/Docs/R4-211832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5AIRPNAIUNRU-1328258698-8360</_dlc_DocId>
    <_dlc_DocIdUrl xmlns="71c5aaf6-e6ce-465b-b873-5148d2a4c105">
      <Url>https://nokia.sharepoint.com/sites/c5g/5gradio/_layouts/15/DocIdRedir.aspx?ID=5AIRPNAIUNRU-1328258698-8360</Url>
      <Description>5AIRPNAIUNRU-1328258698-8360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BA6A0-5C7A-4084-B681-C21258930B6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49E8CC8B-000A-4738-8E0F-64319AC70872}">
  <ds:schemaRefs>
    <ds:schemaRef ds:uri="Microsoft.SharePoint.Taxonomy.ContentTypeSync"/>
  </ds:schemaRefs>
</ds:datastoreItem>
</file>

<file path=customXml/itemProps3.xml><?xml version="1.0" encoding="utf-8"?>
<ds:datastoreItem xmlns:ds="http://schemas.openxmlformats.org/officeDocument/2006/customXml" ds:itemID="{6084C2E0-BBE4-4E80-8EAF-168200506F59}">
  <ds:schemaRefs>
    <ds:schemaRef ds:uri="http://schemas.microsoft.com/sharepoint/events"/>
  </ds:schemaRefs>
</ds:datastoreItem>
</file>

<file path=customXml/itemProps4.xml><?xml version="1.0" encoding="utf-8"?>
<ds:datastoreItem xmlns:ds="http://schemas.openxmlformats.org/officeDocument/2006/customXml" ds:itemID="{7BD00CE5-0D1E-466C-A239-A6DCFDEFAB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F74410-04F0-42DF-A97A-962613F2AD4C}">
  <ds:schemaRefs>
    <ds:schemaRef ds:uri="http://schemas.microsoft.com/sharepoint/v3/contenttype/forms"/>
  </ds:schemaRefs>
</ds:datastoreItem>
</file>

<file path=customXml/itemProps6.xml><?xml version="1.0" encoding="utf-8"?>
<ds:datastoreItem xmlns:ds="http://schemas.openxmlformats.org/officeDocument/2006/customXml" ds:itemID="{813F055E-CAD4-4615-9EC3-1E265561D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11</Pages>
  <Words>2856</Words>
  <Characters>17423</Characters>
  <Application>Microsoft Office Word</Application>
  <DocSecurity>0</DocSecurity>
  <Lines>145</Lines>
  <Paragraphs>40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20239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NOKIA</cp:lastModifiedBy>
  <cp:revision>9</cp:revision>
  <cp:lastPrinted>2019-04-25T01:09:00Z</cp:lastPrinted>
  <dcterms:created xsi:type="dcterms:W3CDTF">2021-11-10T16:22:00Z</dcterms:created>
  <dcterms:modified xsi:type="dcterms:W3CDTF">2021-11-11T04:27:00Z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0x01010000E5007003D3004E92B8EDD86D20E8CD</vt:lpwstr>
  </property>
  <property fmtid="{D5CDD505-2E9C-101B-9397-08002B2CF9AE}" pid="16" name="_dlc_DocIdItemGuid">
    <vt:lpwstr>a9bfa353-8e14-4fad-8d8b-db8e4fae5976</vt:lpwstr>
  </property>
</Properties>
</file>