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B6966" w14:textId="76FAA39C" w:rsidR="00D31CDE" w:rsidRPr="008D5DAD" w:rsidRDefault="00D31CDE" w:rsidP="00D31CDE">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101</w:t>
      </w:r>
      <w:r w:rsidRPr="008D5DAD">
        <w:rPr>
          <w:b/>
          <w:noProof/>
          <w:sz w:val="24"/>
        </w:rPr>
        <w:t>-e</w:t>
      </w:r>
      <w:r w:rsidRPr="008D5DAD">
        <w:rPr>
          <w:b/>
          <w:i/>
          <w:noProof/>
          <w:sz w:val="28"/>
        </w:rPr>
        <w:tab/>
      </w:r>
      <w:r w:rsidRPr="008D5DAD">
        <w:rPr>
          <w:b/>
          <w:noProof/>
          <w:sz w:val="24"/>
        </w:rPr>
        <w:t>R4-21</w:t>
      </w:r>
      <w:r w:rsidR="000B7701">
        <w:rPr>
          <w:b/>
          <w:noProof/>
          <w:sz w:val="24"/>
        </w:rPr>
        <w:t>19843</w:t>
      </w:r>
    </w:p>
    <w:p w14:paraId="7BB75694" w14:textId="77777777" w:rsidR="00D31CDE" w:rsidRPr="008D5DAD" w:rsidRDefault="00D31CDE" w:rsidP="00D31CDE">
      <w:pPr>
        <w:pStyle w:val="CRCoverPage"/>
        <w:outlineLvl w:val="0"/>
        <w:rPr>
          <w:b/>
          <w:noProof/>
          <w:sz w:val="24"/>
        </w:rPr>
      </w:pPr>
      <w:r w:rsidRPr="008D5DAD">
        <w:rPr>
          <w:b/>
          <w:noProof/>
          <w:sz w:val="24"/>
        </w:rPr>
        <w:t xml:space="preserve">Electronic Meeting, </w:t>
      </w:r>
      <w:r>
        <w:rPr>
          <w:b/>
          <w:noProof/>
          <w:sz w:val="24"/>
        </w:rPr>
        <w:t>Nov. 1-12</w:t>
      </w:r>
      <w:r w:rsidRPr="008D5DAD">
        <w:rPr>
          <w:b/>
          <w:noProof/>
          <w:sz w:val="24"/>
        </w:rPr>
        <w:t>, 2021</w:t>
      </w:r>
    </w:p>
    <w:p w14:paraId="74F3D383" w14:textId="7A73EEE3" w:rsidR="00D31CDE" w:rsidRPr="0026021D" w:rsidRDefault="00D31CDE" w:rsidP="00D31CDE">
      <w:pPr>
        <w:spacing w:after="60"/>
        <w:ind w:left="1985" w:hanging="1985"/>
        <w:rPr>
          <w:rFonts w:ascii="Arial" w:hAnsi="Arial" w:cs="Arial"/>
          <w:bCs/>
        </w:rPr>
      </w:pPr>
      <w:r w:rsidRPr="0026021D">
        <w:rPr>
          <w:rFonts w:ascii="Arial" w:hAnsi="Arial" w:cs="Arial"/>
          <w:b/>
        </w:rPr>
        <w:t>Title:</w:t>
      </w:r>
      <w:r w:rsidRPr="0026021D">
        <w:rPr>
          <w:rFonts w:ascii="Arial" w:hAnsi="Arial" w:cs="Arial"/>
          <w:b/>
        </w:rPr>
        <w:tab/>
      </w:r>
      <w:r w:rsidR="00B312FC" w:rsidRPr="00B312FC">
        <w:rPr>
          <w:rFonts w:ascii="Arial" w:hAnsi="Arial" w:cs="Arial"/>
          <w:b/>
          <w:highlight w:val="yellow"/>
        </w:rPr>
        <w:t>[</w:t>
      </w:r>
      <w:r w:rsidR="003A45C4" w:rsidRPr="00B312FC">
        <w:rPr>
          <w:rFonts w:ascii="Arial" w:hAnsi="Arial" w:cs="Arial"/>
          <w:bCs/>
          <w:highlight w:val="yellow"/>
        </w:rPr>
        <w:t>Draft</w:t>
      </w:r>
      <w:r w:rsidR="00B312FC" w:rsidRPr="00B312FC">
        <w:rPr>
          <w:rFonts w:ascii="Arial" w:hAnsi="Arial" w:cs="Arial"/>
          <w:bCs/>
          <w:highlight w:val="yellow"/>
        </w:rPr>
        <w:t>]</w:t>
      </w:r>
      <w:r w:rsidR="003A45C4">
        <w:rPr>
          <w:rFonts w:ascii="Arial" w:hAnsi="Arial" w:cs="Arial"/>
          <w:bCs/>
        </w:rPr>
        <w:t xml:space="preserve"> L</w:t>
      </w:r>
      <w:r w:rsidR="003A45C4" w:rsidRPr="003A45C4">
        <w:rPr>
          <w:rFonts w:ascii="Arial" w:hAnsi="Arial" w:cs="Arial"/>
          <w:bCs/>
        </w:rPr>
        <w:t>S on beam correspondence capability inconsistency</w:t>
      </w:r>
    </w:p>
    <w:p w14:paraId="49063742" w14:textId="32BE1174" w:rsidR="00D31CDE" w:rsidRPr="0026021D" w:rsidRDefault="00D31CDE" w:rsidP="00D31CDE">
      <w:pPr>
        <w:spacing w:after="60"/>
        <w:ind w:left="1985" w:hanging="1985"/>
        <w:rPr>
          <w:rFonts w:ascii="Arial" w:hAnsi="Arial" w:cs="Arial"/>
          <w:bCs/>
        </w:rPr>
      </w:pPr>
      <w:r w:rsidRPr="0026021D">
        <w:rPr>
          <w:rFonts w:ascii="Arial" w:hAnsi="Arial" w:cs="Arial"/>
          <w:b/>
        </w:rPr>
        <w:t>Response to:</w:t>
      </w:r>
      <w:r w:rsidRPr="0026021D">
        <w:rPr>
          <w:rFonts w:ascii="Arial" w:hAnsi="Arial" w:cs="Arial"/>
          <w:bCs/>
        </w:rPr>
        <w:tab/>
      </w:r>
    </w:p>
    <w:p w14:paraId="0E82C3C2" w14:textId="47CCD87B" w:rsidR="00D31CDE" w:rsidRPr="0026021D" w:rsidRDefault="00D31CDE" w:rsidP="00D31CDE">
      <w:pPr>
        <w:spacing w:after="60"/>
        <w:ind w:left="1985" w:hanging="1985"/>
        <w:rPr>
          <w:rFonts w:ascii="Arial" w:hAnsi="Arial" w:cs="Arial"/>
          <w:bCs/>
        </w:rPr>
      </w:pPr>
      <w:r w:rsidRPr="0026021D">
        <w:rPr>
          <w:rFonts w:ascii="Arial" w:hAnsi="Arial" w:cs="Arial"/>
          <w:b/>
        </w:rPr>
        <w:t>Release:</w:t>
      </w:r>
      <w:r w:rsidRPr="0026021D">
        <w:rPr>
          <w:rFonts w:ascii="Arial" w:hAnsi="Arial" w:cs="Arial"/>
          <w:bCs/>
        </w:rPr>
        <w:tab/>
        <w:t>Release 1</w:t>
      </w:r>
      <w:r w:rsidR="00116426">
        <w:rPr>
          <w:rFonts w:ascii="Arial" w:hAnsi="Arial" w:cs="Arial"/>
          <w:bCs/>
        </w:rPr>
        <w:t>6</w:t>
      </w:r>
    </w:p>
    <w:p w14:paraId="499CA8B7" w14:textId="6CB205C5" w:rsidR="00D31CDE" w:rsidRPr="0026021D" w:rsidRDefault="00D31CDE" w:rsidP="00D31CDE">
      <w:pPr>
        <w:spacing w:after="60"/>
        <w:ind w:left="1985" w:hanging="1985"/>
        <w:rPr>
          <w:rFonts w:ascii="Arial" w:hAnsi="Arial" w:cs="Arial"/>
          <w:bCs/>
        </w:rPr>
      </w:pPr>
      <w:r w:rsidRPr="0026021D">
        <w:rPr>
          <w:rFonts w:ascii="Arial" w:hAnsi="Arial" w:cs="Arial"/>
          <w:b/>
        </w:rPr>
        <w:t>Work Item:</w:t>
      </w:r>
      <w:r w:rsidRPr="0026021D">
        <w:rPr>
          <w:rFonts w:ascii="Arial" w:hAnsi="Arial" w:cs="Arial"/>
          <w:bCs/>
        </w:rPr>
        <w:tab/>
        <w:t>NR_</w:t>
      </w:r>
      <w:r w:rsidR="00A3557D" w:rsidRPr="00A3557D">
        <w:rPr>
          <w:rFonts w:ascii="Arial" w:hAnsi="Arial" w:cs="Arial"/>
          <w:bCs/>
        </w:rPr>
        <w:t>R2_req_enh-Core</w:t>
      </w:r>
    </w:p>
    <w:p w14:paraId="1A015A03" w14:textId="77777777" w:rsidR="00D31CDE" w:rsidRPr="0026021D" w:rsidRDefault="00D31CDE" w:rsidP="00D31CDE">
      <w:pPr>
        <w:spacing w:after="60"/>
        <w:ind w:left="1985" w:hanging="1985"/>
        <w:rPr>
          <w:rFonts w:ascii="Arial" w:hAnsi="Arial" w:cs="Arial"/>
          <w:b/>
        </w:rPr>
      </w:pPr>
    </w:p>
    <w:p w14:paraId="40E6DD49" w14:textId="54406CA8" w:rsidR="00D31CDE" w:rsidRPr="0026021D" w:rsidRDefault="00D31CDE" w:rsidP="00D31CDE">
      <w:pPr>
        <w:spacing w:after="60"/>
        <w:ind w:left="1985" w:hanging="1985"/>
        <w:rPr>
          <w:rFonts w:ascii="Arial" w:hAnsi="Arial" w:cs="Arial"/>
          <w:bCs/>
        </w:rPr>
      </w:pPr>
      <w:r w:rsidRPr="0026021D">
        <w:rPr>
          <w:rFonts w:ascii="Arial" w:hAnsi="Arial" w:cs="Arial"/>
          <w:b/>
        </w:rPr>
        <w:t>Source:</w:t>
      </w:r>
      <w:r w:rsidRPr="0026021D">
        <w:rPr>
          <w:rFonts w:ascii="Arial" w:hAnsi="Arial" w:cs="Arial"/>
          <w:bCs/>
        </w:rPr>
        <w:tab/>
      </w:r>
      <w:r w:rsidR="00B312FC">
        <w:rPr>
          <w:rFonts w:ascii="Arial" w:hAnsi="Arial" w:cs="Arial"/>
          <w:bCs/>
        </w:rPr>
        <w:t xml:space="preserve">Apple </w:t>
      </w:r>
      <w:r w:rsidR="00B312FC" w:rsidRPr="00B312FC">
        <w:rPr>
          <w:rFonts w:ascii="Arial" w:hAnsi="Arial" w:cs="Arial"/>
          <w:bCs/>
          <w:highlight w:val="yellow"/>
        </w:rPr>
        <w:t xml:space="preserve">(to be changed to </w:t>
      </w:r>
      <w:r w:rsidRPr="00B312FC">
        <w:rPr>
          <w:rFonts w:ascii="Arial" w:hAnsi="Arial" w:cs="Arial"/>
          <w:bCs/>
          <w:highlight w:val="yellow"/>
        </w:rPr>
        <w:t>RAN4</w:t>
      </w:r>
      <w:r w:rsidR="00B312FC" w:rsidRPr="00B312FC">
        <w:rPr>
          <w:rFonts w:ascii="Arial" w:hAnsi="Arial" w:cs="Arial"/>
          <w:bCs/>
          <w:highlight w:val="yellow"/>
        </w:rPr>
        <w:t>)</w:t>
      </w:r>
    </w:p>
    <w:p w14:paraId="73C41C32" w14:textId="7F8937BE" w:rsidR="00D31CDE" w:rsidRPr="0026021D" w:rsidRDefault="00D31CDE" w:rsidP="00D31CDE">
      <w:pPr>
        <w:spacing w:after="60"/>
        <w:ind w:left="1985" w:hanging="1985"/>
        <w:rPr>
          <w:rFonts w:ascii="Arial" w:hAnsi="Arial" w:cs="Arial"/>
          <w:bCs/>
        </w:rPr>
      </w:pPr>
      <w:r w:rsidRPr="0026021D">
        <w:rPr>
          <w:rFonts w:ascii="Arial" w:hAnsi="Arial" w:cs="Arial"/>
          <w:b/>
        </w:rPr>
        <w:t>To:</w:t>
      </w:r>
      <w:r w:rsidRPr="0026021D">
        <w:rPr>
          <w:rFonts w:ascii="Arial" w:hAnsi="Arial" w:cs="Arial"/>
          <w:bCs/>
        </w:rPr>
        <w:tab/>
        <w:t>RAN</w:t>
      </w:r>
      <w:r w:rsidR="003A45C4">
        <w:rPr>
          <w:rFonts w:ascii="Arial" w:hAnsi="Arial" w:cs="Arial"/>
          <w:bCs/>
        </w:rPr>
        <w:t>2</w:t>
      </w:r>
    </w:p>
    <w:p w14:paraId="457AB2D5" w14:textId="77777777" w:rsidR="00D31CDE" w:rsidRPr="00316231" w:rsidRDefault="00D31CDE" w:rsidP="00D31CDE">
      <w:pPr>
        <w:spacing w:after="60"/>
        <w:ind w:left="1985" w:hanging="1985"/>
        <w:rPr>
          <w:rFonts w:ascii="Arial" w:hAnsi="Arial" w:cs="Arial"/>
          <w:bCs/>
          <w:color w:val="FF0000"/>
        </w:rPr>
      </w:pPr>
      <w:r w:rsidRPr="0026021D">
        <w:rPr>
          <w:rFonts w:ascii="Arial" w:hAnsi="Arial" w:cs="Arial"/>
          <w:b/>
        </w:rPr>
        <w:t>Cc:</w:t>
      </w:r>
      <w:r>
        <w:rPr>
          <w:rFonts w:ascii="Arial" w:hAnsi="Arial" w:cs="Arial"/>
          <w:bCs/>
        </w:rPr>
        <w:tab/>
      </w:r>
    </w:p>
    <w:p w14:paraId="0F2B7B36" w14:textId="77777777" w:rsidR="00D31CDE" w:rsidRDefault="00D31CDE" w:rsidP="00D31CDE">
      <w:pPr>
        <w:spacing w:after="60"/>
        <w:ind w:left="1985" w:hanging="1985"/>
        <w:rPr>
          <w:rFonts w:ascii="Arial" w:hAnsi="Arial" w:cs="Arial"/>
          <w:bCs/>
        </w:rPr>
      </w:pPr>
    </w:p>
    <w:p w14:paraId="12227454" w14:textId="77777777" w:rsidR="00D31CDE" w:rsidRDefault="00D31CDE" w:rsidP="00D31CDE">
      <w:pPr>
        <w:tabs>
          <w:tab w:val="left" w:pos="2268"/>
        </w:tabs>
        <w:rPr>
          <w:rFonts w:ascii="Arial" w:hAnsi="Arial" w:cs="Arial"/>
          <w:bCs/>
        </w:rPr>
      </w:pPr>
      <w:r>
        <w:rPr>
          <w:rFonts w:ascii="Arial" w:hAnsi="Arial" w:cs="Arial"/>
          <w:b/>
        </w:rPr>
        <w:t>Contact Person:</w:t>
      </w:r>
      <w:r>
        <w:rPr>
          <w:rFonts w:ascii="Arial" w:hAnsi="Arial" w:cs="Arial"/>
          <w:bCs/>
        </w:rPr>
        <w:tab/>
      </w:r>
    </w:p>
    <w:p w14:paraId="4ED56659" w14:textId="0132D7F6" w:rsidR="00D31CDE" w:rsidRDefault="00D31CDE" w:rsidP="00D31CDE">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r>
      <w:r w:rsidR="003A45C4">
        <w:rPr>
          <w:rFonts w:ascii="Arial" w:hAnsi="Arial" w:cs="Arial"/>
          <w:bCs/>
        </w:rPr>
        <w:t>Steven Chen</w:t>
      </w:r>
    </w:p>
    <w:p w14:paraId="6BC44822" w14:textId="303A54B5" w:rsidR="00D31CDE" w:rsidRDefault="00D31CDE" w:rsidP="00D31CDE">
      <w:pPr>
        <w:keepNext/>
        <w:tabs>
          <w:tab w:val="left" w:pos="2268"/>
          <w:tab w:val="left" w:pos="2694"/>
        </w:tabs>
        <w:ind w:left="567"/>
        <w:outlineLvl w:val="6"/>
        <w:rPr>
          <w:rFonts w:ascii="Arial" w:hAnsi="Arial" w:cs="Arial"/>
          <w:bCs/>
          <w:color w:val="0000FF"/>
        </w:rPr>
      </w:pPr>
      <w:r>
        <w:rPr>
          <w:rFonts w:ascii="Arial" w:hAnsi="Arial" w:cs="Arial"/>
          <w:b/>
          <w:color w:val="0000FF"/>
        </w:rPr>
        <w:t>E-mail Address:</w:t>
      </w:r>
      <w:r>
        <w:rPr>
          <w:rFonts w:ascii="Arial" w:hAnsi="Arial" w:cs="Arial"/>
          <w:bCs/>
          <w:color w:val="0000FF"/>
        </w:rPr>
        <w:tab/>
      </w:r>
      <w:r w:rsidR="003A45C4">
        <w:rPr>
          <w:rFonts w:ascii="Arial" w:hAnsi="Arial" w:cs="Arial"/>
          <w:bCs/>
          <w:color w:val="0000FF"/>
        </w:rPr>
        <w:t>steven.x.chen@apple.com</w:t>
      </w:r>
    </w:p>
    <w:p w14:paraId="64103E74" w14:textId="77777777" w:rsidR="00D31CDE" w:rsidRDefault="00D31CDE" w:rsidP="00D31CDE">
      <w:pPr>
        <w:spacing w:after="60"/>
        <w:ind w:left="1985" w:hanging="1985"/>
        <w:rPr>
          <w:rFonts w:ascii="Arial" w:hAnsi="Arial" w:cs="Arial"/>
          <w:b/>
        </w:rPr>
      </w:pPr>
    </w:p>
    <w:p w14:paraId="5E38DCF4" w14:textId="77777777" w:rsidR="00D31CDE" w:rsidRDefault="00D31CDE" w:rsidP="00D31CDE">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6815D4C" w14:textId="77777777" w:rsidR="00D31CDE" w:rsidRDefault="00D31CDE" w:rsidP="00D31CDE">
      <w:pPr>
        <w:spacing w:after="60"/>
        <w:ind w:left="1985" w:hanging="1985"/>
        <w:rPr>
          <w:rFonts w:ascii="Arial" w:hAnsi="Arial" w:cs="Arial"/>
          <w:b/>
        </w:rPr>
      </w:pPr>
    </w:p>
    <w:p w14:paraId="6BE51296" w14:textId="1F1EA23B" w:rsidR="00D31CDE" w:rsidRDefault="00D31CDE" w:rsidP="00D31CDE">
      <w:pPr>
        <w:spacing w:after="60"/>
        <w:ind w:left="1985" w:hanging="1985"/>
        <w:rPr>
          <w:rFonts w:ascii="Arial" w:hAnsi="Arial" w:cs="Arial"/>
          <w:bCs/>
        </w:rPr>
      </w:pPr>
      <w:r>
        <w:rPr>
          <w:rFonts w:ascii="Arial" w:hAnsi="Arial" w:cs="Arial"/>
          <w:b/>
        </w:rPr>
        <w:t>Attachments:</w:t>
      </w:r>
      <w:r>
        <w:rPr>
          <w:rFonts w:ascii="Arial" w:hAnsi="Arial" w:cs="Arial"/>
          <w:bCs/>
        </w:rPr>
        <w:tab/>
      </w:r>
    </w:p>
    <w:p w14:paraId="4E06E67F" w14:textId="77777777" w:rsidR="00D31CDE" w:rsidRDefault="00D31CDE" w:rsidP="00D31CDE">
      <w:pPr>
        <w:pBdr>
          <w:bottom w:val="single" w:sz="4" w:space="1" w:color="auto"/>
        </w:pBdr>
        <w:rPr>
          <w:rFonts w:ascii="Arial" w:hAnsi="Arial" w:cs="Arial"/>
        </w:rPr>
      </w:pPr>
    </w:p>
    <w:p w14:paraId="79C58673" w14:textId="77777777" w:rsidR="00D31CDE" w:rsidRPr="00C00CB2" w:rsidRDefault="00D31CDE" w:rsidP="00D31CDE">
      <w:pPr>
        <w:spacing w:after="120"/>
        <w:rPr>
          <w:rFonts w:ascii="Arial" w:hAnsi="Arial" w:cs="Arial"/>
          <w:b/>
        </w:rPr>
      </w:pPr>
      <w:r w:rsidRPr="00C00CB2">
        <w:rPr>
          <w:rFonts w:ascii="Arial" w:hAnsi="Arial" w:cs="Arial"/>
          <w:b/>
        </w:rPr>
        <w:t>1. Overall Description:</w:t>
      </w:r>
    </w:p>
    <w:p w14:paraId="29C3F4B2" w14:textId="17098A92" w:rsidR="00D31CDE" w:rsidRDefault="005B6F5B" w:rsidP="00D31CDE">
      <w:pPr>
        <w:tabs>
          <w:tab w:val="center" w:pos="4153"/>
          <w:tab w:val="right" w:pos="8306"/>
        </w:tabs>
        <w:spacing w:after="120"/>
        <w:rPr>
          <w:rFonts w:ascii="Arial" w:hAnsi="Arial" w:cs="Arial"/>
          <w:lang w:val="en-US"/>
        </w:rPr>
      </w:pPr>
      <w:r>
        <w:rPr>
          <w:rFonts w:ascii="Arial" w:hAnsi="Arial" w:cs="Arial"/>
          <w:lang w:val="en-US"/>
        </w:rPr>
        <w:t xml:space="preserve">RAN4 </w:t>
      </w:r>
      <w:r w:rsidR="00BE23D3">
        <w:rPr>
          <w:rFonts w:ascii="Arial" w:hAnsi="Arial" w:cs="Arial"/>
          <w:lang w:val="en-US"/>
        </w:rPr>
        <w:t xml:space="preserve">has </w:t>
      </w:r>
      <w:r>
        <w:rPr>
          <w:rFonts w:ascii="Arial" w:hAnsi="Arial" w:cs="Arial"/>
          <w:lang w:val="en-US"/>
        </w:rPr>
        <w:t xml:space="preserve">identified </w:t>
      </w:r>
      <w:r w:rsidRPr="005B6F5B">
        <w:rPr>
          <w:rFonts w:ascii="Arial" w:hAnsi="Arial" w:cs="Arial"/>
          <w:lang w:val="en-US"/>
        </w:rPr>
        <w:t>the inconsistency between RAN4 R16 beam correspondence requirements and RAN2</w:t>
      </w:r>
      <w:r w:rsidR="00A62181">
        <w:rPr>
          <w:rFonts w:ascii="Arial" w:hAnsi="Arial" w:cs="Arial"/>
          <w:lang w:val="en-US"/>
        </w:rPr>
        <w:t xml:space="preserve"> specified</w:t>
      </w:r>
      <w:r w:rsidRPr="005B6F5B">
        <w:rPr>
          <w:rFonts w:ascii="Arial" w:hAnsi="Arial" w:cs="Arial"/>
          <w:lang w:val="en-US"/>
        </w:rPr>
        <w:t xml:space="preserve"> UE capability</w:t>
      </w:r>
      <w:r>
        <w:rPr>
          <w:rFonts w:ascii="Arial" w:hAnsi="Arial" w:cs="Arial"/>
          <w:lang w:val="en-US"/>
        </w:rPr>
        <w:t xml:space="preserve">. </w:t>
      </w:r>
      <w:r w:rsidR="00C149A5">
        <w:rPr>
          <w:rFonts w:ascii="Arial" w:hAnsi="Arial" w:cs="Arial"/>
          <w:lang w:val="en-US"/>
        </w:rPr>
        <w:t xml:space="preserve">More specifically, </w:t>
      </w:r>
      <w:r w:rsidR="00C149A5" w:rsidRPr="00C149A5">
        <w:rPr>
          <w:rFonts w:ascii="Arial" w:hAnsi="Arial" w:cs="Arial"/>
          <w:lang w:val="en-US"/>
        </w:rPr>
        <w:t>RAN4 intended for a UE to be able support the capabilities </w:t>
      </w:r>
      <w:r w:rsidR="00C149A5" w:rsidRPr="00F2346A">
        <w:rPr>
          <w:rFonts w:ascii="Arial" w:hAnsi="Arial" w:cs="Arial"/>
          <w:i/>
          <w:iCs/>
          <w:lang w:val="en-US"/>
        </w:rPr>
        <w:t>beamCorrespondenceSSB-based-r16</w:t>
      </w:r>
      <w:r w:rsidR="00C149A5">
        <w:rPr>
          <w:rFonts w:ascii="Arial" w:hAnsi="Arial" w:cs="Arial"/>
          <w:lang w:val="en-US"/>
        </w:rPr>
        <w:t xml:space="preserve"> or </w:t>
      </w:r>
      <w:r w:rsidR="00C149A5" w:rsidRPr="00F2346A">
        <w:rPr>
          <w:rFonts w:ascii="Arial" w:hAnsi="Arial" w:cs="Arial"/>
          <w:i/>
          <w:iCs/>
          <w:lang w:val="en-US"/>
        </w:rPr>
        <w:t>beamCorrespondenceCSI-RS-based-r16</w:t>
      </w:r>
      <w:r w:rsidR="00C149A5">
        <w:rPr>
          <w:rFonts w:ascii="Arial" w:hAnsi="Arial" w:cs="Arial"/>
          <w:lang w:val="en-US"/>
        </w:rPr>
        <w:t xml:space="preserve"> w</w:t>
      </w:r>
      <w:r w:rsidR="00C149A5" w:rsidRPr="00C149A5">
        <w:rPr>
          <w:rFonts w:ascii="Arial" w:hAnsi="Arial" w:cs="Arial"/>
          <w:lang w:val="en-US"/>
        </w:rPr>
        <w:t>hen </w:t>
      </w:r>
      <w:proofErr w:type="spellStart"/>
      <w:r w:rsidR="00C149A5" w:rsidRPr="00C149A5">
        <w:rPr>
          <w:rFonts w:ascii="Arial" w:hAnsi="Arial" w:cs="Arial"/>
          <w:i/>
          <w:iCs/>
          <w:lang w:val="en-US"/>
        </w:rPr>
        <w:t>beamCorrespondenceWithoutUL-BeamSweeping</w:t>
      </w:r>
      <w:proofErr w:type="spellEnd"/>
      <w:r w:rsidR="00C149A5" w:rsidRPr="00C149A5">
        <w:rPr>
          <w:rFonts w:ascii="Arial" w:hAnsi="Arial" w:cs="Arial"/>
          <w:lang w:val="en-US"/>
        </w:rPr>
        <w:t xml:space="preserve"> is not present. The RAN2 </w:t>
      </w:r>
      <w:r w:rsidR="00C149A5">
        <w:rPr>
          <w:rFonts w:ascii="Arial" w:hAnsi="Arial" w:cs="Arial"/>
          <w:lang w:val="en-US"/>
        </w:rPr>
        <w:t xml:space="preserve">capability specified in R16 </w:t>
      </w:r>
      <w:r w:rsidR="00C149A5" w:rsidRPr="005B6F5B">
        <w:rPr>
          <w:rFonts w:ascii="Arial" w:hAnsi="Arial" w:cs="Arial"/>
          <w:lang w:val="en-US"/>
        </w:rPr>
        <w:t>TS 38.306</w:t>
      </w:r>
      <w:r w:rsidR="00C149A5" w:rsidRPr="00C149A5">
        <w:rPr>
          <w:rFonts w:ascii="Arial" w:hAnsi="Arial" w:cs="Arial"/>
          <w:lang w:val="en-US"/>
        </w:rPr>
        <w:t xml:space="preserve"> however precludes this behavior by implicitly assuming support for </w:t>
      </w:r>
      <w:r w:rsidR="00C149A5" w:rsidRPr="00C149A5">
        <w:rPr>
          <w:rFonts w:ascii="Arial" w:hAnsi="Arial" w:cs="Arial"/>
          <w:i/>
          <w:iCs/>
          <w:lang w:val="en-US"/>
        </w:rPr>
        <w:t>beamCorrespondenceWithoutUL-BeamSweeping </w:t>
      </w:r>
      <w:r w:rsidR="00C149A5" w:rsidRPr="00C149A5">
        <w:rPr>
          <w:rFonts w:ascii="Arial" w:hAnsi="Arial" w:cs="Arial"/>
          <w:lang w:val="en-US"/>
        </w:rPr>
        <w:t>when </w:t>
      </w:r>
      <w:r w:rsidR="00C149A5" w:rsidRPr="00C77BC5">
        <w:rPr>
          <w:rFonts w:ascii="Arial" w:hAnsi="Arial" w:cs="Arial"/>
          <w:i/>
          <w:iCs/>
          <w:lang w:val="en-US"/>
        </w:rPr>
        <w:t>beamCorrespondenceSSB-based-r16</w:t>
      </w:r>
      <w:r w:rsidR="00C149A5">
        <w:rPr>
          <w:rFonts w:ascii="Arial" w:hAnsi="Arial" w:cs="Arial"/>
          <w:lang w:val="en-US"/>
        </w:rPr>
        <w:t xml:space="preserve"> or </w:t>
      </w:r>
      <w:r w:rsidR="00C149A5" w:rsidRPr="00C77BC5">
        <w:rPr>
          <w:rFonts w:ascii="Arial" w:hAnsi="Arial" w:cs="Arial"/>
          <w:i/>
          <w:iCs/>
          <w:lang w:val="en-US"/>
        </w:rPr>
        <w:t>beamCorrespondenceCSI-RS-based-r16</w:t>
      </w:r>
      <w:r w:rsidR="00C149A5">
        <w:rPr>
          <w:rFonts w:ascii="Arial" w:hAnsi="Arial" w:cs="Arial"/>
          <w:lang w:val="en-US"/>
        </w:rPr>
        <w:t xml:space="preserve"> is </w:t>
      </w:r>
      <w:r w:rsidR="00C149A5" w:rsidRPr="00C149A5">
        <w:rPr>
          <w:rFonts w:ascii="Arial" w:hAnsi="Arial" w:cs="Arial"/>
          <w:lang w:val="en-US"/>
        </w:rPr>
        <w:t>supported</w:t>
      </w:r>
      <w:r>
        <w:rPr>
          <w:rFonts w:ascii="Arial" w:hAnsi="Arial" w:cs="Arial"/>
          <w:lang w:val="en-US"/>
        </w:rPr>
        <w:t>.</w:t>
      </w:r>
      <w:r w:rsidRPr="005B6F5B">
        <w:rPr>
          <w:rFonts w:ascii="Arial" w:hAnsi="Arial" w:cs="Arial"/>
          <w:lang w:val="en-US"/>
        </w:rPr>
        <w:t xml:space="preserve">  </w:t>
      </w:r>
    </w:p>
    <w:p w14:paraId="5705780E" w14:textId="1230E748" w:rsidR="00D31CDE" w:rsidRPr="0026021D" w:rsidRDefault="005B6F5B" w:rsidP="00D31CDE">
      <w:pPr>
        <w:autoSpaceDE/>
        <w:autoSpaceDN/>
        <w:adjustRightInd/>
        <w:spacing w:after="0"/>
        <w:rPr>
          <w:rFonts w:ascii="Arial" w:eastAsia="SimSun" w:hAnsi="Arial" w:cs="Arial"/>
          <w:lang w:eastAsia="zh-CN"/>
        </w:rPr>
      </w:pPr>
      <w:r>
        <w:rPr>
          <w:rFonts w:ascii="Arial" w:hAnsi="Arial" w:cs="Arial"/>
          <w:lang w:val="en-US"/>
        </w:rPr>
        <w:t xml:space="preserve">RAN4 respectfully asks RAN2 to correct the inconsistency in RAN2 R16 specification </w:t>
      </w:r>
      <w:r w:rsidRPr="005B6F5B">
        <w:rPr>
          <w:rFonts w:ascii="Arial" w:hAnsi="Arial" w:cs="Arial"/>
          <w:lang w:val="en-US"/>
        </w:rPr>
        <w:t>TS 38.306</w:t>
      </w:r>
      <w:r>
        <w:rPr>
          <w:rFonts w:ascii="Arial" w:hAnsi="Arial" w:cs="Arial"/>
          <w:lang w:val="en-US"/>
        </w:rPr>
        <w:t>.</w:t>
      </w:r>
    </w:p>
    <w:p w14:paraId="0BBB3FCB" w14:textId="77777777" w:rsidR="00D31CDE" w:rsidRPr="0026021D" w:rsidRDefault="00D31CDE" w:rsidP="00D31CDE">
      <w:pPr>
        <w:tabs>
          <w:tab w:val="center" w:pos="4153"/>
          <w:tab w:val="right" w:pos="8306"/>
        </w:tabs>
        <w:spacing w:after="120"/>
        <w:rPr>
          <w:rFonts w:ascii="Arial" w:hAnsi="Arial" w:cs="Arial"/>
        </w:rPr>
      </w:pPr>
    </w:p>
    <w:p w14:paraId="298AF4BD" w14:textId="77777777" w:rsidR="00D31CDE" w:rsidRPr="0026021D" w:rsidRDefault="00D31CDE" w:rsidP="00D31CDE">
      <w:pPr>
        <w:spacing w:after="120"/>
        <w:rPr>
          <w:rFonts w:ascii="Arial" w:hAnsi="Arial" w:cs="Arial"/>
          <w:b/>
        </w:rPr>
      </w:pPr>
      <w:r w:rsidRPr="0026021D">
        <w:rPr>
          <w:rFonts w:ascii="Arial" w:hAnsi="Arial" w:cs="Arial"/>
          <w:b/>
        </w:rPr>
        <w:t>2. Actions:</w:t>
      </w:r>
    </w:p>
    <w:p w14:paraId="52DBADA8" w14:textId="479A1091" w:rsidR="00D31CDE" w:rsidRPr="0026021D" w:rsidRDefault="00D31CDE" w:rsidP="00D31CDE">
      <w:pPr>
        <w:spacing w:after="120"/>
        <w:ind w:left="1985" w:hanging="1985"/>
        <w:rPr>
          <w:rFonts w:ascii="Arial" w:hAnsi="Arial" w:cs="Arial"/>
          <w:b/>
        </w:rPr>
      </w:pPr>
      <w:r w:rsidRPr="0026021D">
        <w:rPr>
          <w:rFonts w:ascii="Arial" w:hAnsi="Arial" w:cs="Arial"/>
          <w:b/>
        </w:rPr>
        <w:t>T</w:t>
      </w:r>
      <w:r w:rsidR="00EA51E2">
        <w:rPr>
          <w:rFonts w:ascii="Arial" w:hAnsi="Arial" w:cs="Arial"/>
          <w:b/>
        </w:rPr>
        <w:t>o RAN1</w:t>
      </w:r>
    </w:p>
    <w:p w14:paraId="50A1EC4F" w14:textId="794F06B9" w:rsidR="00D31CDE" w:rsidRPr="005B6F5B" w:rsidRDefault="00D31CDE" w:rsidP="005B6F5B">
      <w:pPr>
        <w:autoSpaceDE/>
        <w:autoSpaceDN/>
        <w:adjustRightInd/>
        <w:spacing w:after="0"/>
        <w:rPr>
          <w:rFonts w:ascii="Arial" w:eastAsia="SimSun" w:hAnsi="Arial" w:cs="Arial"/>
          <w:lang w:eastAsia="zh-CN"/>
        </w:rPr>
      </w:pPr>
      <w:r w:rsidRPr="0026021D">
        <w:rPr>
          <w:rFonts w:ascii="Arial" w:hAnsi="Arial" w:cs="Arial"/>
          <w:b/>
        </w:rPr>
        <w:t xml:space="preserve">ACTION: </w:t>
      </w:r>
      <w:r w:rsidRPr="0026021D">
        <w:rPr>
          <w:rFonts w:ascii="Arial" w:hAnsi="Arial" w:cs="Arial"/>
          <w:b/>
        </w:rPr>
        <w:tab/>
      </w:r>
      <w:r w:rsidR="005B6F5B">
        <w:rPr>
          <w:rFonts w:ascii="Arial" w:hAnsi="Arial" w:cs="Arial"/>
          <w:lang w:val="en-US"/>
        </w:rPr>
        <w:t xml:space="preserve">RAN4 respectfully asks RAN2 to correct the inconsistency in RAN2 R16 specification </w:t>
      </w:r>
      <w:r w:rsidR="005B6F5B" w:rsidRPr="005B6F5B">
        <w:rPr>
          <w:rFonts w:ascii="Arial" w:hAnsi="Arial" w:cs="Arial"/>
          <w:lang w:val="en-US"/>
        </w:rPr>
        <w:t>TS 38.306</w:t>
      </w:r>
      <w:r w:rsidRPr="0026021D">
        <w:rPr>
          <w:rFonts w:ascii="Arial" w:hAnsi="Arial" w:cs="Arial"/>
        </w:rPr>
        <w:t>.</w:t>
      </w:r>
    </w:p>
    <w:p w14:paraId="6EF36A37" w14:textId="77777777" w:rsidR="00D31CDE" w:rsidRDefault="00D31CDE" w:rsidP="00D31CDE">
      <w:pPr>
        <w:spacing w:after="120"/>
        <w:rPr>
          <w:rFonts w:ascii="Arial" w:hAnsi="Arial" w:cs="Arial"/>
          <w:b/>
        </w:rPr>
      </w:pPr>
    </w:p>
    <w:p w14:paraId="0B3E9FD1" w14:textId="3550A2DA" w:rsidR="00D31CDE" w:rsidRDefault="00D31CDE" w:rsidP="00D31CDE">
      <w:pPr>
        <w:spacing w:after="120"/>
        <w:rPr>
          <w:rFonts w:ascii="Arial" w:hAnsi="Arial" w:cs="Arial"/>
          <w:b/>
        </w:rPr>
      </w:pPr>
      <w:r>
        <w:rPr>
          <w:rFonts w:ascii="Arial" w:hAnsi="Arial" w:cs="Arial"/>
          <w:b/>
        </w:rPr>
        <w:t>3. Dates of Next TSG-RAN WG</w:t>
      </w:r>
      <w:r w:rsidR="00740CAF">
        <w:rPr>
          <w:rFonts w:ascii="Arial" w:hAnsi="Arial" w:cs="Arial"/>
          <w:b/>
        </w:rPr>
        <w:t>4</w:t>
      </w:r>
      <w:r>
        <w:rPr>
          <w:rFonts w:ascii="Arial" w:hAnsi="Arial" w:cs="Arial"/>
          <w:b/>
        </w:rPr>
        <w:t xml:space="preserve"> Meetings:</w:t>
      </w:r>
    </w:p>
    <w:p w14:paraId="7C85D4B0" w14:textId="77777777" w:rsidR="00D31CDE" w:rsidRDefault="00D31CDE" w:rsidP="00D31CDE">
      <w:pPr>
        <w:tabs>
          <w:tab w:val="left" w:pos="3119"/>
        </w:tabs>
        <w:spacing w:after="120"/>
        <w:ind w:left="2268" w:hanging="2268"/>
        <w:rPr>
          <w:rFonts w:ascii="Arial" w:hAnsi="Arial" w:cs="Arial"/>
          <w:bCs/>
        </w:rPr>
      </w:pPr>
    </w:p>
    <w:p w14:paraId="353D53E2" w14:textId="5C4E1130" w:rsidR="00D31CDE" w:rsidRDefault="00D31CDE" w:rsidP="00D31CDE">
      <w:pPr>
        <w:spacing w:after="120"/>
        <w:rPr>
          <w:rFonts w:ascii="Arial" w:hAnsi="Arial" w:cs="Arial"/>
          <w:bCs/>
        </w:rPr>
      </w:pPr>
      <w:r>
        <w:rPr>
          <w:rFonts w:ascii="Arial" w:hAnsi="Arial" w:cs="Arial"/>
          <w:bCs/>
        </w:rPr>
        <w:t>RAN</w:t>
      </w:r>
      <w:r w:rsidR="00E96D71">
        <w:rPr>
          <w:rFonts w:ascii="Arial" w:hAnsi="Arial" w:cs="Arial"/>
          <w:bCs/>
        </w:rPr>
        <w:t>4</w:t>
      </w:r>
      <w:r>
        <w:rPr>
          <w:rFonts w:ascii="Arial" w:hAnsi="Arial" w:cs="Arial"/>
          <w:bCs/>
        </w:rPr>
        <w:t>#10</w:t>
      </w:r>
      <w:r w:rsidR="00E96D71">
        <w:rPr>
          <w:rFonts w:ascii="Arial" w:hAnsi="Arial" w:cs="Arial"/>
          <w:bCs/>
        </w:rPr>
        <w:t>1-bis</w:t>
      </w:r>
      <w:r>
        <w:rPr>
          <w:rFonts w:ascii="Arial" w:hAnsi="Arial" w:cs="Arial"/>
          <w:bCs/>
        </w:rPr>
        <w:t>-e</w:t>
      </w:r>
      <w:r>
        <w:rPr>
          <w:rFonts w:ascii="Arial" w:hAnsi="Arial" w:cs="Arial"/>
          <w:bCs/>
        </w:rPr>
        <w:tab/>
      </w:r>
      <w:r>
        <w:rPr>
          <w:rFonts w:ascii="Arial" w:hAnsi="Arial" w:cs="Arial"/>
          <w:bCs/>
        </w:rPr>
        <w:tab/>
      </w:r>
      <w:r w:rsidR="00E96D71">
        <w:rPr>
          <w:rFonts w:ascii="Arial" w:hAnsi="Arial" w:cs="Arial"/>
          <w:bCs/>
        </w:rPr>
        <w:t xml:space="preserve">Jan. 17 – 25, </w:t>
      </w:r>
      <w:r>
        <w:rPr>
          <w:rFonts w:ascii="Arial" w:hAnsi="Arial" w:cs="Arial"/>
          <w:bCs/>
        </w:rPr>
        <w:t>202</w:t>
      </w:r>
      <w:r w:rsidR="00E96D71">
        <w:rPr>
          <w:rFonts w:ascii="Arial" w:hAnsi="Arial" w:cs="Arial"/>
          <w:bCs/>
        </w:rPr>
        <w:t>2</w:t>
      </w:r>
      <w:r w:rsidR="007E36C0">
        <w:rPr>
          <w:rFonts w:ascii="Arial" w:hAnsi="Arial" w:cs="Arial"/>
          <w:bCs/>
        </w:rPr>
        <w:tab/>
      </w:r>
      <w:r w:rsidR="007E36C0">
        <w:rPr>
          <w:rFonts w:ascii="Arial" w:hAnsi="Arial" w:cs="Arial"/>
          <w:bCs/>
        </w:rPr>
        <w:tab/>
      </w:r>
      <w:r>
        <w:rPr>
          <w:rFonts w:ascii="Arial" w:hAnsi="Arial" w:cs="Arial"/>
          <w:bCs/>
        </w:rPr>
        <w:t>e-Meeting</w:t>
      </w:r>
    </w:p>
    <w:p w14:paraId="0CC7C6F8" w14:textId="390F7AF3" w:rsidR="00D31CDE" w:rsidRDefault="00D31CDE" w:rsidP="00D31CDE">
      <w:pPr>
        <w:spacing w:after="120"/>
        <w:rPr>
          <w:rFonts w:ascii="Arial" w:hAnsi="Arial" w:cs="Arial"/>
          <w:bCs/>
        </w:rPr>
      </w:pPr>
      <w:r>
        <w:rPr>
          <w:rFonts w:ascii="Arial" w:hAnsi="Arial" w:cs="Arial"/>
          <w:bCs/>
        </w:rPr>
        <w:t>RAN</w:t>
      </w:r>
      <w:r w:rsidR="00E96D71">
        <w:rPr>
          <w:rFonts w:ascii="Arial" w:hAnsi="Arial" w:cs="Arial"/>
          <w:bCs/>
        </w:rPr>
        <w:t>4</w:t>
      </w:r>
      <w:r>
        <w:rPr>
          <w:rFonts w:ascii="Arial" w:hAnsi="Arial" w:cs="Arial"/>
          <w:bCs/>
        </w:rPr>
        <w:t>#10</w:t>
      </w:r>
      <w:r w:rsidR="00E96D71">
        <w:rPr>
          <w:rFonts w:ascii="Arial" w:hAnsi="Arial" w:cs="Arial"/>
          <w:bCs/>
        </w:rPr>
        <w:t>2</w:t>
      </w:r>
      <w:r>
        <w:rPr>
          <w:rFonts w:ascii="Arial" w:hAnsi="Arial" w:cs="Arial"/>
          <w:bCs/>
        </w:rPr>
        <w:t>-e</w:t>
      </w:r>
      <w:r>
        <w:rPr>
          <w:rFonts w:ascii="Arial" w:hAnsi="Arial" w:cs="Arial"/>
          <w:bCs/>
        </w:rPr>
        <w:tab/>
      </w:r>
      <w:r>
        <w:rPr>
          <w:rFonts w:ascii="Arial" w:hAnsi="Arial" w:cs="Arial"/>
          <w:bCs/>
        </w:rPr>
        <w:tab/>
      </w:r>
      <w:r w:rsidR="007E36C0">
        <w:rPr>
          <w:rFonts w:ascii="Arial" w:hAnsi="Arial" w:cs="Arial"/>
          <w:bCs/>
        </w:rPr>
        <w:t xml:space="preserve">Feb. 21 </w:t>
      </w:r>
      <w:r>
        <w:rPr>
          <w:rFonts w:ascii="Arial" w:hAnsi="Arial" w:cs="Arial"/>
          <w:bCs/>
        </w:rPr>
        <w:t xml:space="preserve">– </w:t>
      </w:r>
      <w:r w:rsidR="007E36C0">
        <w:rPr>
          <w:rFonts w:ascii="Arial" w:hAnsi="Arial" w:cs="Arial"/>
          <w:bCs/>
        </w:rPr>
        <w:t xml:space="preserve">Mar. 3, </w:t>
      </w:r>
      <w:proofErr w:type="gramStart"/>
      <w:r>
        <w:rPr>
          <w:rFonts w:ascii="Arial" w:hAnsi="Arial" w:cs="Arial"/>
          <w:bCs/>
        </w:rPr>
        <w:t>202</w:t>
      </w:r>
      <w:r w:rsidR="007E36C0">
        <w:rPr>
          <w:rFonts w:ascii="Arial" w:hAnsi="Arial" w:cs="Arial"/>
          <w:bCs/>
        </w:rPr>
        <w:t>2</w:t>
      </w:r>
      <w:proofErr w:type="gramEnd"/>
      <w:r>
        <w:rPr>
          <w:rFonts w:ascii="Arial" w:hAnsi="Arial" w:cs="Arial"/>
          <w:bCs/>
        </w:rPr>
        <w:tab/>
        <w:t>e-Meeting</w:t>
      </w:r>
    </w:p>
    <w:p w14:paraId="7BDA495A" w14:textId="003CF9E2" w:rsidR="00671013" w:rsidRDefault="00671013" w:rsidP="00760E35">
      <w:pPr>
        <w:pStyle w:val="EX"/>
        <w:overflowPunct/>
        <w:autoSpaceDE/>
        <w:autoSpaceDN/>
        <w:adjustRightInd/>
        <w:ind w:left="0" w:firstLine="0"/>
        <w:textAlignment w:val="auto"/>
        <w:rPr>
          <w:lang w:eastAsia="zh-CN"/>
        </w:rPr>
      </w:pPr>
    </w:p>
    <w:p w14:paraId="78867DC8" w14:textId="77777777" w:rsidR="00671013" w:rsidRPr="008D5DAD" w:rsidRDefault="00671013" w:rsidP="00671013">
      <w:pPr>
        <w:pStyle w:val="EX"/>
        <w:overflowPunct/>
        <w:autoSpaceDE/>
        <w:autoSpaceDN/>
        <w:adjustRightInd/>
        <w:textAlignment w:val="auto"/>
      </w:pPr>
    </w:p>
    <w:sectPr w:rsidR="00671013" w:rsidRPr="008D5DAD" w:rsidSect="0069017A">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7A20D" w14:textId="77777777" w:rsidR="00E63077" w:rsidRDefault="00E63077">
      <w:pPr>
        <w:spacing w:after="0"/>
      </w:pPr>
      <w:r>
        <w:separator/>
      </w:r>
    </w:p>
  </w:endnote>
  <w:endnote w:type="continuationSeparator" w:id="0">
    <w:p w14:paraId="11AD495E" w14:textId="77777777" w:rsidR="00E63077" w:rsidRDefault="00E63077">
      <w:pPr>
        <w:spacing w:after="0"/>
      </w:pPr>
      <w:r>
        <w:continuationSeparator/>
      </w:r>
    </w:p>
  </w:endnote>
  <w:endnote w:type="continuationNotice" w:id="1">
    <w:p w14:paraId="34B1C169" w14:textId="77777777" w:rsidR="00E63077" w:rsidRDefault="00E630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C8B63" w14:textId="77777777" w:rsidR="00E63077" w:rsidRDefault="00E63077">
      <w:pPr>
        <w:spacing w:after="0"/>
      </w:pPr>
      <w:r>
        <w:separator/>
      </w:r>
    </w:p>
  </w:footnote>
  <w:footnote w:type="continuationSeparator" w:id="0">
    <w:p w14:paraId="6C925E0F" w14:textId="77777777" w:rsidR="00E63077" w:rsidRDefault="00E63077">
      <w:pPr>
        <w:spacing w:after="0"/>
      </w:pPr>
      <w:r>
        <w:continuationSeparator/>
      </w:r>
    </w:p>
  </w:footnote>
  <w:footnote w:type="continuationNotice" w:id="1">
    <w:p w14:paraId="21B4FC5A" w14:textId="77777777" w:rsidR="00E63077" w:rsidRDefault="00E630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F36614"/>
    <w:multiLevelType w:val="hybridMultilevel"/>
    <w:tmpl w:val="9022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6"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967C7"/>
    <w:multiLevelType w:val="hybridMultilevel"/>
    <w:tmpl w:val="FB70A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29"/>
  </w:num>
  <w:num w:numId="12">
    <w:abstractNumId w:val="0"/>
  </w:num>
  <w:num w:numId="13">
    <w:abstractNumId w:val="15"/>
  </w:num>
  <w:num w:numId="14">
    <w:abstractNumId w:val="26"/>
  </w:num>
  <w:num w:numId="15">
    <w:abstractNumId w:val="19"/>
  </w:num>
  <w:num w:numId="16">
    <w:abstractNumId w:val="30"/>
  </w:num>
  <w:num w:numId="17">
    <w:abstractNumId w:val="2"/>
  </w:num>
  <w:num w:numId="18">
    <w:abstractNumId w:val="25"/>
  </w:num>
  <w:num w:numId="19">
    <w:abstractNumId w:val="16"/>
  </w:num>
  <w:num w:numId="20">
    <w:abstractNumId w:val="23"/>
  </w:num>
  <w:num w:numId="21">
    <w:abstractNumId w:val="14"/>
  </w:num>
  <w:num w:numId="22">
    <w:abstractNumId w:val="21"/>
  </w:num>
  <w:num w:numId="23">
    <w:abstractNumId w:val="5"/>
  </w:num>
  <w:num w:numId="24">
    <w:abstractNumId w:val="6"/>
  </w:num>
  <w:num w:numId="25">
    <w:abstractNumId w:val="13"/>
  </w:num>
  <w:num w:numId="26">
    <w:abstractNumId w:val="24"/>
  </w:num>
  <w:num w:numId="27">
    <w:abstractNumId w:val="9"/>
  </w:num>
  <w:num w:numId="28">
    <w:abstractNumId w:val="11"/>
  </w:num>
  <w:num w:numId="29">
    <w:abstractNumId w:val="31"/>
  </w:num>
  <w:num w:numId="30">
    <w:abstractNumId w:val="10"/>
  </w:num>
  <w:num w:numId="31">
    <w:abstractNumId w:val="27"/>
  </w:num>
  <w:num w:numId="32">
    <w:abstractNumId w:val="32"/>
  </w:num>
  <w:num w:numId="33">
    <w:abstractNumId w:val="17"/>
  </w:num>
  <w:num w:numId="34">
    <w:abstractNumId w:val="18"/>
  </w:num>
  <w:num w:numId="35">
    <w:abstractNumId w:val="22"/>
  </w:num>
  <w:num w:numId="36">
    <w:abstractNumId w:val="4"/>
  </w:num>
  <w:num w:numId="37">
    <w:abstractNumId w:val="1"/>
  </w:num>
  <w:num w:numId="38">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89A"/>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357C"/>
    <w:rsid w:val="000243FC"/>
    <w:rsid w:val="00024952"/>
    <w:rsid w:val="000255E6"/>
    <w:rsid w:val="000259ED"/>
    <w:rsid w:val="00026000"/>
    <w:rsid w:val="000260DF"/>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31E5"/>
    <w:rsid w:val="00053B21"/>
    <w:rsid w:val="00054BC2"/>
    <w:rsid w:val="000554B2"/>
    <w:rsid w:val="000554F4"/>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B7701"/>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5C9"/>
    <w:rsid w:val="000D533E"/>
    <w:rsid w:val="000D5C69"/>
    <w:rsid w:val="000D6AA9"/>
    <w:rsid w:val="000D6E60"/>
    <w:rsid w:val="000D7462"/>
    <w:rsid w:val="000D7973"/>
    <w:rsid w:val="000E0751"/>
    <w:rsid w:val="000E0994"/>
    <w:rsid w:val="000E19A7"/>
    <w:rsid w:val="000E22AD"/>
    <w:rsid w:val="000E2DC9"/>
    <w:rsid w:val="000E3321"/>
    <w:rsid w:val="000E461C"/>
    <w:rsid w:val="000E495F"/>
    <w:rsid w:val="000E53E6"/>
    <w:rsid w:val="000E5783"/>
    <w:rsid w:val="000E5D13"/>
    <w:rsid w:val="000E5EBF"/>
    <w:rsid w:val="000E618A"/>
    <w:rsid w:val="000E690B"/>
    <w:rsid w:val="000E74A7"/>
    <w:rsid w:val="000E7FE5"/>
    <w:rsid w:val="000F0B9E"/>
    <w:rsid w:val="000F0D9E"/>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426"/>
    <w:rsid w:val="001165D1"/>
    <w:rsid w:val="00117AA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058"/>
    <w:rsid w:val="001352B6"/>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1CB6"/>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A70F4"/>
    <w:rsid w:val="001B00C9"/>
    <w:rsid w:val="001B0B6E"/>
    <w:rsid w:val="001B1A8B"/>
    <w:rsid w:val="001B3EE1"/>
    <w:rsid w:val="001B46C9"/>
    <w:rsid w:val="001B4ECA"/>
    <w:rsid w:val="001B50A5"/>
    <w:rsid w:val="001B6CBD"/>
    <w:rsid w:val="001B7401"/>
    <w:rsid w:val="001C0CDA"/>
    <w:rsid w:val="001C193A"/>
    <w:rsid w:val="001C3104"/>
    <w:rsid w:val="001C47C8"/>
    <w:rsid w:val="001C4AB5"/>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6CB"/>
    <w:rsid w:val="001E1743"/>
    <w:rsid w:val="001E1F4D"/>
    <w:rsid w:val="001E2D80"/>
    <w:rsid w:val="001E45F1"/>
    <w:rsid w:val="001E6177"/>
    <w:rsid w:val="001E6746"/>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465F"/>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E39"/>
    <w:rsid w:val="00280F22"/>
    <w:rsid w:val="00281795"/>
    <w:rsid w:val="00282398"/>
    <w:rsid w:val="002825A1"/>
    <w:rsid w:val="002826C3"/>
    <w:rsid w:val="0028322C"/>
    <w:rsid w:val="002835C8"/>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076C"/>
    <w:rsid w:val="003019E5"/>
    <w:rsid w:val="00301E5E"/>
    <w:rsid w:val="003020B7"/>
    <w:rsid w:val="00302341"/>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579FD"/>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513"/>
    <w:rsid w:val="0037281B"/>
    <w:rsid w:val="0037316F"/>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99C"/>
    <w:rsid w:val="003A3C1B"/>
    <w:rsid w:val="003A3DCD"/>
    <w:rsid w:val="003A45C4"/>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0D3A"/>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6096"/>
    <w:rsid w:val="004073E7"/>
    <w:rsid w:val="00407B4B"/>
    <w:rsid w:val="00407D5E"/>
    <w:rsid w:val="00411C70"/>
    <w:rsid w:val="00411EF7"/>
    <w:rsid w:val="00412074"/>
    <w:rsid w:val="0041291C"/>
    <w:rsid w:val="00412D46"/>
    <w:rsid w:val="00412F8E"/>
    <w:rsid w:val="004130E6"/>
    <w:rsid w:val="00413B3A"/>
    <w:rsid w:val="00414678"/>
    <w:rsid w:val="00414EA0"/>
    <w:rsid w:val="004155EE"/>
    <w:rsid w:val="00415773"/>
    <w:rsid w:val="004158D4"/>
    <w:rsid w:val="00415A2F"/>
    <w:rsid w:val="004165D9"/>
    <w:rsid w:val="004168DC"/>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12EA"/>
    <w:rsid w:val="004C3603"/>
    <w:rsid w:val="004C41DC"/>
    <w:rsid w:val="004C48D3"/>
    <w:rsid w:val="004C73A5"/>
    <w:rsid w:val="004C74E9"/>
    <w:rsid w:val="004C7646"/>
    <w:rsid w:val="004C7F1F"/>
    <w:rsid w:val="004D0341"/>
    <w:rsid w:val="004D09CC"/>
    <w:rsid w:val="004D1B24"/>
    <w:rsid w:val="004D1B6D"/>
    <w:rsid w:val="004D359A"/>
    <w:rsid w:val="004D3652"/>
    <w:rsid w:val="004D4B1A"/>
    <w:rsid w:val="004D4D0C"/>
    <w:rsid w:val="004D4ED2"/>
    <w:rsid w:val="004D5613"/>
    <w:rsid w:val="004D569C"/>
    <w:rsid w:val="004D63AF"/>
    <w:rsid w:val="004D6CEB"/>
    <w:rsid w:val="004E0875"/>
    <w:rsid w:val="004E22B0"/>
    <w:rsid w:val="004E2428"/>
    <w:rsid w:val="004E2F5E"/>
    <w:rsid w:val="004E348B"/>
    <w:rsid w:val="004E3B4B"/>
    <w:rsid w:val="004E3D43"/>
    <w:rsid w:val="004E4E27"/>
    <w:rsid w:val="004E6959"/>
    <w:rsid w:val="004E77DC"/>
    <w:rsid w:val="004E7B9E"/>
    <w:rsid w:val="004F217D"/>
    <w:rsid w:val="004F3225"/>
    <w:rsid w:val="004F35A1"/>
    <w:rsid w:val="004F3A20"/>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9B8"/>
    <w:rsid w:val="00527E04"/>
    <w:rsid w:val="00530065"/>
    <w:rsid w:val="00532191"/>
    <w:rsid w:val="0053399E"/>
    <w:rsid w:val="00533C6E"/>
    <w:rsid w:val="0053629F"/>
    <w:rsid w:val="00536BA8"/>
    <w:rsid w:val="00536D04"/>
    <w:rsid w:val="00536E7E"/>
    <w:rsid w:val="00537411"/>
    <w:rsid w:val="00540473"/>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761B"/>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133"/>
    <w:rsid w:val="005B3D44"/>
    <w:rsid w:val="005B44FA"/>
    <w:rsid w:val="005B522F"/>
    <w:rsid w:val="005B5DB7"/>
    <w:rsid w:val="005B6285"/>
    <w:rsid w:val="005B6F5B"/>
    <w:rsid w:val="005B718D"/>
    <w:rsid w:val="005B7538"/>
    <w:rsid w:val="005C0A57"/>
    <w:rsid w:val="005C0C42"/>
    <w:rsid w:val="005C1755"/>
    <w:rsid w:val="005C187E"/>
    <w:rsid w:val="005C19C4"/>
    <w:rsid w:val="005C258C"/>
    <w:rsid w:val="005C2E98"/>
    <w:rsid w:val="005C470A"/>
    <w:rsid w:val="005C5309"/>
    <w:rsid w:val="005C56DF"/>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4FE3"/>
    <w:rsid w:val="00635722"/>
    <w:rsid w:val="00635EE7"/>
    <w:rsid w:val="0063714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9CF"/>
    <w:rsid w:val="00651ADE"/>
    <w:rsid w:val="00651B8F"/>
    <w:rsid w:val="00651CF2"/>
    <w:rsid w:val="00651E3F"/>
    <w:rsid w:val="006526F6"/>
    <w:rsid w:val="0065271C"/>
    <w:rsid w:val="006529FD"/>
    <w:rsid w:val="00652AAC"/>
    <w:rsid w:val="00652CF2"/>
    <w:rsid w:val="0065387D"/>
    <w:rsid w:val="00653E5C"/>
    <w:rsid w:val="00653EEC"/>
    <w:rsid w:val="00655397"/>
    <w:rsid w:val="006557B0"/>
    <w:rsid w:val="00655A0B"/>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013"/>
    <w:rsid w:val="006718F8"/>
    <w:rsid w:val="00672D22"/>
    <w:rsid w:val="00673261"/>
    <w:rsid w:val="006738D9"/>
    <w:rsid w:val="00673D7E"/>
    <w:rsid w:val="00674EEF"/>
    <w:rsid w:val="00675B97"/>
    <w:rsid w:val="0067765C"/>
    <w:rsid w:val="00677B0B"/>
    <w:rsid w:val="006805F8"/>
    <w:rsid w:val="0068175B"/>
    <w:rsid w:val="006817B4"/>
    <w:rsid w:val="00681D0C"/>
    <w:rsid w:val="00681D4F"/>
    <w:rsid w:val="006825D1"/>
    <w:rsid w:val="0068280F"/>
    <w:rsid w:val="00682A4D"/>
    <w:rsid w:val="00683642"/>
    <w:rsid w:val="00683972"/>
    <w:rsid w:val="00684184"/>
    <w:rsid w:val="006848B2"/>
    <w:rsid w:val="00684AA6"/>
    <w:rsid w:val="006856C0"/>
    <w:rsid w:val="0068645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6E83"/>
    <w:rsid w:val="006A7F66"/>
    <w:rsid w:val="006B0442"/>
    <w:rsid w:val="006B04EF"/>
    <w:rsid w:val="006B2635"/>
    <w:rsid w:val="006B2AF3"/>
    <w:rsid w:val="006B2DD4"/>
    <w:rsid w:val="006B4BDB"/>
    <w:rsid w:val="006B4E3E"/>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BCA"/>
    <w:rsid w:val="006D3913"/>
    <w:rsid w:val="006D50AE"/>
    <w:rsid w:val="006D516E"/>
    <w:rsid w:val="006D53B5"/>
    <w:rsid w:val="006D669F"/>
    <w:rsid w:val="006D7810"/>
    <w:rsid w:val="006D7C3D"/>
    <w:rsid w:val="006D7D57"/>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E8B"/>
    <w:rsid w:val="00735F3C"/>
    <w:rsid w:val="007362E8"/>
    <w:rsid w:val="00736C6F"/>
    <w:rsid w:val="007402F1"/>
    <w:rsid w:val="00740496"/>
    <w:rsid w:val="00740CAF"/>
    <w:rsid w:val="0074107A"/>
    <w:rsid w:val="007416D2"/>
    <w:rsid w:val="007432DD"/>
    <w:rsid w:val="00743D37"/>
    <w:rsid w:val="0074402B"/>
    <w:rsid w:val="007456A3"/>
    <w:rsid w:val="00745705"/>
    <w:rsid w:val="00745EAD"/>
    <w:rsid w:val="007465BA"/>
    <w:rsid w:val="007525FD"/>
    <w:rsid w:val="00752C30"/>
    <w:rsid w:val="007534BE"/>
    <w:rsid w:val="00753964"/>
    <w:rsid w:val="00753D9D"/>
    <w:rsid w:val="0075428B"/>
    <w:rsid w:val="00755098"/>
    <w:rsid w:val="00755152"/>
    <w:rsid w:val="00755C20"/>
    <w:rsid w:val="007576DE"/>
    <w:rsid w:val="00757E9C"/>
    <w:rsid w:val="00760E35"/>
    <w:rsid w:val="00761284"/>
    <w:rsid w:val="00761A53"/>
    <w:rsid w:val="0076206A"/>
    <w:rsid w:val="00762896"/>
    <w:rsid w:val="0076297B"/>
    <w:rsid w:val="007631C1"/>
    <w:rsid w:val="007637DF"/>
    <w:rsid w:val="007638A6"/>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1085"/>
    <w:rsid w:val="007815D3"/>
    <w:rsid w:val="0078387B"/>
    <w:rsid w:val="00784C37"/>
    <w:rsid w:val="00784D10"/>
    <w:rsid w:val="0078528E"/>
    <w:rsid w:val="00785D64"/>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36C0"/>
    <w:rsid w:val="007E44F9"/>
    <w:rsid w:val="007E460F"/>
    <w:rsid w:val="007E53EC"/>
    <w:rsid w:val="007F09DD"/>
    <w:rsid w:val="007F09F5"/>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1EEB"/>
    <w:rsid w:val="0085272E"/>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4C81"/>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B0B5B"/>
    <w:rsid w:val="008B18C8"/>
    <w:rsid w:val="008B20FD"/>
    <w:rsid w:val="008B2281"/>
    <w:rsid w:val="008B2D7C"/>
    <w:rsid w:val="008B2DE0"/>
    <w:rsid w:val="008B41B3"/>
    <w:rsid w:val="008B461C"/>
    <w:rsid w:val="008B595F"/>
    <w:rsid w:val="008B5EB2"/>
    <w:rsid w:val="008B6469"/>
    <w:rsid w:val="008B695B"/>
    <w:rsid w:val="008C10A3"/>
    <w:rsid w:val="008C1187"/>
    <w:rsid w:val="008C12AA"/>
    <w:rsid w:val="008C1D21"/>
    <w:rsid w:val="008C2848"/>
    <w:rsid w:val="008C3973"/>
    <w:rsid w:val="008C3DB1"/>
    <w:rsid w:val="008C4139"/>
    <w:rsid w:val="008C4B4B"/>
    <w:rsid w:val="008C4C53"/>
    <w:rsid w:val="008C56BD"/>
    <w:rsid w:val="008C789E"/>
    <w:rsid w:val="008C7F66"/>
    <w:rsid w:val="008D0864"/>
    <w:rsid w:val="008D0D04"/>
    <w:rsid w:val="008D17B4"/>
    <w:rsid w:val="008D1A4B"/>
    <w:rsid w:val="008D26EC"/>
    <w:rsid w:val="008D2A0D"/>
    <w:rsid w:val="008D3DD6"/>
    <w:rsid w:val="008D447A"/>
    <w:rsid w:val="008D4A45"/>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24"/>
    <w:rsid w:val="008F5154"/>
    <w:rsid w:val="008F5A70"/>
    <w:rsid w:val="008F7D1B"/>
    <w:rsid w:val="009015DA"/>
    <w:rsid w:val="00902212"/>
    <w:rsid w:val="009024F8"/>
    <w:rsid w:val="00903CBE"/>
    <w:rsid w:val="00903D71"/>
    <w:rsid w:val="00904A0E"/>
    <w:rsid w:val="00904C1B"/>
    <w:rsid w:val="00904CE4"/>
    <w:rsid w:val="00905DDB"/>
    <w:rsid w:val="0090612D"/>
    <w:rsid w:val="00906506"/>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D2E"/>
    <w:rsid w:val="00957D57"/>
    <w:rsid w:val="0096056A"/>
    <w:rsid w:val="0096083B"/>
    <w:rsid w:val="0096167A"/>
    <w:rsid w:val="00962B45"/>
    <w:rsid w:val="00962C11"/>
    <w:rsid w:val="00962EAE"/>
    <w:rsid w:val="00963F1B"/>
    <w:rsid w:val="009642CA"/>
    <w:rsid w:val="00964981"/>
    <w:rsid w:val="00966155"/>
    <w:rsid w:val="0096653C"/>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444"/>
    <w:rsid w:val="00982ED1"/>
    <w:rsid w:val="00983F05"/>
    <w:rsid w:val="00983F47"/>
    <w:rsid w:val="009849C3"/>
    <w:rsid w:val="009851D9"/>
    <w:rsid w:val="00986177"/>
    <w:rsid w:val="009868EA"/>
    <w:rsid w:val="009871D6"/>
    <w:rsid w:val="0098725E"/>
    <w:rsid w:val="0099008D"/>
    <w:rsid w:val="009913BA"/>
    <w:rsid w:val="00991D3F"/>
    <w:rsid w:val="00992022"/>
    <w:rsid w:val="0099263F"/>
    <w:rsid w:val="00993A7E"/>
    <w:rsid w:val="00995174"/>
    <w:rsid w:val="00996300"/>
    <w:rsid w:val="0099762E"/>
    <w:rsid w:val="00997ABB"/>
    <w:rsid w:val="009A0CB6"/>
    <w:rsid w:val="009A10CD"/>
    <w:rsid w:val="009A14DC"/>
    <w:rsid w:val="009A1678"/>
    <w:rsid w:val="009A1CE7"/>
    <w:rsid w:val="009A1EE8"/>
    <w:rsid w:val="009A2304"/>
    <w:rsid w:val="009A3385"/>
    <w:rsid w:val="009A388E"/>
    <w:rsid w:val="009A7384"/>
    <w:rsid w:val="009A7794"/>
    <w:rsid w:val="009A7A1B"/>
    <w:rsid w:val="009A7CD2"/>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557D"/>
    <w:rsid w:val="00A37213"/>
    <w:rsid w:val="00A379CF"/>
    <w:rsid w:val="00A37E1A"/>
    <w:rsid w:val="00A37E7B"/>
    <w:rsid w:val="00A406FE"/>
    <w:rsid w:val="00A407ED"/>
    <w:rsid w:val="00A40DAC"/>
    <w:rsid w:val="00A40E2D"/>
    <w:rsid w:val="00A4115B"/>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181"/>
    <w:rsid w:val="00A623A8"/>
    <w:rsid w:val="00A623C4"/>
    <w:rsid w:val="00A62893"/>
    <w:rsid w:val="00A62E16"/>
    <w:rsid w:val="00A6412F"/>
    <w:rsid w:val="00A64C07"/>
    <w:rsid w:val="00A64E58"/>
    <w:rsid w:val="00A64E9F"/>
    <w:rsid w:val="00A65159"/>
    <w:rsid w:val="00A65426"/>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895"/>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D6FA9"/>
    <w:rsid w:val="00AE0377"/>
    <w:rsid w:val="00AE0616"/>
    <w:rsid w:val="00AE1227"/>
    <w:rsid w:val="00AE1229"/>
    <w:rsid w:val="00AE273E"/>
    <w:rsid w:val="00AE2ED5"/>
    <w:rsid w:val="00AE3836"/>
    <w:rsid w:val="00AE3CE9"/>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6F89"/>
    <w:rsid w:val="00B073CB"/>
    <w:rsid w:val="00B0774E"/>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81"/>
    <w:rsid w:val="00B2295D"/>
    <w:rsid w:val="00B22B36"/>
    <w:rsid w:val="00B22DBA"/>
    <w:rsid w:val="00B2303C"/>
    <w:rsid w:val="00B2307D"/>
    <w:rsid w:val="00B230C1"/>
    <w:rsid w:val="00B23CC0"/>
    <w:rsid w:val="00B24E43"/>
    <w:rsid w:val="00B2556B"/>
    <w:rsid w:val="00B26D04"/>
    <w:rsid w:val="00B27EDB"/>
    <w:rsid w:val="00B30C0B"/>
    <w:rsid w:val="00B312FC"/>
    <w:rsid w:val="00B31757"/>
    <w:rsid w:val="00B32116"/>
    <w:rsid w:val="00B3277E"/>
    <w:rsid w:val="00B32AB9"/>
    <w:rsid w:val="00B33AA4"/>
    <w:rsid w:val="00B33CF9"/>
    <w:rsid w:val="00B33D24"/>
    <w:rsid w:val="00B33DD1"/>
    <w:rsid w:val="00B347CF"/>
    <w:rsid w:val="00B3515C"/>
    <w:rsid w:val="00B35AC3"/>
    <w:rsid w:val="00B35D04"/>
    <w:rsid w:val="00B36598"/>
    <w:rsid w:val="00B406C0"/>
    <w:rsid w:val="00B4094C"/>
    <w:rsid w:val="00B4168E"/>
    <w:rsid w:val="00B42721"/>
    <w:rsid w:val="00B42DD2"/>
    <w:rsid w:val="00B42FA6"/>
    <w:rsid w:val="00B43911"/>
    <w:rsid w:val="00B43B08"/>
    <w:rsid w:val="00B451D2"/>
    <w:rsid w:val="00B45243"/>
    <w:rsid w:val="00B4739F"/>
    <w:rsid w:val="00B47797"/>
    <w:rsid w:val="00B50847"/>
    <w:rsid w:val="00B514F8"/>
    <w:rsid w:val="00B521EC"/>
    <w:rsid w:val="00B5261F"/>
    <w:rsid w:val="00B5268A"/>
    <w:rsid w:val="00B52BA5"/>
    <w:rsid w:val="00B52F73"/>
    <w:rsid w:val="00B532C4"/>
    <w:rsid w:val="00B5342A"/>
    <w:rsid w:val="00B56760"/>
    <w:rsid w:val="00B57A45"/>
    <w:rsid w:val="00B60057"/>
    <w:rsid w:val="00B600AC"/>
    <w:rsid w:val="00B60A77"/>
    <w:rsid w:val="00B615C8"/>
    <w:rsid w:val="00B6267F"/>
    <w:rsid w:val="00B62E85"/>
    <w:rsid w:val="00B63DEC"/>
    <w:rsid w:val="00B63F0B"/>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10F"/>
    <w:rsid w:val="00BB75E2"/>
    <w:rsid w:val="00BB7BDE"/>
    <w:rsid w:val="00BB7F02"/>
    <w:rsid w:val="00BC00F9"/>
    <w:rsid w:val="00BC091F"/>
    <w:rsid w:val="00BC097A"/>
    <w:rsid w:val="00BC0C4E"/>
    <w:rsid w:val="00BC159D"/>
    <w:rsid w:val="00BC2429"/>
    <w:rsid w:val="00BC33DB"/>
    <w:rsid w:val="00BC4566"/>
    <w:rsid w:val="00BC4BD5"/>
    <w:rsid w:val="00BC6948"/>
    <w:rsid w:val="00BC7242"/>
    <w:rsid w:val="00BC74E6"/>
    <w:rsid w:val="00BC77DA"/>
    <w:rsid w:val="00BC7F00"/>
    <w:rsid w:val="00BD00F4"/>
    <w:rsid w:val="00BD0C9C"/>
    <w:rsid w:val="00BD1197"/>
    <w:rsid w:val="00BD1317"/>
    <w:rsid w:val="00BD1E6F"/>
    <w:rsid w:val="00BD1F07"/>
    <w:rsid w:val="00BD2C3C"/>
    <w:rsid w:val="00BD323A"/>
    <w:rsid w:val="00BD37AB"/>
    <w:rsid w:val="00BD3C7F"/>
    <w:rsid w:val="00BD4491"/>
    <w:rsid w:val="00BD49DC"/>
    <w:rsid w:val="00BD53D9"/>
    <w:rsid w:val="00BD5AD7"/>
    <w:rsid w:val="00BD5B44"/>
    <w:rsid w:val="00BD618F"/>
    <w:rsid w:val="00BD62F3"/>
    <w:rsid w:val="00BD6C75"/>
    <w:rsid w:val="00BE1101"/>
    <w:rsid w:val="00BE1B06"/>
    <w:rsid w:val="00BE23D3"/>
    <w:rsid w:val="00BE29F2"/>
    <w:rsid w:val="00BE454B"/>
    <w:rsid w:val="00BE4AEE"/>
    <w:rsid w:val="00BE5C1E"/>
    <w:rsid w:val="00BE64A0"/>
    <w:rsid w:val="00BE6DE9"/>
    <w:rsid w:val="00BE703B"/>
    <w:rsid w:val="00BE7A2D"/>
    <w:rsid w:val="00BF2130"/>
    <w:rsid w:val="00BF509F"/>
    <w:rsid w:val="00BF556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13D"/>
    <w:rsid w:val="00C1249F"/>
    <w:rsid w:val="00C124ED"/>
    <w:rsid w:val="00C125C3"/>
    <w:rsid w:val="00C13140"/>
    <w:rsid w:val="00C1339D"/>
    <w:rsid w:val="00C1399C"/>
    <w:rsid w:val="00C149A5"/>
    <w:rsid w:val="00C14A6F"/>
    <w:rsid w:val="00C15B76"/>
    <w:rsid w:val="00C15D4C"/>
    <w:rsid w:val="00C1609D"/>
    <w:rsid w:val="00C17592"/>
    <w:rsid w:val="00C177A7"/>
    <w:rsid w:val="00C21B81"/>
    <w:rsid w:val="00C222BD"/>
    <w:rsid w:val="00C22ED1"/>
    <w:rsid w:val="00C2306B"/>
    <w:rsid w:val="00C23A86"/>
    <w:rsid w:val="00C23DE0"/>
    <w:rsid w:val="00C25736"/>
    <w:rsid w:val="00C25BCD"/>
    <w:rsid w:val="00C2635E"/>
    <w:rsid w:val="00C27AEA"/>
    <w:rsid w:val="00C27E8B"/>
    <w:rsid w:val="00C27F3B"/>
    <w:rsid w:val="00C30887"/>
    <w:rsid w:val="00C33AAC"/>
    <w:rsid w:val="00C33CB5"/>
    <w:rsid w:val="00C33FBB"/>
    <w:rsid w:val="00C34106"/>
    <w:rsid w:val="00C34EFE"/>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57C24"/>
    <w:rsid w:val="00C6064D"/>
    <w:rsid w:val="00C608A1"/>
    <w:rsid w:val="00C6098C"/>
    <w:rsid w:val="00C61408"/>
    <w:rsid w:val="00C61659"/>
    <w:rsid w:val="00C61840"/>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2F94"/>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69A7"/>
    <w:rsid w:val="00CA713F"/>
    <w:rsid w:val="00CA728E"/>
    <w:rsid w:val="00CA7335"/>
    <w:rsid w:val="00CA748C"/>
    <w:rsid w:val="00CB0C4A"/>
    <w:rsid w:val="00CB1161"/>
    <w:rsid w:val="00CB16CC"/>
    <w:rsid w:val="00CB199B"/>
    <w:rsid w:val="00CB3989"/>
    <w:rsid w:val="00CB3F46"/>
    <w:rsid w:val="00CB486B"/>
    <w:rsid w:val="00CB5883"/>
    <w:rsid w:val="00CB59B6"/>
    <w:rsid w:val="00CB59D8"/>
    <w:rsid w:val="00CB5D4C"/>
    <w:rsid w:val="00CB7271"/>
    <w:rsid w:val="00CC01E5"/>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2A"/>
    <w:rsid w:val="00CE325C"/>
    <w:rsid w:val="00CE350D"/>
    <w:rsid w:val="00CE407B"/>
    <w:rsid w:val="00CE4163"/>
    <w:rsid w:val="00CE4282"/>
    <w:rsid w:val="00CE45C0"/>
    <w:rsid w:val="00CE5ADC"/>
    <w:rsid w:val="00CE5CF6"/>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07B9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CDE"/>
    <w:rsid w:val="00D31FCA"/>
    <w:rsid w:val="00D320BA"/>
    <w:rsid w:val="00D32458"/>
    <w:rsid w:val="00D333D9"/>
    <w:rsid w:val="00D34215"/>
    <w:rsid w:val="00D34302"/>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49EA"/>
    <w:rsid w:val="00D95597"/>
    <w:rsid w:val="00D959DF"/>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B5A"/>
    <w:rsid w:val="00DF058A"/>
    <w:rsid w:val="00DF1EBF"/>
    <w:rsid w:val="00DF215B"/>
    <w:rsid w:val="00DF2C08"/>
    <w:rsid w:val="00DF4286"/>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70F"/>
    <w:rsid w:val="00E14FAC"/>
    <w:rsid w:val="00E15752"/>
    <w:rsid w:val="00E15BE2"/>
    <w:rsid w:val="00E1610E"/>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5AB2"/>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677A"/>
    <w:rsid w:val="00E47CCB"/>
    <w:rsid w:val="00E50359"/>
    <w:rsid w:val="00E50622"/>
    <w:rsid w:val="00E506F8"/>
    <w:rsid w:val="00E50869"/>
    <w:rsid w:val="00E52644"/>
    <w:rsid w:val="00E53891"/>
    <w:rsid w:val="00E54002"/>
    <w:rsid w:val="00E541C9"/>
    <w:rsid w:val="00E54DEC"/>
    <w:rsid w:val="00E55416"/>
    <w:rsid w:val="00E5542F"/>
    <w:rsid w:val="00E55E14"/>
    <w:rsid w:val="00E562B3"/>
    <w:rsid w:val="00E562BB"/>
    <w:rsid w:val="00E5708F"/>
    <w:rsid w:val="00E61DED"/>
    <w:rsid w:val="00E62127"/>
    <w:rsid w:val="00E629B9"/>
    <w:rsid w:val="00E62C29"/>
    <w:rsid w:val="00E63077"/>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8CB"/>
    <w:rsid w:val="00E73A1F"/>
    <w:rsid w:val="00E73E10"/>
    <w:rsid w:val="00E73E61"/>
    <w:rsid w:val="00E76523"/>
    <w:rsid w:val="00E76A1D"/>
    <w:rsid w:val="00E77196"/>
    <w:rsid w:val="00E774B1"/>
    <w:rsid w:val="00E77718"/>
    <w:rsid w:val="00E77720"/>
    <w:rsid w:val="00E77A3C"/>
    <w:rsid w:val="00E77EE0"/>
    <w:rsid w:val="00E8032F"/>
    <w:rsid w:val="00E80D6A"/>
    <w:rsid w:val="00E81920"/>
    <w:rsid w:val="00E820E1"/>
    <w:rsid w:val="00E82F46"/>
    <w:rsid w:val="00E83EB0"/>
    <w:rsid w:val="00E84266"/>
    <w:rsid w:val="00E84CC2"/>
    <w:rsid w:val="00E84EA5"/>
    <w:rsid w:val="00E85466"/>
    <w:rsid w:val="00E85B30"/>
    <w:rsid w:val="00E86F5D"/>
    <w:rsid w:val="00E87C8A"/>
    <w:rsid w:val="00E87CFD"/>
    <w:rsid w:val="00E87DB5"/>
    <w:rsid w:val="00E87DDB"/>
    <w:rsid w:val="00E87F02"/>
    <w:rsid w:val="00E9168A"/>
    <w:rsid w:val="00E93737"/>
    <w:rsid w:val="00E9436D"/>
    <w:rsid w:val="00E94851"/>
    <w:rsid w:val="00E94A62"/>
    <w:rsid w:val="00E9527A"/>
    <w:rsid w:val="00E95933"/>
    <w:rsid w:val="00E96D71"/>
    <w:rsid w:val="00E9714D"/>
    <w:rsid w:val="00E9777C"/>
    <w:rsid w:val="00E97ADE"/>
    <w:rsid w:val="00EA0DC8"/>
    <w:rsid w:val="00EA1236"/>
    <w:rsid w:val="00EA1EC2"/>
    <w:rsid w:val="00EA28F3"/>
    <w:rsid w:val="00EA2B7F"/>
    <w:rsid w:val="00EA3806"/>
    <w:rsid w:val="00EA3EA6"/>
    <w:rsid w:val="00EA4A06"/>
    <w:rsid w:val="00EA4D11"/>
    <w:rsid w:val="00EA51E2"/>
    <w:rsid w:val="00EA5C53"/>
    <w:rsid w:val="00EA6CB3"/>
    <w:rsid w:val="00EA6DCD"/>
    <w:rsid w:val="00EA7775"/>
    <w:rsid w:val="00EB0447"/>
    <w:rsid w:val="00EB0BAE"/>
    <w:rsid w:val="00EB0D8F"/>
    <w:rsid w:val="00EB2283"/>
    <w:rsid w:val="00EB23E7"/>
    <w:rsid w:val="00EB25D9"/>
    <w:rsid w:val="00EB33BA"/>
    <w:rsid w:val="00EB382A"/>
    <w:rsid w:val="00EB3DC6"/>
    <w:rsid w:val="00EB4555"/>
    <w:rsid w:val="00EB4B50"/>
    <w:rsid w:val="00EB4BC0"/>
    <w:rsid w:val="00EB4D28"/>
    <w:rsid w:val="00EB4F52"/>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2925"/>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B98"/>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46A"/>
    <w:rsid w:val="00F23E4C"/>
    <w:rsid w:val="00F24149"/>
    <w:rsid w:val="00F24C14"/>
    <w:rsid w:val="00F25CCE"/>
    <w:rsid w:val="00F26385"/>
    <w:rsid w:val="00F26DDE"/>
    <w:rsid w:val="00F26E21"/>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B1A"/>
    <w:rsid w:val="00F76E4C"/>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169"/>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qFormat/>
    <w:rsid w:val="00F03224"/>
    <w:pPr>
      <w:overflowPunct/>
      <w:autoSpaceDE/>
      <w:autoSpaceDN/>
      <w:adjustRightInd/>
      <w:textAlignment w:val="auto"/>
    </w:pPr>
    <w:rPr>
      <w:lang w:eastAsia="x-none"/>
    </w:rPr>
  </w:style>
  <w:style w:type="character" w:customStyle="1" w:styleId="CommentTextChar">
    <w:name w:val="Comment Text Char"/>
    <w:link w:val="CommentText"/>
    <w:uiPriority w:val="99"/>
    <w:qFormat/>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174165">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37</TotalTime>
  <Pages>1</Pages>
  <Words>219</Words>
  <Characters>1253</Characters>
  <Application>Microsoft Office Word</Application>
  <DocSecurity>0</DocSecurity>
  <Lines>10</Lines>
  <Paragraphs>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21</cp:revision>
  <cp:lastPrinted>2016-08-05T18:54:00Z</cp:lastPrinted>
  <dcterms:created xsi:type="dcterms:W3CDTF">2021-10-22T05:46:00Z</dcterms:created>
  <dcterms:modified xsi:type="dcterms:W3CDTF">2021-11-11T16:24:00Z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