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B6966" w14:textId="421BA2DD" w:rsidR="00D31CDE" w:rsidRPr="008D5DAD" w:rsidRDefault="00D31CDE" w:rsidP="00D31CDE">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101</w:t>
      </w:r>
      <w:r w:rsidRPr="008D5DAD">
        <w:rPr>
          <w:b/>
          <w:noProof/>
          <w:sz w:val="24"/>
        </w:rPr>
        <w:t>-e</w:t>
      </w:r>
      <w:r w:rsidRPr="008D5DAD">
        <w:rPr>
          <w:b/>
          <w:i/>
          <w:noProof/>
          <w:sz w:val="28"/>
        </w:rPr>
        <w:tab/>
      </w:r>
      <w:r w:rsidRPr="008D5DAD">
        <w:rPr>
          <w:b/>
          <w:noProof/>
          <w:sz w:val="24"/>
        </w:rPr>
        <w:t>R4-21</w:t>
      </w:r>
      <w:r>
        <w:rPr>
          <w:b/>
          <w:noProof/>
          <w:sz w:val="24"/>
        </w:rPr>
        <w:t>1</w:t>
      </w:r>
      <w:r w:rsidR="00A65426">
        <w:rPr>
          <w:b/>
          <w:noProof/>
          <w:sz w:val="24"/>
        </w:rPr>
        <w:t>7420</w:t>
      </w:r>
    </w:p>
    <w:p w14:paraId="7BB75694" w14:textId="77777777" w:rsidR="00D31CDE" w:rsidRPr="008D5DAD" w:rsidRDefault="00D31CDE" w:rsidP="00D31CDE">
      <w:pPr>
        <w:pStyle w:val="CRCoverPage"/>
        <w:outlineLvl w:val="0"/>
        <w:rPr>
          <w:b/>
          <w:noProof/>
          <w:sz w:val="24"/>
        </w:rPr>
      </w:pPr>
      <w:r w:rsidRPr="008D5DAD">
        <w:rPr>
          <w:b/>
          <w:noProof/>
          <w:sz w:val="24"/>
        </w:rPr>
        <w:t xml:space="preserve">Electronic Meeting, </w:t>
      </w:r>
      <w:r>
        <w:rPr>
          <w:b/>
          <w:noProof/>
          <w:sz w:val="24"/>
        </w:rPr>
        <w:t>Nov. 1-12</w:t>
      </w:r>
      <w:r w:rsidRPr="008D5DAD">
        <w:rPr>
          <w:b/>
          <w:noProof/>
          <w:sz w:val="24"/>
        </w:rPr>
        <w:t>, 2021</w:t>
      </w:r>
    </w:p>
    <w:p w14:paraId="039456C7" w14:textId="4A43CA7E"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B451D2">
        <w:rPr>
          <w:rFonts w:ascii="Arial" w:hAnsi="Arial" w:cs="Arial"/>
          <w:b/>
          <w:sz w:val="22"/>
          <w:szCs w:val="22"/>
        </w:rPr>
        <w:t>1</w:t>
      </w:r>
      <w:r w:rsidR="00D31CDE">
        <w:rPr>
          <w:rFonts w:ascii="Arial" w:hAnsi="Arial" w:cs="Arial"/>
          <w:b/>
          <w:sz w:val="22"/>
          <w:szCs w:val="22"/>
        </w:rPr>
        <w:t>1</w:t>
      </w:r>
      <w:r w:rsidR="00B451D2">
        <w:rPr>
          <w:rFonts w:ascii="Arial" w:hAnsi="Arial" w:cs="Arial"/>
          <w:b/>
          <w:sz w:val="22"/>
          <w:szCs w:val="22"/>
        </w:rPr>
        <w:t>.1</w:t>
      </w:r>
      <w:r w:rsidR="00D31CDE">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7FF5E98D"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D31CDE" w:rsidRPr="00D31CDE">
        <w:rPr>
          <w:rFonts w:ascii="Arial" w:hAnsi="Arial" w:cs="Arial"/>
          <w:b/>
          <w:sz w:val="22"/>
          <w:szCs w:val="22"/>
        </w:rPr>
        <w:t>Draft LS reply on beam correspondence with SDT in RRC_INACTIVE</w:t>
      </w:r>
    </w:p>
    <w:p w14:paraId="079A707A" w14:textId="372A7755"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D07B9C">
        <w:rPr>
          <w:rFonts w:ascii="Arial" w:hAnsi="Arial" w:cs="Arial"/>
          <w:b/>
          <w:sz w:val="22"/>
          <w:szCs w:val="22"/>
        </w:rPr>
        <w:t>Approval</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2D06C68C" w:rsidR="008D1A4B" w:rsidRPr="008D5DAD" w:rsidRDefault="00FE789A" w:rsidP="005D3144">
      <w:pPr>
        <w:jc w:val="both"/>
        <w:rPr>
          <w:lang w:val="en-US" w:eastAsia="zh-CN"/>
        </w:rPr>
      </w:pPr>
      <w:r>
        <w:rPr>
          <w:lang w:val="en-US" w:eastAsia="zh-CN"/>
        </w:rPr>
        <w:t>RAN</w:t>
      </w:r>
      <w:r w:rsidR="00785D64">
        <w:rPr>
          <w:lang w:val="en-US" w:eastAsia="zh-CN"/>
        </w:rPr>
        <w:t>1 sent an LS to RAN</w:t>
      </w:r>
      <w:r>
        <w:rPr>
          <w:lang w:val="en-US" w:eastAsia="zh-CN"/>
        </w:rPr>
        <w:t xml:space="preserve">4 </w:t>
      </w:r>
      <w:r w:rsidR="00785D64">
        <w:rPr>
          <w:lang w:val="en-US" w:eastAsia="zh-CN"/>
        </w:rPr>
        <w:t xml:space="preserve">on </w:t>
      </w:r>
      <w:r w:rsidR="00785D64" w:rsidRPr="00785D64">
        <w:rPr>
          <w:lang w:val="en-US" w:eastAsia="zh-CN"/>
        </w:rPr>
        <w:t>Beam correspondence with Small Data Transmission in Inactive State</w:t>
      </w:r>
      <w:r w:rsidR="006302D3" w:rsidRPr="008D5DAD">
        <w:rPr>
          <w:lang w:val="en-US" w:eastAsia="zh-CN"/>
        </w:rPr>
        <w:t xml:space="preserve"> [1]</w:t>
      </w:r>
      <w:r w:rsidR="000205E2" w:rsidRPr="008D5DAD">
        <w:rPr>
          <w:lang w:val="en-US" w:eastAsia="zh-CN"/>
        </w:rPr>
        <w:t>:</w:t>
      </w:r>
    </w:p>
    <w:p w14:paraId="41EE4221" w14:textId="5CA5EC22" w:rsidR="00755152" w:rsidRDefault="00755152" w:rsidP="000205E2">
      <w:pPr>
        <w:jc w:val="both"/>
        <w:rPr>
          <w:lang w:val="en-US" w:eastAsia="zh-CN"/>
        </w:rPr>
      </w:pPr>
      <w:r>
        <w:rPr>
          <w:noProof/>
          <w:lang w:val="en-US" w:eastAsia="zh-CN"/>
        </w:rPr>
        <mc:AlternateContent>
          <mc:Choice Requires="wps">
            <w:drawing>
              <wp:anchor distT="0" distB="0" distL="114300" distR="114300" simplePos="0" relativeHeight="251685888" behindDoc="0" locked="0" layoutInCell="1" allowOverlap="1" wp14:anchorId="6460B3CF" wp14:editId="232833D5">
                <wp:simplePos x="0" y="0"/>
                <wp:positionH relativeFrom="column">
                  <wp:posOffset>29210</wp:posOffset>
                </wp:positionH>
                <wp:positionV relativeFrom="paragraph">
                  <wp:posOffset>45085</wp:posOffset>
                </wp:positionV>
                <wp:extent cx="6053328" cy="3054096"/>
                <wp:effectExtent l="0" t="0" r="17780" b="6985"/>
                <wp:wrapTopAndBottom/>
                <wp:docPr id="1" name="Text Box 1"/>
                <wp:cNvGraphicFramePr/>
                <a:graphic xmlns:a="http://schemas.openxmlformats.org/drawingml/2006/main">
                  <a:graphicData uri="http://schemas.microsoft.com/office/word/2010/wordprocessingShape">
                    <wps:wsp>
                      <wps:cNvSpPr txBox="1"/>
                      <wps:spPr>
                        <a:xfrm>
                          <a:off x="0" y="0"/>
                          <a:ext cx="6053328" cy="3054096"/>
                        </a:xfrm>
                        <a:prstGeom prst="rect">
                          <a:avLst/>
                        </a:prstGeom>
                        <a:solidFill>
                          <a:schemeClr val="lt1"/>
                        </a:solidFill>
                        <a:ln w="6350">
                          <a:solidFill>
                            <a:prstClr val="black"/>
                          </a:solidFill>
                        </a:ln>
                      </wps:spPr>
                      <wps:txbx>
                        <w:txbxContent>
                          <w:p w14:paraId="5AB73FA8" w14:textId="77777777" w:rsidR="00755152" w:rsidRPr="00C00CB2" w:rsidRDefault="00755152" w:rsidP="00755152">
                            <w:pPr>
                              <w:spacing w:after="120"/>
                              <w:rPr>
                                <w:rFonts w:ascii="Arial" w:hAnsi="Arial" w:cs="Arial"/>
                                <w:b/>
                              </w:rPr>
                            </w:pPr>
                            <w:r w:rsidRPr="00C00CB2">
                              <w:rPr>
                                <w:rFonts w:ascii="Arial" w:hAnsi="Arial" w:cs="Arial"/>
                                <w:b/>
                              </w:rPr>
                              <w:t>1. Overall Description:</w:t>
                            </w:r>
                          </w:p>
                          <w:p w14:paraId="4311FC14" w14:textId="77777777" w:rsidR="00755152" w:rsidRDefault="00755152" w:rsidP="00755152">
                            <w:pPr>
                              <w:tabs>
                                <w:tab w:val="center" w:pos="4153"/>
                                <w:tab w:val="right" w:pos="8306"/>
                              </w:tabs>
                              <w:spacing w:after="120"/>
                              <w:rPr>
                                <w:rFonts w:ascii="Arial" w:hAnsi="Arial" w:cs="Arial"/>
                                <w:lang w:val="en-US"/>
                              </w:rPr>
                            </w:pPr>
                            <w:r>
                              <w:rPr>
                                <w:rFonts w:ascii="Arial" w:hAnsi="Arial" w:cs="Arial"/>
                                <w:lang w:val="en-US"/>
                              </w:rPr>
                              <w:t xml:space="preserve">After receiving RAN2 LS on small data </w:t>
                            </w:r>
                            <w:r w:rsidRPr="00316231">
                              <w:rPr>
                                <w:rFonts w:ascii="Arial" w:hAnsi="Arial" w:cs="Arial"/>
                                <w:lang w:val="en-US"/>
                              </w:rPr>
                              <w:t xml:space="preserve">transmission in inactive state </w:t>
                            </w:r>
                            <w:hyperlink r:id="rId8" w:history="1">
                              <w:r w:rsidRPr="00316231">
                                <w:rPr>
                                  <w:rStyle w:val="Hyperlink"/>
                                  <w:rFonts w:ascii="Arial" w:hAnsi="Arial" w:cs="Arial"/>
                                </w:rPr>
                                <w:t>R1-2100025/R2-2010841</w:t>
                              </w:r>
                            </w:hyperlink>
                            <w:r w:rsidRPr="00316231">
                              <w:rPr>
                                <w:rFonts w:ascii="Arial" w:hAnsi="Arial" w:cs="Arial"/>
                                <w:lang w:val="en-US"/>
                              </w:rPr>
                              <w:t xml:space="preserve"> </w:t>
                            </w:r>
                            <w:r>
                              <w:rPr>
                                <w:rFonts w:ascii="Arial" w:hAnsi="Arial" w:cs="Arial"/>
                                <w:lang w:val="en-US"/>
                              </w:rPr>
                              <w:t>in RAN1#104 in January 2021 RAN1 has worked on the L1 aspects on small data transmission in inactive state.</w:t>
                            </w:r>
                          </w:p>
                          <w:p w14:paraId="24006242" w14:textId="77777777" w:rsidR="00755152" w:rsidRPr="0026021D" w:rsidRDefault="00755152" w:rsidP="00755152">
                            <w:pPr>
                              <w:tabs>
                                <w:tab w:val="center" w:pos="4153"/>
                                <w:tab w:val="right" w:pos="8306"/>
                              </w:tabs>
                              <w:spacing w:after="120"/>
                              <w:rPr>
                                <w:rFonts w:ascii="Arial" w:hAnsi="Arial" w:cs="Arial"/>
                                <w:lang w:val="en-US"/>
                              </w:rPr>
                            </w:pPr>
                            <w:r w:rsidRPr="00111703">
                              <w:rPr>
                                <w:rFonts w:ascii="Arial" w:hAnsi="Arial" w:cs="Arial"/>
                                <w:lang w:val="en-US"/>
                              </w:rPr>
                              <w:t>In current NR</w:t>
                            </w:r>
                            <w:r>
                              <w:rPr>
                                <w:rFonts w:ascii="Arial" w:hAnsi="Arial" w:cs="Arial"/>
                                <w:lang w:val="en-US"/>
                              </w:rPr>
                              <w:t xml:space="preserve"> specification</w:t>
                            </w:r>
                            <w:r w:rsidRPr="00111703">
                              <w:rPr>
                                <w:rFonts w:ascii="Arial" w:hAnsi="Arial" w:cs="Arial"/>
                                <w:lang w:val="en-US"/>
                              </w:rPr>
                              <w:t xml:space="preserve"> the UE </w:t>
                            </w:r>
                            <w:r>
                              <w:rPr>
                                <w:rFonts w:ascii="Arial" w:hAnsi="Arial" w:cs="Arial"/>
                                <w:lang w:val="en-US"/>
                              </w:rPr>
                              <w:t>T</w:t>
                            </w:r>
                            <w:r w:rsidRPr="00111703">
                              <w:rPr>
                                <w:rFonts w:ascii="Arial" w:hAnsi="Arial" w:cs="Arial"/>
                                <w:lang w:val="en-US"/>
                              </w:rPr>
                              <w:t xml:space="preserve">x beam determination for both msg1 and msg3 in RACH procedure (in all RRC states) are up to UE implementation. Meantime, </w:t>
                            </w:r>
                            <w:r>
                              <w:rPr>
                                <w:rFonts w:ascii="Arial" w:hAnsi="Arial" w:cs="Arial"/>
                                <w:lang w:val="en-US"/>
                              </w:rPr>
                              <w:t>RAN1</w:t>
                            </w:r>
                            <w:r w:rsidRPr="00EE5DD1">
                              <w:rPr>
                                <w:rFonts w:ascii="Arial" w:hAnsi="Arial" w:cs="Arial"/>
                                <w:lang w:val="en-US"/>
                              </w:rPr>
                              <w:t xml:space="preserve"> understanding is that RAN4 </w:t>
                            </w:r>
                            <w:r>
                              <w:rPr>
                                <w:rFonts w:ascii="Arial" w:hAnsi="Arial" w:cs="Arial"/>
                                <w:lang w:val="en-US"/>
                              </w:rPr>
                              <w:t xml:space="preserve">beam </w:t>
                            </w:r>
                            <w:r w:rsidRPr="0026021D">
                              <w:rPr>
                                <w:rFonts w:ascii="Arial" w:hAnsi="Arial" w:cs="Arial"/>
                                <w:lang w:val="en-US"/>
                              </w:rPr>
                              <w:t>correspondence requirements currently apply to RRC_CONNECTED state only.</w:t>
                            </w:r>
                          </w:p>
                          <w:p w14:paraId="3DC65365" w14:textId="77777777" w:rsidR="00755152" w:rsidRPr="0026021D" w:rsidRDefault="00755152" w:rsidP="00755152">
                            <w:pPr>
                              <w:autoSpaceDE/>
                              <w:autoSpaceDN/>
                              <w:adjustRightInd/>
                              <w:spacing w:after="0"/>
                              <w:rPr>
                                <w:rFonts w:ascii="Arial" w:eastAsia="SimSun" w:hAnsi="Arial" w:cs="Arial"/>
                                <w:lang w:eastAsia="zh-CN"/>
                              </w:rPr>
                            </w:pPr>
                            <w:r w:rsidRPr="0026021D">
                              <w:rPr>
                                <w:rFonts w:ascii="Arial" w:eastAsia="SimSun" w:hAnsi="Arial" w:cs="Arial"/>
                                <w:lang w:eastAsia="zh-CN"/>
                              </w:rPr>
                              <w:t>Given the above, RAN1 would like to ask RAN4 whether there is a need to define the beam correspondence requirements for Small Data Transmission (Configured Grant SDT and/or Random Access SDT) in RRC_INACTIVE state.</w:t>
                            </w:r>
                          </w:p>
                          <w:p w14:paraId="7C7A2639" w14:textId="77777777" w:rsidR="00755152" w:rsidRPr="0026021D" w:rsidRDefault="00755152" w:rsidP="00755152">
                            <w:pPr>
                              <w:tabs>
                                <w:tab w:val="center" w:pos="4153"/>
                                <w:tab w:val="right" w:pos="8306"/>
                              </w:tabs>
                              <w:spacing w:after="120"/>
                              <w:rPr>
                                <w:rFonts w:ascii="Arial" w:hAnsi="Arial" w:cs="Arial"/>
                              </w:rPr>
                            </w:pPr>
                          </w:p>
                          <w:p w14:paraId="7519656B" w14:textId="77777777" w:rsidR="00755152" w:rsidRPr="0026021D" w:rsidRDefault="00755152" w:rsidP="00755152">
                            <w:pPr>
                              <w:tabs>
                                <w:tab w:val="center" w:pos="4153"/>
                                <w:tab w:val="right" w:pos="8306"/>
                              </w:tabs>
                              <w:spacing w:after="120"/>
                              <w:rPr>
                                <w:rFonts w:ascii="Arial" w:hAnsi="Arial" w:cs="Arial"/>
                              </w:rPr>
                            </w:pPr>
                          </w:p>
                          <w:p w14:paraId="6A54BEDE" w14:textId="77777777" w:rsidR="00755152" w:rsidRPr="0026021D" w:rsidRDefault="00755152" w:rsidP="00755152">
                            <w:pPr>
                              <w:spacing w:after="120"/>
                              <w:rPr>
                                <w:rFonts w:ascii="Arial" w:hAnsi="Arial" w:cs="Arial"/>
                                <w:b/>
                              </w:rPr>
                            </w:pPr>
                            <w:r w:rsidRPr="0026021D">
                              <w:rPr>
                                <w:rFonts w:ascii="Arial" w:hAnsi="Arial" w:cs="Arial"/>
                                <w:b/>
                              </w:rPr>
                              <w:t>2. Actions:</w:t>
                            </w:r>
                          </w:p>
                          <w:p w14:paraId="502B345F" w14:textId="77777777" w:rsidR="00755152" w:rsidRPr="0026021D" w:rsidRDefault="00755152" w:rsidP="00755152">
                            <w:pPr>
                              <w:spacing w:after="120"/>
                              <w:ind w:left="1985" w:hanging="1985"/>
                              <w:rPr>
                                <w:rFonts w:ascii="Arial" w:hAnsi="Arial" w:cs="Arial"/>
                                <w:b/>
                              </w:rPr>
                            </w:pPr>
                            <w:r w:rsidRPr="0026021D">
                              <w:rPr>
                                <w:rFonts w:ascii="Arial" w:hAnsi="Arial" w:cs="Arial"/>
                                <w:b/>
                              </w:rPr>
                              <w:t>To RAN4 group.</w:t>
                            </w:r>
                          </w:p>
                          <w:p w14:paraId="248505AB" w14:textId="77777777" w:rsidR="00755152" w:rsidRPr="0026021D" w:rsidRDefault="00755152" w:rsidP="00755152">
                            <w:pPr>
                              <w:rPr>
                                <w:highlight w:val="yellow"/>
                              </w:rPr>
                            </w:pPr>
                            <w:r w:rsidRPr="0026021D">
                              <w:rPr>
                                <w:rFonts w:ascii="Arial" w:hAnsi="Arial" w:cs="Arial"/>
                                <w:b/>
                              </w:rPr>
                              <w:t xml:space="preserve">ACTION: </w:t>
                            </w:r>
                            <w:r w:rsidRPr="0026021D">
                              <w:rPr>
                                <w:rFonts w:ascii="Arial" w:hAnsi="Arial" w:cs="Arial"/>
                                <w:b/>
                              </w:rPr>
                              <w:tab/>
                            </w:r>
                            <w:r w:rsidRPr="0026021D">
                              <w:rPr>
                                <w:rFonts w:ascii="Arial" w:hAnsi="Arial" w:cs="Arial"/>
                              </w:rPr>
                              <w:t xml:space="preserve">RAN1 respectfully asks RAN4 to consider </w:t>
                            </w:r>
                            <w:r w:rsidRPr="0026021D">
                              <w:rPr>
                                <w:rFonts w:ascii="Arial" w:eastAsia="SimSun" w:hAnsi="Arial" w:cs="Arial"/>
                                <w:lang w:eastAsia="zh-CN"/>
                              </w:rPr>
                              <w:t>whether and how to</w:t>
                            </w:r>
                            <w:r w:rsidRPr="0026021D">
                              <w:rPr>
                                <w:rFonts w:ascii="Arial" w:hAnsi="Arial" w:cs="Arial"/>
                              </w:rPr>
                              <w:t xml:space="preserve"> </w:t>
                            </w:r>
                            <w:r w:rsidRPr="0026021D">
                              <w:rPr>
                                <w:rFonts w:ascii="Arial" w:eastAsia="SimSun" w:hAnsi="Arial" w:cs="Arial"/>
                                <w:lang w:eastAsia="zh-CN"/>
                              </w:rPr>
                              <w:t>define</w:t>
                            </w:r>
                            <w:r w:rsidRPr="0026021D">
                              <w:rPr>
                                <w:rFonts w:ascii="Arial" w:hAnsi="Arial" w:cs="Arial"/>
                              </w:rPr>
                              <w:t xml:space="preserve"> the beam correspondence requirements for Small Data Transmission in RRC_INACTIVE state.</w:t>
                            </w:r>
                          </w:p>
                          <w:p w14:paraId="29E569C4" w14:textId="77777777" w:rsidR="00755152" w:rsidRDefault="0075515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0B3CF" id="_x0000_t202" coordsize="21600,21600" o:spt="202" path="m,l,21600r21600,l21600,xe">
                <v:stroke joinstyle="miter"/>
                <v:path gradientshapeok="t" o:connecttype="rect"/>
              </v:shapetype>
              <v:shape id="Text Box 1" o:spid="_x0000_s1026" type="#_x0000_t202" style="position:absolute;left:0;text-align:left;margin-left:2.3pt;margin-top:3.55pt;width:476.65pt;height:24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Os26TAIAAKIEAAAOAAAAZHJzL2Uyb0RvYy54bWysVE1v2zAMvQ/YfxB0X+18dW1Qp8hadBhQ&#13;&#10;tAXSoWdFlhtjsqhJSuzu1+9JdtK022nYRaHI5yfykczFZddotlPO12QKPjrJOVNGUlmb54J/f7z5&#13;&#10;dMaZD8KUQpNRBX9Rnl8uPn64aO1cjWlDulSOgcT4eWsLvgnBzrPMy41qhD8hqwyCFblGBFzdc1Y6&#13;&#10;0YK90dk4z0+zllxpHUnlPbzXfZAvEn9VKRnuq8qrwHTBkVtIp0vnOp7Z4kLMn52wm1oOaYh/yKIR&#13;&#10;tcGjB6prEQTbuvoPqqaWjjxV4URSk1FV1VKlGlDNKH9XzWojrEq1QBxvDzL5/0cr73YPjtUleseZ&#13;&#10;EQ1a9Ki6wL5Qx0ZRndb6OUArC1jo4I7Iwe/hjEV3lWviL8phiEPnl4O2kUzCeZrPJpMxpkEiNsln&#13;&#10;0/z8NPJkr59b58NXRQ2LRsEdmpc0FbtbH3roHhJf86Tr8qbWOl3iwKgr7dhOoNU6pCRB/galDWuR&#13;&#10;ymSWJ+I3sUh9+H6thfwxpHeEAp82yDmK0hcfrdCtu0GRNZUvEMpRP2jeypsavLfChwfhMFnQBtsS&#13;&#10;7nFUmpAMDRZnG3K//uaPeDQcUc5aTGrB/c+tcIoz/c1gFM5H02kc7XSZzj6PcXHHkfVxxGybK4JC&#13;&#10;aDeyS2bEB703K0fNE5ZqGV9FSBiJtwse9uZV6PcHSynVcplAGGYrwq1ZWRmpY0eino/dk3B26GfA&#13;&#10;KNzRfqbF/F1be2z80tByG6iqU8+jwL2qg+5YhDQ1w9LGTTu+J9TrX8viNwAAAP//AwBQSwMEFAAG&#13;&#10;AAgAAAAhAOi9q+HfAAAADAEAAA8AAABkcnMvZG93bnJldi54bWxMT8tOwzAQvCPxD9YicaNOELRO&#13;&#10;GqfiUbj0REGc3di1LeJ1FLtp+HuWE1xW2p3ZeTSbOfRsMmPyESWUiwKYwS5qj1bCx/vLjQCWskKt&#13;&#10;+ohGwrdJsGkvLxpV63jGNzPts2UkgqlWElzOQ8156pwJKi3iYJCwYxyDyrSOlutRnUk89Py2KJY8&#13;&#10;KI/k4NRgnpzpvvanIGH7aCvbCTW6rdDeT/PncWdfpby+mp/XNB7WwLKZ898H/Hag/NBSsEM8oU6s&#13;&#10;l3C3JKKEVQmM0Op+VQE70FmIEnjb8P8l2h8AAAD//wMAUEsBAi0AFAAGAAgAAAAhALaDOJL+AAAA&#13;&#10;4QEAABMAAAAAAAAAAAAAAAAAAAAAAFtDb250ZW50X1R5cGVzXS54bWxQSwECLQAUAAYACAAAACEA&#13;&#10;OP0h/9YAAACUAQAACwAAAAAAAAAAAAAAAAAvAQAAX3JlbHMvLnJlbHNQSwECLQAUAAYACAAAACEA&#13;&#10;6zrNukwCAACiBAAADgAAAAAAAAAAAAAAAAAuAgAAZHJzL2Uyb0RvYy54bWxQSwECLQAUAAYACAAA&#13;&#10;ACEA6L2r4d8AAAAMAQAADwAAAAAAAAAAAAAAAACmBAAAZHJzL2Rvd25yZXYueG1sUEsFBgAAAAAE&#13;&#10;AAQA8wAAALIFAAAAAA==&#13;&#10;" fillcolor="white [3201]" strokeweight=".5pt">
                <v:textbox>
                  <w:txbxContent>
                    <w:p w14:paraId="5AB73FA8" w14:textId="77777777" w:rsidR="00755152" w:rsidRPr="00C00CB2" w:rsidRDefault="00755152" w:rsidP="00755152">
                      <w:pPr>
                        <w:spacing w:after="120"/>
                        <w:rPr>
                          <w:rFonts w:ascii="Arial" w:hAnsi="Arial" w:cs="Arial"/>
                          <w:b/>
                        </w:rPr>
                      </w:pPr>
                      <w:r w:rsidRPr="00C00CB2">
                        <w:rPr>
                          <w:rFonts w:ascii="Arial" w:hAnsi="Arial" w:cs="Arial"/>
                          <w:b/>
                        </w:rPr>
                        <w:t>1. Overall Description:</w:t>
                      </w:r>
                    </w:p>
                    <w:p w14:paraId="4311FC14" w14:textId="77777777" w:rsidR="00755152" w:rsidRDefault="00755152" w:rsidP="00755152">
                      <w:pPr>
                        <w:tabs>
                          <w:tab w:val="center" w:pos="4153"/>
                          <w:tab w:val="right" w:pos="8306"/>
                        </w:tabs>
                        <w:spacing w:after="120"/>
                        <w:rPr>
                          <w:rFonts w:ascii="Arial" w:hAnsi="Arial" w:cs="Arial"/>
                          <w:lang w:val="en-US"/>
                        </w:rPr>
                      </w:pPr>
                      <w:r>
                        <w:rPr>
                          <w:rFonts w:ascii="Arial" w:hAnsi="Arial" w:cs="Arial"/>
                          <w:lang w:val="en-US"/>
                        </w:rPr>
                        <w:t xml:space="preserve">After receiving RAN2 LS on small data </w:t>
                      </w:r>
                      <w:r w:rsidRPr="00316231">
                        <w:rPr>
                          <w:rFonts w:ascii="Arial" w:hAnsi="Arial" w:cs="Arial"/>
                          <w:lang w:val="en-US"/>
                        </w:rPr>
                        <w:t xml:space="preserve">transmission in inactive state </w:t>
                      </w:r>
                      <w:hyperlink r:id="rId9" w:history="1">
                        <w:r w:rsidRPr="00316231">
                          <w:rPr>
                            <w:rStyle w:val="Hyperlink"/>
                            <w:rFonts w:ascii="Arial" w:hAnsi="Arial" w:cs="Arial"/>
                          </w:rPr>
                          <w:t>R1-2100025/R2-2010841</w:t>
                        </w:r>
                      </w:hyperlink>
                      <w:r w:rsidRPr="00316231">
                        <w:rPr>
                          <w:rFonts w:ascii="Arial" w:hAnsi="Arial" w:cs="Arial"/>
                          <w:lang w:val="en-US"/>
                        </w:rPr>
                        <w:t xml:space="preserve"> </w:t>
                      </w:r>
                      <w:r>
                        <w:rPr>
                          <w:rFonts w:ascii="Arial" w:hAnsi="Arial" w:cs="Arial"/>
                          <w:lang w:val="en-US"/>
                        </w:rPr>
                        <w:t>in RAN1#104 in January 2021 RAN1 has worked on the L1 aspects on small data transmission in inactive state.</w:t>
                      </w:r>
                    </w:p>
                    <w:p w14:paraId="24006242" w14:textId="77777777" w:rsidR="00755152" w:rsidRPr="0026021D" w:rsidRDefault="00755152" w:rsidP="00755152">
                      <w:pPr>
                        <w:tabs>
                          <w:tab w:val="center" w:pos="4153"/>
                          <w:tab w:val="right" w:pos="8306"/>
                        </w:tabs>
                        <w:spacing w:after="120"/>
                        <w:rPr>
                          <w:rFonts w:ascii="Arial" w:hAnsi="Arial" w:cs="Arial"/>
                          <w:lang w:val="en-US"/>
                        </w:rPr>
                      </w:pPr>
                      <w:r w:rsidRPr="00111703">
                        <w:rPr>
                          <w:rFonts w:ascii="Arial" w:hAnsi="Arial" w:cs="Arial"/>
                          <w:lang w:val="en-US"/>
                        </w:rPr>
                        <w:t>In current NR</w:t>
                      </w:r>
                      <w:r>
                        <w:rPr>
                          <w:rFonts w:ascii="Arial" w:hAnsi="Arial" w:cs="Arial"/>
                          <w:lang w:val="en-US"/>
                        </w:rPr>
                        <w:t xml:space="preserve"> specification</w:t>
                      </w:r>
                      <w:r w:rsidRPr="00111703">
                        <w:rPr>
                          <w:rFonts w:ascii="Arial" w:hAnsi="Arial" w:cs="Arial"/>
                          <w:lang w:val="en-US"/>
                        </w:rPr>
                        <w:t xml:space="preserve"> the UE </w:t>
                      </w:r>
                      <w:r>
                        <w:rPr>
                          <w:rFonts w:ascii="Arial" w:hAnsi="Arial" w:cs="Arial"/>
                          <w:lang w:val="en-US"/>
                        </w:rPr>
                        <w:t>T</w:t>
                      </w:r>
                      <w:r w:rsidRPr="00111703">
                        <w:rPr>
                          <w:rFonts w:ascii="Arial" w:hAnsi="Arial" w:cs="Arial"/>
                          <w:lang w:val="en-US"/>
                        </w:rPr>
                        <w:t xml:space="preserve">x beam determination for both msg1 and msg3 in RACH procedure (in all RRC states) are up to UE implementation. Meantime, </w:t>
                      </w:r>
                      <w:r>
                        <w:rPr>
                          <w:rFonts w:ascii="Arial" w:hAnsi="Arial" w:cs="Arial"/>
                          <w:lang w:val="en-US"/>
                        </w:rPr>
                        <w:t>RAN1</w:t>
                      </w:r>
                      <w:r w:rsidRPr="00EE5DD1">
                        <w:rPr>
                          <w:rFonts w:ascii="Arial" w:hAnsi="Arial" w:cs="Arial"/>
                          <w:lang w:val="en-US"/>
                        </w:rPr>
                        <w:t xml:space="preserve"> understanding is that RAN4 </w:t>
                      </w:r>
                      <w:r>
                        <w:rPr>
                          <w:rFonts w:ascii="Arial" w:hAnsi="Arial" w:cs="Arial"/>
                          <w:lang w:val="en-US"/>
                        </w:rPr>
                        <w:t xml:space="preserve">beam </w:t>
                      </w:r>
                      <w:r w:rsidRPr="0026021D">
                        <w:rPr>
                          <w:rFonts w:ascii="Arial" w:hAnsi="Arial" w:cs="Arial"/>
                          <w:lang w:val="en-US"/>
                        </w:rPr>
                        <w:t>correspondence requirements currently apply to RRC_CONNECTED state only.</w:t>
                      </w:r>
                    </w:p>
                    <w:p w14:paraId="3DC65365" w14:textId="77777777" w:rsidR="00755152" w:rsidRPr="0026021D" w:rsidRDefault="00755152" w:rsidP="00755152">
                      <w:pPr>
                        <w:autoSpaceDE/>
                        <w:autoSpaceDN/>
                        <w:adjustRightInd/>
                        <w:spacing w:after="0"/>
                        <w:rPr>
                          <w:rFonts w:ascii="Arial" w:eastAsia="SimSun" w:hAnsi="Arial" w:cs="Arial"/>
                          <w:lang w:eastAsia="zh-CN"/>
                        </w:rPr>
                      </w:pPr>
                      <w:r w:rsidRPr="0026021D">
                        <w:rPr>
                          <w:rFonts w:ascii="Arial" w:eastAsia="SimSun" w:hAnsi="Arial" w:cs="Arial"/>
                          <w:lang w:eastAsia="zh-CN"/>
                        </w:rPr>
                        <w:t>Given the above, RAN1 would like to ask RAN4 whether there is a need to define the beam correspondence requirements for Small Data Transmission (Configured Grant SDT and/or Random Access SDT) in RRC_INACTIVE state.</w:t>
                      </w:r>
                    </w:p>
                    <w:p w14:paraId="7C7A2639" w14:textId="77777777" w:rsidR="00755152" w:rsidRPr="0026021D" w:rsidRDefault="00755152" w:rsidP="00755152">
                      <w:pPr>
                        <w:tabs>
                          <w:tab w:val="center" w:pos="4153"/>
                          <w:tab w:val="right" w:pos="8306"/>
                        </w:tabs>
                        <w:spacing w:after="120"/>
                        <w:rPr>
                          <w:rFonts w:ascii="Arial" w:hAnsi="Arial" w:cs="Arial"/>
                        </w:rPr>
                      </w:pPr>
                    </w:p>
                    <w:p w14:paraId="7519656B" w14:textId="77777777" w:rsidR="00755152" w:rsidRPr="0026021D" w:rsidRDefault="00755152" w:rsidP="00755152">
                      <w:pPr>
                        <w:tabs>
                          <w:tab w:val="center" w:pos="4153"/>
                          <w:tab w:val="right" w:pos="8306"/>
                        </w:tabs>
                        <w:spacing w:after="120"/>
                        <w:rPr>
                          <w:rFonts w:ascii="Arial" w:hAnsi="Arial" w:cs="Arial"/>
                        </w:rPr>
                      </w:pPr>
                    </w:p>
                    <w:p w14:paraId="6A54BEDE" w14:textId="77777777" w:rsidR="00755152" w:rsidRPr="0026021D" w:rsidRDefault="00755152" w:rsidP="00755152">
                      <w:pPr>
                        <w:spacing w:after="120"/>
                        <w:rPr>
                          <w:rFonts w:ascii="Arial" w:hAnsi="Arial" w:cs="Arial"/>
                          <w:b/>
                        </w:rPr>
                      </w:pPr>
                      <w:r w:rsidRPr="0026021D">
                        <w:rPr>
                          <w:rFonts w:ascii="Arial" w:hAnsi="Arial" w:cs="Arial"/>
                          <w:b/>
                        </w:rPr>
                        <w:t>2. Actions:</w:t>
                      </w:r>
                    </w:p>
                    <w:p w14:paraId="502B345F" w14:textId="77777777" w:rsidR="00755152" w:rsidRPr="0026021D" w:rsidRDefault="00755152" w:rsidP="00755152">
                      <w:pPr>
                        <w:spacing w:after="120"/>
                        <w:ind w:left="1985" w:hanging="1985"/>
                        <w:rPr>
                          <w:rFonts w:ascii="Arial" w:hAnsi="Arial" w:cs="Arial"/>
                          <w:b/>
                        </w:rPr>
                      </w:pPr>
                      <w:r w:rsidRPr="0026021D">
                        <w:rPr>
                          <w:rFonts w:ascii="Arial" w:hAnsi="Arial" w:cs="Arial"/>
                          <w:b/>
                        </w:rPr>
                        <w:t>To RAN4 group.</w:t>
                      </w:r>
                    </w:p>
                    <w:p w14:paraId="248505AB" w14:textId="77777777" w:rsidR="00755152" w:rsidRPr="0026021D" w:rsidRDefault="00755152" w:rsidP="00755152">
                      <w:pPr>
                        <w:rPr>
                          <w:highlight w:val="yellow"/>
                        </w:rPr>
                      </w:pPr>
                      <w:r w:rsidRPr="0026021D">
                        <w:rPr>
                          <w:rFonts w:ascii="Arial" w:hAnsi="Arial" w:cs="Arial"/>
                          <w:b/>
                        </w:rPr>
                        <w:t xml:space="preserve">ACTION: </w:t>
                      </w:r>
                      <w:r w:rsidRPr="0026021D">
                        <w:rPr>
                          <w:rFonts w:ascii="Arial" w:hAnsi="Arial" w:cs="Arial"/>
                          <w:b/>
                        </w:rPr>
                        <w:tab/>
                      </w:r>
                      <w:r w:rsidRPr="0026021D">
                        <w:rPr>
                          <w:rFonts w:ascii="Arial" w:hAnsi="Arial" w:cs="Arial"/>
                        </w:rPr>
                        <w:t xml:space="preserve">RAN1 respectfully asks RAN4 to consider </w:t>
                      </w:r>
                      <w:r w:rsidRPr="0026021D">
                        <w:rPr>
                          <w:rFonts w:ascii="Arial" w:eastAsia="SimSun" w:hAnsi="Arial" w:cs="Arial"/>
                          <w:lang w:eastAsia="zh-CN"/>
                        </w:rPr>
                        <w:t>whether and how to</w:t>
                      </w:r>
                      <w:r w:rsidRPr="0026021D">
                        <w:rPr>
                          <w:rFonts w:ascii="Arial" w:hAnsi="Arial" w:cs="Arial"/>
                        </w:rPr>
                        <w:t xml:space="preserve"> </w:t>
                      </w:r>
                      <w:r w:rsidRPr="0026021D">
                        <w:rPr>
                          <w:rFonts w:ascii="Arial" w:eastAsia="SimSun" w:hAnsi="Arial" w:cs="Arial"/>
                          <w:lang w:eastAsia="zh-CN"/>
                        </w:rPr>
                        <w:t>define</w:t>
                      </w:r>
                      <w:r w:rsidRPr="0026021D">
                        <w:rPr>
                          <w:rFonts w:ascii="Arial" w:hAnsi="Arial" w:cs="Arial"/>
                        </w:rPr>
                        <w:t xml:space="preserve"> the beam correspondence requirements for Small Data Transmission in RRC_INACTIVE state.</w:t>
                      </w:r>
                    </w:p>
                    <w:p w14:paraId="29E569C4" w14:textId="77777777" w:rsidR="00755152" w:rsidRDefault="00755152"/>
                  </w:txbxContent>
                </v:textbox>
                <w10:wrap type="topAndBottom"/>
              </v:shape>
            </w:pict>
          </mc:Fallback>
        </mc:AlternateContent>
      </w:r>
    </w:p>
    <w:p w14:paraId="0A61440E" w14:textId="1C81B860" w:rsidR="009D7AF7" w:rsidRDefault="00D31CDE" w:rsidP="000205E2">
      <w:pPr>
        <w:jc w:val="both"/>
        <w:rPr>
          <w:lang w:val="en-US" w:eastAsia="zh-CN"/>
        </w:rPr>
      </w:pPr>
      <w:r>
        <w:rPr>
          <w:lang w:val="en-US" w:eastAsia="zh-CN"/>
        </w:rPr>
        <w:t xml:space="preserve">At RAN4#100-e, companies submitted contributions and discussed it, as captured in the moderator summary [2]. Based on the discussion, it is clear there is no consensus to specify the </w:t>
      </w:r>
      <w:r w:rsidR="00755152">
        <w:rPr>
          <w:lang w:val="en-US" w:eastAsia="zh-CN"/>
        </w:rPr>
        <w:t>beam correspondence</w:t>
      </w:r>
      <w:r w:rsidR="00C61840">
        <w:rPr>
          <w:lang w:val="en-US" w:eastAsia="zh-CN"/>
        </w:rPr>
        <w:t xml:space="preserve"> (BC)</w:t>
      </w:r>
      <w:r w:rsidR="00755152">
        <w:rPr>
          <w:lang w:val="en-US" w:eastAsia="zh-CN"/>
        </w:rPr>
        <w:t xml:space="preserve"> requirement for small data transmission in RRC_INACTIVE.</w:t>
      </w:r>
      <w:r>
        <w:rPr>
          <w:lang w:val="en-US" w:eastAsia="zh-CN"/>
        </w:rPr>
        <w:t xml:space="preserve"> Meanwhile, RAN1 is expecting a reply LS from RAN4. To this end, a short reply LS is enclosed below.</w:t>
      </w:r>
    </w:p>
    <w:p w14:paraId="06C92962" w14:textId="75F9B70C" w:rsidR="00712CC1" w:rsidRPr="008D5DAD" w:rsidRDefault="004168DC" w:rsidP="00712CC1">
      <w:pPr>
        <w:pStyle w:val="Heading1"/>
        <w:numPr>
          <w:ilvl w:val="0"/>
          <w:numId w:val="10"/>
        </w:numPr>
        <w:pBdr>
          <w:top w:val="single" w:sz="12" w:space="2" w:color="auto"/>
        </w:pBdr>
        <w:jc w:val="both"/>
        <w:rPr>
          <w:sz w:val="32"/>
        </w:rPr>
      </w:pPr>
      <w:r>
        <w:rPr>
          <w:sz w:val="32"/>
        </w:rPr>
        <w:t>D</w:t>
      </w:r>
      <w:r w:rsidR="00D31CDE">
        <w:rPr>
          <w:sz w:val="32"/>
        </w:rPr>
        <w:t>raft reply LS</w:t>
      </w:r>
    </w:p>
    <w:p w14:paraId="228EFE4E" w14:textId="77777777" w:rsidR="00D31CDE" w:rsidRDefault="00D31CDE" w:rsidP="009A1678">
      <w:pPr>
        <w:rPr>
          <w:rFonts w:ascii="Arial" w:hAnsi="Arial" w:cstheme="minorBidi"/>
          <w:sz w:val="24"/>
          <w:szCs w:val="16"/>
          <w:lang w:val="en-US" w:eastAsia="ja-JP"/>
        </w:rPr>
      </w:pPr>
    </w:p>
    <w:p w14:paraId="62BEC41C" w14:textId="0322EE5F" w:rsidR="00D31CDE" w:rsidRPr="00A13BCA" w:rsidRDefault="00D31CDE" w:rsidP="00D31CDE">
      <w:pPr>
        <w:tabs>
          <w:tab w:val="center" w:pos="4680"/>
          <w:tab w:val="right" w:pos="7088"/>
          <w:tab w:val="right" w:pos="9360"/>
          <w:tab w:val="right" w:pos="9781"/>
        </w:tabs>
        <w:overflowPunct/>
        <w:snapToGrid w:val="0"/>
        <w:spacing w:after="120"/>
        <w:jc w:val="both"/>
        <w:textAlignment w:val="auto"/>
        <w:rPr>
          <w:rFonts w:ascii="Arial" w:eastAsia="SimSun" w:hAnsi="Arial" w:cs="Arial"/>
          <w:b/>
          <w:bCs/>
          <w:kern w:val="2"/>
          <w:sz w:val="24"/>
          <w:szCs w:val="24"/>
          <w:lang w:eastAsia="zh-CN"/>
        </w:rPr>
      </w:pPr>
      <w:bookmarkStart w:id="2" w:name="Title"/>
      <w:bookmarkEnd w:id="2"/>
      <w:r w:rsidRPr="00A13BCA">
        <w:rPr>
          <w:rFonts w:ascii="Arial" w:eastAsia="SimSun" w:hAnsi="Arial" w:cs="Arial"/>
          <w:b/>
          <w:bCs/>
          <w:kern w:val="2"/>
          <w:sz w:val="24"/>
          <w:szCs w:val="24"/>
          <w:lang w:eastAsia="zh-CN"/>
        </w:rPr>
        <w:t>3GPP TSG-RAN4 Meeting #10</w:t>
      </w:r>
      <w:r>
        <w:rPr>
          <w:rFonts w:ascii="Arial" w:eastAsia="SimSun" w:hAnsi="Arial" w:cs="Arial"/>
          <w:b/>
          <w:bCs/>
          <w:kern w:val="2"/>
          <w:sz w:val="24"/>
          <w:szCs w:val="24"/>
          <w:lang w:eastAsia="zh-CN"/>
        </w:rPr>
        <w:t>1</w:t>
      </w:r>
      <w:r w:rsidRPr="00A13BCA">
        <w:rPr>
          <w:rFonts w:ascii="Arial" w:eastAsia="SimSun" w:hAnsi="Arial" w:cs="Arial"/>
          <w:b/>
          <w:bCs/>
          <w:kern w:val="2"/>
          <w:sz w:val="24"/>
          <w:szCs w:val="24"/>
          <w:lang w:eastAsia="zh-CN"/>
        </w:rPr>
        <w:t>-e</w:t>
      </w:r>
      <w:r w:rsidRPr="00A13BCA">
        <w:rPr>
          <w:rFonts w:ascii="Arial" w:eastAsia="SimSun" w:hAnsi="Arial" w:cs="Arial"/>
          <w:b/>
          <w:bCs/>
          <w:kern w:val="2"/>
          <w:sz w:val="24"/>
          <w:szCs w:val="24"/>
          <w:lang w:eastAsia="zh-CN"/>
        </w:rPr>
        <w:tab/>
      </w:r>
      <w:r w:rsidRPr="00A13BCA">
        <w:rPr>
          <w:rFonts w:ascii="Arial" w:eastAsia="SimSun" w:hAnsi="Arial" w:cs="Arial"/>
          <w:b/>
          <w:bCs/>
          <w:kern w:val="2"/>
          <w:sz w:val="24"/>
          <w:szCs w:val="24"/>
          <w:lang w:eastAsia="zh-CN"/>
        </w:rPr>
        <w:tab/>
      </w:r>
      <w:r w:rsidRPr="00A13BCA">
        <w:rPr>
          <w:rFonts w:ascii="Arial" w:eastAsia="SimSun" w:hAnsi="Arial" w:cs="Arial"/>
          <w:b/>
          <w:bCs/>
          <w:kern w:val="2"/>
          <w:sz w:val="24"/>
          <w:szCs w:val="24"/>
          <w:lang w:eastAsia="zh-CN"/>
        </w:rPr>
        <w:tab/>
      </w:r>
      <w:r w:rsidRPr="00E47982">
        <w:rPr>
          <w:rFonts w:ascii="Arial" w:eastAsia="SimSun" w:hAnsi="Arial" w:cs="Arial"/>
          <w:b/>
          <w:bCs/>
          <w:kern w:val="2"/>
          <w:sz w:val="24"/>
          <w:szCs w:val="24"/>
          <w:lang w:eastAsia="zh-CN"/>
        </w:rPr>
        <w:t>R4-211</w:t>
      </w:r>
      <w:r>
        <w:rPr>
          <w:rFonts w:ascii="Arial" w:eastAsia="SimSun" w:hAnsi="Arial" w:cs="Arial"/>
          <w:b/>
          <w:bCs/>
          <w:kern w:val="2"/>
          <w:sz w:val="24"/>
          <w:szCs w:val="24"/>
          <w:lang w:eastAsia="zh-CN"/>
        </w:rPr>
        <w:t>xxxx</w:t>
      </w:r>
    </w:p>
    <w:p w14:paraId="4B7654D7" w14:textId="20315575" w:rsidR="00D31CDE" w:rsidRPr="00A13BCA" w:rsidRDefault="00D31CDE" w:rsidP="00D31CDE">
      <w:pPr>
        <w:tabs>
          <w:tab w:val="center" w:pos="4680"/>
          <w:tab w:val="right" w:pos="9360"/>
        </w:tabs>
        <w:overflowPunct/>
        <w:snapToGrid w:val="0"/>
        <w:spacing w:after="120"/>
        <w:jc w:val="both"/>
        <w:textAlignment w:val="auto"/>
        <w:rPr>
          <w:rFonts w:ascii="Arial" w:eastAsia="SimSun" w:hAnsi="Arial" w:cs="Arial"/>
          <w:b/>
          <w:bCs/>
          <w:kern w:val="2"/>
          <w:sz w:val="24"/>
          <w:szCs w:val="24"/>
          <w:lang w:eastAsia="zh-CN"/>
        </w:rPr>
      </w:pPr>
      <w:r w:rsidRPr="00A13BCA">
        <w:rPr>
          <w:rFonts w:ascii="Arial" w:eastAsia="SimSun" w:hAnsi="Arial" w:cs="Arial"/>
          <w:b/>
          <w:bCs/>
          <w:kern w:val="2"/>
          <w:sz w:val="24"/>
          <w:szCs w:val="24"/>
          <w:lang w:eastAsia="zh-CN"/>
        </w:rPr>
        <w:t xml:space="preserve">Electronic Meeting, </w:t>
      </w:r>
      <w:r>
        <w:rPr>
          <w:rFonts w:ascii="Arial" w:eastAsia="SimSun" w:hAnsi="Arial" w:cs="Arial"/>
          <w:b/>
          <w:bCs/>
          <w:kern w:val="2"/>
          <w:sz w:val="24"/>
          <w:szCs w:val="24"/>
          <w:lang w:eastAsia="zh-CN"/>
        </w:rPr>
        <w:t>Nov. 1 - 12</w:t>
      </w:r>
      <w:r w:rsidRPr="00A13BCA">
        <w:rPr>
          <w:rFonts w:ascii="Arial" w:eastAsia="SimSun" w:hAnsi="Arial" w:cs="Arial"/>
          <w:b/>
          <w:bCs/>
          <w:kern w:val="2"/>
          <w:sz w:val="24"/>
          <w:szCs w:val="24"/>
          <w:lang w:eastAsia="zh-CN"/>
        </w:rPr>
        <w:t>, 2021</w:t>
      </w:r>
    </w:p>
    <w:p w14:paraId="15A1A0D0" w14:textId="77777777" w:rsidR="00D31CDE" w:rsidRPr="00A13BCA" w:rsidRDefault="00D31CDE" w:rsidP="00D31CDE">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rPr>
      </w:pPr>
    </w:p>
    <w:p w14:paraId="74F3D383" w14:textId="081618C8" w:rsidR="00D31CDE" w:rsidRPr="0026021D" w:rsidRDefault="00D31CDE" w:rsidP="00D31CDE">
      <w:pPr>
        <w:spacing w:after="60"/>
        <w:ind w:left="1985" w:hanging="1985"/>
        <w:rPr>
          <w:rFonts w:ascii="Arial" w:hAnsi="Arial" w:cs="Arial"/>
          <w:bCs/>
        </w:rPr>
      </w:pPr>
      <w:r w:rsidRPr="0026021D">
        <w:rPr>
          <w:rFonts w:ascii="Arial" w:hAnsi="Arial" w:cs="Arial"/>
          <w:b/>
        </w:rPr>
        <w:t>Title:</w:t>
      </w:r>
      <w:r w:rsidRPr="0026021D">
        <w:rPr>
          <w:rFonts w:ascii="Arial" w:hAnsi="Arial" w:cs="Arial"/>
          <w:b/>
        </w:rPr>
        <w:tab/>
      </w:r>
      <w:r w:rsidRPr="00D31CDE">
        <w:rPr>
          <w:rFonts w:ascii="Arial" w:hAnsi="Arial" w:cs="Arial"/>
          <w:bCs/>
        </w:rPr>
        <w:t>LS reply on beam correspondence with SDT in RRC_INACTIVE</w:t>
      </w:r>
    </w:p>
    <w:p w14:paraId="49063742" w14:textId="5A539A31" w:rsidR="00D31CDE" w:rsidRPr="0026021D" w:rsidRDefault="00D31CDE" w:rsidP="00D31CDE">
      <w:pPr>
        <w:spacing w:after="60"/>
        <w:ind w:left="1985" w:hanging="1985"/>
        <w:rPr>
          <w:rFonts w:ascii="Arial" w:hAnsi="Arial" w:cs="Arial"/>
          <w:bCs/>
        </w:rPr>
      </w:pPr>
      <w:r w:rsidRPr="0026021D">
        <w:rPr>
          <w:rFonts w:ascii="Arial" w:hAnsi="Arial" w:cs="Arial"/>
          <w:b/>
        </w:rPr>
        <w:t>Response to:</w:t>
      </w:r>
      <w:r w:rsidRPr="0026021D">
        <w:rPr>
          <w:rFonts w:ascii="Arial" w:hAnsi="Arial" w:cs="Arial"/>
          <w:bCs/>
        </w:rPr>
        <w:tab/>
      </w:r>
      <w:r w:rsidRPr="00D31CDE">
        <w:rPr>
          <w:rFonts w:ascii="Arial" w:hAnsi="Arial" w:cs="Arial"/>
          <w:bCs/>
        </w:rPr>
        <w:t>R1-2106309</w:t>
      </w:r>
    </w:p>
    <w:p w14:paraId="0E82C3C2" w14:textId="77777777" w:rsidR="00D31CDE" w:rsidRPr="0026021D" w:rsidRDefault="00D31CDE" w:rsidP="00D31CDE">
      <w:pPr>
        <w:spacing w:after="60"/>
        <w:ind w:left="1985" w:hanging="1985"/>
        <w:rPr>
          <w:rFonts w:ascii="Arial" w:hAnsi="Arial" w:cs="Arial"/>
          <w:bCs/>
        </w:rPr>
      </w:pPr>
      <w:r w:rsidRPr="0026021D">
        <w:rPr>
          <w:rFonts w:ascii="Arial" w:hAnsi="Arial" w:cs="Arial"/>
          <w:b/>
        </w:rPr>
        <w:t>Release:</w:t>
      </w:r>
      <w:r w:rsidRPr="0026021D">
        <w:rPr>
          <w:rFonts w:ascii="Arial" w:hAnsi="Arial" w:cs="Arial"/>
          <w:bCs/>
        </w:rPr>
        <w:tab/>
        <w:t>Release 17</w:t>
      </w:r>
    </w:p>
    <w:p w14:paraId="499CA8B7" w14:textId="77777777" w:rsidR="00D31CDE" w:rsidRPr="0026021D" w:rsidRDefault="00D31CDE" w:rsidP="00D31CDE">
      <w:pPr>
        <w:spacing w:after="60"/>
        <w:ind w:left="1985" w:hanging="1985"/>
        <w:rPr>
          <w:rFonts w:ascii="Arial" w:hAnsi="Arial" w:cs="Arial"/>
          <w:bCs/>
        </w:rPr>
      </w:pPr>
      <w:r w:rsidRPr="0026021D">
        <w:rPr>
          <w:rFonts w:ascii="Arial" w:hAnsi="Arial" w:cs="Arial"/>
          <w:b/>
        </w:rPr>
        <w:t>Work Item:</w:t>
      </w:r>
      <w:r w:rsidRPr="0026021D">
        <w:rPr>
          <w:rFonts w:ascii="Arial" w:hAnsi="Arial" w:cs="Arial"/>
          <w:bCs/>
        </w:rPr>
        <w:tab/>
        <w:t>NR_SmallData_INACTIVE-Core</w:t>
      </w:r>
    </w:p>
    <w:p w14:paraId="1A015A03" w14:textId="77777777" w:rsidR="00D31CDE" w:rsidRPr="0026021D" w:rsidRDefault="00D31CDE" w:rsidP="00D31CDE">
      <w:pPr>
        <w:spacing w:after="60"/>
        <w:ind w:left="1985" w:hanging="1985"/>
        <w:rPr>
          <w:rFonts w:ascii="Arial" w:hAnsi="Arial" w:cs="Arial"/>
          <w:b/>
        </w:rPr>
      </w:pPr>
    </w:p>
    <w:p w14:paraId="40E6DD49" w14:textId="7F86892A" w:rsidR="00D31CDE" w:rsidRPr="0026021D" w:rsidRDefault="00D31CDE" w:rsidP="00D31CDE">
      <w:pPr>
        <w:spacing w:after="60"/>
        <w:ind w:left="1985" w:hanging="1985"/>
        <w:rPr>
          <w:rFonts w:ascii="Arial" w:hAnsi="Arial" w:cs="Arial"/>
          <w:bCs/>
        </w:rPr>
      </w:pPr>
      <w:r w:rsidRPr="0026021D">
        <w:rPr>
          <w:rFonts w:ascii="Arial" w:hAnsi="Arial" w:cs="Arial"/>
          <w:b/>
        </w:rPr>
        <w:t>Source:</w:t>
      </w:r>
      <w:r w:rsidRPr="0026021D">
        <w:rPr>
          <w:rFonts w:ascii="Arial" w:hAnsi="Arial" w:cs="Arial"/>
          <w:bCs/>
        </w:rPr>
        <w:tab/>
        <w:t>RAN</w:t>
      </w:r>
      <w:r>
        <w:rPr>
          <w:rFonts w:ascii="Arial" w:hAnsi="Arial" w:cs="Arial"/>
          <w:bCs/>
        </w:rPr>
        <w:t>4</w:t>
      </w:r>
    </w:p>
    <w:p w14:paraId="73C41C32" w14:textId="767CCDE5" w:rsidR="00D31CDE" w:rsidRPr="0026021D" w:rsidRDefault="00D31CDE" w:rsidP="00D31CDE">
      <w:pPr>
        <w:spacing w:after="60"/>
        <w:ind w:left="1985" w:hanging="1985"/>
        <w:rPr>
          <w:rFonts w:ascii="Arial" w:hAnsi="Arial" w:cs="Arial"/>
          <w:bCs/>
        </w:rPr>
      </w:pPr>
      <w:r w:rsidRPr="0026021D">
        <w:rPr>
          <w:rFonts w:ascii="Arial" w:hAnsi="Arial" w:cs="Arial"/>
          <w:b/>
        </w:rPr>
        <w:t>To:</w:t>
      </w:r>
      <w:r w:rsidRPr="0026021D">
        <w:rPr>
          <w:rFonts w:ascii="Arial" w:hAnsi="Arial" w:cs="Arial"/>
          <w:bCs/>
        </w:rPr>
        <w:tab/>
        <w:t>RAN</w:t>
      </w:r>
      <w:r>
        <w:rPr>
          <w:rFonts w:ascii="Arial" w:hAnsi="Arial" w:cs="Arial"/>
          <w:bCs/>
        </w:rPr>
        <w:t>1</w:t>
      </w:r>
    </w:p>
    <w:p w14:paraId="457AB2D5" w14:textId="77777777" w:rsidR="00D31CDE" w:rsidRPr="00316231" w:rsidRDefault="00D31CDE" w:rsidP="00D31CDE">
      <w:pPr>
        <w:spacing w:after="60"/>
        <w:ind w:left="1985" w:hanging="1985"/>
        <w:rPr>
          <w:rFonts w:ascii="Arial" w:hAnsi="Arial" w:cs="Arial"/>
          <w:bCs/>
          <w:color w:val="FF0000"/>
        </w:rPr>
      </w:pPr>
      <w:r w:rsidRPr="0026021D">
        <w:rPr>
          <w:rFonts w:ascii="Arial" w:hAnsi="Arial" w:cs="Arial"/>
          <w:b/>
        </w:rPr>
        <w:lastRenderedPageBreak/>
        <w:t>Cc:</w:t>
      </w:r>
      <w:r>
        <w:rPr>
          <w:rFonts w:ascii="Arial" w:hAnsi="Arial" w:cs="Arial"/>
          <w:bCs/>
        </w:rPr>
        <w:tab/>
      </w:r>
    </w:p>
    <w:p w14:paraId="0F2B7B36" w14:textId="77777777" w:rsidR="00D31CDE" w:rsidRDefault="00D31CDE" w:rsidP="00D31CDE">
      <w:pPr>
        <w:spacing w:after="60"/>
        <w:ind w:left="1985" w:hanging="1985"/>
        <w:rPr>
          <w:rFonts w:ascii="Arial" w:hAnsi="Arial" w:cs="Arial"/>
          <w:bCs/>
        </w:rPr>
      </w:pPr>
    </w:p>
    <w:p w14:paraId="12227454" w14:textId="77777777" w:rsidR="00D31CDE" w:rsidRDefault="00D31CDE" w:rsidP="00D31CDE">
      <w:pPr>
        <w:tabs>
          <w:tab w:val="left" w:pos="2268"/>
        </w:tabs>
        <w:rPr>
          <w:rFonts w:ascii="Arial" w:hAnsi="Arial" w:cs="Arial"/>
          <w:bCs/>
        </w:rPr>
      </w:pPr>
      <w:r>
        <w:rPr>
          <w:rFonts w:ascii="Arial" w:hAnsi="Arial" w:cs="Arial"/>
          <w:b/>
        </w:rPr>
        <w:t>Contact Person:</w:t>
      </w:r>
      <w:r>
        <w:rPr>
          <w:rFonts w:ascii="Arial" w:hAnsi="Arial" w:cs="Arial"/>
          <w:bCs/>
        </w:rPr>
        <w:tab/>
      </w:r>
    </w:p>
    <w:p w14:paraId="4ED56659" w14:textId="180EA829" w:rsidR="00D31CDE" w:rsidRDefault="00D31CDE" w:rsidP="00D31CDE">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r>
    </w:p>
    <w:p w14:paraId="6BC44822" w14:textId="2CF3B258" w:rsidR="00D31CDE" w:rsidRDefault="00D31CDE" w:rsidP="00D31CDE">
      <w:pPr>
        <w:keepNext/>
        <w:tabs>
          <w:tab w:val="left" w:pos="2268"/>
          <w:tab w:val="left" w:pos="2694"/>
        </w:tabs>
        <w:ind w:left="567"/>
        <w:outlineLvl w:val="6"/>
        <w:rPr>
          <w:rFonts w:ascii="Arial" w:hAnsi="Arial" w:cs="Arial"/>
          <w:bCs/>
          <w:color w:val="0000FF"/>
        </w:rPr>
      </w:pPr>
      <w:r>
        <w:rPr>
          <w:rFonts w:ascii="Arial" w:hAnsi="Arial" w:cs="Arial"/>
          <w:b/>
          <w:color w:val="0000FF"/>
        </w:rPr>
        <w:t>E-mail Address:</w:t>
      </w:r>
      <w:r>
        <w:rPr>
          <w:rFonts w:ascii="Arial" w:hAnsi="Arial" w:cs="Arial"/>
          <w:bCs/>
          <w:color w:val="0000FF"/>
        </w:rPr>
        <w:tab/>
      </w:r>
    </w:p>
    <w:p w14:paraId="64103E74" w14:textId="77777777" w:rsidR="00D31CDE" w:rsidRDefault="00D31CDE" w:rsidP="00D31CDE">
      <w:pPr>
        <w:spacing w:after="60"/>
        <w:ind w:left="1985" w:hanging="1985"/>
        <w:rPr>
          <w:rFonts w:ascii="Arial" w:hAnsi="Arial" w:cs="Arial"/>
          <w:b/>
        </w:rPr>
      </w:pPr>
    </w:p>
    <w:p w14:paraId="5E38DCF4" w14:textId="77777777" w:rsidR="00D31CDE" w:rsidRDefault="00D31CDE" w:rsidP="00D31CD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6815D4C" w14:textId="77777777" w:rsidR="00D31CDE" w:rsidRDefault="00D31CDE" w:rsidP="00D31CDE">
      <w:pPr>
        <w:spacing w:after="60"/>
        <w:ind w:left="1985" w:hanging="1985"/>
        <w:rPr>
          <w:rFonts w:ascii="Arial" w:hAnsi="Arial" w:cs="Arial"/>
          <w:b/>
        </w:rPr>
      </w:pPr>
    </w:p>
    <w:p w14:paraId="6BE51296" w14:textId="77777777" w:rsidR="00D31CDE" w:rsidRDefault="00D31CDE" w:rsidP="00D31CDE">
      <w:pPr>
        <w:spacing w:after="60"/>
        <w:ind w:left="1985" w:hanging="1985"/>
        <w:rPr>
          <w:rFonts w:ascii="Arial" w:hAnsi="Arial" w:cs="Arial"/>
          <w:bCs/>
        </w:rPr>
      </w:pPr>
      <w:r>
        <w:rPr>
          <w:rFonts w:ascii="Arial" w:hAnsi="Arial" w:cs="Arial"/>
          <w:b/>
        </w:rPr>
        <w:t>Attachments:</w:t>
      </w:r>
      <w:r>
        <w:rPr>
          <w:rFonts w:ascii="Arial" w:hAnsi="Arial" w:cs="Arial"/>
          <w:bCs/>
        </w:rPr>
        <w:tab/>
        <w:t>-</w:t>
      </w:r>
    </w:p>
    <w:p w14:paraId="4E06E67F" w14:textId="77777777" w:rsidR="00D31CDE" w:rsidRDefault="00D31CDE" w:rsidP="00D31CDE">
      <w:pPr>
        <w:pBdr>
          <w:bottom w:val="single" w:sz="4" w:space="1" w:color="auto"/>
        </w:pBdr>
        <w:rPr>
          <w:rFonts w:ascii="Arial" w:hAnsi="Arial" w:cs="Arial"/>
        </w:rPr>
      </w:pPr>
    </w:p>
    <w:p w14:paraId="79C58673" w14:textId="77777777" w:rsidR="00D31CDE" w:rsidRPr="00C00CB2" w:rsidRDefault="00D31CDE" w:rsidP="00D31CDE">
      <w:pPr>
        <w:spacing w:after="120"/>
        <w:rPr>
          <w:rFonts w:ascii="Arial" w:hAnsi="Arial" w:cs="Arial"/>
          <w:b/>
        </w:rPr>
      </w:pPr>
      <w:r w:rsidRPr="00C00CB2">
        <w:rPr>
          <w:rFonts w:ascii="Arial" w:hAnsi="Arial" w:cs="Arial"/>
          <w:b/>
        </w:rPr>
        <w:t>1. Overall Description:</w:t>
      </w:r>
    </w:p>
    <w:p w14:paraId="29C3F4B2" w14:textId="23734D5D" w:rsidR="00D31CDE" w:rsidRDefault="00745EAD" w:rsidP="00D31CDE">
      <w:pPr>
        <w:tabs>
          <w:tab w:val="center" w:pos="4153"/>
          <w:tab w:val="right" w:pos="8306"/>
        </w:tabs>
        <w:spacing w:after="120"/>
        <w:rPr>
          <w:rFonts w:ascii="Arial" w:hAnsi="Arial" w:cs="Arial"/>
          <w:lang w:val="en-US"/>
        </w:rPr>
      </w:pPr>
      <w:r>
        <w:rPr>
          <w:rFonts w:ascii="Arial" w:hAnsi="Arial" w:cs="Arial"/>
          <w:lang w:val="en-US"/>
        </w:rPr>
        <w:t xml:space="preserve">RAN4 would like to thank RAN1 for the LS in </w:t>
      </w:r>
      <w:r w:rsidRPr="00745EAD">
        <w:rPr>
          <w:rFonts w:ascii="Arial" w:hAnsi="Arial" w:cs="Arial"/>
          <w:lang w:val="en-US"/>
        </w:rPr>
        <w:t>R1-2106309</w:t>
      </w:r>
      <w:r>
        <w:rPr>
          <w:rFonts w:ascii="Arial" w:hAnsi="Arial" w:cs="Arial"/>
          <w:lang w:val="en-US"/>
        </w:rPr>
        <w:t>.</w:t>
      </w:r>
    </w:p>
    <w:p w14:paraId="5705780E" w14:textId="4C2408E7" w:rsidR="00D31CDE" w:rsidRPr="0026021D" w:rsidRDefault="00CC01E5" w:rsidP="00D31CDE">
      <w:pPr>
        <w:autoSpaceDE/>
        <w:autoSpaceDN/>
        <w:adjustRightInd/>
        <w:spacing w:after="0"/>
        <w:rPr>
          <w:rFonts w:ascii="Arial" w:eastAsia="SimSun" w:hAnsi="Arial" w:cs="Arial"/>
          <w:lang w:eastAsia="zh-CN"/>
        </w:rPr>
      </w:pPr>
      <w:r>
        <w:rPr>
          <w:rFonts w:ascii="Arial" w:hAnsi="Arial" w:cs="Arial"/>
          <w:lang w:val="en-US"/>
        </w:rPr>
        <w:t xml:space="preserve">This issue was discussed </w:t>
      </w:r>
      <w:r w:rsidR="00745EAD">
        <w:rPr>
          <w:rFonts w:ascii="Arial" w:hAnsi="Arial" w:cs="Arial"/>
          <w:lang w:val="en-US"/>
        </w:rPr>
        <w:t>at RAN4#100-e</w:t>
      </w:r>
      <w:r>
        <w:rPr>
          <w:rFonts w:ascii="Arial" w:hAnsi="Arial" w:cs="Arial"/>
          <w:lang w:val="en-US"/>
        </w:rPr>
        <w:t xml:space="preserve"> and</w:t>
      </w:r>
      <w:r w:rsidR="00745EAD">
        <w:rPr>
          <w:rFonts w:ascii="Arial" w:hAnsi="Arial" w:cs="Arial"/>
          <w:lang w:val="en-US"/>
        </w:rPr>
        <w:t xml:space="preserve"> there was no consensus on the </w:t>
      </w:r>
      <w:r w:rsidR="00745EAD" w:rsidRPr="00745EAD">
        <w:rPr>
          <w:rFonts w:ascii="Arial" w:hAnsi="Arial" w:cs="Arial"/>
          <w:lang w:val="en-US"/>
        </w:rPr>
        <w:t>need to define the beam correspondence requirements for Small Data Transmission (Configured Grant SDT and/or Random Access SDT) in RRC_INACTIVE state</w:t>
      </w:r>
      <w:r w:rsidR="00D31CDE" w:rsidRPr="0026021D">
        <w:rPr>
          <w:rFonts w:ascii="Arial" w:eastAsia="SimSun" w:hAnsi="Arial" w:cs="Arial"/>
          <w:lang w:eastAsia="zh-CN"/>
        </w:rPr>
        <w:t>.</w:t>
      </w:r>
    </w:p>
    <w:p w14:paraId="0BBB3FCB" w14:textId="77777777" w:rsidR="00D31CDE" w:rsidRPr="0026021D" w:rsidRDefault="00D31CDE" w:rsidP="00D31CDE">
      <w:pPr>
        <w:tabs>
          <w:tab w:val="center" w:pos="4153"/>
          <w:tab w:val="right" w:pos="8306"/>
        </w:tabs>
        <w:spacing w:after="120"/>
        <w:rPr>
          <w:rFonts w:ascii="Arial" w:hAnsi="Arial" w:cs="Arial"/>
        </w:rPr>
      </w:pPr>
    </w:p>
    <w:p w14:paraId="298AF4BD" w14:textId="77777777" w:rsidR="00D31CDE" w:rsidRPr="0026021D" w:rsidRDefault="00D31CDE" w:rsidP="00D31CDE">
      <w:pPr>
        <w:spacing w:after="120"/>
        <w:rPr>
          <w:rFonts w:ascii="Arial" w:hAnsi="Arial" w:cs="Arial"/>
          <w:b/>
        </w:rPr>
      </w:pPr>
      <w:r w:rsidRPr="0026021D">
        <w:rPr>
          <w:rFonts w:ascii="Arial" w:hAnsi="Arial" w:cs="Arial"/>
          <w:b/>
        </w:rPr>
        <w:t>2. Actions:</w:t>
      </w:r>
    </w:p>
    <w:p w14:paraId="52DBADA8" w14:textId="479A1091" w:rsidR="00D31CDE" w:rsidRPr="0026021D" w:rsidRDefault="00D31CDE" w:rsidP="00D31CDE">
      <w:pPr>
        <w:spacing w:after="120"/>
        <w:ind w:left="1985" w:hanging="1985"/>
        <w:rPr>
          <w:rFonts w:ascii="Arial" w:hAnsi="Arial" w:cs="Arial"/>
          <w:b/>
        </w:rPr>
      </w:pPr>
      <w:r w:rsidRPr="0026021D">
        <w:rPr>
          <w:rFonts w:ascii="Arial" w:hAnsi="Arial" w:cs="Arial"/>
          <w:b/>
        </w:rPr>
        <w:t>T</w:t>
      </w:r>
      <w:r w:rsidR="00EA51E2">
        <w:rPr>
          <w:rFonts w:ascii="Arial" w:hAnsi="Arial" w:cs="Arial"/>
          <w:b/>
        </w:rPr>
        <w:t>o RAN1</w:t>
      </w:r>
    </w:p>
    <w:p w14:paraId="50A1EC4F" w14:textId="6B48CC21" w:rsidR="00D31CDE" w:rsidRPr="0026021D" w:rsidRDefault="00D31CDE" w:rsidP="00D31CDE">
      <w:pPr>
        <w:rPr>
          <w:highlight w:val="yellow"/>
        </w:rPr>
      </w:pPr>
      <w:r w:rsidRPr="0026021D">
        <w:rPr>
          <w:rFonts w:ascii="Arial" w:hAnsi="Arial" w:cs="Arial"/>
          <w:b/>
        </w:rPr>
        <w:t xml:space="preserve">ACTION: </w:t>
      </w:r>
      <w:r w:rsidRPr="0026021D">
        <w:rPr>
          <w:rFonts w:ascii="Arial" w:hAnsi="Arial" w:cs="Arial"/>
          <w:b/>
        </w:rPr>
        <w:tab/>
      </w:r>
      <w:r w:rsidRPr="0026021D">
        <w:rPr>
          <w:rFonts w:ascii="Arial" w:hAnsi="Arial" w:cs="Arial"/>
        </w:rPr>
        <w:t>RAN</w:t>
      </w:r>
      <w:r w:rsidR="00EA51E2">
        <w:rPr>
          <w:rFonts w:ascii="Arial" w:hAnsi="Arial" w:cs="Arial"/>
        </w:rPr>
        <w:t>4</w:t>
      </w:r>
      <w:r w:rsidRPr="0026021D">
        <w:rPr>
          <w:rFonts w:ascii="Arial" w:hAnsi="Arial" w:cs="Arial"/>
        </w:rPr>
        <w:t xml:space="preserve"> respectfully asks RAN</w:t>
      </w:r>
      <w:r w:rsidR="00EA51E2">
        <w:rPr>
          <w:rFonts w:ascii="Arial" w:hAnsi="Arial" w:cs="Arial"/>
        </w:rPr>
        <w:t>1</w:t>
      </w:r>
      <w:r w:rsidRPr="0026021D">
        <w:rPr>
          <w:rFonts w:ascii="Arial" w:hAnsi="Arial" w:cs="Arial"/>
        </w:rPr>
        <w:t xml:space="preserve"> to </w:t>
      </w:r>
      <w:r w:rsidR="00EA51E2">
        <w:rPr>
          <w:rFonts w:ascii="Arial" w:hAnsi="Arial" w:cs="Arial"/>
        </w:rPr>
        <w:t xml:space="preserve">take the above RAN4 </w:t>
      </w:r>
      <w:r w:rsidR="0020465F">
        <w:rPr>
          <w:rFonts w:ascii="Arial" w:hAnsi="Arial" w:cs="Arial"/>
        </w:rPr>
        <w:t>conclusion</w:t>
      </w:r>
      <w:r w:rsidR="00EA51E2">
        <w:rPr>
          <w:rFonts w:ascii="Arial" w:hAnsi="Arial" w:cs="Arial"/>
        </w:rPr>
        <w:t xml:space="preserve"> into account in its future work</w:t>
      </w:r>
      <w:r w:rsidRPr="0026021D">
        <w:rPr>
          <w:rFonts w:ascii="Arial" w:hAnsi="Arial" w:cs="Arial"/>
        </w:rPr>
        <w:t xml:space="preserve"> for Small Data Transmission in RRC_INACTIVE state.</w:t>
      </w:r>
    </w:p>
    <w:p w14:paraId="6EF36A37" w14:textId="77777777" w:rsidR="00D31CDE" w:rsidRDefault="00D31CDE" w:rsidP="00D31CDE">
      <w:pPr>
        <w:spacing w:after="120"/>
        <w:rPr>
          <w:rFonts w:ascii="Arial" w:hAnsi="Arial" w:cs="Arial"/>
          <w:b/>
        </w:rPr>
      </w:pPr>
    </w:p>
    <w:p w14:paraId="0B3E9FD1" w14:textId="3550A2DA" w:rsidR="00D31CDE" w:rsidRDefault="00D31CDE" w:rsidP="00D31CDE">
      <w:pPr>
        <w:spacing w:after="120"/>
        <w:rPr>
          <w:rFonts w:ascii="Arial" w:hAnsi="Arial" w:cs="Arial"/>
          <w:b/>
        </w:rPr>
      </w:pPr>
      <w:r>
        <w:rPr>
          <w:rFonts w:ascii="Arial" w:hAnsi="Arial" w:cs="Arial"/>
          <w:b/>
        </w:rPr>
        <w:t>3. Dates of Next TSG-RAN WG</w:t>
      </w:r>
      <w:r w:rsidR="00740CAF">
        <w:rPr>
          <w:rFonts w:ascii="Arial" w:hAnsi="Arial" w:cs="Arial"/>
          <w:b/>
        </w:rPr>
        <w:t>4</w:t>
      </w:r>
      <w:r>
        <w:rPr>
          <w:rFonts w:ascii="Arial" w:hAnsi="Arial" w:cs="Arial"/>
          <w:b/>
        </w:rPr>
        <w:t xml:space="preserve"> Meetings:</w:t>
      </w:r>
    </w:p>
    <w:p w14:paraId="7C85D4B0" w14:textId="77777777" w:rsidR="00D31CDE" w:rsidRDefault="00D31CDE" w:rsidP="00D31CDE">
      <w:pPr>
        <w:tabs>
          <w:tab w:val="left" w:pos="3119"/>
        </w:tabs>
        <w:spacing w:after="120"/>
        <w:ind w:left="2268" w:hanging="2268"/>
        <w:rPr>
          <w:rFonts w:ascii="Arial" w:hAnsi="Arial" w:cs="Arial"/>
          <w:bCs/>
        </w:rPr>
      </w:pPr>
    </w:p>
    <w:p w14:paraId="353D53E2" w14:textId="5C4E1130" w:rsidR="00D31CDE" w:rsidRDefault="00D31CDE" w:rsidP="00D31CDE">
      <w:pPr>
        <w:spacing w:after="120"/>
        <w:rPr>
          <w:rFonts w:ascii="Arial" w:hAnsi="Arial" w:cs="Arial"/>
          <w:bCs/>
        </w:rPr>
      </w:pPr>
      <w:r>
        <w:rPr>
          <w:rFonts w:ascii="Arial" w:hAnsi="Arial" w:cs="Arial"/>
          <w:bCs/>
        </w:rPr>
        <w:t>RAN</w:t>
      </w:r>
      <w:r w:rsidR="00E96D71">
        <w:rPr>
          <w:rFonts w:ascii="Arial" w:hAnsi="Arial" w:cs="Arial"/>
          <w:bCs/>
        </w:rPr>
        <w:t>4</w:t>
      </w:r>
      <w:r>
        <w:rPr>
          <w:rFonts w:ascii="Arial" w:hAnsi="Arial" w:cs="Arial"/>
          <w:bCs/>
        </w:rPr>
        <w:t>#10</w:t>
      </w:r>
      <w:r w:rsidR="00E96D71">
        <w:rPr>
          <w:rFonts w:ascii="Arial" w:hAnsi="Arial" w:cs="Arial"/>
          <w:bCs/>
        </w:rPr>
        <w:t>1-bis</w:t>
      </w:r>
      <w:r>
        <w:rPr>
          <w:rFonts w:ascii="Arial" w:hAnsi="Arial" w:cs="Arial"/>
          <w:bCs/>
        </w:rPr>
        <w:t>-e</w:t>
      </w:r>
      <w:r>
        <w:rPr>
          <w:rFonts w:ascii="Arial" w:hAnsi="Arial" w:cs="Arial"/>
          <w:bCs/>
        </w:rPr>
        <w:tab/>
      </w:r>
      <w:r>
        <w:rPr>
          <w:rFonts w:ascii="Arial" w:hAnsi="Arial" w:cs="Arial"/>
          <w:bCs/>
        </w:rPr>
        <w:tab/>
      </w:r>
      <w:r w:rsidR="00E96D71">
        <w:rPr>
          <w:rFonts w:ascii="Arial" w:hAnsi="Arial" w:cs="Arial"/>
          <w:bCs/>
        </w:rPr>
        <w:t xml:space="preserve">Jan. 17 – 25, </w:t>
      </w:r>
      <w:r>
        <w:rPr>
          <w:rFonts w:ascii="Arial" w:hAnsi="Arial" w:cs="Arial"/>
          <w:bCs/>
        </w:rPr>
        <w:t>202</w:t>
      </w:r>
      <w:r w:rsidR="00E96D71">
        <w:rPr>
          <w:rFonts w:ascii="Arial" w:hAnsi="Arial" w:cs="Arial"/>
          <w:bCs/>
        </w:rPr>
        <w:t>2</w:t>
      </w:r>
      <w:r w:rsidR="007E36C0">
        <w:rPr>
          <w:rFonts w:ascii="Arial" w:hAnsi="Arial" w:cs="Arial"/>
          <w:bCs/>
        </w:rPr>
        <w:tab/>
      </w:r>
      <w:r w:rsidR="007E36C0">
        <w:rPr>
          <w:rFonts w:ascii="Arial" w:hAnsi="Arial" w:cs="Arial"/>
          <w:bCs/>
        </w:rPr>
        <w:tab/>
      </w:r>
      <w:r>
        <w:rPr>
          <w:rFonts w:ascii="Arial" w:hAnsi="Arial" w:cs="Arial"/>
          <w:bCs/>
        </w:rPr>
        <w:t>e-Meeting</w:t>
      </w:r>
    </w:p>
    <w:p w14:paraId="0CC7C6F8" w14:textId="390F7AF3" w:rsidR="00D31CDE" w:rsidRDefault="00D31CDE" w:rsidP="00D31CDE">
      <w:pPr>
        <w:spacing w:after="120"/>
        <w:rPr>
          <w:rFonts w:ascii="Arial" w:hAnsi="Arial" w:cs="Arial"/>
          <w:bCs/>
        </w:rPr>
      </w:pPr>
      <w:r>
        <w:rPr>
          <w:rFonts w:ascii="Arial" w:hAnsi="Arial" w:cs="Arial"/>
          <w:bCs/>
        </w:rPr>
        <w:t>RAN</w:t>
      </w:r>
      <w:r w:rsidR="00E96D71">
        <w:rPr>
          <w:rFonts w:ascii="Arial" w:hAnsi="Arial" w:cs="Arial"/>
          <w:bCs/>
        </w:rPr>
        <w:t>4</w:t>
      </w:r>
      <w:r>
        <w:rPr>
          <w:rFonts w:ascii="Arial" w:hAnsi="Arial" w:cs="Arial"/>
          <w:bCs/>
        </w:rPr>
        <w:t>#10</w:t>
      </w:r>
      <w:r w:rsidR="00E96D71">
        <w:rPr>
          <w:rFonts w:ascii="Arial" w:hAnsi="Arial" w:cs="Arial"/>
          <w:bCs/>
        </w:rPr>
        <w:t>2</w:t>
      </w:r>
      <w:r>
        <w:rPr>
          <w:rFonts w:ascii="Arial" w:hAnsi="Arial" w:cs="Arial"/>
          <w:bCs/>
        </w:rPr>
        <w:t>-e</w:t>
      </w:r>
      <w:r>
        <w:rPr>
          <w:rFonts w:ascii="Arial" w:hAnsi="Arial" w:cs="Arial"/>
          <w:bCs/>
        </w:rPr>
        <w:tab/>
      </w:r>
      <w:r>
        <w:rPr>
          <w:rFonts w:ascii="Arial" w:hAnsi="Arial" w:cs="Arial"/>
          <w:bCs/>
        </w:rPr>
        <w:tab/>
      </w:r>
      <w:r w:rsidR="007E36C0">
        <w:rPr>
          <w:rFonts w:ascii="Arial" w:hAnsi="Arial" w:cs="Arial"/>
          <w:bCs/>
        </w:rPr>
        <w:t xml:space="preserve">Feb. 21 </w:t>
      </w:r>
      <w:r>
        <w:rPr>
          <w:rFonts w:ascii="Arial" w:hAnsi="Arial" w:cs="Arial"/>
          <w:bCs/>
        </w:rPr>
        <w:t xml:space="preserve">– </w:t>
      </w:r>
      <w:r w:rsidR="007E36C0">
        <w:rPr>
          <w:rFonts w:ascii="Arial" w:hAnsi="Arial" w:cs="Arial"/>
          <w:bCs/>
        </w:rPr>
        <w:t xml:space="preserve">Mar. 3, </w:t>
      </w:r>
      <w:r>
        <w:rPr>
          <w:rFonts w:ascii="Arial" w:hAnsi="Arial" w:cs="Arial"/>
          <w:bCs/>
        </w:rPr>
        <w:t>202</w:t>
      </w:r>
      <w:r w:rsidR="007E36C0">
        <w:rPr>
          <w:rFonts w:ascii="Arial" w:hAnsi="Arial" w:cs="Arial"/>
          <w:bCs/>
        </w:rPr>
        <w:t>2</w:t>
      </w:r>
      <w:r>
        <w:rPr>
          <w:rFonts w:ascii="Arial" w:hAnsi="Arial" w:cs="Arial"/>
          <w:bCs/>
        </w:rPr>
        <w:tab/>
        <w:t>e-Meeting</w:t>
      </w:r>
    </w:p>
    <w:p w14:paraId="6FFDD936" w14:textId="1FC71260" w:rsidR="009A1678" w:rsidRDefault="009A1678" w:rsidP="009A1678">
      <w:pPr>
        <w:rPr>
          <w:b/>
          <w:bCs/>
          <w:i/>
          <w:iCs/>
          <w:lang w:eastAsia="zh-CN"/>
        </w:rPr>
      </w:pP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2B6C1B10" w14:textId="671C4CB9" w:rsidR="00F30C23" w:rsidRDefault="00E562B3" w:rsidP="0000289A">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w:t>
      </w:r>
      <w:r w:rsidR="00AD6FA9">
        <w:rPr>
          <w:lang w:eastAsia="zh-CN"/>
        </w:rPr>
        <w:t>1</w:t>
      </w:r>
      <w:r w:rsidR="00785D64">
        <w:rPr>
          <w:lang w:eastAsia="zh-CN"/>
        </w:rPr>
        <w:t>1709</w:t>
      </w:r>
      <w:r w:rsidRPr="008D5DAD">
        <w:rPr>
          <w:lang w:eastAsia="zh-CN"/>
        </w:rPr>
        <w:t xml:space="preserve">, </w:t>
      </w:r>
      <w:r w:rsidR="0040304D" w:rsidRPr="008D5DAD">
        <w:rPr>
          <w:lang w:eastAsia="zh-CN"/>
        </w:rPr>
        <w:t>“</w:t>
      </w:r>
      <w:r w:rsidR="00785D64" w:rsidRPr="00785D64">
        <w:rPr>
          <w:lang w:eastAsia="zh-CN"/>
        </w:rPr>
        <w:t>LS on Beam correspondence with Small Data Transmission in Inactive State</w:t>
      </w:r>
      <w:r w:rsidR="0040304D" w:rsidRPr="008D5DAD">
        <w:rPr>
          <w:lang w:eastAsia="zh-CN"/>
        </w:rPr>
        <w:t>”</w:t>
      </w:r>
    </w:p>
    <w:p w14:paraId="43B8350A" w14:textId="17DE161A" w:rsidR="00D31CDE" w:rsidRDefault="00D31CDE" w:rsidP="0000289A">
      <w:pPr>
        <w:pStyle w:val="EX"/>
        <w:numPr>
          <w:ilvl w:val="0"/>
          <w:numId w:val="12"/>
        </w:numPr>
        <w:overflowPunct/>
        <w:autoSpaceDE/>
        <w:autoSpaceDN/>
        <w:adjustRightInd/>
        <w:textAlignment w:val="auto"/>
      </w:pPr>
      <w:r w:rsidRPr="00D31CDE">
        <w:t>R4-2115049</w:t>
      </w:r>
      <w:r>
        <w:t>, “</w:t>
      </w:r>
      <w:r w:rsidRPr="00D31CDE">
        <w:t>Email discussion summary for [100-e][149] NR_reply_LS_UE_RF</w:t>
      </w:r>
      <w:r>
        <w:t xml:space="preserve">”, </w:t>
      </w:r>
      <w:r w:rsidRPr="00D31CDE">
        <w:t>Moderator (Apple)</w:t>
      </w:r>
    </w:p>
    <w:p w14:paraId="7BDA495A" w14:textId="003CF9E2" w:rsidR="00671013" w:rsidRDefault="00671013" w:rsidP="00671013">
      <w:pPr>
        <w:pStyle w:val="EX"/>
        <w:overflowPunct/>
        <w:autoSpaceDE/>
        <w:autoSpaceDN/>
        <w:adjustRightInd/>
        <w:textAlignment w:val="auto"/>
        <w:rPr>
          <w:lang w:eastAsia="zh-CN"/>
        </w:rPr>
      </w:pPr>
    </w:p>
    <w:p w14:paraId="78867DC8" w14:textId="77777777" w:rsidR="00671013" w:rsidRPr="008D5DAD" w:rsidRDefault="00671013" w:rsidP="00671013">
      <w:pPr>
        <w:pStyle w:val="EX"/>
        <w:overflowPunct/>
        <w:autoSpaceDE/>
        <w:autoSpaceDN/>
        <w:adjustRightInd/>
        <w:textAlignment w:val="auto"/>
      </w:pPr>
    </w:p>
    <w:sectPr w:rsidR="00671013" w:rsidRPr="008D5DAD" w:rsidSect="0069017A">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A47AD" w14:textId="77777777" w:rsidR="00996300" w:rsidRDefault="00996300">
      <w:pPr>
        <w:spacing w:after="0"/>
      </w:pPr>
      <w:r>
        <w:separator/>
      </w:r>
    </w:p>
  </w:endnote>
  <w:endnote w:type="continuationSeparator" w:id="0">
    <w:p w14:paraId="75AC5F11" w14:textId="77777777" w:rsidR="00996300" w:rsidRDefault="00996300">
      <w:pPr>
        <w:spacing w:after="0"/>
      </w:pPr>
      <w:r>
        <w:continuationSeparator/>
      </w:r>
    </w:p>
  </w:endnote>
  <w:endnote w:type="continuationNotice" w:id="1">
    <w:p w14:paraId="45BAF14B" w14:textId="77777777" w:rsidR="00996300" w:rsidRDefault="00996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7F758" w14:textId="77777777" w:rsidR="00996300" w:rsidRDefault="00996300">
      <w:pPr>
        <w:spacing w:after="0"/>
      </w:pPr>
      <w:r>
        <w:separator/>
      </w:r>
    </w:p>
  </w:footnote>
  <w:footnote w:type="continuationSeparator" w:id="0">
    <w:p w14:paraId="1FC85463" w14:textId="77777777" w:rsidR="00996300" w:rsidRDefault="00996300">
      <w:pPr>
        <w:spacing w:after="0"/>
      </w:pPr>
      <w:r>
        <w:continuationSeparator/>
      </w:r>
    </w:p>
  </w:footnote>
  <w:footnote w:type="continuationNotice" w:id="1">
    <w:p w14:paraId="13773A8F" w14:textId="77777777" w:rsidR="00996300" w:rsidRDefault="009963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F36614"/>
    <w:multiLevelType w:val="hybridMultilevel"/>
    <w:tmpl w:val="9022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6"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967C7"/>
    <w:multiLevelType w:val="hybridMultilevel"/>
    <w:tmpl w:val="FB70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29"/>
  </w:num>
  <w:num w:numId="12">
    <w:abstractNumId w:val="0"/>
  </w:num>
  <w:num w:numId="13">
    <w:abstractNumId w:val="15"/>
  </w:num>
  <w:num w:numId="14">
    <w:abstractNumId w:val="26"/>
  </w:num>
  <w:num w:numId="15">
    <w:abstractNumId w:val="19"/>
  </w:num>
  <w:num w:numId="16">
    <w:abstractNumId w:val="30"/>
  </w:num>
  <w:num w:numId="17">
    <w:abstractNumId w:val="2"/>
  </w:num>
  <w:num w:numId="18">
    <w:abstractNumId w:val="25"/>
  </w:num>
  <w:num w:numId="19">
    <w:abstractNumId w:val="16"/>
  </w:num>
  <w:num w:numId="20">
    <w:abstractNumId w:val="23"/>
  </w:num>
  <w:num w:numId="21">
    <w:abstractNumId w:val="14"/>
  </w:num>
  <w:num w:numId="22">
    <w:abstractNumId w:val="21"/>
  </w:num>
  <w:num w:numId="23">
    <w:abstractNumId w:val="5"/>
  </w:num>
  <w:num w:numId="24">
    <w:abstractNumId w:val="6"/>
  </w:num>
  <w:num w:numId="25">
    <w:abstractNumId w:val="13"/>
  </w:num>
  <w:num w:numId="26">
    <w:abstractNumId w:val="24"/>
  </w:num>
  <w:num w:numId="27">
    <w:abstractNumId w:val="9"/>
  </w:num>
  <w:num w:numId="28">
    <w:abstractNumId w:val="11"/>
  </w:num>
  <w:num w:numId="29">
    <w:abstractNumId w:val="31"/>
  </w:num>
  <w:num w:numId="30">
    <w:abstractNumId w:val="10"/>
  </w:num>
  <w:num w:numId="31">
    <w:abstractNumId w:val="27"/>
  </w:num>
  <w:num w:numId="32">
    <w:abstractNumId w:val="32"/>
  </w:num>
  <w:num w:numId="33">
    <w:abstractNumId w:val="17"/>
  </w:num>
  <w:num w:numId="34">
    <w:abstractNumId w:val="18"/>
  </w:num>
  <w:num w:numId="35">
    <w:abstractNumId w:val="22"/>
  </w:num>
  <w:num w:numId="36">
    <w:abstractNumId w:val="4"/>
  </w:num>
  <w:num w:numId="37">
    <w:abstractNumId w:val="1"/>
  </w:num>
  <w:num w:numId="38">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89A"/>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0DF"/>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CB6"/>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0C9"/>
    <w:rsid w:val="001B0B6E"/>
    <w:rsid w:val="001B1A8B"/>
    <w:rsid w:val="001B3EE1"/>
    <w:rsid w:val="001B46C9"/>
    <w:rsid w:val="001B4ECA"/>
    <w:rsid w:val="001B50A5"/>
    <w:rsid w:val="001B6CBD"/>
    <w:rsid w:val="001B7401"/>
    <w:rsid w:val="001C0CDA"/>
    <w:rsid w:val="001C193A"/>
    <w:rsid w:val="001C3104"/>
    <w:rsid w:val="001C47C8"/>
    <w:rsid w:val="001C4AB5"/>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6CB"/>
    <w:rsid w:val="001E1743"/>
    <w:rsid w:val="001E1F4D"/>
    <w:rsid w:val="001E2D80"/>
    <w:rsid w:val="001E45F1"/>
    <w:rsid w:val="001E6177"/>
    <w:rsid w:val="001E6746"/>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465F"/>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26C3"/>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0D3A"/>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8DC"/>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D6CEB"/>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27E04"/>
    <w:rsid w:val="00530065"/>
    <w:rsid w:val="00532191"/>
    <w:rsid w:val="0053399E"/>
    <w:rsid w:val="00533C6E"/>
    <w:rsid w:val="0053629F"/>
    <w:rsid w:val="00536BA8"/>
    <w:rsid w:val="00536D04"/>
    <w:rsid w:val="00536E7E"/>
    <w:rsid w:val="00537411"/>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133"/>
    <w:rsid w:val="005B3D44"/>
    <w:rsid w:val="005B44FA"/>
    <w:rsid w:val="005B522F"/>
    <w:rsid w:val="005B5DB7"/>
    <w:rsid w:val="005B6285"/>
    <w:rsid w:val="005B718D"/>
    <w:rsid w:val="005B7538"/>
    <w:rsid w:val="005C0A57"/>
    <w:rsid w:val="005C0C42"/>
    <w:rsid w:val="005C1755"/>
    <w:rsid w:val="005C187E"/>
    <w:rsid w:val="005C19C4"/>
    <w:rsid w:val="005C258C"/>
    <w:rsid w:val="005C2E98"/>
    <w:rsid w:val="005C470A"/>
    <w:rsid w:val="005C5309"/>
    <w:rsid w:val="005C56DF"/>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4FE3"/>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6F6"/>
    <w:rsid w:val="0065271C"/>
    <w:rsid w:val="006529FD"/>
    <w:rsid w:val="00652AAC"/>
    <w:rsid w:val="00652CF2"/>
    <w:rsid w:val="0065387D"/>
    <w:rsid w:val="00653E5C"/>
    <w:rsid w:val="00653EEC"/>
    <w:rsid w:val="00655397"/>
    <w:rsid w:val="006557B0"/>
    <w:rsid w:val="00655A0B"/>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013"/>
    <w:rsid w:val="006718F8"/>
    <w:rsid w:val="00672D22"/>
    <w:rsid w:val="00673261"/>
    <w:rsid w:val="006738D9"/>
    <w:rsid w:val="00673D7E"/>
    <w:rsid w:val="00674EEF"/>
    <w:rsid w:val="00675B97"/>
    <w:rsid w:val="0067765C"/>
    <w:rsid w:val="00677B0B"/>
    <w:rsid w:val="006805F8"/>
    <w:rsid w:val="0068175B"/>
    <w:rsid w:val="006817B4"/>
    <w:rsid w:val="00681D0C"/>
    <w:rsid w:val="00681D4F"/>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4E3E"/>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D7D57"/>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5F3C"/>
    <w:rsid w:val="007362E8"/>
    <w:rsid w:val="00736C6F"/>
    <w:rsid w:val="007402F1"/>
    <w:rsid w:val="00740496"/>
    <w:rsid w:val="00740CAF"/>
    <w:rsid w:val="0074107A"/>
    <w:rsid w:val="007416D2"/>
    <w:rsid w:val="007432DD"/>
    <w:rsid w:val="00743D37"/>
    <w:rsid w:val="0074402B"/>
    <w:rsid w:val="007456A3"/>
    <w:rsid w:val="00745705"/>
    <w:rsid w:val="00745EAD"/>
    <w:rsid w:val="007465BA"/>
    <w:rsid w:val="007525FD"/>
    <w:rsid w:val="00752C30"/>
    <w:rsid w:val="007534BE"/>
    <w:rsid w:val="00753964"/>
    <w:rsid w:val="00753D9D"/>
    <w:rsid w:val="0075428B"/>
    <w:rsid w:val="00755098"/>
    <w:rsid w:val="00755152"/>
    <w:rsid w:val="00755C20"/>
    <w:rsid w:val="007576DE"/>
    <w:rsid w:val="00757E9C"/>
    <w:rsid w:val="00761284"/>
    <w:rsid w:val="00761A53"/>
    <w:rsid w:val="0076206A"/>
    <w:rsid w:val="00762896"/>
    <w:rsid w:val="0076297B"/>
    <w:rsid w:val="007631C1"/>
    <w:rsid w:val="007637DF"/>
    <w:rsid w:val="007638A6"/>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D64"/>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36C0"/>
    <w:rsid w:val="007E44F9"/>
    <w:rsid w:val="007E460F"/>
    <w:rsid w:val="007E53EC"/>
    <w:rsid w:val="007F09DD"/>
    <w:rsid w:val="007F09F5"/>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2848"/>
    <w:rsid w:val="008C3973"/>
    <w:rsid w:val="008C3DB1"/>
    <w:rsid w:val="008C4139"/>
    <w:rsid w:val="008C4B4B"/>
    <w:rsid w:val="008C4C53"/>
    <w:rsid w:val="008C56BD"/>
    <w:rsid w:val="008C789E"/>
    <w:rsid w:val="008C7F66"/>
    <w:rsid w:val="008D0864"/>
    <w:rsid w:val="008D0D04"/>
    <w:rsid w:val="008D17B4"/>
    <w:rsid w:val="008D1A4B"/>
    <w:rsid w:val="008D26EC"/>
    <w:rsid w:val="008D2A0D"/>
    <w:rsid w:val="008D3DD6"/>
    <w:rsid w:val="008D447A"/>
    <w:rsid w:val="008D4A45"/>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8F7D1B"/>
    <w:rsid w:val="009015DA"/>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444"/>
    <w:rsid w:val="00982ED1"/>
    <w:rsid w:val="00983F05"/>
    <w:rsid w:val="00983F47"/>
    <w:rsid w:val="009849C3"/>
    <w:rsid w:val="009851D9"/>
    <w:rsid w:val="00986177"/>
    <w:rsid w:val="009868EA"/>
    <w:rsid w:val="009871D6"/>
    <w:rsid w:val="0098725E"/>
    <w:rsid w:val="0099008D"/>
    <w:rsid w:val="009913BA"/>
    <w:rsid w:val="00991D3F"/>
    <w:rsid w:val="00992022"/>
    <w:rsid w:val="0099263F"/>
    <w:rsid w:val="00993A7E"/>
    <w:rsid w:val="00995174"/>
    <w:rsid w:val="00996300"/>
    <w:rsid w:val="0099762E"/>
    <w:rsid w:val="00997ABB"/>
    <w:rsid w:val="009A0CB6"/>
    <w:rsid w:val="009A10CD"/>
    <w:rsid w:val="009A14DC"/>
    <w:rsid w:val="009A1678"/>
    <w:rsid w:val="009A1CE7"/>
    <w:rsid w:val="009A1EE8"/>
    <w:rsid w:val="009A2304"/>
    <w:rsid w:val="009A3385"/>
    <w:rsid w:val="009A388E"/>
    <w:rsid w:val="009A7384"/>
    <w:rsid w:val="009A7794"/>
    <w:rsid w:val="009A7A1B"/>
    <w:rsid w:val="009A7CD2"/>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5426"/>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895"/>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6FA9"/>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6F8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3CC0"/>
    <w:rsid w:val="00B24E43"/>
    <w:rsid w:val="00B2556B"/>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1D2"/>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67F"/>
    <w:rsid w:val="00B62E85"/>
    <w:rsid w:val="00B63DEC"/>
    <w:rsid w:val="00B63F0B"/>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10F"/>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57C24"/>
    <w:rsid w:val="00C6064D"/>
    <w:rsid w:val="00C608A1"/>
    <w:rsid w:val="00C6098C"/>
    <w:rsid w:val="00C61408"/>
    <w:rsid w:val="00C61659"/>
    <w:rsid w:val="00C61840"/>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2F94"/>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69A7"/>
    <w:rsid w:val="00CA713F"/>
    <w:rsid w:val="00CA728E"/>
    <w:rsid w:val="00CA7335"/>
    <w:rsid w:val="00CA748C"/>
    <w:rsid w:val="00CB0C4A"/>
    <w:rsid w:val="00CB1161"/>
    <w:rsid w:val="00CB16CC"/>
    <w:rsid w:val="00CB199B"/>
    <w:rsid w:val="00CB3989"/>
    <w:rsid w:val="00CB3F46"/>
    <w:rsid w:val="00CB486B"/>
    <w:rsid w:val="00CB5883"/>
    <w:rsid w:val="00CB59B6"/>
    <w:rsid w:val="00CB59D8"/>
    <w:rsid w:val="00CB5D4C"/>
    <w:rsid w:val="00CB7271"/>
    <w:rsid w:val="00CC01E5"/>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7B9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CDE"/>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49E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5AB2"/>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8CB"/>
    <w:rsid w:val="00E73A1F"/>
    <w:rsid w:val="00E73E10"/>
    <w:rsid w:val="00E73E61"/>
    <w:rsid w:val="00E76523"/>
    <w:rsid w:val="00E76A1D"/>
    <w:rsid w:val="00E77196"/>
    <w:rsid w:val="00E774B1"/>
    <w:rsid w:val="00E77718"/>
    <w:rsid w:val="00E77720"/>
    <w:rsid w:val="00E77A3C"/>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6D71"/>
    <w:rsid w:val="00E9714D"/>
    <w:rsid w:val="00E9777C"/>
    <w:rsid w:val="00E97ADE"/>
    <w:rsid w:val="00EA0DC8"/>
    <w:rsid w:val="00EA1236"/>
    <w:rsid w:val="00EA1EC2"/>
    <w:rsid w:val="00EA28F3"/>
    <w:rsid w:val="00EA2B7F"/>
    <w:rsid w:val="00EA3806"/>
    <w:rsid w:val="00EA3EA6"/>
    <w:rsid w:val="00EA4A06"/>
    <w:rsid w:val="00EA4D11"/>
    <w:rsid w:val="00EA51E2"/>
    <w:rsid w:val="00EA5C53"/>
    <w:rsid w:val="00EA6CB3"/>
    <w:rsid w:val="00EA6DCD"/>
    <w:rsid w:val="00EA7775"/>
    <w:rsid w:val="00EB0447"/>
    <w:rsid w:val="00EB0BAE"/>
    <w:rsid w:val="00EB0D8F"/>
    <w:rsid w:val="00EB2283"/>
    <w:rsid w:val="00EB23E7"/>
    <w:rsid w:val="00EB25D9"/>
    <w:rsid w:val="00EB33BA"/>
    <w:rsid w:val="00EB382A"/>
    <w:rsid w:val="00EB3DC6"/>
    <w:rsid w:val="00EB4555"/>
    <w:rsid w:val="00EB4B50"/>
    <w:rsid w:val="00EB4BC0"/>
    <w:rsid w:val="00EB4D28"/>
    <w:rsid w:val="00EB4F52"/>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B98"/>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169"/>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2-e/Docs/R2-2010841.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https://www.3gpp.org/ftp/tsg_ran/WG2_RL2/TSGR2_112-e/Docs/R2-2010841.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21</TotalTime>
  <Pages>2</Pages>
  <Words>296</Words>
  <Characters>1691</Characters>
  <Application>Microsoft Office Word</Application>
  <DocSecurity>0</DocSecurity>
  <Lines>14</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9</cp:revision>
  <cp:lastPrinted>2016-08-05T18:54:00Z</cp:lastPrinted>
  <dcterms:created xsi:type="dcterms:W3CDTF">2021-10-22T05:46:00Z</dcterms:created>
  <dcterms:modified xsi:type="dcterms:W3CDTF">2021-10-22T21:12:00Z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