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</w:t>
      </w:r>
      <w:r w:rsidR="00204835">
        <w:rPr>
          <w:rFonts w:ascii="Arial" w:hAnsi="Arial" w:cs="Arial"/>
          <w:b/>
          <w:sz w:val="24"/>
          <w:szCs w:val="24"/>
        </w:rPr>
        <w:t>1</w:t>
      </w:r>
      <w:r w:rsidRPr="00B23518">
        <w:rPr>
          <w:rFonts w:ascii="Arial" w:hAnsi="Arial" w:cs="Arial"/>
          <w:b/>
          <w:sz w:val="24"/>
          <w:szCs w:val="24"/>
        </w:rPr>
        <w:t>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bookmarkStart w:id="1" w:name="_GoBack"/>
      <w:r w:rsidRPr="00B23518">
        <w:rPr>
          <w:rFonts w:ascii="Arial" w:hAnsi="Arial" w:cs="Arial"/>
          <w:b/>
          <w:sz w:val="24"/>
          <w:szCs w:val="24"/>
        </w:rPr>
        <w:t>R4-2</w:t>
      </w:r>
      <w:r w:rsidR="00D11416">
        <w:rPr>
          <w:rFonts w:ascii="Arial" w:hAnsi="Arial" w:cs="Arial"/>
          <w:b/>
          <w:sz w:val="24"/>
          <w:szCs w:val="24"/>
        </w:rPr>
        <w:t>117369</w:t>
      </w:r>
      <w:bookmarkEnd w:id="1"/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 w:rsidR="00204835">
        <w:rPr>
          <w:rFonts w:ascii="Arial" w:eastAsia="宋体" w:hAnsi="Arial" w:cs="Arial" w:hint="eastAsia"/>
          <w:b/>
          <w:sz w:val="24"/>
          <w:szCs w:val="24"/>
          <w:lang w:eastAsia="zh-CN"/>
        </w:rPr>
        <w:t>November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-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57891">
        <w:rPr>
          <w:rFonts w:ascii="Arial" w:hAnsi="Arial" w:cs="Arial" w:hint="eastAsia"/>
          <w:b w:val="0"/>
        </w:rPr>
        <w:t>8.4.9.6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12106C" w:rsidRDefault="002E0B24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12106C">
        <w:rPr>
          <w:rFonts w:ascii="Arial" w:hAnsi="Arial" w:cs="Arial"/>
          <w:b w:val="0"/>
        </w:rPr>
        <w:t>Further discussion</w:t>
      </w:r>
      <w:r w:rsidR="0012106C" w:rsidRPr="002C57FD">
        <w:rPr>
          <w:rFonts w:ascii="Arial" w:hAnsi="Arial" w:cs="Arial"/>
          <w:b w:val="0"/>
        </w:rPr>
        <w:t xml:space="preserve"> on</w:t>
      </w:r>
      <w:r w:rsidR="0012106C">
        <w:rPr>
          <w:rFonts w:ascii="Arial" w:hAnsi="Arial" w:cs="Arial"/>
          <w:b w:val="0"/>
        </w:rPr>
        <w:t xml:space="preserve"> </w:t>
      </w:r>
      <w:r w:rsidR="0012106C" w:rsidRPr="0012106C">
        <w:rPr>
          <w:rFonts w:ascii="Arial" w:hAnsi="Arial" w:cs="Arial"/>
          <w:b w:val="0"/>
        </w:rPr>
        <w:t>measurement procedure requirements for FR2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CC718C" w:rsidRPr="00FD7537" w:rsidRDefault="00CC718C" w:rsidP="00CC718C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HST during the past RAN4 meetings and a WF on</w:t>
      </w:r>
      <w:r>
        <w:rPr>
          <w:rFonts w:eastAsia="宋体"/>
          <w:lang w:eastAsia="zh-CN"/>
        </w:rPr>
        <w:t xml:space="preserve"> RRM requirements for NR FR2 HST was </w:t>
      </w:r>
      <w:r>
        <w:rPr>
          <w:rFonts w:eastAsia="宋体" w:hint="eastAsia"/>
          <w:lang w:eastAsia="zh-CN"/>
        </w:rPr>
        <w:t>approved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RAN4#100-e meeting</w:t>
      </w:r>
      <w:r>
        <w:rPr>
          <w:lang w:eastAsia="zh-CN"/>
        </w:rPr>
        <w:t xml:space="preserve">. Although some topics were agreed, there are still some open issues. </w:t>
      </w:r>
    </w:p>
    <w:p w:rsidR="00CC718C" w:rsidRPr="00FB289E" w:rsidRDefault="00CC718C" w:rsidP="00CC718C">
      <w:pPr>
        <w:spacing w:after="120"/>
        <w:rPr>
          <w:lang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our consideration of several open issues for </w:t>
      </w:r>
      <w:r w:rsidRPr="00FB289E">
        <w:rPr>
          <w:lang w:eastAsia="zh-CN"/>
        </w:rPr>
        <w:t>signalling characteristics</w:t>
      </w:r>
      <w:r>
        <w:rPr>
          <w:lang w:eastAsia="zh-CN"/>
        </w:rPr>
        <w:t xml:space="preserve"> requirements and </w:t>
      </w:r>
      <w:r w:rsidRPr="006318D2">
        <w:rPr>
          <w:lang w:eastAsia="zh-CN"/>
        </w:rPr>
        <w:t>give our proposals.</w:t>
      </w:r>
    </w:p>
    <w:p w:rsidR="00E23BCC" w:rsidRPr="00E23BCC" w:rsidRDefault="00FD73FA" w:rsidP="00E23BCC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030246" w:rsidRDefault="00030246" w:rsidP="00030246">
      <w:pPr>
        <w:pStyle w:val="a9"/>
        <w:numPr>
          <w:ilvl w:val="0"/>
          <w:numId w:val="23"/>
        </w:numPr>
        <w:spacing w:after="120"/>
        <w:rPr>
          <w:rFonts w:eastAsia="宋体"/>
          <w:lang w:eastAsia="zh-CN"/>
        </w:rPr>
      </w:pPr>
      <w:r w:rsidRPr="00030246">
        <w:rPr>
          <w:rFonts w:eastAsia="宋体"/>
          <w:lang w:eastAsia="zh-CN"/>
        </w:rPr>
        <w:t>PSS/SSS detection &amp; intra-frequency measurement</w:t>
      </w:r>
    </w:p>
    <w:p w:rsidR="00030246" w:rsidRPr="00030246" w:rsidRDefault="00030246" w:rsidP="00030246">
      <w:pPr>
        <w:spacing w:after="120"/>
        <w:rPr>
          <w:rFonts w:eastAsia="宋体"/>
          <w:lang w:eastAsia="zh-CN"/>
        </w:rPr>
      </w:pPr>
      <w:r w:rsidRPr="00030246">
        <w:rPr>
          <w:rFonts w:eastAsia="MS Mincho"/>
          <w:lang w:val="en-US"/>
        </w:rPr>
        <w:t>For RLM/BFD evaluation period, it is listed as below in the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30246" w:rsidTr="00030246">
        <w:tc>
          <w:tcPr>
            <w:tcW w:w="8856" w:type="dxa"/>
          </w:tcPr>
          <w:p w:rsidR="00030246" w:rsidRDefault="00030246" w:rsidP="00030246">
            <w:pPr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rFonts w:eastAsiaTheme="minorEastAsia"/>
                <w:b/>
                <w:u w:val="single"/>
                <w:lang w:eastAsia="zh-CN"/>
              </w:rPr>
              <w:t xml:space="preserve">PSS/SSS detection &amp; intra-frequency measurement </w:t>
            </w:r>
          </w:p>
          <w:p w:rsidR="00030246" w:rsidRDefault="00030246" w:rsidP="00030246">
            <w:pPr>
              <w:pStyle w:val="a9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FFS whether to reuse the Rel-16 FR1 HST scaling factor M2 for FR2 HST or keep the 1.5 factor </w:t>
            </w:r>
          </w:p>
          <w:p w:rsidR="00030246" w:rsidRPr="00030246" w:rsidRDefault="00030246" w:rsidP="00030246">
            <w:pPr>
              <w:pStyle w:val="a9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Theme="minorEastAsia"/>
                <w:iCs/>
                <w:lang w:eastAsia="zh-CN"/>
              </w:rPr>
              <w:t>Mpss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>/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sss_sync_w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>/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o_gaps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and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Mmeas_period_w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>/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o_gaps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is proportional to the number of samples (S) and of receiver sweeping beams (N)</w:t>
            </w:r>
          </w:p>
        </w:tc>
      </w:tr>
    </w:tbl>
    <w:p w:rsidR="008C3378" w:rsidRDefault="008C3378" w:rsidP="00137EA8">
      <w:pPr>
        <w:spacing w:after="120"/>
        <w:rPr>
          <w:rFonts w:eastAsia="宋体"/>
          <w:lang w:val="en-US" w:eastAsia="zh-CN"/>
        </w:rPr>
      </w:pPr>
    </w:p>
    <w:p w:rsidR="00192068" w:rsidRDefault="00192068" w:rsidP="00192068">
      <w:pPr>
        <w:widowControl w:val="0"/>
        <w:spacing w:afterLines="20" w:after="48" w:line="264" w:lineRule="auto"/>
        <w:jc w:val="both"/>
      </w:pPr>
      <w:r>
        <w:t>For</w:t>
      </w:r>
      <w:r>
        <w:rPr>
          <w:rFonts w:eastAsiaTheme="minorEastAsia"/>
          <w:lang w:eastAsia="zh-CN"/>
        </w:rPr>
        <w:t xml:space="preserve"> </w:t>
      </w:r>
      <w:r>
        <w:t>PSS/SSS detection and measurement period for FR2 are shown as below:</w:t>
      </w:r>
    </w:p>
    <w:p w:rsidR="00192068" w:rsidRDefault="00192068" w:rsidP="00192068">
      <w:pPr>
        <w:pStyle w:val="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4"/>
        <w:gridCol w:w="4452"/>
      </w:tblGrid>
      <w:tr w:rsidR="00192068" w:rsidTr="00192068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H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H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SSS_sync_intra</w:t>
            </w:r>
            <w:proofErr w:type="spellEnd"/>
          </w:p>
        </w:tc>
      </w:tr>
      <w:tr w:rsidR="00192068" w:rsidTr="00192068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max(600ms, ceil(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 SMTC period)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192068" w:rsidTr="00192068">
        <w:trPr>
          <w:trHeight w:val="245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cycle≤ 320ms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max(600ms, ceil(M2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x max(SMTC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192068" w:rsidTr="00192068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ceil(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x DRX cycle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192068" w:rsidTr="00192068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N"/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192068" w:rsidRDefault="00192068" w:rsidP="00192068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</w:p>
    <w:p w:rsidR="00192068" w:rsidRDefault="00192068" w:rsidP="00192068">
      <w:pPr>
        <w:pStyle w:val="TH"/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Table 9.2.5.2-2: Measurement period for intra-frequency measurements without </w:t>
      </w:r>
      <w:proofErr w:type="gramStart"/>
      <w:r>
        <w:rPr>
          <w:rFonts w:ascii="Times New Roman" w:hAnsi="Times New Roman" w:cs="Times New Roman"/>
          <w:sz w:val="20"/>
          <w:szCs w:val="20"/>
        </w:rPr>
        <w:t>gaps(</w:t>
      </w:r>
      <w:proofErr w:type="gramEnd"/>
      <w:r>
        <w:rPr>
          <w:rFonts w:ascii="Times New Roman" w:hAnsi="Times New Roman" w:cs="Times New Roman"/>
          <w:sz w:val="20"/>
          <w:szCs w:val="20"/>
        </w:rPr>
        <w:t>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453"/>
      </w:tblGrid>
      <w:tr w:rsidR="00192068" w:rsidTr="001920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H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H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SSB_measurement_period_intra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192068" w:rsidTr="001920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max(400ms, ceil(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meas_period_w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x SMTC period)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192068" w:rsidTr="001920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max(400ms, ceil(M2x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meas_period_w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92068" w:rsidTr="001920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C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ceil(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meas_period_w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o_gaps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xK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layer1_measurement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 x DRX cycle x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192068" w:rsidTr="00192068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068" w:rsidRDefault="00192068">
            <w:pPr>
              <w:pStyle w:val="TAN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192068" w:rsidRDefault="00192068" w:rsidP="00192068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</w:p>
    <w:p w:rsidR="00192068" w:rsidRDefault="00192068" w:rsidP="00192068">
      <w:pPr>
        <w:tabs>
          <w:tab w:val="num" w:pos="720"/>
        </w:tabs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 xml:space="preserve">Proposal 1: </w:t>
      </w:r>
      <w:proofErr w:type="spellStart"/>
      <w:r>
        <w:rPr>
          <w:b/>
        </w:rPr>
        <w:t>M</w:t>
      </w:r>
      <w:r>
        <w:rPr>
          <w:b/>
          <w:vertAlign w:val="subscript"/>
        </w:rPr>
        <w:t>pss</w:t>
      </w:r>
      <w:proofErr w:type="spellEnd"/>
      <w:r>
        <w:rPr>
          <w:b/>
          <w:vertAlign w:val="subscript"/>
        </w:rPr>
        <w:t>/</w:t>
      </w:r>
      <w:proofErr w:type="spellStart"/>
      <w:r>
        <w:rPr>
          <w:b/>
          <w:vertAlign w:val="subscript"/>
        </w:rPr>
        <w:t>sss_sync_w</w:t>
      </w:r>
      <w:proofErr w:type="spellEnd"/>
      <w:r>
        <w:rPr>
          <w:b/>
          <w:vertAlign w:val="subscript"/>
        </w:rPr>
        <w:t>/</w:t>
      </w:r>
      <w:proofErr w:type="spellStart"/>
      <w:r>
        <w:rPr>
          <w:b/>
          <w:vertAlign w:val="subscript"/>
        </w:rPr>
        <w:t>o_</w:t>
      </w:r>
      <w:proofErr w:type="gramStart"/>
      <w:r>
        <w:rPr>
          <w:b/>
          <w:vertAlign w:val="subscript"/>
        </w:rPr>
        <w:t>gaps</w:t>
      </w:r>
      <w:proofErr w:type="spellEnd"/>
      <w:r>
        <w:rPr>
          <w:rFonts w:eastAsiaTheme="minorEastAsia"/>
          <w:b/>
          <w:vertAlign w:val="subscript"/>
          <w:lang w:eastAsia="zh-CN"/>
        </w:rPr>
        <w:t xml:space="preserve">  </w:t>
      </w:r>
      <w:r>
        <w:rPr>
          <w:b/>
          <w:lang w:eastAsia="zh-CN"/>
        </w:rPr>
        <w:t>and</w:t>
      </w:r>
      <w:proofErr w:type="gramEnd"/>
      <w:r>
        <w:rPr>
          <w:b/>
          <w:lang w:eastAsia="zh-CN"/>
        </w:rPr>
        <w:t xml:space="preserve"> </w:t>
      </w:r>
      <w:proofErr w:type="spellStart"/>
      <w:r>
        <w:rPr>
          <w:b/>
        </w:rPr>
        <w:t>M</w:t>
      </w:r>
      <w:r>
        <w:rPr>
          <w:b/>
          <w:vertAlign w:val="subscript"/>
        </w:rPr>
        <w:t>meas_period_w</w:t>
      </w:r>
      <w:proofErr w:type="spellEnd"/>
      <w:r>
        <w:rPr>
          <w:b/>
          <w:vertAlign w:val="subscript"/>
        </w:rPr>
        <w:t>/</w:t>
      </w:r>
      <w:proofErr w:type="spellStart"/>
      <w:r>
        <w:rPr>
          <w:b/>
          <w:vertAlign w:val="subscript"/>
        </w:rPr>
        <w:t>o_gaps</w:t>
      </w:r>
      <w:proofErr w:type="spellEnd"/>
      <w:r>
        <w:rPr>
          <w:rFonts w:eastAsiaTheme="minorEastAsia"/>
          <w:b/>
          <w:vertAlign w:val="subscript"/>
          <w:lang w:eastAsia="zh-CN"/>
        </w:rPr>
        <w:t xml:space="preserve"> </w:t>
      </w:r>
      <w:r>
        <w:rPr>
          <w:b/>
          <w:lang w:eastAsia="zh-CN"/>
        </w:rPr>
        <w:t>can b</w:t>
      </w:r>
      <w:r>
        <w:rPr>
          <w:rFonts w:eastAsiaTheme="minorEastAsia"/>
          <w:b/>
          <w:lang w:eastAsia="zh-CN"/>
        </w:rPr>
        <w:t xml:space="preserve">e enhanced by reducing RX beams from 8 in </w:t>
      </w:r>
      <w:r>
        <w:rPr>
          <w:b/>
        </w:rPr>
        <w:t>PSS/SSS detection</w:t>
      </w:r>
      <w:r>
        <w:rPr>
          <w:rFonts w:eastAsiaTheme="minorEastAsia"/>
          <w:b/>
          <w:lang w:eastAsia="zh-CN"/>
        </w:rPr>
        <w:t xml:space="preserve"> and </w:t>
      </w:r>
      <w:r>
        <w:rPr>
          <w:b/>
        </w:rPr>
        <w:t>Measurement period</w:t>
      </w:r>
      <w:r>
        <w:rPr>
          <w:rFonts w:eastAsiaTheme="minorEastAsia"/>
          <w:b/>
          <w:lang w:eastAsia="zh-CN"/>
        </w:rPr>
        <w:t xml:space="preserve">. The </w:t>
      </w:r>
      <w:r w:rsidR="00116479">
        <w:rPr>
          <w:rFonts w:eastAsiaTheme="minorEastAsia"/>
          <w:b/>
          <w:lang w:eastAsia="zh-CN"/>
        </w:rPr>
        <w:t xml:space="preserve">number of </w:t>
      </w:r>
      <w:r>
        <w:rPr>
          <w:rFonts w:eastAsiaTheme="minorEastAsia"/>
          <w:b/>
          <w:lang w:eastAsia="zh-CN"/>
        </w:rPr>
        <w:t xml:space="preserve">RX beams can be used as 2 and 6 for Scenario A and Scenario B. </w:t>
      </w:r>
    </w:p>
    <w:p w:rsidR="00192068" w:rsidRDefault="00192068" w:rsidP="00192068">
      <w:pPr>
        <w:tabs>
          <w:tab w:val="num" w:pos="720"/>
        </w:tabs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The same M2 in Rel-16 HST can be reused for FR2 HST.</w:t>
      </w:r>
    </w:p>
    <w:p w:rsidR="00192068" w:rsidRPr="00192068" w:rsidRDefault="00192068" w:rsidP="00192068">
      <w:pPr>
        <w:pStyle w:val="a9"/>
        <w:numPr>
          <w:ilvl w:val="0"/>
          <w:numId w:val="23"/>
        </w:numPr>
        <w:spacing w:after="120"/>
        <w:rPr>
          <w:rFonts w:eastAsia="宋体"/>
          <w:lang w:eastAsia="zh-CN"/>
        </w:rPr>
      </w:pPr>
      <w:r w:rsidRPr="00192068">
        <w:rPr>
          <w:rFonts w:eastAsia="宋体"/>
          <w:lang w:eastAsia="zh-CN"/>
        </w:rPr>
        <w:t xml:space="preserve">L1-RSRP measurement </w:t>
      </w:r>
    </w:p>
    <w:p w:rsidR="00192068" w:rsidRDefault="00192068" w:rsidP="00192068">
      <w:pPr>
        <w:spacing w:after="120"/>
        <w:rPr>
          <w:rFonts w:eastAsiaTheme="minorEastAsia"/>
          <w:b/>
          <w:lang w:eastAsia="zh-CN"/>
        </w:rPr>
      </w:pPr>
      <w:r w:rsidRPr="00192068">
        <w:rPr>
          <w:rFonts w:eastAsia="MS Mincho"/>
          <w:lang w:val="en-US"/>
        </w:rPr>
        <w:t>For RLM/BFD evaluation period, it is listed as below in the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92068" w:rsidTr="00192068">
        <w:tc>
          <w:tcPr>
            <w:tcW w:w="8856" w:type="dxa"/>
          </w:tcPr>
          <w:p w:rsidR="00192068" w:rsidRDefault="00192068" w:rsidP="00192068">
            <w:pPr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rFonts w:eastAsiaTheme="minorEastAsia"/>
                <w:b/>
                <w:u w:val="single"/>
                <w:lang w:eastAsia="zh-CN"/>
              </w:rPr>
              <w:t xml:space="preserve">L1-RSRP measurement </w:t>
            </w:r>
          </w:p>
          <w:p w:rsidR="00192068" w:rsidRDefault="00192068" w:rsidP="00192068">
            <w:pPr>
              <w:pStyle w:val="a9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FFS whether to reuse the Rel-16 FR1 HST scaling factor K for FR2 HST L1-RSRP measurement requirement, with the same SMTC periodicity bound of 40ms or keep the 1.5 factor</w:t>
            </w:r>
          </w:p>
          <w:p w:rsidR="00192068" w:rsidRDefault="00192068" w:rsidP="00192068">
            <w:pPr>
              <w:pStyle w:val="a9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Further enhancement can be considered if network assistant information is introduced. </w:t>
            </w:r>
          </w:p>
        </w:tc>
      </w:tr>
    </w:tbl>
    <w:p w:rsidR="00192068" w:rsidRDefault="00192068" w:rsidP="00137EA8">
      <w:pPr>
        <w:spacing w:after="120"/>
        <w:rPr>
          <w:rFonts w:eastAsia="宋体"/>
          <w:lang w:eastAsia="zh-CN"/>
        </w:rPr>
      </w:pPr>
    </w:p>
    <w:p w:rsidR="00116479" w:rsidRDefault="00116479" w:rsidP="00137EA8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L1 RSRP based on SSB measurement period for FR2 is:</w:t>
      </w:r>
    </w:p>
    <w:p w:rsidR="00116479" w:rsidRDefault="00116479" w:rsidP="00116479">
      <w:pPr>
        <w:pStyle w:val="TH"/>
      </w:pPr>
      <w:r>
        <w:t>Table 9.5.4.1-2: Measurement period T</w:t>
      </w:r>
      <w:r>
        <w:rPr>
          <w:vertAlign w:val="subscript"/>
        </w:rPr>
        <w:t>L1-RSRP_Measurement_Period_SSB</w:t>
      </w:r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16479" w:rsidTr="0011647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H"/>
              <w:rPr>
                <w:lang w:eastAsia="en-US"/>
              </w:rPr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H"/>
              <w:rPr>
                <w:lang w:eastAsia="en-US"/>
              </w:rPr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116479" w:rsidTr="0011647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ceil(M*P*N)*T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116479" w:rsidTr="0011647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116479" w:rsidTr="0011647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rPr>
                <w:rFonts w:cs="v4.2.0"/>
              </w:rPr>
              <w:t>ceil(1.5*M*P*N)*T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116479" w:rsidTr="0011647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N"/>
              <w:rPr>
                <w:rFonts w:cs="v4.2.0"/>
                <w:lang w:eastAsia="en-US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</w:tc>
      </w:tr>
    </w:tbl>
    <w:p w:rsidR="00116479" w:rsidRDefault="00116479" w:rsidP="00116479">
      <w:pPr>
        <w:spacing w:after="120"/>
        <w:rPr>
          <w:rFonts w:eastAsia="宋体"/>
          <w:lang w:eastAsia="zh-CN"/>
        </w:rPr>
      </w:pPr>
    </w:p>
    <w:p w:rsidR="00116479" w:rsidRDefault="00116479" w:rsidP="00116479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L1 RSRP based on CSI-RS measurement period for FR2 is:</w:t>
      </w:r>
    </w:p>
    <w:p w:rsidR="00116479" w:rsidRPr="00116479" w:rsidRDefault="00116479" w:rsidP="00137EA8">
      <w:pPr>
        <w:spacing w:after="120"/>
        <w:rPr>
          <w:rFonts w:eastAsia="宋体"/>
          <w:lang w:eastAsia="zh-CN"/>
        </w:rPr>
      </w:pPr>
    </w:p>
    <w:p w:rsidR="00116479" w:rsidRDefault="00116479" w:rsidP="00116479">
      <w:pPr>
        <w:pStyle w:val="TH"/>
      </w:pPr>
      <w:r>
        <w:lastRenderedPageBreak/>
        <w:t>Table 9.5.4.2-2: Measurement period T</w:t>
      </w:r>
      <w:r>
        <w:rPr>
          <w:vertAlign w:val="subscript"/>
        </w:rPr>
        <w:t>L1-RSRP_Measurement_Period_CSI-RS</w:t>
      </w:r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16479" w:rsidTr="0011647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H"/>
              <w:rPr>
                <w:lang w:eastAsia="en-US"/>
              </w:rPr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H"/>
              <w:rPr>
                <w:lang w:eastAsia="en-US"/>
              </w:rPr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116479" w:rsidTr="0011647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ceil(M*P*N)*T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116479" w:rsidTr="0011647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116479" w:rsidTr="0011647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C"/>
              <w:rPr>
                <w:lang w:eastAsia="en-US"/>
              </w:rPr>
            </w:pPr>
            <w:r>
              <w:rPr>
                <w:rFonts w:cs="v4.2.0"/>
              </w:rPr>
              <w:t>ceil(M*P*N)*T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116479" w:rsidTr="00116479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9" w:rsidRDefault="00116479">
            <w:pPr>
              <w:pStyle w:val="TAN"/>
              <w:rPr>
                <w:lang w:eastAsia="en-US"/>
              </w:rPr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:rsidR="00116479" w:rsidRDefault="00116479">
            <w:pPr>
              <w:pStyle w:val="TAN"/>
              <w:rPr>
                <w:rFonts w:cs="v4.2.0"/>
                <w:lang w:eastAsia="en-US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L1-RSRP measurement is transmitted with Density = 3.</w:t>
            </w:r>
          </w:p>
        </w:tc>
      </w:tr>
    </w:tbl>
    <w:p w:rsidR="00116479" w:rsidRDefault="00116479" w:rsidP="00137EA8">
      <w:pPr>
        <w:spacing w:after="120"/>
        <w:rPr>
          <w:rFonts w:eastAsia="宋体"/>
          <w:lang w:val="en-US" w:eastAsia="zh-CN"/>
        </w:rPr>
      </w:pPr>
    </w:p>
    <w:p w:rsidR="00116479" w:rsidRDefault="00116479" w:rsidP="00116479">
      <w:pPr>
        <w:spacing w:after="120"/>
        <w:rPr>
          <w:rFonts w:cs="v4.2.0"/>
        </w:rPr>
      </w:pPr>
      <w:r>
        <w:rPr>
          <w:rFonts w:eastAsia="宋体"/>
          <w:lang w:val="en-US" w:eastAsia="zh-CN"/>
        </w:rPr>
        <w:t xml:space="preserve">In Rel-16 FR1 HST, K is introduced to reduce the samples from 1.5 to 1 when </w:t>
      </w:r>
      <w:r>
        <w:t>T</w:t>
      </w:r>
      <w:r>
        <w:rPr>
          <w:vertAlign w:val="subscript"/>
        </w:rPr>
        <w:t>SSB</w:t>
      </w:r>
      <w:r>
        <w:t xml:space="preserve"> ≤ 40 </w:t>
      </w:r>
      <w:proofErr w:type="spellStart"/>
      <w:r>
        <w:t>ms</w:t>
      </w:r>
      <w:proofErr w:type="spellEnd"/>
      <w:r>
        <w:t xml:space="preserve"> or </w:t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rPr>
          <w:rFonts w:cs="v4.2.0"/>
        </w:rPr>
        <w:t xml:space="preserve"> ≤ 40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and </w:t>
      </w:r>
      <w:r>
        <w:rPr>
          <w:i/>
          <w:iCs/>
        </w:rPr>
        <w:t>highSpeedMeasFlag-r16</w:t>
      </w:r>
      <w:r>
        <w:rPr>
          <w:rFonts w:cs="v4.2.0"/>
        </w:rPr>
        <w:t xml:space="preserve"> are configured. In FR2 HST, the same principle can be reused. In addition, N can be reduced to 2 and 6 for Scenario A and Scenario B.</w:t>
      </w:r>
    </w:p>
    <w:p w:rsidR="00116479" w:rsidRPr="00116479" w:rsidRDefault="00116479" w:rsidP="00116479">
      <w:pPr>
        <w:spacing w:after="120"/>
        <w:rPr>
          <w:rFonts w:cs="v4.2.0"/>
          <w:b/>
        </w:rPr>
      </w:pPr>
      <w:r w:rsidRPr="00116479">
        <w:rPr>
          <w:rFonts w:cs="v4.2.0"/>
          <w:b/>
        </w:rPr>
        <w:t>Proposal 3:</w:t>
      </w:r>
      <w:r w:rsidRPr="00116479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For L1 RSRP measurement, r</w:t>
      </w:r>
      <w:r w:rsidRPr="00116479">
        <w:rPr>
          <w:rFonts w:eastAsiaTheme="minorEastAsia"/>
          <w:b/>
          <w:lang w:val="en-US" w:eastAsia="zh-CN"/>
        </w:rPr>
        <w:t>euse the Rel-16 FR1 HST scaling factor K for FR2 HST.</w:t>
      </w:r>
      <w:r w:rsidRPr="00116479">
        <w:rPr>
          <w:rFonts w:cs="v4.2.0"/>
          <w:b/>
        </w:rPr>
        <w:t xml:space="preserve"> N can be reduced to 2 and 6 for Scenario A and Scenario B.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C718C" w:rsidRDefault="00CC718C" w:rsidP="00CC718C">
      <w:pPr>
        <w:rPr>
          <w:lang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several open issues for </w:t>
      </w:r>
      <w:r w:rsidR="00030246" w:rsidRPr="00030246">
        <w:rPr>
          <w:lang w:eastAsia="zh-CN"/>
        </w:rPr>
        <w:t>measurement procedure</w:t>
      </w:r>
      <w:r w:rsidR="00030246">
        <w:rPr>
          <w:lang w:eastAsia="zh-CN"/>
        </w:rPr>
        <w:t xml:space="preserve"> </w:t>
      </w:r>
      <w:r>
        <w:rPr>
          <w:lang w:eastAsia="zh-CN"/>
        </w:rPr>
        <w:t>requirements and present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our proposals as below</w:t>
      </w:r>
      <w:r>
        <w:rPr>
          <w:rFonts w:hint="eastAsia"/>
          <w:lang w:eastAsia="zh-CN"/>
        </w:rPr>
        <w:t>:</w:t>
      </w:r>
    </w:p>
    <w:p w:rsidR="00192068" w:rsidRDefault="00192068" w:rsidP="00192068">
      <w:pPr>
        <w:tabs>
          <w:tab w:val="num" w:pos="720"/>
        </w:tabs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 xml:space="preserve">Proposal 1: </w:t>
      </w:r>
      <w:proofErr w:type="spellStart"/>
      <w:r>
        <w:rPr>
          <w:b/>
        </w:rPr>
        <w:t>M</w:t>
      </w:r>
      <w:r>
        <w:rPr>
          <w:b/>
          <w:vertAlign w:val="subscript"/>
        </w:rPr>
        <w:t>pss</w:t>
      </w:r>
      <w:proofErr w:type="spellEnd"/>
      <w:r>
        <w:rPr>
          <w:b/>
          <w:vertAlign w:val="subscript"/>
        </w:rPr>
        <w:t>/</w:t>
      </w:r>
      <w:proofErr w:type="spellStart"/>
      <w:r>
        <w:rPr>
          <w:b/>
          <w:vertAlign w:val="subscript"/>
        </w:rPr>
        <w:t>sss_sync_w</w:t>
      </w:r>
      <w:proofErr w:type="spellEnd"/>
      <w:r>
        <w:rPr>
          <w:b/>
          <w:vertAlign w:val="subscript"/>
        </w:rPr>
        <w:t>/</w:t>
      </w:r>
      <w:proofErr w:type="spellStart"/>
      <w:r>
        <w:rPr>
          <w:b/>
          <w:vertAlign w:val="subscript"/>
        </w:rPr>
        <w:t>o_</w:t>
      </w:r>
      <w:proofErr w:type="gramStart"/>
      <w:r>
        <w:rPr>
          <w:b/>
          <w:vertAlign w:val="subscript"/>
        </w:rPr>
        <w:t>gaps</w:t>
      </w:r>
      <w:proofErr w:type="spellEnd"/>
      <w:r>
        <w:rPr>
          <w:rFonts w:eastAsiaTheme="minorEastAsia"/>
          <w:b/>
          <w:vertAlign w:val="subscript"/>
          <w:lang w:eastAsia="zh-CN"/>
        </w:rPr>
        <w:t xml:space="preserve">  </w:t>
      </w:r>
      <w:r>
        <w:rPr>
          <w:b/>
          <w:lang w:eastAsia="zh-CN"/>
        </w:rPr>
        <w:t>and</w:t>
      </w:r>
      <w:proofErr w:type="gramEnd"/>
      <w:r>
        <w:rPr>
          <w:b/>
          <w:lang w:eastAsia="zh-CN"/>
        </w:rPr>
        <w:t xml:space="preserve"> </w:t>
      </w:r>
      <w:proofErr w:type="spellStart"/>
      <w:r>
        <w:rPr>
          <w:b/>
        </w:rPr>
        <w:t>M</w:t>
      </w:r>
      <w:r>
        <w:rPr>
          <w:b/>
          <w:vertAlign w:val="subscript"/>
        </w:rPr>
        <w:t>meas_period_w</w:t>
      </w:r>
      <w:proofErr w:type="spellEnd"/>
      <w:r>
        <w:rPr>
          <w:b/>
          <w:vertAlign w:val="subscript"/>
        </w:rPr>
        <w:t>/</w:t>
      </w:r>
      <w:proofErr w:type="spellStart"/>
      <w:r>
        <w:rPr>
          <w:b/>
          <w:vertAlign w:val="subscript"/>
        </w:rPr>
        <w:t>o_gaps</w:t>
      </w:r>
      <w:proofErr w:type="spellEnd"/>
      <w:r>
        <w:rPr>
          <w:rFonts w:eastAsiaTheme="minorEastAsia"/>
          <w:b/>
          <w:vertAlign w:val="subscript"/>
          <w:lang w:eastAsia="zh-CN"/>
        </w:rPr>
        <w:t xml:space="preserve"> </w:t>
      </w:r>
      <w:r>
        <w:rPr>
          <w:b/>
          <w:lang w:eastAsia="zh-CN"/>
        </w:rPr>
        <w:t>can b</w:t>
      </w:r>
      <w:r>
        <w:rPr>
          <w:rFonts w:eastAsiaTheme="minorEastAsia"/>
          <w:b/>
          <w:lang w:eastAsia="zh-CN"/>
        </w:rPr>
        <w:t xml:space="preserve">e enhanced by reducing RX beams from 8 in </w:t>
      </w:r>
      <w:r>
        <w:rPr>
          <w:b/>
        </w:rPr>
        <w:t>PSS/SSS detection</w:t>
      </w:r>
      <w:r>
        <w:rPr>
          <w:rFonts w:eastAsiaTheme="minorEastAsia"/>
          <w:b/>
          <w:lang w:eastAsia="zh-CN"/>
        </w:rPr>
        <w:t xml:space="preserve"> and </w:t>
      </w:r>
      <w:r>
        <w:rPr>
          <w:b/>
        </w:rPr>
        <w:t>Measurement period</w:t>
      </w:r>
      <w:r>
        <w:rPr>
          <w:rFonts w:eastAsiaTheme="minorEastAsia"/>
          <w:b/>
          <w:lang w:eastAsia="zh-CN"/>
        </w:rPr>
        <w:t xml:space="preserve">. The </w:t>
      </w:r>
      <w:r w:rsidR="00116479">
        <w:rPr>
          <w:rFonts w:eastAsiaTheme="minorEastAsia"/>
          <w:b/>
          <w:lang w:eastAsia="zh-CN"/>
        </w:rPr>
        <w:t xml:space="preserve">number of </w:t>
      </w:r>
      <w:r>
        <w:rPr>
          <w:rFonts w:eastAsiaTheme="minorEastAsia"/>
          <w:b/>
          <w:lang w:eastAsia="zh-CN"/>
        </w:rPr>
        <w:t xml:space="preserve">RX beams can be used as 2 and 6 for Scenario A and Scenario B. </w:t>
      </w:r>
    </w:p>
    <w:p w:rsidR="00192068" w:rsidRDefault="00192068" w:rsidP="00192068">
      <w:pPr>
        <w:tabs>
          <w:tab w:val="num" w:pos="720"/>
        </w:tabs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The same M2 in Rel-16 HST can be reused for FR2 HST.</w:t>
      </w:r>
    </w:p>
    <w:p w:rsidR="00192068" w:rsidRPr="00116479" w:rsidRDefault="00116479" w:rsidP="00116479">
      <w:pPr>
        <w:spacing w:after="120"/>
        <w:rPr>
          <w:rFonts w:cs="v4.2.0"/>
          <w:b/>
        </w:rPr>
      </w:pPr>
      <w:r w:rsidRPr="00116479">
        <w:rPr>
          <w:rFonts w:cs="v4.2.0"/>
          <w:b/>
        </w:rPr>
        <w:t>Proposal 3:</w:t>
      </w:r>
      <w:r w:rsidRPr="00116479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For L1 RSRP measurement, r</w:t>
      </w:r>
      <w:r w:rsidRPr="00116479">
        <w:rPr>
          <w:rFonts w:eastAsiaTheme="minorEastAsia"/>
          <w:b/>
          <w:lang w:val="en-US" w:eastAsia="zh-CN"/>
        </w:rPr>
        <w:t>euse the Rel-16 FR1 HST scaling factor K for FR2 HST.</w:t>
      </w:r>
      <w:r w:rsidRPr="00116479">
        <w:rPr>
          <w:rFonts w:cs="v4.2.0"/>
          <w:b/>
        </w:rPr>
        <w:t xml:space="preserve"> N can be reduced to 2 and 6</w:t>
      </w:r>
      <w:r>
        <w:rPr>
          <w:rFonts w:cs="v4.2.0"/>
          <w:b/>
        </w:rPr>
        <w:t xml:space="preserve"> for Scenario A and Scenario B.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23174B" w:rsidRPr="00055572" w:rsidRDefault="0023174B" w:rsidP="0023174B">
      <w:pPr>
        <w:rPr>
          <w:lang w:val="en-US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>
        <w:t>R4-2115335</w:t>
      </w:r>
      <w:r>
        <w:rPr>
          <w:lang w:val="en-US"/>
        </w:rPr>
        <w:t xml:space="preserve">, WF on FR2 HST </w:t>
      </w:r>
      <w:r w:rsidR="00CC718C">
        <w:rPr>
          <w:lang w:val="en-US"/>
        </w:rPr>
        <w:t>RRM (</w:t>
      </w:r>
      <w:r>
        <w:rPr>
          <w:lang w:val="en-US"/>
        </w:rPr>
        <w:t xml:space="preserve">part 2), </w:t>
      </w:r>
      <w:r w:rsidRPr="00055572">
        <w:rPr>
          <w:lang w:val="en-US"/>
        </w:rPr>
        <w:t>Samsung</w:t>
      </w:r>
    </w:p>
    <w:p w:rsidR="00585571" w:rsidRPr="00D84DAF" w:rsidRDefault="00585571" w:rsidP="00585571">
      <w:pPr>
        <w:rPr>
          <w:rFonts w:eastAsiaTheme="minorEastAsia"/>
          <w:lang w:val="en-US" w:eastAsia="zh-CN"/>
        </w:rPr>
      </w:pPr>
    </w:p>
    <w:sectPr w:rsidR="00585571" w:rsidRPr="00D84DA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3CB" w:rsidRDefault="004E33CB" w:rsidP="00070CCC">
      <w:pPr>
        <w:spacing w:after="0"/>
      </w:pPr>
      <w:r>
        <w:separator/>
      </w:r>
    </w:p>
  </w:endnote>
  <w:endnote w:type="continuationSeparator" w:id="0">
    <w:p w:rsidR="004E33CB" w:rsidRDefault="004E33CB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3CB" w:rsidRDefault="004E33CB" w:rsidP="00070CCC">
      <w:pPr>
        <w:spacing w:after="0"/>
      </w:pPr>
      <w:r>
        <w:separator/>
      </w:r>
    </w:p>
  </w:footnote>
  <w:footnote w:type="continuationSeparator" w:id="0">
    <w:p w:rsidR="004E33CB" w:rsidRDefault="004E33CB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BF24A77"/>
    <w:multiLevelType w:val="hybridMultilevel"/>
    <w:tmpl w:val="E57C77F0"/>
    <w:lvl w:ilvl="0" w:tplc="D624CB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1E2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82E8BC">
      <w:start w:val="207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ABCD1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704F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D48A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03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C290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1EBD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51601253"/>
    <w:multiLevelType w:val="hybridMultilevel"/>
    <w:tmpl w:val="7E10B5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FAD4798"/>
    <w:multiLevelType w:val="hybridMultilevel"/>
    <w:tmpl w:val="8A5A2C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16"/>
  </w:num>
  <w:num w:numId="6">
    <w:abstractNumId w:val="5"/>
  </w:num>
  <w:num w:numId="7">
    <w:abstractNumId w:val="11"/>
  </w:num>
  <w:num w:numId="8">
    <w:abstractNumId w:val="1"/>
  </w:num>
  <w:num w:numId="9">
    <w:abstractNumId w:val="15"/>
  </w:num>
  <w:num w:numId="10">
    <w:abstractNumId w:val="12"/>
  </w:num>
  <w:num w:numId="11">
    <w:abstractNumId w:val="14"/>
  </w:num>
  <w:num w:numId="12">
    <w:abstractNumId w:val="6"/>
  </w:num>
  <w:num w:numId="13">
    <w:abstractNumId w:val="4"/>
  </w:num>
  <w:num w:numId="14">
    <w:abstractNumId w:val="17"/>
  </w:num>
  <w:num w:numId="15">
    <w:abstractNumId w:val="2"/>
  </w:num>
  <w:num w:numId="16">
    <w:abstractNumId w:val="8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30246"/>
    <w:rsid w:val="000413C3"/>
    <w:rsid w:val="00070CCC"/>
    <w:rsid w:val="000D7CD5"/>
    <w:rsid w:val="00116479"/>
    <w:rsid w:val="0012106C"/>
    <w:rsid w:val="00125476"/>
    <w:rsid w:val="00136717"/>
    <w:rsid w:val="001377DA"/>
    <w:rsid w:val="00137ADB"/>
    <w:rsid w:val="00137EA8"/>
    <w:rsid w:val="0016634F"/>
    <w:rsid w:val="00192068"/>
    <w:rsid w:val="001B112E"/>
    <w:rsid w:val="001C6085"/>
    <w:rsid w:val="001E2DDD"/>
    <w:rsid w:val="001E4604"/>
    <w:rsid w:val="001F2C08"/>
    <w:rsid w:val="00204835"/>
    <w:rsid w:val="00226AE0"/>
    <w:rsid w:val="0023174B"/>
    <w:rsid w:val="002442FC"/>
    <w:rsid w:val="00280881"/>
    <w:rsid w:val="00284C0D"/>
    <w:rsid w:val="002A231F"/>
    <w:rsid w:val="002C2570"/>
    <w:rsid w:val="002C6CBA"/>
    <w:rsid w:val="002E0B24"/>
    <w:rsid w:val="002E2EE6"/>
    <w:rsid w:val="00304BE3"/>
    <w:rsid w:val="00305827"/>
    <w:rsid w:val="0030586D"/>
    <w:rsid w:val="00316B15"/>
    <w:rsid w:val="00332F2E"/>
    <w:rsid w:val="003358D5"/>
    <w:rsid w:val="00386949"/>
    <w:rsid w:val="003A08ED"/>
    <w:rsid w:val="003E5B09"/>
    <w:rsid w:val="003E6F50"/>
    <w:rsid w:val="003F6E27"/>
    <w:rsid w:val="004429E7"/>
    <w:rsid w:val="00461DBD"/>
    <w:rsid w:val="004E14B1"/>
    <w:rsid w:val="004E33CB"/>
    <w:rsid w:val="004E3DDD"/>
    <w:rsid w:val="004E6626"/>
    <w:rsid w:val="004F4982"/>
    <w:rsid w:val="005057DD"/>
    <w:rsid w:val="0056084E"/>
    <w:rsid w:val="00585571"/>
    <w:rsid w:val="005B2F13"/>
    <w:rsid w:val="005C3277"/>
    <w:rsid w:val="005C42E3"/>
    <w:rsid w:val="005D6BBF"/>
    <w:rsid w:val="005F46C6"/>
    <w:rsid w:val="006318D2"/>
    <w:rsid w:val="0064146A"/>
    <w:rsid w:val="00651CD8"/>
    <w:rsid w:val="006A3523"/>
    <w:rsid w:val="006B69FD"/>
    <w:rsid w:val="006D1472"/>
    <w:rsid w:val="006E72CE"/>
    <w:rsid w:val="00704CEF"/>
    <w:rsid w:val="00727219"/>
    <w:rsid w:val="007273A7"/>
    <w:rsid w:val="00757891"/>
    <w:rsid w:val="007A185F"/>
    <w:rsid w:val="007D46C5"/>
    <w:rsid w:val="008236F9"/>
    <w:rsid w:val="00847093"/>
    <w:rsid w:val="008A1436"/>
    <w:rsid w:val="008B66DE"/>
    <w:rsid w:val="008B79A0"/>
    <w:rsid w:val="008C3378"/>
    <w:rsid w:val="008C361A"/>
    <w:rsid w:val="008D1CCB"/>
    <w:rsid w:val="008D57E7"/>
    <w:rsid w:val="008E0DD5"/>
    <w:rsid w:val="00966BD9"/>
    <w:rsid w:val="009E5E32"/>
    <w:rsid w:val="009F22A4"/>
    <w:rsid w:val="009F526D"/>
    <w:rsid w:val="00A02DC0"/>
    <w:rsid w:val="00A16C30"/>
    <w:rsid w:val="00A4708D"/>
    <w:rsid w:val="00A82F72"/>
    <w:rsid w:val="00AA7B51"/>
    <w:rsid w:val="00B12894"/>
    <w:rsid w:val="00B2799F"/>
    <w:rsid w:val="00B30EB3"/>
    <w:rsid w:val="00B51CDF"/>
    <w:rsid w:val="00B71DE2"/>
    <w:rsid w:val="00B9130B"/>
    <w:rsid w:val="00BB7B85"/>
    <w:rsid w:val="00BE3187"/>
    <w:rsid w:val="00C00BFA"/>
    <w:rsid w:val="00C230E4"/>
    <w:rsid w:val="00C53146"/>
    <w:rsid w:val="00CC3C6E"/>
    <w:rsid w:val="00CC718C"/>
    <w:rsid w:val="00CD2318"/>
    <w:rsid w:val="00CF4D47"/>
    <w:rsid w:val="00D11416"/>
    <w:rsid w:val="00D167C6"/>
    <w:rsid w:val="00D33885"/>
    <w:rsid w:val="00D3618F"/>
    <w:rsid w:val="00D42F6C"/>
    <w:rsid w:val="00D61B08"/>
    <w:rsid w:val="00D84DAF"/>
    <w:rsid w:val="00D963C7"/>
    <w:rsid w:val="00DB0E87"/>
    <w:rsid w:val="00DC7BB7"/>
    <w:rsid w:val="00DF0883"/>
    <w:rsid w:val="00DF1F7C"/>
    <w:rsid w:val="00DF5768"/>
    <w:rsid w:val="00E00E8C"/>
    <w:rsid w:val="00E23BCC"/>
    <w:rsid w:val="00E64574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B1567"/>
    <w:rsid w:val="00FC141F"/>
    <w:rsid w:val="00FD0147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7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31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938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6458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146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529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2992E-D6E7-485F-93CF-FA3295F3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2030</TotalTime>
  <Pages>3</Pages>
  <Words>779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71</cp:revision>
  <dcterms:created xsi:type="dcterms:W3CDTF">2021-03-25T05:51:00Z</dcterms:created>
  <dcterms:modified xsi:type="dcterms:W3CDTF">2021-10-21T05:54:00Z</dcterms:modified>
</cp:coreProperties>
</file>