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66E0B959" w:rsidR="001E0A28" w:rsidRPr="00DB412B" w:rsidRDefault="001E0A28" w:rsidP="001E0A28">
      <w:pPr>
        <w:spacing w:after="120"/>
        <w:ind w:left="1985" w:hanging="1985"/>
        <w:rPr>
          <w:rFonts w:ascii="Arial" w:eastAsiaTheme="minorEastAsia" w:hAnsi="Arial" w:cs="Arial"/>
          <w:b/>
          <w:sz w:val="24"/>
          <w:szCs w:val="24"/>
          <w:lang w:eastAsia="zh-CN"/>
        </w:rPr>
      </w:pPr>
      <w:r w:rsidRPr="00DB412B">
        <w:rPr>
          <w:rFonts w:ascii="Arial" w:eastAsiaTheme="minorEastAsia" w:hAnsi="Arial" w:cs="Arial"/>
          <w:b/>
          <w:sz w:val="24"/>
          <w:szCs w:val="24"/>
          <w:lang w:eastAsia="zh-CN"/>
        </w:rPr>
        <w:t xml:space="preserve">3GPP TSG-RAN WG4 Meeting </w:t>
      </w:r>
      <w:r w:rsidR="00D7459F" w:rsidRPr="00DB412B">
        <w:rPr>
          <w:rFonts w:ascii="Arial" w:eastAsiaTheme="minorEastAsia" w:hAnsi="Arial" w:cs="Arial"/>
          <w:b/>
          <w:sz w:val="24"/>
          <w:szCs w:val="24"/>
          <w:lang w:eastAsia="zh-CN"/>
        </w:rPr>
        <w:t>#101-bis-e</w:t>
      </w:r>
      <w:r w:rsidRPr="00DB412B">
        <w:rPr>
          <w:rFonts w:ascii="Arial" w:eastAsiaTheme="minorEastAsia" w:hAnsi="Arial" w:cs="Arial"/>
          <w:b/>
          <w:sz w:val="24"/>
          <w:szCs w:val="24"/>
          <w:lang w:eastAsia="zh-CN"/>
        </w:rPr>
        <w:t xml:space="preserve"> </w:t>
      </w:r>
      <w:r w:rsidRPr="00DB412B">
        <w:rPr>
          <w:rFonts w:ascii="Arial" w:eastAsiaTheme="minorEastAsia" w:hAnsi="Arial" w:cs="Arial"/>
          <w:b/>
          <w:sz w:val="24"/>
          <w:szCs w:val="24"/>
          <w:lang w:eastAsia="zh-CN"/>
        </w:rPr>
        <w:tab/>
      </w:r>
      <w:r w:rsidRPr="00DB412B">
        <w:rPr>
          <w:rFonts w:ascii="Arial" w:eastAsiaTheme="minorEastAsia" w:hAnsi="Arial" w:cs="Arial"/>
          <w:b/>
          <w:sz w:val="24"/>
          <w:szCs w:val="24"/>
          <w:lang w:eastAsia="zh-CN"/>
        </w:rPr>
        <w:tab/>
      </w:r>
      <w:r w:rsidRPr="00DB412B">
        <w:rPr>
          <w:rFonts w:ascii="Arial" w:eastAsiaTheme="minorEastAsia" w:hAnsi="Arial" w:cs="Arial"/>
          <w:b/>
          <w:sz w:val="24"/>
          <w:szCs w:val="24"/>
          <w:lang w:eastAsia="zh-CN"/>
        </w:rPr>
        <w:tab/>
      </w:r>
      <w:r w:rsidRPr="00DB412B">
        <w:rPr>
          <w:rFonts w:ascii="Arial" w:eastAsiaTheme="minorEastAsia" w:hAnsi="Arial" w:cs="Arial"/>
          <w:b/>
          <w:sz w:val="24"/>
          <w:szCs w:val="24"/>
          <w:lang w:eastAsia="zh-CN"/>
        </w:rPr>
        <w:tab/>
      </w:r>
      <w:r w:rsidRPr="00DB412B">
        <w:rPr>
          <w:rFonts w:ascii="Arial" w:eastAsiaTheme="minorEastAsia" w:hAnsi="Arial" w:cs="Arial"/>
          <w:b/>
          <w:sz w:val="24"/>
          <w:szCs w:val="24"/>
          <w:lang w:eastAsia="zh-CN"/>
        </w:rPr>
        <w:tab/>
      </w:r>
      <w:r w:rsidRPr="00DB412B">
        <w:rPr>
          <w:rFonts w:ascii="Arial" w:eastAsiaTheme="minorEastAsia" w:hAnsi="Arial" w:cs="Arial"/>
          <w:b/>
          <w:sz w:val="24"/>
          <w:szCs w:val="24"/>
          <w:lang w:eastAsia="zh-CN"/>
        </w:rPr>
        <w:tab/>
      </w:r>
      <w:r w:rsidRPr="00DB412B">
        <w:rPr>
          <w:rFonts w:ascii="Arial" w:eastAsiaTheme="minorEastAsia" w:hAnsi="Arial" w:cs="Arial"/>
          <w:b/>
          <w:sz w:val="24"/>
          <w:szCs w:val="24"/>
          <w:lang w:eastAsia="zh-CN"/>
        </w:rPr>
        <w:tab/>
      </w:r>
      <w:r w:rsidRPr="00DB412B">
        <w:rPr>
          <w:rFonts w:ascii="Arial" w:eastAsiaTheme="minorEastAsia" w:hAnsi="Arial" w:cs="Arial"/>
          <w:b/>
          <w:sz w:val="24"/>
          <w:szCs w:val="24"/>
          <w:lang w:eastAsia="zh-CN"/>
        </w:rPr>
        <w:tab/>
      </w:r>
      <w:r w:rsidRPr="00DB412B">
        <w:rPr>
          <w:rFonts w:ascii="Arial" w:eastAsiaTheme="minorEastAsia" w:hAnsi="Arial" w:cs="Arial"/>
          <w:b/>
          <w:sz w:val="24"/>
          <w:szCs w:val="24"/>
          <w:lang w:eastAsia="zh-CN"/>
        </w:rPr>
        <w:tab/>
      </w:r>
      <w:r w:rsidR="00DF0D8A" w:rsidRPr="00DB412B">
        <w:rPr>
          <w:rFonts w:ascii="Arial" w:eastAsiaTheme="minorEastAsia" w:hAnsi="Arial" w:cs="Arial"/>
          <w:b/>
          <w:sz w:val="24"/>
          <w:szCs w:val="24"/>
          <w:lang w:eastAsia="zh-CN"/>
        </w:rPr>
        <w:tab/>
      </w:r>
      <w:r w:rsidR="00DF0D8A" w:rsidRPr="00DB412B">
        <w:rPr>
          <w:rFonts w:ascii="Arial" w:eastAsiaTheme="minorEastAsia" w:hAnsi="Arial" w:cs="Arial"/>
          <w:b/>
          <w:sz w:val="24"/>
          <w:szCs w:val="24"/>
          <w:lang w:eastAsia="zh-CN"/>
        </w:rPr>
        <w:tab/>
      </w:r>
      <w:r w:rsidR="00011AF4" w:rsidRPr="00DB412B">
        <w:rPr>
          <w:rFonts w:ascii="Arial" w:eastAsiaTheme="minorEastAsia" w:hAnsi="Arial" w:cs="Arial"/>
          <w:b/>
          <w:sz w:val="24"/>
          <w:szCs w:val="24"/>
          <w:lang w:eastAsia="zh-CN"/>
        </w:rPr>
        <w:t>R4-2</w:t>
      </w:r>
      <w:r w:rsidR="00030672" w:rsidRPr="00DB412B">
        <w:rPr>
          <w:rFonts w:ascii="Arial" w:eastAsiaTheme="minorEastAsia" w:hAnsi="Arial" w:cs="Arial"/>
          <w:b/>
          <w:sz w:val="24"/>
          <w:szCs w:val="24"/>
          <w:lang w:eastAsia="zh-CN"/>
        </w:rPr>
        <w:t>2</w:t>
      </w:r>
      <w:r w:rsidR="0037616B">
        <w:rPr>
          <w:rFonts w:ascii="Arial" w:eastAsiaTheme="minorEastAsia" w:hAnsi="Arial" w:cs="Arial"/>
          <w:b/>
          <w:sz w:val="24"/>
          <w:szCs w:val="24"/>
          <w:lang w:eastAsia="zh-CN"/>
        </w:rPr>
        <w:t>03006</w:t>
      </w:r>
    </w:p>
    <w:p w14:paraId="0E0F466F" w14:textId="0848B378" w:rsidR="00615EBB" w:rsidRPr="00DB412B" w:rsidRDefault="00160394" w:rsidP="001E0A28">
      <w:pPr>
        <w:spacing w:after="120"/>
        <w:ind w:left="1985" w:hanging="1985"/>
        <w:rPr>
          <w:rFonts w:ascii="Arial" w:eastAsiaTheme="minorEastAsia" w:hAnsi="Arial" w:cs="Arial"/>
          <w:b/>
          <w:sz w:val="24"/>
          <w:szCs w:val="24"/>
          <w:lang w:eastAsia="zh-CN"/>
        </w:rPr>
      </w:pPr>
      <w:r w:rsidRPr="00DB412B">
        <w:rPr>
          <w:rFonts w:ascii="Arial" w:eastAsiaTheme="minorEastAsia" w:hAnsi="Arial" w:cs="Arial"/>
          <w:b/>
          <w:sz w:val="24"/>
          <w:szCs w:val="24"/>
          <w:lang w:eastAsia="zh-CN"/>
        </w:rPr>
        <w:t>Electronic Meeting, 17th Jan 2022 - 25th Jan 2022</w:t>
      </w:r>
    </w:p>
    <w:p w14:paraId="2637FD31" w14:textId="77777777" w:rsidR="001E0A28" w:rsidRPr="00DB412B" w:rsidRDefault="001E0A28" w:rsidP="001E0A28">
      <w:pPr>
        <w:spacing w:after="120"/>
        <w:ind w:left="1985" w:hanging="1985"/>
        <w:rPr>
          <w:rFonts w:ascii="Arial" w:eastAsia="MS Mincho" w:hAnsi="Arial" w:cs="Arial"/>
          <w:b/>
          <w:sz w:val="22"/>
        </w:rPr>
      </w:pPr>
    </w:p>
    <w:p w14:paraId="282755FA" w14:textId="3CDD6FBC" w:rsidR="00C24D2F" w:rsidRPr="00DB412B"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DB412B">
        <w:rPr>
          <w:rFonts w:ascii="Arial" w:eastAsia="MS Mincho" w:hAnsi="Arial" w:cs="Arial"/>
          <w:b/>
          <w:color w:val="000000"/>
          <w:sz w:val="22"/>
        </w:rPr>
        <w:t xml:space="preserve">Agenda </w:t>
      </w:r>
      <w:r w:rsidR="007D19B7" w:rsidRPr="00DB412B">
        <w:rPr>
          <w:rFonts w:ascii="Arial" w:eastAsia="MS Mincho" w:hAnsi="Arial" w:cs="Arial"/>
          <w:b/>
          <w:color w:val="000000"/>
          <w:sz w:val="22"/>
        </w:rPr>
        <w:t>item</w:t>
      </w:r>
      <w:r w:rsidRPr="00DB412B">
        <w:rPr>
          <w:rFonts w:ascii="Arial" w:eastAsia="MS Mincho" w:hAnsi="Arial" w:cs="Arial"/>
          <w:b/>
          <w:color w:val="000000"/>
          <w:sz w:val="22"/>
        </w:rPr>
        <w:t>:</w:t>
      </w:r>
      <w:r w:rsidRPr="00DB412B">
        <w:rPr>
          <w:rFonts w:ascii="Arial" w:eastAsia="MS Mincho" w:hAnsi="Arial" w:cs="Arial"/>
          <w:b/>
          <w:color w:val="000000"/>
          <w:sz w:val="22"/>
        </w:rPr>
        <w:tab/>
      </w:r>
      <w:r w:rsidRPr="00DB412B">
        <w:rPr>
          <w:rFonts w:ascii="Arial" w:eastAsia="MS Mincho" w:hAnsi="Arial" w:cs="Arial"/>
          <w:b/>
          <w:color w:val="000000"/>
          <w:sz w:val="22"/>
          <w:lang w:eastAsia="ja-JP"/>
        </w:rPr>
        <w:tab/>
      </w:r>
      <w:r w:rsidRPr="00DB412B">
        <w:rPr>
          <w:rFonts w:ascii="Arial" w:eastAsia="MS Mincho" w:hAnsi="Arial" w:cs="Arial"/>
          <w:b/>
          <w:color w:val="000000"/>
          <w:sz w:val="22"/>
          <w:lang w:eastAsia="ja-JP"/>
        </w:rPr>
        <w:tab/>
      </w:r>
      <w:r w:rsidR="008320D9" w:rsidRPr="00DB412B">
        <w:rPr>
          <w:rFonts w:ascii="Arial" w:eastAsiaTheme="minorEastAsia" w:hAnsi="Arial" w:cs="Arial"/>
          <w:color w:val="000000"/>
          <w:sz w:val="22"/>
          <w:lang w:eastAsia="zh-CN"/>
        </w:rPr>
        <w:t>6.9.5.3</w:t>
      </w:r>
    </w:p>
    <w:p w14:paraId="50D5329D" w14:textId="29265DCA" w:rsidR="00915D73" w:rsidRPr="00DB412B" w:rsidRDefault="00915D73" w:rsidP="00915D73">
      <w:pPr>
        <w:spacing w:after="120"/>
        <w:ind w:left="1985" w:hanging="1985"/>
        <w:rPr>
          <w:rFonts w:ascii="Arial" w:hAnsi="Arial" w:cs="Arial"/>
          <w:color w:val="000000"/>
          <w:sz w:val="22"/>
          <w:lang w:eastAsia="zh-CN"/>
        </w:rPr>
      </w:pPr>
      <w:r w:rsidRPr="00DB412B">
        <w:rPr>
          <w:rFonts w:ascii="Arial" w:eastAsia="MS Mincho" w:hAnsi="Arial" w:cs="Arial"/>
          <w:b/>
          <w:sz w:val="22"/>
        </w:rPr>
        <w:t>Source:</w:t>
      </w:r>
      <w:r w:rsidRPr="00DB412B">
        <w:rPr>
          <w:rFonts w:ascii="Arial" w:eastAsia="MS Mincho" w:hAnsi="Arial" w:cs="Arial"/>
          <w:b/>
          <w:sz w:val="22"/>
        </w:rPr>
        <w:tab/>
      </w:r>
      <w:r w:rsidR="00BC64B8" w:rsidRPr="00DB412B">
        <w:rPr>
          <w:rFonts w:ascii="Arial" w:hAnsi="Arial" w:cs="Arial"/>
          <w:color w:val="000000"/>
          <w:sz w:val="22"/>
          <w:lang w:eastAsia="zh-CN"/>
        </w:rPr>
        <w:t>Nokia, Nokia Shanghai Bell</w:t>
      </w:r>
    </w:p>
    <w:p w14:paraId="1E0389E7" w14:textId="76C3FFD1" w:rsidR="00915D73" w:rsidRPr="00DB412B" w:rsidRDefault="00915D73" w:rsidP="00915D73">
      <w:pPr>
        <w:spacing w:after="120"/>
        <w:ind w:left="1985" w:hanging="1985"/>
        <w:rPr>
          <w:rFonts w:ascii="Arial" w:eastAsiaTheme="minorEastAsia" w:hAnsi="Arial" w:cs="Arial"/>
          <w:color w:val="000000"/>
          <w:sz w:val="22"/>
          <w:lang w:eastAsia="zh-CN"/>
        </w:rPr>
      </w:pPr>
      <w:r w:rsidRPr="00DB412B">
        <w:rPr>
          <w:rFonts w:ascii="Arial" w:eastAsia="MS Mincho" w:hAnsi="Arial" w:cs="Arial"/>
          <w:b/>
          <w:color w:val="000000"/>
          <w:sz w:val="22"/>
        </w:rPr>
        <w:t>Title:</w:t>
      </w:r>
      <w:r w:rsidRPr="00DB412B">
        <w:rPr>
          <w:rFonts w:ascii="Arial" w:eastAsia="MS Mincho" w:hAnsi="Arial" w:cs="Arial"/>
          <w:b/>
          <w:color w:val="000000"/>
          <w:sz w:val="22"/>
        </w:rPr>
        <w:tab/>
      </w:r>
      <w:r w:rsidR="008320D9" w:rsidRPr="00DB412B">
        <w:rPr>
          <w:rFonts w:ascii="Arial" w:hAnsi="Arial" w:cs="Arial"/>
          <w:color w:val="000000"/>
          <w:sz w:val="22"/>
          <w:lang w:eastAsia="zh-CN"/>
        </w:rPr>
        <w:t>WF on BS demodulation requirement for FR2 HST</w:t>
      </w:r>
    </w:p>
    <w:p w14:paraId="67B0962B" w14:textId="41581386" w:rsidR="00915D73" w:rsidRPr="00DB412B" w:rsidRDefault="00915D73" w:rsidP="00915D73">
      <w:pPr>
        <w:spacing w:after="120"/>
        <w:ind w:left="1985" w:hanging="1985"/>
        <w:rPr>
          <w:rFonts w:ascii="Arial" w:eastAsiaTheme="minorEastAsia" w:hAnsi="Arial" w:cs="Arial"/>
          <w:sz w:val="22"/>
          <w:lang w:eastAsia="zh-CN"/>
        </w:rPr>
      </w:pPr>
      <w:r w:rsidRPr="00DB412B">
        <w:rPr>
          <w:rFonts w:ascii="Arial" w:eastAsia="MS Mincho" w:hAnsi="Arial" w:cs="Arial"/>
          <w:b/>
          <w:color w:val="000000"/>
          <w:sz w:val="22"/>
        </w:rPr>
        <w:t>Document for:</w:t>
      </w:r>
      <w:r w:rsidRPr="00DB412B">
        <w:rPr>
          <w:rFonts w:ascii="Arial" w:eastAsia="MS Mincho" w:hAnsi="Arial" w:cs="Arial"/>
          <w:b/>
          <w:color w:val="000000"/>
          <w:sz w:val="22"/>
        </w:rPr>
        <w:tab/>
      </w:r>
      <w:r w:rsidR="00BC64B8" w:rsidRPr="00DB412B">
        <w:rPr>
          <w:rFonts w:ascii="Arial" w:eastAsiaTheme="minorEastAsia" w:hAnsi="Arial" w:cs="Arial"/>
          <w:color w:val="000000"/>
          <w:sz w:val="22"/>
          <w:lang w:eastAsia="zh-CN"/>
        </w:rPr>
        <w:t>Approval</w:t>
      </w:r>
    </w:p>
    <w:p w14:paraId="4A0AE149" w14:textId="6CD58E8C" w:rsidR="005D7AF8" w:rsidRPr="00DB412B" w:rsidRDefault="00BE23F9" w:rsidP="00FA5848">
      <w:pPr>
        <w:pStyle w:val="Heading1"/>
        <w:rPr>
          <w:rFonts w:eastAsiaTheme="minorEastAsia"/>
          <w:lang w:val="en-US" w:eastAsia="zh-CN"/>
        </w:rPr>
      </w:pPr>
      <w:r w:rsidRPr="00DB412B">
        <w:rPr>
          <w:lang w:val="en-US" w:eastAsia="ja-JP"/>
        </w:rPr>
        <w:t>Background</w:t>
      </w:r>
    </w:p>
    <w:p w14:paraId="7EE881CE" w14:textId="16BA1F0E" w:rsidR="00BE23F9" w:rsidRPr="00DB412B" w:rsidRDefault="00BE23F9" w:rsidP="00BE23F9">
      <w:pPr>
        <w:rPr>
          <w:lang w:eastAsia="zh-CN"/>
        </w:rPr>
      </w:pPr>
    </w:p>
    <w:p w14:paraId="7A469416" w14:textId="05A68E34" w:rsidR="009E525C" w:rsidRDefault="00700DE7" w:rsidP="009914AB">
      <w:pPr>
        <w:pStyle w:val="ListParagraph"/>
        <w:numPr>
          <w:ilvl w:val="0"/>
          <w:numId w:val="31"/>
        </w:numPr>
        <w:rPr>
          <w:lang w:eastAsia="zh-CN"/>
        </w:rPr>
      </w:pPr>
      <w:r w:rsidRPr="00DB412B">
        <w:rPr>
          <w:lang w:eastAsia="zh-CN"/>
        </w:rPr>
        <w:t>The following WFs were approved previously</w:t>
      </w:r>
    </w:p>
    <w:p w14:paraId="036B2BDD" w14:textId="60710A9A" w:rsidR="006E6CDE" w:rsidRPr="006E6CDE" w:rsidRDefault="005B1A7F" w:rsidP="006E6CDE">
      <w:pPr>
        <w:pStyle w:val="ListParagraph"/>
        <w:numPr>
          <w:ilvl w:val="1"/>
          <w:numId w:val="31"/>
        </w:numPr>
        <w:rPr>
          <w:rFonts w:eastAsia="Times New Roman"/>
          <w:lang w:eastAsia="zh-CN"/>
        </w:rPr>
      </w:pPr>
      <w:r w:rsidRPr="005B1A7F">
        <w:rPr>
          <w:rFonts w:eastAsia="Times New Roman"/>
          <w:lang w:eastAsia="zh-CN"/>
        </w:rPr>
        <w:t>R4-2106102</w:t>
      </w:r>
      <w:r w:rsidR="006E6CDE">
        <w:rPr>
          <w:rFonts w:eastAsia="Times New Roman"/>
          <w:lang w:eastAsia="zh-CN"/>
        </w:rPr>
        <w:t xml:space="preserve">, </w:t>
      </w:r>
      <w:r w:rsidR="006E6CDE" w:rsidRPr="006E6CDE">
        <w:rPr>
          <w:rFonts w:eastAsia="Times New Roman"/>
          <w:lang w:eastAsia="zh-CN"/>
        </w:rPr>
        <w:t>WF for FR2 HST Demodulation</w:t>
      </w:r>
      <w:r w:rsidR="006E6CDE">
        <w:rPr>
          <w:rFonts w:eastAsia="Times New Roman"/>
          <w:lang w:eastAsia="zh-CN"/>
        </w:rPr>
        <w:t xml:space="preserve">, </w:t>
      </w:r>
      <w:r w:rsidR="006E6CDE">
        <w:rPr>
          <w:lang w:eastAsia="zh-CN"/>
        </w:rPr>
        <w:t>RAN4#9</w:t>
      </w:r>
      <w:r>
        <w:rPr>
          <w:lang w:eastAsia="zh-CN"/>
        </w:rPr>
        <w:t>8-bis</w:t>
      </w:r>
      <w:r w:rsidR="006E6CDE">
        <w:rPr>
          <w:lang w:eastAsia="zh-CN"/>
        </w:rPr>
        <w:t xml:space="preserve">, </w:t>
      </w:r>
      <w:r w:rsidR="006E6CDE" w:rsidRPr="3EA41C2B">
        <w:rPr>
          <w:lang w:eastAsia="zh-CN"/>
        </w:rPr>
        <w:t>Samsung</w:t>
      </w:r>
    </w:p>
    <w:p w14:paraId="7D20D209" w14:textId="6FD11DC4" w:rsidR="0032347D" w:rsidRPr="0032347D" w:rsidRDefault="0032347D" w:rsidP="0032347D">
      <w:pPr>
        <w:pStyle w:val="ListParagraph"/>
        <w:numPr>
          <w:ilvl w:val="1"/>
          <w:numId w:val="31"/>
        </w:numPr>
        <w:rPr>
          <w:rFonts w:eastAsia="Times New Roman"/>
          <w:lang w:eastAsia="zh-CN"/>
        </w:rPr>
      </w:pPr>
      <w:r w:rsidRPr="0032347D">
        <w:rPr>
          <w:rFonts w:eastAsia="Times New Roman"/>
          <w:lang w:eastAsia="zh-CN"/>
        </w:rPr>
        <w:t>R4-2017828, WF on NR support for HST in FR2”, Samsung. RAN4#97-e meeting</w:t>
      </w:r>
    </w:p>
    <w:p w14:paraId="6F269F93" w14:textId="1195EDBD" w:rsidR="0032347D" w:rsidRPr="0032347D" w:rsidRDefault="0032347D" w:rsidP="0032347D">
      <w:pPr>
        <w:pStyle w:val="ListParagraph"/>
        <w:numPr>
          <w:ilvl w:val="1"/>
          <w:numId w:val="31"/>
        </w:numPr>
        <w:rPr>
          <w:rFonts w:eastAsia="Times New Roman"/>
          <w:lang w:eastAsia="zh-CN"/>
        </w:rPr>
      </w:pPr>
      <w:r w:rsidRPr="0032347D">
        <w:rPr>
          <w:rFonts w:eastAsia="Times New Roman"/>
          <w:lang w:eastAsia="zh-CN"/>
        </w:rPr>
        <w:t>R4-2103240, WF on Deployment Scenario and UE RF Requirement for FR2 HST”, Samsung. RAN4#98-e meeting</w:t>
      </w:r>
    </w:p>
    <w:p w14:paraId="37C4B16E" w14:textId="63BDDA2B" w:rsidR="0032347D" w:rsidRPr="0032347D" w:rsidRDefault="0032347D" w:rsidP="0032347D">
      <w:pPr>
        <w:pStyle w:val="ListParagraph"/>
        <w:numPr>
          <w:ilvl w:val="1"/>
          <w:numId w:val="31"/>
        </w:numPr>
        <w:rPr>
          <w:rFonts w:eastAsia="Times New Roman"/>
          <w:lang w:eastAsia="zh-CN"/>
        </w:rPr>
      </w:pPr>
      <w:r w:rsidRPr="0032347D">
        <w:rPr>
          <w:rFonts w:eastAsia="Times New Roman"/>
          <w:lang w:eastAsia="zh-CN"/>
        </w:rPr>
        <w:t>R4-2106100, WF on FR2 HST Deployment scenario Analysis, Samsung, RAN4#98b-e meeting</w:t>
      </w:r>
    </w:p>
    <w:p w14:paraId="0FD79983" w14:textId="6E8146D2" w:rsidR="0032347D" w:rsidRPr="0032347D" w:rsidRDefault="0032347D" w:rsidP="0032347D">
      <w:pPr>
        <w:pStyle w:val="ListParagraph"/>
        <w:numPr>
          <w:ilvl w:val="1"/>
          <w:numId w:val="31"/>
        </w:numPr>
        <w:rPr>
          <w:rFonts w:eastAsia="Times New Roman"/>
          <w:lang w:eastAsia="zh-CN"/>
        </w:rPr>
      </w:pPr>
      <w:r w:rsidRPr="0032347D">
        <w:rPr>
          <w:rFonts w:eastAsia="Times New Roman"/>
          <w:lang w:eastAsia="zh-CN"/>
        </w:rPr>
        <w:t>R4-2106101, WF on Channel Modelling for FR2 HST, Nokia, RAN4#98b-e meeting</w:t>
      </w:r>
    </w:p>
    <w:p w14:paraId="5D28F42E" w14:textId="00BB7351" w:rsidR="0032347D" w:rsidRPr="0032347D" w:rsidRDefault="0032347D" w:rsidP="0032347D">
      <w:pPr>
        <w:pStyle w:val="ListParagraph"/>
        <w:numPr>
          <w:ilvl w:val="1"/>
          <w:numId w:val="31"/>
        </w:numPr>
        <w:rPr>
          <w:rFonts w:eastAsia="Times New Roman"/>
          <w:lang w:eastAsia="zh-CN"/>
        </w:rPr>
      </w:pPr>
      <w:r w:rsidRPr="0032347D">
        <w:rPr>
          <w:rFonts w:eastAsia="Times New Roman"/>
          <w:lang w:eastAsia="zh-CN"/>
        </w:rPr>
        <w:t>R4-2106102, WF on Demodulation requirement for FR2 HST”, Samsung, RAN4#98b-e meeting</w:t>
      </w:r>
    </w:p>
    <w:p w14:paraId="6BB0B060" w14:textId="6774F3EF" w:rsidR="0032347D" w:rsidRPr="006E6CDE" w:rsidRDefault="0032347D" w:rsidP="0032347D">
      <w:pPr>
        <w:pStyle w:val="ListParagraph"/>
        <w:numPr>
          <w:ilvl w:val="1"/>
          <w:numId w:val="31"/>
        </w:numPr>
        <w:rPr>
          <w:rFonts w:eastAsia="Times New Roman"/>
          <w:lang w:eastAsia="zh-CN"/>
        </w:rPr>
      </w:pPr>
      <w:r w:rsidRPr="0032347D">
        <w:rPr>
          <w:rFonts w:eastAsia="Times New Roman"/>
          <w:lang w:eastAsia="zh-CN"/>
        </w:rPr>
        <w:t>R4-2108860, WF on FR2 HST Deployment Scenario Analysis, Samsung,</w:t>
      </w:r>
      <w:r w:rsidR="003E3CE3">
        <w:rPr>
          <w:rFonts w:eastAsia="Times New Roman"/>
          <w:lang w:eastAsia="zh-CN"/>
        </w:rPr>
        <w:t xml:space="preserve"> </w:t>
      </w:r>
      <w:r w:rsidRPr="0032347D">
        <w:rPr>
          <w:rFonts w:eastAsia="Times New Roman"/>
          <w:lang w:eastAsia="zh-CN"/>
        </w:rPr>
        <w:t>RAN4#99-e meeting</w:t>
      </w:r>
    </w:p>
    <w:p w14:paraId="36895BD0" w14:textId="7C271C07" w:rsidR="00721637" w:rsidRPr="00721637" w:rsidRDefault="008B7F77" w:rsidP="009914AB">
      <w:pPr>
        <w:pStyle w:val="ListParagraph"/>
        <w:numPr>
          <w:ilvl w:val="1"/>
          <w:numId w:val="31"/>
        </w:numPr>
        <w:rPr>
          <w:rFonts w:eastAsia="Times New Roman"/>
          <w:lang w:eastAsia="zh-CN"/>
        </w:rPr>
      </w:pPr>
      <w:r w:rsidRPr="008B7F77">
        <w:rPr>
          <w:rFonts w:eastAsia="Times New Roman"/>
          <w:lang w:eastAsia="zh-CN"/>
        </w:rPr>
        <w:t>R4-2108637</w:t>
      </w:r>
      <w:r>
        <w:rPr>
          <w:rFonts w:eastAsia="Times New Roman"/>
          <w:lang w:eastAsia="zh-CN"/>
        </w:rPr>
        <w:t xml:space="preserve">, </w:t>
      </w:r>
      <w:r w:rsidR="006E6CDE" w:rsidRPr="006E6CDE">
        <w:rPr>
          <w:rFonts w:eastAsia="Times New Roman"/>
          <w:lang w:eastAsia="zh-CN"/>
        </w:rPr>
        <w:t>WF for FR2 HST Demodulation</w:t>
      </w:r>
      <w:r w:rsidR="006E6CDE">
        <w:rPr>
          <w:rFonts w:eastAsia="Times New Roman"/>
          <w:lang w:eastAsia="zh-CN"/>
        </w:rPr>
        <w:t xml:space="preserve">, </w:t>
      </w:r>
      <w:r w:rsidR="006E6CDE">
        <w:rPr>
          <w:lang w:eastAsia="zh-CN"/>
        </w:rPr>
        <w:t xml:space="preserve">RAN4#99, </w:t>
      </w:r>
      <w:r w:rsidR="006E6CDE" w:rsidRPr="3EA41C2B">
        <w:rPr>
          <w:lang w:eastAsia="zh-CN"/>
        </w:rPr>
        <w:t>Samsung</w:t>
      </w:r>
    </w:p>
    <w:p w14:paraId="2623D6D7" w14:textId="55ADE8AC" w:rsidR="3821ADE1" w:rsidRPr="009E525C" w:rsidRDefault="1761E549" w:rsidP="009914AB">
      <w:pPr>
        <w:pStyle w:val="ListParagraph"/>
        <w:numPr>
          <w:ilvl w:val="1"/>
          <w:numId w:val="31"/>
        </w:numPr>
        <w:rPr>
          <w:rFonts w:eastAsia="Times New Roman"/>
          <w:lang w:eastAsia="zh-CN"/>
        </w:rPr>
      </w:pPr>
      <w:r w:rsidRPr="5687B0F9">
        <w:rPr>
          <w:lang w:eastAsia="zh-CN"/>
        </w:rPr>
        <w:t xml:space="preserve">R4-2115726, </w:t>
      </w:r>
      <w:r w:rsidRPr="0FE384EB">
        <w:rPr>
          <w:lang w:eastAsia="zh-CN"/>
        </w:rPr>
        <w:t xml:space="preserve">WF on FR2 HST demodulation, </w:t>
      </w:r>
      <w:r w:rsidR="00985A7F">
        <w:rPr>
          <w:lang w:eastAsia="zh-CN"/>
        </w:rPr>
        <w:t xml:space="preserve">RAN4#100, </w:t>
      </w:r>
      <w:r w:rsidRPr="3EA41C2B">
        <w:rPr>
          <w:lang w:eastAsia="zh-CN"/>
        </w:rPr>
        <w:t>Samsung</w:t>
      </w:r>
    </w:p>
    <w:p w14:paraId="61AA1B09" w14:textId="44F5E681" w:rsidR="00956DAF" w:rsidRPr="00DB412B" w:rsidRDefault="00036838" w:rsidP="009914AB">
      <w:pPr>
        <w:pStyle w:val="ListParagraph"/>
        <w:numPr>
          <w:ilvl w:val="1"/>
          <w:numId w:val="31"/>
        </w:numPr>
        <w:rPr>
          <w:lang w:eastAsia="zh-CN"/>
        </w:rPr>
      </w:pPr>
      <w:r w:rsidRPr="00DB412B">
        <w:rPr>
          <w:lang w:eastAsia="zh-CN"/>
        </w:rPr>
        <w:t xml:space="preserve">R4-2120703, </w:t>
      </w:r>
      <w:r w:rsidR="003B7150" w:rsidRPr="00DB412B">
        <w:rPr>
          <w:lang w:eastAsia="zh-CN"/>
        </w:rPr>
        <w:t xml:space="preserve">WF on BS demodulation requirement for FR2 HST, </w:t>
      </w:r>
      <w:r w:rsidR="00985A7F">
        <w:rPr>
          <w:lang w:eastAsia="zh-CN"/>
        </w:rPr>
        <w:t>RAN4#101,</w:t>
      </w:r>
      <w:r w:rsidR="003B7150" w:rsidRPr="4A129D64">
        <w:rPr>
          <w:lang w:eastAsia="zh-CN"/>
        </w:rPr>
        <w:t xml:space="preserve"> </w:t>
      </w:r>
      <w:r w:rsidR="009A7EE8" w:rsidRPr="00DB412B">
        <w:rPr>
          <w:lang w:eastAsia="zh-CN"/>
        </w:rPr>
        <w:t>Nokia, Nokia Shanghai Bell, Samsung</w:t>
      </w:r>
      <w:r w:rsidR="00752066" w:rsidRPr="00DB412B">
        <w:rPr>
          <w:lang w:eastAsia="zh-CN"/>
        </w:rPr>
        <w:t>.</w:t>
      </w:r>
    </w:p>
    <w:p w14:paraId="6C25702E" w14:textId="6490AC63" w:rsidR="00BB5C1E" w:rsidRPr="00DB412B" w:rsidRDefault="00D14934" w:rsidP="009914AB">
      <w:pPr>
        <w:pStyle w:val="ListParagraph"/>
        <w:numPr>
          <w:ilvl w:val="0"/>
          <w:numId w:val="31"/>
        </w:numPr>
        <w:rPr>
          <w:lang w:eastAsia="zh-CN"/>
        </w:rPr>
      </w:pPr>
      <w:r w:rsidRPr="00DB412B">
        <w:rPr>
          <w:lang w:eastAsia="zh-CN"/>
        </w:rPr>
        <w:t>Corresponding Email summary in RAN4#10</w:t>
      </w:r>
      <w:r w:rsidR="007F64FB">
        <w:rPr>
          <w:lang w:eastAsia="zh-CN"/>
        </w:rPr>
        <w:t>1</w:t>
      </w:r>
      <w:r w:rsidR="3D1F37EC" w:rsidRPr="00DB412B">
        <w:rPr>
          <w:lang w:eastAsia="zh-CN"/>
        </w:rPr>
        <w:t>-bis</w:t>
      </w:r>
      <w:r w:rsidRPr="00DB412B">
        <w:rPr>
          <w:lang w:eastAsia="zh-CN"/>
        </w:rPr>
        <w:t>-e</w:t>
      </w:r>
    </w:p>
    <w:p w14:paraId="6A1E9935" w14:textId="0F2C2484" w:rsidR="0015096A" w:rsidRPr="00DB412B" w:rsidRDefault="0015096A" w:rsidP="009914AB">
      <w:pPr>
        <w:pStyle w:val="ListParagraph"/>
        <w:numPr>
          <w:ilvl w:val="1"/>
          <w:numId w:val="31"/>
        </w:numPr>
        <w:rPr>
          <w:lang w:eastAsia="zh-CN"/>
        </w:rPr>
      </w:pPr>
      <w:r w:rsidRPr="00DB412B">
        <w:rPr>
          <w:lang w:eastAsia="zh-CN"/>
        </w:rPr>
        <w:t>R4-2</w:t>
      </w:r>
      <w:r w:rsidR="00C74227" w:rsidRPr="00DB412B">
        <w:rPr>
          <w:lang w:eastAsia="zh-CN"/>
        </w:rPr>
        <w:t>2</w:t>
      </w:r>
      <w:r w:rsidR="00030672" w:rsidRPr="00DB412B">
        <w:rPr>
          <w:lang w:eastAsia="zh-CN"/>
        </w:rPr>
        <w:t>0</w:t>
      </w:r>
      <w:r w:rsidR="007307E5">
        <w:rPr>
          <w:lang w:eastAsia="zh-CN"/>
        </w:rPr>
        <w:t>3107</w:t>
      </w:r>
      <w:r w:rsidRPr="00DB412B">
        <w:tab/>
      </w:r>
      <w:r w:rsidR="00030672" w:rsidRPr="00DB412B">
        <w:rPr>
          <w:lang w:eastAsia="zh-CN"/>
        </w:rPr>
        <w:t>Email discussion summary for [101-bis-e][315] NR_HST_FR2_Demod_Part2</w:t>
      </w:r>
      <w:r w:rsidRPr="00DB412B">
        <w:rPr>
          <w:lang w:eastAsia="zh-CN"/>
        </w:rPr>
        <w:t>.</w:t>
      </w:r>
    </w:p>
    <w:p w14:paraId="3F7C070A" w14:textId="1426CFB8" w:rsidR="00700DE7" w:rsidRPr="00DB412B" w:rsidRDefault="00700DE7" w:rsidP="00BE23F9">
      <w:pPr>
        <w:rPr>
          <w:lang w:eastAsia="zh-CN"/>
        </w:rPr>
      </w:pPr>
    </w:p>
    <w:p w14:paraId="19C97E12" w14:textId="77777777" w:rsidR="00AE5735" w:rsidRPr="00DB412B" w:rsidRDefault="00AE5735" w:rsidP="00BE23F9">
      <w:pPr>
        <w:rPr>
          <w:lang w:eastAsia="zh-CN"/>
        </w:rPr>
      </w:pPr>
    </w:p>
    <w:p w14:paraId="609286E5" w14:textId="531FB5D2" w:rsidR="00E80B52" w:rsidRPr="00DB412B" w:rsidRDefault="00D23D75" w:rsidP="00805BE8">
      <w:pPr>
        <w:pStyle w:val="Heading1"/>
        <w:rPr>
          <w:lang w:val="en-US" w:eastAsia="ja-JP"/>
        </w:rPr>
      </w:pPr>
      <w:r w:rsidRPr="00DB412B">
        <w:rPr>
          <w:lang w:val="en-US" w:eastAsia="ja-JP"/>
        </w:rPr>
        <w:t>WF on topic#1</w:t>
      </w:r>
      <w:r w:rsidR="00073DDC" w:rsidRPr="00DB412B">
        <w:rPr>
          <w:lang w:val="en-US" w:eastAsia="ja-JP"/>
        </w:rPr>
        <w:t xml:space="preserve">: </w:t>
      </w:r>
      <w:r w:rsidR="00620B22" w:rsidRPr="00DB412B">
        <w:rPr>
          <w:lang w:val="en-US" w:eastAsia="ja-JP"/>
        </w:rPr>
        <w:t>PUSCH requirements</w:t>
      </w:r>
    </w:p>
    <w:p w14:paraId="41E6C15D" w14:textId="2B85CA85" w:rsidR="00117744" w:rsidRPr="00DB412B" w:rsidRDefault="00117744" w:rsidP="006E45A7"/>
    <w:p w14:paraId="5EE0F6DC" w14:textId="4BB526D5" w:rsidR="000907A4" w:rsidRPr="00DB412B" w:rsidRDefault="0085023A" w:rsidP="00C66E0F">
      <w:pPr>
        <w:pStyle w:val="Heading2"/>
        <w:rPr>
          <w:lang w:val="en-US"/>
        </w:rPr>
      </w:pPr>
      <w:r w:rsidRPr="00DB412B">
        <w:rPr>
          <w:lang w:val="en-US"/>
        </w:rPr>
        <w:t>Test applicability rules and manufacturer declarations</w:t>
      </w:r>
    </w:p>
    <w:p w14:paraId="3AC97D84" w14:textId="77777777" w:rsidR="000907A4" w:rsidRPr="00DB412B" w:rsidRDefault="000907A4" w:rsidP="006E45A7"/>
    <w:p w14:paraId="097D7CCA" w14:textId="4B89DC8C" w:rsidR="00E02782" w:rsidRPr="00DB412B" w:rsidRDefault="00E02782" w:rsidP="00511713">
      <w:pPr>
        <w:outlineLvl w:val="2"/>
        <w:rPr>
          <w:u w:val="single"/>
          <w:lang w:eastAsia="zh-CN"/>
        </w:rPr>
      </w:pPr>
      <w:r w:rsidRPr="00DB412B">
        <w:rPr>
          <w:u w:val="single"/>
          <w:lang w:eastAsia="zh-CN"/>
        </w:rPr>
        <w:t xml:space="preserve">Issue 1-1-1: </w:t>
      </w:r>
      <w:r w:rsidR="00BA0F74" w:rsidRPr="00DB412B">
        <w:rPr>
          <w:u w:val="single"/>
          <w:lang w:eastAsia="zh-CN"/>
        </w:rPr>
        <w:t>Test applicability</w:t>
      </w:r>
    </w:p>
    <w:p w14:paraId="571BACBB" w14:textId="5373380F" w:rsidR="0080270E" w:rsidRPr="0080270E" w:rsidRDefault="0080270E" w:rsidP="0080270E">
      <w:pPr>
        <w:rPr>
          <w:lang w:eastAsia="zh-CN"/>
        </w:rPr>
      </w:pPr>
      <w:r>
        <w:rPr>
          <w:lang w:eastAsia="zh-CN"/>
        </w:rPr>
        <w:t>Candidate options:</w:t>
      </w:r>
    </w:p>
    <w:p w14:paraId="6B545A62" w14:textId="5D080847" w:rsidR="0068747A" w:rsidRPr="00DB412B" w:rsidRDefault="0068747A" w:rsidP="0049426C">
      <w:pPr>
        <w:pStyle w:val="ListParagraph"/>
        <w:numPr>
          <w:ilvl w:val="0"/>
          <w:numId w:val="4"/>
        </w:numPr>
        <w:ind w:left="641" w:hanging="357"/>
        <w:rPr>
          <w:rFonts w:eastAsia="SimSun"/>
          <w:lang w:eastAsia="zh-CN"/>
        </w:rPr>
      </w:pPr>
      <w:r w:rsidRPr="00DB412B">
        <w:rPr>
          <w:rFonts w:eastAsia="SimSun"/>
          <w:lang w:eastAsia="zh-CN"/>
        </w:rPr>
        <w:lastRenderedPageBreak/>
        <w:t>Option 2</w:t>
      </w:r>
      <w:r w:rsidR="000C47F2">
        <w:rPr>
          <w:rFonts w:eastAsia="SimSun"/>
          <w:lang w:eastAsia="zh-CN"/>
        </w:rPr>
        <w:t xml:space="preserve">: </w:t>
      </w:r>
      <w:r w:rsidRPr="00DB412B">
        <w:rPr>
          <w:rFonts w:eastAsia="SimSun"/>
          <w:lang w:eastAsia="zh-CN"/>
        </w:rPr>
        <w:t xml:space="preserve">FR2 HST PUSCH requirement test shall apply only for the additional DM-RS position declared to be supported. </w:t>
      </w:r>
      <w:r w:rsidRPr="0049426C">
        <w:rPr>
          <w:rFonts w:eastAsia="SimSun"/>
          <w:lang w:eastAsia="zh-CN"/>
        </w:rPr>
        <w:br/>
      </w:r>
      <w:r w:rsidRPr="00DB412B">
        <w:rPr>
          <w:rFonts w:eastAsia="SimSun"/>
          <w:lang w:eastAsia="zh-CN"/>
        </w:rPr>
        <w:t>If more than one DMRS configuration is declared to be supported, the test shall be done for the minimum number of DMRS supported.</w:t>
      </w:r>
    </w:p>
    <w:p w14:paraId="1E1C62B5" w14:textId="3D0E01AF" w:rsidR="0068747A" w:rsidRPr="00DB412B" w:rsidRDefault="0068747A" w:rsidP="0049426C">
      <w:pPr>
        <w:pStyle w:val="ListParagraph"/>
        <w:numPr>
          <w:ilvl w:val="0"/>
          <w:numId w:val="4"/>
        </w:numPr>
        <w:ind w:left="641" w:hanging="357"/>
        <w:rPr>
          <w:rFonts w:eastAsia="SimSun"/>
          <w:lang w:eastAsia="zh-CN"/>
        </w:rPr>
      </w:pPr>
      <w:r w:rsidRPr="00DB412B">
        <w:rPr>
          <w:rFonts w:eastAsia="SimSun"/>
          <w:lang w:eastAsia="zh-CN"/>
        </w:rPr>
        <w:t xml:space="preserve">Option </w:t>
      </w:r>
      <w:r w:rsidR="000C47F2">
        <w:rPr>
          <w:rFonts w:eastAsia="SimSun"/>
          <w:lang w:eastAsia="zh-CN"/>
        </w:rPr>
        <w:t>3:</w:t>
      </w:r>
      <w:r w:rsidRPr="00DB412B">
        <w:rPr>
          <w:rFonts w:eastAsia="SimSun"/>
          <w:lang w:eastAsia="zh-CN"/>
        </w:rPr>
        <w:t xml:space="preserve"> FR2 HST PUSCH requirement test shall apply only for the additional DM-RS position declared to be supported. </w:t>
      </w:r>
      <w:r w:rsidRPr="0049426C">
        <w:rPr>
          <w:rFonts w:eastAsia="SimSun"/>
          <w:lang w:eastAsia="zh-CN"/>
        </w:rPr>
        <w:br/>
      </w:r>
      <w:r w:rsidRPr="00DB412B">
        <w:rPr>
          <w:rFonts w:eastAsia="SimSun"/>
          <w:lang w:eastAsia="zh-CN"/>
        </w:rPr>
        <w:t>If more than one DMRS configuration is declared to be supported, a pass with either of the possibilities is sufficient to demonstrate compliance to the core requirement. Capture this in a note to the performance requirement.</w:t>
      </w:r>
    </w:p>
    <w:p w14:paraId="684572AF" w14:textId="77777777" w:rsidR="003643F7" w:rsidRPr="00DB412B" w:rsidRDefault="003643F7" w:rsidP="006E45A7"/>
    <w:p w14:paraId="0564BF11" w14:textId="7DC1994B" w:rsidR="00CB568B" w:rsidRPr="00DB412B" w:rsidRDefault="00CB568B" w:rsidP="00CB568B">
      <w:pPr>
        <w:outlineLvl w:val="2"/>
        <w:rPr>
          <w:u w:val="single"/>
          <w:lang w:eastAsia="zh-CN"/>
        </w:rPr>
      </w:pPr>
      <w:bookmarkStart w:id="0" w:name="_Hlk93660443"/>
      <w:r w:rsidRPr="00DB412B">
        <w:rPr>
          <w:u w:val="single"/>
          <w:lang w:eastAsia="zh-CN"/>
        </w:rPr>
        <w:t>Issue 1-1-</w:t>
      </w:r>
      <w:r w:rsidR="00297E89" w:rsidRPr="00DB412B">
        <w:rPr>
          <w:u w:val="single"/>
          <w:lang w:eastAsia="zh-CN"/>
        </w:rPr>
        <w:t>2: Manufacturer declaration on HST FR2 DM-RS support - PUSCH</w:t>
      </w:r>
    </w:p>
    <w:bookmarkEnd w:id="0"/>
    <w:p w14:paraId="17B1798E" w14:textId="329D957C" w:rsidR="003643F7" w:rsidRDefault="00953403" w:rsidP="003643F7">
      <w:pPr>
        <w:rPr>
          <w:lang w:eastAsia="zh-CN"/>
        </w:rPr>
      </w:pPr>
      <w:r w:rsidRPr="00953403">
        <w:rPr>
          <w:highlight w:val="green"/>
          <w:lang w:eastAsia="zh-CN"/>
        </w:rPr>
        <w:t>Agreem</w:t>
      </w:r>
      <w:r w:rsidRPr="0078045B">
        <w:rPr>
          <w:highlight w:val="green"/>
          <w:lang w:eastAsia="zh-CN"/>
        </w:rPr>
        <w:t>ent</w:t>
      </w:r>
      <w:r w:rsidR="003643F7" w:rsidRPr="0078045B">
        <w:rPr>
          <w:highlight w:val="green"/>
          <w:lang w:eastAsia="zh-CN"/>
        </w:rPr>
        <w:t>:</w:t>
      </w:r>
    </w:p>
    <w:p w14:paraId="627C9368" w14:textId="1AE76B43" w:rsidR="00953403" w:rsidRPr="0080270E" w:rsidRDefault="00953403" w:rsidP="00427FFD">
      <w:pPr>
        <w:ind w:left="284"/>
        <w:rPr>
          <w:lang w:eastAsia="zh-CN"/>
        </w:rPr>
      </w:pPr>
      <w:r w:rsidRPr="00750D74">
        <w:rPr>
          <w:lang w:eastAsia="zh-CN"/>
        </w:rPr>
        <w:t>Define manufacturer declaration, applicable to BS Type 2-O, for PUSCH additional DM-RS in FR2 HST scenario.</w:t>
      </w:r>
      <w:r w:rsidRPr="00750D74">
        <w:rPr>
          <w:lang w:eastAsia="zh-CN"/>
        </w:rPr>
        <w:br/>
        <w:t>The intention is that all combinations of pos0, pos1, and pos2 should be possible to declare.</w:t>
      </w:r>
      <w:r w:rsidRPr="00750D74">
        <w:rPr>
          <w:lang w:eastAsia="zh-CN"/>
        </w:rPr>
        <w:br/>
        <w:t>Exact wording is FFS.</w:t>
      </w:r>
    </w:p>
    <w:p w14:paraId="3803D08F" w14:textId="77777777" w:rsidR="00CB568B" w:rsidRPr="00DB412B" w:rsidRDefault="00CB568B" w:rsidP="006E45A7"/>
    <w:p w14:paraId="376036A7" w14:textId="77777777" w:rsidR="00D06F25" w:rsidRPr="00DB412B" w:rsidRDefault="00D06F25" w:rsidP="006E45A7"/>
    <w:p w14:paraId="40D98BBD" w14:textId="2C40BD20" w:rsidR="00D13508" w:rsidRPr="00DB412B" w:rsidRDefault="00044F62" w:rsidP="00C66E0F">
      <w:pPr>
        <w:pStyle w:val="Heading2"/>
        <w:rPr>
          <w:lang w:val="en-US"/>
        </w:rPr>
      </w:pPr>
      <w:r w:rsidRPr="00DB412B">
        <w:rPr>
          <w:lang w:val="en-US"/>
        </w:rPr>
        <w:t>MCS selection</w:t>
      </w:r>
    </w:p>
    <w:p w14:paraId="34E28EB1" w14:textId="77777777" w:rsidR="002818CA" w:rsidRPr="00DB412B" w:rsidRDefault="002818CA" w:rsidP="006E45A7"/>
    <w:p w14:paraId="22E4DCAF" w14:textId="59561241" w:rsidR="000A2332" w:rsidRPr="00DB412B" w:rsidRDefault="000A2332" w:rsidP="00511713">
      <w:pPr>
        <w:outlineLvl w:val="2"/>
        <w:rPr>
          <w:u w:val="single"/>
          <w:lang w:eastAsia="zh-CN"/>
        </w:rPr>
      </w:pPr>
      <w:r w:rsidRPr="00DB412B">
        <w:rPr>
          <w:u w:val="single"/>
          <w:lang w:eastAsia="zh-CN"/>
        </w:rPr>
        <w:t>Issue 1-</w:t>
      </w:r>
      <w:r w:rsidR="002A494E" w:rsidRPr="00DB412B">
        <w:rPr>
          <w:u w:val="single"/>
          <w:lang w:eastAsia="zh-CN"/>
        </w:rPr>
        <w:t>2-1: Receiver baseline assumption for simulation</w:t>
      </w:r>
    </w:p>
    <w:p w14:paraId="34923F07" w14:textId="77777777" w:rsidR="00065089" w:rsidRPr="00427FFD" w:rsidRDefault="004420CD" w:rsidP="006E45A7">
      <w:pPr>
        <w:rPr>
          <w:highlight w:val="green"/>
        </w:rPr>
      </w:pPr>
      <w:r w:rsidRPr="00427FFD">
        <w:rPr>
          <w:highlight w:val="green"/>
        </w:rPr>
        <w:t>Agreement:</w:t>
      </w:r>
    </w:p>
    <w:p w14:paraId="14F1F1DA" w14:textId="6988CF73" w:rsidR="00AE72C6" w:rsidRPr="00DB412B" w:rsidRDefault="008C30A1" w:rsidP="00065089">
      <w:pPr>
        <w:ind w:left="284"/>
      </w:pPr>
      <w:r w:rsidRPr="00750D74">
        <w:rPr>
          <w:lang w:eastAsia="zh-CN"/>
        </w:rPr>
        <w:t>Assume a receiver with post FFT FOC</w:t>
      </w:r>
      <w:r w:rsidR="004420CD" w:rsidRPr="00750D74">
        <w:t>.</w:t>
      </w:r>
    </w:p>
    <w:p w14:paraId="2B296AA6" w14:textId="77777777" w:rsidR="00427FFD" w:rsidRPr="00DB412B" w:rsidRDefault="00427FFD" w:rsidP="00D463F3"/>
    <w:p w14:paraId="6CA3A1F4" w14:textId="6CEC3564" w:rsidR="00D463F3" w:rsidRPr="00DB412B" w:rsidRDefault="00D463F3" w:rsidP="00D463F3">
      <w:pPr>
        <w:outlineLvl w:val="2"/>
        <w:rPr>
          <w:u w:val="single"/>
          <w:lang w:eastAsia="zh-CN"/>
        </w:rPr>
      </w:pPr>
      <w:r w:rsidRPr="00DB412B">
        <w:rPr>
          <w:u w:val="single"/>
          <w:lang w:eastAsia="zh-CN"/>
        </w:rPr>
        <w:t xml:space="preserve">Issue 1-2-1: </w:t>
      </w:r>
      <w:r w:rsidR="00FB6A6A" w:rsidRPr="00DB412B">
        <w:rPr>
          <w:u w:val="single"/>
          <w:lang w:eastAsia="zh-CN"/>
        </w:rPr>
        <w:t>MCS</w:t>
      </w:r>
    </w:p>
    <w:p w14:paraId="0EF0CC3A" w14:textId="77777777" w:rsidR="003643F7" w:rsidRPr="0080270E" w:rsidRDefault="003643F7" w:rsidP="003643F7">
      <w:pPr>
        <w:rPr>
          <w:lang w:eastAsia="zh-CN"/>
        </w:rPr>
      </w:pPr>
      <w:r>
        <w:rPr>
          <w:lang w:eastAsia="zh-CN"/>
        </w:rPr>
        <w:t>Candidate options:</w:t>
      </w:r>
    </w:p>
    <w:p w14:paraId="2C10CE2F" w14:textId="19958245" w:rsidR="00C71219" w:rsidRPr="00DB412B" w:rsidRDefault="00C71219" w:rsidP="0049426C">
      <w:pPr>
        <w:pStyle w:val="ListParagraph"/>
        <w:numPr>
          <w:ilvl w:val="0"/>
          <w:numId w:val="4"/>
        </w:numPr>
        <w:ind w:left="641" w:hanging="357"/>
        <w:rPr>
          <w:rFonts w:eastAsia="SimSun"/>
          <w:lang w:eastAsia="zh-CN"/>
        </w:rPr>
      </w:pPr>
      <w:r w:rsidRPr="00DB412B">
        <w:rPr>
          <w:rFonts w:eastAsia="SimSun"/>
          <w:lang w:eastAsia="zh-CN"/>
        </w:rPr>
        <w:t>Option 1: Only 20.</w:t>
      </w:r>
    </w:p>
    <w:p w14:paraId="1BC2A7A9" w14:textId="17B36118" w:rsidR="00C71219" w:rsidRPr="00DB412B" w:rsidRDefault="00C71219" w:rsidP="0049426C">
      <w:pPr>
        <w:pStyle w:val="ListParagraph"/>
        <w:numPr>
          <w:ilvl w:val="0"/>
          <w:numId w:val="4"/>
        </w:numPr>
        <w:ind w:left="641" w:hanging="357"/>
        <w:rPr>
          <w:rFonts w:eastAsia="SimSun"/>
          <w:lang w:eastAsia="zh-CN"/>
        </w:rPr>
      </w:pPr>
      <w:r w:rsidRPr="00DB412B">
        <w:rPr>
          <w:rFonts w:eastAsia="SimSun"/>
          <w:lang w:eastAsia="zh-CN"/>
        </w:rPr>
        <w:t>Option 4: Only MCS16.</w:t>
      </w:r>
    </w:p>
    <w:p w14:paraId="15A6B5EB" w14:textId="57A088E5" w:rsidR="00C71219" w:rsidRPr="00DB412B" w:rsidRDefault="00C71219" w:rsidP="0049426C">
      <w:pPr>
        <w:pStyle w:val="ListParagraph"/>
        <w:numPr>
          <w:ilvl w:val="0"/>
          <w:numId w:val="4"/>
        </w:numPr>
        <w:ind w:left="641" w:hanging="357"/>
        <w:rPr>
          <w:rFonts w:eastAsia="SimSun"/>
          <w:lang w:eastAsia="zh-CN"/>
        </w:rPr>
      </w:pPr>
      <w:r w:rsidRPr="00DB412B">
        <w:rPr>
          <w:rFonts w:eastAsia="SimSun"/>
          <w:lang w:eastAsia="zh-CN"/>
        </w:rPr>
        <w:t>Option 5: Both MCS16 and MCS20.</w:t>
      </w:r>
      <w:r w:rsidRPr="0049426C">
        <w:rPr>
          <w:rFonts w:eastAsia="SimSun"/>
          <w:lang w:eastAsia="zh-CN"/>
        </w:rPr>
        <w:br/>
      </w:r>
      <w:r w:rsidRPr="00DB412B">
        <w:rPr>
          <w:rFonts w:eastAsia="SimSun"/>
          <w:lang w:eastAsia="zh-CN"/>
        </w:rPr>
        <w:t>With applicability rule that that the PUSCH performance requirements needs to be tested only with highest supported MCS.</w:t>
      </w:r>
    </w:p>
    <w:p w14:paraId="379DC2B3" w14:textId="44B0955A" w:rsidR="00C71219" w:rsidRPr="00DB412B" w:rsidRDefault="00C71219" w:rsidP="0049426C">
      <w:pPr>
        <w:pStyle w:val="ListParagraph"/>
        <w:numPr>
          <w:ilvl w:val="0"/>
          <w:numId w:val="4"/>
        </w:numPr>
        <w:ind w:left="641" w:hanging="357"/>
        <w:rPr>
          <w:rFonts w:eastAsia="SimSun"/>
          <w:lang w:eastAsia="zh-CN"/>
        </w:rPr>
      </w:pPr>
      <w:r w:rsidRPr="00DB412B">
        <w:rPr>
          <w:rFonts w:eastAsia="SimSun"/>
          <w:lang w:eastAsia="zh-CN"/>
        </w:rPr>
        <w:t>Option 6: Continue simulation results alignment with range as MCS16-MCS20.</w:t>
      </w:r>
    </w:p>
    <w:p w14:paraId="3A432E0F" w14:textId="455E8792" w:rsidR="00C71219" w:rsidRPr="00DB412B" w:rsidRDefault="00C71219" w:rsidP="0049426C">
      <w:pPr>
        <w:pStyle w:val="ListParagraph"/>
        <w:numPr>
          <w:ilvl w:val="0"/>
          <w:numId w:val="4"/>
        </w:numPr>
        <w:ind w:left="641" w:hanging="357"/>
        <w:rPr>
          <w:rFonts w:eastAsia="SimSun"/>
          <w:lang w:eastAsia="zh-CN"/>
        </w:rPr>
      </w:pPr>
      <w:r w:rsidRPr="00DB412B">
        <w:rPr>
          <w:rFonts w:eastAsia="SimSun"/>
          <w:lang w:eastAsia="zh-CN"/>
        </w:rPr>
        <w:t>Option 7: Use “MCS 20 only” as baseline. Change to “MCS 16 only”, if SNR after requirement derivation is larger than 20dB.</w:t>
      </w:r>
    </w:p>
    <w:p w14:paraId="5879183C" w14:textId="5683B8C4" w:rsidR="008270B7" w:rsidRPr="00DB412B" w:rsidRDefault="008270B7" w:rsidP="0049426C">
      <w:pPr>
        <w:pStyle w:val="ListParagraph"/>
        <w:numPr>
          <w:ilvl w:val="0"/>
          <w:numId w:val="4"/>
        </w:numPr>
        <w:ind w:left="641" w:hanging="357"/>
        <w:rPr>
          <w:rFonts w:eastAsia="SimSun"/>
          <w:lang w:eastAsia="zh-CN"/>
        </w:rPr>
      </w:pPr>
      <w:r>
        <w:rPr>
          <w:rFonts w:eastAsia="SimSun"/>
          <w:lang w:eastAsia="zh-CN"/>
        </w:rPr>
        <w:t xml:space="preserve">Option 8: </w:t>
      </w:r>
      <w:r w:rsidR="00E73C9D" w:rsidRPr="00E73C9D">
        <w:rPr>
          <w:rFonts w:eastAsia="SimSun"/>
          <w:lang w:eastAsia="zh-CN"/>
        </w:rPr>
        <w:t>Continue simulation results alignment with</w:t>
      </w:r>
      <w:r w:rsidR="00E73C9D">
        <w:rPr>
          <w:rFonts w:eastAsia="SimSun"/>
          <w:lang w:eastAsia="zh-CN"/>
        </w:rPr>
        <w:t xml:space="preserve"> MCS16</w:t>
      </w:r>
      <w:r w:rsidR="00362F5A">
        <w:rPr>
          <w:rFonts w:eastAsia="SimSun"/>
          <w:lang w:eastAsia="zh-CN"/>
        </w:rPr>
        <w:t xml:space="preserve"> and MCS20 only.</w:t>
      </w:r>
    </w:p>
    <w:p w14:paraId="43973749" w14:textId="5E4CFBF6" w:rsidR="00857FF5" w:rsidRDefault="00857FF5" w:rsidP="00D463F3"/>
    <w:p w14:paraId="4A6AEF92" w14:textId="77777777" w:rsidR="00736869" w:rsidRPr="00DB412B" w:rsidRDefault="00736869" w:rsidP="00D463F3"/>
    <w:p w14:paraId="2ABE9DA1" w14:textId="1873D2D1" w:rsidR="00857FF5" w:rsidRPr="00DB412B" w:rsidRDefault="001D691F" w:rsidP="00C66E0F">
      <w:pPr>
        <w:pStyle w:val="Heading2"/>
        <w:rPr>
          <w:lang w:val="en-US"/>
        </w:rPr>
      </w:pPr>
      <w:r w:rsidRPr="001D691F">
        <w:rPr>
          <w:lang w:val="en-US"/>
        </w:rPr>
        <w:t>Requirement selection</w:t>
      </w:r>
    </w:p>
    <w:p w14:paraId="6DB1E4D4" w14:textId="77777777" w:rsidR="00857FF5" w:rsidRPr="00DB412B" w:rsidRDefault="00857FF5" w:rsidP="00857FF5"/>
    <w:p w14:paraId="5CA493D2" w14:textId="6EF480C9" w:rsidR="00857FF5" w:rsidRPr="00DB412B" w:rsidRDefault="00857FF5" w:rsidP="00857FF5">
      <w:pPr>
        <w:outlineLvl w:val="2"/>
        <w:rPr>
          <w:u w:val="single"/>
          <w:lang w:eastAsia="zh-CN"/>
        </w:rPr>
      </w:pPr>
      <w:bookmarkStart w:id="1" w:name="_Hlk93661461"/>
      <w:r w:rsidRPr="00DB412B">
        <w:rPr>
          <w:u w:val="single"/>
          <w:lang w:eastAsia="zh-CN"/>
        </w:rPr>
        <w:lastRenderedPageBreak/>
        <w:t>Issue 1-</w:t>
      </w:r>
      <w:r w:rsidR="1C8333EC" w:rsidRPr="00DB412B">
        <w:rPr>
          <w:u w:val="single"/>
          <w:lang w:eastAsia="zh-CN"/>
        </w:rPr>
        <w:t>3</w:t>
      </w:r>
      <w:r w:rsidRPr="00DB412B">
        <w:rPr>
          <w:u w:val="single"/>
          <w:lang w:eastAsia="zh-CN"/>
        </w:rPr>
        <w:t xml:space="preserve">-1: </w:t>
      </w:r>
      <w:r w:rsidR="008A7387" w:rsidRPr="00DB412B">
        <w:rPr>
          <w:u w:val="single"/>
          <w:lang w:eastAsia="zh-CN"/>
        </w:rPr>
        <w:t>Requirement selection</w:t>
      </w:r>
    </w:p>
    <w:bookmarkEnd w:id="1"/>
    <w:p w14:paraId="51022672" w14:textId="77777777" w:rsidR="003643F7" w:rsidRPr="0080270E" w:rsidRDefault="003643F7" w:rsidP="003643F7">
      <w:pPr>
        <w:rPr>
          <w:lang w:eastAsia="zh-CN"/>
        </w:rPr>
      </w:pPr>
      <w:r>
        <w:rPr>
          <w:lang w:eastAsia="zh-CN"/>
        </w:rPr>
        <w:t>Candidate options:</w:t>
      </w:r>
    </w:p>
    <w:p w14:paraId="57B0C08B" w14:textId="77777777" w:rsidR="003E2BE5" w:rsidRPr="00306754" w:rsidRDefault="003E2BE5" w:rsidP="00306754">
      <w:pPr>
        <w:pStyle w:val="ListParagraph"/>
        <w:numPr>
          <w:ilvl w:val="0"/>
          <w:numId w:val="4"/>
        </w:numPr>
        <w:ind w:left="641" w:hanging="357"/>
        <w:rPr>
          <w:rFonts w:eastAsia="SimSun"/>
          <w:lang w:eastAsia="zh-CN"/>
        </w:rPr>
      </w:pPr>
      <w:r w:rsidRPr="00306754">
        <w:rPr>
          <w:rFonts w:eastAsia="SimSun"/>
          <w:lang w:eastAsia="zh-CN"/>
        </w:rPr>
        <w:t xml:space="preserve">Option 1 (Nokia, Intel): If a large span in the PUSCH simulations results </w:t>
      </w:r>
      <w:proofErr w:type="gramStart"/>
      <w:r w:rsidRPr="00306754">
        <w:rPr>
          <w:rFonts w:eastAsia="SimSun"/>
          <w:lang w:eastAsia="zh-CN"/>
        </w:rPr>
        <w:t>still persists</w:t>
      </w:r>
      <w:proofErr w:type="gramEnd"/>
      <w:r w:rsidRPr="00306754">
        <w:rPr>
          <w:rFonts w:eastAsia="SimSun"/>
          <w:lang w:eastAsia="zh-CN"/>
        </w:rPr>
        <w:t>, RAN4 to verify and compare the PUSCH performance in a simpler channel model: AWGN + fixed maximum Doppler offset of 19458 Hz (without bi-directional propagation channel).</w:t>
      </w:r>
    </w:p>
    <w:p w14:paraId="32D78650" w14:textId="77777777" w:rsidR="003E2BE5" w:rsidRPr="00306754" w:rsidRDefault="003E2BE5" w:rsidP="00306754">
      <w:pPr>
        <w:pStyle w:val="ListParagraph"/>
        <w:numPr>
          <w:ilvl w:val="0"/>
          <w:numId w:val="4"/>
        </w:numPr>
        <w:ind w:left="641" w:hanging="357"/>
        <w:rPr>
          <w:rFonts w:eastAsia="SimSun"/>
          <w:lang w:eastAsia="zh-CN"/>
        </w:rPr>
      </w:pPr>
      <w:bookmarkStart w:id="2" w:name="_Hlk93485405"/>
      <w:bookmarkStart w:id="3" w:name="_Hlk93485388"/>
      <w:r w:rsidRPr="00306754">
        <w:rPr>
          <w:rFonts w:eastAsia="SimSun"/>
          <w:lang w:eastAsia="zh-CN"/>
        </w:rPr>
        <w:t>Option 2 (CATT): Further check the span based on the consensus of Issue 1-2-1.</w:t>
      </w:r>
    </w:p>
    <w:p w14:paraId="11488188" w14:textId="4A789C53" w:rsidR="003E2BE5" w:rsidRPr="00306754" w:rsidRDefault="003E2BE5" w:rsidP="00306754">
      <w:pPr>
        <w:pStyle w:val="ListParagraph"/>
        <w:numPr>
          <w:ilvl w:val="0"/>
          <w:numId w:val="4"/>
        </w:numPr>
        <w:ind w:left="641" w:hanging="357"/>
        <w:rPr>
          <w:rFonts w:eastAsia="SimSun"/>
          <w:lang w:eastAsia="zh-CN"/>
        </w:rPr>
      </w:pPr>
      <w:r w:rsidRPr="00306754">
        <w:rPr>
          <w:rFonts w:eastAsia="SimSun"/>
          <w:lang w:eastAsia="zh-CN"/>
        </w:rPr>
        <w:t>Option 3 (HW): Apply the method discussed in Sub-topic 4-3 to derive the performance requirements directly</w:t>
      </w:r>
      <w:bookmarkEnd w:id="2"/>
      <w:r w:rsidRPr="00306754">
        <w:rPr>
          <w:rFonts w:eastAsia="SimSun"/>
          <w:lang w:eastAsia="zh-CN"/>
        </w:rPr>
        <w:t>.</w:t>
      </w:r>
    </w:p>
    <w:bookmarkEnd w:id="3"/>
    <w:p w14:paraId="7D2C4995" w14:textId="77777777" w:rsidR="00857FF5" w:rsidRPr="00DB412B" w:rsidRDefault="00857FF5" w:rsidP="00857FF5">
      <w:pPr>
        <w:rPr>
          <w:lang w:eastAsia="zh-CN"/>
        </w:rPr>
      </w:pPr>
      <w:r w:rsidRPr="00DB412B">
        <w:rPr>
          <w:lang w:eastAsia="zh-CN"/>
        </w:rPr>
        <w:t>Recommended WF:</w:t>
      </w:r>
    </w:p>
    <w:p w14:paraId="270FD4FD" w14:textId="68659C6F" w:rsidR="00857FF5" w:rsidRPr="00DB412B" w:rsidRDefault="008F0E20" w:rsidP="00510A72">
      <w:pPr>
        <w:ind w:left="284"/>
        <w:rPr>
          <w:lang w:eastAsia="zh-CN"/>
        </w:rPr>
      </w:pPr>
      <w:r w:rsidRPr="00750D74">
        <w:rPr>
          <w:rFonts w:eastAsiaTheme="minorEastAsia"/>
          <w:lang w:eastAsia="zh-CN"/>
        </w:rPr>
        <w:t>Interested companies are invited to voluntarily bring results for the propagation conditions in option 1, at least for the test case {</w:t>
      </w:r>
      <w:r w:rsidRPr="00750D74">
        <w:t>Post-FFT/[Pre-FFT]; Type B, 10 Symbols, 120kHz/200MHz; MCS20; DM-RS 1+1}.</w:t>
      </w:r>
      <w:r w:rsidR="009C5378" w:rsidRPr="00750D74">
        <w:br/>
      </w:r>
      <w:r w:rsidR="009C5378" w:rsidRPr="00750D74">
        <w:rPr>
          <w:lang w:eastAsia="zh-CN"/>
        </w:rPr>
        <w:t>The results are for alignment only and not intended for deriving the requirement</w:t>
      </w:r>
      <w:r w:rsidR="009C5378" w:rsidRPr="009C5378" w:rsidDel="008F0E20">
        <w:rPr>
          <w:lang w:eastAsia="zh-CN"/>
        </w:rPr>
        <w:t xml:space="preserve"> </w:t>
      </w:r>
    </w:p>
    <w:p w14:paraId="2AB64F93" w14:textId="3834B5C2" w:rsidR="0016432F" w:rsidRPr="00DB412B" w:rsidRDefault="0016432F" w:rsidP="006E45A7"/>
    <w:p w14:paraId="592DA23A" w14:textId="77777777" w:rsidR="00D06F25" w:rsidRPr="00DB412B" w:rsidRDefault="00D06F25" w:rsidP="006E45A7"/>
    <w:p w14:paraId="3BF2D72E" w14:textId="5457CEFD" w:rsidR="0016432F" w:rsidRPr="00DB412B" w:rsidRDefault="0016432F" w:rsidP="0016432F">
      <w:pPr>
        <w:pStyle w:val="Heading1"/>
        <w:rPr>
          <w:lang w:val="en-US" w:eastAsia="ja-JP"/>
        </w:rPr>
      </w:pPr>
      <w:r w:rsidRPr="00DB412B">
        <w:rPr>
          <w:lang w:val="en-US" w:eastAsia="ja-JP"/>
        </w:rPr>
        <w:t>WF on topic#</w:t>
      </w:r>
      <w:r w:rsidR="70342779" w:rsidRPr="00DB412B">
        <w:rPr>
          <w:lang w:val="en-US" w:eastAsia="ja-JP"/>
        </w:rPr>
        <w:t>2</w:t>
      </w:r>
      <w:r w:rsidRPr="00DB412B">
        <w:rPr>
          <w:lang w:val="en-US" w:eastAsia="ja-JP"/>
        </w:rPr>
        <w:t xml:space="preserve">: </w:t>
      </w:r>
      <w:r w:rsidR="00F503D8" w:rsidRPr="00DB412B">
        <w:rPr>
          <w:lang w:val="en-US" w:eastAsia="ja-JP"/>
        </w:rPr>
        <w:t>PUSCH with UL timing adjustment requirements</w:t>
      </w:r>
    </w:p>
    <w:p w14:paraId="35CFE982" w14:textId="3014CA93" w:rsidR="0016432F" w:rsidRPr="00DB412B" w:rsidRDefault="0016432F" w:rsidP="006E45A7"/>
    <w:p w14:paraId="07CF12E3" w14:textId="77777777" w:rsidR="00F503D8" w:rsidRPr="00DB412B" w:rsidRDefault="00F503D8" w:rsidP="00C66E0F">
      <w:pPr>
        <w:pStyle w:val="Heading2"/>
        <w:rPr>
          <w:lang w:val="en-US"/>
        </w:rPr>
      </w:pPr>
      <w:r w:rsidRPr="00DB412B">
        <w:rPr>
          <w:lang w:val="en-US"/>
        </w:rPr>
        <w:t>Test applicability rules and manufacturer declarations</w:t>
      </w:r>
    </w:p>
    <w:p w14:paraId="2E144923" w14:textId="77777777" w:rsidR="00F503D8" w:rsidRPr="00DB412B" w:rsidRDefault="00F503D8" w:rsidP="00F503D8"/>
    <w:p w14:paraId="5B467FCE" w14:textId="58C0B9E9" w:rsidR="00F503D8" w:rsidRPr="00DB412B" w:rsidRDefault="00F503D8" w:rsidP="00F503D8">
      <w:pPr>
        <w:outlineLvl w:val="2"/>
        <w:rPr>
          <w:u w:val="single"/>
          <w:lang w:eastAsia="zh-CN"/>
        </w:rPr>
      </w:pPr>
      <w:r w:rsidRPr="00DB412B">
        <w:rPr>
          <w:u w:val="single"/>
          <w:lang w:eastAsia="zh-CN"/>
        </w:rPr>
        <w:t xml:space="preserve">Issue </w:t>
      </w:r>
      <w:r w:rsidR="00D179ED" w:rsidRPr="00DB412B">
        <w:rPr>
          <w:u w:val="single"/>
          <w:lang w:eastAsia="zh-CN"/>
        </w:rPr>
        <w:t>2</w:t>
      </w:r>
      <w:r w:rsidRPr="00DB412B">
        <w:rPr>
          <w:u w:val="single"/>
          <w:lang w:eastAsia="zh-CN"/>
        </w:rPr>
        <w:t>-1-1: Test applicability</w:t>
      </w:r>
    </w:p>
    <w:p w14:paraId="2DA70C1E" w14:textId="1444BFD1" w:rsidR="004F6441" w:rsidRPr="00F72610" w:rsidRDefault="004F6441" w:rsidP="004F6441">
      <w:pPr>
        <w:rPr>
          <w:highlight w:val="green"/>
          <w:lang w:eastAsia="zh-CN"/>
        </w:rPr>
      </w:pPr>
      <w:r w:rsidRPr="00F72610">
        <w:rPr>
          <w:highlight w:val="green"/>
          <w:lang w:eastAsia="zh-CN"/>
        </w:rPr>
        <w:t>Agreement:</w:t>
      </w:r>
    </w:p>
    <w:p w14:paraId="5B684D42" w14:textId="77777777" w:rsidR="00065089" w:rsidRPr="00DB412B" w:rsidRDefault="00065089" w:rsidP="00065089">
      <w:pPr>
        <w:ind w:left="284"/>
        <w:rPr>
          <w:lang w:eastAsia="zh-CN"/>
        </w:rPr>
      </w:pPr>
      <w:r w:rsidRPr="00750D74">
        <w:rPr>
          <w:lang w:eastAsia="zh-CN"/>
        </w:rPr>
        <w:t>Share the same applicability rule with PUSCH.</w:t>
      </w:r>
    </w:p>
    <w:p w14:paraId="6D1A23E8" w14:textId="77777777" w:rsidR="00F503D8" w:rsidRPr="00DB412B" w:rsidRDefault="00F503D8" w:rsidP="00F503D8"/>
    <w:p w14:paraId="29C13224" w14:textId="25B579D3" w:rsidR="00D179ED" w:rsidRPr="00DB412B" w:rsidRDefault="00D179ED" w:rsidP="00D179ED">
      <w:pPr>
        <w:outlineLvl w:val="2"/>
        <w:rPr>
          <w:u w:val="single"/>
          <w:lang w:eastAsia="zh-CN"/>
        </w:rPr>
      </w:pPr>
      <w:r w:rsidRPr="00DB412B">
        <w:rPr>
          <w:u w:val="single"/>
          <w:lang w:eastAsia="zh-CN"/>
        </w:rPr>
        <w:t xml:space="preserve">Issue </w:t>
      </w:r>
      <w:r w:rsidR="002C473B" w:rsidRPr="00DB412B">
        <w:rPr>
          <w:u w:val="single"/>
          <w:lang w:eastAsia="zh-CN"/>
        </w:rPr>
        <w:t>2-1-2: Manufacturer declaration on HST FR2 DM-RS support – UL TA</w:t>
      </w:r>
    </w:p>
    <w:p w14:paraId="73AD659E" w14:textId="77777777" w:rsidR="00D179ED" w:rsidRPr="00452B39" w:rsidRDefault="00D179ED" w:rsidP="00D179ED">
      <w:pPr>
        <w:rPr>
          <w:highlight w:val="green"/>
          <w:lang w:eastAsia="zh-CN"/>
        </w:rPr>
      </w:pPr>
      <w:r w:rsidRPr="00452B39">
        <w:rPr>
          <w:highlight w:val="green"/>
          <w:lang w:eastAsia="zh-CN"/>
        </w:rPr>
        <w:t>Agreement:</w:t>
      </w:r>
    </w:p>
    <w:p w14:paraId="39AC3654" w14:textId="77777777" w:rsidR="00A27660" w:rsidRPr="00DB412B" w:rsidRDefault="00A27660" w:rsidP="00A27660">
      <w:pPr>
        <w:ind w:left="284"/>
        <w:rPr>
          <w:lang w:eastAsia="zh-CN"/>
        </w:rPr>
      </w:pPr>
      <w:r w:rsidRPr="00750D74">
        <w:rPr>
          <w:lang w:eastAsia="zh-CN"/>
        </w:rPr>
        <w:t>Share the same manufacturer declaration with PUSCH.</w:t>
      </w:r>
    </w:p>
    <w:p w14:paraId="4C7CF34C" w14:textId="415997C3" w:rsidR="006E45A7" w:rsidRPr="00DB412B" w:rsidRDefault="006E45A7" w:rsidP="006E45A7">
      <w:pPr>
        <w:rPr>
          <w:lang w:eastAsia="zh-CN"/>
        </w:rPr>
      </w:pPr>
    </w:p>
    <w:p w14:paraId="69AEEEE9" w14:textId="28C990EF" w:rsidR="00784F56" w:rsidRPr="00DB412B" w:rsidRDefault="00784F56" w:rsidP="00C66E0F">
      <w:pPr>
        <w:pStyle w:val="Heading2"/>
        <w:rPr>
          <w:lang w:val="en-US"/>
        </w:rPr>
      </w:pPr>
      <w:r w:rsidRPr="00DB412B">
        <w:rPr>
          <w:lang w:val="en-US"/>
        </w:rPr>
        <w:t>FRC</w:t>
      </w:r>
    </w:p>
    <w:p w14:paraId="381BD83C" w14:textId="77777777" w:rsidR="00452B39" w:rsidRPr="00F72610" w:rsidRDefault="00452B39" w:rsidP="00452B39">
      <w:pPr>
        <w:rPr>
          <w:highlight w:val="green"/>
          <w:lang w:eastAsia="zh-CN"/>
        </w:rPr>
      </w:pPr>
      <w:r w:rsidRPr="00F72610">
        <w:rPr>
          <w:highlight w:val="green"/>
          <w:lang w:eastAsia="zh-CN"/>
        </w:rPr>
        <w:t>Agreement:</w:t>
      </w:r>
    </w:p>
    <w:p w14:paraId="7F5ED375" w14:textId="48D8C946" w:rsidR="006212D3" w:rsidRPr="00750D74" w:rsidRDefault="006212D3" w:rsidP="00452B39">
      <w:pPr>
        <w:ind w:left="284"/>
        <w:rPr>
          <w:lang w:eastAsia="zh-CN"/>
        </w:rPr>
      </w:pPr>
      <w:r w:rsidRPr="00750D74">
        <w:rPr>
          <w:lang w:eastAsia="zh-CN"/>
        </w:rPr>
        <w:t xml:space="preserve">FRC for FR2 HST PUSCH UL timing adjustment with different RS configuration as following </w:t>
      </w:r>
    </w:p>
    <w:p w14:paraId="40C44200" w14:textId="77777777" w:rsidR="002E06A8" w:rsidRPr="00750D74" w:rsidRDefault="002E06A8" w:rsidP="00B37001">
      <w:pPr>
        <w:ind w:left="852"/>
        <w:jc w:val="center"/>
        <w:rPr>
          <w:bCs/>
          <w:lang w:eastAsia="zh-CN"/>
        </w:rPr>
      </w:pPr>
      <w:r w:rsidRPr="00750D74">
        <w:rPr>
          <w:bCs/>
          <w:lang w:eastAsia="zh-CN"/>
        </w:rPr>
        <w:t>Table 2-1 FRC parameters for FR2 PUSCH performance requirements, transform precoding disabled, Additional DM-RS position = pos0 and 1 transmission layer (16QAM, R=658/1024)</w:t>
      </w:r>
    </w:p>
    <w:tbl>
      <w:tblPr>
        <w:tblW w:w="6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8"/>
        <w:gridCol w:w="1584"/>
        <w:gridCol w:w="1585"/>
      </w:tblGrid>
      <w:tr w:rsidR="002E06A8" w:rsidRPr="00750D74" w14:paraId="0DA7C68B" w14:textId="77777777" w:rsidTr="00411B24">
        <w:trPr>
          <w:cantSplit/>
          <w:jc w:val="center"/>
        </w:trPr>
        <w:tc>
          <w:tcPr>
            <w:tcW w:w="3288" w:type="dxa"/>
          </w:tcPr>
          <w:p w14:paraId="4424C202" w14:textId="77777777" w:rsidR="002E06A8" w:rsidRPr="00750D74" w:rsidRDefault="002E06A8" w:rsidP="00411B24">
            <w:pPr>
              <w:pStyle w:val="TAH"/>
              <w:rPr>
                <w:b w:val="0"/>
                <w:bCs/>
              </w:rPr>
            </w:pPr>
            <w:r w:rsidRPr="00750D74">
              <w:rPr>
                <w:b w:val="0"/>
                <w:bCs/>
              </w:rPr>
              <w:lastRenderedPageBreak/>
              <w:t>Reference channel</w:t>
            </w:r>
          </w:p>
        </w:tc>
        <w:tc>
          <w:tcPr>
            <w:tcW w:w="1584" w:type="dxa"/>
          </w:tcPr>
          <w:p w14:paraId="51338F8E" w14:textId="77777777" w:rsidR="002E06A8" w:rsidRPr="00750D74" w:rsidRDefault="002E06A8" w:rsidP="00411B24">
            <w:pPr>
              <w:pStyle w:val="TAH"/>
              <w:rPr>
                <w:b w:val="0"/>
                <w:bCs/>
              </w:rPr>
            </w:pPr>
            <w:r w:rsidRPr="00750D74">
              <w:rPr>
                <w:b w:val="0"/>
                <w:bCs/>
                <w:lang w:eastAsia="zh-CN"/>
              </w:rPr>
              <w:t>G-FR2-Ax-xx</w:t>
            </w:r>
          </w:p>
        </w:tc>
        <w:tc>
          <w:tcPr>
            <w:tcW w:w="1585" w:type="dxa"/>
          </w:tcPr>
          <w:p w14:paraId="421729B4" w14:textId="77777777" w:rsidR="002E06A8" w:rsidRPr="00750D74" w:rsidRDefault="002E06A8" w:rsidP="00411B24">
            <w:pPr>
              <w:pStyle w:val="TAH"/>
              <w:rPr>
                <w:b w:val="0"/>
                <w:bCs/>
              </w:rPr>
            </w:pPr>
            <w:r w:rsidRPr="00750D74">
              <w:rPr>
                <w:b w:val="0"/>
                <w:bCs/>
                <w:lang w:eastAsia="zh-CN"/>
              </w:rPr>
              <w:t>G-FR2-Ax-xx</w:t>
            </w:r>
          </w:p>
        </w:tc>
      </w:tr>
      <w:tr w:rsidR="002E06A8" w:rsidRPr="00750D74" w14:paraId="60422358" w14:textId="77777777" w:rsidTr="00411B24">
        <w:trPr>
          <w:cantSplit/>
          <w:jc w:val="center"/>
        </w:trPr>
        <w:tc>
          <w:tcPr>
            <w:tcW w:w="3288" w:type="dxa"/>
          </w:tcPr>
          <w:p w14:paraId="78788867" w14:textId="77777777" w:rsidR="002E06A8" w:rsidRPr="00750D74" w:rsidRDefault="002E06A8" w:rsidP="00411B24">
            <w:pPr>
              <w:pStyle w:val="TAC"/>
              <w:rPr>
                <w:bCs/>
              </w:rPr>
            </w:pPr>
            <w:r w:rsidRPr="00750D74">
              <w:rPr>
                <w:bCs/>
                <w:lang w:eastAsia="zh-CN"/>
              </w:rPr>
              <w:t>Subcarrier spacing [kHz]</w:t>
            </w:r>
          </w:p>
        </w:tc>
        <w:tc>
          <w:tcPr>
            <w:tcW w:w="1584" w:type="dxa"/>
          </w:tcPr>
          <w:p w14:paraId="4315C351" w14:textId="77777777" w:rsidR="002E06A8" w:rsidRPr="00750D74" w:rsidRDefault="002E06A8" w:rsidP="00411B24">
            <w:pPr>
              <w:pStyle w:val="TAC"/>
              <w:rPr>
                <w:bCs/>
              </w:rPr>
            </w:pPr>
            <w:r w:rsidRPr="00750D74">
              <w:rPr>
                <w:bCs/>
                <w:lang w:eastAsia="zh-CN"/>
              </w:rPr>
              <w:t>120</w:t>
            </w:r>
          </w:p>
        </w:tc>
        <w:tc>
          <w:tcPr>
            <w:tcW w:w="1585" w:type="dxa"/>
          </w:tcPr>
          <w:p w14:paraId="34F2C37B" w14:textId="77777777" w:rsidR="002E06A8" w:rsidRPr="00750D74" w:rsidRDefault="002E06A8" w:rsidP="00411B24">
            <w:pPr>
              <w:pStyle w:val="TAC"/>
              <w:rPr>
                <w:bCs/>
              </w:rPr>
            </w:pPr>
            <w:r w:rsidRPr="00750D74">
              <w:rPr>
                <w:bCs/>
                <w:lang w:eastAsia="zh-CN"/>
              </w:rPr>
              <w:t>120</w:t>
            </w:r>
          </w:p>
        </w:tc>
      </w:tr>
      <w:tr w:rsidR="002E06A8" w:rsidRPr="00750D74" w14:paraId="66C9DCEA" w14:textId="77777777" w:rsidTr="00411B24">
        <w:trPr>
          <w:cantSplit/>
          <w:jc w:val="center"/>
        </w:trPr>
        <w:tc>
          <w:tcPr>
            <w:tcW w:w="3288" w:type="dxa"/>
          </w:tcPr>
          <w:p w14:paraId="6452C2C1" w14:textId="77777777" w:rsidR="002E06A8" w:rsidRPr="00750D74" w:rsidRDefault="002E06A8" w:rsidP="00411B24">
            <w:pPr>
              <w:pStyle w:val="TAC"/>
              <w:rPr>
                <w:bCs/>
              </w:rPr>
            </w:pPr>
            <w:r w:rsidRPr="00750D74">
              <w:rPr>
                <w:bCs/>
              </w:rPr>
              <w:t>Allocated resource blocks</w:t>
            </w:r>
          </w:p>
        </w:tc>
        <w:tc>
          <w:tcPr>
            <w:tcW w:w="1584" w:type="dxa"/>
          </w:tcPr>
          <w:p w14:paraId="56065382" w14:textId="77777777" w:rsidR="002E06A8" w:rsidRPr="00750D74" w:rsidRDefault="002E06A8" w:rsidP="00411B24">
            <w:pPr>
              <w:pStyle w:val="TAC"/>
              <w:rPr>
                <w:rFonts w:eastAsia="Yu Mincho"/>
                <w:bCs/>
              </w:rPr>
            </w:pPr>
            <w:r w:rsidRPr="00750D74">
              <w:rPr>
                <w:bCs/>
                <w:lang w:eastAsia="zh-CN"/>
              </w:rPr>
              <w:t>16</w:t>
            </w:r>
          </w:p>
        </w:tc>
        <w:tc>
          <w:tcPr>
            <w:tcW w:w="1585" w:type="dxa"/>
          </w:tcPr>
          <w:p w14:paraId="4BBE838F" w14:textId="77777777" w:rsidR="002E06A8" w:rsidRPr="00750D74" w:rsidRDefault="002E06A8" w:rsidP="00411B24">
            <w:pPr>
              <w:pStyle w:val="TAC"/>
              <w:rPr>
                <w:bCs/>
                <w:lang w:eastAsia="zh-CN"/>
              </w:rPr>
            </w:pPr>
            <w:r w:rsidRPr="00750D74">
              <w:rPr>
                <w:bCs/>
                <w:lang w:eastAsia="zh-CN"/>
              </w:rPr>
              <w:t>66</w:t>
            </w:r>
          </w:p>
        </w:tc>
      </w:tr>
      <w:tr w:rsidR="002E06A8" w:rsidRPr="00750D74" w14:paraId="4C516F76" w14:textId="77777777" w:rsidTr="00411B24">
        <w:trPr>
          <w:cantSplit/>
          <w:jc w:val="center"/>
        </w:trPr>
        <w:tc>
          <w:tcPr>
            <w:tcW w:w="3288" w:type="dxa"/>
          </w:tcPr>
          <w:p w14:paraId="692CE049" w14:textId="77777777" w:rsidR="002E06A8" w:rsidRPr="00750D74" w:rsidRDefault="002E06A8" w:rsidP="00411B24">
            <w:pPr>
              <w:pStyle w:val="TAC"/>
              <w:rPr>
                <w:bCs/>
              </w:rPr>
            </w:pPr>
            <w:r w:rsidRPr="00750D74">
              <w:rPr>
                <w:bCs/>
                <w:lang w:eastAsia="zh-CN"/>
              </w:rPr>
              <w:t>CP</w:t>
            </w:r>
            <w:r w:rsidRPr="00750D74">
              <w:rPr>
                <w:bCs/>
              </w:rPr>
              <w:t xml:space="preserve">-OFDM Symbols per </w:t>
            </w:r>
            <w:r w:rsidRPr="00750D74">
              <w:rPr>
                <w:bCs/>
                <w:lang w:eastAsia="zh-CN"/>
              </w:rPr>
              <w:t>slot (Note 1)</w:t>
            </w:r>
          </w:p>
        </w:tc>
        <w:tc>
          <w:tcPr>
            <w:tcW w:w="1584" w:type="dxa"/>
          </w:tcPr>
          <w:p w14:paraId="79A54435" w14:textId="77777777" w:rsidR="002E06A8" w:rsidRPr="00750D74" w:rsidRDefault="002E06A8" w:rsidP="00411B24">
            <w:pPr>
              <w:pStyle w:val="TAC"/>
              <w:rPr>
                <w:bCs/>
              </w:rPr>
            </w:pPr>
            <w:r w:rsidRPr="00750D74">
              <w:rPr>
                <w:bCs/>
                <w:lang w:eastAsia="zh-CN"/>
              </w:rPr>
              <w:t>9</w:t>
            </w:r>
          </w:p>
        </w:tc>
        <w:tc>
          <w:tcPr>
            <w:tcW w:w="1585" w:type="dxa"/>
          </w:tcPr>
          <w:p w14:paraId="5436907A" w14:textId="77777777" w:rsidR="002E06A8" w:rsidRPr="00750D74" w:rsidRDefault="002E06A8" w:rsidP="00411B24">
            <w:pPr>
              <w:pStyle w:val="TAC"/>
              <w:rPr>
                <w:bCs/>
              </w:rPr>
            </w:pPr>
            <w:r w:rsidRPr="00750D74">
              <w:rPr>
                <w:bCs/>
                <w:lang w:eastAsia="zh-CN"/>
              </w:rPr>
              <w:t>9</w:t>
            </w:r>
          </w:p>
        </w:tc>
      </w:tr>
      <w:tr w:rsidR="002E06A8" w:rsidRPr="00750D74" w14:paraId="76C597C1" w14:textId="77777777" w:rsidTr="00411B24">
        <w:trPr>
          <w:cantSplit/>
          <w:jc w:val="center"/>
        </w:trPr>
        <w:tc>
          <w:tcPr>
            <w:tcW w:w="3288" w:type="dxa"/>
          </w:tcPr>
          <w:p w14:paraId="6B2DE538" w14:textId="77777777" w:rsidR="002E06A8" w:rsidRPr="00750D74" w:rsidRDefault="002E06A8" w:rsidP="00411B24">
            <w:pPr>
              <w:pStyle w:val="TAC"/>
              <w:rPr>
                <w:bCs/>
              </w:rPr>
            </w:pPr>
            <w:r w:rsidRPr="00750D74">
              <w:rPr>
                <w:bCs/>
              </w:rPr>
              <w:t>Modulation</w:t>
            </w:r>
          </w:p>
        </w:tc>
        <w:tc>
          <w:tcPr>
            <w:tcW w:w="1584" w:type="dxa"/>
          </w:tcPr>
          <w:p w14:paraId="5ABF9000" w14:textId="77777777" w:rsidR="002E06A8" w:rsidRPr="00750D74" w:rsidRDefault="002E06A8" w:rsidP="00411B24">
            <w:pPr>
              <w:pStyle w:val="TAC"/>
              <w:rPr>
                <w:bCs/>
              </w:rPr>
            </w:pPr>
            <w:r w:rsidRPr="00750D74">
              <w:rPr>
                <w:bCs/>
                <w:lang w:eastAsia="zh-CN"/>
              </w:rPr>
              <w:t>16QAM</w:t>
            </w:r>
          </w:p>
        </w:tc>
        <w:tc>
          <w:tcPr>
            <w:tcW w:w="1585" w:type="dxa"/>
          </w:tcPr>
          <w:p w14:paraId="0204372E" w14:textId="77777777" w:rsidR="002E06A8" w:rsidRPr="00750D74" w:rsidRDefault="002E06A8" w:rsidP="00411B24">
            <w:pPr>
              <w:pStyle w:val="TAC"/>
              <w:rPr>
                <w:bCs/>
                <w:lang w:eastAsia="zh-CN"/>
              </w:rPr>
            </w:pPr>
            <w:r w:rsidRPr="00750D74">
              <w:rPr>
                <w:bCs/>
                <w:lang w:eastAsia="zh-CN"/>
              </w:rPr>
              <w:t>16QAM</w:t>
            </w:r>
          </w:p>
        </w:tc>
      </w:tr>
      <w:tr w:rsidR="002E06A8" w:rsidRPr="00750D74" w14:paraId="669E16D3" w14:textId="77777777" w:rsidTr="00411B24">
        <w:trPr>
          <w:cantSplit/>
          <w:jc w:val="center"/>
        </w:trPr>
        <w:tc>
          <w:tcPr>
            <w:tcW w:w="3288" w:type="dxa"/>
          </w:tcPr>
          <w:p w14:paraId="155BC23A" w14:textId="77777777" w:rsidR="002E06A8" w:rsidRPr="00750D74" w:rsidRDefault="002E06A8" w:rsidP="00411B24">
            <w:pPr>
              <w:pStyle w:val="TAC"/>
              <w:rPr>
                <w:bCs/>
              </w:rPr>
            </w:pPr>
            <w:r w:rsidRPr="00750D74">
              <w:rPr>
                <w:bCs/>
              </w:rPr>
              <w:t>Code rate</w:t>
            </w:r>
            <w:r w:rsidRPr="00750D74">
              <w:rPr>
                <w:bCs/>
                <w:lang w:eastAsia="zh-CN"/>
              </w:rPr>
              <w:t xml:space="preserve"> (Note 2)</w:t>
            </w:r>
          </w:p>
        </w:tc>
        <w:tc>
          <w:tcPr>
            <w:tcW w:w="1584" w:type="dxa"/>
          </w:tcPr>
          <w:p w14:paraId="7C36DFE4" w14:textId="77777777" w:rsidR="002E06A8" w:rsidRPr="00750D74" w:rsidRDefault="002E06A8" w:rsidP="00411B24">
            <w:pPr>
              <w:pStyle w:val="TAC"/>
              <w:rPr>
                <w:bCs/>
              </w:rPr>
            </w:pPr>
            <w:r w:rsidRPr="00750D74">
              <w:rPr>
                <w:bCs/>
                <w:lang w:eastAsia="zh-CN"/>
              </w:rPr>
              <w:t>658/1024</w:t>
            </w:r>
          </w:p>
        </w:tc>
        <w:tc>
          <w:tcPr>
            <w:tcW w:w="1585" w:type="dxa"/>
          </w:tcPr>
          <w:p w14:paraId="60383034" w14:textId="77777777" w:rsidR="002E06A8" w:rsidRPr="00750D74" w:rsidRDefault="002E06A8" w:rsidP="00411B24">
            <w:pPr>
              <w:pStyle w:val="TAC"/>
              <w:rPr>
                <w:bCs/>
                <w:lang w:eastAsia="zh-CN"/>
              </w:rPr>
            </w:pPr>
            <w:r w:rsidRPr="00750D74">
              <w:rPr>
                <w:bCs/>
                <w:lang w:eastAsia="zh-CN"/>
              </w:rPr>
              <w:t>658/1024</w:t>
            </w:r>
          </w:p>
        </w:tc>
      </w:tr>
      <w:tr w:rsidR="002E06A8" w:rsidRPr="00750D74" w14:paraId="383206B3" w14:textId="77777777" w:rsidTr="00411B24">
        <w:trPr>
          <w:cantSplit/>
          <w:jc w:val="center"/>
        </w:trPr>
        <w:tc>
          <w:tcPr>
            <w:tcW w:w="3288" w:type="dxa"/>
          </w:tcPr>
          <w:p w14:paraId="59DE97FC" w14:textId="77777777" w:rsidR="002E06A8" w:rsidRPr="00750D74" w:rsidRDefault="002E06A8" w:rsidP="00411B24">
            <w:pPr>
              <w:pStyle w:val="TAC"/>
              <w:rPr>
                <w:bCs/>
              </w:rPr>
            </w:pPr>
            <w:r w:rsidRPr="00750D74">
              <w:rPr>
                <w:bCs/>
              </w:rPr>
              <w:t>Payload size (bits)</w:t>
            </w:r>
          </w:p>
        </w:tc>
        <w:tc>
          <w:tcPr>
            <w:tcW w:w="1584" w:type="dxa"/>
          </w:tcPr>
          <w:p w14:paraId="4B7977A3" w14:textId="77777777" w:rsidR="002E06A8" w:rsidRPr="00750D74" w:rsidRDefault="002E06A8" w:rsidP="00411B24">
            <w:pPr>
              <w:pStyle w:val="TAC"/>
              <w:rPr>
                <w:bCs/>
              </w:rPr>
            </w:pPr>
            <w:r w:rsidRPr="00750D74">
              <w:rPr>
                <w:bCs/>
                <w:lang w:eastAsia="zh-CN"/>
              </w:rPr>
              <w:t>4480</w:t>
            </w:r>
          </w:p>
        </w:tc>
        <w:tc>
          <w:tcPr>
            <w:tcW w:w="1585" w:type="dxa"/>
          </w:tcPr>
          <w:p w14:paraId="0DEF80EF" w14:textId="04D8CB21" w:rsidR="002E06A8" w:rsidRPr="00750D74" w:rsidRDefault="002E06A8" w:rsidP="00411B24">
            <w:pPr>
              <w:pStyle w:val="TAC"/>
              <w:rPr>
                <w:bCs/>
              </w:rPr>
            </w:pPr>
            <w:r w:rsidRPr="00750D74">
              <w:rPr>
                <w:bCs/>
                <w:lang w:eastAsia="zh-CN"/>
              </w:rPr>
              <w:t>1843</w:t>
            </w:r>
            <w:r w:rsidR="00AB6B45" w:rsidRPr="00750D74">
              <w:rPr>
                <w:bCs/>
                <w:lang w:eastAsia="zh-CN"/>
              </w:rPr>
              <w:t>2</w:t>
            </w:r>
          </w:p>
        </w:tc>
      </w:tr>
      <w:tr w:rsidR="002E06A8" w:rsidRPr="00750D74" w14:paraId="5D22983D" w14:textId="77777777" w:rsidTr="00411B24">
        <w:trPr>
          <w:cantSplit/>
          <w:jc w:val="center"/>
        </w:trPr>
        <w:tc>
          <w:tcPr>
            <w:tcW w:w="3288" w:type="dxa"/>
          </w:tcPr>
          <w:p w14:paraId="7237CB81" w14:textId="77777777" w:rsidR="002E06A8" w:rsidRPr="00750D74" w:rsidRDefault="002E06A8" w:rsidP="00411B24">
            <w:pPr>
              <w:pStyle w:val="TAC"/>
              <w:rPr>
                <w:bCs/>
              </w:rPr>
            </w:pPr>
            <w:r w:rsidRPr="00750D74">
              <w:rPr>
                <w:bCs/>
              </w:rPr>
              <w:t>Transport block CRC (bits)</w:t>
            </w:r>
          </w:p>
        </w:tc>
        <w:tc>
          <w:tcPr>
            <w:tcW w:w="1584" w:type="dxa"/>
          </w:tcPr>
          <w:p w14:paraId="618702D5" w14:textId="77777777" w:rsidR="002E06A8" w:rsidRPr="00750D74" w:rsidRDefault="002E06A8" w:rsidP="00411B24">
            <w:pPr>
              <w:pStyle w:val="TAC"/>
              <w:rPr>
                <w:bCs/>
              </w:rPr>
            </w:pPr>
            <w:r w:rsidRPr="00750D74">
              <w:rPr>
                <w:bCs/>
                <w:lang w:eastAsia="zh-CN"/>
              </w:rPr>
              <w:t>24</w:t>
            </w:r>
          </w:p>
        </w:tc>
        <w:tc>
          <w:tcPr>
            <w:tcW w:w="1585" w:type="dxa"/>
          </w:tcPr>
          <w:p w14:paraId="13847FAC" w14:textId="77777777" w:rsidR="002E06A8" w:rsidRPr="00750D74" w:rsidRDefault="002E06A8" w:rsidP="00411B24">
            <w:pPr>
              <w:pStyle w:val="TAC"/>
              <w:rPr>
                <w:bCs/>
              </w:rPr>
            </w:pPr>
            <w:r w:rsidRPr="00750D74">
              <w:rPr>
                <w:bCs/>
                <w:lang w:eastAsia="zh-CN"/>
              </w:rPr>
              <w:t>24</w:t>
            </w:r>
          </w:p>
        </w:tc>
      </w:tr>
      <w:tr w:rsidR="002E06A8" w:rsidRPr="00750D74" w14:paraId="1EE86D4A" w14:textId="77777777" w:rsidTr="00411B24">
        <w:trPr>
          <w:cantSplit/>
          <w:jc w:val="center"/>
        </w:trPr>
        <w:tc>
          <w:tcPr>
            <w:tcW w:w="3288" w:type="dxa"/>
          </w:tcPr>
          <w:p w14:paraId="13374331" w14:textId="77777777" w:rsidR="002E06A8" w:rsidRPr="00750D74" w:rsidRDefault="002E06A8" w:rsidP="00411B24">
            <w:pPr>
              <w:pStyle w:val="TAC"/>
              <w:rPr>
                <w:bCs/>
              </w:rPr>
            </w:pPr>
            <w:r w:rsidRPr="00750D74">
              <w:rPr>
                <w:bCs/>
              </w:rPr>
              <w:t>Code block CRC size (bits)</w:t>
            </w:r>
          </w:p>
        </w:tc>
        <w:tc>
          <w:tcPr>
            <w:tcW w:w="1584" w:type="dxa"/>
          </w:tcPr>
          <w:p w14:paraId="4A1958E9" w14:textId="77777777" w:rsidR="002E06A8" w:rsidRPr="00750D74" w:rsidRDefault="002E06A8" w:rsidP="00411B24">
            <w:pPr>
              <w:pStyle w:val="TAC"/>
              <w:rPr>
                <w:bCs/>
              </w:rPr>
            </w:pPr>
            <w:r w:rsidRPr="00750D74">
              <w:rPr>
                <w:bCs/>
                <w:lang w:eastAsia="zh-CN"/>
              </w:rPr>
              <w:t>-</w:t>
            </w:r>
          </w:p>
        </w:tc>
        <w:tc>
          <w:tcPr>
            <w:tcW w:w="1585" w:type="dxa"/>
          </w:tcPr>
          <w:p w14:paraId="4974BFA1" w14:textId="77777777" w:rsidR="002E06A8" w:rsidRPr="00750D74" w:rsidRDefault="002E06A8" w:rsidP="00411B24">
            <w:pPr>
              <w:pStyle w:val="TAC"/>
              <w:rPr>
                <w:bCs/>
              </w:rPr>
            </w:pPr>
            <w:r w:rsidRPr="00750D74">
              <w:rPr>
                <w:bCs/>
                <w:lang w:eastAsia="zh-CN"/>
              </w:rPr>
              <w:t>24</w:t>
            </w:r>
          </w:p>
        </w:tc>
      </w:tr>
      <w:tr w:rsidR="002E06A8" w:rsidRPr="00750D74" w14:paraId="11E87DE0" w14:textId="77777777" w:rsidTr="00411B24">
        <w:trPr>
          <w:cantSplit/>
          <w:jc w:val="center"/>
        </w:trPr>
        <w:tc>
          <w:tcPr>
            <w:tcW w:w="3288" w:type="dxa"/>
          </w:tcPr>
          <w:p w14:paraId="55B575A4" w14:textId="77777777" w:rsidR="002E06A8" w:rsidRPr="00750D74" w:rsidRDefault="002E06A8" w:rsidP="00411B24">
            <w:pPr>
              <w:pStyle w:val="TAC"/>
              <w:rPr>
                <w:bCs/>
              </w:rPr>
            </w:pPr>
            <w:r w:rsidRPr="00750D74">
              <w:rPr>
                <w:bCs/>
              </w:rPr>
              <w:t>Number of code blocks - C</w:t>
            </w:r>
          </w:p>
        </w:tc>
        <w:tc>
          <w:tcPr>
            <w:tcW w:w="1584" w:type="dxa"/>
          </w:tcPr>
          <w:p w14:paraId="2D6EF28A" w14:textId="77777777" w:rsidR="002E06A8" w:rsidRPr="00750D74" w:rsidRDefault="002E06A8" w:rsidP="00411B24">
            <w:pPr>
              <w:pStyle w:val="TAC"/>
              <w:rPr>
                <w:bCs/>
              </w:rPr>
            </w:pPr>
            <w:r w:rsidRPr="00750D74">
              <w:rPr>
                <w:bCs/>
                <w:lang w:eastAsia="zh-CN"/>
              </w:rPr>
              <w:t>1</w:t>
            </w:r>
          </w:p>
        </w:tc>
        <w:tc>
          <w:tcPr>
            <w:tcW w:w="1585" w:type="dxa"/>
          </w:tcPr>
          <w:p w14:paraId="145B696F" w14:textId="77777777" w:rsidR="002E06A8" w:rsidRPr="00750D74" w:rsidRDefault="002E06A8" w:rsidP="00411B24">
            <w:pPr>
              <w:pStyle w:val="TAC"/>
              <w:rPr>
                <w:bCs/>
              </w:rPr>
            </w:pPr>
            <w:r w:rsidRPr="00750D74">
              <w:rPr>
                <w:bCs/>
                <w:lang w:eastAsia="zh-CN"/>
              </w:rPr>
              <w:t>3</w:t>
            </w:r>
          </w:p>
        </w:tc>
      </w:tr>
      <w:tr w:rsidR="002E06A8" w:rsidRPr="00750D74" w14:paraId="506B8930" w14:textId="77777777" w:rsidTr="00411B24">
        <w:trPr>
          <w:cantSplit/>
          <w:jc w:val="center"/>
        </w:trPr>
        <w:tc>
          <w:tcPr>
            <w:tcW w:w="3288" w:type="dxa"/>
          </w:tcPr>
          <w:p w14:paraId="1F31B6D8" w14:textId="77777777" w:rsidR="002E06A8" w:rsidRPr="00750D74" w:rsidRDefault="002E06A8" w:rsidP="00411B24">
            <w:pPr>
              <w:pStyle w:val="TAC"/>
              <w:rPr>
                <w:bCs/>
              </w:rPr>
            </w:pPr>
            <w:r w:rsidRPr="00750D74">
              <w:rPr>
                <w:bCs/>
              </w:rPr>
              <w:t>Code block size including CRC (bits) (Note 2)</w:t>
            </w:r>
          </w:p>
        </w:tc>
        <w:tc>
          <w:tcPr>
            <w:tcW w:w="1584" w:type="dxa"/>
          </w:tcPr>
          <w:p w14:paraId="51404659" w14:textId="77777777" w:rsidR="002E06A8" w:rsidRPr="00750D74" w:rsidRDefault="002E06A8" w:rsidP="00411B24">
            <w:pPr>
              <w:pStyle w:val="TAC"/>
              <w:rPr>
                <w:bCs/>
              </w:rPr>
            </w:pPr>
            <w:r w:rsidRPr="00750D74">
              <w:rPr>
                <w:rFonts w:cs="Arial"/>
                <w:bCs/>
                <w:lang w:eastAsia="zh-CN"/>
              </w:rPr>
              <w:t>4504</w:t>
            </w:r>
          </w:p>
        </w:tc>
        <w:tc>
          <w:tcPr>
            <w:tcW w:w="1585" w:type="dxa"/>
          </w:tcPr>
          <w:p w14:paraId="29D7A1EB" w14:textId="77777777" w:rsidR="002E06A8" w:rsidRPr="00750D74" w:rsidRDefault="002E06A8" w:rsidP="00411B24">
            <w:pPr>
              <w:pStyle w:val="TAC"/>
              <w:rPr>
                <w:bCs/>
                <w:lang w:eastAsia="zh-CN"/>
              </w:rPr>
            </w:pPr>
            <w:r w:rsidRPr="00750D74">
              <w:rPr>
                <w:bCs/>
                <w:lang w:eastAsia="zh-CN"/>
              </w:rPr>
              <w:t>6176</w:t>
            </w:r>
          </w:p>
        </w:tc>
      </w:tr>
      <w:tr w:rsidR="002E06A8" w:rsidRPr="00750D74" w14:paraId="4402C510" w14:textId="77777777" w:rsidTr="00411B24">
        <w:trPr>
          <w:cantSplit/>
          <w:trHeight w:val="49"/>
          <w:jc w:val="center"/>
        </w:trPr>
        <w:tc>
          <w:tcPr>
            <w:tcW w:w="3288" w:type="dxa"/>
          </w:tcPr>
          <w:p w14:paraId="487AE7F4" w14:textId="77777777" w:rsidR="002E06A8" w:rsidRPr="00750D74" w:rsidRDefault="002E06A8" w:rsidP="00411B24">
            <w:pPr>
              <w:pStyle w:val="TAC"/>
              <w:rPr>
                <w:bCs/>
              </w:rPr>
            </w:pPr>
            <w:r w:rsidRPr="00750D74">
              <w:rPr>
                <w:bCs/>
              </w:rPr>
              <w:t xml:space="preserve">Total number of bits per </w:t>
            </w:r>
            <w:r w:rsidRPr="00750D74">
              <w:rPr>
                <w:bCs/>
                <w:lang w:eastAsia="zh-CN"/>
              </w:rPr>
              <w:t>slot with PT-RS (Note 3)</w:t>
            </w:r>
          </w:p>
        </w:tc>
        <w:tc>
          <w:tcPr>
            <w:tcW w:w="1584" w:type="dxa"/>
          </w:tcPr>
          <w:p w14:paraId="2E215C99" w14:textId="77777777" w:rsidR="002E06A8" w:rsidRPr="00750D74" w:rsidRDefault="002E06A8" w:rsidP="00411B24">
            <w:pPr>
              <w:pStyle w:val="TAC"/>
              <w:rPr>
                <w:bCs/>
                <w:lang w:eastAsia="zh-CN"/>
              </w:rPr>
            </w:pPr>
            <w:r w:rsidRPr="00750D74">
              <w:rPr>
                <w:bCs/>
                <w:lang w:eastAsia="zh-CN"/>
              </w:rPr>
              <w:t>6624</w:t>
            </w:r>
          </w:p>
        </w:tc>
        <w:tc>
          <w:tcPr>
            <w:tcW w:w="1585" w:type="dxa"/>
          </w:tcPr>
          <w:p w14:paraId="50EA3512" w14:textId="77777777" w:rsidR="002E06A8" w:rsidRPr="00750D74" w:rsidRDefault="002E06A8" w:rsidP="00411B24">
            <w:pPr>
              <w:pStyle w:val="TAC"/>
              <w:rPr>
                <w:bCs/>
              </w:rPr>
            </w:pPr>
            <w:r w:rsidRPr="00750D74">
              <w:rPr>
                <w:bCs/>
              </w:rPr>
              <w:t>27324</w:t>
            </w:r>
          </w:p>
        </w:tc>
      </w:tr>
      <w:tr w:rsidR="002E06A8" w:rsidRPr="00750D74" w14:paraId="5C229FEE" w14:textId="77777777" w:rsidTr="00411B24">
        <w:trPr>
          <w:cantSplit/>
          <w:jc w:val="center"/>
        </w:trPr>
        <w:tc>
          <w:tcPr>
            <w:tcW w:w="3288" w:type="dxa"/>
          </w:tcPr>
          <w:p w14:paraId="394EC244" w14:textId="77777777" w:rsidR="002E06A8" w:rsidRPr="00750D74" w:rsidRDefault="002E06A8" w:rsidP="00411B24">
            <w:pPr>
              <w:pStyle w:val="TAC"/>
              <w:rPr>
                <w:bCs/>
              </w:rPr>
            </w:pPr>
            <w:r w:rsidRPr="00750D74">
              <w:rPr>
                <w:bCs/>
              </w:rPr>
              <w:t xml:space="preserve">Total symbols per </w:t>
            </w:r>
            <w:r w:rsidRPr="00750D74">
              <w:rPr>
                <w:bCs/>
                <w:lang w:eastAsia="zh-CN"/>
              </w:rPr>
              <w:t>slot with PT-RS</w:t>
            </w:r>
          </w:p>
        </w:tc>
        <w:tc>
          <w:tcPr>
            <w:tcW w:w="1584" w:type="dxa"/>
          </w:tcPr>
          <w:p w14:paraId="1D7F812C" w14:textId="77777777" w:rsidR="002E06A8" w:rsidRPr="00750D74" w:rsidRDefault="002E06A8" w:rsidP="00411B24">
            <w:pPr>
              <w:pStyle w:val="TAC"/>
              <w:rPr>
                <w:bCs/>
                <w:lang w:eastAsia="zh-CN"/>
              </w:rPr>
            </w:pPr>
            <w:r w:rsidRPr="00750D74">
              <w:rPr>
                <w:bCs/>
                <w:lang w:eastAsia="zh-CN"/>
              </w:rPr>
              <w:t>1656</w:t>
            </w:r>
          </w:p>
        </w:tc>
        <w:tc>
          <w:tcPr>
            <w:tcW w:w="1585" w:type="dxa"/>
          </w:tcPr>
          <w:p w14:paraId="3F8B3FFD" w14:textId="77777777" w:rsidR="002E06A8" w:rsidRPr="00750D74" w:rsidRDefault="002E06A8" w:rsidP="00411B24">
            <w:pPr>
              <w:pStyle w:val="TAC"/>
              <w:rPr>
                <w:bCs/>
                <w:lang w:eastAsia="zh-CN"/>
              </w:rPr>
            </w:pPr>
            <w:r w:rsidRPr="00750D74">
              <w:rPr>
                <w:bCs/>
                <w:lang w:eastAsia="zh-CN"/>
              </w:rPr>
              <w:t>6831</w:t>
            </w:r>
          </w:p>
        </w:tc>
      </w:tr>
      <w:tr w:rsidR="002E06A8" w:rsidRPr="00750D74" w14:paraId="268922DF" w14:textId="77777777" w:rsidTr="00411B24">
        <w:trPr>
          <w:cantSplit/>
          <w:jc w:val="center"/>
        </w:trPr>
        <w:tc>
          <w:tcPr>
            <w:tcW w:w="6457" w:type="dxa"/>
            <w:gridSpan w:val="3"/>
          </w:tcPr>
          <w:p w14:paraId="375E5131" w14:textId="77777777" w:rsidR="002E06A8" w:rsidRPr="00750D74" w:rsidRDefault="002E06A8" w:rsidP="00411B24">
            <w:pPr>
              <w:pStyle w:val="TAN"/>
              <w:rPr>
                <w:bCs/>
                <w:lang w:eastAsia="zh-CN"/>
              </w:rPr>
            </w:pPr>
            <w:r w:rsidRPr="00750D74">
              <w:rPr>
                <w:bCs/>
              </w:rPr>
              <w:t>NOTE 1:</w:t>
            </w:r>
            <w:r w:rsidRPr="00750D74">
              <w:rPr>
                <w:bCs/>
              </w:rPr>
              <w:tab/>
            </w:r>
            <w:r w:rsidRPr="00750D74">
              <w:rPr>
                <w:bCs/>
                <w:i/>
              </w:rPr>
              <w:t xml:space="preserve">DM-RS configuration type </w:t>
            </w:r>
            <w:r w:rsidRPr="00750D74">
              <w:rPr>
                <w:bCs/>
              </w:rPr>
              <w:t xml:space="preserve">= 1 with </w:t>
            </w:r>
            <w:r w:rsidRPr="00750D74">
              <w:rPr>
                <w:bCs/>
                <w:i/>
              </w:rPr>
              <w:t>DM-RS duration = single-symbol DM-RS</w:t>
            </w:r>
            <w:r w:rsidRPr="00750D74">
              <w:rPr>
                <w:bCs/>
                <w:lang w:eastAsia="zh-CN"/>
              </w:rPr>
              <w:t xml:space="preserve"> and the number of DM-RS CDM groups without data is 2</w:t>
            </w:r>
            <w:r w:rsidRPr="00750D74">
              <w:rPr>
                <w:bCs/>
              </w:rPr>
              <w:t xml:space="preserve">, </w:t>
            </w:r>
            <w:r w:rsidRPr="00750D74">
              <w:rPr>
                <w:bCs/>
                <w:i/>
              </w:rPr>
              <w:t>Additional DM-RS position = pos0</w:t>
            </w:r>
            <w:r w:rsidRPr="00750D74">
              <w:rPr>
                <w:bCs/>
                <w:lang w:eastAsia="zh-CN"/>
              </w:rPr>
              <w:t>,</w:t>
            </w:r>
            <w:r w:rsidRPr="00750D74">
              <w:rPr>
                <w:bCs/>
              </w:rPr>
              <w:t xml:space="preserve"> </w:t>
            </w:r>
            <w:r w:rsidRPr="00750D74">
              <w:rPr>
                <w:bCs/>
                <w:i/>
                <w:lang w:eastAsia="zh-CN"/>
              </w:rPr>
              <w:t>l</w:t>
            </w:r>
            <w:r w:rsidRPr="00750D74">
              <w:rPr>
                <w:bCs/>
                <w:i/>
                <w:vertAlign w:val="subscript"/>
                <w:lang w:eastAsia="zh-CN"/>
              </w:rPr>
              <w:t>0</w:t>
            </w:r>
            <w:r w:rsidRPr="00750D74">
              <w:rPr>
                <w:bCs/>
              </w:rPr>
              <w:t xml:space="preserve">= </w:t>
            </w:r>
            <w:r w:rsidRPr="00750D74">
              <w:rPr>
                <w:bCs/>
                <w:lang w:eastAsia="zh-CN"/>
              </w:rPr>
              <w:t xml:space="preserve">0 and </w:t>
            </w:r>
            <w:r w:rsidRPr="00750D74">
              <w:rPr>
                <w:bCs/>
                <w:i/>
                <w:lang w:eastAsia="zh-CN"/>
              </w:rPr>
              <w:t xml:space="preserve">l </w:t>
            </w:r>
            <w:r w:rsidRPr="00750D74">
              <w:rPr>
                <w:bCs/>
                <w:lang w:eastAsia="zh-CN"/>
              </w:rPr>
              <w:t>=10</w:t>
            </w:r>
            <w:r w:rsidRPr="00750D74">
              <w:rPr>
                <w:bCs/>
              </w:rPr>
              <w:t xml:space="preserve"> </w:t>
            </w:r>
            <w:r w:rsidRPr="00750D74">
              <w:rPr>
                <w:bCs/>
                <w:lang w:eastAsia="zh-CN"/>
              </w:rPr>
              <w:t xml:space="preserve">for </w:t>
            </w:r>
            <w:r w:rsidRPr="00750D74">
              <w:rPr>
                <w:bCs/>
              </w:rPr>
              <w:t xml:space="preserve">PUSCH mapping type </w:t>
            </w:r>
            <w:r w:rsidRPr="00750D74">
              <w:rPr>
                <w:bCs/>
                <w:lang w:eastAsia="zh-CN"/>
              </w:rPr>
              <w:t xml:space="preserve">B </w:t>
            </w:r>
            <w:r w:rsidRPr="00750D74">
              <w:rPr>
                <w:bCs/>
              </w:rPr>
              <w:t>as per table 6.4.1.1.3-3 of TS 38.211 [5].</w:t>
            </w:r>
          </w:p>
          <w:p w14:paraId="385D9593" w14:textId="77777777" w:rsidR="002E06A8" w:rsidRPr="00750D74" w:rsidRDefault="002E06A8" w:rsidP="00411B24">
            <w:pPr>
              <w:pStyle w:val="TAC"/>
              <w:jc w:val="left"/>
              <w:rPr>
                <w:bCs/>
                <w:lang w:eastAsia="zh-CN"/>
              </w:rPr>
            </w:pPr>
            <w:r w:rsidRPr="00750D74">
              <w:rPr>
                <w:bCs/>
              </w:rPr>
              <w:t xml:space="preserve">NOTE </w:t>
            </w:r>
            <w:r w:rsidRPr="00750D74">
              <w:rPr>
                <w:bCs/>
                <w:lang w:eastAsia="zh-CN"/>
              </w:rPr>
              <w:t>2</w:t>
            </w:r>
            <w:r w:rsidRPr="00750D74">
              <w:rPr>
                <w:bCs/>
              </w:rPr>
              <w:t>:</w:t>
            </w:r>
            <w:r w:rsidRPr="00750D74">
              <w:rPr>
                <w:bCs/>
              </w:rPr>
              <w:tab/>
            </w:r>
            <w:r w:rsidRPr="00750D74">
              <w:rPr>
                <w:rFonts w:cs="Arial"/>
                <w:bCs/>
              </w:rPr>
              <w:t>Code block size including CRC (bits)</w:t>
            </w:r>
            <w:r w:rsidRPr="00750D74">
              <w:rPr>
                <w:rFonts w:cs="Arial"/>
                <w:bCs/>
                <w:lang w:eastAsia="zh-CN"/>
              </w:rPr>
              <w:t xml:space="preserve"> equals to </w:t>
            </w:r>
            <w:r w:rsidRPr="00750D74">
              <w:rPr>
                <w:rFonts w:cs="Arial"/>
                <w:bCs/>
                <w:i/>
                <w:lang w:eastAsia="zh-CN"/>
              </w:rPr>
              <w:t>K'</w:t>
            </w:r>
            <w:r w:rsidRPr="00750D74">
              <w:rPr>
                <w:bCs/>
                <w:lang w:eastAsia="zh-CN"/>
              </w:rPr>
              <w:t xml:space="preserve"> in clause 5.2.2 of TS 38.212 [15].</w:t>
            </w:r>
          </w:p>
          <w:p w14:paraId="793FFAE5" w14:textId="77777777" w:rsidR="002E06A8" w:rsidRPr="00750D74" w:rsidRDefault="002E06A8" w:rsidP="00411B24">
            <w:pPr>
              <w:pStyle w:val="TAC"/>
              <w:jc w:val="left"/>
              <w:rPr>
                <w:bCs/>
                <w:lang w:eastAsia="zh-CN"/>
              </w:rPr>
            </w:pPr>
            <w:r w:rsidRPr="00750D74">
              <w:rPr>
                <w:bCs/>
              </w:rPr>
              <w:t>NOTE 3:</w:t>
            </w:r>
            <w:r w:rsidRPr="00750D74">
              <w:rPr>
                <w:bCs/>
              </w:rPr>
              <w:tab/>
              <w:t>PT-RS configuration</w:t>
            </w:r>
            <w:r w:rsidRPr="00750D74">
              <w:rPr>
                <w:bCs/>
                <w:lang w:eastAsia="zh-CN"/>
              </w:rPr>
              <w:t xml:space="preserve"> </w:t>
            </w:r>
            <w:r w:rsidRPr="00750D74">
              <w:rPr>
                <w:bCs/>
                <w:i/>
                <w:lang w:eastAsia="zh-CN"/>
              </w:rPr>
              <w:t>K</w:t>
            </w:r>
            <w:r w:rsidRPr="00750D74">
              <w:rPr>
                <w:bCs/>
                <w:i/>
                <w:vertAlign w:val="subscript"/>
                <w:lang w:eastAsia="zh-CN"/>
              </w:rPr>
              <w:t>PT-RS</w:t>
            </w:r>
            <w:r w:rsidRPr="00750D74">
              <w:rPr>
                <w:bCs/>
                <w:i/>
                <w:lang w:eastAsia="zh-CN"/>
              </w:rPr>
              <w:t xml:space="preserve"> =2, L</w:t>
            </w:r>
            <w:r w:rsidRPr="00750D74">
              <w:rPr>
                <w:bCs/>
                <w:i/>
                <w:vertAlign w:val="subscript"/>
                <w:lang w:eastAsia="zh-CN"/>
              </w:rPr>
              <w:t>PT-RS</w:t>
            </w:r>
            <w:r w:rsidRPr="00750D74">
              <w:rPr>
                <w:bCs/>
                <w:i/>
                <w:lang w:eastAsia="zh-CN"/>
              </w:rPr>
              <w:t xml:space="preserve"> =1</w:t>
            </w:r>
            <w:r w:rsidRPr="00750D74">
              <w:rPr>
                <w:bCs/>
                <w:iCs/>
                <w:lang w:eastAsia="zh-CN"/>
              </w:rPr>
              <w:t>.</w:t>
            </w:r>
          </w:p>
        </w:tc>
      </w:tr>
    </w:tbl>
    <w:p w14:paraId="760B8C44" w14:textId="77777777" w:rsidR="002E06A8" w:rsidRPr="00750D74" w:rsidRDefault="002E06A8" w:rsidP="002E06A8">
      <w:pPr>
        <w:ind w:left="1704"/>
        <w:jc w:val="both"/>
        <w:rPr>
          <w:bCs/>
          <w:lang w:eastAsia="zh-CN"/>
        </w:rPr>
      </w:pPr>
    </w:p>
    <w:p w14:paraId="341102F1" w14:textId="77777777" w:rsidR="002E06A8" w:rsidRPr="00750D74" w:rsidRDefault="002E06A8" w:rsidP="00B37001">
      <w:pPr>
        <w:ind w:left="852"/>
        <w:jc w:val="center"/>
        <w:rPr>
          <w:bCs/>
          <w:lang w:eastAsia="zh-CN"/>
        </w:rPr>
      </w:pPr>
      <w:r w:rsidRPr="00750D74">
        <w:rPr>
          <w:bCs/>
          <w:lang w:eastAsia="zh-CN"/>
        </w:rPr>
        <w:t>Table 2-2 FRC parameters for FR2 PUSCH performance requirements, transform precoding disabled, Additional DM-RS position = pos1 and 1 transmission layer (16QAM, R=658/1024)</w:t>
      </w:r>
    </w:p>
    <w:tbl>
      <w:tblPr>
        <w:tblW w:w="6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8"/>
        <w:gridCol w:w="1584"/>
        <w:gridCol w:w="1585"/>
      </w:tblGrid>
      <w:tr w:rsidR="002E06A8" w:rsidRPr="00750D74" w14:paraId="6479EC6E" w14:textId="77777777" w:rsidTr="00411B24">
        <w:trPr>
          <w:cantSplit/>
          <w:jc w:val="center"/>
        </w:trPr>
        <w:tc>
          <w:tcPr>
            <w:tcW w:w="3288" w:type="dxa"/>
          </w:tcPr>
          <w:p w14:paraId="0BAAA34F" w14:textId="77777777" w:rsidR="002E06A8" w:rsidRPr="00750D74" w:rsidRDefault="002E06A8" w:rsidP="00411B24">
            <w:pPr>
              <w:pStyle w:val="TAH"/>
              <w:rPr>
                <w:b w:val="0"/>
                <w:bCs/>
              </w:rPr>
            </w:pPr>
            <w:r w:rsidRPr="00750D74">
              <w:rPr>
                <w:b w:val="0"/>
                <w:bCs/>
              </w:rPr>
              <w:t>Reference channel</w:t>
            </w:r>
          </w:p>
        </w:tc>
        <w:tc>
          <w:tcPr>
            <w:tcW w:w="1584" w:type="dxa"/>
          </w:tcPr>
          <w:p w14:paraId="2C47B351" w14:textId="77777777" w:rsidR="002E06A8" w:rsidRPr="00750D74" w:rsidRDefault="002E06A8" w:rsidP="00411B24">
            <w:pPr>
              <w:pStyle w:val="TAH"/>
              <w:rPr>
                <w:b w:val="0"/>
                <w:bCs/>
              </w:rPr>
            </w:pPr>
            <w:r w:rsidRPr="00750D74">
              <w:rPr>
                <w:b w:val="0"/>
                <w:bCs/>
                <w:lang w:eastAsia="zh-CN"/>
              </w:rPr>
              <w:t>G-FR2-Ax-xx</w:t>
            </w:r>
          </w:p>
        </w:tc>
        <w:tc>
          <w:tcPr>
            <w:tcW w:w="1585" w:type="dxa"/>
          </w:tcPr>
          <w:p w14:paraId="55B6E4F2" w14:textId="77777777" w:rsidR="002E06A8" w:rsidRPr="00750D74" w:rsidRDefault="002E06A8" w:rsidP="00411B24">
            <w:pPr>
              <w:pStyle w:val="TAH"/>
              <w:rPr>
                <w:b w:val="0"/>
                <w:bCs/>
              </w:rPr>
            </w:pPr>
            <w:r w:rsidRPr="00750D74">
              <w:rPr>
                <w:b w:val="0"/>
                <w:bCs/>
                <w:lang w:eastAsia="zh-CN"/>
              </w:rPr>
              <w:t>G-FR2-Ax-xx</w:t>
            </w:r>
          </w:p>
        </w:tc>
      </w:tr>
      <w:tr w:rsidR="002E06A8" w:rsidRPr="00750D74" w14:paraId="122B9912" w14:textId="77777777" w:rsidTr="00411B24">
        <w:trPr>
          <w:cantSplit/>
          <w:jc w:val="center"/>
        </w:trPr>
        <w:tc>
          <w:tcPr>
            <w:tcW w:w="3288" w:type="dxa"/>
          </w:tcPr>
          <w:p w14:paraId="347033F8" w14:textId="77777777" w:rsidR="002E06A8" w:rsidRPr="00750D74" w:rsidRDefault="002E06A8" w:rsidP="00411B24">
            <w:pPr>
              <w:pStyle w:val="TAC"/>
              <w:rPr>
                <w:bCs/>
              </w:rPr>
            </w:pPr>
            <w:r w:rsidRPr="00750D74">
              <w:rPr>
                <w:bCs/>
                <w:lang w:eastAsia="zh-CN"/>
              </w:rPr>
              <w:t>Subcarrier spacing [kHz]</w:t>
            </w:r>
          </w:p>
        </w:tc>
        <w:tc>
          <w:tcPr>
            <w:tcW w:w="1584" w:type="dxa"/>
          </w:tcPr>
          <w:p w14:paraId="4F867C2C" w14:textId="77777777" w:rsidR="002E06A8" w:rsidRPr="00750D74" w:rsidRDefault="002E06A8" w:rsidP="00411B24">
            <w:pPr>
              <w:pStyle w:val="TAC"/>
              <w:rPr>
                <w:bCs/>
              </w:rPr>
            </w:pPr>
            <w:r w:rsidRPr="00750D74">
              <w:rPr>
                <w:bCs/>
                <w:lang w:eastAsia="zh-CN"/>
              </w:rPr>
              <w:t>120</w:t>
            </w:r>
          </w:p>
        </w:tc>
        <w:tc>
          <w:tcPr>
            <w:tcW w:w="1585" w:type="dxa"/>
          </w:tcPr>
          <w:p w14:paraId="75567DF8" w14:textId="77777777" w:rsidR="002E06A8" w:rsidRPr="00750D74" w:rsidRDefault="002E06A8" w:rsidP="00411B24">
            <w:pPr>
              <w:pStyle w:val="TAC"/>
              <w:rPr>
                <w:bCs/>
              </w:rPr>
            </w:pPr>
            <w:r w:rsidRPr="00750D74">
              <w:rPr>
                <w:bCs/>
                <w:lang w:eastAsia="zh-CN"/>
              </w:rPr>
              <w:t>120</w:t>
            </w:r>
          </w:p>
        </w:tc>
      </w:tr>
      <w:tr w:rsidR="002E06A8" w:rsidRPr="00750D74" w14:paraId="2C0BEB29" w14:textId="77777777" w:rsidTr="00411B24">
        <w:trPr>
          <w:cantSplit/>
          <w:jc w:val="center"/>
        </w:trPr>
        <w:tc>
          <w:tcPr>
            <w:tcW w:w="3288" w:type="dxa"/>
          </w:tcPr>
          <w:p w14:paraId="2D9BF253" w14:textId="77777777" w:rsidR="002E06A8" w:rsidRPr="00750D74" w:rsidRDefault="002E06A8" w:rsidP="00411B24">
            <w:pPr>
              <w:pStyle w:val="TAC"/>
              <w:rPr>
                <w:bCs/>
              </w:rPr>
            </w:pPr>
            <w:r w:rsidRPr="00750D74">
              <w:rPr>
                <w:bCs/>
              </w:rPr>
              <w:t>Allocated resource blocks</w:t>
            </w:r>
          </w:p>
        </w:tc>
        <w:tc>
          <w:tcPr>
            <w:tcW w:w="1584" w:type="dxa"/>
          </w:tcPr>
          <w:p w14:paraId="52AC2920" w14:textId="77777777" w:rsidR="002E06A8" w:rsidRPr="00750D74" w:rsidRDefault="002E06A8" w:rsidP="00411B24">
            <w:pPr>
              <w:pStyle w:val="TAC"/>
              <w:rPr>
                <w:rFonts w:eastAsia="Yu Mincho"/>
                <w:bCs/>
              </w:rPr>
            </w:pPr>
            <w:r w:rsidRPr="00750D74">
              <w:rPr>
                <w:bCs/>
                <w:lang w:eastAsia="zh-CN"/>
              </w:rPr>
              <w:t>16</w:t>
            </w:r>
          </w:p>
        </w:tc>
        <w:tc>
          <w:tcPr>
            <w:tcW w:w="1585" w:type="dxa"/>
          </w:tcPr>
          <w:p w14:paraId="31B29BB3" w14:textId="77777777" w:rsidR="002E06A8" w:rsidRPr="00750D74" w:rsidRDefault="002E06A8" w:rsidP="00411B24">
            <w:pPr>
              <w:pStyle w:val="TAC"/>
              <w:rPr>
                <w:bCs/>
                <w:lang w:eastAsia="zh-CN"/>
              </w:rPr>
            </w:pPr>
            <w:r w:rsidRPr="00750D74">
              <w:rPr>
                <w:bCs/>
                <w:lang w:eastAsia="zh-CN"/>
              </w:rPr>
              <w:t>66</w:t>
            </w:r>
          </w:p>
        </w:tc>
      </w:tr>
      <w:tr w:rsidR="002E06A8" w:rsidRPr="00750D74" w14:paraId="5D17A5BA" w14:textId="77777777" w:rsidTr="00411B24">
        <w:trPr>
          <w:cantSplit/>
          <w:jc w:val="center"/>
        </w:trPr>
        <w:tc>
          <w:tcPr>
            <w:tcW w:w="3288" w:type="dxa"/>
          </w:tcPr>
          <w:p w14:paraId="60494229" w14:textId="77777777" w:rsidR="002E06A8" w:rsidRPr="00750D74" w:rsidRDefault="002E06A8" w:rsidP="00411B24">
            <w:pPr>
              <w:pStyle w:val="TAC"/>
              <w:rPr>
                <w:bCs/>
              </w:rPr>
            </w:pPr>
            <w:r w:rsidRPr="00750D74">
              <w:rPr>
                <w:bCs/>
                <w:lang w:eastAsia="zh-CN"/>
              </w:rPr>
              <w:t>CP</w:t>
            </w:r>
            <w:r w:rsidRPr="00750D74">
              <w:rPr>
                <w:bCs/>
              </w:rPr>
              <w:t xml:space="preserve">-OFDM Symbols per </w:t>
            </w:r>
            <w:r w:rsidRPr="00750D74">
              <w:rPr>
                <w:bCs/>
                <w:lang w:eastAsia="zh-CN"/>
              </w:rPr>
              <w:t>slot (Note 1)</w:t>
            </w:r>
          </w:p>
        </w:tc>
        <w:tc>
          <w:tcPr>
            <w:tcW w:w="1584" w:type="dxa"/>
          </w:tcPr>
          <w:p w14:paraId="757BF68F" w14:textId="77777777" w:rsidR="002E06A8" w:rsidRPr="00750D74" w:rsidRDefault="002E06A8" w:rsidP="00411B24">
            <w:pPr>
              <w:pStyle w:val="TAC"/>
              <w:rPr>
                <w:bCs/>
              </w:rPr>
            </w:pPr>
            <w:r w:rsidRPr="00750D74">
              <w:rPr>
                <w:bCs/>
                <w:lang w:eastAsia="zh-CN"/>
              </w:rPr>
              <w:t>8</w:t>
            </w:r>
          </w:p>
        </w:tc>
        <w:tc>
          <w:tcPr>
            <w:tcW w:w="1585" w:type="dxa"/>
          </w:tcPr>
          <w:p w14:paraId="2FAEB9B8" w14:textId="77777777" w:rsidR="002E06A8" w:rsidRPr="00750D74" w:rsidRDefault="002E06A8" w:rsidP="00411B24">
            <w:pPr>
              <w:pStyle w:val="TAC"/>
              <w:rPr>
                <w:bCs/>
              </w:rPr>
            </w:pPr>
            <w:r w:rsidRPr="00750D74">
              <w:rPr>
                <w:bCs/>
                <w:lang w:eastAsia="zh-CN"/>
              </w:rPr>
              <w:t>8</w:t>
            </w:r>
          </w:p>
        </w:tc>
      </w:tr>
      <w:tr w:rsidR="002E06A8" w:rsidRPr="00750D74" w14:paraId="7DFD055D" w14:textId="77777777" w:rsidTr="00411B24">
        <w:trPr>
          <w:cantSplit/>
          <w:jc w:val="center"/>
        </w:trPr>
        <w:tc>
          <w:tcPr>
            <w:tcW w:w="3288" w:type="dxa"/>
          </w:tcPr>
          <w:p w14:paraId="6F3DC143" w14:textId="77777777" w:rsidR="002E06A8" w:rsidRPr="00750D74" w:rsidRDefault="002E06A8" w:rsidP="00411B24">
            <w:pPr>
              <w:pStyle w:val="TAC"/>
              <w:rPr>
                <w:bCs/>
              </w:rPr>
            </w:pPr>
            <w:r w:rsidRPr="00750D74">
              <w:rPr>
                <w:bCs/>
              </w:rPr>
              <w:t>Modulation</w:t>
            </w:r>
          </w:p>
        </w:tc>
        <w:tc>
          <w:tcPr>
            <w:tcW w:w="1584" w:type="dxa"/>
          </w:tcPr>
          <w:p w14:paraId="2F2C0860" w14:textId="77777777" w:rsidR="002E06A8" w:rsidRPr="00750D74" w:rsidRDefault="002E06A8" w:rsidP="00411B24">
            <w:pPr>
              <w:pStyle w:val="TAC"/>
              <w:rPr>
                <w:bCs/>
              </w:rPr>
            </w:pPr>
            <w:r w:rsidRPr="00750D74">
              <w:rPr>
                <w:bCs/>
                <w:lang w:eastAsia="zh-CN"/>
              </w:rPr>
              <w:t>16QAM</w:t>
            </w:r>
          </w:p>
        </w:tc>
        <w:tc>
          <w:tcPr>
            <w:tcW w:w="1585" w:type="dxa"/>
          </w:tcPr>
          <w:p w14:paraId="474A070B" w14:textId="77777777" w:rsidR="002E06A8" w:rsidRPr="00750D74" w:rsidRDefault="002E06A8" w:rsidP="00411B24">
            <w:pPr>
              <w:pStyle w:val="TAC"/>
              <w:rPr>
                <w:bCs/>
                <w:lang w:eastAsia="zh-CN"/>
              </w:rPr>
            </w:pPr>
            <w:r w:rsidRPr="00750D74">
              <w:rPr>
                <w:bCs/>
                <w:lang w:eastAsia="zh-CN"/>
              </w:rPr>
              <w:t>16QAM</w:t>
            </w:r>
          </w:p>
        </w:tc>
      </w:tr>
      <w:tr w:rsidR="002E06A8" w:rsidRPr="00750D74" w14:paraId="2B72213C" w14:textId="77777777" w:rsidTr="00411B24">
        <w:trPr>
          <w:cantSplit/>
          <w:jc w:val="center"/>
        </w:trPr>
        <w:tc>
          <w:tcPr>
            <w:tcW w:w="3288" w:type="dxa"/>
          </w:tcPr>
          <w:p w14:paraId="6EC3AEDA" w14:textId="77777777" w:rsidR="002E06A8" w:rsidRPr="00750D74" w:rsidRDefault="002E06A8" w:rsidP="00411B24">
            <w:pPr>
              <w:pStyle w:val="TAC"/>
              <w:rPr>
                <w:bCs/>
              </w:rPr>
            </w:pPr>
            <w:r w:rsidRPr="00750D74">
              <w:rPr>
                <w:bCs/>
              </w:rPr>
              <w:t>Code rate</w:t>
            </w:r>
            <w:r w:rsidRPr="00750D74">
              <w:rPr>
                <w:bCs/>
                <w:lang w:eastAsia="zh-CN"/>
              </w:rPr>
              <w:t xml:space="preserve"> (Note 2)</w:t>
            </w:r>
          </w:p>
        </w:tc>
        <w:tc>
          <w:tcPr>
            <w:tcW w:w="1584" w:type="dxa"/>
          </w:tcPr>
          <w:p w14:paraId="6417DAF4" w14:textId="77777777" w:rsidR="002E06A8" w:rsidRPr="00750D74" w:rsidRDefault="002E06A8" w:rsidP="00411B24">
            <w:pPr>
              <w:pStyle w:val="TAC"/>
              <w:rPr>
                <w:bCs/>
              </w:rPr>
            </w:pPr>
            <w:r w:rsidRPr="00750D74">
              <w:rPr>
                <w:bCs/>
                <w:lang w:eastAsia="zh-CN"/>
              </w:rPr>
              <w:t>658/1024</w:t>
            </w:r>
          </w:p>
        </w:tc>
        <w:tc>
          <w:tcPr>
            <w:tcW w:w="1585" w:type="dxa"/>
          </w:tcPr>
          <w:p w14:paraId="0237A2ED" w14:textId="77777777" w:rsidR="002E06A8" w:rsidRPr="00750D74" w:rsidRDefault="002E06A8" w:rsidP="00411B24">
            <w:pPr>
              <w:pStyle w:val="TAC"/>
              <w:rPr>
                <w:bCs/>
                <w:lang w:eastAsia="zh-CN"/>
              </w:rPr>
            </w:pPr>
            <w:r w:rsidRPr="00750D74">
              <w:rPr>
                <w:bCs/>
                <w:lang w:eastAsia="zh-CN"/>
              </w:rPr>
              <w:t>658/1024</w:t>
            </w:r>
          </w:p>
        </w:tc>
      </w:tr>
      <w:tr w:rsidR="002E06A8" w:rsidRPr="00750D74" w14:paraId="69279D43" w14:textId="77777777" w:rsidTr="00411B24">
        <w:trPr>
          <w:cantSplit/>
          <w:jc w:val="center"/>
        </w:trPr>
        <w:tc>
          <w:tcPr>
            <w:tcW w:w="3288" w:type="dxa"/>
          </w:tcPr>
          <w:p w14:paraId="5471CB0C" w14:textId="77777777" w:rsidR="002E06A8" w:rsidRPr="00750D74" w:rsidRDefault="002E06A8" w:rsidP="00411B24">
            <w:pPr>
              <w:pStyle w:val="TAC"/>
              <w:rPr>
                <w:bCs/>
              </w:rPr>
            </w:pPr>
            <w:r w:rsidRPr="00750D74">
              <w:rPr>
                <w:bCs/>
              </w:rPr>
              <w:t>Payload size (bits)</w:t>
            </w:r>
          </w:p>
        </w:tc>
        <w:tc>
          <w:tcPr>
            <w:tcW w:w="1584" w:type="dxa"/>
          </w:tcPr>
          <w:p w14:paraId="2C876A72" w14:textId="77777777" w:rsidR="002E06A8" w:rsidRPr="00750D74" w:rsidRDefault="002E06A8" w:rsidP="00411B24">
            <w:pPr>
              <w:pStyle w:val="TAC"/>
              <w:rPr>
                <w:bCs/>
              </w:rPr>
            </w:pPr>
            <w:r w:rsidRPr="00750D74">
              <w:rPr>
                <w:bCs/>
                <w:lang w:eastAsia="zh-CN"/>
              </w:rPr>
              <w:t>2976</w:t>
            </w:r>
          </w:p>
        </w:tc>
        <w:tc>
          <w:tcPr>
            <w:tcW w:w="1585" w:type="dxa"/>
          </w:tcPr>
          <w:p w14:paraId="620B5E25" w14:textId="77777777" w:rsidR="002E06A8" w:rsidRPr="00750D74" w:rsidRDefault="002E06A8" w:rsidP="00411B24">
            <w:pPr>
              <w:pStyle w:val="TAC"/>
              <w:rPr>
                <w:bCs/>
              </w:rPr>
            </w:pPr>
            <w:r w:rsidRPr="00750D74">
              <w:rPr>
                <w:bCs/>
                <w:lang w:eastAsia="zh-CN"/>
              </w:rPr>
              <w:t>16392</w:t>
            </w:r>
          </w:p>
        </w:tc>
      </w:tr>
      <w:tr w:rsidR="002E06A8" w:rsidRPr="00750D74" w14:paraId="6670E509" w14:textId="77777777" w:rsidTr="00411B24">
        <w:trPr>
          <w:cantSplit/>
          <w:jc w:val="center"/>
        </w:trPr>
        <w:tc>
          <w:tcPr>
            <w:tcW w:w="3288" w:type="dxa"/>
          </w:tcPr>
          <w:p w14:paraId="2FC8FBCB" w14:textId="77777777" w:rsidR="002E06A8" w:rsidRPr="00750D74" w:rsidRDefault="002E06A8" w:rsidP="00411B24">
            <w:pPr>
              <w:pStyle w:val="TAC"/>
              <w:rPr>
                <w:bCs/>
              </w:rPr>
            </w:pPr>
            <w:r w:rsidRPr="00750D74">
              <w:rPr>
                <w:bCs/>
              </w:rPr>
              <w:t>Transport block CRC (bits)</w:t>
            </w:r>
          </w:p>
        </w:tc>
        <w:tc>
          <w:tcPr>
            <w:tcW w:w="1584" w:type="dxa"/>
          </w:tcPr>
          <w:p w14:paraId="4C70562A" w14:textId="77777777" w:rsidR="002E06A8" w:rsidRPr="00750D74" w:rsidRDefault="002E06A8" w:rsidP="00411B24">
            <w:pPr>
              <w:pStyle w:val="TAC"/>
              <w:rPr>
                <w:bCs/>
              </w:rPr>
            </w:pPr>
            <w:r w:rsidRPr="00750D74">
              <w:rPr>
                <w:bCs/>
                <w:lang w:eastAsia="zh-CN"/>
              </w:rPr>
              <w:t>24</w:t>
            </w:r>
          </w:p>
        </w:tc>
        <w:tc>
          <w:tcPr>
            <w:tcW w:w="1585" w:type="dxa"/>
          </w:tcPr>
          <w:p w14:paraId="0CA664AC" w14:textId="77777777" w:rsidR="002E06A8" w:rsidRPr="00750D74" w:rsidRDefault="002E06A8" w:rsidP="00411B24">
            <w:pPr>
              <w:pStyle w:val="TAC"/>
              <w:rPr>
                <w:bCs/>
              </w:rPr>
            </w:pPr>
            <w:r w:rsidRPr="00750D74">
              <w:rPr>
                <w:bCs/>
                <w:lang w:eastAsia="zh-CN"/>
              </w:rPr>
              <w:t>24</w:t>
            </w:r>
          </w:p>
        </w:tc>
      </w:tr>
      <w:tr w:rsidR="002E06A8" w:rsidRPr="00750D74" w14:paraId="688D8C2F" w14:textId="77777777" w:rsidTr="00411B24">
        <w:trPr>
          <w:cantSplit/>
          <w:jc w:val="center"/>
        </w:trPr>
        <w:tc>
          <w:tcPr>
            <w:tcW w:w="3288" w:type="dxa"/>
          </w:tcPr>
          <w:p w14:paraId="140F8036" w14:textId="77777777" w:rsidR="002E06A8" w:rsidRPr="00750D74" w:rsidRDefault="002E06A8" w:rsidP="00411B24">
            <w:pPr>
              <w:pStyle w:val="TAC"/>
              <w:rPr>
                <w:bCs/>
              </w:rPr>
            </w:pPr>
            <w:r w:rsidRPr="00750D74">
              <w:rPr>
                <w:bCs/>
              </w:rPr>
              <w:t>Code block CRC size (bits)</w:t>
            </w:r>
          </w:p>
        </w:tc>
        <w:tc>
          <w:tcPr>
            <w:tcW w:w="1584" w:type="dxa"/>
          </w:tcPr>
          <w:p w14:paraId="31B64759" w14:textId="77777777" w:rsidR="002E06A8" w:rsidRPr="00750D74" w:rsidRDefault="002E06A8" w:rsidP="00411B24">
            <w:pPr>
              <w:pStyle w:val="TAC"/>
              <w:rPr>
                <w:bCs/>
              </w:rPr>
            </w:pPr>
            <w:r w:rsidRPr="00750D74">
              <w:rPr>
                <w:bCs/>
                <w:lang w:eastAsia="zh-CN"/>
              </w:rPr>
              <w:t>-</w:t>
            </w:r>
          </w:p>
        </w:tc>
        <w:tc>
          <w:tcPr>
            <w:tcW w:w="1585" w:type="dxa"/>
          </w:tcPr>
          <w:p w14:paraId="38DBEFDC" w14:textId="77777777" w:rsidR="002E06A8" w:rsidRPr="00750D74" w:rsidRDefault="002E06A8" w:rsidP="00411B24">
            <w:pPr>
              <w:pStyle w:val="TAC"/>
              <w:rPr>
                <w:bCs/>
              </w:rPr>
            </w:pPr>
            <w:r w:rsidRPr="00750D74">
              <w:rPr>
                <w:bCs/>
                <w:lang w:eastAsia="zh-CN"/>
              </w:rPr>
              <w:t>24</w:t>
            </w:r>
          </w:p>
        </w:tc>
      </w:tr>
      <w:tr w:rsidR="002E06A8" w:rsidRPr="00750D74" w14:paraId="3D0E55DE" w14:textId="77777777" w:rsidTr="00411B24">
        <w:trPr>
          <w:cantSplit/>
          <w:jc w:val="center"/>
        </w:trPr>
        <w:tc>
          <w:tcPr>
            <w:tcW w:w="3288" w:type="dxa"/>
          </w:tcPr>
          <w:p w14:paraId="1947C8EF" w14:textId="77777777" w:rsidR="002E06A8" w:rsidRPr="00750D74" w:rsidRDefault="002E06A8" w:rsidP="00411B24">
            <w:pPr>
              <w:pStyle w:val="TAC"/>
              <w:rPr>
                <w:bCs/>
              </w:rPr>
            </w:pPr>
            <w:r w:rsidRPr="00750D74">
              <w:rPr>
                <w:bCs/>
              </w:rPr>
              <w:t>Number of code blocks - C</w:t>
            </w:r>
          </w:p>
        </w:tc>
        <w:tc>
          <w:tcPr>
            <w:tcW w:w="1584" w:type="dxa"/>
          </w:tcPr>
          <w:p w14:paraId="71F434D7" w14:textId="77777777" w:rsidR="002E06A8" w:rsidRPr="00750D74" w:rsidRDefault="002E06A8" w:rsidP="00411B24">
            <w:pPr>
              <w:pStyle w:val="TAC"/>
              <w:rPr>
                <w:bCs/>
              </w:rPr>
            </w:pPr>
            <w:r w:rsidRPr="00750D74">
              <w:rPr>
                <w:bCs/>
                <w:lang w:eastAsia="zh-CN"/>
              </w:rPr>
              <w:t>1</w:t>
            </w:r>
          </w:p>
        </w:tc>
        <w:tc>
          <w:tcPr>
            <w:tcW w:w="1585" w:type="dxa"/>
          </w:tcPr>
          <w:p w14:paraId="409C08E7" w14:textId="77777777" w:rsidR="002E06A8" w:rsidRPr="00750D74" w:rsidRDefault="002E06A8" w:rsidP="00411B24">
            <w:pPr>
              <w:pStyle w:val="TAC"/>
              <w:rPr>
                <w:bCs/>
              </w:rPr>
            </w:pPr>
            <w:r w:rsidRPr="00750D74">
              <w:rPr>
                <w:bCs/>
                <w:lang w:eastAsia="zh-CN"/>
              </w:rPr>
              <w:t>2</w:t>
            </w:r>
          </w:p>
        </w:tc>
      </w:tr>
      <w:tr w:rsidR="002E06A8" w:rsidRPr="00750D74" w14:paraId="5FE87D5F" w14:textId="77777777" w:rsidTr="00411B24">
        <w:trPr>
          <w:cantSplit/>
          <w:jc w:val="center"/>
        </w:trPr>
        <w:tc>
          <w:tcPr>
            <w:tcW w:w="3288" w:type="dxa"/>
          </w:tcPr>
          <w:p w14:paraId="6A00F838" w14:textId="77777777" w:rsidR="002E06A8" w:rsidRPr="00750D74" w:rsidRDefault="002E06A8" w:rsidP="00411B24">
            <w:pPr>
              <w:pStyle w:val="TAC"/>
              <w:rPr>
                <w:bCs/>
              </w:rPr>
            </w:pPr>
            <w:r w:rsidRPr="00750D74">
              <w:rPr>
                <w:bCs/>
              </w:rPr>
              <w:t>Code block size including CRC (bits) (Note 2)</w:t>
            </w:r>
          </w:p>
        </w:tc>
        <w:tc>
          <w:tcPr>
            <w:tcW w:w="1584" w:type="dxa"/>
          </w:tcPr>
          <w:p w14:paraId="423F5CA0" w14:textId="77777777" w:rsidR="002E06A8" w:rsidRPr="00750D74" w:rsidRDefault="002E06A8" w:rsidP="00411B24">
            <w:pPr>
              <w:pStyle w:val="TAC"/>
              <w:rPr>
                <w:bCs/>
              </w:rPr>
            </w:pPr>
            <w:r w:rsidRPr="00750D74">
              <w:rPr>
                <w:rFonts w:cs="Arial"/>
                <w:bCs/>
                <w:lang w:eastAsia="zh-CN"/>
              </w:rPr>
              <w:t>2992</w:t>
            </w:r>
          </w:p>
        </w:tc>
        <w:tc>
          <w:tcPr>
            <w:tcW w:w="1585" w:type="dxa"/>
          </w:tcPr>
          <w:p w14:paraId="13D14FA1" w14:textId="77777777" w:rsidR="002E06A8" w:rsidRPr="00750D74" w:rsidRDefault="002E06A8" w:rsidP="00411B24">
            <w:pPr>
              <w:pStyle w:val="TAC"/>
              <w:rPr>
                <w:bCs/>
              </w:rPr>
            </w:pPr>
            <w:r w:rsidRPr="00750D74">
              <w:rPr>
                <w:bCs/>
              </w:rPr>
              <w:t>8232</w:t>
            </w:r>
          </w:p>
        </w:tc>
      </w:tr>
      <w:tr w:rsidR="002E06A8" w:rsidRPr="00750D74" w14:paraId="2D6F0FFE" w14:textId="77777777" w:rsidTr="00411B24">
        <w:trPr>
          <w:cantSplit/>
          <w:trHeight w:val="49"/>
          <w:jc w:val="center"/>
        </w:trPr>
        <w:tc>
          <w:tcPr>
            <w:tcW w:w="3288" w:type="dxa"/>
          </w:tcPr>
          <w:p w14:paraId="751E93F4" w14:textId="77777777" w:rsidR="002E06A8" w:rsidRPr="00750D74" w:rsidRDefault="002E06A8" w:rsidP="00411B24">
            <w:pPr>
              <w:pStyle w:val="TAC"/>
              <w:rPr>
                <w:bCs/>
              </w:rPr>
            </w:pPr>
            <w:r w:rsidRPr="00750D74">
              <w:rPr>
                <w:bCs/>
              </w:rPr>
              <w:t xml:space="preserve">Total number of bits per </w:t>
            </w:r>
            <w:r w:rsidRPr="00750D74">
              <w:rPr>
                <w:bCs/>
                <w:lang w:eastAsia="zh-CN"/>
              </w:rPr>
              <w:t>slot with PT-RS (Note 3)</w:t>
            </w:r>
          </w:p>
        </w:tc>
        <w:tc>
          <w:tcPr>
            <w:tcW w:w="1584" w:type="dxa"/>
          </w:tcPr>
          <w:p w14:paraId="311EEDCE" w14:textId="77777777" w:rsidR="002E06A8" w:rsidRPr="00750D74" w:rsidRDefault="002E06A8" w:rsidP="00411B24">
            <w:pPr>
              <w:pStyle w:val="TAC"/>
              <w:rPr>
                <w:bCs/>
                <w:lang w:eastAsia="zh-CN"/>
              </w:rPr>
            </w:pPr>
            <w:r w:rsidRPr="00750D74">
              <w:rPr>
                <w:bCs/>
                <w:lang w:eastAsia="zh-CN"/>
              </w:rPr>
              <w:t>5888</w:t>
            </w:r>
          </w:p>
        </w:tc>
        <w:tc>
          <w:tcPr>
            <w:tcW w:w="1585" w:type="dxa"/>
          </w:tcPr>
          <w:p w14:paraId="0A95BC8C" w14:textId="77777777" w:rsidR="002E06A8" w:rsidRPr="00750D74" w:rsidRDefault="002E06A8" w:rsidP="00411B24">
            <w:pPr>
              <w:pStyle w:val="TAC"/>
              <w:rPr>
                <w:bCs/>
              </w:rPr>
            </w:pPr>
            <w:r w:rsidRPr="00750D74">
              <w:rPr>
                <w:bCs/>
              </w:rPr>
              <w:t>24288</w:t>
            </w:r>
          </w:p>
        </w:tc>
      </w:tr>
      <w:tr w:rsidR="002E06A8" w:rsidRPr="00750D74" w14:paraId="5FFA6A8C" w14:textId="77777777" w:rsidTr="00411B24">
        <w:trPr>
          <w:cantSplit/>
          <w:jc w:val="center"/>
        </w:trPr>
        <w:tc>
          <w:tcPr>
            <w:tcW w:w="3288" w:type="dxa"/>
          </w:tcPr>
          <w:p w14:paraId="18C5418B" w14:textId="77777777" w:rsidR="002E06A8" w:rsidRPr="00750D74" w:rsidRDefault="002E06A8" w:rsidP="00411B24">
            <w:pPr>
              <w:pStyle w:val="TAC"/>
              <w:rPr>
                <w:bCs/>
              </w:rPr>
            </w:pPr>
            <w:r w:rsidRPr="00750D74">
              <w:rPr>
                <w:bCs/>
              </w:rPr>
              <w:t xml:space="preserve">Total symbols per </w:t>
            </w:r>
            <w:r w:rsidRPr="00750D74">
              <w:rPr>
                <w:bCs/>
                <w:lang w:eastAsia="zh-CN"/>
              </w:rPr>
              <w:t>slot</w:t>
            </w:r>
          </w:p>
        </w:tc>
        <w:tc>
          <w:tcPr>
            <w:tcW w:w="1584" w:type="dxa"/>
          </w:tcPr>
          <w:p w14:paraId="627022CC" w14:textId="77777777" w:rsidR="002E06A8" w:rsidRPr="00750D74" w:rsidRDefault="002E06A8" w:rsidP="00411B24">
            <w:pPr>
              <w:pStyle w:val="TAC"/>
              <w:rPr>
                <w:bCs/>
                <w:lang w:eastAsia="zh-CN"/>
              </w:rPr>
            </w:pPr>
            <w:r w:rsidRPr="00750D74">
              <w:rPr>
                <w:bCs/>
                <w:lang w:eastAsia="zh-CN"/>
              </w:rPr>
              <w:t>1472</w:t>
            </w:r>
          </w:p>
        </w:tc>
        <w:tc>
          <w:tcPr>
            <w:tcW w:w="1585" w:type="dxa"/>
          </w:tcPr>
          <w:p w14:paraId="02F3D9E2" w14:textId="77777777" w:rsidR="002E06A8" w:rsidRPr="00750D74" w:rsidRDefault="002E06A8" w:rsidP="00411B24">
            <w:pPr>
              <w:pStyle w:val="TAC"/>
              <w:rPr>
                <w:bCs/>
                <w:lang w:eastAsia="zh-CN"/>
              </w:rPr>
            </w:pPr>
            <w:r w:rsidRPr="00750D74">
              <w:rPr>
                <w:bCs/>
                <w:lang w:eastAsia="zh-CN"/>
              </w:rPr>
              <w:t>6072</w:t>
            </w:r>
          </w:p>
        </w:tc>
      </w:tr>
      <w:tr w:rsidR="002E06A8" w:rsidRPr="00750D74" w14:paraId="55452C84" w14:textId="77777777" w:rsidTr="00411B24">
        <w:trPr>
          <w:cantSplit/>
          <w:jc w:val="center"/>
        </w:trPr>
        <w:tc>
          <w:tcPr>
            <w:tcW w:w="6457" w:type="dxa"/>
            <w:gridSpan w:val="3"/>
          </w:tcPr>
          <w:p w14:paraId="24D66696" w14:textId="77777777" w:rsidR="002E06A8" w:rsidRPr="00750D74" w:rsidRDefault="002E06A8" w:rsidP="00411B24">
            <w:pPr>
              <w:pStyle w:val="TAN"/>
              <w:rPr>
                <w:bCs/>
                <w:lang w:eastAsia="zh-CN"/>
              </w:rPr>
            </w:pPr>
            <w:r w:rsidRPr="00750D74">
              <w:rPr>
                <w:bCs/>
              </w:rPr>
              <w:t>NOTE 1:</w:t>
            </w:r>
            <w:r w:rsidRPr="00750D74">
              <w:rPr>
                <w:bCs/>
              </w:rPr>
              <w:tab/>
            </w:r>
            <w:r w:rsidRPr="00750D74">
              <w:rPr>
                <w:bCs/>
                <w:i/>
              </w:rPr>
              <w:t xml:space="preserve">DM-RS configuration type </w:t>
            </w:r>
            <w:r w:rsidRPr="00750D74">
              <w:rPr>
                <w:bCs/>
              </w:rPr>
              <w:t xml:space="preserve">= 1 with </w:t>
            </w:r>
            <w:r w:rsidRPr="00750D74">
              <w:rPr>
                <w:bCs/>
                <w:i/>
              </w:rPr>
              <w:t>DM-RS duration = single-symbol DM-RS</w:t>
            </w:r>
            <w:r w:rsidRPr="00750D74">
              <w:rPr>
                <w:bCs/>
                <w:lang w:eastAsia="zh-CN"/>
              </w:rPr>
              <w:t xml:space="preserve"> and the number of DM-RS CDM groups without data is 2</w:t>
            </w:r>
            <w:r w:rsidRPr="00750D74">
              <w:rPr>
                <w:bCs/>
              </w:rPr>
              <w:t xml:space="preserve">, </w:t>
            </w:r>
            <w:r w:rsidRPr="00750D74">
              <w:rPr>
                <w:bCs/>
                <w:i/>
              </w:rPr>
              <w:t>Additional DM-RS position = pos0</w:t>
            </w:r>
            <w:r w:rsidRPr="00750D74">
              <w:rPr>
                <w:bCs/>
                <w:lang w:eastAsia="zh-CN"/>
              </w:rPr>
              <w:t>,</w:t>
            </w:r>
            <w:r w:rsidRPr="00750D74">
              <w:rPr>
                <w:bCs/>
              </w:rPr>
              <w:t xml:space="preserve"> </w:t>
            </w:r>
            <w:r w:rsidRPr="00750D74">
              <w:rPr>
                <w:bCs/>
                <w:i/>
                <w:lang w:eastAsia="zh-CN"/>
              </w:rPr>
              <w:t>l</w:t>
            </w:r>
            <w:r w:rsidRPr="00750D74">
              <w:rPr>
                <w:bCs/>
                <w:i/>
                <w:vertAlign w:val="subscript"/>
                <w:lang w:eastAsia="zh-CN"/>
              </w:rPr>
              <w:t>0</w:t>
            </w:r>
            <w:r w:rsidRPr="00750D74">
              <w:rPr>
                <w:bCs/>
              </w:rPr>
              <w:t xml:space="preserve">= </w:t>
            </w:r>
            <w:proofErr w:type="gramStart"/>
            <w:r w:rsidRPr="00750D74">
              <w:rPr>
                <w:bCs/>
                <w:lang w:eastAsia="zh-CN"/>
              </w:rPr>
              <w:t>0  for</w:t>
            </w:r>
            <w:proofErr w:type="gramEnd"/>
            <w:r w:rsidRPr="00750D74">
              <w:rPr>
                <w:bCs/>
                <w:lang w:eastAsia="zh-CN"/>
              </w:rPr>
              <w:t xml:space="preserve"> </w:t>
            </w:r>
            <w:r w:rsidRPr="00750D74">
              <w:rPr>
                <w:bCs/>
              </w:rPr>
              <w:t xml:space="preserve">PUSCH mapping type </w:t>
            </w:r>
            <w:r w:rsidRPr="00750D74">
              <w:rPr>
                <w:bCs/>
                <w:lang w:eastAsia="zh-CN"/>
              </w:rPr>
              <w:t xml:space="preserve">B </w:t>
            </w:r>
            <w:r w:rsidRPr="00750D74">
              <w:rPr>
                <w:bCs/>
              </w:rPr>
              <w:t>as per table 6.4.1.1.3-3 of TS 38.211 [5].</w:t>
            </w:r>
          </w:p>
          <w:p w14:paraId="502A5E49" w14:textId="77777777" w:rsidR="002E06A8" w:rsidRPr="00750D74" w:rsidRDefault="002E06A8" w:rsidP="00411B24">
            <w:pPr>
              <w:pStyle w:val="TAC"/>
              <w:jc w:val="left"/>
              <w:rPr>
                <w:bCs/>
                <w:lang w:eastAsia="zh-CN"/>
              </w:rPr>
            </w:pPr>
            <w:r w:rsidRPr="00750D74">
              <w:rPr>
                <w:bCs/>
              </w:rPr>
              <w:t xml:space="preserve">NOTE </w:t>
            </w:r>
            <w:r w:rsidRPr="00750D74">
              <w:rPr>
                <w:bCs/>
                <w:lang w:eastAsia="zh-CN"/>
              </w:rPr>
              <w:t>2</w:t>
            </w:r>
            <w:r w:rsidRPr="00750D74">
              <w:rPr>
                <w:bCs/>
              </w:rPr>
              <w:t>:</w:t>
            </w:r>
            <w:r w:rsidRPr="00750D74">
              <w:rPr>
                <w:bCs/>
              </w:rPr>
              <w:tab/>
            </w:r>
            <w:r w:rsidRPr="00750D74">
              <w:rPr>
                <w:rFonts w:cs="Arial"/>
                <w:bCs/>
              </w:rPr>
              <w:t>Code block size including CRC (bits)</w:t>
            </w:r>
            <w:r w:rsidRPr="00750D74">
              <w:rPr>
                <w:rFonts w:cs="Arial"/>
                <w:bCs/>
                <w:lang w:eastAsia="zh-CN"/>
              </w:rPr>
              <w:t xml:space="preserve"> equals to </w:t>
            </w:r>
            <w:r w:rsidRPr="00750D74">
              <w:rPr>
                <w:rFonts w:cs="Arial"/>
                <w:bCs/>
                <w:i/>
                <w:lang w:eastAsia="zh-CN"/>
              </w:rPr>
              <w:t>K'</w:t>
            </w:r>
            <w:r w:rsidRPr="00750D74">
              <w:rPr>
                <w:bCs/>
                <w:lang w:eastAsia="zh-CN"/>
              </w:rPr>
              <w:t xml:space="preserve"> in clause 5.2.2 of TS 38.212 [15].</w:t>
            </w:r>
          </w:p>
          <w:p w14:paraId="046FEF8A" w14:textId="77777777" w:rsidR="002E06A8" w:rsidRPr="00750D74" w:rsidRDefault="002E06A8" w:rsidP="00411B24">
            <w:pPr>
              <w:pStyle w:val="TAC"/>
              <w:jc w:val="left"/>
              <w:rPr>
                <w:bCs/>
                <w:lang w:eastAsia="zh-CN"/>
              </w:rPr>
            </w:pPr>
            <w:r w:rsidRPr="00750D74">
              <w:rPr>
                <w:bCs/>
              </w:rPr>
              <w:t>NOTE 3:</w:t>
            </w:r>
            <w:r w:rsidRPr="00750D74">
              <w:rPr>
                <w:bCs/>
              </w:rPr>
              <w:tab/>
              <w:t>PT-RS configuration</w:t>
            </w:r>
            <w:r w:rsidRPr="00750D74">
              <w:rPr>
                <w:bCs/>
                <w:lang w:eastAsia="zh-CN"/>
              </w:rPr>
              <w:t xml:space="preserve"> </w:t>
            </w:r>
            <w:r w:rsidRPr="00750D74">
              <w:rPr>
                <w:bCs/>
                <w:i/>
                <w:lang w:eastAsia="zh-CN"/>
              </w:rPr>
              <w:t>K</w:t>
            </w:r>
            <w:r w:rsidRPr="00750D74">
              <w:rPr>
                <w:bCs/>
                <w:i/>
                <w:vertAlign w:val="subscript"/>
                <w:lang w:eastAsia="zh-CN"/>
              </w:rPr>
              <w:t>PT-RS</w:t>
            </w:r>
            <w:r w:rsidRPr="00750D74">
              <w:rPr>
                <w:bCs/>
                <w:i/>
                <w:lang w:eastAsia="zh-CN"/>
              </w:rPr>
              <w:t xml:space="preserve"> =2, L</w:t>
            </w:r>
            <w:r w:rsidRPr="00750D74">
              <w:rPr>
                <w:bCs/>
                <w:i/>
                <w:vertAlign w:val="subscript"/>
                <w:lang w:eastAsia="zh-CN"/>
              </w:rPr>
              <w:t>PT-RS</w:t>
            </w:r>
            <w:r w:rsidRPr="00750D74">
              <w:rPr>
                <w:bCs/>
                <w:i/>
                <w:lang w:eastAsia="zh-CN"/>
              </w:rPr>
              <w:t xml:space="preserve"> =1</w:t>
            </w:r>
            <w:r w:rsidRPr="00750D74">
              <w:rPr>
                <w:bCs/>
                <w:iCs/>
                <w:lang w:eastAsia="zh-CN"/>
              </w:rPr>
              <w:t>.</w:t>
            </w:r>
          </w:p>
        </w:tc>
      </w:tr>
    </w:tbl>
    <w:p w14:paraId="59C9A44F" w14:textId="77777777" w:rsidR="002E06A8" w:rsidRPr="00750D74" w:rsidRDefault="002E06A8" w:rsidP="002E06A8">
      <w:pPr>
        <w:ind w:left="1704"/>
        <w:jc w:val="both"/>
        <w:rPr>
          <w:bCs/>
          <w:lang w:eastAsia="zh-CN"/>
        </w:rPr>
      </w:pPr>
    </w:p>
    <w:p w14:paraId="27B15B2B" w14:textId="77777777" w:rsidR="002E06A8" w:rsidRPr="00750D74" w:rsidRDefault="002E06A8" w:rsidP="00B37001">
      <w:pPr>
        <w:ind w:left="852"/>
        <w:jc w:val="center"/>
        <w:rPr>
          <w:bCs/>
          <w:lang w:eastAsia="zh-CN"/>
        </w:rPr>
      </w:pPr>
      <w:r w:rsidRPr="00750D74">
        <w:rPr>
          <w:bCs/>
          <w:lang w:eastAsia="zh-CN"/>
        </w:rPr>
        <w:t>Table 2-3 FRC parameters for FR2 PUSCH performance requirements, transform precoding disabled, Additional DM-RS position = pos2 and 1 transmission layer (16QAM, R=658/1024)</w:t>
      </w:r>
    </w:p>
    <w:tbl>
      <w:tblPr>
        <w:tblW w:w="6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8"/>
        <w:gridCol w:w="1584"/>
        <w:gridCol w:w="1585"/>
      </w:tblGrid>
      <w:tr w:rsidR="002E06A8" w:rsidRPr="00750D74" w14:paraId="729EDACC" w14:textId="77777777" w:rsidTr="00411B24">
        <w:trPr>
          <w:cantSplit/>
          <w:jc w:val="center"/>
        </w:trPr>
        <w:tc>
          <w:tcPr>
            <w:tcW w:w="3288" w:type="dxa"/>
          </w:tcPr>
          <w:p w14:paraId="5A034CBF" w14:textId="77777777" w:rsidR="002E06A8" w:rsidRPr="00750D74" w:rsidRDefault="002E06A8" w:rsidP="00411B24">
            <w:pPr>
              <w:pStyle w:val="TAH"/>
              <w:rPr>
                <w:b w:val="0"/>
                <w:bCs/>
              </w:rPr>
            </w:pPr>
            <w:r w:rsidRPr="00750D74">
              <w:rPr>
                <w:b w:val="0"/>
                <w:bCs/>
              </w:rPr>
              <w:lastRenderedPageBreak/>
              <w:t>Reference channel</w:t>
            </w:r>
          </w:p>
        </w:tc>
        <w:tc>
          <w:tcPr>
            <w:tcW w:w="1584" w:type="dxa"/>
          </w:tcPr>
          <w:p w14:paraId="4BA42A35" w14:textId="77777777" w:rsidR="002E06A8" w:rsidRPr="00750D74" w:rsidRDefault="002E06A8" w:rsidP="00411B24">
            <w:pPr>
              <w:pStyle w:val="TAH"/>
              <w:rPr>
                <w:b w:val="0"/>
                <w:bCs/>
              </w:rPr>
            </w:pPr>
            <w:r w:rsidRPr="00750D74">
              <w:rPr>
                <w:b w:val="0"/>
                <w:bCs/>
                <w:lang w:eastAsia="zh-CN"/>
              </w:rPr>
              <w:t>G-FR2-Ax-xx</w:t>
            </w:r>
          </w:p>
        </w:tc>
        <w:tc>
          <w:tcPr>
            <w:tcW w:w="1585" w:type="dxa"/>
          </w:tcPr>
          <w:p w14:paraId="73F3FF87" w14:textId="77777777" w:rsidR="002E06A8" w:rsidRPr="00750D74" w:rsidRDefault="002E06A8" w:rsidP="00411B24">
            <w:pPr>
              <w:pStyle w:val="TAH"/>
              <w:rPr>
                <w:b w:val="0"/>
                <w:bCs/>
              </w:rPr>
            </w:pPr>
            <w:r w:rsidRPr="00750D74">
              <w:rPr>
                <w:b w:val="0"/>
                <w:bCs/>
                <w:lang w:eastAsia="zh-CN"/>
              </w:rPr>
              <w:t>G-FR2-Ax-xx</w:t>
            </w:r>
          </w:p>
        </w:tc>
      </w:tr>
      <w:tr w:rsidR="002E06A8" w:rsidRPr="00750D74" w14:paraId="2F7F2041" w14:textId="77777777" w:rsidTr="00411B24">
        <w:trPr>
          <w:cantSplit/>
          <w:jc w:val="center"/>
        </w:trPr>
        <w:tc>
          <w:tcPr>
            <w:tcW w:w="3288" w:type="dxa"/>
          </w:tcPr>
          <w:p w14:paraId="533CAE95" w14:textId="77777777" w:rsidR="002E06A8" w:rsidRPr="00750D74" w:rsidRDefault="002E06A8" w:rsidP="00411B24">
            <w:pPr>
              <w:pStyle w:val="TAC"/>
              <w:rPr>
                <w:bCs/>
              </w:rPr>
            </w:pPr>
            <w:r w:rsidRPr="00750D74">
              <w:rPr>
                <w:bCs/>
                <w:lang w:eastAsia="zh-CN"/>
              </w:rPr>
              <w:t>Subcarrier spacing [kHz]</w:t>
            </w:r>
          </w:p>
        </w:tc>
        <w:tc>
          <w:tcPr>
            <w:tcW w:w="1584" w:type="dxa"/>
          </w:tcPr>
          <w:p w14:paraId="5A026850" w14:textId="77777777" w:rsidR="002E06A8" w:rsidRPr="00750D74" w:rsidRDefault="002E06A8" w:rsidP="00411B24">
            <w:pPr>
              <w:pStyle w:val="TAC"/>
              <w:rPr>
                <w:bCs/>
              </w:rPr>
            </w:pPr>
            <w:r w:rsidRPr="00750D74">
              <w:rPr>
                <w:bCs/>
                <w:lang w:eastAsia="zh-CN"/>
              </w:rPr>
              <w:t>120</w:t>
            </w:r>
          </w:p>
        </w:tc>
        <w:tc>
          <w:tcPr>
            <w:tcW w:w="1585" w:type="dxa"/>
          </w:tcPr>
          <w:p w14:paraId="2968AB44" w14:textId="77777777" w:rsidR="002E06A8" w:rsidRPr="00750D74" w:rsidRDefault="002E06A8" w:rsidP="00411B24">
            <w:pPr>
              <w:pStyle w:val="TAC"/>
              <w:rPr>
                <w:bCs/>
              </w:rPr>
            </w:pPr>
            <w:r w:rsidRPr="00750D74">
              <w:rPr>
                <w:bCs/>
                <w:lang w:eastAsia="zh-CN"/>
              </w:rPr>
              <w:t>120</w:t>
            </w:r>
          </w:p>
        </w:tc>
      </w:tr>
      <w:tr w:rsidR="002E06A8" w:rsidRPr="00750D74" w14:paraId="59D3D46C" w14:textId="77777777" w:rsidTr="00411B24">
        <w:trPr>
          <w:cantSplit/>
          <w:jc w:val="center"/>
        </w:trPr>
        <w:tc>
          <w:tcPr>
            <w:tcW w:w="3288" w:type="dxa"/>
          </w:tcPr>
          <w:p w14:paraId="3B051B34" w14:textId="77777777" w:rsidR="002E06A8" w:rsidRPr="00750D74" w:rsidRDefault="002E06A8" w:rsidP="00411B24">
            <w:pPr>
              <w:pStyle w:val="TAC"/>
              <w:rPr>
                <w:bCs/>
              </w:rPr>
            </w:pPr>
            <w:r w:rsidRPr="00750D74">
              <w:rPr>
                <w:bCs/>
              </w:rPr>
              <w:t>Allocated resource blocks</w:t>
            </w:r>
          </w:p>
        </w:tc>
        <w:tc>
          <w:tcPr>
            <w:tcW w:w="1584" w:type="dxa"/>
          </w:tcPr>
          <w:p w14:paraId="4DF17F91" w14:textId="77777777" w:rsidR="002E06A8" w:rsidRPr="00750D74" w:rsidRDefault="002E06A8" w:rsidP="00411B24">
            <w:pPr>
              <w:pStyle w:val="TAC"/>
              <w:rPr>
                <w:rFonts w:eastAsia="Yu Mincho"/>
                <w:bCs/>
              </w:rPr>
            </w:pPr>
            <w:r w:rsidRPr="00750D74">
              <w:rPr>
                <w:bCs/>
                <w:lang w:eastAsia="zh-CN"/>
              </w:rPr>
              <w:t>16</w:t>
            </w:r>
          </w:p>
        </w:tc>
        <w:tc>
          <w:tcPr>
            <w:tcW w:w="1585" w:type="dxa"/>
          </w:tcPr>
          <w:p w14:paraId="44B7CA2C" w14:textId="77777777" w:rsidR="002E06A8" w:rsidRPr="00750D74" w:rsidRDefault="002E06A8" w:rsidP="00411B24">
            <w:pPr>
              <w:pStyle w:val="TAC"/>
              <w:rPr>
                <w:bCs/>
                <w:lang w:eastAsia="zh-CN"/>
              </w:rPr>
            </w:pPr>
            <w:r w:rsidRPr="00750D74">
              <w:rPr>
                <w:bCs/>
                <w:lang w:eastAsia="zh-CN"/>
              </w:rPr>
              <w:t>66</w:t>
            </w:r>
          </w:p>
        </w:tc>
      </w:tr>
      <w:tr w:rsidR="002E06A8" w:rsidRPr="00750D74" w14:paraId="1164DDEA" w14:textId="77777777" w:rsidTr="00411B24">
        <w:trPr>
          <w:cantSplit/>
          <w:jc w:val="center"/>
        </w:trPr>
        <w:tc>
          <w:tcPr>
            <w:tcW w:w="3288" w:type="dxa"/>
          </w:tcPr>
          <w:p w14:paraId="2E89164A" w14:textId="77777777" w:rsidR="002E06A8" w:rsidRPr="00750D74" w:rsidRDefault="002E06A8" w:rsidP="00411B24">
            <w:pPr>
              <w:pStyle w:val="TAC"/>
              <w:rPr>
                <w:bCs/>
              </w:rPr>
            </w:pPr>
            <w:r w:rsidRPr="00750D74">
              <w:rPr>
                <w:bCs/>
                <w:lang w:eastAsia="zh-CN"/>
              </w:rPr>
              <w:t>CP</w:t>
            </w:r>
            <w:r w:rsidRPr="00750D74">
              <w:rPr>
                <w:bCs/>
              </w:rPr>
              <w:t xml:space="preserve">-OFDM Symbols per </w:t>
            </w:r>
            <w:r w:rsidRPr="00750D74">
              <w:rPr>
                <w:bCs/>
                <w:lang w:eastAsia="zh-CN"/>
              </w:rPr>
              <w:t>slot (Note 1)</w:t>
            </w:r>
          </w:p>
        </w:tc>
        <w:tc>
          <w:tcPr>
            <w:tcW w:w="1584" w:type="dxa"/>
          </w:tcPr>
          <w:p w14:paraId="5C28F3AA" w14:textId="77777777" w:rsidR="002E06A8" w:rsidRPr="00750D74" w:rsidRDefault="002E06A8" w:rsidP="00411B24">
            <w:pPr>
              <w:pStyle w:val="TAC"/>
              <w:rPr>
                <w:bCs/>
              </w:rPr>
            </w:pPr>
            <w:r w:rsidRPr="00750D74">
              <w:rPr>
                <w:bCs/>
                <w:lang w:eastAsia="zh-CN"/>
              </w:rPr>
              <w:t>7</w:t>
            </w:r>
          </w:p>
        </w:tc>
        <w:tc>
          <w:tcPr>
            <w:tcW w:w="1585" w:type="dxa"/>
          </w:tcPr>
          <w:p w14:paraId="2A18B858" w14:textId="77777777" w:rsidR="002E06A8" w:rsidRPr="00750D74" w:rsidRDefault="002E06A8" w:rsidP="00411B24">
            <w:pPr>
              <w:pStyle w:val="TAC"/>
              <w:rPr>
                <w:bCs/>
              </w:rPr>
            </w:pPr>
            <w:r w:rsidRPr="00750D74">
              <w:rPr>
                <w:bCs/>
                <w:lang w:eastAsia="zh-CN"/>
              </w:rPr>
              <w:t>7</w:t>
            </w:r>
          </w:p>
        </w:tc>
      </w:tr>
      <w:tr w:rsidR="002E06A8" w:rsidRPr="00750D74" w14:paraId="1B3F3282" w14:textId="77777777" w:rsidTr="00411B24">
        <w:trPr>
          <w:cantSplit/>
          <w:jc w:val="center"/>
        </w:trPr>
        <w:tc>
          <w:tcPr>
            <w:tcW w:w="3288" w:type="dxa"/>
          </w:tcPr>
          <w:p w14:paraId="65A21A98" w14:textId="77777777" w:rsidR="002E06A8" w:rsidRPr="00750D74" w:rsidRDefault="002E06A8" w:rsidP="00411B24">
            <w:pPr>
              <w:pStyle w:val="TAC"/>
              <w:rPr>
                <w:bCs/>
              </w:rPr>
            </w:pPr>
            <w:r w:rsidRPr="00750D74">
              <w:rPr>
                <w:bCs/>
              </w:rPr>
              <w:t>Modulation</w:t>
            </w:r>
          </w:p>
        </w:tc>
        <w:tc>
          <w:tcPr>
            <w:tcW w:w="1584" w:type="dxa"/>
          </w:tcPr>
          <w:p w14:paraId="16E32917" w14:textId="77777777" w:rsidR="002E06A8" w:rsidRPr="00750D74" w:rsidRDefault="002E06A8" w:rsidP="00411B24">
            <w:pPr>
              <w:pStyle w:val="TAC"/>
              <w:rPr>
                <w:bCs/>
              </w:rPr>
            </w:pPr>
            <w:r w:rsidRPr="00750D74">
              <w:rPr>
                <w:bCs/>
                <w:lang w:eastAsia="zh-CN"/>
              </w:rPr>
              <w:t>16QAM</w:t>
            </w:r>
          </w:p>
        </w:tc>
        <w:tc>
          <w:tcPr>
            <w:tcW w:w="1585" w:type="dxa"/>
          </w:tcPr>
          <w:p w14:paraId="23AC121A" w14:textId="77777777" w:rsidR="002E06A8" w:rsidRPr="00750D74" w:rsidRDefault="002E06A8" w:rsidP="00411B24">
            <w:pPr>
              <w:pStyle w:val="TAC"/>
              <w:rPr>
                <w:bCs/>
                <w:lang w:eastAsia="zh-CN"/>
              </w:rPr>
            </w:pPr>
            <w:r w:rsidRPr="00750D74">
              <w:rPr>
                <w:bCs/>
                <w:lang w:eastAsia="zh-CN"/>
              </w:rPr>
              <w:t>16QAM</w:t>
            </w:r>
          </w:p>
        </w:tc>
      </w:tr>
      <w:tr w:rsidR="002E06A8" w:rsidRPr="00750D74" w14:paraId="1C1BC220" w14:textId="77777777" w:rsidTr="00411B24">
        <w:trPr>
          <w:cantSplit/>
          <w:jc w:val="center"/>
        </w:trPr>
        <w:tc>
          <w:tcPr>
            <w:tcW w:w="3288" w:type="dxa"/>
          </w:tcPr>
          <w:p w14:paraId="62816E81" w14:textId="77777777" w:rsidR="002E06A8" w:rsidRPr="00750D74" w:rsidRDefault="002E06A8" w:rsidP="00411B24">
            <w:pPr>
              <w:pStyle w:val="TAC"/>
              <w:rPr>
                <w:bCs/>
              </w:rPr>
            </w:pPr>
            <w:r w:rsidRPr="00750D74">
              <w:rPr>
                <w:bCs/>
              </w:rPr>
              <w:t>Code rate</w:t>
            </w:r>
            <w:r w:rsidRPr="00750D74">
              <w:rPr>
                <w:bCs/>
                <w:lang w:eastAsia="zh-CN"/>
              </w:rPr>
              <w:t xml:space="preserve"> (Note 2)</w:t>
            </w:r>
          </w:p>
        </w:tc>
        <w:tc>
          <w:tcPr>
            <w:tcW w:w="1584" w:type="dxa"/>
          </w:tcPr>
          <w:p w14:paraId="1A793D6E" w14:textId="77777777" w:rsidR="002E06A8" w:rsidRPr="00750D74" w:rsidRDefault="002E06A8" w:rsidP="00411B24">
            <w:pPr>
              <w:pStyle w:val="TAC"/>
              <w:rPr>
                <w:bCs/>
              </w:rPr>
            </w:pPr>
            <w:r w:rsidRPr="00750D74">
              <w:rPr>
                <w:bCs/>
                <w:lang w:eastAsia="zh-CN"/>
              </w:rPr>
              <w:t>658/1024</w:t>
            </w:r>
          </w:p>
        </w:tc>
        <w:tc>
          <w:tcPr>
            <w:tcW w:w="1585" w:type="dxa"/>
          </w:tcPr>
          <w:p w14:paraId="38367463" w14:textId="77777777" w:rsidR="002E06A8" w:rsidRPr="00750D74" w:rsidRDefault="002E06A8" w:rsidP="00411B24">
            <w:pPr>
              <w:pStyle w:val="TAC"/>
              <w:rPr>
                <w:bCs/>
                <w:lang w:eastAsia="zh-CN"/>
              </w:rPr>
            </w:pPr>
            <w:r w:rsidRPr="00750D74">
              <w:rPr>
                <w:bCs/>
                <w:lang w:eastAsia="zh-CN"/>
              </w:rPr>
              <w:t>658/1024</w:t>
            </w:r>
          </w:p>
        </w:tc>
      </w:tr>
      <w:tr w:rsidR="002E06A8" w:rsidRPr="00750D74" w14:paraId="59C070AA" w14:textId="77777777" w:rsidTr="00411B24">
        <w:trPr>
          <w:cantSplit/>
          <w:jc w:val="center"/>
        </w:trPr>
        <w:tc>
          <w:tcPr>
            <w:tcW w:w="3288" w:type="dxa"/>
          </w:tcPr>
          <w:p w14:paraId="6FF2F607" w14:textId="77777777" w:rsidR="002E06A8" w:rsidRPr="00750D74" w:rsidRDefault="002E06A8" w:rsidP="00411B24">
            <w:pPr>
              <w:pStyle w:val="TAC"/>
              <w:rPr>
                <w:bCs/>
              </w:rPr>
            </w:pPr>
            <w:r w:rsidRPr="00750D74">
              <w:rPr>
                <w:bCs/>
              </w:rPr>
              <w:t>Payload size (bits)</w:t>
            </w:r>
          </w:p>
        </w:tc>
        <w:tc>
          <w:tcPr>
            <w:tcW w:w="1584" w:type="dxa"/>
          </w:tcPr>
          <w:p w14:paraId="56D5516B" w14:textId="77777777" w:rsidR="002E06A8" w:rsidRPr="00750D74" w:rsidRDefault="002E06A8" w:rsidP="00411B24">
            <w:pPr>
              <w:pStyle w:val="TAC"/>
              <w:rPr>
                <w:bCs/>
              </w:rPr>
            </w:pPr>
            <w:r w:rsidRPr="00750D74">
              <w:rPr>
                <w:bCs/>
                <w:lang w:eastAsia="zh-CN"/>
              </w:rPr>
              <w:t>3496</w:t>
            </w:r>
          </w:p>
        </w:tc>
        <w:tc>
          <w:tcPr>
            <w:tcW w:w="1585" w:type="dxa"/>
          </w:tcPr>
          <w:p w14:paraId="50A15ED8" w14:textId="77777777" w:rsidR="002E06A8" w:rsidRPr="00750D74" w:rsidRDefault="002E06A8" w:rsidP="00411B24">
            <w:pPr>
              <w:pStyle w:val="TAC"/>
              <w:rPr>
                <w:bCs/>
              </w:rPr>
            </w:pPr>
            <w:r w:rsidRPr="00750D74">
              <w:rPr>
                <w:bCs/>
                <w:lang w:eastAsia="zh-CN"/>
              </w:rPr>
              <w:t>14344</w:t>
            </w:r>
          </w:p>
        </w:tc>
      </w:tr>
      <w:tr w:rsidR="002E06A8" w:rsidRPr="00750D74" w14:paraId="7DA13398" w14:textId="77777777" w:rsidTr="00411B24">
        <w:trPr>
          <w:cantSplit/>
          <w:jc w:val="center"/>
        </w:trPr>
        <w:tc>
          <w:tcPr>
            <w:tcW w:w="3288" w:type="dxa"/>
          </w:tcPr>
          <w:p w14:paraId="46AF0EB0" w14:textId="77777777" w:rsidR="002E06A8" w:rsidRPr="00750D74" w:rsidRDefault="002E06A8" w:rsidP="00411B24">
            <w:pPr>
              <w:pStyle w:val="TAC"/>
              <w:rPr>
                <w:bCs/>
              </w:rPr>
            </w:pPr>
            <w:r w:rsidRPr="00750D74">
              <w:rPr>
                <w:bCs/>
              </w:rPr>
              <w:t>Transport block CRC (bits)</w:t>
            </w:r>
          </w:p>
        </w:tc>
        <w:tc>
          <w:tcPr>
            <w:tcW w:w="1584" w:type="dxa"/>
          </w:tcPr>
          <w:p w14:paraId="44D3431D" w14:textId="77777777" w:rsidR="002E06A8" w:rsidRPr="00750D74" w:rsidRDefault="002E06A8" w:rsidP="00411B24">
            <w:pPr>
              <w:pStyle w:val="TAC"/>
              <w:rPr>
                <w:bCs/>
              </w:rPr>
            </w:pPr>
            <w:r w:rsidRPr="00750D74">
              <w:rPr>
                <w:bCs/>
                <w:lang w:eastAsia="zh-CN"/>
              </w:rPr>
              <w:t>24</w:t>
            </w:r>
          </w:p>
        </w:tc>
        <w:tc>
          <w:tcPr>
            <w:tcW w:w="1585" w:type="dxa"/>
          </w:tcPr>
          <w:p w14:paraId="77C28CD1" w14:textId="77777777" w:rsidR="002E06A8" w:rsidRPr="00750D74" w:rsidRDefault="002E06A8" w:rsidP="00411B24">
            <w:pPr>
              <w:pStyle w:val="TAC"/>
              <w:rPr>
                <w:bCs/>
              </w:rPr>
            </w:pPr>
            <w:r w:rsidRPr="00750D74">
              <w:rPr>
                <w:bCs/>
                <w:lang w:eastAsia="zh-CN"/>
              </w:rPr>
              <w:t>24</w:t>
            </w:r>
          </w:p>
        </w:tc>
      </w:tr>
      <w:tr w:rsidR="002E06A8" w:rsidRPr="00750D74" w14:paraId="493E129E" w14:textId="77777777" w:rsidTr="00411B24">
        <w:trPr>
          <w:cantSplit/>
          <w:jc w:val="center"/>
        </w:trPr>
        <w:tc>
          <w:tcPr>
            <w:tcW w:w="3288" w:type="dxa"/>
          </w:tcPr>
          <w:p w14:paraId="2C455039" w14:textId="77777777" w:rsidR="002E06A8" w:rsidRPr="00750D74" w:rsidRDefault="002E06A8" w:rsidP="00411B24">
            <w:pPr>
              <w:pStyle w:val="TAC"/>
              <w:rPr>
                <w:bCs/>
              </w:rPr>
            </w:pPr>
            <w:r w:rsidRPr="00750D74">
              <w:rPr>
                <w:bCs/>
              </w:rPr>
              <w:t>Code block CRC size (bits)</w:t>
            </w:r>
          </w:p>
        </w:tc>
        <w:tc>
          <w:tcPr>
            <w:tcW w:w="1584" w:type="dxa"/>
          </w:tcPr>
          <w:p w14:paraId="7A2353E0" w14:textId="77777777" w:rsidR="002E06A8" w:rsidRPr="00750D74" w:rsidRDefault="002E06A8" w:rsidP="00411B24">
            <w:pPr>
              <w:pStyle w:val="TAC"/>
              <w:rPr>
                <w:bCs/>
              </w:rPr>
            </w:pPr>
            <w:r w:rsidRPr="00750D74">
              <w:rPr>
                <w:bCs/>
                <w:lang w:eastAsia="zh-CN"/>
              </w:rPr>
              <w:t>-</w:t>
            </w:r>
          </w:p>
        </w:tc>
        <w:tc>
          <w:tcPr>
            <w:tcW w:w="1585" w:type="dxa"/>
          </w:tcPr>
          <w:p w14:paraId="3855A8EB" w14:textId="77777777" w:rsidR="002E06A8" w:rsidRPr="00750D74" w:rsidRDefault="002E06A8" w:rsidP="00411B24">
            <w:pPr>
              <w:pStyle w:val="TAC"/>
              <w:rPr>
                <w:bCs/>
              </w:rPr>
            </w:pPr>
            <w:r w:rsidRPr="00750D74">
              <w:rPr>
                <w:bCs/>
                <w:lang w:eastAsia="zh-CN"/>
              </w:rPr>
              <w:t>24</w:t>
            </w:r>
          </w:p>
        </w:tc>
      </w:tr>
      <w:tr w:rsidR="002E06A8" w:rsidRPr="00750D74" w14:paraId="72A4752E" w14:textId="77777777" w:rsidTr="00411B24">
        <w:trPr>
          <w:cantSplit/>
          <w:jc w:val="center"/>
        </w:trPr>
        <w:tc>
          <w:tcPr>
            <w:tcW w:w="3288" w:type="dxa"/>
          </w:tcPr>
          <w:p w14:paraId="6D5D09AB" w14:textId="77777777" w:rsidR="002E06A8" w:rsidRPr="00750D74" w:rsidRDefault="002E06A8" w:rsidP="00411B24">
            <w:pPr>
              <w:pStyle w:val="TAC"/>
              <w:rPr>
                <w:bCs/>
              </w:rPr>
            </w:pPr>
            <w:r w:rsidRPr="00750D74">
              <w:rPr>
                <w:bCs/>
              </w:rPr>
              <w:t>Number of code blocks - C</w:t>
            </w:r>
          </w:p>
        </w:tc>
        <w:tc>
          <w:tcPr>
            <w:tcW w:w="1584" w:type="dxa"/>
          </w:tcPr>
          <w:p w14:paraId="2548CFE5" w14:textId="77777777" w:rsidR="002E06A8" w:rsidRPr="00750D74" w:rsidRDefault="002E06A8" w:rsidP="00411B24">
            <w:pPr>
              <w:pStyle w:val="TAC"/>
              <w:rPr>
                <w:bCs/>
              </w:rPr>
            </w:pPr>
            <w:r w:rsidRPr="00750D74">
              <w:rPr>
                <w:bCs/>
                <w:lang w:eastAsia="zh-CN"/>
              </w:rPr>
              <w:t>1</w:t>
            </w:r>
          </w:p>
        </w:tc>
        <w:tc>
          <w:tcPr>
            <w:tcW w:w="1585" w:type="dxa"/>
          </w:tcPr>
          <w:p w14:paraId="755C57E2" w14:textId="77777777" w:rsidR="002E06A8" w:rsidRPr="00750D74" w:rsidRDefault="002E06A8" w:rsidP="00411B24">
            <w:pPr>
              <w:pStyle w:val="TAC"/>
              <w:rPr>
                <w:bCs/>
              </w:rPr>
            </w:pPr>
            <w:r w:rsidRPr="00750D74">
              <w:rPr>
                <w:bCs/>
                <w:lang w:eastAsia="zh-CN"/>
              </w:rPr>
              <w:t>2</w:t>
            </w:r>
          </w:p>
        </w:tc>
      </w:tr>
      <w:tr w:rsidR="002E06A8" w:rsidRPr="00750D74" w14:paraId="07E1DDFA" w14:textId="77777777" w:rsidTr="00411B24">
        <w:trPr>
          <w:cantSplit/>
          <w:jc w:val="center"/>
        </w:trPr>
        <w:tc>
          <w:tcPr>
            <w:tcW w:w="3288" w:type="dxa"/>
          </w:tcPr>
          <w:p w14:paraId="2A305E1F" w14:textId="77777777" w:rsidR="002E06A8" w:rsidRPr="00750D74" w:rsidRDefault="002E06A8" w:rsidP="00411B24">
            <w:pPr>
              <w:pStyle w:val="TAC"/>
              <w:rPr>
                <w:bCs/>
              </w:rPr>
            </w:pPr>
            <w:r w:rsidRPr="00750D74">
              <w:rPr>
                <w:bCs/>
              </w:rPr>
              <w:t>Code block size including CRC (bits) (Note 2)</w:t>
            </w:r>
          </w:p>
        </w:tc>
        <w:tc>
          <w:tcPr>
            <w:tcW w:w="1584" w:type="dxa"/>
          </w:tcPr>
          <w:p w14:paraId="1C97A135" w14:textId="77777777" w:rsidR="002E06A8" w:rsidRPr="00750D74" w:rsidRDefault="002E06A8" w:rsidP="00411B24">
            <w:pPr>
              <w:pStyle w:val="TAC"/>
              <w:rPr>
                <w:bCs/>
              </w:rPr>
            </w:pPr>
            <w:r w:rsidRPr="00750D74">
              <w:rPr>
                <w:rFonts w:cs="Arial"/>
                <w:bCs/>
                <w:lang w:eastAsia="zh-CN"/>
              </w:rPr>
              <w:t>3512</w:t>
            </w:r>
          </w:p>
        </w:tc>
        <w:tc>
          <w:tcPr>
            <w:tcW w:w="1585" w:type="dxa"/>
          </w:tcPr>
          <w:p w14:paraId="00102ED9" w14:textId="77777777" w:rsidR="002E06A8" w:rsidRPr="00750D74" w:rsidRDefault="002E06A8" w:rsidP="00411B24">
            <w:pPr>
              <w:pStyle w:val="TAC"/>
              <w:rPr>
                <w:bCs/>
                <w:lang w:eastAsia="zh-CN"/>
              </w:rPr>
            </w:pPr>
            <w:r w:rsidRPr="00750D74">
              <w:rPr>
                <w:bCs/>
                <w:lang w:eastAsia="zh-CN"/>
              </w:rPr>
              <w:t>7208</w:t>
            </w:r>
          </w:p>
        </w:tc>
      </w:tr>
      <w:tr w:rsidR="002E06A8" w:rsidRPr="00750D74" w14:paraId="2CB82A1A" w14:textId="77777777" w:rsidTr="00411B24">
        <w:trPr>
          <w:cantSplit/>
          <w:trHeight w:val="49"/>
          <w:jc w:val="center"/>
        </w:trPr>
        <w:tc>
          <w:tcPr>
            <w:tcW w:w="3288" w:type="dxa"/>
          </w:tcPr>
          <w:p w14:paraId="7F0D7A90" w14:textId="77777777" w:rsidR="002E06A8" w:rsidRPr="00750D74" w:rsidRDefault="002E06A8" w:rsidP="00411B24">
            <w:pPr>
              <w:pStyle w:val="TAC"/>
              <w:rPr>
                <w:bCs/>
              </w:rPr>
            </w:pPr>
            <w:r w:rsidRPr="00750D74">
              <w:rPr>
                <w:bCs/>
              </w:rPr>
              <w:t xml:space="preserve">Total number of bits per </w:t>
            </w:r>
            <w:r w:rsidRPr="00750D74">
              <w:rPr>
                <w:bCs/>
                <w:lang w:eastAsia="zh-CN"/>
              </w:rPr>
              <w:t>slot with PT-RS (Note 3)</w:t>
            </w:r>
          </w:p>
        </w:tc>
        <w:tc>
          <w:tcPr>
            <w:tcW w:w="1584" w:type="dxa"/>
          </w:tcPr>
          <w:p w14:paraId="4323DD64" w14:textId="77777777" w:rsidR="002E06A8" w:rsidRPr="00750D74" w:rsidRDefault="002E06A8" w:rsidP="00411B24">
            <w:pPr>
              <w:pStyle w:val="TAC"/>
              <w:rPr>
                <w:bCs/>
                <w:lang w:eastAsia="zh-CN"/>
              </w:rPr>
            </w:pPr>
            <w:r w:rsidRPr="00750D74">
              <w:rPr>
                <w:bCs/>
                <w:lang w:eastAsia="zh-CN"/>
              </w:rPr>
              <w:t>5152</w:t>
            </w:r>
          </w:p>
        </w:tc>
        <w:tc>
          <w:tcPr>
            <w:tcW w:w="1585" w:type="dxa"/>
          </w:tcPr>
          <w:p w14:paraId="51F12F80" w14:textId="77777777" w:rsidR="002E06A8" w:rsidRPr="00750D74" w:rsidRDefault="002E06A8" w:rsidP="00411B24">
            <w:pPr>
              <w:pStyle w:val="TAC"/>
              <w:rPr>
                <w:bCs/>
              </w:rPr>
            </w:pPr>
            <w:r w:rsidRPr="00750D74">
              <w:rPr>
                <w:bCs/>
              </w:rPr>
              <w:t>21252</w:t>
            </w:r>
          </w:p>
        </w:tc>
      </w:tr>
      <w:tr w:rsidR="002E06A8" w:rsidRPr="00750D74" w14:paraId="0DC85D6C" w14:textId="77777777" w:rsidTr="00411B24">
        <w:trPr>
          <w:cantSplit/>
          <w:jc w:val="center"/>
        </w:trPr>
        <w:tc>
          <w:tcPr>
            <w:tcW w:w="3288" w:type="dxa"/>
          </w:tcPr>
          <w:p w14:paraId="3033F0CD" w14:textId="77777777" w:rsidR="002E06A8" w:rsidRPr="00750D74" w:rsidRDefault="002E06A8" w:rsidP="00411B24">
            <w:pPr>
              <w:pStyle w:val="TAC"/>
              <w:rPr>
                <w:bCs/>
              </w:rPr>
            </w:pPr>
            <w:r w:rsidRPr="00750D74">
              <w:rPr>
                <w:bCs/>
              </w:rPr>
              <w:t xml:space="preserve">Total symbols per </w:t>
            </w:r>
            <w:r w:rsidRPr="00750D74">
              <w:rPr>
                <w:bCs/>
                <w:lang w:eastAsia="zh-CN"/>
              </w:rPr>
              <w:t>slot</w:t>
            </w:r>
          </w:p>
        </w:tc>
        <w:tc>
          <w:tcPr>
            <w:tcW w:w="1584" w:type="dxa"/>
          </w:tcPr>
          <w:p w14:paraId="53A9BBA4" w14:textId="77777777" w:rsidR="002E06A8" w:rsidRPr="00750D74" w:rsidRDefault="002E06A8" w:rsidP="00411B24">
            <w:pPr>
              <w:pStyle w:val="TAC"/>
              <w:rPr>
                <w:bCs/>
                <w:lang w:eastAsia="zh-CN"/>
              </w:rPr>
            </w:pPr>
            <w:r w:rsidRPr="00750D74">
              <w:rPr>
                <w:bCs/>
                <w:lang w:eastAsia="zh-CN"/>
              </w:rPr>
              <w:t>1288</w:t>
            </w:r>
          </w:p>
        </w:tc>
        <w:tc>
          <w:tcPr>
            <w:tcW w:w="1585" w:type="dxa"/>
          </w:tcPr>
          <w:p w14:paraId="3190743F" w14:textId="77777777" w:rsidR="002E06A8" w:rsidRPr="00750D74" w:rsidRDefault="002E06A8" w:rsidP="00411B24">
            <w:pPr>
              <w:pStyle w:val="TAC"/>
              <w:rPr>
                <w:bCs/>
                <w:lang w:eastAsia="zh-CN"/>
              </w:rPr>
            </w:pPr>
            <w:r w:rsidRPr="00750D74">
              <w:rPr>
                <w:bCs/>
                <w:lang w:eastAsia="zh-CN"/>
              </w:rPr>
              <w:t>5313</w:t>
            </w:r>
          </w:p>
        </w:tc>
      </w:tr>
      <w:tr w:rsidR="002E06A8" w:rsidRPr="00A725E8" w14:paraId="2EA13450" w14:textId="77777777" w:rsidTr="00411B24">
        <w:trPr>
          <w:cantSplit/>
          <w:jc w:val="center"/>
        </w:trPr>
        <w:tc>
          <w:tcPr>
            <w:tcW w:w="6457" w:type="dxa"/>
            <w:gridSpan w:val="3"/>
          </w:tcPr>
          <w:p w14:paraId="5AB4A51D" w14:textId="77777777" w:rsidR="002E06A8" w:rsidRPr="00750D74" w:rsidRDefault="002E06A8" w:rsidP="00411B24">
            <w:pPr>
              <w:pStyle w:val="TAN"/>
              <w:rPr>
                <w:bCs/>
                <w:lang w:eastAsia="zh-CN"/>
              </w:rPr>
            </w:pPr>
            <w:r w:rsidRPr="00750D74">
              <w:rPr>
                <w:bCs/>
              </w:rPr>
              <w:t>NOTE 1:</w:t>
            </w:r>
            <w:r w:rsidRPr="00750D74">
              <w:rPr>
                <w:bCs/>
              </w:rPr>
              <w:tab/>
            </w:r>
            <w:r w:rsidRPr="00750D74">
              <w:rPr>
                <w:bCs/>
                <w:i/>
              </w:rPr>
              <w:t xml:space="preserve">DM-RS configuration type </w:t>
            </w:r>
            <w:r w:rsidRPr="00750D74">
              <w:rPr>
                <w:bCs/>
              </w:rPr>
              <w:t xml:space="preserve">= 1 with </w:t>
            </w:r>
            <w:r w:rsidRPr="00750D74">
              <w:rPr>
                <w:bCs/>
                <w:i/>
              </w:rPr>
              <w:t>DM-RS duration = single-symbol DM-RS</w:t>
            </w:r>
            <w:r w:rsidRPr="00750D74">
              <w:rPr>
                <w:bCs/>
                <w:lang w:eastAsia="zh-CN"/>
              </w:rPr>
              <w:t xml:space="preserve"> and the number of DM-RS CDM groups without data is 2</w:t>
            </w:r>
            <w:r w:rsidRPr="00750D74">
              <w:rPr>
                <w:bCs/>
              </w:rPr>
              <w:t xml:space="preserve">, </w:t>
            </w:r>
            <w:r w:rsidRPr="00750D74">
              <w:rPr>
                <w:bCs/>
                <w:i/>
              </w:rPr>
              <w:t>Additional DM-RS position = pos0</w:t>
            </w:r>
            <w:r w:rsidRPr="00750D74">
              <w:rPr>
                <w:bCs/>
                <w:lang w:eastAsia="zh-CN"/>
              </w:rPr>
              <w:t>,</w:t>
            </w:r>
            <w:r w:rsidRPr="00750D74">
              <w:rPr>
                <w:bCs/>
              </w:rPr>
              <w:t xml:space="preserve"> </w:t>
            </w:r>
            <w:r w:rsidRPr="00750D74">
              <w:rPr>
                <w:bCs/>
                <w:i/>
                <w:lang w:eastAsia="zh-CN"/>
              </w:rPr>
              <w:t>l</w:t>
            </w:r>
            <w:r w:rsidRPr="00750D74">
              <w:rPr>
                <w:bCs/>
                <w:i/>
                <w:vertAlign w:val="subscript"/>
                <w:lang w:eastAsia="zh-CN"/>
              </w:rPr>
              <w:t>0</w:t>
            </w:r>
            <w:r w:rsidRPr="00750D74">
              <w:rPr>
                <w:bCs/>
              </w:rPr>
              <w:t xml:space="preserve">= </w:t>
            </w:r>
            <w:r w:rsidRPr="00750D74">
              <w:rPr>
                <w:bCs/>
                <w:lang w:eastAsia="zh-CN"/>
              </w:rPr>
              <w:t xml:space="preserve">0 for </w:t>
            </w:r>
            <w:r w:rsidRPr="00750D74">
              <w:rPr>
                <w:bCs/>
              </w:rPr>
              <w:t xml:space="preserve">PUSCH mapping type </w:t>
            </w:r>
            <w:r w:rsidRPr="00750D74">
              <w:rPr>
                <w:bCs/>
                <w:lang w:eastAsia="zh-CN"/>
              </w:rPr>
              <w:t xml:space="preserve">B </w:t>
            </w:r>
            <w:r w:rsidRPr="00750D74">
              <w:rPr>
                <w:bCs/>
              </w:rPr>
              <w:t>as per table 6.4.1.1.3-3 of TS 38.211 [5].</w:t>
            </w:r>
          </w:p>
          <w:p w14:paraId="5F2F422B" w14:textId="77777777" w:rsidR="002E06A8" w:rsidRPr="00750D74" w:rsidRDefault="002E06A8" w:rsidP="00411B24">
            <w:pPr>
              <w:pStyle w:val="TAC"/>
              <w:jc w:val="left"/>
              <w:rPr>
                <w:bCs/>
                <w:lang w:eastAsia="zh-CN"/>
              </w:rPr>
            </w:pPr>
            <w:r w:rsidRPr="00750D74">
              <w:rPr>
                <w:bCs/>
              </w:rPr>
              <w:t xml:space="preserve">NOTE </w:t>
            </w:r>
            <w:r w:rsidRPr="00750D74">
              <w:rPr>
                <w:bCs/>
                <w:lang w:eastAsia="zh-CN"/>
              </w:rPr>
              <w:t>2</w:t>
            </w:r>
            <w:r w:rsidRPr="00750D74">
              <w:rPr>
                <w:bCs/>
              </w:rPr>
              <w:t>:</w:t>
            </w:r>
            <w:r w:rsidRPr="00750D74">
              <w:rPr>
                <w:bCs/>
              </w:rPr>
              <w:tab/>
            </w:r>
            <w:r w:rsidRPr="00750D74">
              <w:rPr>
                <w:rFonts w:cs="Arial"/>
                <w:bCs/>
              </w:rPr>
              <w:t>Code block size including CRC (bits)</w:t>
            </w:r>
            <w:r w:rsidRPr="00750D74">
              <w:rPr>
                <w:rFonts w:cs="Arial"/>
                <w:bCs/>
                <w:lang w:eastAsia="zh-CN"/>
              </w:rPr>
              <w:t xml:space="preserve"> equals to </w:t>
            </w:r>
            <w:r w:rsidRPr="00750D74">
              <w:rPr>
                <w:rFonts w:cs="Arial"/>
                <w:bCs/>
                <w:i/>
                <w:lang w:eastAsia="zh-CN"/>
              </w:rPr>
              <w:t>K'</w:t>
            </w:r>
            <w:r w:rsidRPr="00750D74">
              <w:rPr>
                <w:bCs/>
                <w:lang w:eastAsia="zh-CN"/>
              </w:rPr>
              <w:t xml:space="preserve"> in clause 5.2.2 of TS 38.212 [15].</w:t>
            </w:r>
          </w:p>
          <w:p w14:paraId="330A5665" w14:textId="77777777" w:rsidR="002E06A8" w:rsidRPr="00A725E8" w:rsidRDefault="002E06A8" w:rsidP="00411B24">
            <w:pPr>
              <w:pStyle w:val="TAC"/>
              <w:jc w:val="left"/>
              <w:rPr>
                <w:bCs/>
                <w:lang w:eastAsia="zh-CN"/>
              </w:rPr>
            </w:pPr>
            <w:r w:rsidRPr="00750D74">
              <w:rPr>
                <w:bCs/>
              </w:rPr>
              <w:t>NOTE 3:</w:t>
            </w:r>
            <w:r w:rsidRPr="00750D74">
              <w:rPr>
                <w:bCs/>
              </w:rPr>
              <w:tab/>
              <w:t>PT-RS configuration</w:t>
            </w:r>
            <w:r w:rsidRPr="00750D74">
              <w:rPr>
                <w:bCs/>
                <w:lang w:eastAsia="zh-CN"/>
              </w:rPr>
              <w:t xml:space="preserve"> </w:t>
            </w:r>
            <w:r w:rsidRPr="00750D74">
              <w:rPr>
                <w:bCs/>
                <w:i/>
                <w:lang w:eastAsia="zh-CN"/>
              </w:rPr>
              <w:t>K</w:t>
            </w:r>
            <w:r w:rsidRPr="00750D74">
              <w:rPr>
                <w:bCs/>
                <w:i/>
                <w:vertAlign w:val="subscript"/>
                <w:lang w:eastAsia="zh-CN"/>
              </w:rPr>
              <w:t>PT-RS</w:t>
            </w:r>
            <w:r w:rsidRPr="00750D74">
              <w:rPr>
                <w:bCs/>
                <w:i/>
                <w:lang w:eastAsia="zh-CN"/>
              </w:rPr>
              <w:t xml:space="preserve"> =2, L</w:t>
            </w:r>
            <w:r w:rsidRPr="00750D74">
              <w:rPr>
                <w:bCs/>
                <w:i/>
                <w:vertAlign w:val="subscript"/>
                <w:lang w:eastAsia="zh-CN"/>
              </w:rPr>
              <w:t>PT-RS</w:t>
            </w:r>
            <w:r w:rsidRPr="00750D74">
              <w:rPr>
                <w:bCs/>
                <w:i/>
                <w:lang w:eastAsia="zh-CN"/>
              </w:rPr>
              <w:t xml:space="preserve"> =1</w:t>
            </w:r>
            <w:r w:rsidRPr="00750D74">
              <w:rPr>
                <w:bCs/>
                <w:iCs/>
                <w:lang w:eastAsia="zh-CN"/>
              </w:rPr>
              <w:t>.</w:t>
            </w:r>
          </w:p>
        </w:tc>
      </w:tr>
    </w:tbl>
    <w:p w14:paraId="1FF5F610" w14:textId="77777777" w:rsidR="006212D3" w:rsidRDefault="006212D3" w:rsidP="00452B39">
      <w:pPr>
        <w:pStyle w:val="ListParagraph"/>
        <w:ind w:firstLine="0"/>
        <w:rPr>
          <w:rFonts w:eastAsia="SimSun"/>
          <w:lang w:eastAsia="zh-CN"/>
        </w:rPr>
      </w:pPr>
    </w:p>
    <w:p w14:paraId="06B4A1B8" w14:textId="5AACCD82" w:rsidR="00D179ED" w:rsidRPr="00DB412B" w:rsidRDefault="00D179ED" w:rsidP="006E45A7">
      <w:pPr>
        <w:rPr>
          <w:lang w:eastAsia="zh-CN"/>
        </w:rPr>
      </w:pPr>
    </w:p>
    <w:p w14:paraId="036BB192" w14:textId="473E9216" w:rsidR="00702A55" w:rsidRPr="00DB412B" w:rsidRDefault="00702A55" w:rsidP="00702A55">
      <w:pPr>
        <w:pStyle w:val="Heading1"/>
        <w:rPr>
          <w:lang w:val="en-US" w:eastAsia="ja-JP"/>
        </w:rPr>
      </w:pPr>
      <w:r w:rsidRPr="00DB412B">
        <w:rPr>
          <w:lang w:val="en-US" w:eastAsia="ja-JP"/>
        </w:rPr>
        <w:t>WF on topic#</w:t>
      </w:r>
      <w:r w:rsidR="3508F17C" w:rsidRPr="00DB412B">
        <w:rPr>
          <w:lang w:val="en-US" w:eastAsia="ja-JP"/>
        </w:rPr>
        <w:t>3</w:t>
      </w:r>
      <w:r w:rsidRPr="00DB412B">
        <w:rPr>
          <w:lang w:val="en-US" w:eastAsia="ja-JP"/>
        </w:rPr>
        <w:t>: P</w:t>
      </w:r>
      <w:r w:rsidR="00216F91" w:rsidRPr="00DB412B">
        <w:rPr>
          <w:lang w:val="en-US" w:eastAsia="ja-JP"/>
        </w:rPr>
        <w:t>RACH</w:t>
      </w:r>
      <w:r w:rsidRPr="00DB412B">
        <w:rPr>
          <w:lang w:val="en-US" w:eastAsia="ja-JP"/>
        </w:rPr>
        <w:t xml:space="preserve"> requirements</w:t>
      </w:r>
    </w:p>
    <w:p w14:paraId="5587E14A" w14:textId="1CDDDCFD" w:rsidR="00702A55" w:rsidRPr="00DB412B" w:rsidRDefault="00843383" w:rsidP="00702A55">
      <w:r w:rsidRPr="00DB412B">
        <w:t>No agreements.</w:t>
      </w:r>
    </w:p>
    <w:p w14:paraId="7D469924" w14:textId="4CC8A3B4" w:rsidR="00843383" w:rsidRPr="00DB412B" w:rsidRDefault="00843383" w:rsidP="00702A55"/>
    <w:p w14:paraId="5004FF01" w14:textId="77777777" w:rsidR="00843383" w:rsidRPr="00DB412B" w:rsidRDefault="00843383" w:rsidP="00702A55"/>
    <w:p w14:paraId="0673A916" w14:textId="52158813" w:rsidR="00843383" w:rsidRPr="00DB412B" w:rsidRDefault="00843383" w:rsidP="00843383">
      <w:pPr>
        <w:pStyle w:val="Heading1"/>
        <w:rPr>
          <w:lang w:val="en-US" w:eastAsia="ja-JP"/>
        </w:rPr>
      </w:pPr>
      <w:r w:rsidRPr="00DB412B">
        <w:rPr>
          <w:lang w:val="en-US" w:eastAsia="ja-JP"/>
        </w:rPr>
        <w:t>WF on topic#</w:t>
      </w:r>
      <w:r w:rsidR="674065A5" w:rsidRPr="00DB412B">
        <w:rPr>
          <w:lang w:val="en-US" w:eastAsia="ja-JP"/>
        </w:rPr>
        <w:t>4</w:t>
      </w:r>
      <w:r w:rsidRPr="00DB412B">
        <w:rPr>
          <w:lang w:val="en-US" w:eastAsia="ja-JP"/>
        </w:rPr>
        <w:t xml:space="preserve">: </w:t>
      </w:r>
      <w:r w:rsidR="0061792E" w:rsidRPr="00DB412B">
        <w:rPr>
          <w:lang w:val="en-US" w:eastAsia="ja-JP"/>
        </w:rPr>
        <w:t>Other</w:t>
      </w:r>
    </w:p>
    <w:p w14:paraId="1E2A6CF0" w14:textId="77777777" w:rsidR="00843383" w:rsidRPr="00DB412B" w:rsidRDefault="00843383" w:rsidP="00843383"/>
    <w:p w14:paraId="5CA1F2A6" w14:textId="38639C44" w:rsidR="00843383" w:rsidRPr="00DB412B" w:rsidRDefault="234749AB" w:rsidP="00C66E0F">
      <w:pPr>
        <w:pStyle w:val="Heading2"/>
        <w:numPr>
          <w:ilvl w:val="1"/>
          <w:numId w:val="29"/>
        </w:numPr>
        <w:rPr>
          <w:lang w:val="en-US"/>
        </w:rPr>
      </w:pPr>
      <w:r w:rsidRPr="00DB412B">
        <w:rPr>
          <w:lang w:val="en-US"/>
        </w:rPr>
        <w:t>Requirement derivation</w:t>
      </w:r>
    </w:p>
    <w:p w14:paraId="4BE6C4BD" w14:textId="02505EB6" w:rsidR="00843383" w:rsidRPr="0083073E" w:rsidRDefault="00252659" w:rsidP="00843383">
      <w:pPr>
        <w:rPr>
          <w:highlight w:val="green"/>
        </w:rPr>
      </w:pPr>
      <w:r w:rsidRPr="0083073E">
        <w:rPr>
          <w:highlight w:val="green"/>
        </w:rPr>
        <w:t>Agreement:</w:t>
      </w:r>
    </w:p>
    <w:p w14:paraId="17E11CE5" w14:textId="77777777" w:rsidR="00454F26" w:rsidRPr="00750D74" w:rsidRDefault="00454F26" w:rsidP="00454F26">
      <w:pPr>
        <w:ind w:left="284"/>
        <w:rPr>
          <w:lang w:eastAsia="zh-CN"/>
        </w:rPr>
      </w:pPr>
      <w:r w:rsidRPr="00750D74">
        <w:rPr>
          <w:lang w:eastAsia="zh-CN"/>
        </w:rPr>
        <w:t>Use the legacy way to derive performance requirements as baseline:</w:t>
      </w:r>
    </w:p>
    <w:p w14:paraId="321E2C06" w14:textId="2382FED8" w:rsidR="00454F26" w:rsidRPr="00DB412B" w:rsidRDefault="00454F26" w:rsidP="00454F26">
      <w:pPr>
        <w:ind w:left="568"/>
        <w:rPr>
          <w:lang w:eastAsia="zh-CN"/>
        </w:rPr>
      </w:pPr>
      <w:r w:rsidRPr="00750D74">
        <w:rPr>
          <w:szCs w:val="24"/>
          <w:lang w:eastAsia="zh-CN"/>
        </w:rPr>
        <w:t>Based on all contributed results, using outlier removal with [2] dB ideal span threshold / [4] dB impairment span threshold, and averaging result [</w:t>
      </w:r>
      <w:r w:rsidRPr="00750D74">
        <w:rPr>
          <w:lang w:eastAsia="zh-CN"/>
        </w:rPr>
        <w:t>R4-1904713</w:t>
      </w:r>
      <w:r w:rsidRPr="00750D74">
        <w:rPr>
          <w:szCs w:val="24"/>
          <w:lang w:eastAsia="zh-CN"/>
        </w:rPr>
        <w:t>] [R4-19004714].</w:t>
      </w:r>
      <w:r w:rsidR="00994B28" w:rsidRPr="00750D74">
        <w:rPr>
          <w:szCs w:val="24"/>
          <w:lang w:eastAsia="zh-CN"/>
        </w:rPr>
        <w:br/>
      </w:r>
      <w:r w:rsidR="00994B28" w:rsidRPr="00750D74">
        <w:rPr>
          <w:lang w:eastAsia="zh-CN"/>
        </w:rPr>
        <w:t>The value of ideal span can be further discussed pending on the simulation results alignment.</w:t>
      </w:r>
    </w:p>
    <w:p w14:paraId="3254E0E0" w14:textId="267A003D" w:rsidR="00D179ED" w:rsidRDefault="00D179ED" w:rsidP="006E45A7">
      <w:pPr>
        <w:rPr>
          <w:lang w:eastAsia="zh-CN"/>
        </w:rPr>
      </w:pPr>
    </w:p>
    <w:p w14:paraId="3167EABE" w14:textId="77777777" w:rsidR="0083073E" w:rsidRPr="00DB412B" w:rsidRDefault="0083073E" w:rsidP="006E45A7">
      <w:pPr>
        <w:rPr>
          <w:lang w:eastAsia="zh-CN"/>
        </w:rPr>
      </w:pPr>
    </w:p>
    <w:p w14:paraId="2C472273" w14:textId="26B9D3F7" w:rsidR="008B66C8" w:rsidRPr="00DB412B" w:rsidRDefault="00E61795" w:rsidP="008B66C8">
      <w:pPr>
        <w:pStyle w:val="Heading2"/>
        <w:numPr>
          <w:ilvl w:val="1"/>
          <w:numId w:val="30"/>
        </w:numPr>
        <w:rPr>
          <w:lang w:val="en-US"/>
        </w:rPr>
      </w:pPr>
      <w:r w:rsidRPr="00DB412B">
        <w:rPr>
          <w:lang w:val="en-US"/>
        </w:rPr>
        <w:t xml:space="preserve">CR split </w:t>
      </w:r>
      <w:r w:rsidRPr="00750D74">
        <w:rPr>
          <w:lang w:val="en-US"/>
        </w:rPr>
        <w:t>(informative)</w:t>
      </w:r>
    </w:p>
    <w:p w14:paraId="2945B7C8" w14:textId="72A82CD3" w:rsidR="00D179ED" w:rsidRPr="00DB412B" w:rsidRDefault="00D179ED" w:rsidP="006E45A7">
      <w:pPr>
        <w:rPr>
          <w:lang w:eastAsia="zh-CN"/>
        </w:rPr>
      </w:pPr>
    </w:p>
    <w:tbl>
      <w:tblPr>
        <w:tblW w:w="4266" w:type="pct"/>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413"/>
        <w:gridCol w:w="5103"/>
        <w:gridCol w:w="1701"/>
      </w:tblGrid>
      <w:tr w:rsidR="003A4399" w:rsidRPr="00DB412B" w14:paraId="183E7026"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hideMark/>
          </w:tcPr>
          <w:p w14:paraId="76DE9015" w14:textId="77777777" w:rsidR="003A4399" w:rsidRPr="00DB412B" w:rsidRDefault="003A4399" w:rsidP="00F33C45">
            <w:pPr>
              <w:pStyle w:val="NormalWeb"/>
              <w:overflowPunct w:val="0"/>
              <w:adjustRightInd w:val="0"/>
              <w:rPr>
                <w:rFonts w:eastAsia="Yu Mincho"/>
                <w:b/>
                <w:bCs/>
                <w:lang w:eastAsia="en-GB"/>
              </w:rPr>
            </w:pPr>
            <w:r w:rsidRPr="00DB412B">
              <w:rPr>
                <w:rFonts w:eastAsia="Yu Mincho"/>
                <w:b/>
                <w:bCs/>
              </w:rPr>
              <w:t>Section number</w:t>
            </w:r>
          </w:p>
        </w:tc>
        <w:tc>
          <w:tcPr>
            <w:tcW w:w="5103"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hideMark/>
          </w:tcPr>
          <w:p w14:paraId="534A6AAB" w14:textId="77777777" w:rsidR="003A4399" w:rsidRPr="00DB412B" w:rsidRDefault="003A4399" w:rsidP="00F33C45">
            <w:pPr>
              <w:pStyle w:val="NormalWeb"/>
              <w:overflowPunct w:val="0"/>
              <w:adjustRightInd w:val="0"/>
              <w:rPr>
                <w:rFonts w:eastAsia="Yu Mincho"/>
                <w:b/>
                <w:bCs/>
              </w:rPr>
            </w:pPr>
            <w:r w:rsidRPr="00DB412B">
              <w:rPr>
                <w:rFonts w:eastAsia="Yu Mincho"/>
                <w:b/>
                <w:bCs/>
              </w:rPr>
              <w:t>Section title</w:t>
            </w:r>
          </w:p>
        </w:tc>
        <w:tc>
          <w:tcPr>
            <w:tcW w:w="1701"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68EAF178" w14:textId="77777777" w:rsidR="003A4399" w:rsidRPr="00DB412B" w:rsidRDefault="003A4399" w:rsidP="00F33C45">
            <w:pPr>
              <w:pStyle w:val="NormalWeb"/>
              <w:overflowPunct w:val="0"/>
              <w:adjustRightInd w:val="0"/>
              <w:rPr>
                <w:rFonts w:eastAsia="Yu Mincho"/>
                <w:b/>
                <w:bCs/>
              </w:rPr>
            </w:pPr>
            <w:r w:rsidRPr="00DB412B">
              <w:rPr>
                <w:rFonts w:eastAsia="Yu Mincho"/>
                <w:b/>
                <w:bCs/>
              </w:rPr>
              <w:t>Responsible company</w:t>
            </w:r>
          </w:p>
        </w:tc>
      </w:tr>
      <w:tr w:rsidR="003A4399" w:rsidRPr="00DB412B" w14:paraId="5DA27B04" w14:textId="77777777" w:rsidTr="003A4399">
        <w:trPr>
          <w:trHeight w:val="288"/>
          <w:jc w:val="center"/>
        </w:trPr>
        <w:tc>
          <w:tcPr>
            <w:tcW w:w="8217"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noWrap/>
            <w:hideMark/>
          </w:tcPr>
          <w:p w14:paraId="2E611655" w14:textId="77777777" w:rsidR="003A4399" w:rsidRPr="00DB412B" w:rsidRDefault="003A4399" w:rsidP="00F33C45">
            <w:pPr>
              <w:pStyle w:val="NormalWeb"/>
              <w:overflowPunct w:val="0"/>
              <w:adjustRightInd w:val="0"/>
              <w:rPr>
                <w:rFonts w:eastAsia="Yu Mincho"/>
                <w:b/>
                <w:bCs/>
              </w:rPr>
            </w:pPr>
            <w:r w:rsidRPr="00DB412B">
              <w:rPr>
                <w:rFonts w:eastAsia="Yu Mincho"/>
                <w:b/>
                <w:bCs/>
              </w:rPr>
              <w:lastRenderedPageBreak/>
              <w:t>TS 38.104</w:t>
            </w:r>
          </w:p>
        </w:tc>
      </w:tr>
      <w:tr w:rsidR="003A4399" w:rsidRPr="00DB412B" w14:paraId="4D65315A"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tcPr>
          <w:p w14:paraId="3D5634E0" w14:textId="77777777" w:rsidR="003A4399" w:rsidRPr="00DB412B" w:rsidRDefault="003A4399" w:rsidP="00F33C45">
            <w:pPr>
              <w:pStyle w:val="NormalWeb"/>
              <w:overflowPunct w:val="0"/>
              <w:adjustRightInd w:val="0"/>
              <w:rPr>
                <w:rFonts w:eastAsia="Yu Mincho"/>
              </w:rPr>
            </w:pPr>
          </w:p>
        </w:tc>
        <w:tc>
          <w:tcPr>
            <w:tcW w:w="5103" w:type="dxa"/>
            <w:tcBorders>
              <w:top w:val="single" w:sz="4" w:space="0" w:color="auto"/>
              <w:left w:val="single" w:sz="4" w:space="0" w:color="auto"/>
              <w:bottom w:val="single" w:sz="4" w:space="0" w:color="auto"/>
              <w:right w:val="single" w:sz="4" w:space="0" w:color="auto"/>
            </w:tcBorders>
            <w:noWrap/>
            <w:hideMark/>
          </w:tcPr>
          <w:p w14:paraId="2F3748D9" w14:textId="77777777" w:rsidR="003A4399" w:rsidRPr="00DB412B" w:rsidRDefault="003A4399" w:rsidP="00F33C45">
            <w:pPr>
              <w:pStyle w:val="NormalWeb"/>
              <w:overflowPunct w:val="0"/>
              <w:adjustRightInd w:val="0"/>
              <w:rPr>
                <w:rFonts w:eastAsiaTheme="minorEastAsia"/>
                <w:i/>
                <w:lang w:eastAsia="zh-CN"/>
              </w:rPr>
            </w:pPr>
            <w:r w:rsidRPr="00DB412B">
              <w:rPr>
                <w:rFonts w:eastAsiaTheme="minorEastAsia"/>
                <w:i/>
                <w:lang w:eastAsia="zh-CN"/>
              </w:rPr>
              <w:t>Big CR</w:t>
            </w:r>
          </w:p>
        </w:tc>
        <w:tc>
          <w:tcPr>
            <w:tcW w:w="1701" w:type="dxa"/>
            <w:tcBorders>
              <w:top w:val="single" w:sz="4" w:space="0" w:color="auto"/>
              <w:left w:val="single" w:sz="4" w:space="0" w:color="auto"/>
              <w:bottom w:val="single" w:sz="4" w:space="0" w:color="auto"/>
              <w:right w:val="single" w:sz="4" w:space="0" w:color="auto"/>
            </w:tcBorders>
            <w:hideMark/>
          </w:tcPr>
          <w:p w14:paraId="76F26DA4" w14:textId="77777777" w:rsidR="003A4399" w:rsidRPr="00DB412B" w:rsidRDefault="003A4399" w:rsidP="00F33C45">
            <w:pPr>
              <w:pStyle w:val="NormalWeb"/>
              <w:overflowPunct w:val="0"/>
              <w:adjustRightInd w:val="0"/>
              <w:rPr>
                <w:rFonts w:eastAsiaTheme="minorEastAsia"/>
                <w:lang w:eastAsia="zh-CN"/>
              </w:rPr>
            </w:pPr>
            <w:r w:rsidRPr="00DB412B">
              <w:rPr>
                <w:rFonts w:eastAsiaTheme="minorEastAsia"/>
                <w:lang w:eastAsia="zh-CN"/>
              </w:rPr>
              <w:t>Samsung</w:t>
            </w:r>
          </w:p>
        </w:tc>
      </w:tr>
      <w:tr w:rsidR="003A4399" w:rsidRPr="00DB412B" w14:paraId="762A77DF"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3E231E71" w14:textId="77777777" w:rsidR="003A4399" w:rsidRPr="00DB412B" w:rsidRDefault="003A4399" w:rsidP="00F33C45">
            <w:pPr>
              <w:pStyle w:val="NormalWeb"/>
              <w:overflowPunct w:val="0"/>
              <w:adjustRightInd w:val="0"/>
              <w:rPr>
                <w:rFonts w:eastAsia="Yu Mincho"/>
                <w:lang w:eastAsia="en-GB"/>
              </w:rPr>
            </w:pPr>
            <w:r w:rsidRPr="00DB412B">
              <w:rPr>
                <w:rFonts w:eastAsia="Yu Mincho"/>
              </w:rPr>
              <w:t>11</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6453993C" w14:textId="77777777" w:rsidR="003A4399" w:rsidRPr="00DB412B" w:rsidRDefault="003A4399" w:rsidP="00F33C45">
            <w:pPr>
              <w:pStyle w:val="NormalWeb"/>
              <w:overflowPunct w:val="0"/>
              <w:adjustRightInd w:val="0"/>
              <w:rPr>
                <w:rFonts w:eastAsia="Yu Mincho"/>
              </w:rPr>
            </w:pPr>
            <w:r w:rsidRPr="00DB412B">
              <w:rPr>
                <w:rFonts w:eastAsia="Yu Mincho"/>
              </w:rPr>
              <w:t>Radiated performance requirements</w:t>
            </w:r>
          </w:p>
        </w:tc>
      </w:tr>
      <w:tr w:rsidR="003A4399" w:rsidRPr="00DB412B" w14:paraId="66F0B132"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5645A77D" w14:textId="77777777" w:rsidR="003A4399" w:rsidRPr="00DB412B" w:rsidRDefault="003A4399" w:rsidP="00F33C45">
            <w:pPr>
              <w:pStyle w:val="NormalWeb"/>
              <w:overflowPunct w:val="0"/>
              <w:adjustRightInd w:val="0"/>
              <w:rPr>
                <w:rFonts w:eastAsia="Yu Mincho"/>
              </w:rPr>
            </w:pPr>
            <w:r w:rsidRPr="00DB412B">
              <w:rPr>
                <w:rFonts w:eastAsia="Yu Mincho"/>
              </w:rPr>
              <w:t>11.2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49373B74" w14:textId="77777777" w:rsidR="003A4399" w:rsidRPr="00DB412B" w:rsidRDefault="003A4399" w:rsidP="00F33C45">
            <w:pPr>
              <w:pStyle w:val="NormalWeb"/>
              <w:overflowPunct w:val="0"/>
              <w:adjustRightInd w:val="0"/>
              <w:rPr>
                <w:rFonts w:eastAsia="Yu Mincho"/>
              </w:rPr>
            </w:pPr>
            <w:r w:rsidRPr="00DB412B">
              <w:rPr>
                <w:rFonts w:eastAsia="Yu Mincho"/>
              </w:rPr>
              <w:t>Performance requirements for PUSCH</w:t>
            </w:r>
          </w:p>
        </w:tc>
      </w:tr>
      <w:tr w:rsidR="003A4399" w:rsidRPr="00DB412B" w14:paraId="2113AB56"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3ACAC61F" w14:textId="77777777" w:rsidR="003A4399" w:rsidRPr="00DB412B" w:rsidRDefault="003A4399" w:rsidP="00F33C45">
            <w:pPr>
              <w:pStyle w:val="NormalWeb"/>
              <w:overflowPunct w:val="0"/>
              <w:adjustRightInd w:val="0"/>
              <w:rPr>
                <w:rFonts w:eastAsia="Yu Mincho"/>
              </w:rPr>
            </w:pPr>
            <w:r w:rsidRPr="00DB412B">
              <w:rPr>
                <w:rFonts w:eastAsia="Yu Mincho"/>
              </w:rPr>
              <w:t>11.2.2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101F6FE0" w14:textId="77777777" w:rsidR="003A4399" w:rsidRPr="00DB412B" w:rsidRDefault="003A4399" w:rsidP="00F33C45">
            <w:pPr>
              <w:pStyle w:val="NormalWeb"/>
              <w:overflowPunct w:val="0"/>
              <w:adjustRightInd w:val="0"/>
              <w:rPr>
                <w:rFonts w:eastAsia="Yu Mincho"/>
              </w:rPr>
            </w:pPr>
            <w:r w:rsidRPr="00DB412B">
              <w:rPr>
                <w:rFonts w:eastAsia="Yu Mincho"/>
              </w:rPr>
              <w:t>Requirements for BS type 2-O</w:t>
            </w:r>
          </w:p>
        </w:tc>
      </w:tr>
      <w:tr w:rsidR="003A4399" w:rsidRPr="00DB412B" w14:paraId="1706B99E"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0AA0B63F" w14:textId="77777777" w:rsidR="003A4399" w:rsidRPr="00DB412B" w:rsidRDefault="003A4399" w:rsidP="00F33C45">
            <w:pPr>
              <w:pStyle w:val="NormalWeb"/>
              <w:overflowPunct w:val="0"/>
              <w:adjustRightInd w:val="0"/>
              <w:rPr>
                <w:rFonts w:eastAsia="Yu Mincho"/>
                <w:i/>
                <w:iCs/>
              </w:rPr>
            </w:pPr>
            <w:r w:rsidRPr="00DB412B">
              <w:rPr>
                <w:rFonts w:eastAsia="Yu Mincho"/>
                <w:i/>
                <w:iCs/>
              </w:rPr>
              <w:t>11.2.2.x</w:t>
            </w:r>
          </w:p>
        </w:tc>
        <w:tc>
          <w:tcPr>
            <w:tcW w:w="5103" w:type="dxa"/>
            <w:tcBorders>
              <w:top w:val="single" w:sz="4" w:space="0" w:color="auto"/>
              <w:left w:val="single" w:sz="4" w:space="0" w:color="auto"/>
              <w:bottom w:val="single" w:sz="4" w:space="0" w:color="auto"/>
              <w:right w:val="single" w:sz="4" w:space="0" w:color="auto"/>
            </w:tcBorders>
            <w:noWrap/>
            <w:hideMark/>
          </w:tcPr>
          <w:p w14:paraId="527C449C" w14:textId="77777777" w:rsidR="003A4399" w:rsidRPr="00DB412B" w:rsidRDefault="003A4399" w:rsidP="00F33C45">
            <w:pPr>
              <w:pStyle w:val="NormalWeb"/>
              <w:overflowPunct w:val="0"/>
              <w:adjustRightInd w:val="0"/>
              <w:rPr>
                <w:rFonts w:eastAsia="Yu Mincho"/>
                <w:i/>
                <w:iCs/>
              </w:rPr>
            </w:pPr>
            <w:r w:rsidRPr="00DB412B">
              <w:rPr>
                <w:rFonts w:eastAsia="Yu Mincho"/>
                <w:i/>
                <w:iCs/>
              </w:rPr>
              <w:t xml:space="preserve">Requirements for PUSCH for </w:t>
            </w:r>
            <w:proofErr w:type="gramStart"/>
            <w:r w:rsidRPr="00DB412B">
              <w:rPr>
                <w:rFonts w:eastAsia="Yu Mincho"/>
                <w:i/>
                <w:iCs/>
              </w:rPr>
              <w:t>high speed</w:t>
            </w:r>
            <w:proofErr w:type="gramEnd"/>
            <w:r w:rsidRPr="00DB412B">
              <w:rPr>
                <w:rFonts w:eastAsia="Yu Mincho"/>
                <w:i/>
                <w:iCs/>
              </w:rPr>
              <w:t xml:space="preserve"> train</w:t>
            </w:r>
          </w:p>
        </w:tc>
        <w:tc>
          <w:tcPr>
            <w:tcW w:w="1701" w:type="dxa"/>
            <w:tcBorders>
              <w:top w:val="single" w:sz="4" w:space="0" w:color="auto"/>
              <w:left w:val="single" w:sz="4" w:space="0" w:color="auto"/>
              <w:bottom w:val="single" w:sz="4" w:space="0" w:color="auto"/>
              <w:right w:val="single" w:sz="4" w:space="0" w:color="auto"/>
            </w:tcBorders>
            <w:noWrap/>
            <w:hideMark/>
          </w:tcPr>
          <w:p w14:paraId="0460F795" w14:textId="77777777" w:rsidR="003A4399" w:rsidRPr="00DB412B" w:rsidRDefault="003A4399" w:rsidP="00F33C45">
            <w:pPr>
              <w:pStyle w:val="NormalWeb"/>
              <w:overflowPunct w:val="0"/>
              <w:adjustRightInd w:val="0"/>
              <w:rPr>
                <w:rFonts w:eastAsiaTheme="minorEastAsia"/>
                <w:i/>
                <w:iCs/>
                <w:lang w:eastAsia="zh-CN"/>
              </w:rPr>
            </w:pPr>
            <w:r w:rsidRPr="00DB412B">
              <w:rPr>
                <w:rFonts w:eastAsiaTheme="minorEastAsia"/>
                <w:i/>
                <w:iCs/>
                <w:lang w:eastAsia="zh-CN"/>
              </w:rPr>
              <w:t>Intel</w:t>
            </w:r>
          </w:p>
        </w:tc>
      </w:tr>
      <w:tr w:rsidR="003A4399" w:rsidRPr="00DB412B" w14:paraId="32A377E8"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780B957F" w14:textId="77777777" w:rsidR="003A4399" w:rsidRPr="00DB412B" w:rsidRDefault="003A4399" w:rsidP="00F33C45">
            <w:pPr>
              <w:pStyle w:val="NormalWeb"/>
              <w:overflowPunct w:val="0"/>
              <w:adjustRightInd w:val="0"/>
              <w:rPr>
                <w:rFonts w:eastAsia="Yu Mincho"/>
                <w:i/>
                <w:iCs/>
                <w:lang w:eastAsia="en-GB"/>
              </w:rPr>
            </w:pPr>
            <w:r w:rsidRPr="00DB412B">
              <w:rPr>
                <w:rFonts w:eastAsia="Yu Mincho"/>
                <w:i/>
                <w:iCs/>
              </w:rPr>
              <w:t>11.2.</w:t>
            </w:r>
            <w:proofErr w:type="gramStart"/>
            <w:r w:rsidRPr="00DB412B">
              <w:rPr>
                <w:rFonts w:eastAsia="Yu Mincho"/>
                <w:i/>
                <w:iCs/>
              </w:rPr>
              <w:t>2.y</w:t>
            </w:r>
            <w:proofErr w:type="gramEnd"/>
          </w:p>
        </w:tc>
        <w:tc>
          <w:tcPr>
            <w:tcW w:w="5103" w:type="dxa"/>
            <w:tcBorders>
              <w:top w:val="single" w:sz="4" w:space="0" w:color="auto"/>
              <w:left w:val="single" w:sz="4" w:space="0" w:color="auto"/>
              <w:bottom w:val="single" w:sz="4" w:space="0" w:color="auto"/>
              <w:right w:val="single" w:sz="4" w:space="0" w:color="auto"/>
            </w:tcBorders>
            <w:noWrap/>
            <w:hideMark/>
          </w:tcPr>
          <w:p w14:paraId="6F7324B1" w14:textId="77777777" w:rsidR="003A4399" w:rsidRPr="00DB412B" w:rsidRDefault="003A4399" w:rsidP="00F33C45">
            <w:pPr>
              <w:pStyle w:val="NormalWeb"/>
              <w:overflowPunct w:val="0"/>
              <w:adjustRightInd w:val="0"/>
              <w:rPr>
                <w:rFonts w:eastAsia="Yu Mincho"/>
                <w:i/>
                <w:iCs/>
              </w:rPr>
            </w:pPr>
            <w:r w:rsidRPr="00DB412B">
              <w:rPr>
                <w:rFonts w:eastAsia="Yu Mincho"/>
                <w:i/>
                <w:iCs/>
              </w:rPr>
              <w:t>Requirements for UL timing adjustment</w:t>
            </w:r>
          </w:p>
        </w:tc>
        <w:tc>
          <w:tcPr>
            <w:tcW w:w="1701" w:type="dxa"/>
            <w:tcBorders>
              <w:top w:val="single" w:sz="4" w:space="0" w:color="auto"/>
              <w:left w:val="single" w:sz="4" w:space="0" w:color="auto"/>
              <w:bottom w:val="single" w:sz="4" w:space="0" w:color="auto"/>
              <w:right w:val="single" w:sz="4" w:space="0" w:color="auto"/>
            </w:tcBorders>
            <w:noWrap/>
            <w:hideMark/>
          </w:tcPr>
          <w:p w14:paraId="2F53885F" w14:textId="77777777" w:rsidR="003A4399" w:rsidRPr="00DB412B" w:rsidRDefault="003A4399" w:rsidP="00F33C45">
            <w:pPr>
              <w:pStyle w:val="NormalWeb"/>
              <w:overflowPunct w:val="0"/>
              <w:adjustRightInd w:val="0"/>
              <w:rPr>
                <w:rFonts w:eastAsiaTheme="minorEastAsia"/>
                <w:i/>
                <w:iCs/>
                <w:lang w:eastAsia="zh-CN"/>
              </w:rPr>
            </w:pPr>
            <w:r w:rsidRPr="00DB412B">
              <w:rPr>
                <w:rFonts w:eastAsiaTheme="minorEastAsia"/>
                <w:i/>
                <w:iCs/>
                <w:lang w:eastAsia="zh-CN"/>
              </w:rPr>
              <w:t>CATT</w:t>
            </w:r>
          </w:p>
        </w:tc>
      </w:tr>
      <w:tr w:rsidR="003A4399" w:rsidRPr="00DB412B" w14:paraId="4EA011EB"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443BDF7D" w14:textId="77777777" w:rsidR="003A4399" w:rsidRPr="00DB412B" w:rsidRDefault="003A4399" w:rsidP="00F33C45">
            <w:pPr>
              <w:pStyle w:val="NormalWeb"/>
              <w:overflowPunct w:val="0"/>
              <w:adjustRightInd w:val="0"/>
              <w:rPr>
                <w:rFonts w:eastAsia="Yu Mincho"/>
                <w:lang w:eastAsia="en-GB"/>
              </w:rPr>
            </w:pPr>
            <w:r w:rsidRPr="00DB412B">
              <w:rPr>
                <w:rFonts w:eastAsia="Yu Mincho"/>
              </w:rPr>
              <w:t>11.4</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47F9A0F1" w14:textId="77777777" w:rsidR="003A4399" w:rsidRPr="00DB412B" w:rsidRDefault="003A4399" w:rsidP="00F33C45">
            <w:pPr>
              <w:pStyle w:val="NormalWeb"/>
              <w:overflowPunct w:val="0"/>
              <w:adjustRightInd w:val="0"/>
              <w:rPr>
                <w:rFonts w:eastAsia="Yu Mincho"/>
              </w:rPr>
            </w:pPr>
            <w:r w:rsidRPr="00DB412B">
              <w:rPr>
                <w:rFonts w:eastAsia="Yu Mincho"/>
              </w:rPr>
              <w:t>Performance requirements for PRACH</w:t>
            </w:r>
          </w:p>
        </w:tc>
      </w:tr>
      <w:tr w:rsidR="003A4399" w:rsidRPr="00DB412B" w14:paraId="783CF1C0"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6DDC5270" w14:textId="77777777" w:rsidR="003A4399" w:rsidRPr="00DB412B" w:rsidRDefault="003A4399" w:rsidP="00F33C45">
            <w:pPr>
              <w:pStyle w:val="NormalWeb"/>
              <w:overflowPunct w:val="0"/>
              <w:adjustRightInd w:val="0"/>
              <w:rPr>
                <w:rFonts w:eastAsia="Yu Mincho"/>
              </w:rPr>
            </w:pPr>
            <w:r w:rsidRPr="00DB412B">
              <w:rPr>
                <w:rFonts w:eastAsia="Yu Mincho"/>
              </w:rPr>
              <w:t>11.4.2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38538C5F" w14:textId="77777777" w:rsidR="003A4399" w:rsidRPr="00DB412B" w:rsidRDefault="003A4399" w:rsidP="00F33C45">
            <w:pPr>
              <w:pStyle w:val="NormalWeb"/>
              <w:overflowPunct w:val="0"/>
              <w:adjustRightInd w:val="0"/>
              <w:rPr>
                <w:rFonts w:eastAsia="Yu Mincho"/>
              </w:rPr>
            </w:pPr>
            <w:r w:rsidRPr="00DB412B">
              <w:rPr>
                <w:rFonts w:eastAsia="Yu Mincho"/>
              </w:rPr>
              <w:t>Requirements for BS type 2-O</w:t>
            </w:r>
          </w:p>
        </w:tc>
      </w:tr>
      <w:tr w:rsidR="003A4399" w:rsidRPr="00DB412B" w14:paraId="2A85857B"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55133967" w14:textId="77777777" w:rsidR="003A4399" w:rsidRPr="00DB412B" w:rsidRDefault="003A4399" w:rsidP="00F33C45">
            <w:pPr>
              <w:pStyle w:val="NormalWeb"/>
              <w:overflowPunct w:val="0"/>
              <w:adjustRightInd w:val="0"/>
              <w:rPr>
                <w:rFonts w:eastAsia="Yu Mincho"/>
              </w:rPr>
            </w:pPr>
            <w:r w:rsidRPr="00DB412B">
              <w:rPr>
                <w:rFonts w:eastAsia="Yu Mincho"/>
              </w:rPr>
              <w:t>11.4.2.2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5D8DF890" w14:textId="77777777" w:rsidR="003A4399" w:rsidRPr="00DB412B" w:rsidRDefault="003A4399" w:rsidP="00F33C45">
            <w:pPr>
              <w:pStyle w:val="NormalWeb"/>
              <w:overflowPunct w:val="0"/>
              <w:adjustRightInd w:val="0"/>
              <w:rPr>
                <w:rFonts w:eastAsia="Yu Mincho"/>
              </w:rPr>
            </w:pPr>
            <w:r w:rsidRPr="00DB412B">
              <w:rPr>
                <w:rFonts w:eastAsia="Yu Mincho"/>
              </w:rPr>
              <w:t>PRACH detection requirements</w:t>
            </w:r>
          </w:p>
        </w:tc>
      </w:tr>
      <w:tr w:rsidR="003A4399" w:rsidRPr="00DB412B" w14:paraId="5508F337"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5F5E7901" w14:textId="77777777" w:rsidR="003A4399" w:rsidRPr="00DB412B" w:rsidRDefault="003A4399" w:rsidP="00F33C45">
            <w:pPr>
              <w:pStyle w:val="NormalWeb"/>
              <w:overflowPunct w:val="0"/>
              <w:adjustRightInd w:val="0"/>
              <w:rPr>
                <w:rFonts w:eastAsia="Yu Mincho"/>
                <w:i/>
                <w:iCs/>
              </w:rPr>
            </w:pPr>
            <w:r w:rsidRPr="00DB412B">
              <w:rPr>
                <w:rFonts w:eastAsia="Yu Mincho"/>
                <w:i/>
                <w:iCs/>
              </w:rPr>
              <w:t>11.4.2.2.x</w:t>
            </w:r>
          </w:p>
        </w:tc>
        <w:tc>
          <w:tcPr>
            <w:tcW w:w="5103" w:type="dxa"/>
            <w:tcBorders>
              <w:top w:val="single" w:sz="4" w:space="0" w:color="auto"/>
              <w:left w:val="single" w:sz="4" w:space="0" w:color="auto"/>
              <w:bottom w:val="single" w:sz="4" w:space="0" w:color="auto"/>
              <w:right w:val="single" w:sz="4" w:space="0" w:color="auto"/>
            </w:tcBorders>
            <w:noWrap/>
            <w:hideMark/>
          </w:tcPr>
          <w:p w14:paraId="4654F37B" w14:textId="77777777" w:rsidR="003A4399" w:rsidRPr="00DB412B" w:rsidRDefault="003A4399" w:rsidP="00F33C45">
            <w:pPr>
              <w:pStyle w:val="NormalWeb"/>
              <w:overflowPunct w:val="0"/>
              <w:adjustRightInd w:val="0"/>
              <w:rPr>
                <w:rFonts w:eastAsia="Yu Mincho"/>
                <w:i/>
                <w:iCs/>
              </w:rPr>
            </w:pPr>
            <w:r w:rsidRPr="00DB412B">
              <w:rPr>
                <w:rFonts w:eastAsia="Yu Mincho"/>
                <w:i/>
                <w:iCs/>
              </w:rPr>
              <w:t xml:space="preserve">Minimum requirements for </w:t>
            </w:r>
            <w:proofErr w:type="gramStart"/>
            <w:r w:rsidRPr="00DB412B">
              <w:rPr>
                <w:rFonts w:eastAsia="Yu Mincho"/>
                <w:i/>
                <w:iCs/>
              </w:rPr>
              <w:t>high speed</w:t>
            </w:r>
            <w:proofErr w:type="gramEnd"/>
            <w:r w:rsidRPr="00DB412B">
              <w:rPr>
                <w:rFonts w:eastAsia="Yu Mincho"/>
                <w:i/>
                <w:iCs/>
              </w:rPr>
              <w:t xml:space="preserve"> train</w:t>
            </w:r>
          </w:p>
        </w:tc>
        <w:tc>
          <w:tcPr>
            <w:tcW w:w="1701" w:type="dxa"/>
            <w:tcBorders>
              <w:top w:val="single" w:sz="4" w:space="0" w:color="auto"/>
              <w:left w:val="single" w:sz="4" w:space="0" w:color="auto"/>
              <w:bottom w:val="single" w:sz="4" w:space="0" w:color="auto"/>
              <w:right w:val="single" w:sz="4" w:space="0" w:color="auto"/>
            </w:tcBorders>
            <w:noWrap/>
            <w:hideMark/>
          </w:tcPr>
          <w:p w14:paraId="440D8089" w14:textId="77777777" w:rsidR="003A4399" w:rsidRPr="00DB412B" w:rsidRDefault="003A4399" w:rsidP="00F33C45">
            <w:pPr>
              <w:pStyle w:val="NormalWeb"/>
              <w:overflowPunct w:val="0"/>
              <w:adjustRightInd w:val="0"/>
              <w:rPr>
                <w:rFonts w:eastAsiaTheme="minorEastAsia"/>
                <w:i/>
                <w:iCs/>
                <w:lang w:eastAsia="zh-CN"/>
              </w:rPr>
            </w:pPr>
            <w:r w:rsidRPr="00DB412B">
              <w:rPr>
                <w:rFonts w:eastAsiaTheme="minorEastAsia"/>
                <w:i/>
                <w:iCs/>
                <w:lang w:eastAsia="zh-CN"/>
              </w:rPr>
              <w:t>Huawei</w:t>
            </w:r>
          </w:p>
        </w:tc>
      </w:tr>
      <w:tr w:rsidR="003A4399" w:rsidRPr="00DB412B" w14:paraId="567FF6C5"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536770F4" w14:textId="77777777" w:rsidR="003A4399" w:rsidRPr="00DB412B" w:rsidRDefault="003A4399" w:rsidP="00F33C45">
            <w:pPr>
              <w:pStyle w:val="NormalWeb"/>
              <w:overflowPunct w:val="0"/>
              <w:adjustRightInd w:val="0"/>
              <w:rPr>
                <w:rFonts w:eastAsia="Yu Mincho"/>
                <w:i/>
                <w:iCs/>
                <w:lang w:eastAsia="en-GB"/>
              </w:rPr>
            </w:pPr>
            <w:r w:rsidRPr="00DB412B">
              <w:rPr>
                <w:rFonts w:eastAsia="Yu Mincho"/>
                <w:i/>
                <w:iCs/>
              </w:rPr>
              <w:t>Annex A</w:t>
            </w:r>
          </w:p>
        </w:tc>
        <w:tc>
          <w:tcPr>
            <w:tcW w:w="5103" w:type="dxa"/>
            <w:tcBorders>
              <w:top w:val="single" w:sz="4" w:space="0" w:color="auto"/>
              <w:left w:val="single" w:sz="4" w:space="0" w:color="auto"/>
              <w:bottom w:val="single" w:sz="4" w:space="0" w:color="auto"/>
              <w:right w:val="single" w:sz="4" w:space="0" w:color="auto"/>
            </w:tcBorders>
            <w:noWrap/>
            <w:hideMark/>
          </w:tcPr>
          <w:p w14:paraId="426510AA" w14:textId="77777777" w:rsidR="003A4399" w:rsidRPr="00DB412B" w:rsidRDefault="003A4399" w:rsidP="00F33C45">
            <w:pPr>
              <w:pStyle w:val="NormalWeb"/>
              <w:overflowPunct w:val="0"/>
              <w:adjustRightInd w:val="0"/>
              <w:rPr>
                <w:rFonts w:eastAsia="Yu Mincho"/>
                <w:i/>
                <w:iCs/>
              </w:rPr>
            </w:pPr>
            <w:r w:rsidRPr="00DB412B">
              <w:rPr>
                <w:rFonts w:eastAsia="Yu Mincho"/>
                <w:i/>
                <w:iCs/>
              </w:rPr>
              <w:t>Reference measurement channels</w:t>
            </w:r>
          </w:p>
        </w:tc>
        <w:tc>
          <w:tcPr>
            <w:tcW w:w="1701" w:type="dxa"/>
            <w:tcBorders>
              <w:top w:val="single" w:sz="4" w:space="0" w:color="auto"/>
              <w:left w:val="single" w:sz="4" w:space="0" w:color="auto"/>
              <w:bottom w:val="single" w:sz="4" w:space="0" w:color="auto"/>
              <w:right w:val="single" w:sz="4" w:space="0" w:color="auto"/>
            </w:tcBorders>
            <w:noWrap/>
            <w:hideMark/>
          </w:tcPr>
          <w:p w14:paraId="3A3D234C" w14:textId="77777777" w:rsidR="003A4399" w:rsidRPr="00DB412B" w:rsidRDefault="003A4399" w:rsidP="00F33C45">
            <w:pPr>
              <w:pStyle w:val="NormalWeb"/>
              <w:overflowPunct w:val="0"/>
              <w:adjustRightInd w:val="0"/>
              <w:rPr>
                <w:rFonts w:eastAsiaTheme="minorEastAsia"/>
                <w:i/>
                <w:iCs/>
                <w:lang w:eastAsia="zh-CN"/>
              </w:rPr>
            </w:pPr>
            <w:r w:rsidRPr="00DB412B">
              <w:rPr>
                <w:rFonts w:eastAsiaTheme="minorEastAsia"/>
                <w:i/>
                <w:iCs/>
                <w:lang w:eastAsia="zh-CN"/>
              </w:rPr>
              <w:t>Intel</w:t>
            </w:r>
          </w:p>
        </w:tc>
      </w:tr>
      <w:tr w:rsidR="003A4399" w:rsidRPr="00DB412B" w14:paraId="177F3A07"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062ACD72" w14:textId="77777777" w:rsidR="003A4399" w:rsidRPr="00DB412B" w:rsidRDefault="003A4399" w:rsidP="00F33C45">
            <w:pPr>
              <w:pStyle w:val="NormalWeb"/>
              <w:overflowPunct w:val="0"/>
              <w:adjustRightInd w:val="0"/>
              <w:rPr>
                <w:rFonts w:eastAsia="Yu Mincho"/>
                <w:i/>
                <w:iCs/>
                <w:lang w:eastAsia="en-GB"/>
              </w:rPr>
            </w:pPr>
            <w:r w:rsidRPr="00DB412B">
              <w:rPr>
                <w:rFonts w:eastAsia="Yu Mincho"/>
                <w:i/>
                <w:iCs/>
              </w:rPr>
              <w:t>Annex G.3</w:t>
            </w:r>
          </w:p>
        </w:tc>
        <w:tc>
          <w:tcPr>
            <w:tcW w:w="5103" w:type="dxa"/>
            <w:tcBorders>
              <w:top w:val="single" w:sz="4" w:space="0" w:color="auto"/>
              <w:left w:val="single" w:sz="4" w:space="0" w:color="auto"/>
              <w:bottom w:val="single" w:sz="4" w:space="0" w:color="auto"/>
              <w:right w:val="single" w:sz="4" w:space="0" w:color="auto"/>
            </w:tcBorders>
            <w:noWrap/>
            <w:hideMark/>
          </w:tcPr>
          <w:p w14:paraId="331834C7" w14:textId="77777777" w:rsidR="003A4399" w:rsidRPr="00DB412B" w:rsidRDefault="003A4399" w:rsidP="00F33C45">
            <w:pPr>
              <w:pStyle w:val="NormalWeb"/>
              <w:overflowPunct w:val="0"/>
              <w:adjustRightInd w:val="0"/>
              <w:rPr>
                <w:rFonts w:eastAsia="Yu Mincho"/>
                <w:i/>
                <w:iCs/>
              </w:rPr>
            </w:pPr>
            <w:r w:rsidRPr="00DB412B">
              <w:rPr>
                <w:rFonts w:eastAsia="Yu Mincho"/>
                <w:i/>
                <w:iCs/>
              </w:rPr>
              <w:t>High speed train condition</w:t>
            </w:r>
          </w:p>
        </w:tc>
        <w:tc>
          <w:tcPr>
            <w:tcW w:w="1701" w:type="dxa"/>
            <w:tcBorders>
              <w:top w:val="single" w:sz="4" w:space="0" w:color="auto"/>
              <w:left w:val="single" w:sz="4" w:space="0" w:color="auto"/>
              <w:bottom w:val="single" w:sz="4" w:space="0" w:color="auto"/>
              <w:right w:val="single" w:sz="4" w:space="0" w:color="auto"/>
            </w:tcBorders>
            <w:noWrap/>
            <w:hideMark/>
          </w:tcPr>
          <w:p w14:paraId="42AD9022" w14:textId="77777777" w:rsidR="003A4399" w:rsidRPr="00DB412B" w:rsidRDefault="003A4399" w:rsidP="00F33C45">
            <w:pPr>
              <w:pStyle w:val="NormalWeb"/>
              <w:overflowPunct w:val="0"/>
              <w:adjustRightInd w:val="0"/>
              <w:rPr>
                <w:rFonts w:ascii="Calibri" w:eastAsia="Yu Mincho" w:hAnsi="Calibri" w:cs="Calibri"/>
                <w:i/>
                <w:iCs/>
              </w:rPr>
            </w:pPr>
            <w:r w:rsidRPr="00DB412B">
              <w:rPr>
                <w:rFonts w:ascii="Calibri" w:eastAsia="Yu Mincho" w:hAnsi="Calibri" w:cs="Calibri"/>
                <w:i/>
                <w:iCs/>
              </w:rPr>
              <w:t>Nokia</w:t>
            </w:r>
          </w:p>
        </w:tc>
      </w:tr>
      <w:tr w:rsidR="003A4399" w:rsidRPr="00DB412B" w14:paraId="26FF5C7C"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06E1D193" w14:textId="77777777" w:rsidR="003A4399" w:rsidRPr="00DB412B" w:rsidRDefault="003A4399" w:rsidP="00F33C45">
            <w:pPr>
              <w:pStyle w:val="NormalWeb"/>
              <w:overflowPunct w:val="0"/>
              <w:adjustRightInd w:val="0"/>
              <w:rPr>
                <w:rFonts w:eastAsia="Yu Mincho"/>
                <w:i/>
                <w:iCs/>
              </w:rPr>
            </w:pPr>
            <w:r w:rsidRPr="00DB412B">
              <w:rPr>
                <w:rFonts w:eastAsia="Yu Mincho"/>
                <w:i/>
                <w:iCs/>
              </w:rPr>
              <w:t>Annex G.4</w:t>
            </w:r>
          </w:p>
        </w:tc>
        <w:tc>
          <w:tcPr>
            <w:tcW w:w="5103" w:type="dxa"/>
            <w:tcBorders>
              <w:top w:val="single" w:sz="4" w:space="0" w:color="auto"/>
              <w:left w:val="single" w:sz="4" w:space="0" w:color="auto"/>
              <w:bottom w:val="single" w:sz="4" w:space="0" w:color="auto"/>
              <w:right w:val="single" w:sz="4" w:space="0" w:color="auto"/>
            </w:tcBorders>
            <w:noWrap/>
            <w:hideMark/>
          </w:tcPr>
          <w:p w14:paraId="20319C44" w14:textId="77777777" w:rsidR="003A4399" w:rsidRPr="00DB412B" w:rsidRDefault="003A4399" w:rsidP="00F33C45">
            <w:pPr>
              <w:pStyle w:val="NormalWeb"/>
              <w:overflowPunct w:val="0"/>
              <w:adjustRightInd w:val="0"/>
              <w:rPr>
                <w:rFonts w:eastAsia="Yu Mincho"/>
                <w:i/>
                <w:iCs/>
              </w:rPr>
            </w:pPr>
            <w:r w:rsidRPr="00DB412B">
              <w:rPr>
                <w:rFonts w:eastAsia="Yu Mincho"/>
                <w:i/>
                <w:iCs/>
              </w:rPr>
              <w:t>Moving propagation conditions</w:t>
            </w:r>
          </w:p>
        </w:tc>
        <w:tc>
          <w:tcPr>
            <w:tcW w:w="1701" w:type="dxa"/>
            <w:tcBorders>
              <w:top w:val="single" w:sz="4" w:space="0" w:color="auto"/>
              <w:left w:val="single" w:sz="4" w:space="0" w:color="auto"/>
              <w:bottom w:val="single" w:sz="4" w:space="0" w:color="auto"/>
              <w:right w:val="single" w:sz="4" w:space="0" w:color="auto"/>
            </w:tcBorders>
            <w:noWrap/>
            <w:hideMark/>
          </w:tcPr>
          <w:p w14:paraId="2A44A875" w14:textId="77777777" w:rsidR="003A4399" w:rsidRPr="00DB412B" w:rsidRDefault="003A4399" w:rsidP="00F33C45">
            <w:pPr>
              <w:pStyle w:val="NormalWeb"/>
              <w:overflowPunct w:val="0"/>
              <w:adjustRightInd w:val="0"/>
              <w:rPr>
                <w:rFonts w:ascii="Calibri" w:eastAsiaTheme="minorEastAsia" w:hAnsi="Calibri" w:cs="Calibri"/>
                <w:i/>
                <w:iCs/>
                <w:lang w:eastAsia="zh-CN"/>
              </w:rPr>
            </w:pPr>
            <w:r w:rsidRPr="00DB412B">
              <w:rPr>
                <w:rFonts w:ascii="Calibri" w:eastAsiaTheme="minorEastAsia" w:hAnsi="Calibri" w:cs="Calibri"/>
                <w:i/>
                <w:iCs/>
                <w:lang w:eastAsia="zh-CN"/>
              </w:rPr>
              <w:t>CATT</w:t>
            </w:r>
          </w:p>
        </w:tc>
      </w:tr>
      <w:tr w:rsidR="003A4399" w:rsidRPr="00DB412B" w14:paraId="64A77E31" w14:textId="77777777" w:rsidTr="003A4399">
        <w:trPr>
          <w:trHeight w:val="288"/>
          <w:jc w:val="center"/>
        </w:trPr>
        <w:tc>
          <w:tcPr>
            <w:tcW w:w="8217"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noWrap/>
            <w:hideMark/>
          </w:tcPr>
          <w:p w14:paraId="2D8BBB91" w14:textId="77777777" w:rsidR="003A4399" w:rsidRPr="00DB412B" w:rsidRDefault="003A4399" w:rsidP="00F33C45">
            <w:pPr>
              <w:pStyle w:val="NormalWeb"/>
              <w:overflowPunct w:val="0"/>
              <w:adjustRightInd w:val="0"/>
              <w:rPr>
                <w:rFonts w:eastAsia="Yu Mincho"/>
                <w:b/>
                <w:bCs/>
                <w:lang w:eastAsia="en-GB"/>
              </w:rPr>
            </w:pPr>
            <w:r w:rsidRPr="00DB412B">
              <w:rPr>
                <w:rFonts w:eastAsia="Yu Mincho"/>
                <w:b/>
                <w:bCs/>
              </w:rPr>
              <w:t>TS 38.141-2</w:t>
            </w:r>
          </w:p>
        </w:tc>
      </w:tr>
      <w:tr w:rsidR="003A4399" w:rsidRPr="00DB412B" w14:paraId="6EE50E43"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tcPr>
          <w:p w14:paraId="08A119D0" w14:textId="77777777" w:rsidR="003A4399" w:rsidRPr="00DB412B" w:rsidRDefault="003A4399" w:rsidP="00F33C45">
            <w:pPr>
              <w:pStyle w:val="NormalWeb"/>
              <w:overflowPunct w:val="0"/>
              <w:adjustRightInd w:val="0"/>
              <w:rPr>
                <w:rFonts w:eastAsia="Yu Mincho"/>
                <w:i/>
                <w:iCs/>
              </w:rPr>
            </w:pPr>
          </w:p>
        </w:tc>
        <w:tc>
          <w:tcPr>
            <w:tcW w:w="5103" w:type="dxa"/>
            <w:tcBorders>
              <w:top w:val="single" w:sz="4" w:space="0" w:color="auto"/>
              <w:left w:val="single" w:sz="4" w:space="0" w:color="auto"/>
              <w:bottom w:val="single" w:sz="4" w:space="0" w:color="auto"/>
              <w:right w:val="single" w:sz="4" w:space="0" w:color="auto"/>
            </w:tcBorders>
            <w:noWrap/>
            <w:hideMark/>
          </w:tcPr>
          <w:p w14:paraId="2767E547" w14:textId="77777777" w:rsidR="003A4399" w:rsidRPr="00DB412B" w:rsidRDefault="003A4399" w:rsidP="00F33C45">
            <w:pPr>
              <w:pStyle w:val="NormalWeb"/>
              <w:overflowPunct w:val="0"/>
              <w:adjustRightInd w:val="0"/>
              <w:rPr>
                <w:rFonts w:eastAsiaTheme="minorEastAsia"/>
                <w:i/>
                <w:iCs/>
                <w:lang w:eastAsia="zh-CN"/>
              </w:rPr>
            </w:pPr>
            <w:r w:rsidRPr="00DB412B">
              <w:rPr>
                <w:rFonts w:eastAsiaTheme="minorEastAsia"/>
                <w:i/>
                <w:lang w:eastAsia="zh-CN"/>
              </w:rPr>
              <w:t xml:space="preserve">Big CR </w:t>
            </w:r>
          </w:p>
        </w:tc>
        <w:tc>
          <w:tcPr>
            <w:tcW w:w="1701" w:type="dxa"/>
            <w:tcBorders>
              <w:top w:val="single" w:sz="4" w:space="0" w:color="auto"/>
              <w:left w:val="single" w:sz="4" w:space="0" w:color="auto"/>
              <w:bottom w:val="single" w:sz="4" w:space="0" w:color="auto"/>
              <w:right w:val="single" w:sz="4" w:space="0" w:color="auto"/>
            </w:tcBorders>
            <w:noWrap/>
            <w:hideMark/>
          </w:tcPr>
          <w:p w14:paraId="57D3AEC8" w14:textId="77777777" w:rsidR="003A4399" w:rsidRPr="00DB412B" w:rsidRDefault="003A4399" w:rsidP="00F33C45">
            <w:pPr>
              <w:pStyle w:val="NormalWeb"/>
              <w:overflowPunct w:val="0"/>
              <w:adjustRightInd w:val="0"/>
              <w:rPr>
                <w:rFonts w:ascii="Calibri" w:eastAsia="Yu Mincho" w:hAnsi="Calibri" w:cs="Calibri"/>
                <w:i/>
                <w:iCs/>
                <w:lang w:eastAsia="en-GB"/>
              </w:rPr>
            </w:pPr>
            <w:r w:rsidRPr="00DB412B">
              <w:rPr>
                <w:rFonts w:ascii="Calibri" w:eastAsia="Yu Mincho" w:hAnsi="Calibri" w:cs="Calibri"/>
                <w:i/>
                <w:iCs/>
              </w:rPr>
              <w:t>Nokia</w:t>
            </w:r>
          </w:p>
        </w:tc>
      </w:tr>
      <w:tr w:rsidR="003A4399" w:rsidRPr="00DB412B" w14:paraId="73C288D5"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646117D9" w14:textId="77777777" w:rsidR="003A4399" w:rsidRPr="00DB412B" w:rsidRDefault="003A4399" w:rsidP="00F33C45">
            <w:pPr>
              <w:pStyle w:val="NormalWeb"/>
              <w:overflowPunct w:val="0"/>
              <w:adjustRightInd w:val="0"/>
              <w:rPr>
                <w:rFonts w:eastAsia="Yu Mincho"/>
                <w:i/>
                <w:iCs/>
              </w:rPr>
            </w:pPr>
            <w:r w:rsidRPr="00DB412B">
              <w:rPr>
                <w:rFonts w:eastAsia="Yu Mincho"/>
                <w:i/>
                <w:iCs/>
              </w:rPr>
              <w:t>4.6</w:t>
            </w:r>
          </w:p>
        </w:tc>
        <w:tc>
          <w:tcPr>
            <w:tcW w:w="5103" w:type="dxa"/>
            <w:tcBorders>
              <w:top w:val="single" w:sz="4" w:space="0" w:color="auto"/>
              <w:left w:val="single" w:sz="4" w:space="0" w:color="auto"/>
              <w:bottom w:val="single" w:sz="4" w:space="0" w:color="auto"/>
              <w:right w:val="single" w:sz="4" w:space="0" w:color="auto"/>
            </w:tcBorders>
            <w:noWrap/>
            <w:hideMark/>
          </w:tcPr>
          <w:p w14:paraId="7BDCD53E" w14:textId="77777777" w:rsidR="003A4399" w:rsidRPr="00DB412B" w:rsidRDefault="003A4399" w:rsidP="00F33C45">
            <w:pPr>
              <w:pStyle w:val="NormalWeb"/>
              <w:overflowPunct w:val="0"/>
              <w:adjustRightInd w:val="0"/>
              <w:rPr>
                <w:rFonts w:eastAsia="Yu Mincho"/>
                <w:i/>
                <w:iCs/>
              </w:rPr>
            </w:pPr>
            <w:r w:rsidRPr="00DB412B">
              <w:rPr>
                <w:rFonts w:eastAsia="Yu Mincho"/>
                <w:i/>
                <w:iCs/>
              </w:rPr>
              <w:t>Manufacturer's declarations</w:t>
            </w:r>
          </w:p>
        </w:tc>
        <w:tc>
          <w:tcPr>
            <w:tcW w:w="1701" w:type="dxa"/>
            <w:tcBorders>
              <w:top w:val="single" w:sz="4" w:space="0" w:color="auto"/>
              <w:left w:val="single" w:sz="4" w:space="0" w:color="auto"/>
              <w:bottom w:val="single" w:sz="4" w:space="0" w:color="auto"/>
              <w:right w:val="single" w:sz="4" w:space="0" w:color="auto"/>
            </w:tcBorders>
            <w:noWrap/>
            <w:hideMark/>
          </w:tcPr>
          <w:p w14:paraId="61ED9D90" w14:textId="77777777" w:rsidR="003A4399" w:rsidRPr="00DB412B" w:rsidRDefault="003A4399" w:rsidP="00F33C45">
            <w:pPr>
              <w:pStyle w:val="NormalWeb"/>
              <w:overflowPunct w:val="0"/>
              <w:adjustRightInd w:val="0"/>
              <w:rPr>
                <w:rFonts w:ascii="Calibri" w:eastAsia="Yu Mincho" w:hAnsi="Calibri" w:cs="Calibri"/>
                <w:i/>
                <w:iCs/>
              </w:rPr>
            </w:pPr>
            <w:r w:rsidRPr="00DB412B">
              <w:rPr>
                <w:rFonts w:ascii="Calibri" w:eastAsia="Yu Mincho" w:hAnsi="Calibri" w:cs="Calibri"/>
                <w:i/>
                <w:iCs/>
              </w:rPr>
              <w:t>Samsung, Nokia</w:t>
            </w:r>
          </w:p>
        </w:tc>
      </w:tr>
      <w:tr w:rsidR="003A4399" w:rsidRPr="00DB412B" w14:paraId="1994B6F5"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09084653" w14:textId="77777777" w:rsidR="003A4399" w:rsidRPr="00DB412B" w:rsidRDefault="003A4399" w:rsidP="00F33C45">
            <w:pPr>
              <w:pStyle w:val="NormalWeb"/>
              <w:overflowPunct w:val="0"/>
              <w:adjustRightInd w:val="0"/>
              <w:rPr>
                <w:rFonts w:eastAsia="Yu Mincho"/>
                <w:b/>
                <w:bCs/>
              </w:rPr>
            </w:pPr>
            <w:r w:rsidRPr="00DB412B">
              <w:rPr>
                <w:rFonts w:eastAsia="Yu Mincho"/>
              </w:rPr>
              <w:t>8</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1D7E83D8" w14:textId="77777777" w:rsidR="003A4399" w:rsidRPr="00DB412B" w:rsidRDefault="003A4399" w:rsidP="00F33C45">
            <w:pPr>
              <w:pStyle w:val="NormalWeb"/>
              <w:overflowPunct w:val="0"/>
              <w:adjustRightInd w:val="0"/>
              <w:rPr>
                <w:rFonts w:ascii="Calibri" w:eastAsia="Yu Mincho" w:hAnsi="Calibri" w:cs="Calibri"/>
              </w:rPr>
            </w:pPr>
            <w:r w:rsidRPr="00DB412B">
              <w:rPr>
                <w:rFonts w:eastAsia="Yu Mincho"/>
              </w:rPr>
              <w:t>Radiated performance requirements</w:t>
            </w:r>
          </w:p>
        </w:tc>
      </w:tr>
      <w:tr w:rsidR="003A4399" w:rsidRPr="00DB412B" w14:paraId="7A462E3E"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793BA566" w14:textId="77777777" w:rsidR="003A4399" w:rsidRPr="00DB412B" w:rsidRDefault="003A4399" w:rsidP="00F33C45">
            <w:pPr>
              <w:pStyle w:val="NormalWeb"/>
              <w:overflowPunct w:val="0"/>
              <w:adjustRightInd w:val="0"/>
              <w:rPr>
                <w:rFonts w:eastAsia="Yu Mincho"/>
                <w:b/>
                <w:bCs/>
              </w:rPr>
            </w:pPr>
            <w:r w:rsidRPr="00DB412B">
              <w:rPr>
                <w:rFonts w:eastAsia="Yu Mincho"/>
              </w:rPr>
              <w:t>8.1.2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00453671" w14:textId="77777777" w:rsidR="003A4399" w:rsidRPr="00DB412B" w:rsidRDefault="003A4399" w:rsidP="00F33C45">
            <w:pPr>
              <w:pStyle w:val="NormalWeb"/>
              <w:overflowPunct w:val="0"/>
              <w:adjustRightInd w:val="0"/>
              <w:rPr>
                <w:rFonts w:ascii="Calibri" w:eastAsia="Yu Mincho" w:hAnsi="Calibri" w:cs="Calibri"/>
              </w:rPr>
            </w:pPr>
            <w:r w:rsidRPr="00DB412B">
              <w:rPr>
                <w:rFonts w:eastAsia="Yu Mincho"/>
              </w:rPr>
              <w:t>Applicability rule</w:t>
            </w:r>
          </w:p>
        </w:tc>
      </w:tr>
      <w:tr w:rsidR="003A4399" w:rsidRPr="00DB412B" w14:paraId="178A52C2"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7168EC45" w14:textId="77777777" w:rsidR="003A4399" w:rsidRPr="00DB412B" w:rsidRDefault="003A4399" w:rsidP="00F33C45">
            <w:pPr>
              <w:pStyle w:val="NormalWeb"/>
              <w:overflowPunct w:val="0"/>
              <w:adjustRightInd w:val="0"/>
              <w:rPr>
                <w:rFonts w:eastAsia="Yu Mincho"/>
                <w:i/>
                <w:iCs/>
              </w:rPr>
            </w:pPr>
            <w:r w:rsidRPr="00DB412B">
              <w:rPr>
                <w:rFonts w:eastAsia="Yu Mincho"/>
                <w:i/>
                <w:iCs/>
              </w:rPr>
              <w:t>8.1.2.4</w:t>
            </w:r>
          </w:p>
        </w:tc>
        <w:tc>
          <w:tcPr>
            <w:tcW w:w="5103" w:type="dxa"/>
            <w:tcBorders>
              <w:top w:val="single" w:sz="4" w:space="0" w:color="auto"/>
              <w:left w:val="single" w:sz="4" w:space="0" w:color="auto"/>
              <w:bottom w:val="single" w:sz="4" w:space="0" w:color="auto"/>
              <w:right w:val="single" w:sz="4" w:space="0" w:color="auto"/>
            </w:tcBorders>
            <w:noWrap/>
            <w:hideMark/>
          </w:tcPr>
          <w:p w14:paraId="613D02EF" w14:textId="77777777" w:rsidR="003A4399" w:rsidRPr="00DB412B" w:rsidRDefault="003A4399" w:rsidP="00F33C45">
            <w:pPr>
              <w:pStyle w:val="NormalWeb"/>
              <w:overflowPunct w:val="0"/>
              <w:adjustRightInd w:val="0"/>
              <w:rPr>
                <w:rFonts w:eastAsia="Yu Mincho"/>
                <w:i/>
                <w:iCs/>
              </w:rPr>
            </w:pPr>
            <w:r w:rsidRPr="00DB412B">
              <w:rPr>
                <w:rFonts w:eastAsia="Yu Mincho"/>
                <w:i/>
                <w:iCs/>
              </w:rPr>
              <w:t xml:space="preserve">Applicability of PUSCH for </w:t>
            </w:r>
            <w:proofErr w:type="gramStart"/>
            <w:r w:rsidRPr="00DB412B">
              <w:rPr>
                <w:rFonts w:eastAsia="Yu Mincho"/>
                <w:i/>
                <w:iCs/>
              </w:rPr>
              <w:t>high speed</w:t>
            </w:r>
            <w:proofErr w:type="gramEnd"/>
            <w:r w:rsidRPr="00DB412B">
              <w:rPr>
                <w:rFonts w:eastAsia="Yu Mincho"/>
                <w:i/>
                <w:iCs/>
              </w:rPr>
              <w:t xml:space="preserve"> train performance requirements</w:t>
            </w:r>
          </w:p>
        </w:tc>
        <w:tc>
          <w:tcPr>
            <w:tcW w:w="1701" w:type="dxa"/>
            <w:tcBorders>
              <w:top w:val="single" w:sz="4" w:space="0" w:color="auto"/>
              <w:left w:val="single" w:sz="4" w:space="0" w:color="auto"/>
              <w:bottom w:val="single" w:sz="4" w:space="0" w:color="auto"/>
              <w:right w:val="single" w:sz="4" w:space="0" w:color="auto"/>
            </w:tcBorders>
            <w:noWrap/>
            <w:hideMark/>
          </w:tcPr>
          <w:p w14:paraId="7CA66C01" w14:textId="77777777" w:rsidR="003A4399" w:rsidRPr="00DB412B" w:rsidRDefault="003A4399" w:rsidP="00F33C45">
            <w:pPr>
              <w:pStyle w:val="NormalWeb"/>
              <w:overflowPunct w:val="0"/>
              <w:adjustRightInd w:val="0"/>
              <w:rPr>
                <w:rFonts w:ascii="Calibri" w:eastAsia="Yu Mincho" w:hAnsi="Calibri" w:cs="Calibri"/>
                <w:i/>
                <w:iCs/>
              </w:rPr>
            </w:pPr>
            <w:r w:rsidRPr="00DB412B">
              <w:rPr>
                <w:rFonts w:ascii="Calibri" w:eastAsia="Yu Mincho" w:hAnsi="Calibri" w:cs="Calibri"/>
                <w:i/>
                <w:iCs/>
              </w:rPr>
              <w:t>Huawei</w:t>
            </w:r>
          </w:p>
        </w:tc>
      </w:tr>
      <w:tr w:rsidR="003A4399" w:rsidRPr="00DB412B" w14:paraId="3A7F55A6"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3095A1A3" w14:textId="77777777" w:rsidR="003A4399" w:rsidRPr="00DB412B" w:rsidRDefault="003A4399" w:rsidP="00F33C45">
            <w:pPr>
              <w:pStyle w:val="NormalWeb"/>
              <w:overflowPunct w:val="0"/>
              <w:adjustRightInd w:val="0"/>
              <w:rPr>
                <w:rFonts w:eastAsia="Yu Mincho"/>
                <w:b/>
                <w:bCs/>
              </w:rPr>
            </w:pPr>
            <w:r w:rsidRPr="00DB412B">
              <w:rPr>
                <w:rFonts w:eastAsia="Yu Mincho"/>
              </w:rPr>
              <w:t>8.2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7766B6CA" w14:textId="77777777" w:rsidR="003A4399" w:rsidRPr="00DB412B" w:rsidRDefault="003A4399" w:rsidP="00F33C45">
            <w:pPr>
              <w:pStyle w:val="NormalWeb"/>
              <w:overflowPunct w:val="0"/>
              <w:adjustRightInd w:val="0"/>
              <w:rPr>
                <w:rFonts w:ascii="Calibri" w:eastAsia="Yu Mincho" w:hAnsi="Calibri" w:cs="Calibri"/>
              </w:rPr>
            </w:pPr>
            <w:r w:rsidRPr="00DB412B">
              <w:rPr>
                <w:rFonts w:eastAsia="Yu Mincho"/>
              </w:rPr>
              <w:t>OTA performance requirements for PUSCH</w:t>
            </w:r>
          </w:p>
        </w:tc>
      </w:tr>
      <w:tr w:rsidR="003A4399" w:rsidRPr="00DB412B" w14:paraId="2395CBCE"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42059B4B" w14:textId="77777777" w:rsidR="003A4399" w:rsidRPr="00DB412B" w:rsidRDefault="003A4399" w:rsidP="00F33C45">
            <w:pPr>
              <w:pStyle w:val="NormalWeb"/>
              <w:overflowPunct w:val="0"/>
              <w:adjustRightInd w:val="0"/>
              <w:rPr>
                <w:rFonts w:eastAsia="Yu Mincho"/>
                <w:i/>
                <w:iCs/>
              </w:rPr>
            </w:pPr>
            <w:r w:rsidRPr="00DB412B">
              <w:rPr>
                <w:rFonts w:eastAsia="Yu Mincho"/>
                <w:i/>
                <w:iCs/>
              </w:rPr>
              <w:t>8.2.4</w:t>
            </w:r>
          </w:p>
        </w:tc>
        <w:tc>
          <w:tcPr>
            <w:tcW w:w="5103" w:type="dxa"/>
            <w:tcBorders>
              <w:top w:val="single" w:sz="4" w:space="0" w:color="auto"/>
              <w:left w:val="single" w:sz="4" w:space="0" w:color="auto"/>
              <w:bottom w:val="single" w:sz="4" w:space="0" w:color="auto"/>
              <w:right w:val="single" w:sz="4" w:space="0" w:color="auto"/>
            </w:tcBorders>
            <w:noWrap/>
            <w:hideMark/>
          </w:tcPr>
          <w:p w14:paraId="6C236BDA" w14:textId="77777777" w:rsidR="003A4399" w:rsidRPr="00DB412B" w:rsidRDefault="003A4399" w:rsidP="00F33C45">
            <w:pPr>
              <w:pStyle w:val="NormalWeb"/>
              <w:overflowPunct w:val="0"/>
              <w:adjustRightInd w:val="0"/>
              <w:rPr>
                <w:rFonts w:eastAsia="Yu Mincho"/>
                <w:i/>
                <w:iCs/>
              </w:rPr>
            </w:pPr>
            <w:r w:rsidRPr="00DB412B">
              <w:rPr>
                <w:rFonts w:eastAsia="Yu Mincho"/>
                <w:i/>
                <w:iCs/>
              </w:rPr>
              <w:t xml:space="preserve">Performance requirements for PUSCH for </w:t>
            </w:r>
            <w:proofErr w:type="gramStart"/>
            <w:r w:rsidRPr="00DB412B">
              <w:rPr>
                <w:rFonts w:eastAsia="Yu Mincho"/>
                <w:i/>
                <w:iCs/>
              </w:rPr>
              <w:t>high speed</w:t>
            </w:r>
            <w:proofErr w:type="gramEnd"/>
            <w:r w:rsidRPr="00DB412B">
              <w:rPr>
                <w:rFonts w:eastAsia="Yu Mincho"/>
                <w:i/>
                <w:iCs/>
              </w:rPr>
              <w:t xml:space="preserve"> train</w:t>
            </w:r>
          </w:p>
        </w:tc>
        <w:tc>
          <w:tcPr>
            <w:tcW w:w="1701" w:type="dxa"/>
            <w:tcBorders>
              <w:top w:val="single" w:sz="4" w:space="0" w:color="auto"/>
              <w:left w:val="single" w:sz="4" w:space="0" w:color="auto"/>
              <w:bottom w:val="single" w:sz="4" w:space="0" w:color="auto"/>
              <w:right w:val="single" w:sz="4" w:space="0" w:color="auto"/>
            </w:tcBorders>
            <w:noWrap/>
            <w:hideMark/>
          </w:tcPr>
          <w:p w14:paraId="25ED81B5" w14:textId="77777777" w:rsidR="003A4399" w:rsidRPr="00DB412B" w:rsidRDefault="003A4399" w:rsidP="00F33C45">
            <w:pPr>
              <w:pStyle w:val="NormalWeb"/>
              <w:overflowPunct w:val="0"/>
              <w:adjustRightInd w:val="0"/>
              <w:rPr>
                <w:rFonts w:ascii="Calibri" w:eastAsiaTheme="minorEastAsia" w:hAnsi="Calibri" w:cs="Calibri"/>
                <w:i/>
                <w:iCs/>
                <w:lang w:eastAsia="zh-CN"/>
              </w:rPr>
            </w:pPr>
            <w:r w:rsidRPr="00DB412B">
              <w:rPr>
                <w:rFonts w:ascii="Calibri" w:eastAsiaTheme="minorEastAsia" w:hAnsi="Calibri" w:cs="Calibri"/>
                <w:i/>
                <w:iCs/>
                <w:lang w:eastAsia="zh-CN"/>
              </w:rPr>
              <w:t>Ericsson, Samsung</w:t>
            </w:r>
          </w:p>
        </w:tc>
      </w:tr>
      <w:tr w:rsidR="003A4399" w:rsidRPr="00DB412B" w14:paraId="1B8683A9"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44B86983" w14:textId="77777777" w:rsidR="003A4399" w:rsidRPr="00DB412B" w:rsidRDefault="003A4399" w:rsidP="00F33C45">
            <w:pPr>
              <w:pStyle w:val="NormalWeb"/>
              <w:overflowPunct w:val="0"/>
              <w:adjustRightInd w:val="0"/>
              <w:rPr>
                <w:rFonts w:eastAsia="Yu Mincho"/>
                <w:i/>
                <w:iCs/>
                <w:lang w:eastAsia="en-GB"/>
              </w:rPr>
            </w:pPr>
            <w:r w:rsidRPr="00DB412B">
              <w:rPr>
                <w:rFonts w:eastAsia="Yu Mincho"/>
                <w:i/>
                <w:iCs/>
              </w:rPr>
              <w:t>8.2.5</w:t>
            </w:r>
          </w:p>
        </w:tc>
        <w:tc>
          <w:tcPr>
            <w:tcW w:w="5103" w:type="dxa"/>
            <w:tcBorders>
              <w:top w:val="single" w:sz="4" w:space="0" w:color="auto"/>
              <w:left w:val="single" w:sz="4" w:space="0" w:color="auto"/>
              <w:bottom w:val="single" w:sz="4" w:space="0" w:color="auto"/>
              <w:right w:val="single" w:sz="4" w:space="0" w:color="auto"/>
            </w:tcBorders>
            <w:noWrap/>
            <w:hideMark/>
          </w:tcPr>
          <w:p w14:paraId="71B4B1F6" w14:textId="77777777" w:rsidR="003A4399" w:rsidRPr="00DB412B" w:rsidRDefault="003A4399" w:rsidP="00F33C45">
            <w:pPr>
              <w:pStyle w:val="NormalWeb"/>
              <w:overflowPunct w:val="0"/>
              <w:adjustRightInd w:val="0"/>
              <w:rPr>
                <w:rFonts w:eastAsia="Yu Mincho"/>
                <w:i/>
                <w:iCs/>
              </w:rPr>
            </w:pPr>
            <w:r w:rsidRPr="00DB412B">
              <w:rPr>
                <w:rFonts w:eastAsia="Yu Mincho"/>
                <w:i/>
                <w:iCs/>
              </w:rPr>
              <w:t>Performance requirements for UL timing adjustment</w:t>
            </w:r>
          </w:p>
        </w:tc>
        <w:tc>
          <w:tcPr>
            <w:tcW w:w="1701" w:type="dxa"/>
            <w:tcBorders>
              <w:top w:val="single" w:sz="4" w:space="0" w:color="auto"/>
              <w:left w:val="single" w:sz="4" w:space="0" w:color="auto"/>
              <w:bottom w:val="single" w:sz="4" w:space="0" w:color="auto"/>
              <w:right w:val="single" w:sz="4" w:space="0" w:color="auto"/>
            </w:tcBorders>
            <w:noWrap/>
            <w:hideMark/>
          </w:tcPr>
          <w:p w14:paraId="3C1C0F5F" w14:textId="77777777" w:rsidR="003A4399" w:rsidRPr="00DB412B" w:rsidRDefault="003A4399" w:rsidP="00F33C45">
            <w:pPr>
              <w:pStyle w:val="NormalWeb"/>
              <w:overflowPunct w:val="0"/>
              <w:adjustRightInd w:val="0"/>
              <w:rPr>
                <w:rFonts w:ascii="Calibri" w:eastAsiaTheme="minorEastAsia" w:hAnsi="Calibri" w:cs="Calibri"/>
                <w:i/>
                <w:iCs/>
                <w:lang w:eastAsia="zh-CN"/>
              </w:rPr>
            </w:pPr>
            <w:r w:rsidRPr="00DB412B">
              <w:rPr>
                <w:rFonts w:ascii="Calibri" w:eastAsiaTheme="minorEastAsia" w:hAnsi="Calibri" w:cs="Calibri"/>
                <w:i/>
                <w:iCs/>
                <w:lang w:eastAsia="zh-CN"/>
              </w:rPr>
              <w:t>CATT</w:t>
            </w:r>
          </w:p>
        </w:tc>
      </w:tr>
      <w:tr w:rsidR="003A4399" w:rsidRPr="00DB412B" w14:paraId="6DA26AF2"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12759D33" w14:textId="77777777" w:rsidR="003A4399" w:rsidRPr="00DB412B" w:rsidRDefault="003A4399" w:rsidP="00F33C45">
            <w:pPr>
              <w:pStyle w:val="NormalWeb"/>
              <w:overflowPunct w:val="0"/>
              <w:adjustRightInd w:val="0"/>
              <w:rPr>
                <w:rFonts w:eastAsia="Yu Mincho"/>
                <w:b/>
                <w:bCs/>
                <w:lang w:eastAsia="en-GB"/>
              </w:rPr>
            </w:pPr>
            <w:r w:rsidRPr="00DB412B">
              <w:rPr>
                <w:rFonts w:eastAsia="Yu Mincho"/>
              </w:rPr>
              <w:t>8.4</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451C66D9" w14:textId="77777777" w:rsidR="003A4399" w:rsidRPr="00DB412B" w:rsidRDefault="003A4399" w:rsidP="00F33C45">
            <w:pPr>
              <w:pStyle w:val="NormalWeb"/>
              <w:overflowPunct w:val="0"/>
              <w:adjustRightInd w:val="0"/>
              <w:rPr>
                <w:rFonts w:ascii="Calibri" w:eastAsia="Yu Mincho" w:hAnsi="Calibri" w:cs="Calibri"/>
              </w:rPr>
            </w:pPr>
            <w:r w:rsidRPr="00DB412B">
              <w:rPr>
                <w:rFonts w:eastAsia="Yu Mincho"/>
              </w:rPr>
              <w:t>OTA performance requirements for PRACH</w:t>
            </w:r>
          </w:p>
        </w:tc>
      </w:tr>
      <w:tr w:rsidR="003A4399" w:rsidRPr="00DB412B" w14:paraId="352B662B"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0AEDB722" w14:textId="77777777" w:rsidR="003A4399" w:rsidRPr="00DB412B" w:rsidRDefault="003A4399" w:rsidP="00F33C45">
            <w:pPr>
              <w:pStyle w:val="NormalWeb"/>
              <w:overflowPunct w:val="0"/>
              <w:adjustRightInd w:val="0"/>
              <w:rPr>
                <w:rFonts w:eastAsia="Yu Mincho"/>
                <w:b/>
                <w:bCs/>
              </w:rPr>
            </w:pPr>
            <w:r w:rsidRPr="00DB412B">
              <w:rPr>
                <w:rFonts w:eastAsia="Yu Mincho"/>
              </w:rPr>
              <w:t>8.4.1</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5C975882" w14:textId="77777777" w:rsidR="003A4399" w:rsidRPr="00DB412B" w:rsidRDefault="003A4399" w:rsidP="00F33C45">
            <w:pPr>
              <w:pStyle w:val="NormalWeb"/>
              <w:overflowPunct w:val="0"/>
              <w:adjustRightInd w:val="0"/>
              <w:rPr>
                <w:rFonts w:ascii="Calibri" w:eastAsia="Yu Mincho" w:hAnsi="Calibri" w:cs="Calibri"/>
              </w:rPr>
            </w:pPr>
            <w:r w:rsidRPr="00DB412B">
              <w:rPr>
                <w:rFonts w:eastAsia="Yu Mincho"/>
              </w:rPr>
              <w:t>PRACH false alarm probability and missed detection</w:t>
            </w:r>
          </w:p>
        </w:tc>
      </w:tr>
      <w:tr w:rsidR="003A4399" w:rsidRPr="00DB412B" w14:paraId="63C9E530"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5CFB4B86" w14:textId="77777777" w:rsidR="003A4399" w:rsidRPr="00DB412B" w:rsidRDefault="003A4399" w:rsidP="00F33C45">
            <w:pPr>
              <w:pStyle w:val="NormalWeb"/>
              <w:overflowPunct w:val="0"/>
              <w:adjustRightInd w:val="0"/>
              <w:rPr>
                <w:rFonts w:eastAsia="Yu Mincho"/>
                <w:i/>
                <w:iCs/>
              </w:rPr>
            </w:pPr>
            <w:r w:rsidRPr="00DB412B">
              <w:rPr>
                <w:rFonts w:eastAsia="Yu Mincho"/>
                <w:i/>
                <w:iCs/>
              </w:rPr>
              <w:t>8.4.1.6</w:t>
            </w:r>
          </w:p>
        </w:tc>
        <w:tc>
          <w:tcPr>
            <w:tcW w:w="5103" w:type="dxa"/>
            <w:tcBorders>
              <w:top w:val="single" w:sz="4" w:space="0" w:color="auto"/>
              <w:left w:val="single" w:sz="4" w:space="0" w:color="auto"/>
              <w:bottom w:val="single" w:sz="4" w:space="0" w:color="auto"/>
              <w:right w:val="single" w:sz="4" w:space="0" w:color="auto"/>
            </w:tcBorders>
            <w:noWrap/>
            <w:hideMark/>
          </w:tcPr>
          <w:p w14:paraId="2F8D2D98" w14:textId="77777777" w:rsidR="003A4399" w:rsidRPr="00DB412B" w:rsidRDefault="003A4399" w:rsidP="00F33C45">
            <w:pPr>
              <w:pStyle w:val="NormalWeb"/>
              <w:overflowPunct w:val="0"/>
              <w:adjustRightInd w:val="0"/>
              <w:rPr>
                <w:rFonts w:eastAsia="Yu Mincho"/>
                <w:i/>
                <w:iCs/>
              </w:rPr>
            </w:pPr>
            <w:r w:rsidRPr="00DB412B">
              <w:rPr>
                <w:rFonts w:eastAsia="Yu Mincho"/>
                <w:i/>
                <w:iCs/>
              </w:rPr>
              <w:t xml:space="preserve">Test requirement for </w:t>
            </w:r>
            <w:proofErr w:type="gramStart"/>
            <w:r w:rsidRPr="00DB412B">
              <w:rPr>
                <w:rFonts w:eastAsia="Yu Mincho"/>
                <w:i/>
                <w:iCs/>
              </w:rPr>
              <w:t>high speed</w:t>
            </w:r>
            <w:proofErr w:type="gramEnd"/>
            <w:r w:rsidRPr="00DB412B">
              <w:rPr>
                <w:rFonts w:eastAsia="Yu Mincho"/>
                <w:i/>
                <w:iCs/>
              </w:rPr>
              <w:t xml:space="preserve"> train</w:t>
            </w:r>
          </w:p>
        </w:tc>
        <w:tc>
          <w:tcPr>
            <w:tcW w:w="1701" w:type="dxa"/>
            <w:tcBorders>
              <w:top w:val="single" w:sz="4" w:space="0" w:color="auto"/>
              <w:left w:val="single" w:sz="4" w:space="0" w:color="auto"/>
              <w:bottom w:val="single" w:sz="4" w:space="0" w:color="auto"/>
              <w:right w:val="single" w:sz="4" w:space="0" w:color="auto"/>
            </w:tcBorders>
            <w:noWrap/>
            <w:hideMark/>
          </w:tcPr>
          <w:p w14:paraId="561AF8DC" w14:textId="77777777" w:rsidR="003A4399" w:rsidRPr="00DB412B" w:rsidRDefault="003A4399" w:rsidP="00F33C45">
            <w:pPr>
              <w:pStyle w:val="NormalWeb"/>
              <w:overflowPunct w:val="0"/>
              <w:adjustRightInd w:val="0"/>
              <w:rPr>
                <w:rFonts w:ascii="Calibri" w:eastAsiaTheme="minorEastAsia" w:hAnsi="Calibri" w:cs="Calibri"/>
                <w:i/>
                <w:iCs/>
                <w:lang w:eastAsia="zh-CN"/>
              </w:rPr>
            </w:pPr>
            <w:r w:rsidRPr="00DB412B">
              <w:rPr>
                <w:rFonts w:ascii="Calibri" w:eastAsiaTheme="minorEastAsia" w:hAnsi="Calibri" w:cs="Calibri"/>
                <w:i/>
                <w:iCs/>
                <w:lang w:eastAsia="zh-CN"/>
              </w:rPr>
              <w:t>Huawei</w:t>
            </w:r>
          </w:p>
        </w:tc>
      </w:tr>
      <w:tr w:rsidR="003A4399" w:rsidRPr="00DB412B" w14:paraId="22C64A64"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536A5766" w14:textId="77777777" w:rsidR="003A4399" w:rsidRPr="00DB412B" w:rsidRDefault="003A4399" w:rsidP="00F33C45">
            <w:pPr>
              <w:pStyle w:val="NormalWeb"/>
              <w:overflowPunct w:val="0"/>
              <w:adjustRightInd w:val="0"/>
              <w:rPr>
                <w:rFonts w:eastAsia="Yu Mincho"/>
                <w:i/>
                <w:iCs/>
                <w:lang w:eastAsia="en-GB"/>
              </w:rPr>
            </w:pPr>
            <w:r w:rsidRPr="00DB412B">
              <w:rPr>
                <w:rFonts w:eastAsia="Yu Mincho"/>
                <w:i/>
                <w:iCs/>
              </w:rPr>
              <w:t>Annex A</w:t>
            </w:r>
          </w:p>
        </w:tc>
        <w:tc>
          <w:tcPr>
            <w:tcW w:w="5103" w:type="dxa"/>
            <w:tcBorders>
              <w:top w:val="single" w:sz="4" w:space="0" w:color="auto"/>
              <w:left w:val="single" w:sz="4" w:space="0" w:color="auto"/>
              <w:bottom w:val="single" w:sz="4" w:space="0" w:color="auto"/>
              <w:right w:val="single" w:sz="4" w:space="0" w:color="auto"/>
            </w:tcBorders>
            <w:noWrap/>
            <w:hideMark/>
          </w:tcPr>
          <w:p w14:paraId="31A7D2A6" w14:textId="77777777" w:rsidR="003A4399" w:rsidRPr="00DB412B" w:rsidRDefault="003A4399" w:rsidP="00F33C45">
            <w:pPr>
              <w:pStyle w:val="NormalWeb"/>
              <w:overflowPunct w:val="0"/>
              <w:adjustRightInd w:val="0"/>
              <w:rPr>
                <w:rFonts w:eastAsia="Yu Mincho"/>
                <w:i/>
                <w:iCs/>
              </w:rPr>
            </w:pPr>
            <w:r w:rsidRPr="00DB412B">
              <w:rPr>
                <w:rFonts w:eastAsia="Yu Mincho"/>
                <w:i/>
                <w:iCs/>
              </w:rPr>
              <w:t>Reference measurement channels</w:t>
            </w:r>
          </w:p>
        </w:tc>
        <w:tc>
          <w:tcPr>
            <w:tcW w:w="1701" w:type="dxa"/>
            <w:tcBorders>
              <w:top w:val="single" w:sz="4" w:space="0" w:color="auto"/>
              <w:left w:val="single" w:sz="4" w:space="0" w:color="auto"/>
              <w:bottom w:val="single" w:sz="4" w:space="0" w:color="auto"/>
              <w:right w:val="single" w:sz="4" w:space="0" w:color="auto"/>
            </w:tcBorders>
            <w:noWrap/>
            <w:hideMark/>
          </w:tcPr>
          <w:p w14:paraId="0E49080B" w14:textId="77777777" w:rsidR="003A4399" w:rsidRPr="00DB412B" w:rsidRDefault="003A4399" w:rsidP="00F33C45">
            <w:pPr>
              <w:pStyle w:val="NormalWeb"/>
              <w:overflowPunct w:val="0"/>
              <w:adjustRightInd w:val="0"/>
              <w:rPr>
                <w:rFonts w:ascii="Calibri" w:eastAsiaTheme="minorEastAsia" w:hAnsi="Calibri" w:cs="Calibri"/>
                <w:i/>
                <w:iCs/>
                <w:lang w:eastAsia="zh-CN"/>
              </w:rPr>
            </w:pPr>
            <w:r w:rsidRPr="00DB412B">
              <w:rPr>
                <w:rFonts w:ascii="Calibri" w:eastAsiaTheme="minorEastAsia" w:hAnsi="Calibri" w:cs="Calibri"/>
                <w:i/>
                <w:iCs/>
                <w:lang w:eastAsia="zh-CN"/>
              </w:rPr>
              <w:t>Intel</w:t>
            </w:r>
          </w:p>
        </w:tc>
      </w:tr>
      <w:tr w:rsidR="003A4399" w:rsidRPr="00DB412B" w14:paraId="20EB8E78"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2C20A13E" w14:textId="77777777" w:rsidR="003A4399" w:rsidRPr="00DB412B" w:rsidRDefault="003A4399" w:rsidP="00F33C45">
            <w:pPr>
              <w:pStyle w:val="NormalWeb"/>
              <w:overflowPunct w:val="0"/>
              <w:adjustRightInd w:val="0"/>
              <w:rPr>
                <w:rFonts w:eastAsia="Yu Mincho"/>
                <w:i/>
                <w:iCs/>
                <w:lang w:eastAsia="en-GB"/>
              </w:rPr>
            </w:pPr>
            <w:r w:rsidRPr="00DB412B">
              <w:rPr>
                <w:rFonts w:eastAsia="Yu Mincho"/>
                <w:i/>
                <w:iCs/>
              </w:rPr>
              <w:lastRenderedPageBreak/>
              <w:t>Annex E</w:t>
            </w:r>
          </w:p>
        </w:tc>
        <w:tc>
          <w:tcPr>
            <w:tcW w:w="5103" w:type="dxa"/>
            <w:tcBorders>
              <w:top w:val="single" w:sz="4" w:space="0" w:color="auto"/>
              <w:left w:val="single" w:sz="4" w:space="0" w:color="auto"/>
              <w:bottom w:val="single" w:sz="4" w:space="0" w:color="auto"/>
              <w:right w:val="single" w:sz="4" w:space="0" w:color="auto"/>
            </w:tcBorders>
            <w:noWrap/>
            <w:hideMark/>
          </w:tcPr>
          <w:p w14:paraId="7AD682DD" w14:textId="77777777" w:rsidR="003A4399" w:rsidRPr="00DB412B" w:rsidRDefault="003A4399" w:rsidP="00F33C45">
            <w:pPr>
              <w:pStyle w:val="NormalWeb"/>
              <w:overflowPunct w:val="0"/>
              <w:adjustRightInd w:val="0"/>
              <w:rPr>
                <w:rFonts w:eastAsia="Yu Mincho"/>
                <w:i/>
                <w:iCs/>
              </w:rPr>
            </w:pPr>
            <w:r w:rsidRPr="00DB412B">
              <w:rPr>
                <w:rFonts w:eastAsia="Yu Mincho"/>
                <w:i/>
                <w:iCs/>
              </w:rPr>
              <w:t>OTA measurement system set-up</w:t>
            </w:r>
          </w:p>
        </w:tc>
        <w:tc>
          <w:tcPr>
            <w:tcW w:w="1701" w:type="dxa"/>
            <w:tcBorders>
              <w:top w:val="single" w:sz="4" w:space="0" w:color="auto"/>
              <w:left w:val="single" w:sz="4" w:space="0" w:color="auto"/>
              <w:bottom w:val="single" w:sz="4" w:space="0" w:color="auto"/>
              <w:right w:val="single" w:sz="4" w:space="0" w:color="auto"/>
            </w:tcBorders>
            <w:noWrap/>
            <w:hideMark/>
          </w:tcPr>
          <w:p w14:paraId="12675319" w14:textId="77777777" w:rsidR="003A4399" w:rsidRPr="00DB412B" w:rsidRDefault="003A4399" w:rsidP="00F33C45">
            <w:pPr>
              <w:pStyle w:val="NormalWeb"/>
              <w:overflowPunct w:val="0"/>
              <w:adjustRightInd w:val="0"/>
              <w:rPr>
                <w:rFonts w:ascii="Calibri" w:eastAsia="Yu Mincho" w:hAnsi="Calibri" w:cs="Calibri"/>
                <w:i/>
                <w:iCs/>
              </w:rPr>
            </w:pPr>
            <w:r w:rsidRPr="00DB412B">
              <w:rPr>
                <w:rFonts w:ascii="Calibri" w:eastAsia="Yu Mincho" w:hAnsi="Calibri" w:cs="Calibri"/>
                <w:i/>
                <w:iCs/>
              </w:rPr>
              <w:t>Ericsson</w:t>
            </w:r>
          </w:p>
        </w:tc>
      </w:tr>
      <w:tr w:rsidR="003A4399" w:rsidRPr="00DB412B" w14:paraId="57D8B2D5"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07C567C4" w14:textId="77777777" w:rsidR="003A4399" w:rsidRPr="00DB412B" w:rsidRDefault="003A4399" w:rsidP="00F33C45">
            <w:pPr>
              <w:pStyle w:val="NormalWeb"/>
              <w:overflowPunct w:val="0"/>
              <w:adjustRightInd w:val="0"/>
              <w:rPr>
                <w:rFonts w:eastAsia="Yu Mincho"/>
                <w:i/>
                <w:iCs/>
              </w:rPr>
            </w:pPr>
            <w:r w:rsidRPr="00DB412B">
              <w:rPr>
                <w:rFonts w:eastAsia="Yu Mincho"/>
                <w:i/>
                <w:iCs/>
              </w:rPr>
              <w:t xml:space="preserve">Annex J.3 </w:t>
            </w:r>
          </w:p>
        </w:tc>
        <w:tc>
          <w:tcPr>
            <w:tcW w:w="5103" w:type="dxa"/>
            <w:tcBorders>
              <w:top w:val="single" w:sz="4" w:space="0" w:color="auto"/>
              <w:left w:val="single" w:sz="4" w:space="0" w:color="auto"/>
              <w:bottom w:val="single" w:sz="4" w:space="0" w:color="auto"/>
              <w:right w:val="single" w:sz="4" w:space="0" w:color="auto"/>
            </w:tcBorders>
            <w:noWrap/>
            <w:hideMark/>
          </w:tcPr>
          <w:p w14:paraId="3B2A7955" w14:textId="77777777" w:rsidR="003A4399" w:rsidRPr="00DB412B" w:rsidRDefault="003A4399" w:rsidP="00F33C45">
            <w:pPr>
              <w:pStyle w:val="NormalWeb"/>
              <w:tabs>
                <w:tab w:val="left" w:pos="1164"/>
              </w:tabs>
              <w:overflowPunct w:val="0"/>
              <w:adjustRightInd w:val="0"/>
              <w:rPr>
                <w:rFonts w:eastAsia="Yu Mincho"/>
                <w:i/>
                <w:iCs/>
              </w:rPr>
            </w:pPr>
            <w:r w:rsidRPr="00DB412B">
              <w:rPr>
                <w:rFonts w:eastAsia="Yu Mincho"/>
                <w:i/>
                <w:iCs/>
              </w:rPr>
              <w:t>High speed train condition</w:t>
            </w:r>
          </w:p>
        </w:tc>
        <w:tc>
          <w:tcPr>
            <w:tcW w:w="1701" w:type="dxa"/>
            <w:tcBorders>
              <w:top w:val="single" w:sz="4" w:space="0" w:color="auto"/>
              <w:left w:val="single" w:sz="4" w:space="0" w:color="auto"/>
              <w:bottom w:val="single" w:sz="4" w:space="0" w:color="auto"/>
              <w:right w:val="single" w:sz="4" w:space="0" w:color="auto"/>
            </w:tcBorders>
            <w:noWrap/>
            <w:hideMark/>
          </w:tcPr>
          <w:p w14:paraId="677D9562" w14:textId="77777777" w:rsidR="003A4399" w:rsidRPr="00DB412B" w:rsidRDefault="003A4399" w:rsidP="00F33C45">
            <w:pPr>
              <w:pStyle w:val="NormalWeb"/>
              <w:overflowPunct w:val="0"/>
              <w:adjustRightInd w:val="0"/>
              <w:rPr>
                <w:rFonts w:ascii="Calibri" w:eastAsia="Yu Mincho" w:hAnsi="Calibri" w:cs="Calibri"/>
                <w:i/>
                <w:iCs/>
              </w:rPr>
            </w:pPr>
            <w:r w:rsidRPr="00DB412B">
              <w:rPr>
                <w:rFonts w:ascii="Calibri" w:eastAsia="Yu Mincho" w:hAnsi="Calibri" w:cs="Calibri"/>
                <w:i/>
                <w:iCs/>
              </w:rPr>
              <w:t>Nokia</w:t>
            </w:r>
          </w:p>
        </w:tc>
      </w:tr>
      <w:tr w:rsidR="003A4399" w:rsidRPr="00DB412B" w14:paraId="09C92548"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2F51743D" w14:textId="77777777" w:rsidR="003A4399" w:rsidRPr="00DB412B" w:rsidRDefault="003A4399" w:rsidP="00F33C45">
            <w:pPr>
              <w:pStyle w:val="NormalWeb"/>
              <w:overflowPunct w:val="0"/>
              <w:adjustRightInd w:val="0"/>
              <w:rPr>
                <w:rFonts w:eastAsia="Yu Mincho"/>
                <w:i/>
                <w:iCs/>
              </w:rPr>
            </w:pPr>
            <w:r w:rsidRPr="00DB412B">
              <w:rPr>
                <w:rFonts w:eastAsia="Yu Mincho"/>
                <w:i/>
                <w:iCs/>
              </w:rPr>
              <w:t>Annex J.4</w:t>
            </w:r>
          </w:p>
        </w:tc>
        <w:tc>
          <w:tcPr>
            <w:tcW w:w="5103" w:type="dxa"/>
            <w:tcBorders>
              <w:top w:val="single" w:sz="4" w:space="0" w:color="auto"/>
              <w:left w:val="single" w:sz="4" w:space="0" w:color="auto"/>
              <w:bottom w:val="single" w:sz="4" w:space="0" w:color="auto"/>
              <w:right w:val="single" w:sz="4" w:space="0" w:color="auto"/>
            </w:tcBorders>
            <w:noWrap/>
            <w:hideMark/>
          </w:tcPr>
          <w:p w14:paraId="62E52059" w14:textId="77777777" w:rsidR="003A4399" w:rsidRPr="00DB412B" w:rsidRDefault="003A4399" w:rsidP="00F33C45">
            <w:pPr>
              <w:pStyle w:val="NormalWeb"/>
              <w:overflowPunct w:val="0"/>
              <w:adjustRightInd w:val="0"/>
              <w:rPr>
                <w:rFonts w:eastAsia="Yu Mincho"/>
                <w:i/>
                <w:iCs/>
              </w:rPr>
            </w:pPr>
            <w:r w:rsidRPr="00DB412B">
              <w:rPr>
                <w:rFonts w:eastAsia="Yu Mincho"/>
                <w:i/>
                <w:iCs/>
              </w:rPr>
              <w:t>Moving propagation conditions</w:t>
            </w:r>
          </w:p>
        </w:tc>
        <w:tc>
          <w:tcPr>
            <w:tcW w:w="1701" w:type="dxa"/>
            <w:tcBorders>
              <w:top w:val="single" w:sz="4" w:space="0" w:color="auto"/>
              <w:left w:val="single" w:sz="4" w:space="0" w:color="auto"/>
              <w:bottom w:val="single" w:sz="4" w:space="0" w:color="auto"/>
              <w:right w:val="single" w:sz="4" w:space="0" w:color="auto"/>
            </w:tcBorders>
            <w:noWrap/>
            <w:hideMark/>
          </w:tcPr>
          <w:p w14:paraId="0B16EE85" w14:textId="77777777" w:rsidR="003A4399" w:rsidRPr="00DB412B" w:rsidRDefault="003A4399" w:rsidP="00F33C45">
            <w:pPr>
              <w:pStyle w:val="NormalWeb"/>
              <w:overflowPunct w:val="0"/>
              <w:adjustRightInd w:val="0"/>
              <w:rPr>
                <w:rFonts w:ascii="Calibri" w:eastAsiaTheme="minorEastAsia" w:hAnsi="Calibri" w:cs="Calibri"/>
                <w:i/>
                <w:iCs/>
                <w:lang w:eastAsia="zh-CN"/>
              </w:rPr>
            </w:pPr>
            <w:r w:rsidRPr="00DB412B">
              <w:rPr>
                <w:rFonts w:ascii="Calibri" w:eastAsiaTheme="minorEastAsia" w:hAnsi="Calibri" w:cs="Calibri"/>
                <w:i/>
                <w:iCs/>
                <w:lang w:eastAsia="zh-CN"/>
              </w:rPr>
              <w:t>CATT</w:t>
            </w:r>
          </w:p>
        </w:tc>
      </w:tr>
    </w:tbl>
    <w:p w14:paraId="3FD5A4C7" w14:textId="021F350C" w:rsidR="00D179ED" w:rsidRPr="00DB412B" w:rsidRDefault="00D179ED" w:rsidP="006E45A7">
      <w:pPr>
        <w:rPr>
          <w:lang w:eastAsia="zh-CN"/>
        </w:rPr>
      </w:pPr>
    </w:p>
    <w:p w14:paraId="0242BD2B" w14:textId="77777777" w:rsidR="00D179ED" w:rsidRPr="00DB412B" w:rsidRDefault="00D179ED" w:rsidP="006E45A7">
      <w:pPr>
        <w:rPr>
          <w:lang w:eastAsia="zh-CN"/>
        </w:rPr>
      </w:pPr>
    </w:p>
    <w:sectPr w:rsidR="00D179ED" w:rsidRPr="00DB412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464591" w14:textId="77777777" w:rsidR="00C311CB" w:rsidRDefault="00C311CB">
      <w:r>
        <w:separator/>
      </w:r>
    </w:p>
  </w:endnote>
  <w:endnote w:type="continuationSeparator" w:id="0">
    <w:p w14:paraId="7ACD50C2" w14:textId="77777777" w:rsidR="00C311CB" w:rsidRDefault="00C311CB">
      <w:r>
        <w:continuationSeparator/>
      </w:r>
    </w:p>
  </w:endnote>
  <w:endnote w:type="continuationNotice" w:id="1">
    <w:p w14:paraId="67A43BDA" w14:textId="77777777" w:rsidR="00C311CB" w:rsidRDefault="00C311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B420E2" w14:textId="77777777" w:rsidR="00C311CB" w:rsidRDefault="00C311CB">
      <w:r>
        <w:separator/>
      </w:r>
    </w:p>
  </w:footnote>
  <w:footnote w:type="continuationSeparator" w:id="0">
    <w:p w14:paraId="48FEFA21" w14:textId="77777777" w:rsidR="00C311CB" w:rsidRDefault="00C311CB">
      <w:r>
        <w:continuationSeparator/>
      </w:r>
    </w:p>
  </w:footnote>
  <w:footnote w:type="continuationNotice" w:id="1">
    <w:p w14:paraId="2AB4923D" w14:textId="77777777" w:rsidR="00C311CB" w:rsidRDefault="00C311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2104F9"/>
    <w:multiLevelType w:val="hybridMultilevel"/>
    <w:tmpl w:val="0756D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4A5E4E"/>
    <w:multiLevelType w:val="hybridMultilevel"/>
    <w:tmpl w:val="2B662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1C278E"/>
    <w:multiLevelType w:val="hybridMultilevel"/>
    <w:tmpl w:val="4DD8BFD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B4B16BE"/>
    <w:multiLevelType w:val="hybridMultilevel"/>
    <w:tmpl w:val="7DCEE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D05A834E"/>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83E3A71"/>
    <w:multiLevelType w:val="hybridMultilevel"/>
    <w:tmpl w:val="6602EA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DE143CF"/>
    <w:multiLevelType w:val="hybridMultilevel"/>
    <w:tmpl w:val="1A3277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9"/>
  </w:num>
  <w:num w:numId="3">
    <w:abstractNumId w:val="15"/>
  </w:num>
  <w:num w:numId="4">
    <w:abstractNumId w:val="13"/>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8"/>
  </w:num>
  <w:num w:numId="18">
    <w:abstractNumId w:val="5"/>
  </w:num>
  <w:num w:numId="19">
    <w:abstractNumId w:val="4"/>
  </w:num>
  <w:num w:numId="20">
    <w:abstractNumId w:val="1"/>
  </w:num>
  <w:num w:numId="21">
    <w:abstractNumId w:val="11"/>
  </w:num>
  <w:num w:numId="22">
    <w:abstractNumId w:val="11"/>
  </w:num>
  <w:num w:numId="23">
    <w:abstractNumId w:val="10"/>
  </w:num>
  <w:num w:numId="24">
    <w:abstractNumId w:val="2"/>
  </w:num>
  <w:num w:numId="25">
    <w:abstractNumId w:val="12"/>
  </w:num>
  <w:num w:numId="26">
    <w:abstractNumId w:val="14"/>
  </w:num>
  <w:num w:numId="27">
    <w:abstractNumId w:val="6"/>
  </w:num>
  <w:num w:numId="28">
    <w:abstractNumId w:val="3"/>
  </w:num>
  <w:num w:numId="29">
    <w:abstractNumId w:val="11"/>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0MjU2szQ0MTY1s7BQ0lEKTi0uzszPAykwrgUAOP62ZSwAAAA="/>
  </w:docVars>
  <w:rsids>
    <w:rsidRoot w:val="00282213"/>
    <w:rsid w:val="00000265"/>
    <w:rsid w:val="000019EE"/>
    <w:rsid w:val="0000223C"/>
    <w:rsid w:val="000025A7"/>
    <w:rsid w:val="00003211"/>
    <w:rsid w:val="00003DFE"/>
    <w:rsid w:val="00004165"/>
    <w:rsid w:val="00005584"/>
    <w:rsid w:val="00010826"/>
    <w:rsid w:val="00011AF4"/>
    <w:rsid w:val="00020C56"/>
    <w:rsid w:val="000243A2"/>
    <w:rsid w:val="00026865"/>
    <w:rsid w:val="00026ACC"/>
    <w:rsid w:val="00030672"/>
    <w:rsid w:val="0003171D"/>
    <w:rsid w:val="00031C1D"/>
    <w:rsid w:val="00032F3E"/>
    <w:rsid w:val="00033F47"/>
    <w:rsid w:val="00035C50"/>
    <w:rsid w:val="00036838"/>
    <w:rsid w:val="000438BC"/>
    <w:rsid w:val="00043F42"/>
    <w:rsid w:val="00044F62"/>
    <w:rsid w:val="000457A1"/>
    <w:rsid w:val="00050001"/>
    <w:rsid w:val="00052041"/>
    <w:rsid w:val="0005326A"/>
    <w:rsid w:val="00055538"/>
    <w:rsid w:val="00060C8B"/>
    <w:rsid w:val="0006266D"/>
    <w:rsid w:val="00064380"/>
    <w:rsid w:val="00065089"/>
    <w:rsid w:val="00065506"/>
    <w:rsid w:val="0006655C"/>
    <w:rsid w:val="000677DF"/>
    <w:rsid w:val="00070801"/>
    <w:rsid w:val="00073152"/>
    <w:rsid w:val="0007382E"/>
    <w:rsid w:val="00073DDC"/>
    <w:rsid w:val="00074B8C"/>
    <w:rsid w:val="000766E1"/>
    <w:rsid w:val="00077FF6"/>
    <w:rsid w:val="00080C1D"/>
    <w:rsid w:val="00080D82"/>
    <w:rsid w:val="00081692"/>
    <w:rsid w:val="00082C46"/>
    <w:rsid w:val="0008412E"/>
    <w:rsid w:val="00085860"/>
    <w:rsid w:val="000858B9"/>
    <w:rsid w:val="00085A0E"/>
    <w:rsid w:val="00087548"/>
    <w:rsid w:val="000907A4"/>
    <w:rsid w:val="00093E7E"/>
    <w:rsid w:val="000974AA"/>
    <w:rsid w:val="000A1830"/>
    <w:rsid w:val="000A2332"/>
    <w:rsid w:val="000A4121"/>
    <w:rsid w:val="000A4AA3"/>
    <w:rsid w:val="000A550E"/>
    <w:rsid w:val="000A6E1C"/>
    <w:rsid w:val="000B0960"/>
    <w:rsid w:val="000B1A55"/>
    <w:rsid w:val="000B20BB"/>
    <w:rsid w:val="000B2EF6"/>
    <w:rsid w:val="000B2FA6"/>
    <w:rsid w:val="000B4AA0"/>
    <w:rsid w:val="000B67E6"/>
    <w:rsid w:val="000C2553"/>
    <w:rsid w:val="000C38C3"/>
    <w:rsid w:val="000C47F2"/>
    <w:rsid w:val="000D09FD"/>
    <w:rsid w:val="000D119D"/>
    <w:rsid w:val="000D1986"/>
    <w:rsid w:val="000D3E5B"/>
    <w:rsid w:val="000D44FB"/>
    <w:rsid w:val="000D574B"/>
    <w:rsid w:val="000D59DB"/>
    <w:rsid w:val="000D6CFC"/>
    <w:rsid w:val="000E08DE"/>
    <w:rsid w:val="000E537B"/>
    <w:rsid w:val="000E57D0"/>
    <w:rsid w:val="000E7858"/>
    <w:rsid w:val="000F39CA"/>
    <w:rsid w:val="00102BEE"/>
    <w:rsid w:val="00107927"/>
    <w:rsid w:val="00110227"/>
    <w:rsid w:val="00110E26"/>
    <w:rsid w:val="00111321"/>
    <w:rsid w:val="00115B94"/>
    <w:rsid w:val="00116102"/>
    <w:rsid w:val="00117744"/>
    <w:rsid w:val="00117BD6"/>
    <w:rsid w:val="00117D77"/>
    <w:rsid w:val="001206C2"/>
    <w:rsid w:val="00121978"/>
    <w:rsid w:val="00123422"/>
    <w:rsid w:val="00124B6A"/>
    <w:rsid w:val="001264ED"/>
    <w:rsid w:val="00131BBA"/>
    <w:rsid w:val="00133AFE"/>
    <w:rsid w:val="00133CB1"/>
    <w:rsid w:val="001345DC"/>
    <w:rsid w:val="00135E92"/>
    <w:rsid w:val="00136D4C"/>
    <w:rsid w:val="00142538"/>
    <w:rsid w:val="00142BB9"/>
    <w:rsid w:val="00144F96"/>
    <w:rsid w:val="0014740A"/>
    <w:rsid w:val="0015096A"/>
    <w:rsid w:val="00150DF5"/>
    <w:rsid w:val="00151EAC"/>
    <w:rsid w:val="00153528"/>
    <w:rsid w:val="001542A3"/>
    <w:rsid w:val="00154E68"/>
    <w:rsid w:val="00160394"/>
    <w:rsid w:val="00161D9E"/>
    <w:rsid w:val="00162548"/>
    <w:rsid w:val="0016432F"/>
    <w:rsid w:val="00165F97"/>
    <w:rsid w:val="001669D9"/>
    <w:rsid w:val="001672FF"/>
    <w:rsid w:val="00172183"/>
    <w:rsid w:val="0017507E"/>
    <w:rsid w:val="001751AB"/>
    <w:rsid w:val="00175A3F"/>
    <w:rsid w:val="00180E09"/>
    <w:rsid w:val="00182D93"/>
    <w:rsid w:val="00183D4C"/>
    <w:rsid w:val="00183F6D"/>
    <w:rsid w:val="0018670E"/>
    <w:rsid w:val="001914EF"/>
    <w:rsid w:val="0019177E"/>
    <w:rsid w:val="0019219A"/>
    <w:rsid w:val="0019243E"/>
    <w:rsid w:val="001946A9"/>
    <w:rsid w:val="00195077"/>
    <w:rsid w:val="00196C27"/>
    <w:rsid w:val="0019733B"/>
    <w:rsid w:val="001A033F"/>
    <w:rsid w:val="001A08AA"/>
    <w:rsid w:val="001A1B95"/>
    <w:rsid w:val="001A269D"/>
    <w:rsid w:val="001A2931"/>
    <w:rsid w:val="001A4B16"/>
    <w:rsid w:val="001A59CB"/>
    <w:rsid w:val="001A6818"/>
    <w:rsid w:val="001B1473"/>
    <w:rsid w:val="001B3C26"/>
    <w:rsid w:val="001B405E"/>
    <w:rsid w:val="001B56B0"/>
    <w:rsid w:val="001B5F0D"/>
    <w:rsid w:val="001B7991"/>
    <w:rsid w:val="001C0583"/>
    <w:rsid w:val="001C1409"/>
    <w:rsid w:val="001C2AE6"/>
    <w:rsid w:val="001C3B1F"/>
    <w:rsid w:val="001C4A89"/>
    <w:rsid w:val="001C6177"/>
    <w:rsid w:val="001C65C0"/>
    <w:rsid w:val="001C79A0"/>
    <w:rsid w:val="001C7CA2"/>
    <w:rsid w:val="001D0363"/>
    <w:rsid w:val="001D12B4"/>
    <w:rsid w:val="001D4A50"/>
    <w:rsid w:val="001D691F"/>
    <w:rsid w:val="001D6CEB"/>
    <w:rsid w:val="001D7D94"/>
    <w:rsid w:val="001E0A28"/>
    <w:rsid w:val="001E4218"/>
    <w:rsid w:val="001E479D"/>
    <w:rsid w:val="001F0B20"/>
    <w:rsid w:val="001F290C"/>
    <w:rsid w:val="001F2989"/>
    <w:rsid w:val="001F3136"/>
    <w:rsid w:val="001F5062"/>
    <w:rsid w:val="001F656F"/>
    <w:rsid w:val="001F71E8"/>
    <w:rsid w:val="00200A62"/>
    <w:rsid w:val="002015DC"/>
    <w:rsid w:val="00201BA9"/>
    <w:rsid w:val="00203740"/>
    <w:rsid w:val="00205015"/>
    <w:rsid w:val="00207CE1"/>
    <w:rsid w:val="002133A5"/>
    <w:rsid w:val="002138EA"/>
    <w:rsid w:val="002139EA"/>
    <w:rsid w:val="00213F84"/>
    <w:rsid w:val="00214FBD"/>
    <w:rsid w:val="002154E1"/>
    <w:rsid w:val="002165F9"/>
    <w:rsid w:val="00216F91"/>
    <w:rsid w:val="00221E08"/>
    <w:rsid w:val="0022273B"/>
    <w:rsid w:val="00222897"/>
    <w:rsid w:val="00222B0C"/>
    <w:rsid w:val="002249C6"/>
    <w:rsid w:val="00226375"/>
    <w:rsid w:val="00226DA7"/>
    <w:rsid w:val="00227FD3"/>
    <w:rsid w:val="00235394"/>
    <w:rsid w:val="00235577"/>
    <w:rsid w:val="00236248"/>
    <w:rsid w:val="002371B2"/>
    <w:rsid w:val="002435CA"/>
    <w:rsid w:val="0024469F"/>
    <w:rsid w:val="00244C39"/>
    <w:rsid w:val="00250B5B"/>
    <w:rsid w:val="00252659"/>
    <w:rsid w:val="00252DB8"/>
    <w:rsid w:val="002537BC"/>
    <w:rsid w:val="00254A9D"/>
    <w:rsid w:val="00255C58"/>
    <w:rsid w:val="00260EC7"/>
    <w:rsid w:val="00261539"/>
    <w:rsid w:val="0026167C"/>
    <w:rsid w:val="0026179F"/>
    <w:rsid w:val="002666AE"/>
    <w:rsid w:val="00272CCF"/>
    <w:rsid w:val="00274E1A"/>
    <w:rsid w:val="00276461"/>
    <w:rsid w:val="00276C5C"/>
    <w:rsid w:val="002775B1"/>
    <w:rsid w:val="002775B9"/>
    <w:rsid w:val="002811C4"/>
    <w:rsid w:val="002818CA"/>
    <w:rsid w:val="00282213"/>
    <w:rsid w:val="00284016"/>
    <w:rsid w:val="002858BF"/>
    <w:rsid w:val="00287218"/>
    <w:rsid w:val="002939AF"/>
    <w:rsid w:val="00293DD8"/>
    <w:rsid w:val="00294491"/>
    <w:rsid w:val="00294BDE"/>
    <w:rsid w:val="00296D5C"/>
    <w:rsid w:val="00297E89"/>
    <w:rsid w:val="002A0CED"/>
    <w:rsid w:val="002A1045"/>
    <w:rsid w:val="002A43FB"/>
    <w:rsid w:val="002A46F0"/>
    <w:rsid w:val="002A494E"/>
    <w:rsid w:val="002A4CD0"/>
    <w:rsid w:val="002A6127"/>
    <w:rsid w:val="002A7DA6"/>
    <w:rsid w:val="002B28EC"/>
    <w:rsid w:val="002B312D"/>
    <w:rsid w:val="002B516C"/>
    <w:rsid w:val="002B5E1D"/>
    <w:rsid w:val="002B60C1"/>
    <w:rsid w:val="002B7A74"/>
    <w:rsid w:val="002C473B"/>
    <w:rsid w:val="002C47E5"/>
    <w:rsid w:val="002C4B52"/>
    <w:rsid w:val="002C4BB5"/>
    <w:rsid w:val="002D03E5"/>
    <w:rsid w:val="002D09C6"/>
    <w:rsid w:val="002D36EB"/>
    <w:rsid w:val="002D6AD6"/>
    <w:rsid w:val="002D6BDF"/>
    <w:rsid w:val="002E06A8"/>
    <w:rsid w:val="002E06E7"/>
    <w:rsid w:val="002E2414"/>
    <w:rsid w:val="002E2CE9"/>
    <w:rsid w:val="002E302D"/>
    <w:rsid w:val="002E3BF7"/>
    <w:rsid w:val="002E403E"/>
    <w:rsid w:val="002E4C74"/>
    <w:rsid w:val="002F0A56"/>
    <w:rsid w:val="002F158C"/>
    <w:rsid w:val="002F2BB6"/>
    <w:rsid w:val="002F4093"/>
    <w:rsid w:val="002F5636"/>
    <w:rsid w:val="003022A5"/>
    <w:rsid w:val="0030454A"/>
    <w:rsid w:val="00306223"/>
    <w:rsid w:val="00306754"/>
    <w:rsid w:val="003067A9"/>
    <w:rsid w:val="00307E51"/>
    <w:rsid w:val="00311363"/>
    <w:rsid w:val="00312089"/>
    <w:rsid w:val="003149BF"/>
    <w:rsid w:val="00315867"/>
    <w:rsid w:val="00321150"/>
    <w:rsid w:val="0032344F"/>
    <w:rsid w:val="0032347D"/>
    <w:rsid w:val="00323491"/>
    <w:rsid w:val="003260D7"/>
    <w:rsid w:val="00333773"/>
    <w:rsid w:val="00336697"/>
    <w:rsid w:val="003418CB"/>
    <w:rsid w:val="003521DB"/>
    <w:rsid w:val="0035374D"/>
    <w:rsid w:val="00354656"/>
    <w:rsid w:val="00355873"/>
    <w:rsid w:val="0035660F"/>
    <w:rsid w:val="003628B9"/>
    <w:rsid w:val="00362D8F"/>
    <w:rsid w:val="00362F5A"/>
    <w:rsid w:val="003643F7"/>
    <w:rsid w:val="00367347"/>
    <w:rsid w:val="00367724"/>
    <w:rsid w:val="003710BA"/>
    <w:rsid w:val="00371A9D"/>
    <w:rsid w:val="00371BA1"/>
    <w:rsid w:val="003746CB"/>
    <w:rsid w:val="0037616B"/>
    <w:rsid w:val="003770F6"/>
    <w:rsid w:val="00383518"/>
    <w:rsid w:val="00383E37"/>
    <w:rsid w:val="00393042"/>
    <w:rsid w:val="00394AD5"/>
    <w:rsid w:val="0039635B"/>
    <w:rsid w:val="0039642D"/>
    <w:rsid w:val="003A2E40"/>
    <w:rsid w:val="003A4129"/>
    <w:rsid w:val="003A4399"/>
    <w:rsid w:val="003B0061"/>
    <w:rsid w:val="003B0158"/>
    <w:rsid w:val="003B2C2C"/>
    <w:rsid w:val="003B2FCA"/>
    <w:rsid w:val="003B40B6"/>
    <w:rsid w:val="003B56DB"/>
    <w:rsid w:val="003B7150"/>
    <w:rsid w:val="003B743E"/>
    <w:rsid w:val="003B755E"/>
    <w:rsid w:val="003B7800"/>
    <w:rsid w:val="003B7ABF"/>
    <w:rsid w:val="003C1613"/>
    <w:rsid w:val="003C228E"/>
    <w:rsid w:val="003C483F"/>
    <w:rsid w:val="003C51E7"/>
    <w:rsid w:val="003C6893"/>
    <w:rsid w:val="003C6DE2"/>
    <w:rsid w:val="003D1EFD"/>
    <w:rsid w:val="003D28BF"/>
    <w:rsid w:val="003D4215"/>
    <w:rsid w:val="003D4C47"/>
    <w:rsid w:val="003D56B7"/>
    <w:rsid w:val="003D6BC4"/>
    <w:rsid w:val="003D70AE"/>
    <w:rsid w:val="003D7719"/>
    <w:rsid w:val="003E0F88"/>
    <w:rsid w:val="003E1AB5"/>
    <w:rsid w:val="003E2289"/>
    <w:rsid w:val="003E2BE5"/>
    <w:rsid w:val="003E3CE3"/>
    <w:rsid w:val="003E40EE"/>
    <w:rsid w:val="003F1C1B"/>
    <w:rsid w:val="003F3A2F"/>
    <w:rsid w:val="003F7664"/>
    <w:rsid w:val="00400463"/>
    <w:rsid w:val="00401144"/>
    <w:rsid w:val="00404831"/>
    <w:rsid w:val="00407661"/>
    <w:rsid w:val="00410314"/>
    <w:rsid w:val="00411B24"/>
    <w:rsid w:val="00412063"/>
    <w:rsid w:val="00412674"/>
    <w:rsid w:val="00412EB1"/>
    <w:rsid w:val="00413767"/>
    <w:rsid w:val="00413DDE"/>
    <w:rsid w:val="00414118"/>
    <w:rsid w:val="00416084"/>
    <w:rsid w:val="004176D3"/>
    <w:rsid w:val="004176FD"/>
    <w:rsid w:val="0041787D"/>
    <w:rsid w:val="0042137B"/>
    <w:rsid w:val="004243C0"/>
    <w:rsid w:val="00424F8C"/>
    <w:rsid w:val="004271BA"/>
    <w:rsid w:val="00427FFD"/>
    <w:rsid w:val="00430497"/>
    <w:rsid w:val="00430C4A"/>
    <w:rsid w:val="00430EA5"/>
    <w:rsid w:val="0043143B"/>
    <w:rsid w:val="00434DC1"/>
    <w:rsid w:val="004350F4"/>
    <w:rsid w:val="004412A0"/>
    <w:rsid w:val="004420CD"/>
    <w:rsid w:val="00442337"/>
    <w:rsid w:val="0044274E"/>
    <w:rsid w:val="00446408"/>
    <w:rsid w:val="00450F27"/>
    <w:rsid w:val="004510E5"/>
    <w:rsid w:val="00451403"/>
    <w:rsid w:val="00452B39"/>
    <w:rsid w:val="004545D2"/>
    <w:rsid w:val="00454F26"/>
    <w:rsid w:val="00456A75"/>
    <w:rsid w:val="00461E39"/>
    <w:rsid w:val="00462C86"/>
    <w:rsid w:val="00462D3A"/>
    <w:rsid w:val="00463521"/>
    <w:rsid w:val="00464FC1"/>
    <w:rsid w:val="00471125"/>
    <w:rsid w:val="0047437A"/>
    <w:rsid w:val="004760E7"/>
    <w:rsid w:val="00480E42"/>
    <w:rsid w:val="00484C5D"/>
    <w:rsid w:val="0048543E"/>
    <w:rsid w:val="00485A98"/>
    <w:rsid w:val="00485BD3"/>
    <w:rsid w:val="0048605B"/>
    <w:rsid w:val="00486892"/>
    <w:rsid w:val="004868C1"/>
    <w:rsid w:val="0048750F"/>
    <w:rsid w:val="00490A84"/>
    <w:rsid w:val="0049127D"/>
    <w:rsid w:val="0049426C"/>
    <w:rsid w:val="004A0792"/>
    <w:rsid w:val="004A495F"/>
    <w:rsid w:val="004A4E60"/>
    <w:rsid w:val="004A7544"/>
    <w:rsid w:val="004B03BF"/>
    <w:rsid w:val="004B3E5A"/>
    <w:rsid w:val="004B6660"/>
    <w:rsid w:val="004B6B0F"/>
    <w:rsid w:val="004C460E"/>
    <w:rsid w:val="004C54E5"/>
    <w:rsid w:val="004C7DC8"/>
    <w:rsid w:val="004D1551"/>
    <w:rsid w:val="004D21B0"/>
    <w:rsid w:val="004D26B7"/>
    <w:rsid w:val="004D38AC"/>
    <w:rsid w:val="004D3D36"/>
    <w:rsid w:val="004D737D"/>
    <w:rsid w:val="004D75FC"/>
    <w:rsid w:val="004E1E1A"/>
    <w:rsid w:val="004E2659"/>
    <w:rsid w:val="004E39EE"/>
    <w:rsid w:val="004E475C"/>
    <w:rsid w:val="004E4977"/>
    <w:rsid w:val="004E56E0"/>
    <w:rsid w:val="004E7329"/>
    <w:rsid w:val="004E7CEC"/>
    <w:rsid w:val="004F2CB0"/>
    <w:rsid w:val="004F439D"/>
    <w:rsid w:val="004F6441"/>
    <w:rsid w:val="005011BD"/>
    <w:rsid w:val="005017F7"/>
    <w:rsid w:val="00501FA7"/>
    <w:rsid w:val="005034DC"/>
    <w:rsid w:val="005053CB"/>
    <w:rsid w:val="00505BFA"/>
    <w:rsid w:val="005071B4"/>
    <w:rsid w:val="00507687"/>
    <w:rsid w:val="005106AE"/>
    <w:rsid w:val="00510A72"/>
    <w:rsid w:val="00511713"/>
    <w:rsid w:val="005117A9"/>
    <w:rsid w:val="00511F57"/>
    <w:rsid w:val="0051241A"/>
    <w:rsid w:val="005135F6"/>
    <w:rsid w:val="005136D2"/>
    <w:rsid w:val="00515CBE"/>
    <w:rsid w:val="00515E2B"/>
    <w:rsid w:val="005164A7"/>
    <w:rsid w:val="0052025E"/>
    <w:rsid w:val="00522A7E"/>
    <w:rsid w:val="00522F20"/>
    <w:rsid w:val="005307FA"/>
    <w:rsid w:val="005308DB"/>
    <w:rsid w:val="00530A2E"/>
    <w:rsid w:val="00530FBE"/>
    <w:rsid w:val="005327DB"/>
    <w:rsid w:val="00533159"/>
    <w:rsid w:val="005339DB"/>
    <w:rsid w:val="00534C89"/>
    <w:rsid w:val="00541573"/>
    <w:rsid w:val="00541FF3"/>
    <w:rsid w:val="00542E47"/>
    <w:rsid w:val="0054348A"/>
    <w:rsid w:val="005570D8"/>
    <w:rsid w:val="00570C2F"/>
    <w:rsid w:val="00571777"/>
    <w:rsid w:val="0057345C"/>
    <w:rsid w:val="0057491C"/>
    <w:rsid w:val="005749F6"/>
    <w:rsid w:val="00576E17"/>
    <w:rsid w:val="005806B4"/>
    <w:rsid w:val="00580FF5"/>
    <w:rsid w:val="0058519C"/>
    <w:rsid w:val="0059149A"/>
    <w:rsid w:val="005940FE"/>
    <w:rsid w:val="005956EE"/>
    <w:rsid w:val="005A083E"/>
    <w:rsid w:val="005A4712"/>
    <w:rsid w:val="005B1A7F"/>
    <w:rsid w:val="005B4802"/>
    <w:rsid w:val="005B548B"/>
    <w:rsid w:val="005C1EA6"/>
    <w:rsid w:val="005C1FE9"/>
    <w:rsid w:val="005C7D2A"/>
    <w:rsid w:val="005D012C"/>
    <w:rsid w:val="005D0B99"/>
    <w:rsid w:val="005D308E"/>
    <w:rsid w:val="005D33D0"/>
    <w:rsid w:val="005D3A48"/>
    <w:rsid w:val="005D7AF8"/>
    <w:rsid w:val="005E17BF"/>
    <w:rsid w:val="005E366A"/>
    <w:rsid w:val="005E4C79"/>
    <w:rsid w:val="005E539F"/>
    <w:rsid w:val="005F2145"/>
    <w:rsid w:val="005F3F35"/>
    <w:rsid w:val="005F4F59"/>
    <w:rsid w:val="005F7F2B"/>
    <w:rsid w:val="00600E81"/>
    <w:rsid w:val="006011FF"/>
    <w:rsid w:val="006016E1"/>
    <w:rsid w:val="00602D27"/>
    <w:rsid w:val="00603B42"/>
    <w:rsid w:val="00604C03"/>
    <w:rsid w:val="00604DE2"/>
    <w:rsid w:val="00610BEE"/>
    <w:rsid w:val="00610FDD"/>
    <w:rsid w:val="006144A1"/>
    <w:rsid w:val="00615EBB"/>
    <w:rsid w:val="00616096"/>
    <w:rsid w:val="006160A2"/>
    <w:rsid w:val="0061792E"/>
    <w:rsid w:val="00620B22"/>
    <w:rsid w:val="006212D3"/>
    <w:rsid w:val="00621475"/>
    <w:rsid w:val="006302AA"/>
    <w:rsid w:val="006363BD"/>
    <w:rsid w:val="0063689A"/>
    <w:rsid w:val="00640B6D"/>
    <w:rsid w:val="006412DC"/>
    <w:rsid w:val="0064282C"/>
    <w:rsid w:val="00642BC6"/>
    <w:rsid w:val="0064396D"/>
    <w:rsid w:val="00643CBA"/>
    <w:rsid w:val="00644790"/>
    <w:rsid w:val="00646BA8"/>
    <w:rsid w:val="006471CA"/>
    <w:rsid w:val="006501AF"/>
    <w:rsid w:val="00650DDE"/>
    <w:rsid w:val="00654239"/>
    <w:rsid w:val="0065505B"/>
    <w:rsid w:val="00655980"/>
    <w:rsid w:val="00655B85"/>
    <w:rsid w:val="00661FB5"/>
    <w:rsid w:val="00662061"/>
    <w:rsid w:val="006639B9"/>
    <w:rsid w:val="006670AC"/>
    <w:rsid w:val="00670A27"/>
    <w:rsid w:val="00672130"/>
    <w:rsid w:val="00672307"/>
    <w:rsid w:val="00675D7E"/>
    <w:rsid w:val="006808C6"/>
    <w:rsid w:val="0068235E"/>
    <w:rsid w:val="00682668"/>
    <w:rsid w:val="006862BE"/>
    <w:rsid w:val="0068747A"/>
    <w:rsid w:val="006903F7"/>
    <w:rsid w:val="006910C7"/>
    <w:rsid w:val="00692A68"/>
    <w:rsid w:val="00695D85"/>
    <w:rsid w:val="00696D1D"/>
    <w:rsid w:val="006A0114"/>
    <w:rsid w:val="006A2FCB"/>
    <w:rsid w:val="006A30A2"/>
    <w:rsid w:val="006A4F17"/>
    <w:rsid w:val="006A6D23"/>
    <w:rsid w:val="006A734C"/>
    <w:rsid w:val="006B1692"/>
    <w:rsid w:val="006B25DE"/>
    <w:rsid w:val="006C1C3B"/>
    <w:rsid w:val="006C341B"/>
    <w:rsid w:val="006C4E43"/>
    <w:rsid w:val="006C643E"/>
    <w:rsid w:val="006D2932"/>
    <w:rsid w:val="006D3671"/>
    <w:rsid w:val="006D3E69"/>
    <w:rsid w:val="006D4176"/>
    <w:rsid w:val="006D4B2B"/>
    <w:rsid w:val="006D51E4"/>
    <w:rsid w:val="006D5D02"/>
    <w:rsid w:val="006D61AD"/>
    <w:rsid w:val="006E0A73"/>
    <w:rsid w:val="006E0FEE"/>
    <w:rsid w:val="006E3F8D"/>
    <w:rsid w:val="006E45A7"/>
    <w:rsid w:val="006E6C11"/>
    <w:rsid w:val="006E6CDE"/>
    <w:rsid w:val="006F23C2"/>
    <w:rsid w:val="006F5C3C"/>
    <w:rsid w:val="006F7C0C"/>
    <w:rsid w:val="00700755"/>
    <w:rsid w:val="00700DE7"/>
    <w:rsid w:val="00702A55"/>
    <w:rsid w:val="007031F9"/>
    <w:rsid w:val="0070646B"/>
    <w:rsid w:val="00710C58"/>
    <w:rsid w:val="007130A2"/>
    <w:rsid w:val="00715463"/>
    <w:rsid w:val="00721637"/>
    <w:rsid w:val="007220F4"/>
    <w:rsid w:val="007226DE"/>
    <w:rsid w:val="00726460"/>
    <w:rsid w:val="00730655"/>
    <w:rsid w:val="007307E5"/>
    <w:rsid w:val="00730A2A"/>
    <w:rsid w:val="00731D77"/>
    <w:rsid w:val="00732360"/>
    <w:rsid w:val="00732AC8"/>
    <w:rsid w:val="0073390A"/>
    <w:rsid w:val="007349F1"/>
    <w:rsid w:val="00734E64"/>
    <w:rsid w:val="00736869"/>
    <w:rsid w:val="007369DF"/>
    <w:rsid w:val="00736B37"/>
    <w:rsid w:val="00740697"/>
    <w:rsid w:val="00740A35"/>
    <w:rsid w:val="007415E1"/>
    <w:rsid w:val="00745008"/>
    <w:rsid w:val="00750D74"/>
    <w:rsid w:val="00752066"/>
    <w:rsid w:val="007520B4"/>
    <w:rsid w:val="00754AEA"/>
    <w:rsid w:val="00755E76"/>
    <w:rsid w:val="007655D5"/>
    <w:rsid w:val="00775860"/>
    <w:rsid w:val="00775DEC"/>
    <w:rsid w:val="007763C1"/>
    <w:rsid w:val="00777E82"/>
    <w:rsid w:val="0078045B"/>
    <w:rsid w:val="00781359"/>
    <w:rsid w:val="00784F56"/>
    <w:rsid w:val="00786921"/>
    <w:rsid w:val="00793F79"/>
    <w:rsid w:val="007950A5"/>
    <w:rsid w:val="007A05AA"/>
    <w:rsid w:val="007A1EAA"/>
    <w:rsid w:val="007A205D"/>
    <w:rsid w:val="007A79FD"/>
    <w:rsid w:val="007B0B9D"/>
    <w:rsid w:val="007B26E3"/>
    <w:rsid w:val="007B4724"/>
    <w:rsid w:val="007B5A43"/>
    <w:rsid w:val="007B5C08"/>
    <w:rsid w:val="007B709B"/>
    <w:rsid w:val="007C1343"/>
    <w:rsid w:val="007C5EF1"/>
    <w:rsid w:val="007C7BF5"/>
    <w:rsid w:val="007D0D90"/>
    <w:rsid w:val="007D19B7"/>
    <w:rsid w:val="007D75E5"/>
    <w:rsid w:val="007D773E"/>
    <w:rsid w:val="007E066E"/>
    <w:rsid w:val="007E1356"/>
    <w:rsid w:val="007E20FC"/>
    <w:rsid w:val="007E7062"/>
    <w:rsid w:val="007E76A0"/>
    <w:rsid w:val="007F0E1E"/>
    <w:rsid w:val="007F29A7"/>
    <w:rsid w:val="007F64FB"/>
    <w:rsid w:val="008004B4"/>
    <w:rsid w:val="00801482"/>
    <w:rsid w:val="0080270E"/>
    <w:rsid w:val="00804513"/>
    <w:rsid w:val="008054AA"/>
    <w:rsid w:val="00805B3D"/>
    <w:rsid w:val="00805BE8"/>
    <w:rsid w:val="0081237A"/>
    <w:rsid w:val="00814D3E"/>
    <w:rsid w:val="00815489"/>
    <w:rsid w:val="00816078"/>
    <w:rsid w:val="008177E3"/>
    <w:rsid w:val="00821CBE"/>
    <w:rsid w:val="00823055"/>
    <w:rsid w:val="00823AA9"/>
    <w:rsid w:val="008255B9"/>
    <w:rsid w:val="00825CD8"/>
    <w:rsid w:val="008270B7"/>
    <w:rsid w:val="00827324"/>
    <w:rsid w:val="0083073E"/>
    <w:rsid w:val="008320D9"/>
    <w:rsid w:val="008355EA"/>
    <w:rsid w:val="00837458"/>
    <w:rsid w:val="00837AAE"/>
    <w:rsid w:val="00837EC7"/>
    <w:rsid w:val="008429AD"/>
    <w:rsid w:val="008429DB"/>
    <w:rsid w:val="00843383"/>
    <w:rsid w:val="00844920"/>
    <w:rsid w:val="00845BC4"/>
    <w:rsid w:val="0085023A"/>
    <w:rsid w:val="00850C75"/>
    <w:rsid w:val="00850E39"/>
    <w:rsid w:val="008536AF"/>
    <w:rsid w:val="0085477A"/>
    <w:rsid w:val="00854A68"/>
    <w:rsid w:val="00855107"/>
    <w:rsid w:val="00855173"/>
    <w:rsid w:val="008557D9"/>
    <w:rsid w:val="00855BF7"/>
    <w:rsid w:val="00856214"/>
    <w:rsid w:val="00857FF5"/>
    <w:rsid w:val="00862089"/>
    <w:rsid w:val="00862C47"/>
    <w:rsid w:val="00863B59"/>
    <w:rsid w:val="00866D5B"/>
    <w:rsid w:val="00866FF5"/>
    <w:rsid w:val="0087332D"/>
    <w:rsid w:val="00873E1F"/>
    <w:rsid w:val="00874C16"/>
    <w:rsid w:val="008760DF"/>
    <w:rsid w:val="00886D1F"/>
    <w:rsid w:val="00890E9D"/>
    <w:rsid w:val="00891EE1"/>
    <w:rsid w:val="00893987"/>
    <w:rsid w:val="008963EF"/>
    <w:rsid w:val="0089688E"/>
    <w:rsid w:val="008A1FBE"/>
    <w:rsid w:val="008A50D3"/>
    <w:rsid w:val="008A5886"/>
    <w:rsid w:val="008A7387"/>
    <w:rsid w:val="008B3194"/>
    <w:rsid w:val="008B5AE7"/>
    <w:rsid w:val="008B66C8"/>
    <w:rsid w:val="008B7F77"/>
    <w:rsid w:val="008C1B2C"/>
    <w:rsid w:val="008C30A1"/>
    <w:rsid w:val="008C60E9"/>
    <w:rsid w:val="008D1B7C"/>
    <w:rsid w:val="008D6657"/>
    <w:rsid w:val="008D7D12"/>
    <w:rsid w:val="008E1F60"/>
    <w:rsid w:val="008E307E"/>
    <w:rsid w:val="008E3560"/>
    <w:rsid w:val="008F0E20"/>
    <w:rsid w:val="008F4A25"/>
    <w:rsid w:val="008F4DD1"/>
    <w:rsid w:val="008F6056"/>
    <w:rsid w:val="008F6283"/>
    <w:rsid w:val="00900A4F"/>
    <w:rsid w:val="0090261A"/>
    <w:rsid w:val="00902C07"/>
    <w:rsid w:val="00902DB4"/>
    <w:rsid w:val="00905022"/>
    <w:rsid w:val="00905804"/>
    <w:rsid w:val="00906B6D"/>
    <w:rsid w:val="009101E2"/>
    <w:rsid w:val="00910FDA"/>
    <w:rsid w:val="00915D73"/>
    <w:rsid w:val="00916077"/>
    <w:rsid w:val="009170A2"/>
    <w:rsid w:val="009208A6"/>
    <w:rsid w:val="00924514"/>
    <w:rsid w:val="0092527F"/>
    <w:rsid w:val="00927316"/>
    <w:rsid w:val="00930F8C"/>
    <w:rsid w:val="0093133D"/>
    <w:rsid w:val="0093276D"/>
    <w:rsid w:val="00933D12"/>
    <w:rsid w:val="00936107"/>
    <w:rsid w:val="00937065"/>
    <w:rsid w:val="00940285"/>
    <w:rsid w:val="009415B0"/>
    <w:rsid w:val="00947E7E"/>
    <w:rsid w:val="00950A0E"/>
    <w:rsid w:val="0095139A"/>
    <w:rsid w:val="00953403"/>
    <w:rsid w:val="00953E16"/>
    <w:rsid w:val="009542AC"/>
    <w:rsid w:val="0095499F"/>
    <w:rsid w:val="00955630"/>
    <w:rsid w:val="00956AB1"/>
    <w:rsid w:val="00956DAF"/>
    <w:rsid w:val="00956F53"/>
    <w:rsid w:val="0096160A"/>
    <w:rsid w:val="00961BB2"/>
    <w:rsid w:val="00962108"/>
    <w:rsid w:val="009638D6"/>
    <w:rsid w:val="00965EC4"/>
    <w:rsid w:val="009674EE"/>
    <w:rsid w:val="0097297A"/>
    <w:rsid w:val="00972A12"/>
    <w:rsid w:val="00972E21"/>
    <w:rsid w:val="009736CB"/>
    <w:rsid w:val="0097408E"/>
    <w:rsid w:val="00974BB2"/>
    <w:rsid w:val="00974FA7"/>
    <w:rsid w:val="009756E5"/>
    <w:rsid w:val="00977A8C"/>
    <w:rsid w:val="00980DB0"/>
    <w:rsid w:val="00983098"/>
    <w:rsid w:val="00983910"/>
    <w:rsid w:val="00985A7F"/>
    <w:rsid w:val="009867EF"/>
    <w:rsid w:val="00987619"/>
    <w:rsid w:val="009914AB"/>
    <w:rsid w:val="009932AC"/>
    <w:rsid w:val="00994351"/>
    <w:rsid w:val="00994B28"/>
    <w:rsid w:val="00996A8F"/>
    <w:rsid w:val="009A1151"/>
    <w:rsid w:val="009A170A"/>
    <w:rsid w:val="009A1DBF"/>
    <w:rsid w:val="009A26E3"/>
    <w:rsid w:val="009A32F9"/>
    <w:rsid w:val="009A3903"/>
    <w:rsid w:val="009A68E6"/>
    <w:rsid w:val="009A6CB9"/>
    <w:rsid w:val="009A7598"/>
    <w:rsid w:val="009A7B47"/>
    <w:rsid w:val="009A7EE8"/>
    <w:rsid w:val="009B05C7"/>
    <w:rsid w:val="009B1DF8"/>
    <w:rsid w:val="009B3D20"/>
    <w:rsid w:val="009B437F"/>
    <w:rsid w:val="009B5418"/>
    <w:rsid w:val="009B5431"/>
    <w:rsid w:val="009C0619"/>
    <w:rsid w:val="009C0727"/>
    <w:rsid w:val="009C0B38"/>
    <w:rsid w:val="009C2513"/>
    <w:rsid w:val="009C3C80"/>
    <w:rsid w:val="009C492F"/>
    <w:rsid w:val="009C4F9F"/>
    <w:rsid w:val="009C5057"/>
    <w:rsid w:val="009C5378"/>
    <w:rsid w:val="009C6875"/>
    <w:rsid w:val="009D1C65"/>
    <w:rsid w:val="009D2FF2"/>
    <w:rsid w:val="009D3226"/>
    <w:rsid w:val="009D3385"/>
    <w:rsid w:val="009D58BF"/>
    <w:rsid w:val="009D793C"/>
    <w:rsid w:val="009E16A9"/>
    <w:rsid w:val="009E2B46"/>
    <w:rsid w:val="009E375F"/>
    <w:rsid w:val="009E39D4"/>
    <w:rsid w:val="009E433B"/>
    <w:rsid w:val="009E525C"/>
    <w:rsid w:val="009E5401"/>
    <w:rsid w:val="009E613F"/>
    <w:rsid w:val="009E71D4"/>
    <w:rsid w:val="009E791F"/>
    <w:rsid w:val="009F020A"/>
    <w:rsid w:val="009F79C6"/>
    <w:rsid w:val="00A0022C"/>
    <w:rsid w:val="00A03357"/>
    <w:rsid w:val="00A04411"/>
    <w:rsid w:val="00A0587D"/>
    <w:rsid w:val="00A06040"/>
    <w:rsid w:val="00A0758F"/>
    <w:rsid w:val="00A1570A"/>
    <w:rsid w:val="00A16568"/>
    <w:rsid w:val="00A211B4"/>
    <w:rsid w:val="00A24EDB"/>
    <w:rsid w:val="00A251B2"/>
    <w:rsid w:val="00A27660"/>
    <w:rsid w:val="00A27EB8"/>
    <w:rsid w:val="00A33D2E"/>
    <w:rsid w:val="00A33DDF"/>
    <w:rsid w:val="00A34547"/>
    <w:rsid w:val="00A376B7"/>
    <w:rsid w:val="00A40F97"/>
    <w:rsid w:val="00A41BF5"/>
    <w:rsid w:val="00A44778"/>
    <w:rsid w:val="00A469E7"/>
    <w:rsid w:val="00A50323"/>
    <w:rsid w:val="00A522D6"/>
    <w:rsid w:val="00A5385A"/>
    <w:rsid w:val="00A553DC"/>
    <w:rsid w:val="00A604A4"/>
    <w:rsid w:val="00A61B7D"/>
    <w:rsid w:val="00A65101"/>
    <w:rsid w:val="00A6605B"/>
    <w:rsid w:val="00A66ADC"/>
    <w:rsid w:val="00A7147D"/>
    <w:rsid w:val="00A72D18"/>
    <w:rsid w:val="00A761D5"/>
    <w:rsid w:val="00A81B15"/>
    <w:rsid w:val="00A837FF"/>
    <w:rsid w:val="00A84052"/>
    <w:rsid w:val="00A84DC8"/>
    <w:rsid w:val="00A85775"/>
    <w:rsid w:val="00A85DBC"/>
    <w:rsid w:val="00A863E7"/>
    <w:rsid w:val="00A8707E"/>
    <w:rsid w:val="00A87FEB"/>
    <w:rsid w:val="00A9257A"/>
    <w:rsid w:val="00A93F9F"/>
    <w:rsid w:val="00A9420E"/>
    <w:rsid w:val="00A95573"/>
    <w:rsid w:val="00A970DA"/>
    <w:rsid w:val="00A97648"/>
    <w:rsid w:val="00AA1CFD"/>
    <w:rsid w:val="00AA2239"/>
    <w:rsid w:val="00AA2CCC"/>
    <w:rsid w:val="00AA33D2"/>
    <w:rsid w:val="00AB0955"/>
    <w:rsid w:val="00AB0C57"/>
    <w:rsid w:val="00AB1195"/>
    <w:rsid w:val="00AB11B5"/>
    <w:rsid w:val="00AB2D0D"/>
    <w:rsid w:val="00AB4182"/>
    <w:rsid w:val="00AB6B45"/>
    <w:rsid w:val="00AC25D6"/>
    <w:rsid w:val="00AC27DB"/>
    <w:rsid w:val="00AC3A97"/>
    <w:rsid w:val="00AC6D6B"/>
    <w:rsid w:val="00AD1AFE"/>
    <w:rsid w:val="00AD2EA1"/>
    <w:rsid w:val="00AD7736"/>
    <w:rsid w:val="00AE0DC4"/>
    <w:rsid w:val="00AE10CE"/>
    <w:rsid w:val="00AE1F5B"/>
    <w:rsid w:val="00AE4EDF"/>
    <w:rsid w:val="00AE5735"/>
    <w:rsid w:val="00AE57B8"/>
    <w:rsid w:val="00AE70D4"/>
    <w:rsid w:val="00AE72C6"/>
    <w:rsid w:val="00AE7868"/>
    <w:rsid w:val="00AF0407"/>
    <w:rsid w:val="00AF049B"/>
    <w:rsid w:val="00AF470D"/>
    <w:rsid w:val="00AF4D8B"/>
    <w:rsid w:val="00AF718C"/>
    <w:rsid w:val="00B02C66"/>
    <w:rsid w:val="00B053B3"/>
    <w:rsid w:val="00B067CA"/>
    <w:rsid w:val="00B076EC"/>
    <w:rsid w:val="00B12B26"/>
    <w:rsid w:val="00B13832"/>
    <w:rsid w:val="00B163F8"/>
    <w:rsid w:val="00B175C4"/>
    <w:rsid w:val="00B2391D"/>
    <w:rsid w:val="00B24461"/>
    <w:rsid w:val="00B2472D"/>
    <w:rsid w:val="00B24CA0"/>
    <w:rsid w:val="00B2549F"/>
    <w:rsid w:val="00B26FD2"/>
    <w:rsid w:val="00B33ADD"/>
    <w:rsid w:val="00B35AFC"/>
    <w:rsid w:val="00B36396"/>
    <w:rsid w:val="00B37001"/>
    <w:rsid w:val="00B4108D"/>
    <w:rsid w:val="00B43BCC"/>
    <w:rsid w:val="00B4642A"/>
    <w:rsid w:val="00B47A6A"/>
    <w:rsid w:val="00B504BF"/>
    <w:rsid w:val="00B57265"/>
    <w:rsid w:val="00B629DE"/>
    <w:rsid w:val="00B62CEA"/>
    <w:rsid w:val="00B6321A"/>
    <w:rsid w:val="00B633AE"/>
    <w:rsid w:val="00B64030"/>
    <w:rsid w:val="00B665D2"/>
    <w:rsid w:val="00B6737C"/>
    <w:rsid w:val="00B7214D"/>
    <w:rsid w:val="00B73DFB"/>
    <w:rsid w:val="00B74372"/>
    <w:rsid w:val="00B75525"/>
    <w:rsid w:val="00B771AD"/>
    <w:rsid w:val="00B80283"/>
    <w:rsid w:val="00B8095F"/>
    <w:rsid w:val="00B80B0C"/>
    <w:rsid w:val="00B80B11"/>
    <w:rsid w:val="00B831AE"/>
    <w:rsid w:val="00B8411A"/>
    <w:rsid w:val="00B8446C"/>
    <w:rsid w:val="00B86666"/>
    <w:rsid w:val="00B86CEE"/>
    <w:rsid w:val="00B8721E"/>
    <w:rsid w:val="00B87725"/>
    <w:rsid w:val="00B966F0"/>
    <w:rsid w:val="00BA0F74"/>
    <w:rsid w:val="00BA1015"/>
    <w:rsid w:val="00BA259A"/>
    <w:rsid w:val="00BA259C"/>
    <w:rsid w:val="00BA29D3"/>
    <w:rsid w:val="00BA307F"/>
    <w:rsid w:val="00BA5280"/>
    <w:rsid w:val="00BA7451"/>
    <w:rsid w:val="00BB14F1"/>
    <w:rsid w:val="00BB3D2D"/>
    <w:rsid w:val="00BB572E"/>
    <w:rsid w:val="00BB5C1E"/>
    <w:rsid w:val="00BB74FD"/>
    <w:rsid w:val="00BC3DA9"/>
    <w:rsid w:val="00BC49F6"/>
    <w:rsid w:val="00BC5982"/>
    <w:rsid w:val="00BC60BF"/>
    <w:rsid w:val="00BC64B8"/>
    <w:rsid w:val="00BC7222"/>
    <w:rsid w:val="00BD0BF6"/>
    <w:rsid w:val="00BD28BF"/>
    <w:rsid w:val="00BD639E"/>
    <w:rsid w:val="00BD6404"/>
    <w:rsid w:val="00BE021D"/>
    <w:rsid w:val="00BE15AB"/>
    <w:rsid w:val="00BE1EE3"/>
    <w:rsid w:val="00BE23F9"/>
    <w:rsid w:val="00BE33AE"/>
    <w:rsid w:val="00BE4A20"/>
    <w:rsid w:val="00BE53F7"/>
    <w:rsid w:val="00BE79E7"/>
    <w:rsid w:val="00BF046F"/>
    <w:rsid w:val="00BF1D1C"/>
    <w:rsid w:val="00BF59AC"/>
    <w:rsid w:val="00C01D50"/>
    <w:rsid w:val="00C056DC"/>
    <w:rsid w:val="00C11712"/>
    <w:rsid w:val="00C1329B"/>
    <w:rsid w:val="00C1457B"/>
    <w:rsid w:val="00C1572F"/>
    <w:rsid w:val="00C165EE"/>
    <w:rsid w:val="00C2332C"/>
    <w:rsid w:val="00C23C46"/>
    <w:rsid w:val="00C2405A"/>
    <w:rsid w:val="00C24C05"/>
    <w:rsid w:val="00C24D2F"/>
    <w:rsid w:val="00C26222"/>
    <w:rsid w:val="00C311CB"/>
    <w:rsid w:val="00C31283"/>
    <w:rsid w:val="00C31325"/>
    <w:rsid w:val="00C33C48"/>
    <w:rsid w:val="00C340E5"/>
    <w:rsid w:val="00C344F9"/>
    <w:rsid w:val="00C3525E"/>
    <w:rsid w:val="00C35AA7"/>
    <w:rsid w:val="00C41E52"/>
    <w:rsid w:val="00C43BA1"/>
    <w:rsid w:val="00C43DAB"/>
    <w:rsid w:val="00C46561"/>
    <w:rsid w:val="00C47F08"/>
    <w:rsid w:val="00C507EF"/>
    <w:rsid w:val="00C514A6"/>
    <w:rsid w:val="00C53B3F"/>
    <w:rsid w:val="00C57396"/>
    <w:rsid w:val="00C5739F"/>
    <w:rsid w:val="00C57549"/>
    <w:rsid w:val="00C57CF0"/>
    <w:rsid w:val="00C60466"/>
    <w:rsid w:val="00C6349C"/>
    <w:rsid w:val="00C63557"/>
    <w:rsid w:val="00C649BD"/>
    <w:rsid w:val="00C65891"/>
    <w:rsid w:val="00C66AC9"/>
    <w:rsid w:val="00C66E0F"/>
    <w:rsid w:val="00C71142"/>
    <w:rsid w:val="00C71219"/>
    <w:rsid w:val="00C724D3"/>
    <w:rsid w:val="00C73227"/>
    <w:rsid w:val="00C74227"/>
    <w:rsid w:val="00C76856"/>
    <w:rsid w:val="00C77DD9"/>
    <w:rsid w:val="00C814FB"/>
    <w:rsid w:val="00C83BE6"/>
    <w:rsid w:val="00C85354"/>
    <w:rsid w:val="00C86ABA"/>
    <w:rsid w:val="00C92FA9"/>
    <w:rsid w:val="00C943F3"/>
    <w:rsid w:val="00CA08C6"/>
    <w:rsid w:val="00CA0A77"/>
    <w:rsid w:val="00CA1F21"/>
    <w:rsid w:val="00CA2694"/>
    <w:rsid w:val="00CA2729"/>
    <w:rsid w:val="00CA3057"/>
    <w:rsid w:val="00CA45F8"/>
    <w:rsid w:val="00CA7E99"/>
    <w:rsid w:val="00CB0305"/>
    <w:rsid w:val="00CB33C7"/>
    <w:rsid w:val="00CB435A"/>
    <w:rsid w:val="00CB568B"/>
    <w:rsid w:val="00CB6DA7"/>
    <w:rsid w:val="00CB7E4C"/>
    <w:rsid w:val="00CC09B9"/>
    <w:rsid w:val="00CC0B6C"/>
    <w:rsid w:val="00CC25B4"/>
    <w:rsid w:val="00CC5503"/>
    <w:rsid w:val="00CC5F88"/>
    <w:rsid w:val="00CC68EA"/>
    <w:rsid w:val="00CC69C8"/>
    <w:rsid w:val="00CC77A2"/>
    <w:rsid w:val="00CD0176"/>
    <w:rsid w:val="00CD0DFB"/>
    <w:rsid w:val="00CD1557"/>
    <w:rsid w:val="00CD15DC"/>
    <w:rsid w:val="00CD307E"/>
    <w:rsid w:val="00CD629F"/>
    <w:rsid w:val="00CD6A1B"/>
    <w:rsid w:val="00CD7857"/>
    <w:rsid w:val="00CE0A7F"/>
    <w:rsid w:val="00CE1718"/>
    <w:rsid w:val="00CE2E21"/>
    <w:rsid w:val="00CE3250"/>
    <w:rsid w:val="00CF2482"/>
    <w:rsid w:val="00CF4103"/>
    <w:rsid w:val="00CF4156"/>
    <w:rsid w:val="00D0036C"/>
    <w:rsid w:val="00D03D00"/>
    <w:rsid w:val="00D041E2"/>
    <w:rsid w:val="00D05C30"/>
    <w:rsid w:val="00D061C1"/>
    <w:rsid w:val="00D065F4"/>
    <w:rsid w:val="00D06823"/>
    <w:rsid w:val="00D06A47"/>
    <w:rsid w:val="00D06F25"/>
    <w:rsid w:val="00D10052"/>
    <w:rsid w:val="00D11359"/>
    <w:rsid w:val="00D13508"/>
    <w:rsid w:val="00D14934"/>
    <w:rsid w:val="00D1619F"/>
    <w:rsid w:val="00D17368"/>
    <w:rsid w:val="00D179ED"/>
    <w:rsid w:val="00D204E6"/>
    <w:rsid w:val="00D207CE"/>
    <w:rsid w:val="00D23D75"/>
    <w:rsid w:val="00D26746"/>
    <w:rsid w:val="00D27FDD"/>
    <w:rsid w:val="00D3188C"/>
    <w:rsid w:val="00D351AF"/>
    <w:rsid w:val="00D3576A"/>
    <w:rsid w:val="00D35F9B"/>
    <w:rsid w:val="00D36B69"/>
    <w:rsid w:val="00D408DD"/>
    <w:rsid w:val="00D44BE5"/>
    <w:rsid w:val="00D45D72"/>
    <w:rsid w:val="00D463F3"/>
    <w:rsid w:val="00D51573"/>
    <w:rsid w:val="00D520E4"/>
    <w:rsid w:val="00D53A38"/>
    <w:rsid w:val="00D575DD"/>
    <w:rsid w:val="00D57DFA"/>
    <w:rsid w:val="00D60D19"/>
    <w:rsid w:val="00D638D2"/>
    <w:rsid w:val="00D64301"/>
    <w:rsid w:val="00D67FCF"/>
    <w:rsid w:val="00D709CE"/>
    <w:rsid w:val="00D71F73"/>
    <w:rsid w:val="00D722A4"/>
    <w:rsid w:val="00D741D3"/>
    <w:rsid w:val="00D7459F"/>
    <w:rsid w:val="00D75DA9"/>
    <w:rsid w:val="00D7654C"/>
    <w:rsid w:val="00D80786"/>
    <w:rsid w:val="00D81CAB"/>
    <w:rsid w:val="00D8576F"/>
    <w:rsid w:val="00D8677F"/>
    <w:rsid w:val="00D96ECE"/>
    <w:rsid w:val="00D97F0C"/>
    <w:rsid w:val="00DA3A86"/>
    <w:rsid w:val="00DA6139"/>
    <w:rsid w:val="00DA6A97"/>
    <w:rsid w:val="00DB412B"/>
    <w:rsid w:val="00DB6DB4"/>
    <w:rsid w:val="00DC2500"/>
    <w:rsid w:val="00DC4F72"/>
    <w:rsid w:val="00DC77DC"/>
    <w:rsid w:val="00DC7D45"/>
    <w:rsid w:val="00DD0381"/>
    <w:rsid w:val="00DD0453"/>
    <w:rsid w:val="00DD0836"/>
    <w:rsid w:val="00DD0C2C"/>
    <w:rsid w:val="00DD19DE"/>
    <w:rsid w:val="00DD28BC"/>
    <w:rsid w:val="00DE0230"/>
    <w:rsid w:val="00DE0490"/>
    <w:rsid w:val="00DE062F"/>
    <w:rsid w:val="00DE1684"/>
    <w:rsid w:val="00DE3090"/>
    <w:rsid w:val="00DE31F0"/>
    <w:rsid w:val="00DE3D1C"/>
    <w:rsid w:val="00DE4BA2"/>
    <w:rsid w:val="00DE68C8"/>
    <w:rsid w:val="00DF0D8A"/>
    <w:rsid w:val="00DF6137"/>
    <w:rsid w:val="00E0227D"/>
    <w:rsid w:val="00E02782"/>
    <w:rsid w:val="00E04213"/>
    <w:rsid w:val="00E04B84"/>
    <w:rsid w:val="00E05173"/>
    <w:rsid w:val="00E06466"/>
    <w:rsid w:val="00E06835"/>
    <w:rsid w:val="00E06FDA"/>
    <w:rsid w:val="00E072C3"/>
    <w:rsid w:val="00E07A1D"/>
    <w:rsid w:val="00E148D9"/>
    <w:rsid w:val="00E160A5"/>
    <w:rsid w:val="00E1713D"/>
    <w:rsid w:val="00E20A43"/>
    <w:rsid w:val="00E23898"/>
    <w:rsid w:val="00E2564B"/>
    <w:rsid w:val="00E313E8"/>
    <w:rsid w:val="00E319F1"/>
    <w:rsid w:val="00E33155"/>
    <w:rsid w:val="00E33CD2"/>
    <w:rsid w:val="00E345FB"/>
    <w:rsid w:val="00E40E90"/>
    <w:rsid w:val="00E4105F"/>
    <w:rsid w:val="00E41532"/>
    <w:rsid w:val="00E44309"/>
    <w:rsid w:val="00E45C7E"/>
    <w:rsid w:val="00E531EB"/>
    <w:rsid w:val="00E54874"/>
    <w:rsid w:val="00E54B6F"/>
    <w:rsid w:val="00E54D8E"/>
    <w:rsid w:val="00E55ACA"/>
    <w:rsid w:val="00E55C44"/>
    <w:rsid w:val="00E57207"/>
    <w:rsid w:val="00E57B74"/>
    <w:rsid w:val="00E57E91"/>
    <w:rsid w:val="00E60158"/>
    <w:rsid w:val="00E61795"/>
    <w:rsid w:val="00E639EC"/>
    <w:rsid w:val="00E65BC6"/>
    <w:rsid w:val="00E66154"/>
    <w:rsid w:val="00E661FF"/>
    <w:rsid w:val="00E726EB"/>
    <w:rsid w:val="00E72CF1"/>
    <w:rsid w:val="00E73C9D"/>
    <w:rsid w:val="00E803E1"/>
    <w:rsid w:val="00E80B52"/>
    <w:rsid w:val="00E824C3"/>
    <w:rsid w:val="00E840B3"/>
    <w:rsid w:val="00E84D10"/>
    <w:rsid w:val="00E85092"/>
    <w:rsid w:val="00E8616C"/>
    <w:rsid w:val="00E8629F"/>
    <w:rsid w:val="00E91008"/>
    <w:rsid w:val="00E91042"/>
    <w:rsid w:val="00E91FB6"/>
    <w:rsid w:val="00E9374E"/>
    <w:rsid w:val="00E94F54"/>
    <w:rsid w:val="00E95C35"/>
    <w:rsid w:val="00E97AD5"/>
    <w:rsid w:val="00EA1111"/>
    <w:rsid w:val="00EA3B4F"/>
    <w:rsid w:val="00EA3C24"/>
    <w:rsid w:val="00EA5721"/>
    <w:rsid w:val="00EA73DF"/>
    <w:rsid w:val="00EB4850"/>
    <w:rsid w:val="00EB61AE"/>
    <w:rsid w:val="00EB7A4C"/>
    <w:rsid w:val="00EB7AF2"/>
    <w:rsid w:val="00EC000A"/>
    <w:rsid w:val="00EC2245"/>
    <w:rsid w:val="00EC322D"/>
    <w:rsid w:val="00ED383A"/>
    <w:rsid w:val="00ED5BCE"/>
    <w:rsid w:val="00ED7A3C"/>
    <w:rsid w:val="00EE1080"/>
    <w:rsid w:val="00EE42FE"/>
    <w:rsid w:val="00EE6FF9"/>
    <w:rsid w:val="00EF134E"/>
    <w:rsid w:val="00EF1EC5"/>
    <w:rsid w:val="00EF36FB"/>
    <w:rsid w:val="00EF4C88"/>
    <w:rsid w:val="00EF55EB"/>
    <w:rsid w:val="00EF6E31"/>
    <w:rsid w:val="00F00DCC"/>
    <w:rsid w:val="00F00E08"/>
    <w:rsid w:val="00F0156F"/>
    <w:rsid w:val="00F02983"/>
    <w:rsid w:val="00F05AC8"/>
    <w:rsid w:val="00F07167"/>
    <w:rsid w:val="00F072D8"/>
    <w:rsid w:val="00F07CE0"/>
    <w:rsid w:val="00F115F5"/>
    <w:rsid w:val="00F119E0"/>
    <w:rsid w:val="00F13D05"/>
    <w:rsid w:val="00F14569"/>
    <w:rsid w:val="00F146E8"/>
    <w:rsid w:val="00F1679D"/>
    <w:rsid w:val="00F1682C"/>
    <w:rsid w:val="00F2095B"/>
    <w:rsid w:val="00F20B91"/>
    <w:rsid w:val="00F21139"/>
    <w:rsid w:val="00F24B8B"/>
    <w:rsid w:val="00F27C55"/>
    <w:rsid w:val="00F30D2E"/>
    <w:rsid w:val="00F32B74"/>
    <w:rsid w:val="00F33C45"/>
    <w:rsid w:val="00F34476"/>
    <w:rsid w:val="00F35516"/>
    <w:rsid w:val="00F35790"/>
    <w:rsid w:val="00F3641B"/>
    <w:rsid w:val="00F4136D"/>
    <w:rsid w:val="00F4212E"/>
    <w:rsid w:val="00F42C20"/>
    <w:rsid w:val="00F43E34"/>
    <w:rsid w:val="00F503D8"/>
    <w:rsid w:val="00F53053"/>
    <w:rsid w:val="00F53FE2"/>
    <w:rsid w:val="00F575FF"/>
    <w:rsid w:val="00F60015"/>
    <w:rsid w:val="00F618EF"/>
    <w:rsid w:val="00F65582"/>
    <w:rsid w:val="00F66E75"/>
    <w:rsid w:val="00F72610"/>
    <w:rsid w:val="00F749BB"/>
    <w:rsid w:val="00F77EB0"/>
    <w:rsid w:val="00F87CDD"/>
    <w:rsid w:val="00F87CE5"/>
    <w:rsid w:val="00F933F0"/>
    <w:rsid w:val="00F937A3"/>
    <w:rsid w:val="00F94715"/>
    <w:rsid w:val="00F94B11"/>
    <w:rsid w:val="00F94DE5"/>
    <w:rsid w:val="00F96A3D"/>
    <w:rsid w:val="00F97E51"/>
    <w:rsid w:val="00FA1BCB"/>
    <w:rsid w:val="00FA4718"/>
    <w:rsid w:val="00FA5848"/>
    <w:rsid w:val="00FA6899"/>
    <w:rsid w:val="00FA7869"/>
    <w:rsid w:val="00FA7F3D"/>
    <w:rsid w:val="00FB0234"/>
    <w:rsid w:val="00FB38D8"/>
    <w:rsid w:val="00FB6A6A"/>
    <w:rsid w:val="00FC051F"/>
    <w:rsid w:val="00FC06FF"/>
    <w:rsid w:val="00FC69B4"/>
    <w:rsid w:val="00FD0694"/>
    <w:rsid w:val="00FD25BE"/>
    <w:rsid w:val="00FD2E70"/>
    <w:rsid w:val="00FD385C"/>
    <w:rsid w:val="00FD3DEA"/>
    <w:rsid w:val="00FD7AA7"/>
    <w:rsid w:val="00FE16D0"/>
    <w:rsid w:val="00FE663A"/>
    <w:rsid w:val="00FF19BB"/>
    <w:rsid w:val="00FF1CDB"/>
    <w:rsid w:val="00FF1FCB"/>
    <w:rsid w:val="00FF484F"/>
    <w:rsid w:val="00FF52D4"/>
    <w:rsid w:val="00FF6AA4"/>
    <w:rsid w:val="00FF6B09"/>
    <w:rsid w:val="0D64304F"/>
    <w:rsid w:val="0FE384EB"/>
    <w:rsid w:val="1761E549"/>
    <w:rsid w:val="1C8333EC"/>
    <w:rsid w:val="234749AB"/>
    <w:rsid w:val="2547C51D"/>
    <w:rsid w:val="2DC433FB"/>
    <w:rsid w:val="3508F17C"/>
    <w:rsid w:val="369A6B0C"/>
    <w:rsid w:val="3821ADE1"/>
    <w:rsid w:val="3919BFA8"/>
    <w:rsid w:val="3D1F37EC"/>
    <w:rsid w:val="3EA41C2B"/>
    <w:rsid w:val="4A129D64"/>
    <w:rsid w:val="5687B0F9"/>
    <w:rsid w:val="5979C354"/>
    <w:rsid w:val="61616652"/>
    <w:rsid w:val="64E8448D"/>
    <w:rsid w:val="674065A5"/>
    <w:rsid w:val="68DD6E79"/>
    <w:rsid w:val="6C4C77F4"/>
    <w:rsid w:val="70342779"/>
    <w:rsid w:val="742C2E78"/>
    <w:rsid w:val="7CCBD95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215481E4-82CF-4A70-9793-76DC2F3F3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2B39"/>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66E0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369A6B0C"/>
    <w:pPr>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rsid w:val="369A6B0C"/>
    <w:pPr>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rsid w:val="369A6B0C"/>
    <w:pPr>
      <w:spacing w:after="0"/>
      <w:ind w:left="454" w:hanging="454"/>
    </w:pPr>
    <w:rPr>
      <w:sz w:val="16"/>
      <w:szCs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rsid w:val="369A6B0C"/>
    <w:pPr>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rsid w:val="369A6B0C"/>
    <w:pPr>
      <w:keepNext/>
      <w:spacing w:after="0"/>
    </w:pPr>
    <w:rPr>
      <w:rFonts w:ascii="Arial" w:hAnsi="Arial"/>
      <w:sz w:val="18"/>
      <w:szCs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rsid w:val="369A6B0C"/>
    <w:pPr>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rsid w:val="369A6B0C"/>
    <w:pPr>
      <w:keepNext/>
      <w:spacing w:before="60"/>
      <w:jc w:val="center"/>
    </w:pPr>
    <w:rPr>
      <w:rFonts w:ascii="Arial" w:hAnsi="Arial"/>
      <w:b/>
      <w:bC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rsid w:val="369A6B0C"/>
    <w:pPr>
      <w:spacing w:before="360" w:after="240"/>
    </w:pPr>
    <w:rPr>
      <w:b/>
      <w:bCs/>
      <w:i/>
      <w:iCs/>
      <w:sz w:val="26"/>
      <w:szCs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rsid w:val="369A6B0C"/>
    <w:pPr>
      <w:tabs>
        <w:tab w:val="left" w:pos="794"/>
        <w:tab w:val="left" w:pos="1191"/>
        <w:tab w:val="left" w:pos="1588"/>
        <w:tab w:val="left" w:pos="1985"/>
      </w:tabs>
      <w:spacing w:before="120" w:after="480"/>
      <w:jc w:val="center"/>
    </w:pPr>
    <w:rPr>
      <w:b/>
      <w:bCs/>
      <w:sz w:val="24"/>
      <w:szCs w:val="24"/>
    </w:rPr>
  </w:style>
  <w:style w:type="paragraph" w:customStyle="1" w:styleId="RecCCITT">
    <w:name w:val="Rec_CCITT_#"/>
    <w:basedOn w:val="Normal"/>
    <w:rsid w:val="369A6B0C"/>
    <w:pPr>
      <w:keepNext/>
    </w:pPr>
    <w:rPr>
      <w:b/>
      <w:bCs/>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369A6B0C"/>
    <w:pPr>
      <w:keepNext/>
      <w:spacing w:before="240"/>
      <w:ind w:left="1418"/>
    </w:pPr>
    <w:rPr>
      <w:rFonts w:ascii="Arial" w:hAnsi="Arial"/>
      <w:b/>
      <w:bCs/>
      <w:sz w:val="36"/>
      <w:szCs w:val="36"/>
    </w:rPr>
  </w:style>
  <w:style w:type="character" w:customStyle="1" w:styleId="CaptionChar">
    <w:name w:val="Caption Char"/>
    <w:link w:val="Caption"/>
    <w:rsid w:val="004B6660"/>
    <w:rPr>
      <w:b/>
      <w:bCs/>
      <w:noProof w:val="0"/>
      <w:lang w:val="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rsid w:val="369A6B0C"/>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szCs w:val="18"/>
      <w:lang w:val="en-US" w:eastAsia="en-US"/>
    </w:rPr>
  </w:style>
  <w:style w:type="character" w:customStyle="1" w:styleId="THChar">
    <w:name w:val="TH Char"/>
    <w:link w:val="TH"/>
    <w:qFormat/>
    <w:rsid w:val="004E56E0"/>
    <w:rPr>
      <w:rFonts w:ascii="Arial" w:hAnsi="Arial"/>
      <w:b/>
      <w:bCs/>
      <w:lang w:val="en-US"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val="en-US"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66E0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369A6B0C"/>
    <w:pPr>
      <w:keepNext/>
      <w:spacing w:before="120"/>
      <w:ind w:left="1134" w:hanging="1134"/>
      <w:outlineLvl w:val="2"/>
    </w:pPr>
    <w:rPr>
      <w:rFonts w:ascii="Arial" w:hAnsi="Arial"/>
      <w:sz w:val="28"/>
      <w:szCs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369A6B0C"/>
    <w:pPr>
      <w:spacing w:beforeAutospacing="1" w:afterAutospacing="1"/>
    </w:pPr>
    <w:rPr>
      <w:rFonts w:eastAsia="Arial Unicode MS"/>
      <w:sz w:val="24"/>
      <w:szCs w:val="24"/>
    </w:rPr>
  </w:style>
  <w:style w:type="character" w:customStyle="1" w:styleId="B1Char">
    <w:name w:val="B1 Char"/>
    <w:link w:val="B1"/>
    <w:rsid w:val="00977A8C"/>
    <w:rPr>
      <w:lang w:val="en-GB"/>
    </w:rPr>
  </w:style>
  <w:style w:type="paragraph" w:styleId="Caption">
    <w:name w:val="caption"/>
    <w:basedOn w:val="Normal"/>
    <w:next w:val="Normal"/>
    <w:link w:val="CaptionChar"/>
    <w:unhideWhenUsed/>
    <w:qFormat/>
    <w:rsid w:val="004B6660"/>
    <w:pPr>
      <w:spacing w:after="200"/>
    </w:pPr>
    <w:rPr>
      <w:b/>
      <w:bCs/>
      <w:lang w:eastAsia="sv-S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369A6B0C"/>
    <w:pPr>
      <w:spacing w:after="120"/>
      <w:ind w:left="1440" w:hanging="1440"/>
      <w:jc w:val="both"/>
    </w:pPr>
    <w:rPr>
      <w:rFonts w:eastAsia="MS Mincho"/>
      <w:sz w:val="22"/>
      <w:szCs w:val="22"/>
    </w:rPr>
  </w:style>
  <w:style w:type="character" w:customStyle="1" w:styleId="3GPPNormalTextChar">
    <w:name w:val="3GPP Normal Text Char"/>
    <w:link w:val="3GPPNormalText"/>
    <w:rsid w:val="00F0156F"/>
    <w:rPr>
      <w:rFonts w:eastAsia="MS Mincho"/>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369A6B0C"/>
    <w:pPr>
      <w:widowControl w:val="0"/>
      <w:spacing w:after="120" w:line="240" w:lineRule="atLeast"/>
      <w:ind w:left="1260" w:hanging="551"/>
    </w:pPr>
    <w:rPr>
      <w:rFonts w:ascii="Arial" w:eastAsia="Yu Mincho" w:hAnsi="Arial"/>
      <w:b/>
      <w:bCs/>
      <w:sz w:val="22"/>
      <w:szCs w:val="22"/>
    </w:rPr>
  </w:style>
  <w:style w:type="paragraph" w:styleId="BodyTextIndent2">
    <w:name w:val="Body Text Indent 2"/>
    <w:basedOn w:val="Normal"/>
    <w:link w:val="BodyTextIndent2Char"/>
    <w:rsid w:val="369A6B0C"/>
    <w:pPr>
      <w:ind w:left="284"/>
      <w:jc w:val="both"/>
    </w:pPr>
    <w:rPr>
      <w:rFonts w:ascii="Arial" w:eastAsia="Yu Mincho" w:hAnsi="Arial"/>
      <w:sz w:val="22"/>
      <w:szCs w:val="22"/>
    </w:rPr>
  </w:style>
  <w:style w:type="character" w:customStyle="1" w:styleId="BodyTextIndent2Char">
    <w:name w:val="Body Text Indent 2 Char"/>
    <w:basedOn w:val="DefaultParagraphFont"/>
    <w:link w:val="BodyTextIndent2"/>
    <w:rsid w:val="00C35AA7"/>
    <w:rPr>
      <w:rFonts w:ascii="Arial" w:eastAsia="Yu Mincho" w:hAnsi="Arial"/>
      <w:sz w:val="22"/>
      <w:szCs w:val="22"/>
      <w:lang w:val="en-US" w:eastAsia="en-US"/>
    </w:rPr>
  </w:style>
  <w:style w:type="paragraph" w:customStyle="1" w:styleId="HE">
    <w:name w:val="HE"/>
    <w:basedOn w:val="Normal"/>
    <w:rsid w:val="369A6B0C"/>
    <w:rPr>
      <w:rFonts w:ascii="Arial" w:eastAsia="Yu Mincho" w:hAnsi="Arial"/>
      <w:b/>
      <w:bCs/>
    </w:rPr>
  </w:style>
  <w:style w:type="paragraph" w:styleId="EndnoteText">
    <w:name w:val="endnote text"/>
    <w:basedOn w:val="Normal"/>
    <w:link w:val="EndnoteTextChar"/>
    <w:rsid w:val="369A6B0C"/>
    <w:rPr>
      <w:rFonts w:eastAsia="Yu Mincho"/>
    </w:rPr>
  </w:style>
  <w:style w:type="character" w:customStyle="1" w:styleId="EndnoteTextChar">
    <w:name w:val="Endnote Text Char"/>
    <w:basedOn w:val="DefaultParagraphFont"/>
    <w:link w:val="EndnoteText"/>
    <w:rsid w:val="00C35AA7"/>
    <w:rPr>
      <w:rFonts w:eastAsia="Yu Mincho"/>
      <w:lang w:val="en-US"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szCs w:val="16"/>
      <w:lang w:val="en-US"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369A6B0C"/>
    <w:pPr>
      <w:spacing w:beforeAutospacing="1" w:afterAutospacing="1"/>
    </w:pPr>
    <w:rPr>
      <w:rFonts w:eastAsia="Calibri"/>
      <w:sz w:val="24"/>
      <w:szCs w:val="24"/>
    </w:rPr>
  </w:style>
  <w:style w:type="paragraph" w:customStyle="1" w:styleId="tal0">
    <w:name w:val="tal"/>
    <w:basedOn w:val="Normal"/>
    <w:rsid w:val="369A6B0C"/>
    <w:pPr>
      <w:spacing w:beforeAutospacing="1" w:afterAutospacing="1"/>
    </w:pPr>
    <w:rPr>
      <w:rFonts w:eastAsia="Calibri"/>
      <w:sz w:val="24"/>
      <w:szCs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369A6B0C"/>
    <w:pPr>
      <w:ind w:firstLine="420"/>
    </w:pPr>
    <w:rPr>
      <w:rFonts w:eastAsia="MS Mincho"/>
    </w:rPr>
  </w:style>
  <w:style w:type="character" w:customStyle="1" w:styleId="EQChar">
    <w:name w:val="EQ Char"/>
    <w:link w:val="EQ"/>
    <w:qFormat/>
    <w:rsid w:val="00B80B0C"/>
    <w:rPr>
      <w:noProof/>
      <w:lang w:val="en-US"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DD28BC"/>
    <w:rPr>
      <w:rFonts w:eastAsia="MS Mincho"/>
      <w:lang w:val="en-US" w:eastAsia="en-US"/>
    </w:rPr>
  </w:style>
  <w:style w:type="paragraph" w:styleId="Title">
    <w:name w:val="Title"/>
    <w:basedOn w:val="Normal"/>
    <w:next w:val="Normal"/>
    <w:link w:val="TitleChar"/>
    <w:qFormat/>
    <w:rsid w:val="004B6660"/>
    <w:pPr>
      <w:spacing w:after="0"/>
      <w:contextualSpacing/>
    </w:pPr>
    <w:rPr>
      <w:rFonts w:asciiTheme="majorHAnsi" w:eastAsiaTheme="majorEastAsia" w:hAnsiTheme="majorHAnsi" w:cstheme="majorBidi"/>
      <w:sz w:val="56"/>
      <w:szCs w:val="56"/>
    </w:rPr>
  </w:style>
  <w:style w:type="character" w:customStyle="1" w:styleId="TitleChar">
    <w:name w:val="Title Char"/>
    <w:basedOn w:val="DefaultParagraphFont"/>
    <w:link w:val="Title"/>
    <w:rsid w:val="004B6660"/>
    <w:rPr>
      <w:rFonts w:asciiTheme="majorHAnsi" w:eastAsiaTheme="majorEastAsia" w:hAnsiTheme="majorHAnsi" w:cstheme="majorBidi"/>
      <w:sz w:val="56"/>
      <w:szCs w:val="56"/>
      <w:lang w:val="en-US" w:eastAsia="en-US"/>
    </w:rPr>
  </w:style>
  <w:style w:type="paragraph" w:styleId="Subtitle">
    <w:name w:val="Subtitle"/>
    <w:basedOn w:val="Normal"/>
    <w:next w:val="Normal"/>
    <w:link w:val="SubtitleChar"/>
    <w:qFormat/>
    <w:rsid w:val="004B6660"/>
    <w:rPr>
      <w:rFonts w:eastAsiaTheme="minorEastAsia"/>
      <w:color w:val="5A5A5A"/>
    </w:rPr>
  </w:style>
  <w:style w:type="character" w:customStyle="1" w:styleId="SubtitleChar">
    <w:name w:val="Subtitle Char"/>
    <w:basedOn w:val="DefaultParagraphFont"/>
    <w:link w:val="Subtitle"/>
    <w:rsid w:val="004B6660"/>
    <w:rPr>
      <w:rFonts w:eastAsiaTheme="minorEastAsia"/>
      <w:color w:val="5A5A5A"/>
      <w:lang w:val="en-US" w:eastAsia="en-US"/>
    </w:rPr>
  </w:style>
  <w:style w:type="paragraph" w:styleId="Quote">
    <w:name w:val="Quote"/>
    <w:basedOn w:val="Normal"/>
    <w:next w:val="Normal"/>
    <w:link w:val="QuoteChar"/>
    <w:qFormat/>
    <w:rsid w:val="004B6660"/>
    <w:pPr>
      <w:spacing w:before="200"/>
      <w:ind w:left="864" w:right="864"/>
      <w:jc w:val="center"/>
    </w:pPr>
    <w:rPr>
      <w:i/>
      <w:iCs/>
      <w:color w:val="404040" w:themeColor="text1" w:themeTint="BF"/>
    </w:rPr>
  </w:style>
  <w:style w:type="character" w:customStyle="1" w:styleId="QuoteChar">
    <w:name w:val="Quote Char"/>
    <w:basedOn w:val="DefaultParagraphFont"/>
    <w:link w:val="Quote"/>
    <w:rsid w:val="004B6660"/>
    <w:rPr>
      <w:i/>
      <w:iCs/>
      <w:color w:val="404040" w:themeColor="text1" w:themeTint="BF"/>
      <w:lang w:val="en-US" w:eastAsia="en-US"/>
    </w:rPr>
  </w:style>
  <w:style w:type="paragraph" w:styleId="IntenseQuote">
    <w:name w:val="Intense Quote"/>
    <w:basedOn w:val="Normal"/>
    <w:next w:val="Normal"/>
    <w:link w:val="IntenseQuoteChar"/>
    <w:qFormat/>
    <w:rsid w:val="004B6660"/>
    <w:pP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rsid w:val="004B6660"/>
    <w:rPr>
      <w:i/>
      <w:iCs/>
      <w:color w:val="4472C4" w:themeColor="accent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682290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5AIRPNAIUNRU-1328258698-9563</_dlc_DocId>
    <_dlc_DocIdUrl xmlns="71c5aaf6-e6ce-465b-b873-5148d2a4c105">
      <Url>https://nokia.sharepoint.com/sites/c5g/5gradio/_layouts/15/DocIdRedir.aspx?ID=5AIRPNAIUNRU-1328258698-9563</Url>
      <Description>5AIRPNAIUNRU-1328258698-9563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846D866-3D28-4F1E-8A11-2CB91C4CC7F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9CEFCC1-6186-4A69-B3B0-993D4152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8C58A0-9826-4E11-90D8-7BA13D74BBFE}">
  <ds:schemaRefs>
    <ds:schemaRef ds:uri="Microsoft.SharePoint.Taxonomy.ContentTypeSync"/>
  </ds:schemaRefs>
</ds:datastoreItem>
</file>

<file path=customXml/itemProps4.xml><?xml version="1.0" encoding="utf-8"?>
<ds:datastoreItem xmlns:ds="http://schemas.openxmlformats.org/officeDocument/2006/customXml" ds:itemID="{E7D55525-68C1-423B-AF52-26948535B56B}">
  <ds:schemaRefs>
    <ds:schemaRef ds:uri="http://schemas.openxmlformats.org/officeDocument/2006/bibliography"/>
  </ds:schemaRefs>
</ds:datastoreItem>
</file>

<file path=customXml/itemProps5.xml><?xml version="1.0" encoding="utf-8"?>
<ds:datastoreItem xmlns:ds="http://schemas.openxmlformats.org/officeDocument/2006/customXml" ds:itemID="{07BE8EF7-F441-4875-B5BD-341ACBE0C757}">
  <ds:schemaRefs>
    <ds:schemaRef ds:uri="http://schemas.microsoft.com/sharepoint/v3/contenttype/forms"/>
  </ds:schemaRefs>
</ds:datastoreItem>
</file>

<file path=customXml/itemProps6.xml><?xml version="1.0" encoding="utf-8"?>
<ds:datastoreItem xmlns:ds="http://schemas.openxmlformats.org/officeDocument/2006/customXml" ds:itemID="{483D85DE-5E2F-4A5B-A6D3-A5217942B71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1423</Words>
  <Characters>7764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Nokia (Dmitry Petrov)</cp:lastModifiedBy>
  <cp:revision>6</cp:revision>
  <cp:lastPrinted>2019-04-25T01:09:00Z</cp:lastPrinted>
  <dcterms:created xsi:type="dcterms:W3CDTF">2022-01-21T18:32:00Z</dcterms:created>
  <dcterms:modified xsi:type="dcterms:W3CDTF">2022-01-24T16:35:00Z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ContentTypeId">
    <vt:lpwstr>0x01010000E5007003D3004E92B8EDD86D20E8CD</vt:lpwstr>
  </property>
  <property fmtid="{D5CDD505-2E9C-101B-9397-08002B2CF9AE}" pid="11" name="_dlc_DocIdItemGuid">
    <vt:lpwstr>71278827-5ac0-486c-b6d8-f0af1e8990d5</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1642729764</vt:lpwstr>
  </property>
</Properties>
</file>