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012C80" w14:textId="42D0ACCC" w:rsidR="00333205" w:rsidRPr="00D3639B" w:rsidRDefault="000506FD" w:rsidP="00333205">
      <w:pPr>
        <w:pStyle w:val="3GPPHeader"/>
        <w:spacing w:after="60"/>
        <w:rPr>
          <w:rFonts w:ascii="Arial" w:hAnsi="Arial" w:cs="Arial"/>
          <w:sz w:val="32"/>
          <w:szCs w:val="32"/>
          <w:highlight w:val="yellow"/>
          <w:lang w:val="en-US"/>
        </w:rPr>
      </w:pPr>
      <w:bookmarkStart w:id="0" w:name="clause4"/>
      <w:bookmarkStart w:id="1" w:name="OLE_LINK13"/>
      <w:bookmarkStart w:id="2" w:name="OLE_LINK14"/>
      <w:bookmarkEnd w:id="0"/>
      <w:r w:rsidRPr="00E04E65">
        <w:rPr>
          <w:rFonts w:ascii="Arial" w:hAnsi="Arial" w:cs="Arial"/>
          <w:lang w:val="en-US"/>
        </w:rPr>
        <w:t>3GPP TSG-RAN WG4 #101</w:t>
      </w:r>
      <w:r w:rsidRPr="0035756C">
        <w:rPr>
          <w:rFonts w:ascii="Arial" w:hAnsi="Arial" w:cs="Arial"/>
          <w:lang w:val="en-US"/>
        </w:rPr>
        <w:t>-</w:t>
      </w:r>
      <w:r w:rsidRPr="009C62BF">
        <w:rPr>
          <w:rFonts w:ascii="Arial" w:hAnsi="Arial" w:cs="Arial"/>
          <w:lang w:val="en-US"/>
        </w:rPr>
        <w:t>bis-e</w:t>
      </w:r>
      <w:r w:rsidR="00333205" w:rsidRPr="009C62BF">
        <w:rPr>
          <w:rFonts w:ascii="Arial" w:hAnsi="Arial" w:cs="Arial"/>
          <w:lang w:val="en-US"/>
        </w:rPr>
        <w:tab/>
      </w:r>
      <w:r w:rsidR="009C62BF" w:rsidRPr="009C62BF">
        <w:rPr>
          <w:rFonts w:ascii="Arial" w:hAnsi="Arial" w:cs="Arial"/>
          <w:sz w:val="32"/>
          <w:szCs w:val="32"/>
          <w:lang w:val="en-US"/>
        </w:rPr>
        <w:t>R4-2200884</w:t>
      </w:r>
    </w:p>
    <w:p w14:paraId="38A68FE1" w14:textId="77777777" w:rsidR="00925013" w:rsidRPr="00202F14" w:rsidRDefault="00925013" w:rsidP="00925013">
      <w:pPr>
        <w:pStyle w:val="3GPPHeader"/>
        <w:rPr>
          <w:rFonts w:ascii="Arial" w:hAnsi="Arial" w:cs="Arial"/>
          <w:lang w:val="en-US"/>
        </w:rPr>
      </w:pPr>
      <w:r w:rsidRPr="00E04E65">
        <w:rPr>
          <w:rFonts w:ascii="Arial" w:hAnsi="Arial" w:cs="Arial"/>
          <w:lang w:val="en-US"/>
        </w:rPr>
        <w:t xml:space="preserve">Electronic meeting, </w:t>
      </w:r>
      <w:r w:rsidRPr="00735E63">
        <w:rPr>
          <w:rFonts w:ascii="Arial" w:hAnsi="Arial" w:cs="Arial"/>
          <w:szCs w:val="24"/>
          <w:lang w:val="en-US"/>
        </w:rPr>
        <w:t xml:space="preserve">Jan. 17-25, 2022        </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633EF250"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1774DE" w:rsidRPr="001774DE">
        <w:rPr>
          <w:rFonts w:ascii="Arial" w:hAnsi="Arial" w:cs="Arial"/>
          <w:sz w:val="22"/>
          <w:lang w:val="en-US"/>
        </w:rPr>
        <w:t>Signalling characteristics requirements</w:t>
      </w:r>
      <w:r w:rsidR="001774DE" w:rsidRPr="006573AF">
        <w:rPr>
          <w:rFonts w:ascii="Arial" w:hAnsi="Arial" w:cs="Arial"/>
          <w:sz w:val="22"/>
          <w:lang w:val="en-US"/>
        </w:rPr>
        <w:t xml:space="preserve"> </w:t>
      </w:r>
      <w:r w:rsidR="00F3090F" w:rsidRPr="006573AF">
        <w:rPr>
          <w:rFonts w:ascii="Arial" w:hAnsi="Arial" w:cs="Arial"/>
          <w:sz w:val="22"/>
          <w:lang w:val="en-US"/>
        </w:rPr>
        <w:t>for HST</w:t>
      </w:r>
      <w:r w:rsidR="00063A1B" w:rsidRPr="006573AF">
        <w:rPr>
          <w:rFonts w:ascii="Arial" w:hAnsi="Arial" w:cs="Arial"/>
          <w:sz w:val="22"/>
          <w:lang w:val="en-US"/>
        </w:rPr>
        <w:t xml:space="preserve"> FR2</w:t>
      </w:r>
    </w:p>
    <w:p w14:paraId="375E4AE8" w14:textId="52B56BC6" w:rsidR="00BE6C2A" w:rsidRPr="00556C71" w:rsidRDefault="00BE6C2A" w:rsidP="00BE6C2A">
      <w:pPr>
        <w:pStyle w:val="3GPPHeader"/>
        <w:rPr>
          <w:rFonts w:ascii="Arial" w:hAnsi="Arial" w:cs="Arial"/>
          <w:sz w:val="22"/>
          <w:lang w:val="en-US"/>
        </w:rPr>
      </w:pPr>
      <w:r w:rsidRPr="00556C71">
        <w:rPr>
          <w:rFonts w:ascii="Arial" w:hAnsi="Arial" w:cs="Arial"/>
          <w:sz w:val="22"/>
          <w:lang w:val="en-US"/>
        </w:rPr>
        <w:t>Agenda Item:</w:t>
      </w:r>
      <w:r w:rsidRPr="00556C71">
        <w:rPr>
          <w:rFonts w:ascii="Arial" w:hAnsi="Arial" w:cs="Arial"/>
          <w:sz w:val="22"/>
          <w:lang w:val="en-US"/>
        </w:rPr>
        <w:tab/>
      </w:r>
      <w:r w:rsidR="00D3639B">
        <w:rPr>
          <w:rFonts w:ascii="Arial" w:hAnsi="Arial" w:cs="Arial" w:hint="eastAsia"/>
          <w:sz w:val="22"/>
          <w:lang w:val="en-US"/>
        </w:rPr>
        <w:t>6</w:t>
      </w:r>
      <w:r w:rsidR="00D67EB0" w:rsidRPr="009B7918">
        <w:rPr>
          <w:rFonts w:ascii="Arial" w:hAnsi="Arial" w:cs="Arial"/>
          <w:sz w:val="22"/>
          <w:lang w:val="en-US"/>
        </w:rPr>
        <w:t>.</w:t>
      </w:r>
      <w:r w:rsidR="009B7918" w:rsidRPr="009B7918">
        <w:rPr>
          <w:rFonts w:ascii="Arial" w:hAnsi="Arial" w:cs="Arial"/>
          <w:sz w:val="22"/>
          <w:lang w:val="en-US"/>
        </w:rPr>
        <w:t>9.4.</w:t>
      </w:r>
      <w:r w:rsidR="009F372A">
        <w:rPr>
          <w:rFonts w:ascii="Arial" w:hAnsi="Arial" w:cs="Arial"/>
          <w:sz w:val="22"/>
          <w:lang w:val="en-US"/>
        </w:rPr>
        <w:t>5</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3F71F630" w:rsidR="002B0DCF" w:rsidRPr="006573AF" w:rsidRDefault="00AD04E2" w:rsidP="00AD04E2">
      <w:pPr>
        <w:pStyle w:val="Heading1"/>
        <w:rPr>
          <w:rFonts w:cs="Arial"/>
          <w:lang w:val="en-US"/>
        </w:rPr>
      </w:pPr>
      <w:r w:rsidRPr="006573AF">
        <w:rPr>
          <w:rFonts w:cs="Arial"/>
          <w:lang w:val="en-US"/>
        </w:rPr>
        <w:t>Introduction</w:t>
      </w:r>
    </w:p>
    <w:p w14:paraId="45F2A41F" w14:textId="01F266E7" w:rsidR="00882F6C" w:rsidRPr="00265697" w:rsidRDefault="00882F6C" w:rsidP="00882F6C">
      <w:pPr>
        <w:rPr>
          <w:rFonts w:ascii="Arial" w:eastAsia="DengXian" w:hAnsi="Arial" w:cs="Arial"/>
          <w:lang w:eastAsia="zh-CN"/>
        </w:rPr>
      </w:pPr>
      <w:r w:rsidRPr="00265697">
        <w:rPr>
          <w:rFonts w:ascii="Arial" w:eastAsia="DengXian" w:hAnsi="Arial" w:cs="Arial"/>
          <w:lang w:eastAsia="zh-CN"/>
        </w:rPr>
        <w:t xml:space="preserve">Work on RRM requirements for train-mounted UE in high speed train scenario in FR2 </w:t>
      </w:r>
      <w:r w:rsidRPr="00265697">
        <w:rPr>
          <w:rFonts w:ascii="Arial" w:eastAsia="DengXian" w:hAnsi="Arial" w:cs="Arial"/>
          <w:lang w:eastAsia="zh-CN"/>
        </w:rPr>
        <w:fldChar w:fldCharType="begin"/>
      </w:r>
      <w:r w:rsidRPr="00265697">
        <w:rPr>
          <w:rFonts w:ascii="Arial" w:eastAsia="DengXian" w:hAnsi="Arial" w:cs="Arial"/>
          <w:lang w:eastAsia="zh-CN"/>
        </w:rPr>
        <w:instrText xml:space="preserve"> REF _Ref79050164 \r \h </w:instrText>
      </w:r>
      <w:r w:rsidR="00265697">
        <w:rPr>
          <w:rFonts w:ascii="Arial" w:eastAsia="DengXian" w:hAnsi="Arial" w:cs="Arial"/>
          <w:lang w:eastAsia="zh-CN"/>
        </w:rPr>
        <w:instrText xml:space="preserve"> \* MERGEFORMAT </w:instrText>
      </w:r>
      <w:r w:rsidRPr="00265697">
        <w:rPr>
          <w:rFonts w:ascii="Arial" w:eastAsia="DengXian" w:hAnsi="Arial" w:cs="Arial"/>
          <w:lang w:eastAsia="zh-CN"/>
        </w:rPr>
      </w:r>
      <w:r w:rsidRPr="00265697">
        <w:rPr>
          <w:rFonts w:ascii="Arial" w:eastAsia="DengXian" w:hAnsi="Arial" w:cs="Arial"/>
          <w:lang w:eastAsia="zh-CN"/>
        </w:rPr>
        <w:fldChar w:fldCharType="separate"/>
      </w:r>
      <w:r w:rsidRPr="00265697">
        <w:rPr>
          <w:rFonts w:ascii="Arial" w:eastAsia="DengXian" w:hAnsi="Arial" w:cs="Arial"/>
          <w:lang w:eastAsia="zh-CN"/>
        </w:rPr>
        <w:t>[1]</w:t>
      </w:r>
      <w:r w:rsidRPr="00265697">
        <w:rPr>
          <w:rFonts w:ascii="Arial" w:eastAsia="DengXian" w:hAnsi="Arial" w:cs="Arial"/>
          <w:lang w:eastAsia="zh-CN"/>
        </w:rPr>
        <w:fldChar w:fldCharType="end"/>
      </w:r>
      <w:r w:rsidRPr="00265697">
        <w:rPr>
          <w:rFonts w:ascii="Arial" w:eastAsia="DengXian" w:hAnsi="Arial" w:cs="Arial"/>
          <w:lang w:eastAsia="zh-CN"/>
        </w:rPr>
        <w:t xml:space="preserve"> continued during the RAN4#10</w:t>
      </w:r>
      <w:r w:rsidR="00D3639B">
        <w:rPr>
          <w:rFonts w:ascii="Arial" w:eastAsia="DengXian" w:hAnsi="Arial" w:cs="Arial" w:hint="eastAsia"/>
          <w:lang w:eastAsia="zh-CN"/>
        </w:rPr>
        <w:t>1</w:t>
      </w:r>
      <w:r w:rsidRPr="00265697">
        <w:rPr>
          <w:rFonts w:ascii="Arial" w:eastAsia="DengXian" w:hAnsi="Arial" w:cs="Arial"/>
          <w:lang w:eastAsia="zh-CN"/>
        </w:rPr>
        <w:t xml:space="preserve">e meeting, with outcome in terms of agreements and open issues captured in WFs </w:t>
      </w:r>
      <w:r w:rsidRPr="00265697">
        <w:rPr>
          <w:rFonts w:ascii="Arial" w:eastAsia="DengXian" w:hAnsi="Arial" w:cs="Arial"/>
          <w:lang w:eastAsia="zh-CN"/>
        </w:rPr>
        <w:fldChar w:fldCharType="begin"/>
      </w:r>
      <w:r w:rsidRPr="00265697">
        <w:rPr>
          <w:rFonts w:ascii="Arial" w:eastAsia="DengXian" w:hAnsi="Arial" w:cs="Arial"/>
          <w:lang w:eastAsia="zh-CN"/>
        </w:rPr>
        <w:instrText xml:space="preserve"> REF _Ref79050191 \r \h </w:instrText>
      </w:r>
      <w:r w:rsidR="00265697">
        <w:rPr>
          <w:rFonts w:ascii="Arial" w:eastAsia="DengXian" w:hAnsi="Arial" w:cs="Arial"/>
          <w:lang w:eastAsia="zh-CN"/>
        </w:rPr>
        <w:instrText xml:space="preserve"> \* MERGEFORMAT </w:instrText>
      </w:r>
      <w:r w:rsidRPr="00265697">
        <w:rPr>
          <w:rFonts w:ascii="Arial" w:eastAsia="DengXian" w:hAnsi="Arial" w:cs="Arial"/>
          <w:lang w:eastAsia="zh-CN"/>
        </w:rPr>
      </w:r>
      <w:r w:rsidRPr="00265697">
        <w:rPr>
          <w:rFonts w:ascii="Arial" w:eastAsia="DengXian" w:hAnsi="Arial" w:cs="Arial"/>
          <w:lang w:eastAsia="zh-CN"/>
        </w:rPr>
        <w:fldChar w:fldCharType="separate"/>
      </w:r>
      <w:r w:rsidRPr="00265697">
        <w:rPr>
          <w:rFonts w:ascii="Arial" w:eastAsia="DengXian" w:hAnsi="Arial" w:cs="Arial"/>
          <w:lang w:eastAsia="zh-CN"/>
        </w:rPr>
        <w:t>[2, 3]</w:t>
      </w:r>
      <w:r w:rsidRPr="00265697">
        <w:rPr>
          <w:rFonts w:ascii="Arial" w:eastAsia="DengXian" w:hAnsi="Arial" w:cs="Arial"/>
          <w:lang w:eastAsia="zh-CN"/>
        </w:rPr>
        <w:fldChar w:fldCharType="end"/>
      </w:r>
      <w:r w:rsidRPr="00265697">
        <w:rPr>
          <w:rFonts w:ascii="Arial" w:eastAsia="DengXian" w:hAnsi="Arial" w:cs="Arial"/>
          <w:lang w:eastAsia="zh-CN"/>
        </w:rPr>
        <w:t>.</w:t>
      </w:r>
    </w:p>
    <w:p w14:paraId="3CDFF2C8" w14:textId="4A125438" w:rsidR="003505F0" w:rsidRPr="006573AF" w:rsidRDefault="00A0401A" w:rsidP="00115C61">
      <w:pPr>
        <w:spacing w:after="160" w:line="259" w:lineRule="auto"/>
        <w:rPr>
          <w:rFonts w:ascii="Arial" w:eastAsia="DengXian" w:hAnsi="Arial" w:cs="Arial"/>
          <w:lang w:eastAsia="zh-CN"/>
        </w:rPr>
      </w:pPr>
      <w:r w:rsidRPr="006573AF">
        <w:rPr>
          <w:rFonts w:ascii="Arial" w:eastAsia="DengXian" w:hAnsi="Arial" w:cs="Arial"/>
          <w:lang w:eastAsia="zh-CN"/>
        </w:rPr>
        <w:t xml:space="preserve">In this </w:t>
      </w:r>
      <w:r w:rsidR="005D4E1F">
        <w:rPr>
          <w:rFonts w:ascii="Arial" w:eastAsia="DengXian" w:hAnsi="Arial" w:cs="Arial"/>
          <w:lang w:eastAsia="zh-CN"/>
        </w:rPr>
        <w:t>contribution</w:t>
      </w:r>
      <w:r w:rsidRPr="006573AF">
        <w:rPr>
          <w:rFonts w:ascii="Arial" w:eastAsia="DengXian" w:hAnsi="Arial" w:cs="Arial"/>
          <w:lang w:eastAsia="zh-CN"/>
        </w:rPr>
        <w:t xml:space="preserve">, we focus on issues </w:t>
      </w:r>
      <w:r w:rsidR="00F9748F" w:rsidRPr="006573AF">
        <w:rPr>
          <w:rFonts w:ascii="Arial" w:eastAsia="DengXian" w:hAnsi="Arial" w:cs="Arial"/>
          <w:lang w:eastAsia="zh-CN"/>
        </w:rPr>
        <w:t xml:space="preserve">main </w:t>
      </w:r>
      <w:r w:rsidR="00D3639B">
        <w:rPr>
          <w:rFonts w:ascii="Arial" w:eastAsia="DengXian" w:hAnsi="Arial" w:cs="Arial"/>
          <w:lang w:eastAsia="zh-CN"/>
        </w:rPr>
        <w:t>s</w:t>
      </w:r>
      <w:r w:rsidR="00D3639B" w:rsidRPr="001774DE">
        <w:rPr>
          <w:rFonts w:ascii="Arial" w:eastAsia="DengXian" w:hAnsi="Arial" w:cs="Arial"/>
          <w:lang w:eastAsia="zh-CN"/>
        </w:rPr>
        <w:t>ignaling</w:t>
      </w:r>
      <w:r w:rsidR="001774DE" w:rsidRPr="001774DE">
        <w:rPr>
          <w:rFonts w:ascii="Arial" w:eastAsia="DengXian" w:hAnsi="Arial" w:cs="Arial"/>
          <w:lang w:eastAsia="zh-CN"/>
        </w:rPr>
        <w:t xml:space="preserve"> </w:t>
      </w:r>
      <w:r w:rsidR="00E47DB0" w:rsidRPr="006573AF">
        <w:rPr>
          <w:rFonts w:ascii="Arial" w:eastAsia="DengXian" w:hAnsi="Arial" w:cs="Arial"/>
          <w:lang w:eastAsia="zh-CN"/>
        </w:rPr>
        <w:t xml:space="preserve">specifications </w:t>
      </w:r>
      <w:r w:rsidR="00E47DB0">
        <w:rPr>
          <w:rFonts w:ascii="Arial" w:eastAsia="DengXian" w:hAnsi="Arial" w:cs="Arial"/>
          <w:lang w:eastAsia="zh-CN"/>
        </w:rPr>
        <w:t>due</w:t>
      </w:r>
      <w:r w:rsidR="00072AF4">
        <w:rPr>
          <w:rFonts w:ascii="Arial" w:eastAsia="DengXian" w:hAnsi="Arial" w:cs="Arial"/>
          <w:lang w:eastAsia="zh-CN"/>
        </w:rPr>
        <w:t xml:space="preserve"> to HST</w:t>
      </w:r>
      <w:r w:rsidR="00E47DB0">
        <w:rPr>
          <w:rFonts w:ascii="Arial" w:eastAsia="DengXian" w:hAnsi="Arial" w:cs="Arial"/>
          <w:lang w:eastAsia="zh-CN"/>
        </w:rPr>
        <w:t xml:space="preserve"> FR2</w:t>
      </w:r>
      <w:r w:rsidR="006226DA">
        <w:rPr>
          <w:rFonts w:ascii="Arial" w:eastAsia="DengXian" w:hAnsi="Arial" w:cs="Arial"/>
          <w:lang w:eastAsia="zh-CN"/>
        </w:rPr>
        <w:t xml:space="preserve"> </w:t>
      </w:r>
      <w:r w:rsidR="00E47DB0">
        <w:rPr>
          <w:rFonts w:ascii="Arial" w:eastAsia="DengXian" w:hAnsi="Arial" w:cs="Arial"/>
          <w:lang w:eastAsia="zh-CN"/>
        </w:rPr>
        <w:t>deployment</w:t>
      </w:r>
      <w:r w:rsidR="009843A5">
        <w:rPr>
          <w:rFonts w:ascii="Arial" w:eastAsia="DengXian" w:hAnsi="Arial" w:cs="Arial"/>
          <w:lang w:eastAsia="zh-CN"/>
        </w:rPr>
        <w:t>.</w:t>
      </w:r>
    </w:p>
    <w:p w14:paraId="4B5A77E4" w14:textId="77777777" w:rsidR="00AD04E2" w:rsidRPr="006573AF" w:rsidRDefault="00AD04E2" w:rsidP="00115C61">
      <w:pPr>
        <w:spacing w:after="160" w:line="259" w:lineRule="auto"/>
        <w:rPr>
          <w:rFonts w:ascii="Arial" w:eastAsia="DengXian" w:hAnsi="Arial" w:cs="Arial"/>
          <w:lang w:eastAsia="zh-CN"/>
        </w:rPr>
      </w:pPr>
    </w:p>
    <w:p w14:paraId="2AB11DB1" w14:textId="77777777" w:rsidR="00F0753D" w:rsidRPr="006573AF" w:rsidRDefault="00F0753D" w:rsidP="00F0753D">
      <w:pPr>
        <w:pStyle w:val="Heading1"/>
        <w:rPr>
          <w:rFonts w:cs="Arial"/>
          <w:lang w:val="sv-SE"/>
        </w:rPr>
      </w:pPr>
      <w:r>
        <w:rPr>
          <w:rFonts w:cs="Arial"/>
          <w:lang w:val="sv-SE"/>
        </w:rPr>
        <w:t>Disucssion</w:t>
      </w:r>
    </w:p>
    <w:p w14:paraId="6EFA11C4" w14:textId="77777777" w:rsidR="006A7710" w:rsidRPr="004331C1" w:rsidRDefault="006A7710" w:rsidP="006A7710">
      <w:pPr>
        <w:rPr>
          <w:rFonts w:ascii="Arial" w:hAnsi="Arial" w:cs="Arial"/>
          <w:lang w:eastAsia="zh-CN"/>
        </w:rPr>
      </w:pPr>
      <w:r w:rsidRPr="006573AF">
        <w:rPr>
          <w:rFonts w:ascii="Arial" w:hAnsi="Arial" w:cs="Arial"/>
          <w:lang w:eastAsia="x-none"/>
        </w:rPr>
        <w:t>According to the approved WF</w:t>
      </w:r>
      <w:r>
        <w:rPr>
          <w:rFonts w:ascii="Arial" w:hAnsi="Arial" w:cs="Arial"/>
          <w:lang w:eastAsia="x-none"/>
        </w:rPr>
        <w:t xml:space="preserve">, </w:t>
      </w:r>
      <w:r w:rsidRPr="0062732A">
        <w:rPr>
          <w:rFonts w:ascii="Arial" w:hAnsi="Arial" w:cs="Arial"/>
          <w:lang w:eastAsia="zh-CN"/>
        </w:rPr>
        <w:t>signalling requirements</w:t>
      </w:r>
      <w:r w:rsidRPr="004331C1">
        <w:rPr>
          <w:rFonts w:ascii="Arial" w:hAnsi="Arial" w:cs="Arial"/>
          <w:lang w:eastAsia="zh-CN"/>
        </w:rPr>
        <w:t xml:space="preserve"> </w:t>
      </w:r>
      <w:r>
        <w:rPr>
          <w:rFonts w:ascii="Arial" w:hAnsi="Arial" w:cs="Arial"/>
          <w:lang w:eastAsia="zh-CN"/>
        </w:rPr>
        <w:t xml:space="preserve">including </w:t>
      </w:r>
      <w:r>
        <w:rPr>
          <w:rFonts w:ascii="Arial" w:hAnsi="Arial" w:cs="Arial" w:hint="eastAsia"/>
          <w:lang w:eastAsia="zh-CN"/>
        </w:rPr>
        <w:t>BFD</w:t>
      </w:r>
      <w:r>
        <w:rPr>
          <w:rFonts w:ascii="Arial" w:hAnsi="Arial" w:cs="Arial"/>
          <w:lang w:eastAsia="zh-CN"/>
        </w:rPr>
        <w:t xml:space="preserve">&amp;BFR and </w:t>
      </w:r>
      <w:r w:rsidRPr="004331C1">
        <w:rPr>
          <w:rFonts w:ascii="Arial" w:hAnsi="Arial" w:cs="Arial"/>
          <w:lang w:val="en-GB" w:eastAsia="zh-CN"/>
        </w:rPr>
        <w:t>Link recovery</w:t>
      </w:r>
      <w:r w:rsidRPr="004331C1">
        <w:rPr>
          <w:rFonts w:ascii="Arial" w:hAnsi="Arial" w:cs="Arial"/>
          <w:lang w:eastAsia="zh-CN"/>
        </w:rPr>
        <w:t xml:space="preserve"> w</w:t>
      </w:r>
      <w:r>
        <w:rPr>
          <w:rFonts w:ascii="Arial" w:hAnsi="Arial" w:cs="Arial"/>
          <w:lang w:eastAsia="zh-CN"/>
        </w:rPr>
        <w:t>ere agreed as follows</w:t>
      </w:r>
      <w:r w:rsidRPr="007A6225">
        <w:rPr>
          <w:rFonts w:ascii="Arial" w:hAnsi="Arial" w:cs="Arial"/>
          <w:lang w:eastAsia="zh-CN"/>
        </w:rPr>
        <w:t>:</w:t>
      </w:r>
    </w:p>
    <w:p w14:paraId="60E614AE" w14:textId="77777777" w:rsidR="00D3639B" w:rsidRPr="00177550" w:rsidRDefault="00D3639B" w:rsidP="00D3639B">
      <w:pPr>
        <w:spacing w:after="0"/>
        <w:jc w:val="both"/>
        <w:rPr>
          <w:rFonts w:ascii="Arial" w:eastAsia="Times New Roman" w:hAnsi="Arial" w:cs="Arial"/>
          <w:lang w:eastAsia="ko-KR"/>
        </w:rPr>
      </w:pPr>
    </w:p>
    <w:tbl>
      <w:tblPr>
        <w:tblStyle w:val="TableGrid"/>
        <w:tblW w:w="0" w:type="auto"/>
        <w:tblLook w:val="04A0" w:firstRow="1" w:lastRow="0" w:firstColumn="1" w:lastColumn="0" w:noHBand="0" w:noVBand="1"/>
      </w:tblPr>
      <w:tblGrid>
        <w:gridCol w:w="9629"/>
      </w:tblGrid>
      <w:tr w:rsidR="00D3639B" w:rsidRPr="00177550" w14:paraId="606FA731" w14:textId="77777777" w:rsidTr="00595C33">
        <w:tc>
          <w:tcPr>
            <w:tcW w:w="9629" w:type="dxa"/>
          </w:tcPr>
          <w:p w14:paraId="75B43372" w14:textId="77777777" w:rsidR="00D3639B" w:rsidRPr="00177550" w:rsidRDefault="00D3639B" w:rsidP="00595C33">
            <w:pPr>
              <w:rPr>
                <w:rFonts w:ascii="Arial" w:eastAsiaTheme="minorEastAsia" w:hAnsi="Arial" w:cs="Arial"/>
                <w:b/>
                <w:u w:val="single"/>
                <w:lang w:val="sv-SE" w:eastAsia="zh-CN"/>
              </w:rPr>
            </w:pPr>
            <w:r w:rsidRPr="00177550">
              <w:rPr>
                <w:rFonts w:ascii="Arial" w:eastAsiaTheme="minorEastAsia" w:hAnsi="Arial" w:cs="Arial"/>
                <w:b/>
                <w:u w:val="single"/>
                <w:lang w:val="sv-SE" w:eastAsia="zh-CN"/>
              </w:rPr>
              <w:t xml:space="preserve">For RLM/BFD requirements </w:t>
            </w:r>
          </w:p>
          <w:p w14:paraId="1D268D42" w14:textId="77777777" w:rsidR="00D3639B" w:rsidRPr="00177550" w:rsidRDefault="00D3639B" w:rsidP="00DD3748">
            <w:pPr>
              <w:pStyle w:val="ListParagraph"/>
              <w:numPr>
                <w:ilvl w:val="1"/>
                <w:numId w:val="13"/>
              </w:numPr>
              <w:spacing w:after="120"/>
              <w:contextualSpacing w:val="0"/>
              <w:rPr>
                <w:rFonts w:ascii="Arial" w:eastAsiaTheme="minorEastAsia" w:hAnsi="Arial" w:cs="Arial"/>
                <w:lang w:eastAsia="zh-CN"/>
              </w:rPr>
            </w:pPr>
            <w:r w:rsidRPr="00177550">
              <w:rPr>
                <w:rFonts w:ascii="Arial" w:eastAsiaTheme="minorEastAsia" w:hAnsi="Arial" w:cs="Arial"/>
                <w:lang w:eastAsia="zh-CN"/>
              </w:rPr>
              <w:t>The existing 1280ms duration for known condition is applied for FR2 HST scenario</w:t>
            </w:r>
          </w:p>
          <w:p w14:paraId="6B05E5BB" w14:textId="77777777" w:rsidR="00D3639B" w:rsidRPr="00177550" w:rsidRDefault="00D3639B" w:rsidP="00DD3748">
            <w:pPr>
              <w:pStyle w:val="ListParagraph"/>
              <w:numPr>
                <w:ilvl w:val="1"/>
                <w:numId w:val="13"/>
              </w:numPr>
              <w:spacing w:after="120"/>
              <w:contextualSpacing w:val="0"/>
              <w:rPr>
                <w:rFonts w:ascii="Arial" w:eastAsiaTheme="minorEastAsia" w:hAnsi="Arial" w:cs="Arial"/>
                <w:lang w:eastAsia="zh-CN"/>
              </w:rPr>
            </w:pPr>
            <w:r w:rsidRPr="00177550">
              <w:rPr>
                <w:rFonts w:ascii="Arial" w:eastAsiaTheme="minorEastAsia" w:hAnsi="Arial" w:cs="Arial"/>
                <w:lang w:eastAsia="zh-CN"/>
              </w:rPr>
              <w:t>RAN4 will further study the RLM/BFD requirements for DRX &lt;=80ms for FR2 HST scenarios</w:t>
            </w:r>
          </w:p>
          <w:p w14:paraId="5C4B1F15" w14:textId="77777777" w:rsidR="00D3639B" w:rsidRPr="00177550" w:rsidRDefault="00D3639B" w:rsidP="00DD3748">
            <w:pPr>
              <w:pStyle w:val="ListParagraph"/>
              <w:numPr>
                <w:ilvl w:val="2"/>
                <w:numId w:val="13"/>
              </w:numPr>
              <w:spacing w:after="120"/>
              <w:contextualSpacing w:val="0"/>
              <w:rPr>
                <w:rFonts w:ascii="Arial" w:eastAsiaTheme="minorEastAsia" w:hAnsi="Arial" w:cs="Arial"/>
                <w:lang w:eastAsia="zh-CN"/>
              </w:rPr>
            </w:pPr>
            <w:r w:rsidRPr="00177550">
              <w:rPr>
                <w:rFonts w:ascii="Arial" w:eastAsiaTheme="minorEastAsia" w:hAnsi="Arial" w:cs="Arial"/>
                <w:lang w:eastAsia="zh-CN"/>
              </w:rPr>
              <w:t xml:space="preserve">Option 1: </w:t>
            </w:r>
            <w:bookmarkStart w:id="3" w:name="_Hlk91636456"/>
            <w:r w:rsidRPr="00177550">
              <w:rPr>
                <w:rFonts w:ascii="Arial" w:eastAsiaTheme="minorEastAsia" w:hAnsi="Arial" w:cs="Arial"/>
                <w:lang w:eastAsia="zh-CN"/>
              </w:rPr>
              <w:t>following RX beam factor for set-1 and set-2</w:t>
            </w:r>
            <w:bookmarkEnd w:id="3"/>
          </w:p>
          <w:p w14:paraId="48F4550D" w14:textId="77777777" w:rsidR="00D3639B" w:rsidRPr="00177550" w:rsidRDefault="00D3639B" w:rsidP="00DD3748">
            <w:pPr>
              <w:pStyle w:val="ListParagraph"/>
              <w:numPr>
                <w:ilvl w:val="2"/>
                <w:numId w:val="13"/>
              </w:numPr>
              <w:spacing w:after="120"/>
              <w:contextualSpacing w:val="0"/>
              <w:rPr>
                <w:rFonts w:ascii="Arial" w:eastAsia="Times New Roman" w:hAnsi="Arial" w:cs="Arial"/>
                <w:lang w:eastAsia="ko-KR"/>
              </w:rPr>
            </w:pPr>
            <w:r w:rsidRPr="00177550">
              <w:rPr>
                <w:rFonts w:ascii="Arial" w:eastAsiaTheme="minorEastAsia" w:hAnsi="Arial" w:cs="Arial"/>
                <w:lang w:eastAsia="zh-CN"/>
              </w:rPr>
              <w:t>Option 2: The existing RLM/BFD requirements for DRX &lt;=80ms is applied</w:t>
            </w:r>
          </w:p>
        </w:tc>
      </w:tr>
    </w:tbl>
    <w:p w14:paraId="366DE9FA" w14:textId="77777777" w:rsidR="00D3639B" w:rsidRPr="00177550" w:rsidRDefault="00D3639B" w:rsidP="00D3639B">
      <w:pPr>
        <w:spacing w:after="0"/>
        <w:jc w:val="both"/>
        <w:rPr>
          <w:rFonts w:ascii="Arial" w:eastAsia="Times New Roman" w:hAnsi="Arial" w:cs="Arial"/>
          <w:lang w:eastAsia="ko-KR"/>
        </w:rPr>
      </w:pPr>
    </w:p>
    <w:p w14:paraId="31B5FA3B" w14:textId="1EADDC83" w:rsidR="00D3639B" w:rsidRPr="00177550" w:rsidRDefault="00D3639B" w:rsidP="00D3639B">
      <w:pPr>
        <w:spacing w:after="0"/>
        <w:jc w:val="both"/>
        <w:rPr>
          <w:rFonts w:ascii="Arial" w:eastAsia="Times New Roman" w:hAnsi="Arial" w:cs="Arial"/>
          <w:lang w:eastAsia="ko-KR"/>
        </w:rPr>
      </w:pPr>
      <w:r w:rsidRPr="00177550">
        <w:rPr>
          <w:rFonts w:ascii="Arial" w:eastAsia="Times New Roman" w:hAnsi="Arial" w:cs="Arial"/>
          <w:lang w:eastAsia="ko-KR"/>
        </w:rPr>
        <w:t>According to our understanding and results of SNR link-budget in previous proposals</w:t>
      </w:r>
      <w:r w:rsidRPr="00A47EAD">
        <w:rPr>
          <w:rFonts w:ascii="Arial" w:eastAsia="Times New Roman" w:hAnsi="Arial" w:cs="Arial"/>
          <w:lang w:eastAsia="ko-KR"/>
        </w:rPr>
        <w:t xml:space="preserve"> (</w:t>
      </w:r>
      <w:r w:rsidRPr="00E5724D">
        <w:rPr>
          <w:rFonts w:ascii="Arial" w:eastAsia="Times New Roman" w:hAnsi="Arial" w:cs="Arial" w:hint="eastAsia"/>
          <w:lang w:eastAsia="ko-KR"/>
        </w:rPr>
        <w:t>b</w:t>
      </w:r>
      <w:r w:rsidRPr="00A47EAD">
        <w:rPr>
          <w:rFonts w:ascii="Arial" w:eastAsia="Times New Roman" w:hAnsi="Arial" w:cs="Arial"/>
          <w:lang w:eastAsia="ko-KR"/>
        </w:rPr>
        <w:t xml:space="preserve">ased on analysis in R4-2113330, certain beam failures may occur in Uni-direction (UE moves toward the direction of the boresight of the RRH's panel) and </w:t>
      </w:r>
      <w:r>
        <w:rPr>
          <w:rFonts w:ascii="Arial" w:eastAsia="Times New Roman" w:hAnsi="Arial" w:cs="Arial"/>
          <w:lang w:eastAsia="ko-KR"/>
        </w:rPr>
        <w:t>B</w:t>
      </w:r>
      <w:r w:rsidRPr="00A47EAD">
        <w:rPr>
          <w:rFonts w:ascii="Arial" w:eastAsia="Times New Roman" w:hAnsi="Arial" w:cs="Arial"/>
          <w:lang w:eastAsia="ko-KR"/>
        </w:rPr>
        <w:t>i-direction deployments)</w:t>
      </w:r>
      <w:r w:rsidRPr="00177550">
        <w:rPr>
          <w:rFonts w:ascii="Arial" w:eastAsia="Times New Roman" w:hAnsi="Arial" w:cs="Arial"/>
          <w:lang w:eastAsia="ko-KR"/>
        </w:rPr>
        <w:t xml:space="preserve">, following RX beam factor for set-1 and set-2 can </w:t>
      </w:r>
      <w:r w:rsidR="00D97DD6">
        <w:rPr>
          <w:rFonts w:ascii="Arial" w:eastAsia="Times New Roman" w:hAnsi="Arial" w:cs="Arial"/>
          <w:lang w:eastAsia="ko-KR"/>
        </w:rPr>
        <w:t>mitigate</w:t>
      </w:r>
      <w:r w:rsidRPr="00177550">
        <w:rPr>
          <w:rFonts w:ascii="Arial" w:eastAsia="Times New Roman" w:hAnsi="Arial" w:cs="Arial"/>
          <w:lang w:eastAsia="ko-KR"/>
        </w:rPr>
        <w:t xml:space="preserve"> mobility</w:t>
      </w:r>
      <w:r w:rsidR="00997F6A">
        <w:rPr>
          <w:rFonts w:ascii="Arial" w:eastAsia="Times New Roman" w:hAnsi="Arial" w:cs="Arial"/>
          <w:lang w:eastAsia="ko-KR"/>
        </w:rPr>
        <w:t xml:space="preserve"> performance</w:t>
      </w:r>
      <w:r w:rsidR="00D97DD6">
        <w:rPr>
          <w:rFonts w:ascii="Arial" w:eastAsia="Times New Roman" w:hAnsi="Arial" w:cs="Arial"/>
          <w:lang w:eastAsia="ko-KR"/>
        </w:rPr>
        <w:t xml:space="preserve"> degradation</w:t>
      </w:r>
      <w:r>
        <w:rPr>
          <w:rFonts w:ascii="Arial" w:eastAsia="Times New Roman" w:hAnsi="Arial" w:cs="Arial"/>
          <w:lang w:eastAsia="ko-KR"/>
        </w:rPr>
        <w:t xml:space="preserve">(otherwise, </w:t>
      </w:r>
      <w:r w:rsidRPr="00A47EAD">
        <w:rPr>
          <w:rFonts w:ascii="Arial" w:eastAsia="Times New Roman" w:hAnsi="Arial" w:cs="Arial"/>
          <w:lang w:eastAsia="ko-KR"/>
        </w:rPr>
        <w:t>prolong</w:t>
      </w:r>
      <w:r w:rsidR="00066CE6">
        <w:rPr>
          <w:rFonts w:ascii="Arial" w:eastAsia="Times New Roman" w:hAnsi="Arial" w:cs="Arial"/>
          <w:lang w:eastAsia="ko-KR"/>
        </w:rPr>
        <w:t>ation</w:t>
      </w:r>
      <w:r w:rsidR="00496BB1">
        <w:rPr>
          <w:rFonts w:ascii="Arial" w:eastAsia="Times New Roman" w:hAnsi="Arial" w:cs="Arial"/>
          <w:lang w:eastAsia="ko-KR"/>
        </w:rPr>
        <w:t xml:space="preserve"> of</w:t>
      </w:r>
      <w:r w:rsidRPr="00A47EAD">
        <w:rPr>
          <w:rFonts w:ascii="Arial" w:eastAsia="Times New Roman" w:hAnsi="Arial" w:cs="Arial"/>
          <w:lang w:eastAsia="ko-KR"/>
        </w:rPr>
        <w:t xml:space="preserve"> BFI timer may introduce longer </w:t>
      </w:r>
      <w:r w:rsidR="006D65F6">
        <w:rPr>
          <w:rFonts w:ascii="Arial" w:eastAsia="Times New Roman" w:hAnsi="Arial" w:cs="Arial"/>
          <w:lang w:eastAsia="ko-KR"/>
        </w:rPr>
        <w:t>de</w:t>
      </w:r>
      <w:r w:rsidR="00545045">
        <w:rPr>
          <w:rFonts w:ascii="Arial" w:eastAsia="Times New Roman" w:hAnsi="Arial" w:cs="Arial"/>
          <w:lang w:eastAsia="ko-KR"/>
        </w:rPr>
        <w:t xml:space="preserve">lay </w:t>
      </w:r>
      <w:r w:rsidR="00532410">
        <w:rPr>
          <w:rFonts w:ascii="Arial" w:eastAsia="Times New Roman" w:hAnsi="Arial" w:cs="Arial"/>
          <w:lang w:eastAsia="ko-KR"/>
        </w:rPr>
        <w:t xml:space="preserve">due to failure </w:t>
      </w:r>
      <w:r w:rsidRPr="00A47EAD">
        <w:rPr>
          <w:rFonts w:ascii="Arial" w:eastAsia="Times New Roman" w:hAnsi="Arial" w:cs="Arial"/>
          <w:lang w:eastAsia="ko-KR"/>
        </w:rPr>
        <w:t>instead</w:t>
      </w:r>
      <w:r>
        <w:rPr>
          <w:rFonts w:ascii="Arial" w:eastAsia="Times New Roman" w:hAnsi="Arial" w:cs="Arial"/>
          <w:lang w:eastAsia="ko-KR"/>
        </w:rPr>
        <w:t>)</w:t>
      </w:r>
      <w:r w:rsidRPr="00177550">
        <w:rPr>
          <w:rFonts w:ascii="Arial" w:eastAsia="Times New Roman" w:hAnsi="Arial" w:cs="Arial"/>
          <w:lang w:eastAsia="ko-KR"/>
        </w:rPr>
        <w:t xml:space="preserve"> caused by abrupt SNR drop, from benefit of shorter beam failure detection time. </w:t>
      </w:r>
    </w:p>
    <w:p w14:paraId="2D4D7E2E" w14:textId="32A029A1" w:rsidR="00D3639B" w:rsidRPr="00177550" w:rsidRDefault="00D3639B" w:rsidP="00D3639B">
      <w:pPr>
        <w:spacing w:after="0"/>
        <w:jc w:val="both"/>
        <w:rPr>
          <w:rFonts w:ascii="Arial" w:eastAsia="Times New Roman" w:hAnsi="Arial" w:cs="Arial"/>
          <w:lang w:eastAsia="ko-KR"/>
        </w:rPr>
      </w:pPr>
      <w:r w:rsidRPr="00A47EAD">
        <w:rPr>
          <w:rFonts w:ascii="Arial" w:eastAsia="Times New Roman" w:hAnsi="Arial" w:cs="Arial"/>
          <w:lang w:eastAsia="ko-KR"/>
        </w:rPr>
        <w:t xml:space="preserve">Also, </w:t>
      </w:r>
      <w:hyperlink r:id="rId11" w:history="1">
        <w:r w:rsidRPr="00A47EAD">
          <w:rPr>
            <w:rFonts w:ascii="Arial" w:eastAsia="Times New Roman" w:hAnsi="Arial" w:cs="Arial"/>
            <w:lang w:eastAsia="ko-KR"/>
          </w:rPr>
          <w:t>on</w:t>
        </w:r>
      </w:hyperlink>
      <w:r w:rsidRPr="00A47EAD">
        <w:rPr>
          <w:rFonts w:ascii="Arial" w:eastAsia="Times New Roman" w:hAnsi="Arial" w:cs="Arial"/>
          <w:lang w:eastAsia="ko-KR"/>
        </w:rPr>
        <w:t> </w:t>
      </w:r>
      <w:hyperlink r:id="rId12" w:history="1">
        <w:r w:rsidRPr="00A47EAD">
          <w:rPr>
            <w:rFonts w:ascii="Arial" w:eastAsia="Times New Roman" w:hAnsi="Arial" w:cs="Arial"/>
            <w:lang w:eastAsia="ko-KR"/>
          </w:rPr>
          <w:t>account</w:t>
        </w:r>
      </w:hyperlink>
      <w:r w:rsidRPr="00A47EAD">
        <w:rPr>
          <w:rFonts w:ascii="Arial" w:eastAsia="Times New Roman" w:hAnsi="Arial" w:cs="Arial"/>
          <w:lang w:eastAsia="ko-KR"/>
        </w:rPr>
        <w:t> </w:t>
      </w:r>
      <w:hyperlink r:id="rId13" w:history="1">
        <w:r w:rsidRPr="00A47EAD">
          <w:rPr>
            <w:rFonts w:ascii="Arial" w:eastAsia="Times New Roman" w:hAnsi="Arial" w:cs="Arial"/>
            <w:lang w:eastAsia="ko-KR"/>
          </w:rPr>
          <w:t>of</w:t>
        </w:r>
      </w:hyperlink>
      <w:r w:rsidRPr="00A47EAD">
        <w:rPr>
          <w:rFonts w:ascii="Arial" w:eastAsia="Times New Roman" w:hAnsi="Arial" w:cs="Arial"/>
          <w:lang w:eastAsia="ko-KR"/>
        </w:rPr>
        <w:t xml:space="preserve"> fixed trajectory, on good side condition, beam management may</w:t>
      </w:r>
      <w:r w:rsidR="00836E7F">
        <w:rPr>
          <w:rFonts w:ascii="Arial" w:eastAsia="Times New Roman" w:hAnsi="Arial" w:cs="Arial"/>
          <w:lang w:eastAsia="ko-KR"/>
        </w:rPr>
        <w:t xml:space="preserve"> get</w:t>
      </w:r>
      <w:r w:rsidRPr="00A47EAD">
        <w:rPr>
          <w:rFonts w:ascii="Arial" w:eastAsia="Times New Roman" w:hAnsi="Arial" w:cs="Arial"/>
          <w:lang w:eastAsia="ko-KR"/>
        </w:rPr>
        <w:t xml:space="preserve"> benefit from fewer and faster measurements. </w:t>
      </w:r>
      <w:r w:rsidRPr="00177550">
        <w:rPr>
          <w:rFonts w:ascii="Arial" w:eastAsia="Times New Roman" w:hAnsi="Arial" w:cs="Arial"/>
          <w:lang w:eastAsia="ko-KR"/>
        </w:rPr>
        <w:t>RX beam factor after sets 1 and 2 has</w:t>
      </w:r>
      <w:r w:rsidR="00C14D2B">
        <w:rPr>
          <w:rFonts w:ascii="Arial" w:eastAsia="Times New Roman" w:hAnsi="Arial" w:cs="Arial"/>
          <w:lang w:eastAsia="ko-KR"/>
        </w:rPr>
        <w:t>n’t any</w:t>
      </w:r>
      <w:r w:rsidRPr="00177550">
        <w:rPr>
          <w:rFonts w:ascii="Arial" w:eastAsia="Times New Roman" w:hAnsi="Arial" w:cs="Arial"/>
          <w:lang w:eastAsia="ko-KR"/>
        </w:rPr>
        <w:t xml:space="preserve"> negative side effect.</w:t>
      </w:r>
    </w:p>
    <w:p w14:paraId="10EE6EE6" w14:textId="77777777" w:rsidR="00D3639B" w:rsidRDefault="00D3639B" w:rsidP="00D3639B">
      <w:pPr>
        <w:spacing w:after="0"/>
        <w:jc w:val="both"/>
        <w:rPr>
          <w:rFonts w:ascii="Arial" w:eastAsia="Times New Roman" w:hAnsi="Arial" w:cs="Arial"/>
          <w:b/>
          <w:bCs/>
          <w:i/>
          <w:iCs/>
          <w:lang w:eastAsia="ko-KR"/>
        </w:rPr>
      </w:pPr>
    </w:p>
    <w:p w14:paraId="26212C46" w14:textId="4E854443" w:rsidR="00D3639B" w:rsidRPr="00177550" w:rsidRDefault="00D3639B" w:rsidP="00D3639B">
      <w:pPr>
        <w:spacing w:after="0"/>
        <w:jc w:val="both"/>
        <w:rPr>
          <w:rFonts w:ascii="Arial" w:hAnsi="Arial" w:cs="Arial"/>
          <w:b/>
          <w:bCs/>
          <w:i/>
          <w:iCs/>
          <w:lang w:eastAsia="zh-CN"/>
        </w:rPr>
      </w:pPr>
      <w:r w:rsidRPr="00177550">
        <w:rPr>
          <w:rFonts w:ascii="Arial" w:eastAsia="Times New Roman" w:hAnsi="Arial" w:cs="Arial"/>
          <w:b/>
          <w:bCs/>
          <w:i/>
          <w:iCs/>
          <w:lang w:eastAsia="ko-KR"/>
        </w:rPr>
        <w:t>Proposal</w:t>
      </w:r>
      <w:r w:rsidR="00C07950">
        <w:rPr>
          <w:rFonts w:ascii="Arial" w:eastAsia="Times New Roman" w:hAnsi="Arial" w:cs="Arial"/>
          <w:b/>
          <w:bCs/>
          <w:i/>
          <w:iCs/>
          <w:lang w:eastAsia="ko-KR"/>
        </w:rPr>
        <w:t xml:space="preserve"> 1</w:t>
      </w:r>
      <w:r w:rsidRPr="00177550">
        <w:rPr>
          <w:rFonts w:ascii="Arial" w:eastAsia="Times New Roman" w:hAnsi="Arial" w:cs="Arial"/>
          <w:b/>
          <w:bCs/>
          <w:i/>
          <w:iCs/>
          <w:lang w:eastAsia="ko-KR"/>
        </w:rPr>
        <w:t>:</w:t>
      </w:r>
      <w:r w:rsidR="00C07950">
        <w:rPr>
          <w:rFonts w:ascii="Arial" w:eastAsia="Times New Roman" w:hAnsi="Arial" w:cs="Arial"/>
          <w:b/>
          <w:bCs/>
          <w:i/>
          <w:iCs/>
          <w:lang w:eastAsia="ko-KR"/>
        </w:rPr>
        <w:t xml:space="preserve"> </w:t>
      </w:r>
      <w:r w:rsidR="00F3324A">
        <w:rPr>
          <w:rFonts w:ascii="Arial" w:eastAsia="Times New Roman" w:hAnsi="Arial" w:cs="Arial"/>
          <w:b/>
          <w:bCs/>
          <w:i/>
          <w:iCs/>
          <w:lang w:eastAsia="ko-KR"/>
        </w:rPr>
        <w:t xml:space="preserve">With regard to </w:t>
      </w:r>
      <w:r w:rsidR="00C07950" w:rsidRPr="00C07950">
        <w:rPr>
          <w:rFonts w:ascii="Arial" w:eastAsia="Times New Roman" w:hAnsi="Arial" w:cs="Arial"/>
          <w:b/>
          <w:bCs/>
          <w:i/>
          <w:iCs/>
          <w:lang w:eastAsia="ko-KR"/>
        </w:rPr>
        <w:t>RLM/BFD requirements,</w:t>
      </w:r>
      <w:r w:rsidR="00C07950">
        <w:rPr>
          <w:rFonts w:ascii="Arial" w:eastAsia="Times New Roman" w:hAnsi="Arial" w:cs="Arial"/>
          <w:b/>
          <w:bCs/>
          <w:i/>
          <w:iCs/>
          <w:lang w:eastAsia="ko-KR"/>
        </w:rPr>
        <w:t xml:space="preserve"> s</w:t>
      </w:r>
      <w:r w:rsidRPr="00177550">
        <w:rPr>
          <w:rFonts w:ascii="Arial" w:eastAsia="Times New Roman" w:hAnsi="Arial" w:cs="Arial"/>
          <w:b/>
          <w:bCs/>
          <w:i/>
          <w:iCs/>
          <w:lang w:eastAsia="ko-KR"/>
        </w:rPr>
        <w:t xml:space="preserve">upport </w:t>
      </w:r>
      <w:r w:rsidR="007308E5">
        <w:rPr>
          <w:rFonts w:ascii="Arial" w:eastAsia="Times New Roman" w:hAnsi="Arial" w:cs="Arial"/>
          <w:b/>
          <w:bCs/>
          <w:i/>
          <w:iCs/>
          <w:lang w:eastAsia="ko-KR"/>
        </w:rPr>
        <w:t>o</w:t>
      </w:r>
      <w:r w:rsidRPr="00177550">
        <w:rPr>
          <w:rFonts w:ascii="Arial" w:eastAsia="Times New Roman" w:hAnsi="Arial" w:cs="Arial"/>
          <w:b/>
          <w:bCs/>
          <w:i/>
          <w:iCs/>
          <w:lang w:eastAsia="ko-KR"/>
        </w:rPr>
        <w:t>ption 1: following RX beam factor for set-1 and set-2</w:t>
      </w:r>
      <w:r w:rsidRPr="00177550">
        <w:rPr>
          <w:rFonts w:ascii="Arial" w:hAnsi="Arial" w:cs="Arial"/>
          <w:b/>
          <w:bCs/>
          <w:i/>
          <w:iCs/>
          <w:lang w:eastAsia="zh-CN"/>
        </w:rPr>
        <w:t>.</w:t>
      </w:r>
    </w:p>
    <w:p w14:paraId="61AC2E2D" w14:textId="77777777" w:rsidR="00D3639B" w:rsidRPr="00177550" w:rsidRDefault="00D3639B" w:rsidP="00D3639B">
      <w:pPr>
        <w:spacing w:after="0"/>
        <w:jc w:val="both"/>
        <w:rPr>
          <w:rFonts w:ascii="Arial" w:hAnsi="Arial" w:cs="Arial"/>
          <w:b/>
          <w:bCs/>
          <w:i/>
          <w:iCs/>
          <w:lang w:eastAsia="zh-CN"/>
        </w:rPr>
      </w:pPr>
    </w:p>
    <w:p w14:paraId="25746FC2" w14:textId="77777777" w:rsidR="00D3639B" w:rsidRPr="00177550" w:rsidRDefault="00D3639B" w:rsidP="00D3639B">
      <w:pPr>
        <w:spacing w:after="0"/>
        <w:jc w:val="both"/>
        <w:rPr>
          <w:rFonts w:ascii="Arial" w:hAnsi="Arial" w:cs="Arial"/>
          <w:b/>
          <w:bCs/>
          <w:lang w:eastAsia="zh-CN"/>
        </w:rPr>
      </w:pPr>
    </w:p>
    <w:tbl>
      <w:tblPr>
        <w:tblStyle w:val="TableGrid"/>
        <w:tblW w:w="0" w:type="auto"/>
        <w:tblLook w:val="04A0" w:firstRow="1" w:lastRow="0" w:firstColumn="1" w:lastColumn="0" w:noHBand="0" w:noVBand="1"/>
      </w:tblPr>
      <w:tblGrid>
        <w:gridCol w:w="9629"/>
      </w:tblGrid>
      <w:tr w:rsidR="00D3639B" w:rsidRPr="00177550" w14:paraId="694F176B" w14:textId="77777777" w:rsidTr="00595C33">
        <w:tc>
          <w:tcPr>
            <w:tcW w:w="9629" w:type="dxa"/>
          </w:tcPr>
          <w:p w14:paraId="7EF01F2B" w14:textId="77777777" w:rsidR="00D3639B" w:rsidRPr="00177550" w:rsidRDefault="00D3639B" w:rsidP="00595C33">
            <w:pPr>
              <w:rPr>
                <w:rFonts w:ascii="Arial" w:eastAsiaTheme="minorEastAsia" w:hAnsi="Arial" w:cs="Arial"/>
                <w:b/>
                <w:u w:val="single"/>
                <w:lang w:eastAsia="zh-CN"/>
              </w:rPr>
            </w:pPr>
            <w:r w:rsidRPr="00177550">
              <w:rPr>
                <w:rFonts w:ascii="Arial" w:eastAsiaTheme="minorEastAsia" w:hAnsi="Arial" w:cs="Arial"/>
                <w:b/>
                <w:u w:val="single"/>
                <w:lang w:eastAsia="zh-CN"/>
              </w:rPr>
              <w:t>For PSS/SS and intra-freq measurement</w:t>
            </w:r>
          </w:p>
          <w:p w14:paraId="5CE8AF94" w14:textId="77777777" w:rsidR="00D3639B" w:rsidRPr="00177550" w:rsidRDefault="00D3639B" w:rsidP="00DD3748">
            <w:pPr>
              <w:pStyle w:val="ListParagraph"/>
              <w:numPr>
                <w:ilvl w:val="1"/>
                <w:numId w:val="13"/>
              </w:numPr>
              <w:spacing w:after="120"/>
              <w:contextualSpacing w:val="0"/>
              <w:rPr>
                <w:rFonts w:ascii="Arial" w:eastAsiaTheme="minorEastAsia" w:hAnsi="Arial" w:cs="Arial"/>
                <w:lang w:eastAsia="zh-CN"/>
              </w:rPr>
            </w:pPr>
            <w:r w:rsidRPr="00177550">
              <w:rPr>
                <w:rFonts w:ascii="Arial" w:eastAsiaTheme="minorEastAsia" w:hAnsi="Arial" w:cs="Arial"/>
                <w:lang w:eastAsia="zh-CN"/>
              </w:rPr>
              <w:t>Reuse the Rel-16 FR1 HST scaling factor M2 for FR2 HST with the same SMTC periodicity bound of 40ms unless technical issues identified</w:t>
            </w:r>
          </w:p>
          <w:p w14:paraId="65A49D73" w14:textId="77777777" w:rsidR="00D3639B" w:rsidRPr="00177550" w:rsidRDefault="00D3639B" w:rsidP="00DD3748">
            <w:pPr>
              <w:pStyle w:val="ListParagraph"/>
              <w:numPr>
                <w:ilvl w:val="1"/>
                <w:numId w:val="13"/>
              </w:numPr>
              <w:spacing w:after="120"/>
              <w:contextualSpacing w:val="0"/>
              <w:rPr>
                <w:rFonts w:ascii="Arial" w:eastAsiaTheme="minorEastAsia" w:hAnsi="Arial" w:cs="Arial"/>
                <w:lang w:eastAsia="zh-CN"/>
              </w:rPr>
            </w:pPr>
            <w:r w:rsidRPr="00177550">
              <w:rPr>
                <w:rFonts w:ascii="Arial" w:eastAsiaTheme="minorEastAsia" w:hAnsi="Arial" w:cs="Arial"/>
                <w:lang w:eastAsia="zh-CN"/>
              </w:rPr>
              <w:t>FFS if a different scaling factor is needed for scenario-B with two-side RRH</w:t>
            </w:r>
          </w:p>
          <w:p w14:paraId="77393910" w14:textId="77777777" w:rsidR="00D3639B" w:rsidRPr="00177550" w:rsidRDefault="00D3639B" w:rsidP="00595C33">
            <w:pPr>
              <w:spacing w:after="0"/>
              <w:jc w:val="both"/>
              <w:rPr>
                <w:rFonts w:ascii="Arial" w:eastAsia="Malgun Gothic" w:hAnsi="Arial" w:cs="Arial"/>
                <w:b/>
                <w:bCs/>
                <w:lang w:eastAsia="ko-KR"/>
              </w:rPr>
            </w:pPr>
          </w:p>
        </w:tc>
      </w:tr>
    </w:tbl>
    <w:p w14:paraId="1A424069" w14:textId="77777777" w:rsidR="00D3639B" w:rsidRPr="00177550" w:rsidRDefault="00D3639B" w:rsidP="00D3639B">
      <w:pPr>
        <w:spacing w:after="0"/>
        <w:jc w:val="both"/>
        <w:rPr>
          <w:rFonts w:ascii="Arial" w:eastAsia="Malgun Gothic" w:hAnsi="Arial" w:cs="Arial"/>
          <w:b/>
          <w:bCs/>
          <w:lang w:eastAsia="ko-KR"/>
        </w:rPr>
      </w:pPr>
    </w:p>
    <w:p w14:paraId="7AADBC21" w14:textId="3C26D8E8" w:rsidR="00D3639B" w:rsidRPr="00454E3C" w:rsidRDefault="00D3639B" w:rsidP="00454E3C">
      <w:pPr>
        <w:rPr>
          <w:rFonts w:ascii="Arial" w:eastAsiaTheme="minorEastAsia" w:hAnsi="Arial" w:cs="Arial"/>
          <w:b/>
          <w:u w:val="single"/>
          <w:lang w:eastAsia="zh-CN"/>
        </w:rPr>
      </w:pPr>
      <w:r w:rsidRPr="00177550">
        <w:rPr>
          <w:rFonts w:ascii="Arial" w:eastAsia="Times New Roman" w:hAnsi="Arial" w:cs="Arial"/>
          <w:b/>
          <w:bCs/>
          <w:i/>
          <w:iCs/>
          <w:lang w:eastAsia="ko-KR"/>
        </w:rPr>
        <w:t>Proposal</w:t>
      </w:r>
      <w:r w:rsidR="00A33953">
        <w:rPr>
          <w:rFonts w:ascii="Arial" w:eastAsia="Times New Roman" w:hAnsi="Arial" w:cs="Arial"/>
          <w:b/>
          <w:bCs/>
          <w:i/>
          <w:iCs/>
          <w:lang w:eastAsia="ko-KR"/>
        </w:rPr>
        <w:t xml:space="preserve"> 2</w:t>
      </w:r>
      <w:r w:rsidRPr="00177550">
        <w:rPr>
          <w:rFonts w:ascii="Arial" w:eastAsia="Times New Roman" w:hAnsi="Arial" w:cs="Arial"/>
          <w:b/>
          <w:bCs/>
          <w:i/>
          <w:iCs/>
          <w:lang w:eastAsia="ko-KR"/>
        </w:rPr>
        <w:t xml:space="preserve">: </w:t>
      </w:r>
      <w:r w:rsidR="000D4C75">
        <w:rPr>
          <w:rFonts w:ascii="Arial" w:eastAsia="Times New Roman" w:hAnsi="Arial" w:cs="Arial"/>
          <w:b/>
          <w:bCs/>
          <w:i/>
          <w:iCs/>
          <w:lang w:eastAsia="ko-KR"/>
        </w:rPr>
        <w:t>Regarding</w:t>
      </w:r>
      <w:r w:rsidR="00454E3C" w:rsidRPr="00454E3C">
        <w:rPr>
          <w:rFonts w:ascii="Arial" w:eastAsia="Times New Roman" w:hAnsi="Arial" w:cs="Arial"/>
          <w:b/>
          <w:bCs/>
          <w:i/>
          <w:iCs/>
          <w:lang w:eastAsia="ko-KR"/>
        </w:rPr>
        <w:t xml:space="preserve"> PSS/SS and intra-freq measurement, </w:t>
      </w:r>
      <w:r w:rsidRPr="00177550">
        <w:rPr>
          <w:rFonts w:ascii="Arial" w:eastAsia="Times New Roman" w:hAnsi="Arial" w:cs="Arial"/>
          <w:b/>
          <w:bCs/>
          <w:i/>
          <w:iCs/>
          <w:lang w:eastAsia="ko-KR"/>
        </w:rPr>
        <w:t>it can refer to discussion and agreement on</w:t>
      </w:r>
      <w:r>
        <w:rPr>
          <w:rFonts w:ascii="Arial" w:eastAsia="Times New Roman" w:hAnsi="Arial" w:cs="Arial"/>
          <w:b/>
          <w:bCs/>
          <w:i/>
          <w:iCs/>
          <w:lang w:eastAsia="ko-KR"/>
        </w:rPr>
        <w:t xml:space="preserve"> Issue </w:t>
      </w:r>
      <w:r w:rsidRPr="00177550">
        <w:rPr>
          <w:rFonts w:ascii="Arial" w:eastAsia="Times New Roman" w:hAnsi="Arial" w:cs="Arial"/>
          <w:b/>
          <w:bCs/>
          <w:i/>
          <w:iCs/>
          <w:lang w:eastAsia="ko-KR"/>
        </w:rPr>
        <w:t>‘Requirements for RRH deployment on both sides of the track’</w:t>
      </w:r>
      <w:r>
        <w:rPr>
          <w:rFonts w:ascii="Arial" w:eastAsia="Times New Roman" w:hAnsi="Arial" w:cs="Arial"/>
          <w:b/>
          <w:bCs/>
          <w:i/>
          <w:iCs/>
          <w:lang w:eastAsia="ko-KR"/>
        </w:rPr>
        <w:t xml:space="preserve"> </w:t>
      </w:r>
      <w:r w:rsidRPr="00177550">
        <w:rPr>
          <w:rFonts w:ascii="Arial" w:eastAsia="Times New Roman" w:hAnsi="Arial" w:cs="Arial"/>
          <w:b/>
          <w:bCs/>
          <w:i/>
          <w:iCs/>
          <w:lang w:eastAsia="ko-KR"/>
        </w:rPr>
        <w:t>in WF on FR2 HST RRM (part 1)</w:t>
      </w:r>
      <w:r w:rsidR="00A33953">
        <w:rPr>
          <w:rFonts w:ascii="Arial" w:eastAsia="Times New Roman" w:hAnsi="Arial" w:cs="Arial"/>
          <w:b/>
          <w:bCs/>
          <w:i/>
          <w:iCs/>
          <w:lang w:eastAsia="ko-KR"/>
        </w:rPr>
        <w:t>.</w:t>
      </w:r>
    </w:p>
    <w:p w14:paraId="06CAAEA4" w14:textId="77777777" w:rsidR="00B14DEA" w:rsidRPr="00D3639B" w:rsidRDefault="00B14DEA" w:rsidP="00556284">
      <w:pPr>
        <w:rPr>
          <w:rFonts w:ascii="Arial" w:hAnsi="Arial" w:cs="Arial"/>
          <w:lang w:eastAsia="zh-CN"/>
        </w:rPr>
      </w:pPr>
    </w:p>
    <w:bookmarkEnd w:id="1"/>
    <w:bookmarkEnd w:id="2"/>
    <w:p w14:paraId="14007EA6" w14:textId="28FF2D52" w:rsidR="00AD3201" w:rsidRDefault="001545B7" w:rsidP="003F12BE">
      <w:pPr>
        <w:pStyle w:val="Heading1"/>
        <w:ind w:right="72"/>
        <w:rPr>
          <w:rFonts w:cs="Arial"/>
          <w:lang w:val="sv-SE"/>
        </w:rPr>
      </w:pPr>
      <w:r w:rsidRPr="006573AF">
        <w:rPr>
          <w:rFonts w:cs="Arial"/>
          <w:lang w:val="sv-SE"/>
        </w:rPr>
        <w:t>Conclustion</w:t>
      </w:r>
    </w:p>
    <w:p w14:paraId="7406B86C" w14:textId="1BCEA7DE" w:rsidR="000D4C75" w:rsidRPr="00177550" w:rsidRDefault="000D4C75" w:rsidP="000D4C75">
      <w:pPr>
        <w:spacing w:after="0"/>
        <w:jc w:val="both"/>
        <w:rPr>
          <w:rFonts w:ascii="Arial" w:hAnsi="Arial" w:cs="Arial"/>
          <w:b/>
          <w:bCs/>
          <w:i/>
          <w:iCs/>
          <w:lang w:eastAsia="zh-CN"/>
        </w:rPr>
      </w:pPr>
      <w:r w:rsidRPr="00177550">
        <w:rPr>
          <w:rFonts w:ascii="Arial" w:eastAsia="Times New Roman" w:hAnsi="Arial" w:cs="Arial"/>
          <w:b/>
          <w:bCs/>
          <w:i/>
          <w:iCs/>
          <w:lang w:eastAsia="ko-KR"/>
        </w:rPr>
        <w:t>Proposal</w:t>
      </w:r>
      <w:r>
        <w:rPr>
          <w:rFonts w:ascii="Arial" w:eastAsia="Times New Roman" w:hAnsi="Arial" w:cs="Arial"/>
          <w:b/>
          <w:bCs/>
          <w:i/>
          <w:iCs/>
          <w:lang w:eastAsia="ko-KR"/>
        </w:rPr>
        <w:t xml:space="preserve"> 1</w:t>
      </w:r>
      <w:r w:rsidRPr="00177550">
        <w:rPr>
          <w:rFonts w:ascii="Arial" w:eastAsia="Times New Roman" w:hAnsi="Arial" w:cs="Arial"/>
          <w:b/>
          <w:bCs/>
          <w:i/>
          <w:iCs/>
          <w:lang w:eastAsia="ko-KR"/>
        </w:rPr>
        <w:t>:</w:t>
      </w:r>
      <w:r>
        <w:rPr>
          <w:rFonts w:ascii="Arial" w:eastAsia="Times New Roman" w:hAnsi="Arial" w:cs="Arial"/>
          <w:b/>
          <w:bCs/>
          <w:i/>
          <w:iCs/>
          <w:lang w:eastAsia="ko-KR"/>
        </w:rPr>
        <w:t xml:space="preserve"> With regard to </w:t>
      </w:r>
      <w:r w:rsidRPr="00C07950">
        <w:rPr>
          <w:rFonts w:ascii="Arial" w:eastAsia="Times New Roman" w:hAnsi="Arial" w:cs="Arial"/>
          <w:b/>
          <w:bCs/>
          <w:i/>
          <w:iCs/>
          <w:lang w:eastAsia="ko-KR"/>
        </w:rPr>
        <w:t>RLM/BFD requirements,</w:t>
      </w:r>
      <w:r>
        <w:rPr>
          <w:rFonts w:ascii="Arial" w:eastAsia="Times New Roman" w:hAnsi="Arial" w:cs="Arial"/>
          <w:b/>
          <w:bCs/>
          <w:i/>
          <w:iCs/>
          <w:lang w:eastAsia="ko-KR"/>
        </w:rPr>
        <w:t xml:space="preserve"> s</w:t>
      </w:r>
      <w:r w:rsidRPr="00177550">
        <w:rPr>
          <w:rFonts w:ascii="Arial" w:eastAsia="Times New Roman" w:hAnsi="Arial" w:cs="Arial"/>
          <w:b/>
          <w:bCs/>
          <w:i/>
          <w:iCs/>
          <w:lang w:eastAsia="ko-KR"/>
        </w:rPr>
        <w:t xml:space="preserve">upport </w:t>
      </w:r>
      <w:r w:rsidR="007308E5">
        <w:rPr>
          <w:rFonts w:ascii="Arial" w:eastAsia="Times New Roman" w:hAnsi="Arial" w:cs="Arial"/>
          <w:b/>
          <w:bCs/>
          <w:i/>
          <w:iCs/>
          <w:lang w:eastAsia="ko-KR"/>
        </w:rPr>
        <w:t>o</w:t>
      </w:r>
      <w:r w:rsidRPr="00177550">
        <w:rPr>
          <w:rFonts w:ascii="Arial" w:eastAsia="Times New Roman" w:hAnsi="Arial" w:cs="Arial"/>
          <w:b/>
          <w:bCs/>
          <w:i/>
          <w:iCs/>
          <w:lang w:eastAsia="ko-KR"/>
        </w:rPr>
        <w:t>ption 1: following RX beam factor for set-1 and set-2</w:t>
      </w:r>
      <w:r w:rsidRPr="00177550">
        <w:rPr>
          <w:rFonts w:ascii="Arial" w:hAnsi="Arial" w:cs="Arial"/>
          <w:b/>
          <w:bCs/>
          <w:i/>
          <w:iCs/>
          <w:lang w:eastAsia="zh-CN"/>
        </w:rPr>
        <w:t>.</w:t>
      </w:r>
    </w:p>
    <w:p w14:paraId="44DA3CE6" w14:textId="77777777" w:rsidR="00A33953" w:rsidRPr="00177550" w:rsidRDefault="00A33953" w:rsidP="00A33953">
      <w:pPr>
        <w:spacing w:after="0"/>
        <w:jc w:val="both"/>
        <w:rPr>
          <w:rFonts w:ascii="Arial" w:hAnsi="Arial" w:cs="Arial"/>
          <w:b/>
          <w:bCs/>
          <w:i/>
          <w:iCs/>
          <w:lang w:eastAsia="zh-CN"/>
        </w:rPr>
      </w:pPr>
    </w:p>
    <w:p w14:paraId="742F1B92" w14:textId="781442A3" w:rsidR="00A33953" w:rsidRPr="00454E3C" w:rsidRDefault="00A33953" w:rsidP="00A33953">
      <w:pPr>
        <w:rPr>
          <w:rFonts w:ascii="Arial" w:eastAsiaTheme="minorEastAsia" w:hAnsi="Arial" w:cs="Arial"/>
          <w:b/>
          <w:u w:val="single"/>
          <w:lang w:eastAsia="zh-CN"/>
        </w:rPr>
      </w:pPr>
      <w:r w:rsidRPr="00177550">
        <w:rPr>
          <w:rFonts w:ascii="Arial" w:eastAsia="Times New Roman" w:hAnsi="Arial" w:cs="Arial"/>
          <w:b/>
          <w:bCs/>
          <w:i/>
          <w:iCs/>
          <w:lang w:eastAsia="ko-KR"/>
        </w:rPr>
        <w:t>Proposal</w:t>
      </w:r>
      <w:r>
        <w:rPr>
          <w:rFonts w:ascii="Arial" w:eastAsia="Times New Roman" w:hAnsi="Arial" w:cs="Arial"/>
          <w:b/>
          <w:bCs/>
          <w:i/>
          <w:iCs/>
          <w:lang w:eastAsia="ko-KR"/>
        </w:rPr>
        <w:t xml:space="preserve"> 2</w:t>
      </w:r>
      <w:r w:rsidRPr="00177550">
        <w:rPr>
          <w:rFonts w:ascii="Arial" w:eastAsia="Times New Roman" w:hAnsi="Arial" w:cs="Arial"/>
          <w:b/>
          <w:bCs/>
          <w:i/>
          <w:iCs/>
          <w:lang w:eastAsia="ko-KR"/>
        </w:rPr>
        <w:t xml:space="preserve">: </w:t>
      </w:r>
      <w:r w:rsidR="000D4C75">
        <w:rPr>
          <w:rFonts w:ascii="Arial" w:eastAsia="Times New Roman" w:hAnsi="Arial" w:cs="Arial"/>
          <w:b/>
          <w:bCs/>
          <w:i/>
          <w:iCs/>
          <w:lang w:eastAsia="ko-KR"/>
        </w:rPr>
        <w:t>Regarding</w:t>
      </w:r>
      <w:r w:rsidR="000D4C75" w:rsidRPr="00454E3C">
        <w:rPr>
          <w:rFonts w:ascii="Arial" w:eastAsia="Times New Roman" w:hAnsi="Arial" w:cs="Arial"/>
          <w:b/>
          <w:bCs/>
          <w:i/>
          <w:iCs/>
          <w:lang w:eastAsia="ko-KR"/>
        </w:rPr>
        <w:t xml:space="preserve"> </w:t>
      </w:r>
      <w:r w:rsidRPr="00454E3C">
        <w:rPr>
          <w:rFonts w:ascii="Arial" w:eastAsia="Times New Roman" w:hAnsi="Arial" w:cs="Arial"/>
          <w:b/>
          <w:bCs/>
          <w:i/>
          <w:iCs/>
          <w:lang w:eastAsia="ko-KR"/>
        </w:rPr>
        <w:t xml:space="preserve">PSS/SS and intra-freq measurement, </w:t>
      </w:r>
      <w:r w:rsidRPr="00177550">
        <w:rPr>
          <w:rFonts w:ascii="Arial" w:eastAsia="Times New Roman" w:hAnsi="Arial" w:cs="Arial"/>
          <w:b/>
          <w:bCs/>
          <w:i/>
          <w:iCs/>
          <w:lang w:eastAsia="ko-KR"/>
        </w:rPr>
        <w:t>it can refer to discussion and agreement on</w:t>
      </w:r>
      <w:r>
        <w:rPr>
          <w:rFonts w:ascii="Arial" w:eastAsia="Times New Roman" w:hAnsi="Arial" w:cs="Arial"/>
          <w:b/>
          <w:bCs/>
          <w:i/>
          <w:iCs/>
          <w:lang w:eastAsia="ko-KR"/>
        </w:rPr>
        <w:t xml:space="preserve"> Issue </w:t>
      </w:r>
      <w:r w:rsidRPr="00177550">
        <w:rPr>
          <w:rFonts w:ascii="Arial" w:eastAsia="Times New Roman" w:hAnsi="Arial" w:cs="Arial"/>
          <w:b/>
          <w:bCs/>
          <w:i/>
          <w:iCs/>
          <w:lang w:eastAsia="ko-KR"/>
        </w:rPr>
        <w:t>‘Requirements for RRH deployment on both sides of the track’</w:t>
      </w:r>
      <w:r>
        <w:rPr>
          <w:rFonts w:ascii="Arial" w:eastAsia="Times New Roman" w:hAnsi="Arial" w:cs="Arial"/>
          <w:b/>
          <w:bCs/>
          <w:i/>
          <w:iCs/>
          <w:lang w:eastAsia="ko-KR"/>
        </w:rPr>
        <w:t xml:space="preserve"> </w:t>
      </w:r>
      <w:r w:rsidRPr="00177550">
        <w:rPr>
          <w:rFonts w:ascii="Arial" w:eastAsia="Times New Roman" w:hAnsi="Arial" w:cs="Arial"/>
          <w:b/>
          <w:bCs/>
          <w:i/>
          <w:iCs/>
          <w:lang w:eastAsia="ko-KR"/>
        </w:rPr>
        <w:t>in WF on FR2 HST RRM (part 1)</w:t>
      </w: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09DAAF70" w14:textId="77777777" w:rsidR="00907A83" w:rsidRPr="00D3639B" w:rsidRDefault="00907A83" w:rsidP="00DD3748">
      <w:pPr>
        <w:numPr>
          <w:ilvl w:val="0"/>
          <w:numId w:val="12"/>
        </w:numPr>
        <w:tabs>
          <w:tab w:val="left" w:pos="851"/>
        </w:tabs>
        <w:rPr>
          <w:rFonts w:ascii="Arial" w:hAnsi="Arial" w:cs="Arial"/>
          <w:lang w:val="en-CA"/>
        </w:rPr>
      </w:pPr>
      <w:bookmarkStart w:id="4" w:name="_Ref78814758"/>
      <w:bookmarkStart w:id="5" w:name="_Ref79050164"/>
      <w:bookmarkStart w:id="6" w:name="_Ref78814748"/>
      <w:bookmarkStart w:id="7" w:name="_Ref61004649"/>
      <w:r w:rsidRPr="00D3639B">
        <w:rPr>
          <w:rFonts w:ascii="Arial" w:hAnsi="Arial" w:cs="Arial"/>
        </w:rPr>
        <w:t xml:space="preserve">RP-202118 “New WID on NR support for high speed train scenario in FR2”, </w:t>
      </w:r>
      <w:bookmarkEnd w:id="4"/>
      <w:r w:rsidRPr="00D3639B">
        <w:rPr>
          <w:rFonts w:ascii="Arial" w:hAnsi="Arial" w:cs="Arial"/>
        </w:rPr>
        <w:t>Samsung, Nokia</w:t>
      </w:r>
      <w:bookmarkEnd w:id="5"/>
    </w:p>
    <w:p w14:paraId="7ECA0BE5" w14:textId="77777777" w:rsidR="00D3639B" w:rsidRPr="00D3639B" w:rsidRDefault="00D3639B" w:rsidP="00DD3748">
      <w:pPr>
        <w:numPr>
          <w:ilvl w:val="0"/>
          <w:numId w:val="12"/>
        </w:numPr>
        <w:tabs>
          <w:tab w:val="left" w:pos="851"/>
        </w:tabs>
        <w:rPr>
          <w:rFonts w:ascii="Arial" w:hAnsi="Arial" w:cs="Arial"/>
          <w:lang w:val="en-CA"/>
        </w:rPr>
      </w:pPr>
      <w:bookmarkStart w:id="8" w:name="_Ref78880478"/>
      <w:bookmarkStart w:id="9" w:name="_Ref79050191"/>
      <w:bookmarkEnd w:id="6"/>
      <w:bookmarkEnd w:id="7"/>
      <w:r w:rsidRPr="00D3639B">
        <w:rPr>
          <w:rFonts w:ascii="Arial" w:hAnsi="Arial" w:cs="Arial"/>
          <w:lang w:val="en-CA"/>
        </w:rPr>
        <w:t xml:space="preserve">R4-2120292 “WF on FR2 HST RRM (part 1)”, </w:t>
      </w:r>
      <w:bookmarkEnd w:id="8"/>
      <w:r w:rsidRPr="00D3639B">
        <w:rPr>
          <w:rFonts w:ascii="Arial" w:hAnsi="Arial" w:cs="Arial"/>
          <w:lang w:val="en-CA"/>
        </w:rPr>
        <w:t>Nokia</w:t>
      </w:r>
      <w:bookmarkEnd w:id="9"/>
      <w:r w:rsidRPr="00D3639B">
        <w:rPr>
          <w:rFonts w:ascii="Arial" w:hAnsi="Arial" w:cs="Arial"/>
        </w:rPr>
        <w:t xml:space="preserve">, </w:t>
      </w:r>
      <w:r w:rsidRPr="00D3639B">
        <w:rPr>
          <w:rFonts w:ascii="Arial" w:hAnsi="Arial" w:cs="Arial"/>
          <w:lang w:val="en-CA"/>
        </w:rPr>
        <w:t>Nokia Shanghai Bell</w:t>
      </w:r>
    </w:p>
    <w:p w14:paraId="2837412F" w14:textId="77777777" w:rsidR="00D3639B" w:rsidRPr="00D3639B" w:rsidRDefault="00D3639B" w:rsidP="00DD3748">
      <w:pPr>
        <w:numPr>
          <w:ilvl w:val="0"/>
          <w:numId w:val="12"/>
        </w:numPr>
        <w:tabs>
          <w:tab w:val="left" w:pos="851"/>
        </w:tabs>
        <w:rPr>
          <w:rFonts w:ascii="Arial" w:hAnsi="Arial" w:cs="Arial"/>
          <w:lang w:val="en-CA"/>
        </w:rPr>
      </w:pPr>
      <w:r w:rsidRPr="00D3639B">
        <w:rPr>
          <w:rFonts w:ascii="Arial" w:hAnsi="Arial" w:cs="Arial"/>
          <w:lang w:val="en-CA"/>
        </w:rPr>
        <w:t>R4-21</w:t>
      </w:r>
      <w:r w:rsidRPr="00D3639B">
        <w:rPr>
          <w:rFonts w:ascii="Arial" w:hAnsi="Arial" w:cs="Arial"/>
          <w:lang w:val="en-CA" w:eastAsia="zh-CN"/>
        </w:rPr>
        <w:t>20293</w:t>
      </w:r>
      <w:r w:rsidRPr="00D3639B">
        <w:rPr>
          <w:rFonts w:ascii="Arial" w:hAnsi="Arial" w:cs="Arial"/>
          <w:lang w:val="en-CA"/>
        </w:rPr>
        <w:t xml:space="preserve"> “WF on FR2 HST RRM (part 2)”, Samsung</w:t>
      </w:r>
    </w:p>
    <w:p w14:paraId="18182C64" w14:textId="77777777" w:rsidR="004A7656" w:rsidRPr="00907A83" w:rsidRDefault="004A7656" w:rsidP="00B948C9">
      <w:pPr>
        <w:rPr>
          <w:rFonts w:ascii="Arial" w:hAnsi="Arial" w:cs="Arial"/>
          <w:lang w:val="en-CA"/>
        </w:rPr>
      </w:pPr>
    </w:p>
    <w:p w14:paraId="5C203556" w14:textId="77777777" w:rsidR="00FB7F77" w:rsidRPr="00F063BA" w:rsidRDefault="00FB7F77" w:rsidP="00FB7F77">
      <w:pPr>
        <w:rPr>
          <w:color w:val="FF0000"/>
          <w:lang w:eastAsia="x-none"/>
        </w:rPr>
      </w:pPr>
    </w:p>
    <w:sectPr w:rsidR="00FB7F77" w:rsidRPr="00F063BA" w:rsidSect="005A21EF">
      <w:footerReference w:type="even" r:id="rId14"/>
      <w:footerReference w:type="default" r:id="rId15"/>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290D54" w14:textId="77777777" w:rsidR="00061B0C" w:rsidRDefault="00061B0C">
      <w:r>
        <w:separator/>
      </w:r>
    </w:p>
  </w:endnote>
  <w:endnote w:type="continuationSeparator" w:id="0">
    <w:p w14:paraId="2CBA589D" w14:textId="77777777" w:rsidR="00061B0C" w:rsidRDefault="00061B0C">
      <w:r>
        <w:continuationSeparator/>
      </w:r>
    </w:p>
  </w:endnote>
  <w:endnote w:type="continuationNotice" w:id="1">
    <w:p w14:paraId="33A390E0" w14:textId="77777777" w:rsidR="00061B0C" w:rsidRDefault="00061B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19688B" w14:textId="77777777" w:rsidR="00061B0C" w:rsidRDefault="00061B0C">
      <w:r>
        <w:separator/>
      </w:r>
    </w:p>
  </w:footnote>
  <w:footnote w:type="continuationSeparator" w:id="0">
    <w:p w14:paraId="57C4C8D3" w14:textId="77777777" w:rsidR="00061B0C" w:rsidRDefault="00061B0C">
      <w:r>
        <w:continuationSeparator/>
      </w:r>
    </w:p>
  </w:footnote>
  <w:footnote w:type="continuationNotice" w:id="1">
    <w:p w14:paraId="00C12B1A" w14:textId="77777777" w:rsidR="00061B0C" w:rsidRDefault="00061B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1"/>
  </w:num>
  <w:num w:numId="3">
    <w:abstractNumId w:val="10"/>
  </w:num>
  <w:num w:numId="4">
    <w:abstractNumId w:val="4"/>
  </w:num>
  <w:num w:numId="5">
    <w:abstractNumId w:val="5"/>
  </w:num>
  <w:num w:numId="6">
    <w:abstractNumId w:val="1"/>
  </w:num>
  <w:num w:numId="7">
    <w:abstractNumId w:val="0"/>
  </w:num>
  <w:num w:numId="8">
    <w:abstractNumId w:val="12"/>
  </w:num>
  <w:num w:numId="9">
    <w:abstractNumId w:val="2"/>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7"/>
  </w:num>
  <w:num w:numId="13">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1B"/>
    <w:rsid w:val="0000088B"/>
    <w:rsid w:val="00000A06"/>
    <w:rsid w:val="00000D1C"/>
    <w:rsid w:val="000016D0"/>
    <w:rsid w:val="000017B4"/>
    <w:rsid w:val="0000191E"/>
    <w:rsid w:val="00001A5E"/>
    <w:rsid w:val="000020B4"/>
    <w:rsid w:val="0000223E"/>
    <w:rsid w:val="0000227A"/>
    <w:rsid w:val="000024F5"/>
    <w:rsid w:val="00002615"/>
    <w:rsid w:val="0000269D"/>
    <w:rsid w:val="00002760"/>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1AF"/>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CEA"/>
    <w:rsid w:val="00021D55"/>
    <w:rsid w:val="00021FD4"/>
    <w:rsid w:val="000222CB"/>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76C"/>
    <w:rsid w:val="00040B39"/>
    <w:rsid w:val="00040B96"/>
    <w:rsid w:val="00040C69"/>
    <w:rsid w:val="00040C9A"/>
    <w:rsid w:val="00041014"/>
    <w:rsid w:val="0004116C"/>
    <w:rsid w:val="000418DA"/>
    <w:rsid w:val="00041BD2"/>
    <w:rsid w:val="00041D83"/>
    <w:rsid w:val="00041DB0"/>
    <w:rsid w:val="00041E49"/>
    <w:rsid w:val="00041EB5"/>
    <w:rsid w:val="00042837"/>
    <w:rsid w:val="00042897"/>
    <w:rsid w:val="000429C8"/>
    <w:rsid w:val="00042A7E"/>
    <w:rsid w:val="00042BE2"/>
    <w:rsid w:val="00042F67"/>
    <w:rsid w:val="0004425A"/>
    <w:rsid w:val="00044B87"/>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AB6"/>
    <w:rsid w:val="00047B7C"/>
    <w:rsid w:val="0005004B"/>
    <w:rsid w:val="000506FD"/>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DC7"/>
    <w:rsid w:val="00056F92"/>
    <w:rsid w:val="0005711A"/>
    <w:rsid w:val="00057256"/>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B0C"/>
    <w:rsid w:val="00061D0B"/>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CE6"/>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E55"/>
    <w:rsid w:val="00072F4F"/>
    <w:rsid w:val="00072FD3"/>
    <w:rsid w:val="00073187"/>
    <w:rsid w:val="0007321D"/>
    <w:rsid w:val="00073226"/>
    <w:rsid w:val="000732BF"/>
    <w:rsid w:val="0007359D"/>
    <w:rsid w:val="0007391A"/>
    <w:rsid w:val="00073BA5"/>
    <w:rsid w:val="000741BA"/>
    <w:rsid w:val="00074238"/>
    <w:rsid w:val="00074254"/>
    <w:rsid w:val="0007437D"/>
    <w:rsid w:val="00074468"/>
    <w:rsid w:val="000744BC"/>
    <w:rsid w:val="000745B0"/>
    <w:rsid w:val="00074BD9"/>
    <w:rsid w:val="00074EAF"/>
    <w:rsid w:val="00074F6D"/>
    <w:rsid w:val="00075604"/>
    <w:rsid w:val="0007573C"/>
    <w:rsid w:val="00075C5B"/>
    <w:rsid w:val="00075E4F"/>
    <w:rsid w:val="00075E5F"/>
    <w:rsid w:val="00076352"/>
    <w:rsid w:val="0007670F"/>
    <w:rsid w:val="0007674A"/>
    <w:rsid w:val="000769B8"/>
    <w:rsid w:val="00076DF7"/>
    <w:rsid w:val="00076EED"/>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6B5"/>
    <w:rsid w:val="000817FD"/>
    <w:rsid w:val="000818E4"/>
    <w:rsid w:val="00082379"/>
    <w:rsid w:val="0008288D"/>
    <w:rsid w:val="000828A4"/>
    <w:rsid w:val="00082E2C"/>
    <w:rsid w:val="00083028"/>
    <w:rsid w:val="00083348"/>
    <w:rsid w:val="00083756"/>
    <w:rsid w:val="0008394E"/>
    <w:rsid w:val="000840BF"/>
    <w:rsid w:val="00084888"/>
    <w:rsid w:val="0008547F"/>
    <w:rsid w:val="00085718"/>
    <w:rsid w:val="00085C0D"/>
    <w:rsid w:val="00085FA7"/>
    <w:rsid w:val="000861F7"/>
    <w:rsid w:val="00086695"/>
    <w:rsid w:val="000867DA"/>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B9B"/>
    <w:rsid w:val="000A2E40"/>
    <w:rsid w:val="000A2FC2"/>
    <w:rsid w:val="000A30C3"/>
    <w:rsid w:val="000A349C"/>
    <w:rsid w:val="000A36D2"/>
    <w:rsid w:val="000A3875"/>
    <w:rsid w:val="000A4203"/>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E48"/>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79C"/>
    <w:rsid w:val="000B3D6F"/>
    <w:rsid w:val="000B3DDA"/>
    <w:rsid w:val="000B3F98"/>
    <w:rsid w:val="000B4186"/>
    <w:rsid w:val="000B4816"/>
    <w:rsid w:val="000B4822"/>
    <w:rsid w:val="000B48AA"/>
    <w:rsid w:val="000B4B73"/>
    <w:rsid w:val="000B4E07"/>
    <w:rsid w:val="000B4EA8"/>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3F"/>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1E2"/>
    <w:rsid w:val="000C42FD"/>
    <w:rsid w:val="000C4506"/>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748"/>
    <w:rsid w:val="000C7C45"/>
    <w:rsid w:val="000C7FD7"/>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4C75"/>
    <w:rsid w:val="000D5740"/>
    <w:rsid w:val="000D587D"/>
    <w:rsid w:val="000D5A72"/>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855"/>
    <w:rsid w:val="000E59D9"/>
    <w:rsid w:val="000E5A3A"/>
    <w:rsid w:val="000E63F7"/>
    <w:rsid w:val="000E6425"/>
    <w:rsid w:val="000E682B"/>
    <w:rsid w:val="000E6940"/>
    <w:rsid w:val="000E6AC7"/>
    <w:rsid w:val="000E6E0B"/>
    <w:rsid w:val="000E6E0D"/>
    <w:rsid w:val="000E6ED2"/>
    <w:rsid w:val="000E6EE4"/>
    <w:rsid w:val="000E6F50"/>
    <w:rsid w:val="000E769B"/>
    <w:rsid w:val="000E78D1"/>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E7E"/>
    <w:rsid w:val="000F523A"/>
    <w:rsid w:val="000F541C"/>
    <w:rsid w:val="000F554D"/>
    <w:rsid w:val="000F5574"/>
    <w:rsid w:val="000F5707"/>
    <w:rsid w:val="000F5DC0"/>
    <w:rsid w:val="000F5E35"/>
    <w:rsid w:val="000F5E38"/>
    <w:rsid w:val="000F5F7E"/>
    <w:rsid w:val="000F647F"/>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B88"/>
    <w:rsid w:val="00102119"/>
    <w:rsid w:val="00102507"/>
    <w:rsid w:val="00102557"/>
    <w:rsid w:val="001026EB"/>
    <w:rsid w:val="001028C2"/>
    <w:rsid w:val="0010313B"/>
    <w:rsid w:val="00103B8C"/>
    <w:rsid w:val="00103EBA"/>
    <w:rsid w:val="001041CA"/>
    <w:rsid w:val="0010420F"/>
    <w:rsid w:val="00104BCA"/>
    <w:rsid w:val="00104C2D"/>
    <w:rsid w:val="00105119"/>
    <w:rsid w:val="00105174"/>
    <w:rsid w:val="00105512"/>
    <w:rsid w:val="00105A6B"/>
    <w:rsid w:val="00105D8A"/>
    <w:rsid w:val="00105F4C"/>
    <w:rsid w:val="0010644B"/>
    <w:rsid w:val="0010684E"/>
    <w:rsid w:val="00106D66"/>
    <w:rsid w:val="00106E4B"/>
    <w:rsid w:val="00107060"/>
    <w:rsid w:val="001070EA"/>
    <w:rsid w:val="00107A84"/>
    <w:rsid w:val="00107D24"/>
    <w:rsid w:val="00110192"/>
    <w:rsid w:val="001104A7"/>
    <w:rsid w:val="001104EF"/>
    <w:rsid w:val="0011125E"/>
    <w:rsid w:val="001119EA"/>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6C16"/>
    <w:rsid w:val="001171A1"/>
    <w:rsid w:val="001173AF"/>
    <w:rsid w:val="00117538"/>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94B"/>
    <w:rsid w:val="00126165"/>
    <w:rsid w:val="00126954"/>
    <w:rsid w:val="00126972"/>
    <w:rsid w:val="00127310"/>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4B88"/>
    <w:rsid w:val="001352B7"/>
    <w:rsid w:val="001352BD"/>
    <w:rsid w:val="00135A4C"/>
    <w:rsid w:val="00135FB7"/>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394"/>
    <w:rsid w:val="001509A4"/>
    <w:rsid w:val="00150A10"/>
    <w:rsid w:val="00150B3E"/>
    <w:rsid w:val="00150D77"/>
    <w:rsid w:val="00150E8F"/>
    <w:rsid w:val="00150F68"/>
    <w:rsid w:val="00151005"/>
    <w:rsid w:val="001510D1"/>
    <w:rsid w:val="001511BB"/>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4183"/>
    <w:rsid w:val="001543BA"/>
    <w:rsid w:val="001545B7"/>
    <w:rsid w:val="001545ED"/>
    <w:rsid w:val="001548CC"/>
    <w:rsid w:val="001551C2"/>
    <w:rsid w:val="0015544F"/>
    <w:rsid w:val="001554CD"/>
    <w:rsid w:val="00155596"/>
    <w:rsid w:val="001555D3"/>
    <w:rsid w:val="00155B67"/>
    <w:rsid w:val="00155C31"/>
    <w:rsid w:val="0015620A"/>
    <w:rsid w:val="00156243"/>
    <w:rsid w:val="0015643C"/>
    <w:rsid w:val="00156474"/>
    <w:rsid w:val="001565F8"/>
    <w:rsid w:val="00156AFC"/>
    <w:rsid w:val="00156D67"/>
    <w:rsid w:val="00156EBC"/>
    <w:rsid w:val="001573EE"/>
    <w:rsid w:val="001579A2"/>
    <w:rsid w:val="0016042B"/>
    <w:rsid w:val="00160AA0"/>
    <w:rsid w:val="001619F0"/>
    <w:rsid w:val="00161AD5"/>
    <w:rsid w:val="00161E88"/>
    <w:rsid w:val="00162BAB"/>
    <w:rsid w:val="001631AB"/>
    <w:rsid w:val="001634F9"/>
    <w:rsid w:val="0016366C"/>
    <w:rsid w:val="00163723"/>
    <w:rsid w:val="00163BCB"/>
    <w:rsid w:val="00163EDB"/>
    <w:rsid w:val="0016402A"/>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74DE"/>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F4A"/>
    <w:rsid w:val="001A1028"/>
    <w:rsid w:val="001A129D"/>
    <w:rsid w:val="001A13CD"/>
    <w:rsid w:val="001A160D"/>
    <w:rsid w:val="001A18B5"/>
    <w:rsid w:val="001A1CE8"/>
    <w:rsid w:val="001A21FD"/>
    <w:rsid w:val="001A2672"/>
    <w:rsid w:val="001A28D0"/>
    <w:rsid w:val="001A2CE1"/>
    <w:rsid w:val="001A31C2"/>
    <w:rsid w:val="001A3242"/>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928"/>
    <w:rsid w:val="001A7AA3"/>
    <w:rsid w:val="001A7B0E"/>
    <w:rsid w:val="001A7B7F"/>
    <w:rsid w:val="001A7EDF"/>
    <w:rsid w:val="001B00ED"/>
    <w:rsid w:val="001B02E5"/>
    <w:rsid w:val="001B0516"/>
    <w:rsid w:val="001B05DB"/>
    <w:rsid w:val="001B07C1"/>
    <w:rsid w:val="001B0BBF"/>
    <w:rsid w:val="001B0F4A"/>
    <w:rsid w:val="001B14C5"/>
    <w:rsid w:val="001B1737"/>
    <w:rsid w:val="001B1B06"/>
    <w:rsid w:val="001B1F55"/>
    <w:rsid w:val="001B2154"/>
    <w:rsid w:val="001B240A"/>
    <w:rsid w:val="001B27AA"/>
    <w:rsid w:val="001B3074"/>
    <w:rsid w:val="001B3BB4"/>
    <w:rsid w:val="001B3CC2"/>
    <w:rsid w:val="001B3EB0"/>
    <w:rsid w:val="001B3F05"/>
    <w:rsid w:val="001B4095"/>
    <w:rsid w:val="001B4115"/>
    <w:rsid w:val="001B43C7"/>
    <w:rsid w:val="001B45AC"/>
    <w:rsid w:val="001B4E0A"/>
    <w:rsid w:val="001B4E1C"/>
    <w:rsid w:val="001B4EF4"/>
    <w:rsid w:val="001B51E2"/>
    <w:rsid w:val="001B51EA"/>
    <w:rsid w:val="001B54DC"/>
    <w:rsid w:val="001B5662"/>
    <w:rsid w:val="001B5AAA"/>
    <w:rsid w:val="001B5AE5"/>
    <w:rsid w:val="001B5DC8"/>
    <w:rsid w:val="001B6559"/>
    <w:rsid w:val="001B6C4D"/>
    <w:rsid w:val="001B7049"/>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555"/>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D042F"/>
    <w:rsid w:val="001D085A"/>
    <w:rsid w:val="001D0DCD"/>
    <w:rsid w:val="001D0E39"/>
    <w:rsid w:val="001D1020"/>
    <w:rsid w:val="001D10E1"/>
    <w:rsid w:val="001D1ADF"/>
    <w:rsid w:val="001D1B15"/>
    <w:rsid w:val="001D209E"/>
    <w:rsid w:val="001D20CB"/>
    <w:rsid w:val="001D2278"/>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31C"/>
    <w:rsid w:val="001E081E"/>
    <w:rsid w:val="001E0BC7"/>
    <w:rsid w:val="001E10AA"/>
    <w:rsid w:val="001E115D"/>
    <w:rsid w:val="001E1199"/>
    <w:rsid w:val="001E1450"/>
    <w:rsid w:val="001E1741"/>
    <w:rsid w:val="001E1A49"/>
    <w:rsid w:val="001E2151"/>
    <w:rsid w:val="001E24C2"/>
    <w:rsid w:val="001E2625"/>
    <w:rsid w:val="001E275A"/>
    <w:rsid w:val="001E2872"/>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1E1"/>
    <w:rsid w:val="001E5A15"/>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16"/>
    <w:rsid w:val="001F0A67"/>
    <w:rsid w:val="001F0B88"/>
    <w:rsid w:val="001F0C59"/>
    <w:rsid w:val="001F1044"/>
    <w:rsid w:val="001F15CE"/>
    <w:rsid w:val="001F1CAD"/>
    <w:rsid w:val="001F1FB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20C7"/>
    <w:rsid w:val="002020D5"/>
    <w:rsid w:val="002020EF"/>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914"/>
    <w:rsid w:val="00206AD4"/>
    <w:rsid w:val="00206E73"/>
    <w:rsid w:val="00206F90"/>
    <w:rsid w:val="00207080"/>
    <w:rsid w:val="002071C1"/>
    <w:rsid w:val="00207225"/>
    <w:rsid w:val="002074DF"/>
    <w:rsid w:val="002077A9"/>
    <w:rsid w:val="0020791D"/>
    <w:rsid w:val="0020797F"/>
    <w:rsid w:val="00207B91"/>
    <w:rsid w:val="00207DB0"/>
    <w:rsid w:val="0021002B"/>
    <w:rsid w:val="0021044A"/>
    <w:rsid w:val="002105A4"/>
    <w:rsid w:val="00210666"/>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9A7"/>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50B"/>
    <w:rsid w:val="0022498A"/>
    <w:rsid w:val="002249EF"/>
    <w:rsid w:val="0022547F"/>
    <w:rsid w:val="002255A9"/>
    <w:rsid w:val="00225721"/>
    <w:rsid w:val="0022643D"/>
    <w:rsid w:val="00226602"/>
    <w:rsid w:val="00226610"/>
    <w:rsid w:val="00226C3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C69"/>
    <w:rsid w:val="00231CAA"/>
    <w:rsid w:val="00232568"/>
    <w:rsid w:val="0023277B"/>
    <w:rsid w:val="00232821"/>
    <w:rsid w:val="00232B9E"/>
    <w:rsid w:val="00232C29"/>
    <w:rsid w:val="00232C56"/>
    <w:rsid w:val="002331A7"/>
    <w:rsid w:val="0023342E"/>
    <w:rsid w:val="00233519"/>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38B"/>
    <w:rsid w:val="00241935"/>
    <w:rsid w:val="00241D6C"/>
    <w:rsid w:val="00242057"/>
    <w:rsid w:val="00242324"/>
    <w:rsid w:val="0024243E"/>
    <w:rsid w:val="00242446"/>
    <w:rsid w:val="0024263C"/>
    <w:rsid w:val="00242764"/>
    <w:rsid w:val="0024306B"/>
    <w:rsid w:val="002435A6"/>
    <w:rsid w:val="0024370C"/>
    <w:rsid w:val="00243AAE"/>
    <w:rsid w:val="00243C33"/>
    <w:rsid w:val="0024466A"/>
    <w:rsid w:val="00244B2C"/>
    <w:rsid w:val="00244C25"/>
    <w:rsid w:val="00244E7F"/>
    <w:rsid w:val="00244F47"/>
    <w:rsid w:val="00245157"/>
    <w:rsid w:val="00245278"/>
    <w:rsid w:val="002452C9"/>
    <w:rsid w:val="002455AA"/>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29"/>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5EA9"/>
    <w:rsid w:val="002563FF"/>
    <w:rsid w:val="00256448"/>
    <w:rsid w:val="0025645C"/>
    <w:rsid w:val="00256C5F"/>
    <w:rsid w:val="00256C61"/>
    <w:rsid w:val="00256C96"/>
    <w:rsid w:val="0025718F"/>
    <w:rsid w:val="00257F7D"/>
    <w:rsid w:val="002600C2"/>
    <w:rsid w:val="002602BD"/>
    <w:rsid w:val="00260303"/>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C0A"/>
    <w:rsid w:val="00262D2C"/>
    <w:rsid w:val="00262E2C"/>
    <w:rsid w:val="00262E4F"/>
    <w:rsid w:val="00263263"/>
    <w:rsid w:val="002634D1"/>
    <w:rsid w:val="002638CA"/>
    <w:rsid w:val="00263A10"/>
    <w:rsid w:val="00263AF9"/>
    <w:rsid w:val="0026415F"/>
    <w:rsid w:val="00264AA7"/>
    <w:rsid w:val="002651B6"/>
    <w:rsid w:val="002652DC"/>
    <w:rsid w:val="002653D8"/>
    <w:rsid w:val="00265697"/>
    <w:rsid w:val="00265DC6"/>
    <w:rsid w:val="00265ED7"/>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9"/>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8E5"/>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4C7"/>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01D"/>
    <w:rsid w:val="002A7B60"/>
    <w:rsid w:val="002B01AA"/>
    <w:rsid w:val="002B0D9B"/>
    <w:rsid w:val="002B0DCF"/>
    <w:rsid w:val="002B0F08"/>
    <w:rsid w:val="002B1061"/>
    <w:rsid w:val="002B1070"/>
    <w:rsid w:val="002B1131"/>
    <w:rsid w:val="002B126F"/>
    <w:rsid w:val="002B148E"/>
    <w:rsid w:val="002B1684"/>
    <w:rsid w:val="002B1E56"/>
    <w:rsid w:val="002B2482"/>
    <w:rsid w:val="002B25AF"/>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90D"/>
    <w:rsid w:val="002B6A2D"/>
    <w:rsid w:val="002B6AC2"/>
    <w:rsid w:val="002B6CB5"/>
    <w:rsid w:val="002B6DE2"/>
    <w:rsid w:val="002B6E2F"/>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5B"/>
    <w:rsid w:val="002C4EE1"/>
    <w:rsid w:val="002C5735"/>
    <w:rsid w:val="002C57AD"/>
    <w:rsid w:val="002C5A0A"/>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35D"/>
    <w:rsid w:val="002D26AA"/>
    <w:rsid w:val="002D2B7D"/>
    <w:rsid w:val="002D385F"/>
    <w:rsid w:val="002D3887"/>
    <w:rsid w:val="002D3F15"/>
    <w:rsid w:val="002D42DA"/>
    <w:rsid w:val="002D44AE"/>
    <w:rsid w:val="002D45A7"/>
    <w:rsid w:val="002D47DF"/>
    <w:rsid w:val="002D4823"/>
    <w:rsid w:val="002D49FE"/>
    <w:rsid w:val="002D50FC"/>
    <w:rsid w:val="002D561B"/>
    <w:rsid w:val="002D5A89"/>
    <w:rsid w:val="002D5CCC"/>
    <w:rsid w:val="002D6147"/>
    <w:rsid w:val="002D6168"/>
    <w:rsid w:val="002D682B"/>
    <w:rsid w:val="002D6EE7"/>
    <w:rsid w:val="002D74BB"/>
    <w:rsid w:val="002D7988"/>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FF5"/>
    <w:rsid w:val="00303777"/>
    <w:rsid w:val="00303894"/>
    <w:rsid w:val="003038EB"/>
    <w:rsid w:val="0030414B"/>
    <w:rsid w:val="00304294"/>
    <w:rsid w:val="003042D9"/>
    <w:rsid w:val="003044F7"/>
    <w:rsid w:val="00304CA3"/>
    <w:rsid w:val="00304ECC"/>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B9C"/>
    <w:rsid w:val="00312CD7"/>
    <w:rsid w:val="0031301F"/>
    <w:rsid w:val="00313025"/>
    <w:rsid w:val="00313A21"/>
    <w:rsid w:val="00313E24"/>
    <w:rsid w:val="00313E53"/>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37F"/>
    <w:rsid w:val="003168FC"/>
    <w:rsid w:val="00316BC4"/>
    <w:rsid w:val="00316C21"/>
    <w:rsid w:val="00316F1E"/>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205"/>
    <w:rsid w:val="00333302"/>
    <w:rsid w:val="00333B60"/>
    <w:rsid w:val="00333B9B"/>
    <w:rsid w:val="00333DB7"/>
    <w:rsid w:val="00333F00"/>
    <w:rsid w:val="00334337"/>
    <w:rsid w:val="003344E5"/>
    <w:rsid w:val="003344F6"/>
    <w:rsid w:val="00334AE4"/>
    <w:rsid w:val="00334BE7"/>
    <w:rsid w:val="00334CDE"/>
    <w:rsid w:val="00334E45"/>
    <w:rsid w:val="00335281"/>
    <w:rsid w:val="0033543E"/>
    <w:rsid w:val="003357F6"/>
    <w:rsid w:val="00335881"/>
    <w:rsid w:val="00335A1C"/>
    <w:rsid w:val="00335B27"/>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5E7"/>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CB0"/>
    <w:rsid w:val="00361DE9"/>
    <w:rsid w:val="00361F95"/>
    <w:rsid w:val="0036214A"/>
    <w:rsid w:val="003621E2"/>
    <w:rsid w:val="00362307"/>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7FC"/>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81F"/>
    <w:rsid w:val="00370896"/>
    <w:rsid w:val="003709A3"/>
    <w:rsid w:val="00370E8A"/>
    <w:rsid w:val="00370F65"/>
    <w:rsid w:val="00371140"/>
    <w:rsid w:val="00371204"/>
    <w:rsid w:val="0037140F"/>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C39"/>
    <w:rsid w:val="00376D40"/>
    <w:rsid w:val="00376DC9"/>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FA4"/>
    <w:rsid w:val="00386372"/>
    <w:rsid w:val="003867B6"/>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507"/>
    <w:rsid w:val="0039771E"/>
    <w:rsid w:val="003A0217"/>
    <w:rsid w:val="003A028D"/>
    <w:rsid w:val="003A0960"/>
    <w:rsid w:val="003A09AE"/>
    <w:rsid w:val="003A0B0F"/>
    <w:rsid w:val="003A0E51"/>
    <w:rsid w:val="003A0ECB"/>
    <w:rsid w:val="003A131C"/>
    <w:rsid w:val="003A1A01"/>
    <w:rsid w:val="003A1B0C"/>
    <w:rsid w:val="003A1CB8"/>
    <w:rsid w:val="003A1F5A"/>
    <w:rsid w:val="003A2274"/>
    <w:rsid w:val="003A22BB"/>
    <w:rsid w:val="003A24E4"/>
    <w:rsid w:val="003A24FE"/>
    <w:rsid w:val="003A2801"/>
    <w:rsid w:val="003A2976"/>
    <w:rsid w:val="003A2E5E"/>
    <w:rsid w:val="003A3053"/>
    <w:rsid w:val="003A33DC"/>
    <w:rsid w:val="003A33E8"/>
    <w:rsid w:val="003A3624"/>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C69"/>
    <w:rsid w:val="003B0F3C"/>
    <w:rsid w:val="003B1001"/>
    <w:rsid w:val="003B16E7"/>
    <w:rsid w:val="003B198C"/>
    <w:rsid w:val="003B19C6"/>
    <w:rsid w:val="003B1CBB"/>
    <w:rsid w:val="003B1E1A"/>
    <w:rsid w:val="003B1E3F"/>
    <w:rsid w:val="003B20C5"/>
    <w:rsid w:val="003B2678"/>
    <w:rsid w:val="003B2779"/>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4C3"/>
    <w:rsid w:val="003C3D9F"/>
    <w:rsid w:val="003C3FD9"/>
    <w:rsid w:val="003C42E6"/>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67D"/>
    <w:rsid w:val="003C7806"/>
    <w:rsid w:val="003C7959"/>
    <w:rsid w:val="003D0362"/>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A51"/>
    <w:rsid w:val="003D5BCE"/>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BEC"/>
    <w:rsid w:val="003E4123"/>
    <w:rsid w:val="003E4498"/>
    <w:rsid w:val="003E475B"/>
    <w:rsid w:val="003E4979"/>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67B"/>
    <w:rsid w:val="003F2DC5"/>
    <w:rsid w:val="003F2F60"/>
    <w:rsid w:val="003F2FC9"/>
    <w:rsid w:val="003F303F"/>
    <w:rsid w:val="003F3749"/>
    <w:rsid w:val="003F3C12"/>
    <w:rsid w:val="003F3E96"/>
    <w:rsid w:val="003F45B5"/>
    <w:rsid w:val="003F4AE7"/>
    <w:rsid w:val="003F4CA1"/>
    <w:rsid w:val="003F4F9B"/>
    <w:rsid w:val="003F583C"/>
    <w:rsid w:val="003F608C"/>
    <w:rsid w:val="003F60C3"/>
    <w:rsid w:val="003F66B1"/>
    <w:rsid w:val="003F73F7"/>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551"/>
    <w:rsid w:val="00411982"/>
    <w:rsid w:val="00411C99"/>
    <w:rsid w:val="00412366"/>
    <w:rsid w:val="00412509"/>
    <w:rsid w:val="00412616"/>
    <w:rsid w:val="00412728"/>
    <w:rsid w:val="0041278B"/>
    <w:rsid w:val="00412848"/>
    <w:rsid w:val="00412BBA"/>
    <w:rsid w:val="00412E81"/>
    <w:rsid w:val="00412F32"/>
    <w:rsid w:val="0041304F"/>
    <w:rsid w:val="0041325F"/>
    <w:rsid w:val="004138E6"/>
    <w:rsid w:val="00413C10"/>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37"/>
    <w:rsid w:val="00434AEE"/>
    <w:rsid w:val="00434CDE"/>
    <w:rsid w:val="00435886"/>
    <w:rsid w:val="00435895"/>
    <w:rsid w:val="004358F1"/>
    <w:rsid w:val="004364C5"/>
    <w:rsid w:val="00436AD9"/>
    <w:rsid w:val="004372AA"/>
    <w:rsid w:val="004376F5"/>
    <w:rsid w:val="00437709"/>
    <w:rsid w:val="00437C3A"/>
    <w:rsid w:val="00440264"/>
    <w:rsid w:val="0044036E"/>
    <w:rsid w:val="004406DB"/>
    <w:rsid w:val="00440775"/>
    <w:rsid w:val="004410A1"/>
    <w:rsid w:val="004412A8"/>
    <w:rsid w:val="004417A1"/>
    <w:rsid w:val="00441D96"/>
    <w:rsid w:val="00442490"/>
    <w:rsid w:val="0044281C"/>
    <w:rsid w:val="0044283A"/>
    <w:rsid w:val="00442B69"/>
    <w:rsid w:val="004431FF"/>
    <w:rsid w:val="004432A7"/>
    <w:rsid w:val="004434E2"/>
    <w:rsid w:val="004438BE"/>
    <w:rsid w:val="004439DB"/>
    <w:rsid w:val="00443B52"/>
    <w:rsid w:val="00444384"/>
    <w:rsid w:val="00444C1A"/>
    <w:rsid w:val="00444F0C"/>
    <w:rsid w:val="00444F8E"/>
    <w:rsid w:val="00444FF6"/>
    <w:rsid w:val="00445018"/>
    <w:rsid w:val="00445683"/>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4A54"/>
    <w:rsid w:val="00454E34"/>
    <w:rsid w:val="00454E3C"/>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8FE"/>
    <w:rsid w:val="0046499E"/>
    <w:rsid w:val="00464B3D"/>
    <w:rsid w:val="0046517C"/>
    <w:rsid w:val="004652FA"/>
    <w:rsid w:val="004655F2"/>
    <w:rsid w:val="004664EC"/>
    <w:rsid w:val="00466707"/>
    <w:rsid w:val="00466A94"/>
    <w:rsid w:val="00466B2B"/>
    <w:rsid w:val="00466FED"/>
    <w:rsid w:val="004671DD"/>
    <w:rsid w:val="00467364"/>
    <w:rsid w:val="00467FEA"/>
    <w:rsid w:val="0047037A"/>
    <w:rsid w:val="0047038D"/>
    <w:rsid w:val="00470418"/>
    <w:rsid w:val="00470492"/>
    <w:rsid w:val="00470743"/>
    <w:rsid w:val="00470F84"/>
    <w:rsid w:val="004710B6"/>
    <w:rsid w:val="0047114A"/>
    <w:rsid w:val="0047119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655"/>
    <w:rsid w:val="00480709"/>
    <w:rsid w:val="00480CE3"/>
    <w:rsid w:val="004810BC"/>
    <w:rsid w:val="004811E4"/>
    <w:rsid w:val="00481356"/>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05"/>
    <w:rsid w:val="00485C3A"/>
    <w:rsid w:val="00485E5D"/>
    <w:rsid w:val="00485FDD"/>
    <w:rsid w:val="00486907"/>
    <w:rsid w:val="00486C41"/>
    <w:rsid w:val="00486F1C"/>
    <w:rsid w:val="00487591"/>
    <w:rsid w:val="00487948"/>
    <w:rsid w:val="00487BA4"/>
    <w:rsid w:val="00487D9F"/>
    <w:rsid w:val="004908D5"/>
    <w:rsid w:val="00490B11"/>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5745"/>
    <w:rsid w:val="00495CC5"/>
    <w:rsid w:val="00495EC6"/>
    <w:rsid w:val="004969E5"/>
    <w:rsid w:val="00496BB1"/>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029"/>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23"/>
    <w:rsid w:val="004A6C7A"/>
    <w:rsid w:val="004A7419"/>
    <w:rsid w:val="004A7656"/>
    <w:rsid w:val="004A7742"/>
    <w:rsid w:val="004A795D"/>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C8E"/>
    <w:rsid w:val="004C0328"/>
    <w:rsid w:val="004C0377"/>
    <w:rsid w:val="004C0440"/>
    <w:rsid w:val="004C063D"/>
    <w:rsid w:val="004C068B"/>
    <w:rsid w:val="004C08A2"/>
    <w:rsid w:val="004C0EEC"/>
    <w:rsid w:val="004C1307"/>
    <w:rsid w:val="004C1452"/>
    <w:rsid w:val="004C17C7"/>
    <w:rsid w:val="004C17EB"/>
    <w:rsid w:val="004C1B33"/>
    <w:rsid w:val="004C25B1"/>
    <w:rsid w:val="004C322E"/>
    <w:rsid w:val="004C327A"/>
    <w:rsid w:val="004C3FA7"/>
    <w:rsid w:val="004C4104"/>
    <w:rsid w:val="004C44CD"/>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6FF"/>
    <w:rsid w:val="004C7C44"/>
    <w:rsid w:val="004C7F6B"/>
    <w:rsid w:val="004D05CD"/>
    <w:rsid w:val="004D0BA1"/>
    <w:rsid w:val="004D0D1E"/>
    <w:rsid w:val="004D1740"/>
    <w:rsid w:val="004D17A6"/>
    <w:rsid w:val="004D18FF"/>
    <w:rsid w:val="004D235F"/>
    <w:rsid w:val="004D23D5"/>
    <w:rsid w:val="004D2B61"/>
    <w:rsid w:val="004D2D2E"/>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5A7"/>
    <w:rsid w:val="004D6695"/>
    <w:rsid w:val="004D67C8"/>
    <w:rsid w:val="004D68C3"/>
    <w:rsid w:val="004D6D46"/>
    <w:rsid w:val="004D6F2E"/>
    <w:rsid w:val="004D7442"/>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70E"/>
    <w:rsid w:val="004E6D2A"/>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22C9"/>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FBF"/>
    <w:rsid w:val="004F70BE"/>
    <w:rsid w:val="004F76D3"/>
    <w:rsid w:val="004F7EA8"/>
    <w:rsid w:val="0050034E"/>
    <w:rsid w:val="00500482"/>
    <w:rsid w:val="00500483"/>
    <w:rsid w:val="005006D3"/>
    <w:rsid w:val="0050082B"/>
    <w:rsid w:val="00500C80"/>
    <w:rsid w:val="00500D87"/>
    <w:rsid w:val="00500F64"/>
    <w:rsid w:val="00501116"/>
    <w:rsid w:val="00501189"/>
    <w:rsid w:val="00501230"/>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07D84"/>
    <w:rsid w:val="005100E5"/>
    <w:rsid w:val="00510422"/>
    <w:rsid w:val="005104D3"/>
    <w:rsid w:val="0051054C"/>
    <w:rsid w:val="0051076B"/>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3094"/>
    <w:rsid w:val="0051318D"/>
    <w:rsid w:val="005134F1"/>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7141"/>
    <w:rsid w:val="00517EFA"/>
    <w:rsid w:val="0052013A"/>
    <w:rsid w:val="0052081B"/>
    <w:rsid w:val="00520964"/>
    <w:rsid w:val="00520BB3"/>
    <w:rsid w:val="0052119B"/>
    <w:rsid w:val="00521406"/>
    <w:rsid w:val="00521563"/>
    <w:rsid w:val="00521D33"/>
    <w:rsid w:val="00521D3E"/>
    <w:rsid w:val="00521F3E"/>
    <w:rsid w:val="0052276A"/>
    <w:rsid w:val="005227A1"/>
    <w:rsid w:val="0052291D"/>
    <w:rsid w:val="00522DC6"/>
    <w:rsid w:val="00522EA2"/>
    <w:rsid w:val="00522EB0"/>
    <w:rsid w:val="0052300C"/>
    <w:rsid w:val="00523090"/>
    <w:rsid w:val="00523149"/>
    <w:rsid w:val="005231B3"/>
    <w:rsid w:val="005233E7"/>
    <w:rsid w:val="005235C1"/>
    <w:rsid w:val="00523662"/>
    <w:rsid w:val="005237D3"/>
    <w:rsid w:val="005238FB"/>
    <w:rsid w:val="00523980"/>
    <w:rsid w:val="00523986"/>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8A0"/>
    <w:rsid w:val="00527987"/>
    <w:rsid w:val="00527EFF"/>
    <w:rsid w:val="0053003B"/>
    <w:rsid w:val="00530F1B"/>
    <w:rsid w:val="00531A28"/>
    <w:rsid w:val="00531A90"/>
    <w:rsid w:val="00531B40"/>
    <w:rsid w:val="00531C10"/>
    <w:rsid w:val="005324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CDF"/>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AC"/>
    <w:rsid w:val="00544EB1"/>
    <w:rsid w:val="00545045"/>
    <w:rsid w:val="005451E2"/>
    <w:rsid w:val="005457C7"/>
    <w:rsid w:val="00545F87"/>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BFA"/>
    <w:rsid w:val="00551C49"/>
    <w:rsid w:val="00551EA8"/>
    <w:rsid w:val="005521C6"/>
    <w:rsid w:val="00552260"/>
    <w:rsid w:val="00552348"/>
    <w:rsid w:val="005524C6"/>
    <w:rsid w:val="005524ED"/>
    <w:rsid w:val="00552549"/>
    <w:rsid w:val="00552A69"/>
    <w:rsid w:val="00552C40"/>
    <w:rsid w:val="0055320C"/>
    <w:rsid w:val="005533CD"/>
    <w:rsid w:val="005535E1"/>
    <w:rsid w:val="0055389E"/>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433"/>
    <w:rsid w:val="0056052F"/>
    <w:rsid w:val="00560716"/>
    <w:rsid w:val="0056099D"/>
    <w:rsid w:val="00561007"/>
    <w:rsid w:val="0056102E"/>
    <w:rsid w:val="005610E4"/>
    <w:rsid w:val="005612DC"/>
    <w:rsid w:val="00561557"/>
    <w:rsid w:val="00561E95"/>
    <w:rsid w:val="00561EDD"/>
    <w:rsid w:val="00562029"/>
    <w:rsid w:val="00562404"/>
    <w:rsid w:val="00562420"/>
    <w:rsid w:val="005629B3"/>
    <w:rsid w:val="00562EE5"/>
    <w:rsid w:val="00562FC5"/>
    <w:rsid w:val="005630A3"/>
    <w:rsid w:val="0056331B"/>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0BDA"/>
    <w:rsid w:val="005819C6"/>
    <w:rsid w:val="00581CAA"/>
    <w:rsid w:val="00581F5D"/>
    <w:rsid w:val="00582211"/>
    <w:rsid w:val="00582743"/>
    <w:rsid w:val="00582BBA"/>
    <w:rsid w:val="00582BD7"/>
    <w:rsid w:val="00582F80"/>
    <w:rsid w:val="00583599"/>
    <w:rsid w:val="00583666"/>
    <w:rsid w:val="00583781"/>
    <w:rsid w:val="00583923"/>
    <w:rsid w:val="005839E7"/>
    <w:rsid w:val="00583C9E"/>
    <w:rsid w:val="005844B6"/>
    <w:rsid w:val="0058475E"/>
    <w:rsid w:val="00584770"/>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CD0"/>
    <w:rsid w:val="005A1E7F"/>
    <w:rsid w:val="005A21DD"/>
    <w:rsid w:val="005A21EF"/>
    <w:rsid w:val="005A2335"/>
    <w:rsid w:val="005A2578"/>
    <w:rsid w:val="005A2829"/>
    <w:rsid w:val="005A2885"/>
    <w:rsid w:val="005A2934"/>
    <w:rsid w:val="005A2A7C"/>
    <w:rsid w:val="005A3012"/>
    <w:rsid w:val="005A3118"/>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7DC"/>
    <w:rsid w:val="005B2937"/>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310"/>
    <w:rsid w:val="005B643A"/>
    <w:rsid w:val="005B6554"/>
    <w:rsid w:val="005B6E35"/>
    <w:rsid w:val="005B6E5B"/>
    <w:rsid w:val="005B7173"/>
    <w:rsid w:val="005B751D"/>
    <w:rsid w:val="005B7CE7"/>
    <w:rsid w:val="005B7DE5"/>
    <w:rsid w:val="005C007A"/>
    <w:rsid w:val="005C02BE"/>
    <w:rsid w:val="005C02DF"/>
    <w:rsid w:val="005C06ED"/>
    <w:rsid w:val="005C0AFC"/>
    <w:rsid w:val="005C0BF4"/>
    <w:rsid w:val="005C0E08"/>
    <w:rsid w:val="005C123F"/>
    <w:rsid w:val="005C17A6"/>
    <w:rsid w:val="005C1B94"/>
    <w:rsid w:val="005C20B9"/>
    <w:rsid w:val="005C2260"/>
    <w:rsid w:val="005C2700"/>
    <w:rsid w:val="005C28B3"/>
    <w:rsid w:val="005C30A1"/>
    <w:rsid w:val="005C3AB3"/>
    <w:rsid w:val="005C3D45"/>
    <w:rsid w:val="005C4859"/>
    <w:rsid w:val="005C48D9"/>
    <w:rsid w:val="005C4E13"/>
    <w:rsid w:val="005C50B9"/>
    <w:rsid w:val="005C5486"/>
    <w:rsid w:val="005C576B"/>
    <w:rsid w:val="005C582B"/>
    <w:rsid w:val="005C5914"/>
    <w:rsid w:val="005C5AEB"/>
    <w:rsid w:val="005C5E67"/>
    <w:rsid w:val="005C63CF"/>
    <w:rsid w:val="005C64D7"/>
    <w:rsid w:val="005C65BF"/>
    <w:rsid w:val="005C65E3"/>
    <w:rsid w:val="005C6F1B"/>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3C8"/>
    <w:rsid w:val="005D5E04"/>
    <w:rsid w:val="005D637A"/>
    <w:rsid w:val="005D649C"/>
    <w:rsid w:val="005D6EFD"/>
    <w:rsid w:val="005D775F"/>
    <w:rsid w:val="005D7BA1"/>
    <w:rsid w:val="005E0543"/>
    <w:rsid w:val="005E0618"/>
    <w:rsid w:val="005E09F6"/>
    <w:rsid w:val="005E0AF5"/>
    <w:rsid w:val="005E106C"/>
    <w:rsid w:val="005E12C9"/>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C0A"/>
    <w:rsid w:val="005E4DB9"/>
    <w:rsid w:val="005E4DEA"/>
    <w:rsid w:val="005E6470"/>
    <w:rsid w:val="005E6494"/>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D8F"/>
    <w:rsid w:val="005F7DA3"/>
    <w:rsid w:val="005F7EE2"/>
    <w:rsid w:val="005F7FCC"/>
    <w:rsid w:val="00600033"/>
    <w:rsid w:val="00600701"/>
    <w:rsid w:val="006008C2"/>
    <w:rsid w:val="006008C8"/>
    <w:rsid w:val="006009EA"/>
    <w:rsid w:val="00600A2A"/>
    <w:rsid w:val="00601290"/>
    <w:rsid w:val="00601706"/>
    <w:rsid w:val="00601F4A"/>
    <w:rsid w:val="00602023"/>
    <w:rsid w:val="00602082"/>
    <w:rsid w:val="00602111"/>
    <w:rsid w:val="0060214F"/>
    <w:rsid w:val="006021C9"/>
    <w:rsid w:val="00602A58"/>
    <w:rsid w:val="00602E41"/>
    <w:rsid w:val="006032BB"/>
    <w:rsid w:val="0060368A"/>
    <w:rsid w:val="0060388C"/>
    <w:rsid w:val="00603D9B"/>
    <w:rsid w:val="00603F1F"/>
    <w:rsid w:val="00603FF3"/>
    <w:rsid w:val="0060442E"/>
    <w:rsid w:val="006045C6"/>
    <w:rsid w:val="00604835"/>
    <w:rsid w:val="00604928"/>
    <w:rsid w:val="00604A84"/>
    <w:rsid w:val="00604FCF"/>
    <w:rsid w:val="00605384"/>
    <w:rsid w:val="006056DC"/>
    <w:rsid w:val="006056E6"/>
    <w:rsid w:val="00605A98"/>
    <w:rsid w:val="00605B96"/>
    <w:rsid w:val="00606AC8"/>
    <w:rsid w:val="006070DC"/>
    <w:rsid w:val="00607D3B"/>
    <w:rsid w:val="00610186"/>
    <w:rsid w:val="00610198"/>
    <w:rsid w:val="00610807"/>
    <w:rsid w:val="006108AB"/>
    <w:rsid w:val="00610E46"/>
    <w:rsid w:val="006113DE"/>
    <w:rsid w:val="00611579"/>
    <w:rsid w:val="0061223D"/>
    <w:rsid w:val="00612280"/>
    <w:rsid w:val="006125B0"/>
    <w:rsid w:val="006125BA"/>
    <w:rsid w:val="00612730"/>
    <w:rsid w:val="00612849"/>
    <w:rsid w:val="00612DC4"/>
    <w:rsid w:val="006135F7"/>
    <w:rsid w:val="00613739"/>
    <w:rsid w:val="006137DE"/>
    <w:rsid w:val="0061381B"/>
    <w:rsid w:val="00613A0E"/>
    <w:rsid w:val="00613D1C"/>
    <w:rsid w:val="00614030"/>
    <w:rsid w:val="0061413E"/>
    <w:rsid w:val="006143C7"/>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42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CB9"/>
    <w:rsid w:val="00630EAB"/>
    <w:rsid w:val="00630EDF"/>
    <w:rsid w:val="00631138"/>
    <w:rsid w:val="006315A7"/>
    <w:rsid w:val="00631747"/>
    <w:rsid w:val="00631762"/>
    <w:rsid w:val="006319E9"/>
    <w:rsid w:val="0063227B"/>
    <w:rsid w:val="00632287"/>
    <w:rsid w:val="00632766"/>
    <w:rsid w:val="0063281F"/>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ED"/>
    <w:rsid w:val="006360F5"/>
    <w:rsid w:val="00636127"/>
    <w:rsid w:val="0063631E"/>
    <w:rsid w:val="00636963"/>
    <w:rsid w:val="00636D3E"/>
    <w:rsid w:val="0063713B"/>
    <w:rsid w:val="006372ED"/>
    <w:rsid w:val="00637621"/>
    <w:rsid w:val="00637721"/>
    <w:rsid w:val="0063788D"/>
    <w:rsid w:val="00637971"/>
    <w:rsid w:val="00637D7A"/>
    <w:rsid w:val="006403F6"/>
    <w:rsid w:val="0064080D"/>
    <w:rsid w:val="0064081A"/>
    <w:rsid w:val="0064124C"/>
    <w:rsid w:val="0064173F"/>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560"/>
    <w:rsid w:val="006468B0"/>
    <w:rsid w:val="00646A7C"/>
    <w:rsid w:val="006476AD"/>
    <w:rsid w:val="0065002E"/>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488"/>
    <w:rsid w:val="006537A4"/>
    <w:rsid w:val="00653BB0"/>
    <w:rsid w:val="00653C4F"/>
    <w:rsid w:val="00653FE3"/>
    <w:rsid w:val="006543C1"/>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B0"/>
    <w:rsid w:val="00667691"/>
    <w:rsid w:val="00667716"/>
    <w:rsid w:val="00667D7A"/>
    <w:rsid w:val="00670687"/>
    <w:rsid w:val="00670775"/>
    <w:rsid w:val="00670C50"/>
    <w:rsid w:val="00670C6F"/>
    <w:rsid w:val="00670D08"/>
    <w:rsid w:val="0067193C"/>
    <w:rsid w:val="006728DC"/>
    <w:rsid w:val="00672C23"/>
    <w:rsid w:val="00672C53"/>
    <w:rsid w:val="00672D88"/>
    <w:rsid w:val="00672F55"/>
    <w:rsid w:val="00673283"/>
    <w:rsid w:val="00673404"/>
    <w:rsid w:val="00673AB8"/>
    <w:rsid w:val="00674030"/>
    <w:rsid w:val="006741C0"/>
    <w:rsid w:val="0067499A"/>
    <w:rsid w:val="00674DA9"/>
    <w:rsid w:val="00675301"/>
    <w:rsid w:val="00675646"/>
    <w:rsid w:val="0067568F"/>
    <w:rsid w:val="00675C37"/>
    <w:rsid w:val="00676118"/>
    <w:rsid w:val="006768D5"/>
    <w:rsid w:val="00676982"/>
    <w:rsid w:val="00676BF8"/>
    <w:rsid w:val="00676E39"/>
    <w:rsid w:val="006774AB"/>
    <w:rsid w:val="006776AA"/>
    <w:rsid w:val="00677943"/>
    <w:rsid w:val="00677E9D"/>
    <w:rsid w:val="006806F3"/>
    <w:rsid w:val="0068078A"/>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4088"/>
    <w:rsid w:val="00684247"/>
    <w:rsid w:val="0068431B"/>
    <w:rsid w:val="00684440"/>
    <w:rsid w:val="006845C5"/>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0DAA"/>
    <w:rsid w:val="0069135D"/>
    <w:rsid w:val="006914BB"/>
    <w:rsid w:val="006914C0"/>
    <w:rsid w:val="00691579"/>
    <w:rsid w:val="006919FA"/>
    <w:rsid w:val="006921FD"/>
    <w:rsid w:val="0069240F"/>
    <w:rsid w:val="006926E9"/>
    <w:rsid w:val="006927B3"/>
    <w:rsid w:val="006927F0"/>
    <w:rsid w:val="0069284C"/>
    <w:rsid w:val="006928C1"/>
    <w:rsid w:val="00692ABF"/>
    <w:rsid w:val="00692EAA"/>
    <w:rsid w:val="006933FC"/>
    <w:rsid w:val="0069360C"/>
    <w:rsid w:val="0069386C"/>
    <w:rsid w:val="00693A27"/>
    <w:rsid w:val="00693C1C"/>
    <w:rsid w:val="00693D6C"/>
    <w:rsid w:val="00693EB5"/>
    <w:rsid w:val="00693EDF"/>
    <w:rsid w:val="00694001"/>
    <w:rsid w:val="00694148"/>
    <w:rsid w:val="0069441B"/>
    <w:rsid w:val="00694EAD"/>
    <w:rsid w:val="00695311"/>
    <w:rsid w:val="00695418"/>
    <w:rsid w:val="0069558E"/>
    <w:rsid w:val="00695646"/>
    <w:rsid w:val="00695B68"/>
    <w:rsid w:val="00695E1B"/>
    <w:rsid w:val="00696002"/>
    <w:rsid w:val="0069619F"/>
    <w:rsid w:val="006962F6"/>
    <w:rsid w:val="006963B6"/>
    <w:rsid w:val="006968B0"/>
    <w:rsid w:val="00696AEF"/>
    <w:rsid w:val="00696CC9"/>
    <w:rsid w:val="00696E12"/>
    <w:rsid w:val="006970D5"/>
    <w:rsid w:val="006973DB"/>
    <w:rsid w:val="0069743D"/>
    <w:rsid w:val="0069752A"/>
    <w:rsid w:val="00697D67"/>
    <w:rsid w:val="00697D71"/>
    <w:rsid w:val="00697E87"/>
    <w:rsid w:val="00697F18"/>
    <w:rsid w:val="006A03F0"/>
    <w:rsid w:val="006A0AE7"/>
    <w:rsid w:val="006A0C31"/>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10"/>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4C"/>
    <w:rsid w:val="006B5378"/>
    <w:rsid w:val="006B53E2"/>
    <w:rsid w:val="006B557B"/>
    <w:rsid w:val="006B56EA"/>
    <w:rsid w:val="006B5C41"/>
    <w:rsid w:val="006B5CD5"/>
    <w:rsid w:val="006B7A80"/>
    <w:rsid w:val="006B7BCD"/>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B68"/>
    <w:rsid w:val="006C7C6E"/>
    <w:rsid w:val="006C7E36"/>
    <w:rsid w:val="006C7E66"/>
    <w:rsid w:val="006C7F0F"/>
    <w:rsid w:val="006D00B2"/>
    <w:rsid w:val="006D0244"/>
    <w:rsid w:val="006D0FA7"/>
    <w:rsid w:val="006D0FAB"/>
    <w:rsid w:val="006D10D7"/>
    <w:rsid w:val="006D12E6"/>
    <w:rsid w:val="006D17BE"/>
    <w:rsid w:val="006D1D8C"/>
    <w:rsid w:val="006D1EFF"/>
    <w:rsid w:val="006D28F9"/>
    <w:rsid w:val="006D2947"/>
    <w:rsid w:val="006D2BC0"/>
    <w:rsid w:val="006D2C0D"/>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18A"/>
    <w:rsid w:val="006D55DF"/>
    <w:rsid w:val="006D599E"/>
    <w:rsid w:val="006D5AA9"/>
    <w:rsid w:val="006D5AAC"/>
    <w:rsid w:val="006D602B"/>
    <w:rsid w:val="006D65F6"/>
    <w:rsid w:val="006D6E57"/>
    <w:rsid w:val="006D6EEB"/>
    <w:rsid w:val="006D6EF4"/>
    <w:rsid w:val="006D7456"/>
    <w:rsid w:val="006D752B"/>
    <w:rsid w:val="006D78CD"/>
    <w:rsid w:val="006D7959"/>
    <w:rsid w:val="006D7F87"/>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FA1"/>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1EC"/>
    <w:rsid w:val="006F52EA"/>
    <w:rsid w:val="006F5701"/>
    <w:rsid w:val="006F5776"/>
    <w:rsid w:val="006F57D4"/>
    <w:rsid w:val="006F62AA"/>
    <w:rsid w:val="006F6514"/>
    <w:rsid w:val="006F65CF"/>
    <w:rsid w:val="006F6BAE"/>
    <w:rsid w:val="006F6CEC"/>
    <w:rsid w:val="006F70A1"/>
    <w:rsid w:val="006F74DC"/>
    <w:rsid w:val="006F799B"/>
    <w:rsid w:val="007002AF"/>
    <w:rsid w:val="007006CE"/>
    <w:rsid w:val="007008E1"/>
    <w:rsid w:val="0070110F"/>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513"/>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82"/>
    <w:rsid w:val="007201B4"/>
    <w:rsid w:val="00720428"/>
    <w:rsid w:val="007204D2"/>
    <w:rsid w:val="00720AB9"/>
    <w:rsid w:val="00720C26"/>
    <w:rsid w:val="00720DDF"/>
    <w:rsid w:val="00720FB3"/>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69"/>
    <w:rsid w:val="00726BBE"/>
    <w:rsid w:val="00726D09"/>
    <w:rsid w:val="00726F9B"/>
    <w:rsid w:val="0072734A"/>
    <w:rsid w:val="007274F8"/>
    <w:rsid w:val="00727939"/>
    <w:rsid w:val="0073017F"/>
    <w:rsid w:val="00730307"/>
    <w:rsid w:val="0073047D"/>
    <w:rsid w:val="007307CA"/>
    <w:rsid w:val="007308E5"/>
    <w:rsid w:val="00730B5B"/>
    <w:rsid w:val="00730FBC"/>
    <w:rsid w:val="007316C6"/>
    <w:rsid w:val="00731912"/>
    <w:rsid w:val="00731B23"/>
    <w:rsid w:val="00732046"/>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3CF"/>
    <w:rsid w:val="007369AC"/>
    <w:rsid w:val="00736DDE"/>
    <w:rsid w:val="00737118"/>
    <w:rsid w:val="00737AEA"/>
    <w:rsid w:val="00740085"/>
    <w:rsid w:val="007404B0"/>
    <w:rsid w:val="007407DC"/>
    <w:rsid w:val="0074092A"/>
    <w:rsid w:val="00740C60"/>
    <w:rsid w:val="00740E30"/>
    <w:rsid w:val="007412B0"/>
    <w:rsid w:val="00741662"/>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39FC"/>
    <w:rsid w:val="007641C7"/>
    <w:rsid w:val="00764328"/>
    <w:rsid w:val="007644B1"/>
    <w:rsid w:val="00764A35"/>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714"/>
    <w:rsid w:val="00775D46"/>
    <w:rsid w:val="007761B3"/>
    <w:rsid w:val="0077671B"/>
    <w:rsid w:val="00776CC8"/>
    <w:rsid w:val="00776CEC"/>
    <w:rsid w:val="00776F95"/>
    <w:rsid w:val="00777093"/>
    <w:rsid w:val="007775F5"/>
    <w:rsid w:val="00777A45"/>
    <w:rsid w:val="00777AF0"/>
    <w:rsid w:val="0078020C"/>
    <w:rsid w:val="00780452"/>
    <w:rsid w:val="00780610"/>
    <w:rsid w:val="00780B29"/>
    <w:rsid w:val="00780BB1"/>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C74"/>
    <w:rsid w:val="00784E80"/>
    <w:rsid w:val="00784F2A"/>
    <w:rsid w:val="00785103"/>
    <w:rsid w:val="007851DA"/>
    <w:rsid w:val="00785DA8"/>
    <w:rsid w:val="00785F45"/>
    <w:rsid w:val="00786130"/>
    <w:rsid w:val="007864A2"/>
    <w:rsid w:val="00786813"/>
    <w:rsid w:val="00787035"/>
    <w:rsid w:val="0078756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B92"/>
    <w:rsid w:val="00793C39"/>
    <w:rsid w:val="00793ED7"/>
    <w:rsid w:val="00794000"/>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0"/>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C4B"/>
    <w:rsid w:val="007C0F9E"/>
    <w:rsid w:val="007C0FF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935"/>
    <w:rsid w:val="007C7B00"/>
    <w:rsid w:val="007C7C93"/>
    <w:rsid w:val="007C7E9D"/>
    <w:rsid w:val="007C7EC1"/>
    <w:rsid w:val="007C7EF5"/>
    <w:rsid w:val="007C7FEF"/>
    <w:rsid w:val="007D05CD"/>
    <w:rsid w:val="007D0722"/>
    <w:rsid w:val="007D0813"/>
    <w:rsid w:val="007D08BB"/>
    <w:rsid w:val="007D0B5D"/>
    <w:rsid w:val="007D0CE2"/>
    <w:rsid w:val="007D0E2C"/>
    <w:rsid w:val="007D0E5A"/>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916"/>
    <w:rsid w:val="007D6A3F"/>
    <w:rsid w:val="007D6ABB"/>
    <w:rsid w:val="007D6D82"/>
    <w:rsid w:val="007D71A6"/>
    <w:rsid w:val="007D758B"/>
    <w:rsid w:val="007D76EA"/>
    <w:rsid w:val="007D7810"/>
    <w:rsid w:val="007D7CC4"/>
    <w:rsid w:val="007D7D00"/>
    <w:rsid w:val="007D7ED0"/>
    <w:rsid w:val="007E0034"/>
    <w:rsid w:val="007E004E"/>
    <w:rsid w:val="007E004F"/>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025"/>
    <w:rsid w:val="007F220A"/>
    <w:rsid w:val="007F2341"/>
    <w:rsid w:val="007F2481"/>
    <w:rsid w:val="007F29D9"/>
    <w:rsid w:val="007F2AF5"/>
    <w:rsid w:val="007F38D8"/>
    <w:rsid w:val="007F3A85"/>
    <w:rsid w:val="007F3E9E"/>
    <w:rsid w:val="007F43B6"/>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060"/>
    <w:rsid w:val="008042B5"/>
    <w:rsid w:val="00804437"/>
    <w:rsid w:val="008046FF"/>
    <w:rsid w:val="008047E7"/>
    <w:rsid w:val="00804BE4"/>
    <w:rsid w:val="0080506B"/>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487"/>
    <w:rsid w:val="0081370A"/>
    <w:rsid w:val="00813840"/>
    <w:rsid w:val="00813A37"/>
    <w:rsid w:val="00813CD0"/>
    <w:rsid w:val="00813E5F"/>
    <w:rsid w:val="00813F40"/>
    <w:rsid w:val="00814339"/>
    <w:rsid w:val="00814A1D"/>
    <w:rsid w:val="00814A4A"/>
    <w:rsid w:val="00814BFE"/>
    <w:rsid w:val="008150C3"/>
    <w:rsid w:val="00815347"/>
    <w:rsid w:val="008155DA"/>
    <w:rsid w:val="00815B5B"/>
    <w:rsid w:val="00815C44"/>
    <w:rsid w:val="00815D01"/>
    <w:rsid w:val="00816443"/>
    <w:rsid w:val="0081684B"/>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18F"/>
    <w:rsid w:val="0082737E"/>
    <w:rsid w:val="00827873"/>
    <w:rsid w:val="00827952"/>
    <w:rsid w:val="00827B02"/>
    <w:rsid w:val="00830029"/>
    <w:rsid w:val="00830872"/>
    <w:rsid w:val="0083114E"/>
    <w:rsid w:val="00831402"/>
    <w:rsid w:val="00831934"/>
    <w:rsid w:val="00831C84"/>
    <w:rsid w:val="00831CC2"/>
    <w:rsid w:val="00831F79"/>
    <w:rsid w:val="008320CF"/>
    <w:rsid w:val="00832353"/>
    <w:rsid w:val="00832ADA"/>
    <w:rsid w:val="00832BF6"/>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E7F"/>
    <w:rsid w:val="00837296"/>
    <w:rsid w:val="008374D2"/>
    <w:rsid w:val="00837761"/>
    <w:rsid w:val="00837B06"/>
    <w:rsid w:val="00837BFB"/>
    <w:rsid w:val="00837CB5"/>
    <w:rsid w:val="0084031E"/>
    <w:rsid w:val="0084039B"/>
    <w:rsid w:val="008406A4"/>
    <w:rsid w:val="008419DF"/>
    <w:rsid w:val="00841B5C"/>
    <w:rsid w:val="00841E3D"/>
    <w:rsid w:val="00841E50"/>
    <w:rsid w:val="008421BC"/>
    <w:rsid w:val="00842775"/>
    <w:rsid w:val="00842931"/>
    <w:rsid w:val="00842A07"/>
    <w:rsid w:val="00842BEC"/>
    <w:rsid w:val="008434CC"/>
    <w:rsid w:val="00843ACF"/>
    <w:rsid w:val="0084407D"/>
    <w:rsid w:val="0084410B"/>
    <w:rsid w:val="008443E3"/>
    <w:rsid w:val="00844664"/>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3279"/>
    <w:rsid w:val="00863495"/>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A08"/>
    <w:rsid w:val="00866E4F"/>
    <w:rsid w:val="00866E62"/>
    <w:rsid w:val="00866F79"/>
    <w:rsid w:val="00866FF1"/>
    <w:rsid w:val="008672BD"/>
    <w:rsid w:val="008673C2"/>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2F6C"/>
    <w:rsid w:val="008838E9"/>
    <w:rsid w:val="00883973"/>
    <w:rsid w:val="008839A8"/>
    <w:rsid w:val="0088445C"/>
    <w:rsid w:val="008849A6"/>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85"/>
    <w:rsid w:val="00887CD5"/>
    <w:rsid w:val="00890CE1"/>
    <w:rsid w:val="00890D2C"/>
    <w:rsid w:val="008913B5"/>
    <w:rsid w:val="008913BB"/>
    <w:rsid w:val="00891420"/>
    <w:rsid w:val="008914A5"/>
    <w:rsid w:val="008914D3"/>
    <w:rsid w:val="008919EC"/>
    <w:rsid w:val="008923F4"/>
    <w:rsid w:val="00892953"/>
    <w:rsid w:val="00892D0A"/>
    <w:rsid w:val="00892D4E"/>
    <w:rsid w:val="008930BA"/>
    <w:rsid w:val="0089315D"/>
    <w:rsid w:val="008934E0"/>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97AE5"/>
    <w:rsid w:val="008A0003"/>
    <w:rsid w:val="008A0697"/>
    <w:rsid w:val="008A0943"/>
    <w:rsid w:val="008A122D"/>
    <w:rsid w:val="008A1270"/>
    <w:rsid w:val="008A1DE0"/>
    <w:rsid w:val="008A2082"/>
    <w:rsid w:val="008A2163"/>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9F"/>
    <w:rsid w:val="008A5D59"/>
    <w:rsid w:val="008A5D7A"/>
    <w:rsid w:val="008A65F5"/>
    <w:rsid w:val="008A6626"/>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439"/>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9D"/>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95C"/>
    <w:rsid w:val="008B7D3C"/>
    <w:rsid w:val="008B7DB3"/>
    <w:rsid w:val="008C0038"/>
    <w:rsid w:val="008C022F"/>
    <w:rsid w:val="008C036D"/>
    <w:rsid w:val="008C037E"/>
    <w:rsid w:val="008C0EC8"/>
    <w:rsid w:val="008C1197"/>
    <w:rsid w:val="008C14BF"/>
    <w:rsid w:val="008C1555"/>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2FA"/>
    <w:rsid w:val="008C7567"/>
    <w:rsid w:val="008C7CE2"/>
    <w:rsid w:val="008D01E5"/>
    <w:rsid w:val="008D0218"/>
    <w:rsid w:val="008D0229"/>
    <w:rsid w:val="008D0695"/>
    <w:rsid w:val="008D0816"/>
    <w:rsid w:val="008D0DFA"/>
    <w:rsid w:val="008D0E8C"/>
    <w:rsid w:val="008D10E1"/>
    <w:rsid w:val="008D13EC"/>
    <w:rsid w:val="008D1772"/>
    <w:rsid w:val="008D1853"/>
    <w:rsid w:val="008D19A2"/>
    <w:rsid w:val="008D1E72"/>
    <w:rsid w:val="008D1F88"/>
    <w:rsid w:val="008D244A"/>
    <w:rsid w:val="008D255F"/>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800"/>
    <w:rsid w:val="008D7948"/>
    <w:rsid w:val="008D7FFB"/>
    <w:rsid w:val="008E0057"/>
    <w:rsid w:val="008E00D2"/>
    <w:rsid w:val="008E024D"/>
    <w:rsid w:val="008E02BB"/>
    <w:rsid w:val="008E07F5"/>
    <w:rsid w:val="008E0853"/>
    <w:rsid w:val="008E0AB5"/>
    <w:rsid w:val="008E0DC6"/>
    <w:rsid w:val="008E15FA"/>
    <w:rsid w:val="008E17D5"/>
    <w:rsid w:val="008E17E8"/>
    <w:rsid w:val="008E187C"/>
    <w:rsid w:val="008E1A58"/>
    <w:rsid w:val="008E1CAC"/>
    <w:rsid w:val="008E1FF6"/>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10CF"/>
    <w:rsid w:val="008F207A"/>
    <w:rsid w:val="008F2157"/>
    <w:rsid w:val="008F28EC"/>
    <w:rsid w:val="008F2C20"/>
    <w:rsid w:val="008F3151"/>
    <w:rsid w:val="008F34B5"/>
    <w:rsid w:val="008F364A"/>
    <w:rsid w:val="008F3677"/>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A83"/>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3E65"/>
    <w:rsid w:val="009241CD"/>
    <w:rsid w:val="009243AC"/>
    <w:rsid w:val="00924451"/>
    <w:rsid w:val="009245A7"/>
    <w:rsid w:val="00924600"/>
    <w:rsid w:val="00924E05"/>
    <w:rsid w:val="00925013"/>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78E"/>
    <w:rsid w:val="00931A13"/>
    <w:rsid w:val="00931D4A"/>
    <w:rsid w:val="00931EF0"/>
    <w:rsid w:val="0093242F"/>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8B5"/>
    <w:rsid w:val="0094392F"/>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8A6"/>
    <w:rsid w:val="00947CB4"/>
    <w:rsid w:val="00950136"/>
    <w:rsid w:val="00950356"/>
    <w:rsid w:val="00950415"/>
    <w:rsid w:val="0095078A"/>
    <w:rsid w:val="00950964"/>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3311"/>
    <w:rsid w:val="009536DC"/>
    <w:rsid w:val="0095372E"/>
    <w:rsid w:val="0095394E"/>
    <w:rsid w:val="00953F29"/>
    <w:rsid w:val="00954393"/>
    <w:rsid w:val="00954763"/>
    <w:rsid w:val="009547A8"/>
    <w:rsid w:val="00954A4D"/>
    <w:rsid w:val="00955345"/>
    <w:rsid w:val="009563A3"/>
    <w:rsid w:val="00956630"/>
    <w:rsid w:val="00956830"/>
    <w:rsid w:val="00956A61"/>
    <w:rsid w:val="00956A85"/>
    <w:rsid w:val="00956AF9"/>
    <w:rsid w:val="00956C86"/>
    <w:rsid w:val="0095769E"/>
    <w:rsid w:val="009577B2"/>
    <w:rsid w:val="009579EA"/>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50B4"/>
    <w:rsid w:val="0096516E"/>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11F5"/>
    <w:rsid w:val="009715F6"/>
    <w:rsid w:val="009717EF"/>
    <w:rsid w:val="0097180E"/>
    <w:rsid w:val="0097190F"/>
    <w:rsid w:val="00971C7C"/>
    <w:rsid w:val="00971C8A"/>
    <w:rsid w:val="00972148"/>
    <w:rsid w:val="009721BC"/>
    <w:rsid w:val="00972289"/>
    <w:rsid w:val="00972670"/>
    <w:rsid w:val="009729A5"/>
    <w:rsid w:val="009731A6"/>
    <w:rsid w:val="009732D6"/>
    <w:rsid w:val="00973462"/>
    <w:rsid w:val="00973CBD"/>
    <w:rsid w:val="00973E06"/>
    <w:rsid w:val="00973ECD"/>
    <w:rsid w:val="0097417A"/>
    <w:rsid w:val="00974365"/>
    <w:rsid w:val="00974C20"/>
    <w:rsid w:val="00975001"/>
    <w:rsid w:val="0097537D"/>
    <w:rsid w:val="009753CB"/>
    <w:rsid w:val="00975666"/>
    <w:rsid w:val="0097613A"/>
    <w:rsid w:val="009762B5"/>
    <w:rsid w:val="009763FB"/>
    <w:rsid w:val="009764D8"/>
    <w:rsid w:val="0097672A"/>
    <w:rsid w:val="00977211"/>
    <w:rsid w:val="00977789"/>
    <w:rsid w:val="00977C78"/>
    <w:rsid w:val="009805EB"/>
    <w:rsid w:val="00980A20"/>
    <w:rsid w:val="00980D9D"/>
    <w:rsid w:val="00980F6E"/>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60E"/>
    <w:rsid w:val="009936CA"/>
    <w:rsid w:val="009939A8"/>
    <w:rsid w:val="0099430A"/>
    <w:rsid w:val="00994692"/>
    <w:rsid w:val="00994744"/>
    <w:rsid w:val="00994A11"/>
    <w:rsid w:val="00994A2F"/>
    <w:rsid w:val="00994B86"/>
    <w:rsid w:val="00994C1D"/>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97F6A"/>
    <w:rsid w:val="009A0406"/>
    <w:rsid w:val="009A059F"/>
    <w:rsid w:val="009A087D"/>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B8F"/>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347A"/>
    <w:rsid w:val="009C3544"/>
    <w:rsid w:val="009C3C81"/>
    <w:rsid w:val="009C41A7"/>
    <w:rsid w:val="009C43F3"/>
    <w:rsid w:val="009C4A98"/>
    <w:rsid w:val="009C4C48"/>
    <w:rsid w:val="009C50E8"/>
    <w:rsid w:val="009C5645"/>
    <w:rsid w:val="009C56C6"/>
    <w:rsid w:val="009C570A"/>
    <w:rsid w:val="009C62BF"/>
    <w:rsid w:val="009C6539"/>
    <w:rsid w:val="009C6612"/>
    <w:rsid w:val="009C6670"/>
    <w:rsid w:val="009C6711"/>
    <w:rsid w:val="009C69F1"/>
    <w:rsid w:val="009C6A3B"/>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3E2"/>
    <w:rsid w:val="009D25EC"/>
    <w:rsid w:val="009D2654"/>
    <w:rsid w:val="009D28C0"/>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BDD"/>
    <w:rsid w:val="009D7BF1"/>
    <w:rsid w:val="009D7E55"/>
    <w:rsid w:val="009D7EBD"/>
    <w:rsid w:val="009D7F11"/>
    <w:rsid w:val="009D7F38"/>
    <w:rsid w:val="009E172A"/>
    <w:rsid w:val="009E1DE1"/>
    <w:rsid w:val="009E2193"/>
    <w:rsid w:val="009E31E5"/>
    <w:rsid w:val="009E38A9"/>
    <w:rsid w:val="009E3DDB"/>
    <w:rsid w:val="009E43E0"/>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72A"/>
    <w:rsid w:val="009F08D1"/>
    <w:rsid w:val="009F0BFF"/>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2A"/>
    <w:rsid w:val="009F375E"/>
    <w:rsid w:val="009F396A"/>
    <w:rsid w:val="009F3B01"/>
    <w:rsid w:val="009F3B3F"/>
    <w:rsid w:val="009F45DB"/>
    <w:rsid w:val="009F4613"/>
    <w:rsid w:val="009F4744"/>
    <w:rsid w:val="009F4B25"/>
    <w:rsid w:val="009F4E40"/>
    <w:rsid w:val="009F4FE4"/>
    <w:rsid w:val="009F50D2"/>
    <w:rsid w:val="009F521E"/>
    <w:rsid w:val="009F544D"/>
    <w:rsid w:val="009F5609"/>
    <w:rsid w:val="009F5B6D"/>
    <w:rsid w:val="009F5E60"/>
    <w:rsid w:val="009F61F8"/>
    <w:rsid w:val="009F6771"/>
    <w:rsid w:val="009F67D2"/>
    <w:rsid w:val="009F695B"/>
    <w:rsid w:val="009F6CF7"/>
    <w:rsid w:val="009F6D70"/>
    <w:rsid w:val="009F6D76"/>
    <w:rsid w:val="009F709A"/>
    <w:rsid w:val="009F7156"/>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C2B"/>
    <w:rsid w:val="00A04C78"/>
    <w:rsid w:val="00A04EF7"/>
    <w:rsid w:val="00A04FFF"/>
    <w:rsid w:val="00A0513C"/>
    <w:rsid w:val="00A05473"/>
    <w:rsid w:val="00A054DF"/>
    <w:rsid w:val="00A054ED"/>
    <w:rsid w:val="00A05616"/>
    <w:rsid w:val="00A05843"/>
    <w:rsid w:val="00A05C33"/>
    <w:rsid w:val="00A05EC8"/>
    <w:rsid w:val="00A0629D"/>
    <w:rsid w:val="00A065BF"/>
    <w:rsid w:val="00A06A56"/>
    <w:rsid w:val="00A06AFF"/>
    <w:rsid w:val="00A06EC2"/>
    <w:rsid w:val="00A075DF"/>
    <w:rsid w:val="00A07630"/>
    <w:rsid w:val="00A078B5"/>
    <w:rsid w:val="00A07DA7"/>
    <w:rsid w:val="00A1076B"/>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011"/>
    <w:rsid w:val="00A201D8"/>
    <w:rsid w:val="00A20200"/>
    <w:rsid w:val="00A2028D"/>
    <w:rsid w:val="00A206E1"/>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F31"/>
    <w:rsid w:val="00A24059"/>
    <w:rsid w:val="00A241DD"/>
    <w:rsid w:val="00A245DA"/>
    <w:rsid w:val="00A25626"/>
    <w:rsid w:val="00A25A55"/>
    <w:rsid w:val="00A25C96"/>
    <w:rsid w:val="00A25D49"/>
    <w:rsid w:val="00A26686"/>
    <w:rsid w:val="00A26B8F"/>
    <w:rsid w:val="00A26B9B"/>
    <w:rsid w:val="00A26CAD"/>
    <w:rsid w:val="00A26D9F"/>
    <w:rsid w:val="00A273C7"/>
    <w:rsid w:val="00A273EB"/>
    <w:rsid w:val="00A274A8"/>
    <w:rsid w:val="00A27E70"/>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953"/>
    <w:rsid w:val="00A33D44"/>
    <w:rsid w:val="00A33DD6"/>
    <w:rsid w:val="00A34CF1"/>
    <w:rsid w:val="00A35361"/>
    <w:rsid w:val="00A3542A"/>
    <w:rsid w:val="00A358F5"/>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AF"/>
    <w:rsid w:val="00A43821"/>
    <w:rsid w:val="00A43833"/>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C86"/>
    <w:rsid w:val="00A471F8"/>
    <w:rsid w:val="00A4764A"/>
    <w:rsid w:val="00A47892"/>
    <w:rsid w:val="00A47908"/>
    <w:rsid w:val="00A47CC4"/>
    <w:rsid w:val="00A47CEC"/>
    <w:rsid w:val="00A47E70"/>
    <w:rsid w:val="00A5047F"/>
    <w:rsid w:val="00A50656"/>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5E8C"/>
    <w:rsid w:val="00A66EE5"/>
    <w:rsid w:val="00A671CF"/>
    <w:rsid w:val="00A673F7"/>
    <w:rsid w:val="00A6795C"/>
    <w:rsid w:val="00A67960"/>
    <w:rsid w:val="00A67965"/>
    <w:rsid w:val="00A67AD6"/>
    <w:rsid w:val="00A70954"/>
    <w:rsid w:val="00A70BC8"/>
    <w:rsid w:val="00A70E95"/>
    <w:rsid w:val="00A7103D"/>
    <w:rsid w:val="00A710BD"/>
    <w:rsid w:val="00A711C1"/>
    <w:rsid w:val="00A71708"/>
    <w:rsid w:val="00A71B0B"/>
    <w:rsid w:val="00A723DB"/>
    <w:rsid w:val="00A7252D"/>
    <w:rsid w:val="00A728E2"/>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5D02"/>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8F"/>
    <w:rsid w:val="00A867E5"/>
    <w:rsid w:val="00A8683F"/>
    <w:rsid w:val="00A86A45"/>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896"/>
    <w:rsid w:val="00AA3A18"/>
    <w:rsid w:val="00AA3B17"/>
    <w:rsid w:val="00AA41E3"/>
    <w:rsid w:val="00AA43E0"/>
    <w:rsid w:val="00AA4545"/>
    <w:rsid w:val="00AA4B26"/>
    <w:rsid w:val="00AA4C43"/>
    <w:rsid w:val="00AA4D2E"/>
    <w:rsid w:val="00AA511E"/>
    <w:rsid w:val="00AA51C5"/>
    <w:rsid w:val="00AA522F"/>
    <w:rsid w:val="00AA53AD"/>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1C52"/>
    <w:rsid w:val="00AB201F"/>
    <w:rsid w:val="00AB2A01"/>
    <w:rsid w:val="00AB2A78"/>
    <w:rsid w:val="00AB2AE2"/>
    <w:rsid w:val="00AB2E13"/>
    <w:rsid w:val="00AB31BA"/>
    <w:rsid w:val="00AB3913"/>
    <w:rsid w:val="00AB3D79"/>
    <w:rsid w:val="00AB42B7"/>
    <w:rsid w:val="00AB452C"/>
    <w:rsid w:val="00AB48A0"/>
    <w:rsid w:val="00AB48AD"/>
    <w:rsid w:val="00AB4DE6"/>
    <w:rsid w:val="00AB5153"/>
    <w:rsid w:val="00AB5473"/>
    <w:rsid w:val="00AB566F"/>
    <w:rsid w:val="00AB5B4C"/>
    <w:rsid w:val="00AB5BCB"/>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DA0"/>
    <w:rsid w:val="00AC0F76"/>
    <w:rsid w:val="00AC144E"/>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EDD"/>
    <w:rsid w:val="00AC5FC6"/>
    <w:rsid w:val="00AC60F2"/>
    <w:rsid w:val="00AC617C"/>
    <w:rsid w:val="00AC61AD"/>
    <w:rsid w:val="00AC6352"/>
    <w:rsid w:val="00AC6441"/>
    <w:rsid w:val="00AC6476"/>
    <w:rsid w:val="00AC6479"/>
    <w:rsid w:val="00AC66D2"/>
    <w:rsid w:val="00AC682A"/>
    <w:rsid w:val="00AC699E"/>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A0A"/>
    <w:rsid w:val="00AD3A11"/>
    <w:rsid w:val="00AD3A82"/>
    <w:rsid w:val="00AD3EEC"/>
    <w:rsid w:val="00AD3F8B"/>
    <w:rsid w:val="00AD4538"/>
    <w:rsid w:val="00AD4539"/>
    <w:rsid w:val="00AD4573"/>
    <w:rsid w:val="00AD4F94"/>
    <w:rsid w:val="00AD5053"/>
    <w:rsid w:val="00AD50F7"/>
    <w:rsid w:val="00AD5586"/>
    <w:rsid w:val="00AD57C0"/>
    <w:rsid w:val="00AD5815"/>
    <w:rsid w:val="00AD5821"/>
    <w:rsid w:val="00AD5D8F"/>
    <w:rsid w:val="00AD5DE4"/>
    <w:rsid w:val="00AD5EF6"/>
    <w:rsid w:val="00AD5FC8"/>
    <w:rsid w:val="00AD6234"/>
    <w:rsid w:val="00AD64CE"/>
    <w:rsid w:val="00AD681C"/>
    <w:rsid w:val="00AD695B"/>
    <w:rsid w:val="00AD6CE6"/>
    <w:rsid w:val="00AD743E"/>
    <w:rsid w:val="00AD7593"/>
    <w:rsid w:val="00AD75A9"/>
    <w:rsid w:val="00AD77CB"/>
    <w:rsid w:val="00AD7ACB"/>
    <w:rsid w:val="00AD7F5A"/>
    <w:rsid w:val="00AE013E"/>
    <w:rsid w:val="00AE04F8"/>
    <w:rsid w:val="00AE0727"/>
    <w:rsid w:val="00AE0A08"/>
    <w:rsid w:val="00AE0B57"/>
    <w:rsid w:val="00AE0D11"/>
    <w:rsid w:val="00AE13B0"/>
    <w:rsid w:val="00AE1462"/>
    <w:rsid w:val="00AE1644"/>
    <w:rsid w:val="00AE16E8"/>
    <w:rsid w:val="00AE1963"/>
    <w:rsid w:val="00AE1B58"/>
    <w:rsid w:val="00AE1CE3"/>
    <w:rsid w:val="00AE202D"/>
    <w:rsid w:val="00AE2060"/>
    <w:rsid w:val="00AE2096"/>
    <w:rsid w:val="00AE2213"/>
    <w:rsid w:val="00AE251E"/>
    <w:rsid w:val="00AE2F3C"/>
    <w:rsid w:val="00AE2F42"/>
    <w:rsid w:val="00AE30EB"/>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7499"/>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47"/>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DEA"/>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CE2"/>
    <w:rsid w:val="00B17411"/>
    <w:rsid w:val="00B17889"/>
    <w:rsid w:val="00B17A82"/>
    <w:rsid w:val="00B17BBE"/>
    <w:rsid w:val="00B17DED"/>
    <w:rsid w:val="00B20277"/>
    <w:rsid w:val="00B2041B"/>
    <w:rsid w:val="00B2065B"/>
    <w:rsid w:val="00B20774"/>
    <w:rsid w:val="00B2084A"/>
    <w:rsid w:val="00B20890"/>
    <w:rsid w:val="00B20A75"/>
    <w:rsid w:val="00B20CD1"/>
    <w:rsid w:val="00B20FDA"/>
    <w:rsid w:val="00B21E78"/>
    <w:rsid w:val="00B226A9"/>
    <w:rsid w:val="00B22D2A"/>
    <w:rsid w:val="00B22F37"/>
    <w:rsid w:val="00B2385A"/>
    <w:rsid w:val="00B23A76"/>
    <w:rsid w:val="00B23F50"/>
    <w:rsid w:val="00B24278"/>
    <w:rsid w:val="00B2456C"/>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541"/>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78EF"/>
    <w:rsid w:val="00B37B13"/>
    <w:rsid w:val="00B37EF5"/>
    <w:rsid w:val="00B40390"/>
    <w:rsid w:val="00B40410"/>
    <w:rsid w:val="00B40566"/>
    <w:rsid w:val="00B41307"/>
    <w:rsid w:val="00B41614"/>
    <w:rsid w:val="00B41822"/>
    <w:rsid w:val="00B4183F"/>
    <w:rsid w:val="00B41E37"/>
    <w:rsid w:val="00B41FD9"/>
    <w:rsid w:val="00B4231A"/>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7B9"/>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42F"/>
    <w:rsid w:val="00B6478F"/>
    <w:rsid w:val="00B64934"/>
    <w:rsid w:val="00B649EA"/>
    <w:rsid w:val="00B64B08"/>
    <w:rsid w:val="00B64B5A"/>
    <w:rsid w:val="00B65433"/>
    <w:rsid w:val="00B657CF"/>
    <w:rsid w:val="00B65859"/>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2B6F"/>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2B73"/>
    <w:rsid w:val="00B8327C"/>
    <w:rsid w:val="00B83982"/>
    <w:rsid w:val="00B83EF9"/>
    <w:rsid w:val="00B83FA3"/>
    <w:rsid w:val="00B84B6F"/>
    <w:rsid w:val="00B85524"/>
    <w:rsid w:val="00B85626"/>
    <w:rsid w:val="00B85CB6"/>
    <w:rsid w:val="00B85DAB"/>
    <w:rsid w:val="00B85EF5"/>
    <w:rsid w:val="00B85FCD"/>
    <w:rsid w:val="00B86326"/>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00"/>
    <w:rsid w:val="00B94926"/>
    <w:rsid w:val="00B949F4"/>
    <w:rsid w:val="00B9530A"/>
    <w:rsid w:val="00B95418"/>
    <w:rsid w:val="00B95D5F"/>
    <w:rsid w:val="00B961E4"/>
    <w:rsid w:val="00B963F9"/>
    <w:rsid w:val="00B97105"/>
    <w:rsid w:val="00B97789"/>
    <w:rsid w:val="00B977E4"/>
    <w:rsid w:val="00B9795E"/>
    <w:rsid w:val="00B97D56"/>
    <w:rsid w:val="00B97EE8"/>
    <w:rsid w:val="00BA016D"/>
    <w:rsid w:val="00BA0AA2"/>
    <w:rsid w:val="00BA1017"/>
    <w:rsid w:val="00BA196F"/>
    <w:rsid w:val="00BA1A5F"/>
    <w:rsid w:val="00BA1C44"/>
    <w:rsid w:val="00BA1CFB"/>
    <w:rsid w:val="00BA202C"/>
    <w:rsid w:val="00BA2163"/>
    <w:rsid w:val="00BA24F0"/>
    <w:rsid w:val="00BA267F"/>
    <w:rsid w:val="00BA2D17"/>
    <w:rsid w:val="00BA303C"/>
    <w:rsid w:val="00BA39A9"/>
    <w:rsid w:val="00BA3A5D"/>
    <w:rsid w:val="00BA3FCA"/>
    <w:rsid w:val="00BA4123"/>
    <w:rsid w:val="00BA4260"/>
    <w:rsid w:val="00BA4262"/>
    <w:rsid w:val="00BA4E1F"/>
    <w:rsid w:val="00BA516D"/>
    <w:rsid w:val="00BA52B7"/>
    <w:rsid w:val="00BA52C3"/>
    <w:rsid w:val="00BA561C"/>
    <w:rsid w:val="00BA5719"/>
    <w:rsid w:val="00BA578C"/>
    <w:rsid w:val="00BA5A77"/>
    <w:rsid w:val="00BA5A8D"/>
    <w:rsid w:val="00BA5B24"/>
    <w:rsid w:val="00BA5C36"/>
    <w:rsid w:val="00BA5C7C"/>
    <w:rsid w:val="00BA5D36"/>
    <w:rsid w:val="00BA5F72"/>
    <w:rsid w:val="00BA5FCC"/>
    <w:rsid w:val="00BA6314"/>
    <w:rsid w:val="00BA6691"/>
    <w:rsid w:val="00BA7047"/>
    <w:rsid w:val="00BB0110"/>
    <w:rsid w:val="00BB0297"/>
    <w:rsid w:val="00BB034A"/>
    <w:rsid w:val="00BB03AE"/>
    <w:rsid w:val="00BB05C9"/>
    <w:rsid w:val="00BB0812"/>
    <w:rsid w:val="00BB091B"/>
    <w:rsid w:val="00BB1321"/>
    <w:rsid w:val="00BB1393"/>
    <w:rsid w:val="00BB163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79"/>
    <w:rsid w:val="00BC2DB5"/>
    <w:rsid w:val="00BC318B"/>
    <w:rsid w:val="00BC3355"/>
    <w:rsid w:val="00BC350A"/>
    <w:rsid w:val="00BC36B6"/>
    <w:rsid w:val="00BC39EC"/>
    <w:rsid w:val="00BC3ADD"/>
    <w:rsid w:val="00BC3CAC"/>
    <w:rsid w:val="00BC3FE3"/>
    <w:rsid w:val="00BC4412"/>
    <w:rsid w:val="00BC4F13"/>
    <w:rsid w:val="00BC500D"/>
    <w:rsid w:val="00BC518B"/>
    <w:rsid w:val="00BC523C"/>
    <w:rsid w:val="00BC5A01"/>
    <w:rsid w:val="00BC5EEE"/>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1036"/>
    <w:rsid w:val="00BE12CA"/>
    <w:rsid w:val="00BE1FDE"/>
    <w:rsid w:val="00BE2379"/>
    <w:rsid w:val="00BE24F6"/>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F7E"/>
    <w:rsid w:val="00BE5F8B"/>
    <w:rsid w:val="00BE623D"/>
    <w:rsid w:val="00BE6C2A"/>
    <w:rsid w:val="00BE717F"/>
    <w:rsid w:val="00BE7284"/>
    <w:rsid w:val="00BE7566"/>
    <w:rsid w:val="00BE7F11"/>
    <w:rsid w:val="00BF0115"/>
    <w:rsid w:val="00BF01CD"/>
    <w:rsid w:val="00BF0397"/>
    <w:rsid w:val="00BF0914"/>
    <w:rsid w:val="00BF1356"/>
    <w:rsid w:val="00BF1D56"/>
    <w:rsid w:val="00BF1F2E"/>
    <w:rsid w:val="00BF234B"/>
    <w:rsid w:val="00BF2411"/>
    <w:rsid w:val="00BF29D2"/>
    <w:rsid w:val="00BF3A6C"/>
    <w:rsid w:val="00BF3FAD"/>
    <w:rsid w:val="00BF40C0"/>
    <w:rsid w:val="00BF4103"/>
    <w:rsid w:val="00BF415B"/>
    <w:rsid w:val="00BF4395"/>
    <w:rsid w:val="00BF44C2"/>
    <w:rsid w:val="00BF466B"/>
    <w:rsid w:val="00BF4CD5"/>
    <w:rsid w:val="00BF4EAA"/>
    <w:rsid w:val="00BF52C2"/>
    <w:rsid w:val="00BF58E5"/>
    <w:rsid w:val="00BF5CF0"/>
    <w:rsid w:val="00BF6510"/>
    <w:rsid w:val="00BF65F0"/>
    <w:rsid w:val="00BF6AA1"/>
    <w:rsid w:val="00BF703E"/>
    <w:rsid w:val="00BF70B5"/>
    <w:rsid w:val="00BF711C"/>
    <w:rsid w:val="00BF71E9"/>
    <w:rsid w:val="00BF7671"/>
    <w:rsid w:val="00BF798A"/>
    <w:rsid w:val="00BF7B03"/>
    <w:rsid w:val="00BF7B83"/>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73"/>
    <w:rsid w:val="00C05FED"/>
    <w:rsid w:val="00C06114"/>
    <w:rsid w:val="00C06160"/>
    <w:rsid w:val="00C062BF"/>
    <w:rsid w:val="00C064BD"/>
    <w:rsid w:val="00C064E8"/>
    <w:rsid w:val="00C065FA"/>
    <w:rsid w:val="00C06CCD"/>
    <w:rsid w:val="00C072EB"/>
    <w:rsid w:val="00C07354"/>
    <w:rsid w:val="00C074EC"/>
    <w:rsid w:val="00C07884"/>
    <w:rsid w:val="00C07950"/>
    <w:rsid w:val="00C07E10"/>
    <w:rsid w:val="00C100B4"/>
    <w:rsid w:val="00C11139"/>
    <w:rsid w:val="00C1119D"/>
    <w:rsid w:val="00C1127B"/>
    <w:rsid w:val="00C114DB"/>
    <w:rsid w:val="00C116B2"/>
    <w:rsid w:val="00C129D4"/>
    <w:rsid w:val="00C12A2A"/>
    <w:rsid w:val="00C13ACE"/>
    <w:rsid w:val="00C13B39"/>
    <w:rsid w:val="00C13C1D"/>
    <w:rsid w:val="00C13EA8"/>
    <w:rsid w:val="00C13F99"/>
    <w:rsid w:val="00C140CE"/>
    <w:rsid w:val="00C14112"/>
    <w:rsid w:val="00C1420B"/>
    <w:rsid w:val="00C14600"/>
    <w:rsid w:val="00C149DA"/>
    <w:rsid w:val="00C14C81"/>
    <w:rsid w:val="00C14C9B"/>
    <w:rsid w:val="00C14D2B"/>
    <w:rsid w:val="00C14EBB"/>
    <w:rsid w:val="00C1501E"/>
    <w:rsid w:val="00C153DD"/>
    <w:rsid w:val="00C15460"/>
    <w:rsid w:val="00C1548D"/>
    <w:rsid w:val="00C15769"/>
    <w:rsid w:val="00C15A92"/>
    <w:rsid w:val="00C15CCF"/>
    <w:rsid w:val="00C15EAD"/>
    <w:rsid w:val="00C160F7"/>
    <w:rsid w:val="00C164E6"/>
    <w:rsid w:val="00C16B29"/>
    <w:rsid w:val="00C16CD7"/>
    <w:rsid w:val="00C17077"/>
    <w:rsid w:val="00C17167"/>
    <w:rsid w:val="00C1734A"/>
    <w:rsid w:val="00C17896"/>
    <w:rsid w:val="00C178B7"/>
    <w:rsid w:val="00C17A60"/>
    <w:rsid w:val="00C17B74"/>
    <w:rsid w:val="00C17CC2"/>
    <w:rsid w:val="00C17E4A"/>
    <w:rsid w:val="00C200CD"/>
    <w:rsid w:val="00C207C4"/>
    <w:rsid w:val="00C20A36"/>
    <w:rsid w:val="00C20C7C"/>
    <w:rsid w:val="00C20DBA"/>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AF5"/>
    <w:rsid w:val="00C33B4D"/>
    <w:rsid w:val="00C33F82"/>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646"/>
    <w:rsid w:val="00C4290A"/>
    <w:rsid w:val="00C429DA"/>
    <w:rsid w:val="00C42B0C"/>
    <w:rsid w:val="00C432F0"/>
    <w:rsid w:val="00C43BE3"/>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50A52"/>
    <w:rsid w:val="00C50FD4"/>
    <w:rsid w:val="00C51224"/>
    <w:rsid w:val="00C514D7"/>
    <w:rsid w:val="00C519E1"/>
    <w:rsid w:val="00C52146"/>
    <w:rsid w:val="00C52162"/>
    <w:rsid w:val="00C52A06"/>
    <w:rsid w:val="00C52E60"/>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13"/>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1864"/>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6EE"/>
    <w:rsid w:val="00C838F6"/>
    <w:rsid w:val="00C83C65"/>
    <w:rsid w:val="00C83EF3"/>
    <w:rsid w:val="00C8411C"/>
    <w:rsid w:val="00C842A6"/>
    <w:rsid w:val="00C843B1"/>
    <w:rsid w:val="00C8441D"/>
    <w:rsid w:val="00C8466E"/>
    <w:rsid w:val="00C84D00"/>
    <w:rsid w:val="00C8500F"/>
    <w:rsid w:val="00C85046"/>
    <w:rsid w:val="00C856FB"/>
    <w:rsid w:val="00C85977"/>
    <w:rsid w:val="00C85D89"/>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1E8B"/>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3FB"/>
    <w:rsid w:val="00CA2543"/>
    <w:rsid w:val="00CA25C3"/>
    <w:rsid w:val="00CA289F"/>
    <w:rsid w:val="00CA2F65"/>
    <w:rsid w:val="00CA34FF"/>
    <w:rsid w:val="00CA398E"/>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C3"/>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32"/>
    <w:rsid w:val="00CD2D4F"/>
    <w:rsid w:val="00CD2D8E"/>
    <w:rsid w:val="00CD2E05"/>
    <w:rsid w:val="00CD31CB"/>
    <w:rsid w:val="00CD3464"/>
    <w:rsid w:val="00CD36A4"/>
    <w:rsid w:val="00CD39AF"/>
    <w:rsid w:val="00CD3BEE"/>
    <w:rsid w:val="00CD45D8"/>
    <w:rsid w:val="00CD46BA"/>
    <w:rsid w:val="00CD48C5"/>
    <w:rsid w:val="00CD49B9"/>
    <w:rsid w:val="00CD5165"/>
    <w:rsid w:val="00CD5268"/>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1CD"/>
    <w:rsid w:val="00CE0608"/>
    <w:rsid w:val="00CE0655"/>
    <w:rsid w:val="00CE0931"/>
    <w:rsid w:val="00CE0AC6"/>
    <w:rsid w:val="00CE0CD6"/>
    <w:rsid w:val="00CE0DAF"/>
    <w:rsid w:val="00CE0DE0"/>
    <w:rsid w:val="00CE10CF"/>
    <w:rsid w:val="00CE13C5"/>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BA2"/>
    <w:rsid w:val="00CE5E2B"/>
    <w:rsid w:val="00CE633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48D"/>
    <w:rsid w:val="00CF48D3"/>
    <w:rsid w:val="00CF49F0"/>
    <w:rsid w:val="00CF4B69"/>
    <w:rsid w:val="00CF5173"/>
    <w:rsid w:val="00CF519E"/>
    <w:rsid w:val="00CF53BE"/>
    <w:rsid w:val="00CF55E0"/>
    <w:rsid w:val="00CF5983"/>
    <w:rsid w:val="00CF5AC1"/>
    <w:rsid w:val="00CF5C9A"/>
    <w:rsid w:val="00CF633A"/>
    <w:rsid w:val="00CF6D09"/>
    <w:rsid w:val="00CF6EAE"/>
    <w:rsid w:val="00CF74A3"/>
    <w:rsid w:val="00CF7663"/>
    <w:rsid w:val="00CF782E"/>
    <w:rsid w:val="00CF7935"/>
    <w:rsid w:val="00CF7E99"/>
    <w:rsid w:val="00CF7F3D"/>
    <w:rsid w:val="00CF7FEF"/>
    <w:rsid w:val="00D0001D"/>
    <w:rsid w:val="00D00899"/>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C70"/>
    <w:rsid w:val="00D16DCC"/>
    <w:rsid w:val="00D16E68"/>
    <w:rsid w:val="00D176FE"/>
    <w:rsid w:val="00D1774F"/>
    <w:rsid w:val="00D17A2A"/>
    <w:rsid w:val="00D20462"/>
    <w:rsid w:val="00D20AA8"/>
    <w:rsid w:val="00D20ADB"/>
    <w:rsid w:val="00D20AE0"/>
    <w:rsid w:val="00D20AED"/>
    <w:rsid w:val="00D20B75"/>
    <w:rsid w:val="00D20E48"/>
    <w:rsid w:val="00D20FFF"/>
    <w:rsid w:val="00D2137D"/>
    <w:rsid w:val="00D21402"/>
    <w:rsid w:val="00D215D6"/>
    <w:rsid w:val="00D21607"/>
    <w:rsid w:val="00D21669"/>
    <w:rsid w:val="00D21BDC"/>
    <w:rsid w:val="00D21C6E"/>
    <w:rsid w:val="00D21F0A"/>
    <w:rsid w:val="00D220B8"/>
    <w:rsid w:val="00D221AE"/>
    <w:rsid w:val="00D22D1B"/>
    <w:rsid w:val="00D22D56"/>
    <w:rsid w:val="00D22E3F"/>
    <w:rsid w:val="00D22E78"/>
    <w:rsid w:val="00D23096"/>
    <w:rsid w:val="00D23241"/>
    <w:rsid w:val="00D234D3"/>
    <w:rsid w:val="00D2397E"/>
    <w:rsid w:val="00D23DAF"/>
    <w:rsid w:val="00D24723"/>
    <w:rsid w:val="00D248C5"/>
    <w:rsid w:val="00D24D7F"/>
    <w:rsid w:val="00D24D98"/>
    <w:rsid w:val="00D2514A"/>
    <w:rsid w:val="00D25360"/>
    <w:rsid w:val="00D256DC"/>
    <w:rsid w:val="00D25BCE"/>
    <w:rsid w:val="00D26743"/>
    <w:rsid w:val="00D26BBE"/>
    <w:rsid w:val="00D26DF9"/>
    <w:rsid w:val="00D26FEE"/>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72F"/>
    <w:rsid w:val="00D35F70"/>
    <w:rsid w:val="00D36308"/>
    <w:rsid w:val="00D3639B"/>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108"/>
    <w:rsid w:val="00D4381E"/>
    <w:rsid w:val="00D442ED"/>
    <w:rsid w:val="00D44CE6"/>
    <w:rsid w:val="00D44ED3"/>
    <w:rsid w:val="00D4522B"/>
    <w:rsid w:val="00D46092"/>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03"/>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162"/>
    <w:rsid w:val="00D71633"/>
    <w:rsid w:val="00D7190D"/>
    <w:rsid w:val="00D71A3B"/>
    <w:rsid w:val="00D71F2F"/>
    <w:rsid w:val="00D72360"/>
    <w:rsid w:val="00D726FC"/>
    <w:rsid w:val="00D72D80"/>
    <w:rsid w:val="00D732F6"/>
    <w:rsid w:val="00D7346E"/>
    <w:rsid w:val="00D73BA6"/>
    <w:rsid w:val="00D73ED6"/>
    <w:rsid w:val="00D741EC"/>
    <w:rsid w:val="00D7425E"/>
    <w:rsid w:val="00D744A8"/>
    <w:rsid w:val="00D74523"/>
    <w:rsid w:val="00D74693"/>
    <w:rsid w:val="00D74E9F"/>
    <w:rsid w:val="00D753B2"/>
    <w:rsid w:val="00D7590B"/>
    <w:rsid w:val="00D76340"/>
    <w:rsid w:val="00D7666F"/>
    <w:rsid w:val="00D76C74"/>
    <w:rsid w:val="00D76E1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DD6"/>
    <w:rsid w:val="00D97FFE"/>
    <w:rsid w:val="00DA03F4"/>
    <w:rsid w:val="00DA055A"/>
    <w:rsid w:val="00DA0E93"/>
    <w:rsid w:val="00DA17A0"/>
    <w:rsid w:val="00DA1B70"/>
    <w:rsid w:val="00DA21DF"/>
    <w:rsid w:val="00DA2277"/>
    <w:rsid w:val="00DA22B9"/>
    <w:rsid w:val="00DA235A"/>
    <w:rsid w:val="00DA251D"/>
    <w:rsid w:val="00DA2576"/>
    <w:rsid w:val="00DA276F"/>
    <w:rsid w:val="00DA28EA"/>
    <w:rsid w:val="00DA293A"/>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B67"/>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D91"/>
    <w:rsid w:val="00DC1147"/>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3748"/>
    <w:rsid w:val="00DD3A4E"/>
    <w:rsid w:val="00DD40E4"/>
    <w:rsid w:val="00DD41AF"/>
    <w:rsid w:val="00DD47DD"/>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3B1"/>
    <w:rsid w:val="00DE0570"/>
    <w:rsid w:val="00DE0AB4"/>
    <w:rsid w:val="00DE0AD0"/>
    <w:rsid w:val="00DE0AD5"/>
    <w:rsid w:val="00DE0ADE"/>
    <w:rsid w:val="00DE0EC3"/>
    <w:rsid w:val="00DE0F06"/>
    <w:rsid w:val="00DE0F8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C7B"/>
    <w:rsid w:val="00DE6E2D"/>
    <w:rsid w:val="00DE7A9D"/>
    <w:rsid w:val="00DE7B4F"/>
    <w:rsid w:val="00DE7DF0"/>
    <w:rsid w:val="00DE7E52"/>
    <w:rsid w:val="00DF0342"/>
    <w:rsid w:val="00DF0640"/>
    <w:rsid w:val="00DF0912"/>
    <w:rsid w:val="00DF0923"/>
    <w:rsid w:val="00DF0CC4"/>
    <w:rsid w:val="00DF0E29"/>
    <w:rsid w:val="00DF14E8"/>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5174"/>
    <w:rsid w:val="00DF53D1"/>
    <w:rsid w:val="00DF568E"/>
    <w:rsid w:val="00DF5A0D"/>
    <w:rsid w:val="00DF5B1D"/>
    <w:rsid w:val="00DF5BB4"/>
    <w:rsid w:val="00DF5BDD"/>
    <w:rsid w:val="00DF5E1E"/>
    <w:rsid w:val="00DF60A7"/>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5A"/>
    <w:rsid w:val="00E055C3"/>
    <w:rsid w:val="00E056FB"/>
    <w:rsid w:val="00E05BC2"/>
    <w:rsid w:val="00E05C1B"/>
    <w:rsid w:val="00E065CD"/>
    <w:rsid w:val="00E07367"/>
    <w:rsid w:val="00E0739C"/>
    <w:rsid w:val="00E077CF"/>
    <w:rsid w:val="00E077E9"/>
    <w:rsid w:val="00E07C2F"/>
    <w:rsid w:val="00E07F9C"/>
    <w:rsid w:val="00E10D8D"/>
    <w:rsid w:val="00E10DE3"/>
    <w:rsid w:val="00E11636"/>
    <w:rsid w:val="00E11A1E"/>
    <w:rsid w:val="00E11C75"/>
    <w:rsid w:val="00E12160"/>
    <w:rsid w:val="00E122B7"/>
    <w:rsid w:val="00E12917"/>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BF"/>
    <w:rsid w:val="00E21F7E"/>
    <w:rsid w:val="00E23168"/>
    <w:rsid w:val="00E231E3"/>
    <w:rsid w:val="00E23427"/>
    <w:rsid w:val="00E2346F"/>
    <w:rsid w:val="00E239AF"/>
    <w:rsid w:val="00E24458"/>
    <w:rsid w:val="00E2452B"/>
    <w:rsid w:val="00E24A38"/>
    <w:rsid w:val="00E24E6F"/>
    <w:rsid w:val="00E2504A"/>
    <w:rsid w:val="00E253DA"/>
    <w:rsid w:val="00E253EF"/>
    <w:rsid w:val="00E25B95"/>
    <w:rsid w:val="00E260F5"/>
    <w:rsid w:val="00E262DC"/>
    <w:rsid w:val="00E269FB"/>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22"/>
    <w:rsid w:val="00E3753C"/>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2115"/>
    <w:rsid w:val="00E42265"/>
    <w:rsid w:val="00E427A3"/>
    <w:rsid w:val="00E42ABF"/>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25"/>
    <w:rsid w:val="00E51184"/>
    <w:rsid w:val="00E51614"/>
    <w:rsid w:val="00E519F6"/>
    <w:rsid w:val="00E51E89"/>
    <w:rsid w:val="00E52424"/>
    <w:rsid w:val="00E52486"/>
    <w:rsid w:val="00E527D7"/>
    <w:rsid w:val="00E52BC1"/>
    <w:rsid w:val="00E532E1"/>
    <w:rsid w:val="00E53501"/>
    <w:rsid w:val="00E548C6"/>
    <w:rsid w:val="00E54B9C"/>
    <w:rsid w:val="00E54D8C"/>
    <w:rsid w:val="00E55C87"/>
    <w:rsid w:val="00E5618E"/>
    <w:rsid w:val="00E56647"/>
    <w:rsid w:val="00E566F2"/>
    <w:rsid w:val="00E56CE5"/>
    <w:rsid w:val="00E5724D"/>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2225"/>
    <w:rsid w:val="00E62B29"/>
    <w:rsid w:val="00E63134"/>
    <w:rsid w:val="00E63204"/>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E2"/>
    <w:rsid w:val="00E94598"/>
    <w:rsid w:val="00E94841"/>
    <w:rsid w:val="00E94BD2"/>
    <w:rsid w:val="00E94E27"/>
    <w:rsid w:val="00E95176"/>
    <w:rsid w:val="00E961C6"/>
    <w:rsid w:val="00E961DA"/>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10CB"/>
    <w:rsid w:val="00EA1412"/>
    <w:rsid w:val="00EA1435"/>
    <w:rsid w:val="00EA14DE"/>
    <w:rsid w:val="00EA1DA9"/>
    <w:rsid w:val="00EA20FB"/>
    <w:rsid w:val="00EA25F2"/>
    <w:rsid w:val="00EA2A7C"/>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70BE"/>
    <w:rsid w:val="00EA722D"/>
    <w:rsid w:val="00EA7300"/>
    <w:rsid w:val="00EA7362"/>
    <w:rsid w:val="00EA746A"/>
    <w:rsid w:val="00EA778B"/>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072"/>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1DA"/>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E015C"/>
    <w:rsid w:val="00EE0841"/>
    <w:rsid w:val="00EE09C3"/>
    <w:rsid w:val="00EE0EA9"/>
    <w:rsid w:val="00EE1251"/>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673"/>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63BA"/>
    <w:rsid w:val="00F069AD"/>
    <w:rsid w:val="00F06B79"/>
    <w:rsid w:val="00F06E2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10FC"/>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7A5"/>
    <w:rsid w:val="00F1790E"/>
    <w:rsid w:val="00F17ADC"/>
    <w:rsid w:val="00F20267"/>
    <w:rsid w:val="00F20A95"/>
    <w:rsid w:val="00F20D2B"/>
    <w:rsid w:val="00F20E2F"/>
    <w:rsid w:val="00F214E6"/>
    <w:rsid w:val="00F21564"/>
    <w:rsid w:val="00F21EE9"/>
    <w:rsid w:val="00F22170"/>
    <w:rsid w:val="00F22287"/>
    <w:rsid w:val="00F22BB1"/>
    <w:rsid w:val="00F22E8F"/>
    <w:rsid w:val="00F23E31"/>
    <w:rsid w:val="00F23EE8"/>
    <w:rsid w:val="00F23FF3"/>
    <w:rsid w:val="00F24066"/>
    <w:rsid w:val="00F24665"/>
    <w:rsid w:val="00F24E48"/>
    <w:rsid w:val="00F2530D"/>
    <w:rsid w:val="00F25393"/>
    <w:rsid w:val="00F25721"/>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0E53"/>
    <w:rsid w:val="00F315D8"/>
    <w:rsid w:val="00F31A14"/>
    <w:rsid w:val="00F31B34"/>
    <w:rsid w:val="00F31F3E"/>
    <w:rsid w:val="00F32018"/>
    <w:rsid w:val="00F32D1C"/>
    <w:rsid w:val="00F32E4B"/>
    <w:rsid w:val="00F32F58"/>
    <w:rsid w:val="00F3313A"/>
    <w:rsid w:val="00F3324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F2"/>
    <w:rsid w:val="00F35CD7"/>
    <w:rsid w:val="00F35F3C"/>
    <w:rsid w:val="00F3600E"/>
    <w:rsid w:val="00F3619F"/>
    <w:rsid w:val="00F363F5"/>
    <w:rsid w:val="00F36510"/>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3B3B"/>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828"/>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139"/>
    <w:rsid w:val="00F563DB"/>
    <w:rsid w:val="00F56542"/>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FB4"/>
    <w:rsid w:val="00F762F1"/>
    <w:rsid w:val="00F76C8C"/>
    <w:rsid w:val="00F772F4"/>
    <w:rsid w:val="00F77458"/>
    <w:rsid w:val="00F776BC"/>
    <w:rsid w:val="00F77711"/>
    <w:rsid w:val="00F77860"/>
    <w:rsid w:val="00F77F11"/>
    <w:rsid w:val="00F803F4"/>
    <w:rsid w:val="00F806C4"/>
    <w:rsid w:val="00F80B9F"/>
    <w:rsid w:val="00F80D47"/>
    <w:rsid w:val="00F8134E"/>
    <w:rsid w:val="00F816A3"/>
    <w:rsid w:val="00F81804"/>
    <w:rsid w:val="00F81923"/>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8B5"/>
    <w:rsid w:val="00F87BA0"/>
    <w:rsid w:val="00F904FF"/>
    <w:rsid w:val="00F9052F"/>
    <w:rsid w:val="00F90834"/>
    <w:rsid w:val="00F90BC9"/>
    <w:rsid w:val="00F91365"/>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F2"/>
    <w:rsid w:val="00F97484"/>
    <w:rsid w:val="00F9748F"/>
    <w:rsid w:val="00F975B2"/>
    <w:rsid w:val="00F975FB"/>
    <w:rsid w:val="00F97B5C"/>
    <w:rsid w:val="00F97BD6"/>
    <w:rsid w:val="00F97C05"/>
    <w:rsid w:val="00FA0114"/>
    <w:rsid w:val="00FA0342"/>
    <w:rsid w:val="00FA098A"/>
    <w:rsid w:val="00FA0B51"/>
    <w:rsid w:val="00FA1113"/>
    <w:rsid w:val="00FA11CF"/>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42"/>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26"/>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25E"/>
    <w:rsid w:val="00FC34F5"/>
    <w:rsid w:val="00FC3BA5"/>
    <w:rsid w:val="00FC3C01"/>
    <w:rsid w:val="00FC3D31"/>
    <w:rsid w:val="00FC4814"/>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84E"/>
    <w:rsid w:val="00FD63B6"/>
    <w:rsid w:val="00FD6A36"/>
    <w:rsid w:val="00FD740B"/>
    <w:rsid w:val="00FD745B"/>
    <w:rsid w:val="00FD750C"/>
    <w:rsid w:val="00FD75AF"/>
    <w:rsid w:val="00FD76EA"/>
    <w:rsid w:val="00FD7B86"/>
    <w:rsid w:val="00FE0562"/>
    <w:rsid w:val="00FE06A8"/>
    <w:rsid w:val="00FE08CA"/>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034"/>
    <w:rsid w:val="00FE6D4C"/>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7D6"/>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skip">
    <w:name w:val="skip"/>
    <w:basedOn w:val="DefaultParagraphFont"/>
    <w:rsid w:val="00C836EE"/>
  </w:style>
  <w:style w:type="character" w:customStyle="1" w:styleId="apple-converted-space">
    <w:name w:val="apple-converted-space"/>
    <w:basedOn w:val="DefaultParagraphFont"/>
    <w:rsid w:val="00C836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javascrip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6D1B97CE-1FDC-4101-9561-923B90F61DC8}"/>
</file>

<file path=customXml/itemProps3.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4.xml><?xml version="1.0" encoding="utf-8"?>
<ds:datastoreItem xmlns:ds="http://schemas.openxmlformats.org/officeDocument/2006/customXml" ds:itemID="{9795C2CE-A3E1-4F8C-819F-A5A764F60333}">
  <ds:schemaRefs>
    <ds:schemaRef ds:uri="http://purl.org/dc/terms/"/>
    <ds:schemaRef ds:uri="http://schemas.microsoft.com/office/2006/documentManagement/types"/>
    <ds:schemaRef ds:uri="9b239327-9e80-40e4-b1b7-4394fed77a33"/>
    <ds:schemaRef ds:uri="http://schemas.microsoft.com/sharepoint/v3"/>
    <ds:schemaRef ds:uri="http://purl.org/dc/elements/1.1/"/>
    <ds:schemaRef ds:uri="2f282d3b-eb4a-4b09-b61f-b9593442e286"/>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473</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2022-01-10T08:50:00Z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