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7AF1EBAA" w:rsidR="00C70FEF" w:rsidRDefault="00AB3DB9" w:rsidP="00C70FEF">
      <w:pPr>
        <w:pStyle w:val="Header"/>
        <w:tabs>
          <w:tab w:val="right" w:pos="9356"/>
          <w:tab w:val="right" w:pos="10206"/>
        </w:tabs>
        <w:rPr>
          <w:rFonts w:cs="Arial"/>
          <w:i/>
          <w:sz w:val="24"/>
        </w:rPr>
      </w:pPr>
      <w:r>
        <w:rPr>
          <w:rFonts w:cs="Arial"/>
          <w:sz w:val="24"/>
        </w:rPr>
        <w:t xml:space="preserve">3GPP </w:t>
      </w:r>
      <w:r w:rsidR="00C70FEF">
        <w:rPr>
          <w:rFonts w:cs="Arial"/>
          <w:sz w:val="24"/>
        </w:rPr>
        <w:t xml:space="preserve">TSG-RAN WG4 </w:t>
      </w:r>
      <w:r>
        <w:rPr>
          <w:rFonts w:cs="Arial"/>
          <w:sz w:val="24"/>
        </w:rPr>
        <w:t>m</w:t>
      </w:r>
      <w:r w:rsidR="00C70FEF">
        <w:rPr>
          <w:rFonts w:cs="Arial"/>
          <w:sz w:val="24"/>
        </w:rPr>
        <w:t>eeting #</w:t>
      </w:r>
      <w:r w:rsidR="00843D8A">
        <w:rPr>
          <w:rFonts w:cs="Arial"/>
          <w:sz w:val="24"/>
        </w:rPr>
        <w:t>100</w:t>
      </w:r>
      <w:r w:rsidR="00C70FEF">
        <w:rPr>
          <w:rFonts w:cs="Arial"/>
          <w:sz w:val="24"/>
        </w:rPr>
        <w:t>-e</w:t>
      </w:r>
      <w:r w:rsidR="00C70FEF">
        <w:rPr>
          <w:rFonts w:cs="Arial"/>
          <w:i/>
          <w:sz w:val="24"/>
        </w:rPr>
        <w:tab/>
      </w:r>
      <w:r w:rsidR="00447A83" w:rsidRPr="00447A83">
        <w:rPr>
          <w:rFonts w:cs="Arial"/>
          <w:iCs/>
          <w:sz w:val="24"/>
        </w:rPr>
        <w:t>R4-2114084</w:t>
      </w:r>
    </w:p>
    <w:p w14:paraId="4CCF9EBE" w14:textId="3BCE849E" w:rsidR="00C70FEF" w:rsidRDefault="00C70FEF" w:rsidP="00C70FEF">
      <w:pPr>
        <w:pStyle w:val="Header"/>
        <w:tabs>
          <w:tab w:val="right" w:pos="10206"/>
        </w:tabs>
        <w:spacing w:after="120"/>
        <w:rPr>
          <w:rFonts w:cs="Arial"/>
          <w:sz w:val="24"/>
        </w:rPr>
      </w:pPr>
      <w:r>
        <w:rPr>
          <w:rFonts w:cs="Arial"/>
          <w:sz w:val="24"/>
        </w:rPr>
        <w:t xml:space="preserve">Electronic Meeting, </w:t>
      </w:r>
      <w:r w:rsidR="00FD52FC">
        <w:rPr>
          <w:sz w:val="24"/>
        </w:rPr>
        <w:t>16</w:t>
      </w:r>
      <w:r>
        <w:rPr>
          <w:sz w:val="24"/>
        </w:rPr>
        <w:t xml:space="preserve"> </w:t>
      </w:r>
      <w:r w:rsidRPr="00AD666F">
        <w:rPr>
          <w:sz w:val="24"/>
        </w:rPr>
        <w:t>– 2</w:t>
      </w:r>
      <w:r w:rsidR="0067756B">
        <w:rPr>
          <w:sz w:val="24"/>
        </w:rPr>
        <w:t>7</w:t>
      </w:r>
      <w:r>
        <w:rPr>
          <w:sz w:val="24"/>
        </w:rPr>
        <w:t xml:space="preserve"> </w:t>
      </w:r>
      <w:r w:rsidR="00FD52FC">
        <w:rPr>
          <w:sz w:val="24"/>
        </w:rPr>
        <w:t>August</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5392FA64"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D2357C">
        <w:rPr>
          <w:rFonts w:ascii="Arial" w:hAnsi="Arial" w:cs="Arial"/>
        </w:rPr>
        <w:t xml:space="preserve">Discussions on scope and general </w:t>
      </w:r>
      <w:r w:rsidR="001712E3">
        <w:rPr>
          <w:rFonts w:ascii="Arial" w:hAnsi="Arial" w:cs="Arial"/>
        </w:rPr>
        <w:t xml:space="preserve">requirements for </w:t>
      </w:r>
      <w:proofErr w:type="spellStart"/>
      <w:r w:rsidR="001712E3">
        <w:rPr>
          <w:rFonts w:ascii="Arial" w:hAnsi="Arial" w:cs="Arial"/>
        </w:rPr>
        <w:t>RedCap</w:t>
      </w:r>
      <w:proofErr w:type="spellEnd"/>
    </w:p>
    <w:p w14:paraId="48D9BF24" w14:textId="1F17A032"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F79FD" w:rsidRPr="002F79FD">
        <w:rPr>
          <w:rFonts w:ascii="Arial" w:hAnsi="Arial" w:cs="Arial"/>
          <w:lang w:val="en-US"/>
        </w:rPr>
        <w:t>9</w:t>
      </w:r>
      <w:r w:rsidR="004A2516">
        <w:rPr>
          <w:rFonts w:ascii="Arial" w:hAnsi="Arial" w:cs="Arial"/>
          <w:lang w:val="en-US"/>
        </w:rPr>
        <w:t>.20.3.</w:t>
      </w:r>
      <w:r w:rsidR="00074ED7">
        <w:rPr>
          <w:rFonts w:ascii="Arial" w:hAnsi="Arial" w:cs="Arial"/>
          <w:lang w:val="en-US"/>
        </w:rPr>
        <w:t>1</w:t>
      </w:r>
    </w:p>
    <w:p w14:paraId="6486B4F2" w14:textId="50E3C580"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03531A">
        <w:rPr>
          <w:rFonts w:ascii="Arial" w:hAnsi="Arial" w:cs="Arial"/>
          <w:bCs/>
        </w:rPr>
        <w:t>Discussions</w:t>
      </w:r>
    </w:p>
    <w:p w14:paraId="1ED8A532" w14:textId="77777777" w:rsidR="00C70FEF" w:rsidRDefault="00C70FEF" w:rsidP="00C70FEF">
      <w:pPr>
        <w:pStyle w:val="Heading1"/>
      </w:pPr>
      <w:r>
        <w:t>1</w:t>
      </w:r>
      <w:r>
        <w:tab/>
        <w:t>Introduction</w:t>
      </w:r>
    </w:p>
    <w:p w14:paraId="7145E990" w14:textId="485DC60F" w:rsidR="00C70FEF" w:rsidRPr="000F48E0" w:rsidRDefault="00922805" w:rsidP="00C70FEF">
      <w:pPr>
        <w:pStyle w:val="BodyText"/>
      </w:pPr>
      <w:r>
        <w:t>In this contributio</w:t>
      </w:r>
      <w:r w:rsidR="00507AC0">
        <w:t xml:space="preserve">n we discuss and provide our view on the scope of the release 17 </w:t>
      </w:r>
      <w:proofErr w:type="spellStart"/>
      <w:r w:rsidR="00507AC0">
        <w:t>RedCap</w:t>
      </w:r>
      <w:proofErr w:type="spellEnd"/>
      <w:r w:rsidR="00507AC0">
        <w:t xml:space="preserve"> work item </w:t>
      </w:r>
      <w:proofErr w:type="gramStart"/>
      <w:r w:rsidR="00507AC0">
        <w:t>and also</w:t>
      </w:r>
      <w:proofErr w:type="gramEnd"/>
      <w:r w:rsidR="00507AC0">
        <w:t xml:space="preserve"> present list of simulation assumptions that are needed to define the detailed requirements. </w:t>
      </w:r>
    </w:p>
    <w:p w14:paraId="6F7DA0E8" w14:textId="0FF6BA16" w:rsidR="00C70FEF" w:rsidRDefault="00C70FEF" w:rsidP="00C70FEF">
      <w:pPr>
        <w:pStyle w:val="Heading1"/>
      </w:pPr>
      <w:r>
        <w:t>2</w:t>
      </w:r>
      <w:r>
        <w:tab/>
        <w:t>Discussion</w:t>
      </w:r>
    </w:p>
    <w:p w14:paraId="46177729" w14:textId="01A41149" w:rsidR="00E37502" w:rsidRDefault="00E37502" w:rsidP="00E37502">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eastAsia="ja-JP"/>
        </w:rPr>
      </w:pPr>
      <w:r w:rsidRPr="009C3470">
        <w:rPr>
          <w:rFonts w:ascii="Arial" w:eastAsia="Times New Roman" w:hAnsi="Arial" w:cs="Times New Roman"/>
          <w:color w:val="auto"/>
          <w:sz w:val="32"/>
          <w:szCs w:val="20"/>
          <w:lang w:eastAsia="ja-JP"/>
        </w:rPr>
        <w:t>2.1</w:t>
      </w:r>
      <w:r w:rsidR="0077687C">
        <w:rPr>
          <w:rFonts w:ascii="Arial" w:eastAsia="Times New Roman" w:hAnsi="Arial" w:cs="Times New Roman"/>
          <w:color w:val="auto"/>
          <w:sz w:val="32"/>
          <w:szCs w:val="20"/>
          <w:lang w:eastAsia="ja-JP"/>
        </w:rPr>
        <w:tab/>
      </w:r>
      <w:r w:rsidR="00CD3D38">
        <w:rPr>
          <w:rFonts w:ascii="Arial" w:eastAsia="Times New Roman" w:hAnsi="Arial" w:cs="Times New Roman"/>
          <w:color w:val="auto"/>
          <w:sz w:val="32"/>
          <w:szCs w:val="20"/>
          <w:lang w:eastAsia="ja-JP"/>
        </w:rPr>
        <w:t>S</w:t>
      </w:r>
      <w:r w:rsidR="00940BFE">
        <w:rPr>
          <w:rFonts w:ascii="Arial" w:eastAsia="Times New Roman" w:hAnsi="Arial" w:cs="Times New Roman"/>
          <w:color w:val="auto"/>
          <w:sz w:val="32"/>
          <w:szCs w:val="20"/>
          <w:lang w:eastAsia="ja-JP"/>
        </w:rPr>
        <w:t>cope</w:t>
      </w:r>
    </w:p>
    <w:p w14:paraId="0E37C157" w14:textId="3C00332B" w:rsidR="00A66B61" w:rsidRDefault="00236E44" w:rsidP="00A66B61">
      <w:pPr>
        <w:rPr>
          <w:lang w:eastAsia="ja-JP"/>
        </w:rPr>
      </w:pPr>
      <w:r>
        <w:rPr>
          <w:lang w:eastAsia="ja-JP"/>
        </w:rPr>
        <w:t>Following FFS and options were identified at last meeting [1]:</w:t>
      </w:r>
    </w:p>
    <w:tbl>
      <w:tblPr>
        <w:tblStyle w:val="TableGrid"/>
        <w:tblW w:w="0" w:type="auto"/>
        <w:tblLook w:val="04A0" w:firstRow="1" w:lastRow="0" w:firstColumn="1" w:lastColumn="0" w:noHBand="0" w:noVBand="1"/>
      </w:tblPr>
      <w:tblGrid>
        <w:gridCol w:w="9350"/>
      </w:tblGrid>
      <w:tr w:rsidR="00236E44" w14:paraId="396A0D95" w14:textId="77777777" w:rsidTr="00236E44">
        <w:tc>
          <w:tcPr>
            <w:tcW w:w="9350" w:type="dxa"/>
          </w:tcPr>
          <w:p w14:paraId="0370A472" w14:textId="77777777" w:rsidR="00236E44" w:rsidRPr="00236E44" w:rsidRDefault="00236E44" w:rsidP="00236E44">
            <w:pPr>
              <w:numPr>
                <w:ilvl w:val="0"/>
                <w:numId w:val="19"/>
              </w:numPr>
              <w:rPr>
                <w:lang w:val="sv-SE" w:eastAsia="ja-JP"/>
              </w:rPr>
            </w:pPr>
            <w:r w:rsidRPr="00236E44">
              <w:rPr>
                <w:lang w:val="en-US" w:eastAsia="ja-JP"/>
              </w:rPr>
              <w:t>Inter-frequency mobility</w:t>
            </w:r>
          </w:p>
          <w:p w14:paraId="1361558D" w14:textId="77777777" w:rsidR="00236E44" w:rsidRPr="00236E44" w:rsidRDefault="00236E44" w:rsidP="00236E44">
            <w:pPr>
              <w:numPr>
                <w:ilvl w:val="1"/>
                <w:numId w:val="19"/>
              </w:numPr>
              <w:rPr>
                <w:lang w:val="en-US" w:eastAsia="ja-JP"/>
              </w:rPr>
            </w:pPr>
            <w:r w:rsidRPr="00236E44">
              <w:rPr>
                <w:lang w:val="en-US" w:eastAsia="ja-JP"/>
              </w:rPr>
              <w:t xml:space="preserve">FFS whether to define inter-frequency RRM requirements for </w:t>
            </w:r>
            <w:proofErr w:type="spellStart"/>
            <w:r w:rsidRPr="00236E44">
              <w:rPr>
                <w:lang w:val="en-US" w:eastAsia="ja-JP"/>
              </w:rPr>
              <w:t>RedCap</w:t>
            </w:r>
            <w:proofErr w:type="spellEnd"/>
            <w:r w:rsidRPr="00236E44">
              <w:rPr>
                <w:lang w:val="en-US" w:eastAsia="ja-JP"/>
              </w:rPr>
              <w:t xml:space="preserve"> UE in Rel-17.</w:t>
            </w:r>
          </w:p>
          <w:p w14:paraId="181BB52D" w14:textId="77777777" w:rsidR="00236E44" w:rsidRPr="00236E44" w:rsidRDefault="00236E44" w:rsidP="00236E44">
            <w:pPr>
              <w:numPr>
                <w:ilvl w:val="0"/>
                <w:numId w:val="19"/>
              </w:numPr>
              <w:rPr>
                <w:lang w:val="sv-SE" w:eastAsia="ja-JP"/>
              </w:rPr>
            </w:pPr>
            <w:r w:rsidRPr="00236E44">
              <w:rPr>
                <w:lang w:val="en-US" w:eastAsia="ja-JP"/>
              </w:rPr>
              <w:t>Inter-RAT mobility</w:t>
            </w:r>
          </w:p>
          <w:p w14:paraId="7A02469A" w14:textId="77777777" w:rsidR="00236E44" w:rsidRPr="00236E44" w:rsidRDefault="00236E44" w:rsidP="00236E44">
            <w:pPr>
              <w:numPr>
                <w:ilvl w:val="1"/>
                <w:numId w:val="19"/>
              </w:numPr>
              <w:rPr>
                <w:lang w:val="sv-SE" w:eastAsia="ja-JP"/>
              </w:rPr>
            </w:pPr>
            <w:r w:rsidRPr="00236E44">
              <w:rPr>
                <w:lang w:val="en-US" w:eastAsia="ja-JP"/>
              </w:rPr>
              <w:t xml:space="preserve">Option 1: </w:t>
            </w:r>
          </w:p>
          <w:p w14:paraId="445B782F" w14:textId="77777777" w:rsidR="00236E44" w:rsidRPr="00236E44" w:rsidRDefault="00236E44" w:rsidP="00236E44">
            <w:pPr>
              <w:numPr>
                <w:ilvl w:val="2"/>
                <w:numId w:val="19"/>
              </w:numPr>
              <w:rPr>
                <w:lang w:val="en-US" w:eastAsia="ja-JP"/>
              </w:rPr>
            </w:pPr>
            <w:r w:rsidRPr="00236E44">
              <w:rPr>
                <w:lang w:val="en-US" w:eastAsia="ja-JP"/>
              </w:rPr>
              <w:t xml:space="preserve">Do not define inter-RAT RRM requirements for </w:t>
            </w:r>
            <w:proofErr w:type="spellStart"/>
            <w:r w:rsidRPr="00236E44">
              <w:rPr>
                <w:lang w:val="en-US" w:eastAsia="ja-JP"/>
              </w:rPr>
              <w:t>RedCap</w:t>
            </w:r>
            <w:proofErr w:type="spellEnd"/>
            <w:r w:rsidRPr="00236E44">
              <w:rPr>
                <w:lang w:val="en-US" w:eastAsia="ja-JP"/>
              </w:rPr>
              <w:t xml:space="preserve"> UE in Rel-17.</w:t>
            </w:r>
          </w:p>
          <w:p w14:paraId="041E6ED5" w14:textId="77777777" w:rsidR="00236E44" w:rsidRPr="00236E44" w:rsidRDefault="00236E44" w:rsidP="00236E44">
            <w:pPr>
              <w:numPr>
                <w:ilvl w:val="1"/>
                <w:numId w:val="19"/>
              </w:numPr>
              <w:rPr>
                <w:lang w:val="sv-SE" w:eastAsia="ja-JP"/>
              </w:rPr>
            </w:pPr>
            <w:r w:rsidRPr="00236E44">
              <w:rPr>
                <w:lang w:val="en-US" w:eastAsia="ja-JP"/>
              </w:rPr>
              <w:t xml:space="preserve">Option 2: </w:t>
            </w:r>
          </w:p>
          <w:p w14:paraId="1E8E86FF" w14:textId="77777777" w:rsidR="00236E44" w:rsidRPr="00236E44" w:rsidRDefault="00236E44" w:rsidP="00236E44">
            <w:pPr>
              <w:numPr>
                <w:ilvl w:val="2"/>
                <w:numId w:val="19"/>
              </w:numPr>
              <w:rPr>
                <w:lang w:val="en-US" w:eastAsia="ja-JP"/>
              </w:rPr>
            </w:pPr>
            <w:r w:rsidRPr="00236E44">
              <w:rPr>
                <w:lang w:val="en-US" w:eastAsia="ja-JP"/>
              </w:rPr>
              <w:t xml:space="preserve">Do not define inter-RAT RRM requirements on 2G/3G for </w:t>
            </w:r>
            <w:proofErr w:type="spellStart"/>
            <w:r w:rsidRPr="00236E44">
              <w:rPr>
                <w:lang w:val="en-US" w:eastAsia="ja-JP"/>
              </w:rPr>
              <w:t>RedCap</w:t>
            </w:r>
            <w:proofErr w:type="spellEnd"/>
            <w:r w:rsidRPr="00236E44">
              <w:rPr>
                <w:lang w:val="en-US" w:eastAsia="ja-JP"/>
              </w:rPr>
              <w:t xml:space="preserve"> UE in Rel-17</w:t>
            </w:r>
          </w:p>
          <w:p w14:paraId="5C1C0148" w14:textId="125C5691" w:rsidR="00236E44" w:rsidRPr="00236E44" w:rsidRDefault="00236E44" w:rsidP="00A66B61">
            <w:pPr>
              <w:numPr>
                <w:ilvl w:val="2"/>
                <w:numId w:val="19"/>
              </w:numPr>
              <w:rPr>
                <w:lang w:val="en-US" w:eastAsia="ja-JP"/>
              </w:rPr>
            </w:pPr>
            <w:r w:rsidRPr="00236E44">
              <w:rPr>
                <w:lang w:val="en-US" w:eastAsia="ja-JP"/>
              </w:rPr>
              <w:t xml:space="preserve">FFS: whether define inter-RAT RRM requirements on LTE for </w:t>
            </w:r>
            <w:proofErr w:type="spellStart"/>
            <w:r w:rsidRPr="00236E44">
              <w:rPr>
                <w:lang w:val="en-US" w:eastAsia="ja-JP"/>
              </w:rPr>
              <w:t>RedCap</w:t>
            </w:r>
            <w:proofErr w:type="spellEnd"/>
            <w:r w:rsidRPr="00236E44">
              <w:rPr>
                <w:lang w:val="en-US" w:eastAsia="ja-JP"/>
              </w:rPr>
              <w:t xml:space="preserve"> UE in Rel-17</w:t>
            </w:r>
          </w:p>
        </w:tc>
      </w:tr>
    </w:tbl>
    <w:p w14:paraId="6EB7C425" w14:textId="21164F35" w:rsidR="00236E44" w:rsidRDefault="00236E44" w:rsidP="00A66B61">
      <w:pPr>
        <w:rPr>
          <w:lang w:eastAsia="ja-JP"/>
        </w:rPr>
      </w:pPr>
    </w:p>
    <w:p w14:paraId="6FE9734D" w14:textId="1E44A08D" w:rsidR="004F7A04" w:rsidRPr="00925BFF" w:rsidRDefault="004F7A04" w:rsidP="00A66B61">
      <w:pPr>
        <w:rPr>
          <w:u w:val="single"/>
          <w:lang w:eastAsia="ja-JP"/>
        </w:rPr>
      </w:pPr>
      <w:r w:rsidRPr="00925BFF">
        <w:rPr>
          <w:u w:val="single"/>
          <w:lang w:eastAsia="ja-JP"/>
        </w:rPr>
        <w:t>Inter-frequency</w:t>
      </w:r>
      <w:r w:rsidR="00893E64">
        <w:rPr>
          <w:u w:val="single"/>
          <w:lang w:eastAsia="ja-JP"/>
        </w:rPr>
        <w:t xml:space="preserve"> and inter-RAT support</w:t>
      </w:r>
    </w:p>
    <w:p w14:paraId="14D9579F" w14:textId="77777777" w:rsidR="006272F3" w:rsidRDefault="007E46D5" w:rsidP="00A66B61">
      <w:pPr>
        <w:rPr>
          <w:lang w:eastAsia="ja-JP"/>
        </w:rPr>
      </w:pPr>
      <w:r>
        <w:rPr>
          <w:lang w:eastAsia="ja-JP"/>
        </w:rPr>
        <w:t xml:space="preserve">Our view is to support both intra- and inter-frequency mobility for </w:t>
      </w:r>
      <w:proofErr w:type="spellStart"/>
      <w:r>
        <w:rPr>
          <w:lang w:eastAsia="ja-JP"/>
        </w:rPr>
        <w:t>RedCap</w:t>
      </w:r>
      <w:proofErr w:type="spellEnd"/>
      <w:r>
        <w:rPr>
          <w:lang w:eastAsia="ja-JP"/>
        </w:rPr>
        <w:t xml:space="preserve"> </w:t>
      </w:r>
      <w:r w:rsidR="006272F3">
        <w:rPr>
          <w:lang w:eastAsia="ja-JP"/>
        </w:rPr>
        <w:t xml:space="preserve">since </w:t>
      </w:r>
      <w:r>
        <w:rPr>
          <w:lang w:eastAsia="ja-JP"/>
        </w:rPr>
        <w:t xml:space="preserve">we consider both to be critical features, however considering the time plan of release 17 and more specifically the number of meetings left, it is proposed to prioritize the work to define the intra-frequency requirements in release 17, and the inter-frequency requirements can be developed if time allows within this release. </w:t>
      </w:r>
    </w:p>
    <w:p w14:paraId="29FBDFCA" w14:textId="6C15ADEF" w:rsidR="007E46D5" w:rsidRPr="005C4C99" w:rsidRDefault="006272F3" w:rsidP="00A66B61">
      <w:pPr>
        <w:rPr>
          <w:lang w:eastAsia="ja-JP"/>
        </w:rPr>
      </w:pPr>
      <w:r>
        <w:rPr>
          <w:lang w:eastAsia="ja-JP"/>
        </w:rPr>
        <w:t xml:space="preserve">For same reason, we propose to </w:t>
      </w:r>
      <w:r w:rsidR="00DC0D0F">
        <w:rPr>
          <w:lang w:eastAsia="ja-JP"/>
        </w:rPr>
        <w:t xml:space="preserve">not define the </w:t>
      </w:r>
      <w:r>
        <w:rPr>
          <w:lang w:eastAsia="ja-JP"/>
        </w:rPr>
        <w:t xml:space="preserve">inter-RAT </w:t>
      </w:r>
      <w:r w:rsidR="00DC0D0F">
        <w:rPr>
          <w:lang w:eastAsia="ja-JP"/>
        </w:rPr>
        <w:t>requirements in release 17</w:t>
      </w:r>
      <w:r w:rsidRPr="00CF2FCF">
        <w:rPr>
          <w:lang w:eastAsia="ja-JP"/>
        </w:rPr>
        <w:t>.</w:t>
      </w:r>
      <w:r>
        <w:rPr>
          <w:lang w:eastAsia="ja-JP"/>
        </w:rPr>
        <w:t xml:space="preserve"> For example, RAN4 needs to first agree on the simulation assumptions and thereafter carry out the simulation campaign to develop the exact requirements which may take few meetings. </w:t>
      </w:r>
      <w:proofErr w:type="gramStart"/>
      <w:r>
        <w:rPr>
          <w:lang w:eastAsia="ja-JP"/>
        </w:rPr>
        <w:t>Therefore</w:t>
      </w:r>
      <w:proofErr w:type="gramEnd"/>
      <w:r>
        <w:rPr>
          <w:lang w:eastAsia="ja-JP"/>
        </w:rPr>
        <w:t xml:space="preserve"> our view is to develop support for the different mobility features (inter-frequency, inter-RAT) step by step by, this approach may allow companies to focus</w:t>
      </w:r>
      <w:r w:rsidR="00893E64">
        <w:rPr>
          <w:lang w:eastAsia="ja-JP"/>
        </w:rPr>
        <w:t xml:space="preserve"> and develop high quality requirements for the core features. </w:t>
      </w:r>
      <w:r w:rsidR="007E46D5">
        <w:rPr>
          <w:lang w:eastAsia="ja-JP"/>
        </w:rPr>
        <w:t xml:space="preserve">It is noted that a similar approach was adopted when developing the </w:t>
      </w:r>
      <w:proofErr w:type="spellStart"/>
      <w:r w:rsidR="007E46D5">
        <w:rPr>
          <w:lang w:eastAsia="ja-JP"/>
        </w:rPr>
        <w:t>eMTC</w:t>
      </w:r>
      <w:proofErr w:type="spellEnd"/>
      <w:r w:rsidR="007E46D5">
        <w:rPr>
          <w:lang w:eastAsia="ja-JP"/>
        </w:rPr>
        <w:t xml:space="preserve"> requ</w:t>
      </w:r>
      <w:r w:rsidR="007E46D5" w:rsidRPr="005C4C99">
        <w:rPr>
          <w:lang w:eastAsia="ja-JP"/>
        </w:rPr>
        <w:t xml:space="preserve">irements in LTE. </w:t>
      </w:r>
    </w:p>
    <w:p w14:paraId="6B4BBE32" w14:textId="5572D92A" w:rsidR="002239EA" w:rsidRPr="005C4C99" w:rsidRDefault="002239EA" w:rsidP="002239EA">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lastRenderedPageBreak/>
        <w:t>Proposal #</w:t>
      </w:r>
      <w:r w:rsidR="005C4C99" w:rsidRPr="005C4C99">
        <w:rPr>
          <w:rFonts w:asciiTheme="minorEastAsia" w:hAnsiTheme="minorEastAsia"/>
          <w:b/>
          <w:color w:val="000000" w:themeColor="text1"/>
          <w:lang w:val="en-US" w:eastAsia="zh-CN"/>
        </w:rPr>
        <w:t>1</w:t>
      </w:r>
      <w:r w:rsidRPr="005C4C99">
        <w:rPr>
          <w:rFonts w:asciiTheme="minorEastAsia" w:hAnsiTheme="minorEastAsia"/>
          <w:b/>
          <w:color w:val="000000" w:themeColor="text1"/>
          <w:lang w:val="en-US" w:eastAsia="zh-CN"/>
        </w:rPr>
        <w:t>:</w:t>
      </w:r>
      <w:r w:rsidRPr="005C4C99">
        <w:rPr>
          <w:rFonts w:asciiTheme="minorEastAsia" w:hAnsiTheme="minorEastAsia"/>
          <w:bCs/>
          <w:color w:val="000000" w:themeColor="text1"/>
          <w:lang w:val="en-US" w:eastAsia="zh-CN"/>
        </w:rPr>
        <w:t xml:space="preserve"> RAN4 to prioritize the work to develop to the intra-frequency requirements in release 17 </w:t>
      </w:r>
      <w:proofErr w:type="spellStart"/>
      <w:r w:rsidRPr="005C4C99">
        <w:rPr>
          <w:rFonts w:asciiTheme="minorEastAsia" w:hAnsiTheme="minorEastAsia"/>
          <w:bCs/>
          <w:color w:val="000000" w:themeColor="text1"/>
          <w:lang w:val="en-US" w:eastAsia="zh-CN"/>
        </w:rPr>
        <w:t>RedCap</w:t>
      </w:r>
      <w:proofErr w:type="spellEnd"/>
      <w:r w:rsidRPr="005C4C99">
        <w:rPr>
          <w:rFonts w:asciiTheme="minorEastAsia" w:hAnsiTheme="minorEastAsia"/>
          <w:bCs/>
          <w:color w:val="000000" w:themeColor="text1"/>
          <w:lang w:val="en-US" w:eastAsia="zh-CN"/>
        </w:rPr>
        <w:t xml:space="preserve"> WI. Inter-frequency requirements are developed if time allows in release 17. </w:t>
      </w:r>
    </w:p>
    <w:p w14:paraId="71AB055A" w14:textId="14AA374E" w:rsidR="00236E44" w:rsidRPr="00926B71" w:rsidRDefault="00793B50" w:rsidP="00926B71">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sidR="005C4C99" w:rsidRPr="005C4C99">
        <w:rPr>
          <w:rFonts w:asciiTheme="minorEastAsia" w:hAnsiTheme="minorEastAsia"/>
          <w:b/>
          <w:color w:val="000000" w:themeColor="text1"/>
          <w:lang w:val="en-US" w:eastAsia="zh-CN"/>
        </w:rPr>
        <w:t>2</w:t>
      </w:r>
      <w:r w:rsidRPr="005C4C99">
        <w:rPr>
          <w:rFonts w:asciiTheme="minorEastAsia" w:hAnsiTheme="minorEastAsia"/>
          <w:b/>
          <w:color w:val="000000" w:themeColor="text1"/>
          <w:lang w:val="en-US" w:eastAsia="zh-CN"/>
        </w:rPr>
        <w:t>:</w:t>
      </w:r>
      <w:r w:rsidRPr="005C4C99">
        <w:rPr>
          <w:rFonts w:asciiTheme="minorEastAsia" w:hAnsiTheme="minorEastAsia"/>
          <w:bCs/>
          <w:color w:val="000000" w:themeColor="text1"/>
          <w:lang w:val="en-US" w:eastAsia="zh-CN"/>
        </w:rPr>
        <w:t xml:space="preserve"> </w:t>
      </w:r>
      <w:r w:rsidR="00926B71" w:rsidRPr="005C4C99">
        <w:rPr>
          <w:rFonts w:asciiTheme="minorEastAsia" w:hAnsiTheme="minorEastAsia"/>
          <w:bCs/>
          <w:color w:val="000000" w:themeColor="text1"/>
          <w:lang w:val="en-US" w:eastAsia="zh-CN"/>
        </w:rPr>
        <w:t>RA</w:t>
      </w:r>
      <w:r w:rsidR="00926B71">
        <w:rPr>
          <w:rFonts w:asciiTheme="minorEastAsia" w:hAnsiTheme="minorEastAsia"/>
          <w:bCs/>
          <w:color w:val="000000" w:themeColor="text1"/>
          <w:lang w:val="en-US" w:eastAsia="zh-CN"/>
        </w:rPr>
        <w:t xml:space="preserve">N4 to not </w:t>
      </w:r>
      <w:r w:rsidR="00236E44" w:rsidRPr="00926B71">
        <w:rPr>
          <w:lang w:val="en-US" w:eastAsia="ja-JP"/>
        </w:rPr>
        <w:t xml:space="preserve">define inter-RAT RRM requirements for </w:t>
      </w:r>
      <w:proofErr w:type="spellStart"/>
      <w:r w:rsidR="00236E44" w:rsidRPr="00926B71">
        <w:rPr>
          <w:lang w:val="en-US" w:eastAsia="ja-JP"/>
        </w:rPr>
        <w:t>RedCap</w:t>
      </w:r>
      <w:proofErr w:type="spellEnd"/>
      <w:r w:rsidR="00236E44" w:rsidRPr="00926B71">
        <w:rPr>
          <w:lang w:val="en-US" w:eastAsia="ja-JP"/>
        </w:rPr>
        <w:t xml:space="preserve"> UE in Rel-17.</w:t>
      </w:r>
    </w:p>
    <w:p w14:paraId="19D59E78" w14:textId="34E56235" w:rsidR="00926B71" w:rsidRDefault="00926B71" w:rsidP="00926B71">
      <w:pPr>
        <w:tabs>
          <w:tab w:val="left" w:pos="6010"/>
        </w:tabs>
        <w:overflowPunct w:val="0"/>
        <w:autoSpaceDE w:val="0"/>
        <w:autoSpaceDN w:val="0"/>
        <w:adjustRightInd w:val="0"/>
        <w:textAlignment w:val="baseline"/>
        <w:rPr>
          <w:rFonts w:asciiTheme="minorEastAsia" w:hAnsiTheme="minorEastAsia"/>
          <w:bCs/>
          <w:color w:val="000000" w:themeColor="text1"/>
          <w:lang w:val="en-US" w:eastAsia="zh-CN"/>
        </w:rPr>
      </w:pPr>
    </w:p>
    <w:p w14:paraId="37B37DD1" w14:textId="2E526EB7" w:rsidR="00AD6546" w:rsidRDefault="00FA4284" w:rsidP="00AD6546">
      <w:pPr>
        <w:pStyle w:val="Heading1"/>
      </w:pPr>
      <w:r>
        <w:t>3</w:t>
      </w:r>
      <w:r w:rsidR="00AD6546">
        <w:tab/>
        <w:t>Simulation assumptions</w:t>
      </w:r>
    </w:p>
    <w:p w14:paraId="53A1A492" w14:textId="0EAF1C1F" w:rsidR="00127496" w:rsidRDefault="008742C8" w:rsidP="003D4D89">
      <w:r>
        <w:t xml:space="preserve">According to the agreed </w:t>
      </w:r>
      <w:r w:rsidR="00545002">
        <w:t>work plan</w:t>
      </w:r>
      <w:r w:rsidR="002C7284">
        <w:t xml:space="preserve"> in [2], </w:t>
      </w:r>
      <w:r>
        <w:t xml:space="preserve">RAN4 is to identify the simulation work and discuss the simulation assumptions. </w:t>
      </w:r>
      <w:r w:rsidR="002E7E79">
        <w:t>In this sectio</w:t>
      </w:r>
      <w:r w:rsidR="00C67DBF">
        <w:t xml:space="preserve">n, we go through the different types of requirements that </w:t>
      </w:r>
      <w:r w:rsidR="000243FD">
        <w:t xml:space="preserve">would </w:t>
      </w:r>
      <w:r w:rsidR="00C67DBF">
        <w:t>need simulation campaign</w:t>
      </w:r>
      <w:r w:rsidR="000243FD">
        <w:t xml:space="preserve"> to derive the exact requirements</w:t>
      </w:r>
      <w:r w:rsidR="00127496">
        <w:t xml:space="preserve"> and provide initial simulation assumption</w:t>
      </w:r>
      <w:r w:rsidR="000243FD">
        <w:t xml:space="preserve">s for each of those. </w:t>
      </w:r>
    </w:p>
    <w:p w14:paraId="7BEE7F8F" w14:textId="0A2FB8F3" w:rsidR="00AD6546" w:rsidRDefault="00FA4284" w:rsidP="00AD6546">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3</w:t>
      </w:r>
      <w:r w:rsidR="00AD6546" w:rsidRPr="009C3470">
        <w:rPr>
          <w:rFonts w:ascii="Arial" w:eastAsia="Times New Roman" w:hAnsi="Arial" w:cs="Times New Roman"/>
          <w:color w:val="auto"/>
          <w:sz w:val="32"/>
          <w:szCs w:val="20"/>
          <w:lang w:eastAsia="ja-JP"/>
        </w:rPr>
        <w:t>.1</w:t>
      </w:r>
      <w:r w:rsidR="00AD6546">
        <w:rPr>
          <w:rFonts w:ascii="Arial" w:eastAsia="Times New Roman" w:hAnsi="Arial" w:cs="Times New Roman"/>
          <w:color w:val="auto"/>
          <w:sz w:val="32"/>
          <w:szCs w:val="20"/>
          <w:lang w:eastAsia="ja-JP"/>
        </w:rPr>
        <w:tab/>
      </w:r>
      <w:r w:rsidR="000F2EFE">
        <w:rPr>
          <w:rFonts w:ascii="Arial" w:eastAsia="Times New Roman" w:hAnsi="Arial" w:cs="Times New Roman"/>
          <w:color w:val="auto"/>
          <w:sz w:val="32"/>
          <w:szCs w:val="20"/>
          <w:lang w:eastAsia="ja-JP"/>
        </w:rPr>
        <w:t xml:space="preserve">Cell </w:t>
      </w:r>
      <w:r w:rsidR="00DC04B1">
        <w:rPr>
          <w:rFonts w:ascii="Arial" w:eastAsia="Times New Roman" w:hAnsi="Arial" w:cs="Times New Roman"/>
          <w:color w:val="auto"/>
          <w:sz w:val="32"/>
          <w:szCs w:val="20"/>
          <w:lang w:eastAsia="ja-JP"/>
        </w:rPr>
        <w:t>detection</w:t>
      </w:r>
    </w:p>
    <w:p w14:paraId="4EF7BC8E" w14:textId="4270BB09" w:rsidR="0081609E" w:rsidRPr="005C4C99" w:rsidRDefault="00D85222" w:rsidP="00D85222">
      <w:r>
        <w:rPr>
          <w:lang w:val="en-US"/>
        </w:rPr>
        <w:t xml:space="preserve">Due to the reduced minimum number of Rx branches, the </w:t>
      </w:r>
      <w:proofErr w:type="spellStart"/>
      <w:r>
        <w:rPr>
          <w:lang w:val="en-US"/>
        </w:rPr>
        <w:t>neighbour</w:t>
      </w:r>
      <w:proofErr w:type="spellEnd"/>
      <w:r>
        <w:rPr>
          <w:lang w:val="en-US"/>
        </w:rPr>
        <w:t xml:space="preserve"> cell detection requirements are affected. </w:t>
      </w:r>
      <w:r w:rsidR="008224F7">
        <w:rPr>
          <w:lang w:val="en-US"/>
        </w:rPr>
        <w:t xml:space="preserve">The </w:t>
      </w:r>
      <w:r>
        <w:rPr>
          <w:lang w:val="en-US"/>
        </w:rPr>
        <w:t xml:space="preserve">UE may need longer time to detect a </w:t>
      </w:r>
      <w:proofErr w:type="spellStart"/>
      <w:r>
        <w:rPr>
          <w:lang w:val="en-US"/>
        </w:rPr>
        <w:t>neighbour</w:t>
      </w:r>
      <w:proofErr w:type="spellEnd"/>
      <w:r>
        <w:rPr>
          <w:lang w:val="en-US"/>
        </w:rPr>
        <w:t xml:space="preserve"> cell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533364">
        <w:t>)</w:t>
      </w:r>
      <w:r w:rsidR="008224F7">
        <w:t xml:space="preserve"> using 1 or 2 receive branches compared to 2 and 4 as in legacy</w:t>
      </w:r>
      <w:r>
        <w:t>.</w:t>
      </w:r>
      <w:r w:rsidR="0081609E">
        <w:t xml:space="preserve"> </w:t>
      </w:r>
      <w:r w:rsidR="00F3566F">
        <w:t>The simulation assumptions from release 15 are used as reference [</w:t>
      </w:r>
      <w:r w:rsidR="0034635D">
        <w:t>3</w:t>
      </w:r>
      <w:r w:rsidR="00F3566F">
        <w:t xml:space="preserve">], and adopted to reflect the reduced </w:t>
      </w:r>
      <w:r w:rsidR="00910419">
        <w:t>receive</w:t>
      </w:r>
      <w:r w:rsidR="00F3566F">
        <w:t xml:space="preserve"> branch</w:t>
      </w:r>
      <w:r w:rsidR="00F3566F" w:rsidRPr="005C4C99">
        <w:t xml:space="preserve">es of </w:t>
      </w:r>
      <w:proofErr w:type="spellStart"/>
      <w:r w:rsidR="00F3566F" w:rsidRPr="005C4C99">
        <w:t>RedCap</w:t>
      </w:r>
      <w:proofErr w:type="spellEnd"/>
      <w:r w:rsidR="00F3566F" w:rsidRPr="005C4C99">
        <w:t xml:space="preserve"> UE, see</w:t>
      </w:r>
      <w:r w:rsidR="00BA2833" w:rsidRPr="005C4C99">
        <w:t>, see Annex A</w:t>
      </w:r>
      <w:r w:rsidR="0081609E" w:rsidRPr="005C4C99">
        <w:t xml:space="preserve">. </w:t>
      </w:r>
    </w:p>
    <w:p w14:paraId="52D5F0AF" w14:textId="33866C4C" w:rsidR="00BA2833" w:rsidRPr="00926B71" w:rsidRDefault="00BA2833" w:rsidP="00BA2833">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sidR="005C4C99" w:rsidRPr="005C4C99">
        <w:rPr>
          <w:rFonts w:asciiTheme="minorEastAsia" w:hAnsiTheme="minorEastAsia"/>
          <w:b/>
          <w:color w:val="000000" w:themeColor="text1"/>
          <w:lang w:val="en-US" w:eastAsia="zh-CN"/>
        </w:rPr>
        <w:t>3</w:t>
      </w:r>
      <w:r w:rsidRPr="005C4C99">
        <w:rPr>
          <w:rFonts w:asciiTheme="minorEastAsia" w:hAnsiTheme="minorEastAsia"/>
          <w:b/>
          <w:color w:val="000000" w:themeColor="text1"/>
          <w:lang w:val="en-US" w:eastAsia="zh-CN"/>
        </w:rPr>
        <w:t>:</w:t>
      </w:r>
      <w:r>
        <w:rPr>
          <w:rFonts w:asciiTheme="minorEastAsia" w:hAnsiTheme="minorEastAsia"/>
          <w:bCs/>
          <w:color w:val="000000" w:themeColor="text1"/>
          <w:lang w:val="en-US" w:eastAsia="zh-CN"/>
        </w:rPr>
        <w:t xml:space="preserve"> </w:t>
      </w:r>
      <w:r w:rsidR="00132E6A">
        <w:rPr>
          <w:rFonts w:asciiTheme="minorEastAsia" w:hAnsiTheme="minorEastAsia"/>
          <w:bCs/>
          <w:color w:val="000000" w:themeColor="text1"/>
          <w:lang w:val="en-US" w:eastAsia="zh-CN"/>
        </w:rPr>
        <w:t xml:space="preserve">RAN4 to study the cell detection performance for </w:t>
      </w:r>
      <w:proofErr w:type="spellStart"/>
      <w:r w:rsidR="00132E6A">
        <w:rPr>
          <w:rFonts w:asciiTheme="minorEastAsia" w:hAnsiTheme="minorEastAsia"/>
          <w:bCs/>
          <w:color w:val="000000" w:themeColor="text1"/>
          <w:lang w:val="en-US" w:eastAsia="zh-CN"/>
        </w:rPr>
        <w:t>RedCap</w:t>
      </w:r>
      <w:proofErr w:type="spellEnd"/>
      <w:r w:rsidR="00132E6A">
        <w:rPr>
          <w:rFonts w:asciiTheme="minorEastAsia" w:hAnsiTheme="minorEastAsia"/>
          <w:bCs/>
          <w:color w:val="000000" w:themeColor="text1"/>
          <w:lang w:val="en-US" w:eastAsia="zh-CN"/>
        </w:rPr>
        <w:t xml:space="preserve"> UE assuming the simulation assumptions in Annex A. </w:t>
      </w:r>
    </w:p>
    <w:p w14:paraId="6E9B0768" w14:textId="7688D71C" w:rsidR="00D85222" w:rsidRDefault="00D85222" w:rsidP="00D85222">
      <w:pPr>
        <w:rPr>
          <w:lang w:val="en-US"/>
        </w:rPr>
      </w:pPr>
    </w:p>
    <w:p w14:paraId="35611537" w14:textId="3D252AF0" w:rsidR="0090071D" w:rsidRDefault="0090071D" w:rsidP="0090071D">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3</w:t>
      </w:r>
      <w:r w:rsidRPr="009C3470">
        <w:rPr>
          <w:rFonts w:ascii="Arial" w:eastAsia="Times New Roman" w:hAnsi="Arial" w:cs="Times New Roman"/>
          <w:color w:val="auto"/>
          <w:sz w:val="32"/>
          <w:szCs w:val="20"/>
          <w:lang w:eastAsia="ja-JP"/>
        </w:rPr>
        <w:t>.</w:t>
      </w:r>
      <w:r w:rsidR="0017747F">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ab/>
        <w:t>SSB based RRM measurement</w:t>
      </w:r>
    </w:p>
    <w:p w14:paraId="00581224" w14:textId="6A7E66A1" w:rsidR="004D29E5" w:rsidRPr="005C4C99" w:rsidRDefault="0090071D" w:rsidP="0090071D">
      <w:pPr>
        <w:rPr>
          <w:lang w:eastAsia="ja-JP"/>
        </w:rPr>
      </w:pPr>
      <w:r>
        <w:rPr>
          <w:lang w:eastAsia="ja-JP"/>
        </w:rPr>
        <w:t xml:space="preserve">Measurement requirements (measurement period and accuracy requirements) need to be studied assuming reduced number of receive branches compared to NR release 15 assumptions. </w:t>
      </w:r>
      <w:r w:rsidR="004D29E5">
        <w:t xml:space="preserve">The SS block measurement simulation assumptions from release 15 are used as reference [4], and adopted to reflect the reduced receive branches of </w:t>
      </w:r>
      <w:proofErr w:type="spellStart"/>
      <w:r w:rsidR="004D29E5">
        <w:t>RedCap</w:t>
      </w:r>
      <w:proofErr w:type="spellEnd"/>
      <w:r w:rsidR="004D29E5">
        <w:t xml:space="preserve"> UE, see, see A</w:t>
      </w:r>
      <w:r w:rsidR="004D29E5" w:rsidRPr="005C4C99">
        <w:t>nnex B.</w:t>
      </w:r>
    </w:p>
    <w:p w14:paraId="13868513" w14:textId="4DE2D4C2" w:rsidR="001D6FC7" w:rsidRPr="00926B71" w:rsidRDefault="001D6FC7" w:rsidP="001D6FC7">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sidR="005C4C99" w:rsidRPr="005C4C99">
        <w:rPr>
          <w:rFonts w:asciiTheme="minorEastAsia" w:hAnsiTheme="minorEastAsia"/>
          <w:b/>
          <w:color w:val="000000" w:themeColor="text1"/>
          <w:lang w:val="en-US" w:eastAsia="zh-CN"/>
        </w:rPr>
        <w:t>4</w:t>
      </w:r>
      <w:r w:rsidRPr="005C4C99">
        <w:rPr>
          <w:rFonts w:asciiTheme="minorEastAsia" w:hAnsiTheme="minorEastAsia"/>
          <w:b/>
          <w:color w:val="000000" w:themeColor="text1"/>
          <w:lang w:val="en-US" w:eastAsia="zh-CN"/>
        </w:rPr>
        <w:t>:</w:t>
      </w:r>
      <w:r>
        <w:rPr>
          <w:rFonts w:asciiTheme="minorEastAsia" w:hAnsiTheme="minorEastAsia"/>
          <w:bCs/>
          <w:color w:val="000000" w:themeColor="text1"/>
          <w:lang w:val="en-US" w:eastAsia="zh-CN"/>
        </w:rPr>
        <w:t xml:space="preserve"> RAN4 to study the SSB based RRM measurement performance for </w:t>
      </w:r>
      <w:proofErr w:type="spellStart"/>
      <w:r>
        <w:rPr>
          <w:rFonts w:asciiTheme="minorEastAsia" w:hAnsiTheme="minorEastAsia"/>
          <w:bCs/>
          <w:color w:val="000000" w:themeColor="text1"/>
          <w:lang w:val="en-US" w:eastAsia="zh-CN"/>
        </w:rPr>
        <w:t>RedCap</w:t>
      </w:r>
      <w:proofErr w:type="spellEnd"/>
      <w:r>
        <w:rPr>
          <w:rFonts w:asciiTheme="minorEastAsia" w:hAnsiTheme="minorEastAsia"/>
          <w:bCs/>
          <w:color w:val="000000" w:themeColor="text1"/>
          <w:lang w:val="en-US" w:eastAsia="zh-CN"/>
        </w:rPr>
        <w:t xml:space="preserve"> UE assuming the simulation assumptions in Annex B. </w:t>
      </w:r>
    </w:p>
    <w:p w14:paraId="7AB13A7D" w14:textId="3CE6EC4E" w:rsidR="0090071D" w:rsidRDefault="0090071D" w:rsidP="00D85222">
      <w:pPr>
        <w:rPr>
          <w:lang w:val="en-US"/>
        </w:rPr>
      </w:pPr>
    </w:p>
    <w:p w14:paraId="76BD7845" w14:textId="0BE8A87A" w:rsidR="00404A2C" w:rsidRDefault="00404A2C" w:rsidP="00404A2C">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3</w:t>
      </w:r>
      <w:r w:rsidRPr="009C3470">
        <w:rPr>
          <w:rFonts w:ascii="Arial" w:eastAsia="Times New Roman" w:hAnsi="Arial" w:cs="Times New Roman"/>
          <w:color w:val="auto"/>
          <w:sz w:val="32"/>
          <w:szCs w:val="20"/>
          <w:lang w:eastAsia="ja-JP"/>
        </w:rPr>
        <w:t>.</w:t>
      </w:r>
      <w:r>
        <w:rPr>
          <w:rFonts w:ascii="Arial" w:eastAsia="Times New Roman" w:hAnsi="Arial" w:cs="Times New Roman"/>
          <w:color w:val="auto"/>
          <w:sz w:val="32"/>
          <w:szCs w:val="20"/>
          <w:lang w:eastAsia="ja-JP"/>
        </w:rPr>
        <w:t>3</w:t>
      </w:r>
      <w:r>
        <w:rPr>
          <w:rFonts w:ascii="Arial" w:eastAsia="Times New Roman" w:hAnsi="Arial" w:cs="Times New Roman"/>
          <w:color w:val="auto"/>
          <w:sz w:val="32"/>
          <w:szCs w:val="20"/>
          <w:lang w:eastAsia="ja-JP"/>
        </w:rPr>
        <w:tab/>
        <w:t>Radio link monitoring</w:t>
      </w:r>
      <w:r w:rsidR="00441B84">
        <w:rPr>
          <w:rFonts w:ascii="Arial" w:eastAsia="Times New Roman" w:hAnsi="Arial" w:cs="Times New Roman"/>
          <w:color w:val="auto"/>
          <w:sz w:val="32"/>
          <w:szCs w:val="20"/>
          <w:lang w:eastAsia="ja-JP"/>
        </w:rPr>
        <w:t xml:space="preserve"> and beam failure detection</w:t>
      </w:r>
    </w:p>
    <w:p w14:paraId="5DBBE767" w14:textId="11175249" w:rsidR="00404A2C" w:rsidRPr="005C4C99" w:rsidRDefault="00404A2C" w:rsidP="00404A2C">
      <w:pPr>
        <w:rPr>
          <w:lang w:eastAsia="ja-JP"/>
        </w:rPr>
      </w:pPr>
      <w:r>
        <w:rPr>
          <w:lang w:val="en-US"/>
        </w:rPr>
        <w:t xml:space="preserve">New RLM </w:t>
      </w:r>
      <w:r w:rsidR="00441B84">
        <w:rPr>
          <w:lang w:val="en-US"/>
        </w:rPr>
        <w:t xml:space="preserve">and beam failure detection </w:t>
      </w:r>
      <w:r>
        <w:rPr>
          <w:lang w:val="en-US"/>
        </w:rPr>
        <w:t>requirements are needed due to reduced complexity operation. For example, the RLM evaluation period, PDCCH transmission parameters for out-of-sync and in-sync are going to be different.</w:t>
      </w:r>
      <w:r w:rsidRPr="00331666">
        <w:t xml:space="preserve"> </w:t>
      </w:r>
      <w:proofErr w:type="gramStart"/>
      <w:r w:rsidR="0036659E">
        <w:t>Thus</w:t>
      </w:r>
      <w:proofErr w:type="gramEnd"/>
      <w:r w:rsidR="0036659E">
        <w:t xml:space="preserve"> new </w:t>
      </w:r>
      <w:r>
        <w:t>simulation assumptions, based on corresponding release 15 assumptions</w:t>
      </w:r>
      <w:r w:rsidR="00816F12">
        <w:t xml:space="preserve"> in [5]</w:t>
      </w:r>
      <w:r>
        <w:t xml:space="preserve">, are proposed to study the RLM performance for </w:t>
      </w:r>
      <w:proofErr w:type="spellStart"/>
      <w:r>
        <w:t>RedCap</w:t>
      </w:r>
      <w:proofErr w:type="spellEnd"/>
      <w:r w:rsidR="0036659E">
        <w:t>, see Annex C.</w:t>
      </w:r>
      <w:r w:rsidR="00441B84">
        <w:t xml:space="preserve"> Using </w:t>
      </w:r>
      <w:proofErr w:type="gramStart"/>
      <w:r w:rsidR="00441B84">
        <w:t>these assumption</w:t>
      </w:r>
      <w:proofErr w:type="gramEnd"/>
      <w:r w:rsidR="00441B84">
        <w:t xml:space="preserve">, the intention is to study the number of samples required for the UE to evaluate the RLM and BFD. </w:t>
      </w:r>
    </w:p>
    <w:p w14:paraId="377CCFAB" w14:textId="64CACBBA" w:rsidR="00934553" w:rsidRPr="00926B71" w:rsidRDefault="00934553" w:rsidP="00934553">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sidR="005C4C99" w:rsidRPr="005C4C99">
        <w:rPr>
          <w:rFonts w:asciiTheme="minorEastAsia" w:hAnsiTheme="minorEastAsia"/>
          <w:b/>
          <w:color w:val="000000" w:themeColor="text1"/>
          <w:lang w:val="en-US" w:eastAsia="zh-CN"/>
        </w:rPr>
        <w:t>5</w:t>
      </w:r>
      <w:r w:rsidRPr="005C4C99">
        <w:rPr>
          <w:rFonts w:asciiTheme="minorEastAsia" w:hAnsiTheme="minorEastAsia"/>
          <w:b/>
          <w:color w:val="000000" w:themeColor="text1"/>
          <w:lang w:val="en-US" w:eastAsia="zh-CN"/>
        </w:rPr>
        <w:t>:</w:t>
      </w:r>
      <w:r>
        <w:rPr>
          <w:rFonts w:asciiTheme="minorEastAsia" w:hAnsiTheme="minorEastAsia"/>
          <w:bCs/>
          <w:color w:val="000000" w:themeColor="text1"/>
          <w:lang w:val="en-US" w:eastAsia="zh-CN"/>
        </w:rPr>
        <w:t xml:space="preserve"> RAN4 to study the RLM </w:t>
      </w:r>
      <w:r w:rsidR="008F0618">
        <w:rPr>
          <w:rFonts w:asciiTheme="minorEastAsia" w:hAnsiTheme="minorEastAsia"/>
          <w:bCs/>
          <w:color w:val="000000" w:themeColor="text1"/>
          <w:lang w:val="en-US" w:eastAsia="zh-CN"/>
        </w:rPr>
        <w:t xml:space="preserve">and BFD </w:t>
      </w:r>
      <w:r>
        <w:rPr>
          <w:rFonts w:asciiTheme="minorEastAsia" w:hAnsiTheme="minorEastAsia"/>
          <w:bCs/>
          <w:color w:val="000000" w:themeColor="text1"/>
          <w:lang w:val="en-US" w:eastAsia="zh-CN"/>
        </w:rPr>
        <w:t xml:space="preserve">performance for </w:t>
      </w:r>
      <w:proofErr w:type="spellStart"/>
      <w:r>
        <w:rPr>
          <w:rFonts w:asciiTheme="minorEastAsia" w:hAnsiTheme="minorEastAsia"/>
          <w:bCs/>
          <w:color w:val="000000" w:themeColor="text1"/>
          <w:lang w:val="en-US" w:eastAsia="zh-CN"/>
        </w:rPr>
        <w:t>RedCap</w:t>
      </w:r>
      <w:proofErr w:type="spellEnd"/>
      <w:r>
        <w:rPr>
          <w:rFonts w:asciiTheme="minorEastAsia" w:hAnsiTheme="minorEastAsia"/>
          <w:bCs/>
          <w:color w:val="000000" w:themeColor="text1"/>
          <w:lang w:val="en-US" w:eastAsia="zh-CN"/>
        </w:rPr>
        <w:t xml:space="preserve"> UE assuming the simulation assumptions in Annex C. </w:t>
      </w:r>
    </w:p>
    <w:p w14:paraId="020436F8" w14:textId="5B9AC0BA" w:rsidR="00404A2C" w:rsidRDefault="00441B84" w:rsidP="00D85222">
      <w:pPr>
        <w:rPr>
          <w:lang w:val="en-US"/>
        </w:rPr>
      </w:pPr>
      <w:r>
        <w:rPr>
          <w:lang w:val="en-US"/>
        </w:rPr>
        <w:t>It is also noted that L1 RSRP reporting is also needed for beam management, more specifically the candidate beam management</w:t>
      </w:r>
      <w:r w:rsidR="00E56CB8">
        <w:rPr>
          <w:lang w:val="en-US"/>
        </w:rPr>
        <w:t xml:space="preserve"> uses the L1 RSRP reporting. Since current requirements were derived assuming 2 receive antennas, new simulations are needed to study the perform of 1 receive antenna</w:t>
      </w:r>
      <w:r>
        <w:rPr>
          <w:lang w:val="en-US"/>
        </w:rPr>
        <w:t>. For this purpose, additional L1 RSRP simulation assumptions are provided in Annex C.</w:t>
      </w:r>
    </w:p>
    <w:p w14:paraId="7247EFAC" w14:textId="192800FD" w:rsidR="00E56CB8" w:rsidRPr="00926B71" w:rsidRDefault="00E56CB8" w:rsidP="00E56CB8">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lastRenderedPageBreak/>
        <w:t>Proposal #</w:t>
      </w:r>
      <w:r>
        <w:rPr>
          <w:rFonts w:asciiTheme="minorEastAsia" w:hAnsiTheme="minorEastAsia"/>
          <w:b/>
          <w:color w:val="000000" w:themeColor="text1"/>
          <w:lang w:val="en-US" w:eastAsia="zh-CN"/>
        </w:rPr>
        <w:t>6</w:t>
      </w:r>
      <w:r w:rsidRPr="005C4C99">
        <w:rPr>
          <w:rFonts w:asciiTheme="minorEastAsia" w:hAnsiTheme="minorEastAsia"/>
          <w:b/>
          <w:color w:val="000000" w:themeColor="text1"/>
          <w:lang w:val="en-US" w:eastAsia="zh-CN"/>
        </w:rPr>
        <w:t>:</w:t>
      </w:r>
      <w:r>
        <w:rPr>
          <w:rFonts w:asciiTheme="minorEastAsia" w:hAnsiTheme="minorEastAsia"/>
          <w:bCs/>
          <w:color w:val="000000" w:themeColor="text1"/>
          <w:lang w:val="en-US" w:eastAsia="zh-CN"/>
        </w:rPr>
        <w:t xml:space="preserve"> RAN4 to study the L1 RSRP measurement performance for Re</w:t>
      </w:r>
      <w:proofErr w:type="spellStart"/>
      <w:r>
        <w:rPr>
          <w:rFonts w:asciiTheme="minorEastAsia" w:hAnsiTheme="minorEastAsia"/>
          <w:bCs/>
          <w:color w:val="000000" w:themeColor="text1"/>
          <w:lang w:val="en-US" w:eastAsia="zh-CN"/>
        </w:rPr>
        <w:t>dCap</w:t>
      </w:r>
      <w:proofErr w:type="spellEnd"/>
      <w:r>
        <w:rPr>
          <w:rFonts w:asciiTheme="minorEastAsia" w:hAnsiTheme="minorEastAsia"/>
          <w:bCs/>
          <w:color w:val="000000" w:themeColor="text1"/>
          <w:lang w:val="en-US" w:eastAsia="zh-CN"/>
        </w:rPr>
        <w:t xml:space="preserve"> UE assuming the simulation assumptions in Annex C. </w:t>
      </w:r>
    </w:p>
    <w:p w14:paraId="0A73E8FC" w14:textId="77777777" w:rsidR="00E56CB8" w:rsidRDefault="00E56CB8" w:rsidP="00D85222">
      <w:pPr>
        <w:rPr>
          <w:lang w:val="en-US"/>
        </w:rPr>
      </w:pPr>
    </w:p>
    <w:p w14:paraId="593786EB" w14:textId="0F977EC4" w:rsidR="00672671" w:rsidRDefault="00672671" w:rsidP="00672671">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3</w:t>
      </w:r>
      <w:r w:rsidRPr="009C3470">
        <w:rPr>
          <w:rFonts w:ascii="Arial" w:eastAsia="Times New Roman" w:hAnsi="Arial" w:cs="Times New Roman"/>
          <w:color w:val="auto"/>
          <w:sz w:val="32"/>
          <w:szCs w:val="20"/>
          <w:lang w:eastAsia="ja-JP"/>
        </w:rPr>
        <w:t>.</w:t>
      </w:r>
      <w:r w:rsidR="00B17F92">
        <w:rPr>
          <w:rFonts w:ascii="Arial" w:eastAsia="Times New Roman" w:hAnsi="Arial" w:cs="Times New Roman"/>
          <w:color w:val="auto"/>
          <w:sz w:val="32"/>
          <w:szCs w:val="20"/>
          <w:lang w:eastAsia="ja-JP"/>
        </w:rPr>
        <w:t>4</w:t>
      </w:r>
      <w:r>
        <w:rPr>
          <w:rFonts w:ascii="Arial" w:eastAsia="Times New Roman" w:hAnsi="Arial" w:cs="Times New Roman"/>
          <w:color w:val="auto"/>
          <w:sz w:val="32"/>
          <w:szCs w:val="20"/>
          <w:lang w:eastAsia="ja-JP"/>
        </w:rPr>
        <w:tab/>
        <w:t>SI reading</w:t>
      </w:r>
    </w:p>
    <w:p w14:paraId="6ADE69AE" w14:textId="346FDAF6" w:rsidR="000A23B7" w:rsidRPr="005C4C99" w:rsidRDefault="00672671" w:rsidP="000A23B7">
      <w:pPr>
        <w:rPr>
          <w:lang w:eastAsia="ja-JP"/>
        </w:rPr>
      </w:pPr>
      <w:r w:rsidRPr="000A23B7">
        <w:rPr>
          <w:lang w:eastAsia="ja-JP"/>
        </w:rPr>
        <w:t>The SI (</w:t>
      </w:r>
      <w:r w:rsidR="000A23B7">
        <w:rPr>
          <w:lang w:eastAsia="ja-JP"/>
        </w:rPr>
        <w:t>PBCH</w:t>
      </w:r>
      <w:r w:rsidRPr="000A23B7">
        <w:rPr>
          <w:lang w:eastAsia="ja-JP"/>
        </w:rPr>
        <w:t>) reading requirements are likely to be affected due to reduce number for receive branches.</w:t>
      </w:r>
      <w:r w:rsidR="000A23B7" w:rsidRPr="000A23B7">
        <w:t xml:space="preserve"> </w:t>
      </w:r>
      <w:r w:rsidR="000A23B7">
        <w:t xml:space="preserve">New simulation assumptions, based on corresponding release 15 assumptions in [6], are proposed to study the SI reading performance for </w:t>
      </w:r>
      <w:proofErr w:type="spellStart"/>
      <w:r w:rsidR="000A23B7">
        <w:t>Red</w:t>
      </w:r>
      <w:r w:rsidR="000A23B7" w:rsidRPr="005C4C99">
        <w:t>Cap</w:t>
      </w:r>
      <w:proofErr w:type="spellEnd"/>
      <w:r w:rsidR="000A23B7" w:rsidRPr="005C4C99">
        <w:t>, see Annex D.</w:t>
      </w:r>
    </w:p>
    <w:p w14:paraId="5C28ADAB" w14:textId="274AED86" w:rsidR="0005750B" w:rsidRPr="00926B71" w:rsidRDefault="0005750B" w:rsidP="0005750B">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sidR="001C47A5">
        <w:rPr>
          <w:rFonts w:asciiTheme="minorEastAsia" w:hAnsiTheme="minorEastAsia"/>
          <w:b/>
          <w:color w:val="000000" w:themeColor="text1"/>
          <w:lang w:val="en-US" w:eastAsia="zh-CN"/>
        </w:rPr>
        <w:t>7</w:t>
      </w:r>
      <w:r w:rsidRPr="005C4C99">
        <w:rPr>
          <w:rFonts w:asciiTheme="minorEastAsia" w:hAnsiTheme="minorEastAsia"/>
          <w:b/>
          <w:color w:val="000000" w:themeColor="text1"/>
          <w:lang w:val="en-US" w:eastAsia="zh-CN"/>
        </w:rPr>
        <w:t>:</w:t>
      </w:r>
      <w:r w:rsidRPr="005C4C99">
        <w:rPr>
          <w:rFonts w:asciiTheme="minorEastAsia" w:hAnsiTheme="minorEastAsia"/>
          <w:bCs/>
          <w:color w:val="000000" w:themeColor="text1"/>
          <w:lang w:val="en-US" w:eastAsia="zh-CN"/>
        </w:rPr>
        <w:t xml:space="preserve"> RAN4 to study the SI reading performance for </w:t>
      </w:r>
      <w:proofErr w:type="spellStart"/>
      <w:r w:rsidRPr="005C4C99">
        <w:rPr>
          <w:rFonts w:asciiTheme="minorEastAsia" w:hAnsiTheme="minorEastAsia"/>
          <w:bCs/>
          <w:color w:val="000000" w:themeColor="text1"/>
          <w:lang w:val="en-US" w:eastAsia="zh-CN"/>
        </w:rPr>
        <w:t>RedCap</w:t>
      </w:r>
      <w:proofErr w:type="spellEnd"/>
      <w:r w:rsidRPr="005C4C99">
        <w:rPr>
          <w:rFonts w:asciiTheme="minorEastAsia" w:hAnsiTheme="minorEastAsia"/>
          <w:bCs/>
          <w:color w:val="000000" w:themeColor="text1"/>
          <w:lang w:val="en-US" w:eastAsia="zh-CN"/>
        </w:rPr>
        <w:t xml:space="preserve"> UE assuming the simulation assumptions</w:t>
      </w:r>
      <w:r>
        <w:rPr>
          <w:rFonts w:asciiTheme="minorEastAsia" w:hAnsiTheme="minorEastAsia"/>
          <w:bCs/>
          <w:color w:val="000000" w:themeColor="text1"/>
          <w:lang w:val="en-US" w:eastAsia="zh-CN"/>
        </w:rPr>
        <w:t xml:space="preserve"> in Annex D. </w:t>
      </w:r>
    </w:p>
    <w:p w14:paraId="3D2B9C2A" w14:textId="08BBB184" w:rsidR="00310E25" w:rsidRPr="00E259CE" w:rsidRDefault="00310E25" w:rsidP="00BF799A">
      <w:pPr>
        <w:pStyle w:val="ListParagraph"/>
        <w:spacing w:before="240" w:after="0"/>
        <w:ind w:left="714"/>
        <w:contextualSpacing w:val="0"/>
        <w:rPr>
          <w:lang w:eastAsia="ja-JP"/>
        </w:rPr>
      </w:pPr>
      <w:r>
        <w:rPr>
          <w:lang w:eastAsia="ja-JP"/>
        </w:rPr>
        <w:t xml:space="preserve"> </w:t>
      </w:r>
    </w:p>
    <w:p w14:paraId="0714B034" w14:textId="77777777" w:rsidR="00105084" w:rsidRPr="00004630" w:rsidRDefault="00105084" w:rsidP="00105084">
      <w:pPr>
        <w:rPr>
          <w:b/>
        </w:rPr>
      </w:pPr>
    </w:p>
    <w:p w14:paraId="3FB85F15" w14:textId="77777777" w:rsidR="00105084" w:rsidRDefault="00105084" w:rsidP="00105084">
      <w:pPr>
        <w:pStyle w:val="Heading1"/>
      </w:pPr>
      <w:r>
        <w:t>3</w:t>
      </w:r>
      <w:r>
        <w:tab/>
        <w:t>Conclusion</w:t>
      </w:r>
    </w:p>
    <w:p w14:paraId="3B616738" w14:textId="073690A3" w:rsidR="00F3418B" w:rsidRDefault="00105084" w:rsidP="0022107F">
      <w:pPr>
        <w:pStyle w:val="BodyText"/>
      </w:pPr>
      <w:r w:rsidRPr="0020016F">
        <w:t xml:space="preserve">In this contribution </w:t>
      </w:r>
      <w:r w:rsidR="007C7023" w:rsidRPr="0020016F">
        <w:t xml:space="preserve">we have discussed </w:t>
      </w:r>
      <w:r w:rsidR="0022107F">
        <w:t xml:space="preserve">the RRM scope of release 17 </w:t>
      </w:r>
      <w:proofErr w:type="spellStart"/>
      <w:r w:rsidR="0022107F">
        <w:t>RedCap</w:t>
      </w:r>
      <w:proofErr w:type="spellEnd"/>
      <w:r w:rsidR="0022107F">
        <w:t xml:space="preserve"> work </w:t>
      </w:r>
      <w:proofErr w:type="gramStart"/>
      <w:r w:rsidR="0022107F">
        <w:t>item</w:t>
      </w:r>
      <w:proofErr w:type="gramEnd"/>
      <w:r w:rsidR="0022107F">
        <w:t>, identified list of simulations that are needed to derive the core requirements and have presented the simulation assumptions. Based on the discussions, we have made following proposals:</w:t>
      </w:r>
    </w:p>
    <w:p w14:paraId="121E3ED5" w14:textId="77777777" w:rsidR="009510D8" w:rsidRDefault="009510D8" w:rsidP="009510D8">
      <w:pPr>
        <w:tabs>
          <w:tab w:val="left" w:pos="6010"/>
        </w:tabs>
        <w:overflowPunct w:val="0"/>
        <w:autoSpaceDE w:val="0"/>
        <w:autoSpaceDN w:val="0"/>
        <w:adjustRightInd w:val="0"/>
        <w:ind w:left="360"/>
        <w:textAlignment w:val="baseline"/>
        <w:rPr>
          <w:rFonts w:asciiTheme="minorEastAsia" w:hAnsiTheme="minorEastAsia"/>
          <w:b/>
          <w:color w:val="000000" w:themeColor="text1"/>
          <w:lang w:val="en-US" w:eastAsia="zh-CN"/>
        </w:rPr>
      </w:pPr>
    </w:p>
    <w:p w14:paraId="22EB43CA" w14:textId="77777777" w:rsidR="009510D8" w:rsidRPr="005C4C99" w:rsidRDefault="009510D8" w:rsidP="009510D8">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#1:</w:t>
      </w:r>
      <w:r w:rsidRPr="005C4C99">
        <w:rPr>
          <w:rFonts w:asciiTheme="minorEastAsia" w:hAnsiTheme="minorEastAsia"/>
          <w:bCs/>
          <w:color w:val="000000" w:themeColor="text1"/>
          <w:lang w:val="en-US" w:eastAsia="zh-CN"/>
        </w:rPr>
        <w:t xml:space="preserve"> RAN4 to prioritize the work to develop to the intra-frequency requirements in release 17 </w:t>
      </w:r>
      <w:proofErr w:type="spellStart"/>
      <w:r w:rsidRPr="005C4C99">
        <w:rPr>
          <w:rFonts w:asciiTheme="minorEastAsia" w:hAnsiTheme="minorEastAsia"/>
          <w:bCs/>
          <w:color w:val="000000" w:themeColor="text1"/>
          <w:lang w:val="en-US" w:eastAsia="zh-CN"/>
        </w:rPr>
        <w:t>RedCap</w:t>
      </w:r>
      <w:proofErr w:type="spellEnd"/>
      <w:r w:rsidRPr="005C4C99">
        <w:rPr>
          <w:rFonts w:asciiTheme="minorEastAsia" w:hAnsiTheme="minorEastAsia"/>
          <w:bCs/>
          <w:color w:val="000000" w:themeColor="text1"/>
          <w:lang w:val="en-US" w:eastAsia="zh-CN"/>
        </w:rPr>
        <w:t xml:space="preserve"> WI. Inter-frequency requirements are developed if time allows in release 17. </w:t>
      </w:r>
    </w:p>
    <w:p w14:paraId="369451E2" w14:textId="77777777" w:rsidR="009510D8" w:rsidRPr="00926B71" w:rsidRDefault="009510D8" w:rsidP="009510D8">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#2:</w:t>
      </w:r>
      <w:r w:rsidRPr="005C4C99">
        <w:rPr>
          <w:rFonts w:asciiTheme="minorEastAsia" w:hAnsiTheme="minorEastAsia"/>
          <w:bCs/>
          <w:color w:val="000000" w:themeColor="text1"/>
          <w:lang w:val="en-US" w:eastAsia="zh-CN"/>
        </w:rPr>
        <w:t xml:space="preserve"> RA</w:t>
      </w:r>
      <w:r>
        <w:rPr>
          <w:rFonts w:asciiTheme="minorEastAsia" w:hAnsiTheme="minorEastAsia"/>
          <w:bCs/>
          <w:color w:val="000000" w:themeColor="text1"/>
          <w:lang w:val="en-US" w:eastAsia="zh-CN"/>
        </w:rPr>
        <w:t xml:space="preserve">N4 to not </w:t>
      </w:r>
      <w:r w:rsidRPr="00926B71">
        <w:rPr>
          <w:lang w:val="en-US" w:eastAsia="ja-JP"/>
        </w:rPr>
        <w:t xml:space="preserve">define inter-RAT RRM requirements for </w:t>
      </w:r>
      <w:proofErr w:type="spellStart"/>
      <w:r w:rsidRPr="00926B71">
        <w:rPr>
          <w:lang w:val="en-US" w:eastAsia="ja-JP"/>
        </w:rPr>
        <w:t>RedCap</w:t>
      </w:r>
      <w:proofErr w:type="spellEnd"/>
      <w:r w:rsidRPr="00926B71">
        <w:rPr>
          <w:lang w:val="en-US" w:eastAsia="ja-JP"/>
        </w:rPr>
        <w:t xml:space="preserve"> UE in Rel-17.</w:t>
      </w:r>
    </w:p>
    <w:p w14:paraId="31CDD7A8" w14:textId="77777777" w:rsidR="009510D8" w:rsidRPr="00926B71" w:rsidRDefault="009510D8" w:rsidP="009510D8">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#3:</w:t>
      </w:r>
      <w:r>
        <w:rPr>
          <w:rFonts w:asciiTheme="minorEastAsia" w:hAnsiTheme="minorEastAsia"/>
          <w:bCs/>
          <w:color w:val="000000" w:themeColor="text1"/>
          <w:lang w:val="en-US" w:eastAsia="zh-CN"/>
        </w:rPr>
        <w:t xml:space="preserve"> RAN4 to study the cell detection performance for </w:t>
      </w:r>
      <w:proofErr w:type="spellStart"/>
      <w:r>
        <w:rPr>
          <w:rFonts w:asciiTheme="minorEastAsia" w:hAnsiTheme="minorEastAsia"/>
          <w:bCs/>
          <w:color w:val="000000" w:themeColor="text1"/>
          <w:lang w:val="en-US" w:eastAsia="zh-CN"/>
        </w:rPr>
        <w:t>RedCap</w:t>
      </w:r>
      <w:proofErr w:type="spellEnd"/>
      <w:r>
        <w:rPr>
          <w:rFonts w:asciiTheme="minorEastAsia" w:hAnsiTheme="minorEastAsia"/>
          <w:bCs/>
          <w:color w:val="000000" w:themeColor="text1"/>
          <w:lang w:val="en-US" w:eastAsia="zh-CN"/>
        </w:rPr>
        <w:t xml:space="preserve"> UE assuming the simulation assumptions in Annex A. </w:t>
      </w:r>
    </w:p>
    <w:p w14:paraId="5357763C" w14:textId="2D66DB61" w:rsidR="0022107F" w:rsidRDefault="009510D8" w:rsidP="0022107F">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#4:</w:t>
      </w:r>
      <w:r>
        <w:rPr>
          <w:rFonts w:asciiTheme="minorEastAsia" w:hAnsiTheme="minorEastAsia"/>
          <w:bCs/>
          <w:color w:val="000000" w:themeColor="text1"/>
          <w:lang w:val="en-US" w:eastAsia="zh-CN"/>
        </w:rPr>
        <w:t xml:space="preserve"> RAN4 to study the SSB based RRM measurement performance for </w:t>
      </w:r>
      <w:proofErr w:type="spellStart"/>
      <w:r>
        <w:rPr>
          <w:rFonts w:asciiTheme="minorEastAsia" w:hAnsiTheme="minorEastAsia"/>
          <w:bCs/>
          <w:color w:val="000000" w:themeColor="text1"/>
          <w:lang w:val="en-US" w:eastAsia="zh-CN"/>
        </w:rPr>
        <w:t>RedCap</w:t>
      </w:r>
      <w:proofErr w:type="spellEnd"/>
      <w:r>
        <w:rPr>
          <w:rFonts w:asciiTheme="minorEastAsia" w:hAnsiTheme="minorEastAsia"/>
          <w:bCs/>
          <w:color w:val="000000" w:themeColor="text1"/>
          <w:lang w:val="en-US" w:eastAsia="zh-CN"/>
        </w:rPr>
        <w:t xml:space="preserve"> UE assuming the simulation assumptions in Annex B.</w:t>
      </w:r>
    </w:p>
    <w:p w14:paraId="3DFCE898" w14:textId="3B2B3CD9" w:rsidR="00FF4DF3" w:rsidRDefault="00FF4DF3" w:rsidP="00FF4DF3">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#5:</w:t>
      </w:r>
      <w:r>
        <w:rPr>
          <w:rFonts w:asciiTheme="minorEastAsia" w:hAnsiTheme="minorEastAsia"/>
          <w:bCs/>
          <w:color w:val="000000" w:themeColor="text1"/>
          <w:lang w:val="en-US" w:eastAsia="zh-CN"/>
        </w:rPr>
        <w:t xml:space="preserve"> RAN4 to study the RLM and BFD performance for </w:t>
      </w:r>
      <w:proofErr w:type="spellStart"/>
      <w:r>
        <w:rPr>
          <w:rFonts w:asciiTheme="minorEastAsia" w:hAnsiTheme="minorEastAsia"/>
          <w:bCs/>
          <w:color w:val="000000" w:themeColor="text1"/>
          <w:lang w:val="en-US" w:eastAsia="zh-CN"/>
        </w:rPr>
        <w:t>RedCap</w:t>
      </w:r>
      <w:proofErr w:type="spellEnd"/>
      <w:r>
        <w:rPr>
          <w:rFonts w:asciiTheme="minorEastAsia" w:hAnsiTheme="minorEastAsia"/>
          <w:bCs/>
          <w:color w:val="000000" w:themeColor="text1"/>
          <w:lang w:val="en-US" w:eastAsia="zh-CN"/>
        </w:rPr>
        <w:t xml:space="preserve"> UE assuming the simulation assumptions in Annex C. </w:t>
      </w:r>
    </w:p>
    <w:p w14:paraId="04CA1A57" w14:textId="6C2407F0" w:rsidR="00FF4DF3" w:rsidRPr="00FF4DF3" w:rsidRDefault="00FF4DF3" w:rsidP="00FF4DF3">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Pr>
          <w:rFonts w:asciiTheme="minorEastAsia" w:hAnsiTheme="minorEastAsia"/>
          <w:b/>
          <w:color w:val="000000" w:themeColor="text1"/>
          <w:lang w:val="en-US" w:eastAsia="zh-CN"/>
        </w:rPr>
        <w:t>6</w:t>
      </w:r>
      <w:r w:rsidRPr="005C4C99">
        <w:rPr>
          <w:rFonts w:asciiTheme="minorEastAsia" w:hAnsiTheme="minorEastAsia"/>
          <w:b/>
          <w:color w:val="000000" w:themeColor="text1"/>
          <w:lang w:val="en-US" w:eastAsia="zh-CN"/>
        </w:rPr>
        <w:t>:</w:t>
      </w:r>
      <w:r>
        <w:rPr>
          <w:rFonts w:asciiTheme="minorEastAsia" w:hAnsiTheme="minorEastAsia"/>
          <w:bCs/>
          <w:color w:val="000000" w:themeColor="text1"/>
          <w:lang w:val="en-US" w:eastAsia="zh-CN"/>
        </w:rPr>
        <w:t xml:space="preserve"> RAN4 to study the L1 RSRP measurement performance for </w:t>
      </w:r>
      <w:proofErr w:type="spellStart"/>
      <w:r>
        <w:rPr>
          <w:rFonts w:asciiTheme="minorEastAsia" w:hAnsiTheme="minorEastAsia"/>
          <w:bCs/>
          <w:color w:val="000000" w:themeColor="text1"/>
          <w:lang w:val="en-US" w:eastAsia="zh-CN"/>
        </w:rPr>
        <w:t>RedCap</w:t>
      </w:r>
      <w:proofErr w:type="spellEnd"/>
      <w:r>
        <w:rPr>
          <w:rFonts w:asciiTheme="minorEastAsia" w:hAnsiTheme="minorEastAsia"/>
          <w:bCs/>
          <w:color w:val="000000" w:themeColor="text1"/>
          <w:lang w:val="en-US" w:eastAsia="zh-CN"/>
        </w:rPr>
        <w:t xml:space="preserve"> UE assuming the simulation assumptions in Annex C. </w:t>
      </w:r>
    </w:p>
    <w:p w14:paraId="384F6B48" w14:textId="77777777" w:rsidR="00FF4DF3" w:rsidRPr="00926B71" w:rsidRDefault="00FF4DF3" w:rsidP="00FF4DF3">
      <w:pPr>
        <w:pStyle w:val="ListParagraph"/>
        <w:numPr>
          <w:ilvl w:val="0"/>
          <w:numId w:val="20"/>
        </w:numPr>
        <w:tabs>
          <w:tab w:val="left" w:pos="6010"/>
        </w:tabs>
        <w:overflowPunct w:val="0"/>
        <w:autoSpaceDE w:val="0"/>
        <w:autoSpaceDN w:val="0"/>
        <w:adjustRightInd w:val="0"/>
        <w:contextualSpacing w:val="0"/>
        <w:textAlignment w:val="baseline"/>
        <w:rPr>
          <w:rFonts w:asciiTheme="minorEastAsia" w:hAnsiTheme="minorEastAsia"/>
          <w:bCs/>
          <w:color w:val="000000" w:themeColor="text1"/>
          <w:lang w:val="en-US" w:eastAsia="zh-CN"/>
        </w:rPr>
      </w:pPr>
      <w:r w:rsidRPr="005C4C99">
        <w:rPr>
          <w:rFonts w:asciiTheme="minorEastAsia" w:hAnsiTheme="minorEastAsia"/>
          <w:b/>
          <w:color w:val="000000" w:themeColor="text1"/>
          <w:lang w:val="en-US" w:eastAsia="zh-CN"/>
        </w:rPr>
        <w:t>Proposal #</w:t>
      </w:r>
      <w:r>
        <w:rPr>
          <w:rFonts w:asciiTheme="minorEastAsia" w:hAnsiTheme="minorEastAsia"/>
          <w:b/>
          <w:color w:val="000000" w:themeColor="text1"/>
          <w:lang w:val="en-US" w:eastAsia="zh-CN"/>
        </w:rPr>
        <w:t>7</w:t>
      </w:r>
      <w:r w:rsidRPr="005C4C99">
        <w:rPr>
          <w:rFonts w:asciiTheme="minorEastAsia" w:hAnsiTheme="minorEastAsia"/>
          <w:b/>
          <w:color w:val="000000" w:themeColor="text1"/>
          <w:lang w:val="en-US" w:eastAsia="zh-CN"/>
        </w:rPr>
        <w:t>:</w:t>
      </w:r>
      <w:r w:rsidRPr="005C4C99">
        <w:rPr>
          <w:rFonts w:asciiTheme="minorEastAsia" w:hAnsiTheme="minorEastAsia"/>
          <w:bCs/>
          <w:color w:val="000000" w:themeColor="text1"/>
          <w:lang w:val="en-US" w:eastAsia="zh-CN"/>
        </w:rPr>
        <w:t xml:space="preserve"> RAN4 to study the SI reading performance for </w:t>
      </w:r>
      <w:proofErr w:type="spellStart"/>
      <w:r w:rsidRPr="005C4C99">
        <w:rPr>
          <w:rFonts w:asciiTheme="minorEastAsia" w:hAnsiTheme="minorEastAsia"/>
          <w:bCs/>
          <w:color w:val="000000" w:themeColor="text1"/>
          <w:lang w:val="en-US" w:eastAsia="zh-CN"/>
        </w:rPr>
        <w:t>RedCap</w:t>
      </w:r>
      <w:proofErr w:type="spellEnd"/>
      <w:r w:rsidRPr="005C4C99">
        <w:rPr>
          <w:rFonts w:asciiTheme="minorEastAsia" w:hAnsiTheme="minorEastAsia"/>
          <w:bCs/>
          <w:color w:val="000000" w:themeColor="text1"/>
          <w:lang w:val="en-US" w:eastAsia="zh-CN"/>
        </w:rPr>
        <w:t xml:space="preserve"> UE assuming the simulation assumptions</w:t>
      </w:r>
      <w:r>
        <w:rPr>
          <w:rFonts w:asciiTheme="minorEastAsia" w:hAnsiTheme="minorEastAsia"/>
          <w:bCs/>
          <w:color w:val="000000" w:themeColor="text1"/>
          <w:lang w:val="en-US" w:eastAsia="zh-CN"/>
        </w:rPr>
        <w:t xml:space="preserve"> in Annex D. </w:t>
      </w:r>
    </w:p>
    <w:p w14:paraId="17DAC708" w14:textId="77777777" w:rsidR="00F3418B" w:rsidRPr="00FF4DF3" w:rsidRDefault="00F3418B" w:rsidP="00105084">
      <w:pPr>
        <w:rPr>
          <w:lang w:val="en-US"/>
        </w:rPr>
      </w:pPr>
    </w:p>
    <w:p w14:paraId="78D2FF06" w14:textId="1674F2C4" w:rsidR="00105084" w:rsidRDefault="00105084" w:rsidP="00105084">
      <w:pPr>
        <w:pStyle w:val="Heading1"/>
      </w:pPr>
      <w:r w:rsidRPr="00CE0424">
        <w:lastRenderedPageBreak/>
        <w:t>References</w:t>
      </w:r>
    </w:p>
    <w:bookmarkStart w:id="0" w:name="_Ref70956664"/>
    <w:p w14:paraId="00CCD86A" w14:textId="5424CCF7" w:rsidR="00BD4A2D" w:rsidRDefault="00BF75B4" w:rsidP="00596DE2">
      <w:pPr>
        <w:pStyle w:val="Reference"/>
        <w:numPr>
          <w:ilvl w:val="0"/>
          <w:numId w:val="18"/>
        </w:numPr>
        <w:spacing w:line="256" w:lineRule="auto"/>
        <w:rPr>
          <w:lang w:val="en-GB"/>
        </w:rPr>
      </w:pPr>
      <w:r>
        <w:rPr>
          <w:lang w:val="en-GB"/>
        </w:rPr>
        <w:fldChar w:fldCharType="begin"/>
      </w:r>
      <w:r>
        <w:rPr>
          <w:lang w:val="en-GB"/>
        </w:rPr>
        <w:instrText xml:space="preserve"> HYPERLINK "http://3gpp.org/ftp/tsg_ran/WG4_Radio/TSGR4_99-e/Docs/R4-2108359.zip" </w:instrText>
      </w:r>
      <w:r>
        <w:rPr>
          <w:lang w:val="en-GB"/>
        </w:rPr>
        <w:fldChar w:fldCharType="separate"/>
      </w:r>
      <w:r w:rsidR="00212DF3" w:rsidRPr="00BF75B4">
        <w:rPr>
          <w:rStyle w:val="Hyperlink"/>
          <w:lang w:val="en-GB"/>
        </w:rPr>
        <w:t>R4-2108359</w:t>
      </w:r>
      <w:r>
        <w:rPr>
          <w:lang w:val="en-GB"/>
        </w:rPr>
        <w:fldChar w:fldCharType="end"/>
      </w:r>
      <w:r w:rsidR="00212DF3">
        <w:rPr>
          <w:lang w:val="en-GB"/>
        </w:rPr>
        <w:t>, “</w:t>
      </w:r>
      <w:r w:rsidR="00212DF3" w:rsidRPr="00212DF3">
        <w:rPr>
          <w:lang w:val="en-GB"/>
        </w:rPr>
        <w:t xml:space="preserve">WF on </w:t>
      </w:r>
      <w:proofErr w:type="spellStart"/>
      <w:r w:rsidR="00212DF3" w:rsidRPr="00212DF3">
        <w:rPr>
          <w:lang w:val="en-GB"/>
        </w:rPr>
        <w:t>RedCap</w:t>
      </w:r>
      <w:proofErr w:type="spellEnd"/>
      <w:r w:rsidR="00212DF3" w:rsidRPr="00212DF3">
        <w:rPr>
          <w:lang w:val="en-GB"/>
        </w:rPr>
        <w:t xml:space="preserve"> RRM requirements</w:t>
      </w:r>
      <w:r w:rsidR="00212DF3">
        <w:rPr>
          <w:lang w:val="en-GB"/>
        </w:rPr>
        <w:t>”, Ericsson</w:t>
      </w:r>
    </w:p>
    <w:p w14:paraId="22D7F381" w14:textId="21CFF4B6" w:rsidR="00F31957" w:rsidRDefault="00A65AA4" w:rsidP="00596DE2">
      <w:pPr>
        <w:pStyle w:val="Reference"/>
        <w:numPr>
          <w:ilvl w:val="0"/>
          <w:numId w:val="18"/>
        </w:numPr>
        <w:spacing w:line="256" w:lineRule="auto"/>
        <w:rPr>
          <w:lang w:val="en-GB"/>
        </w:rPr>
      </w:pPr>
      <w:hyperlink r:id="rId11" w:history="1">
        <w:r w:rsidR="00F31957" w:rsidRPr="00350AF7">
          <w:rPr>
            <w:rStyle w:val="Hyperlink"/>
            <w:lang w:val="en-GB"/>
          </w:rPr>
          <w:t>R4-2111247</w:t>
        </w:r>
      </w:hyperlink>
      <w:r w:rsidR="00F31957">
        <w:rPr>
          <w:lang w:val="en-GB"/>
        </w:rPr>
        <w:t>, “</w:t>
      </w:r>
      <w:r w:rsidR="00F31957" w:rsidRPr="00F31957">
        <w:rPr>
          <w:lang w:val="en-GB"/>
        </w:rPr>
        <w:t xml:space="preserve">WI RRM work plan for </w:t>
      </w:r>
      <w:proofErr w:type="spellStart"/>
      <w:r w:rsidR="00F31957" w:rsidRPr="00F31957">
        <w:rPr>
          <w:lang w:val="en-GB"/>
        </w:rPr>
        <w:t>RedCap</w:t>
      </w:r>
      <w:proofErr w:type="spellEnd"/>
      <w:r w:rsidR="00F31957">
        <w:rPr>
          <w:lang w:val="en-GB"/>
        </w:rPr>
        <w:t>”, Ericsson</w:t>
      </w:r>
    </w:p>
    <w:p w14:paraId="41EBBEA3" w14:textId="06180CED" w:rsidR="001577C2" w:rsidRDefault="00A65AA4" w:rsidP="00596DE2">
      <w:pPr>
        <w:pStyle w:val="Reference"/>
        <w:numPr>
          <w:ilvl w:val="0"/>
          <w:numId w:val="18"/>
        </w:numPr>
        <w:spacing w:line="256" w:lineRule="auto"/>
        <w:rPr>
          <w:lang w:val="en-GB"/>
        </w:rPr>
      </w:pPr>
      <w:hyperlink r:id="rId12" w:history="1">
        <w:r w:rsidR="001577C2" w:rsidRPr="00E5088C">
          <w:rPr>
            <w:rStyle w:val="Hyperlink"/>
            <w:lang w:val="en-GB"/>
          </w:rPr>
          <w:t>R4-170</w:t>
        </w:r>
        <w:r w:rsidR="001577C2" w:rsidRPr="00E5088C">
          <w:rPr>
            <w:rStyle w:val="Hyperlink"/>
            <w:rFonts w:hint="eastAsia"/>
            <w:lang w:val="en-GB"/>
          </w:rPr>
          <w:t>6903</w:t>
        </w:r>
      </w:hyperlink>
      <w:r w:rsidR="001577C2" w:rsidRPr="0051511D">
        <w:rPr>
          <w:lang w:val="en-GB"/>
        </w:rPr>
        <w:t>, “</w:t>
      </w:r>
      <w:r w:rsidR="001577C2" w:rsidRPr="0051511D">
        <w:rPr>
          <w:rFonts w:hint="eastAsia"/>
          <w:lang w:val="en-GB"/>
        </w:rPr>
        <w:t>L</w:t>
      </w:r>
      <w:r w:rsidR="001577C2" w:rsidRPr="0051511D">
        <w:rPr>
          <w:lang w:val="en-GB"/>
        </w:rPr>
        <w:t xml:space="preserve">ink level simulation of </w:t>
      </w:r>
      <w:r w:rsidR="001577C2" w:rsidRPr="0051511D">
        <w:rPr>
          <w:rFonts w:hint="eastAsia"/>
          <w:lang w:val="en-GB"/>
        </w:rPr>
        <w:t>PSS/SSS detection</w:t>
      </w:r>
      <w:r w:rsidR="001577C2" w:rsidRPr="0051511D">
        <w:rPr>
          <w:lang w:val="en-GB"/>
        </w:rPr>
        <w:t xml:space="preserve"> in NR”, Huawei, </w:t>
      </w:r>
      <w:proofErr w:type="spellStart"/>
      <w:r w:rsidR="001577C2" w:rsidRPr="0051511D">
        <w:rPr>
          <w:lang w:val="en-GB"/>
        </w:rPr>
        <w:t>HiSilicon</w:t>
      </w:r>
      <w:proofErr w:type="spellEnd"/>
    </w:p>
    <w:p w14:paraId="2BE7A76C" w14:textId="63A433EA" w:rsidR="0051511D" w:rsidRDefault="00A65AA4" w:rsidP="00596DE2">
      <w:pPr>
        <w:pStyle w:val="Reference"/>
        <w:numPr>
          <w:ilvl w:val="0"/>
          <w:numId w:val="18"/>
        </w:numPr>
        <w:spacing w:line="256" w:lineRule="auto"/>
        <w:rPr>
          <w:lang w:val="en-GB"/>
        </w:rPr>
      </w:pPr>
      <w:hyperlink r:id="rId13" w:history="1">
        <w:r w:rsidR="00826879" w:rsidRPr="00E5088C">
          <w:rPr>
            <w:rStyle w:val="Hyperlink"/>
            <w:lang w:val="en-GB"/>
          </w:rPr>
          <w:t>R4-1706904</w:t>
        </w:r>
      </w:hyperlink>
      <w:r w:rsidR="00826879" w:rsidRPr="00826879">
        <w:rPr>
          <w:lang w:val="en-GB"/>
        </w:rPr>
        <w:t>, “Link-level simulation assumptions for SS block measurements”, Ericsson</w:t>
      </w:r>
    </w:p>
    <w:p w14:paraId="28AFF7A4" w14:textId="67BF7963" w:rsidR="00A857DA" w:rsidRDefault="00A65AA4" w:rsidP="00A857DA">
      <w:pPr>
        <w:pStyle w:val="Reference"/>
        <w:numPr>
          <w:ilvl w:val="0"/>
          <w:numId w:val="18"/>
        </w:numPr>
        <w:spacing w:line="256" w:lineRule="auto"/>
        <w:rPr>
          <w:lang w:val="en-GB"/>
        </w:rPr>
      </w:pPr>
      <w:hyperlink r:id="rId14" w:history="1">
        <w:r w:rsidR="00A857DA" w:rsidRPr="00E5088C">
          <w:rPr>
            <w:rStyle w:val="Hyperlink"/>
            <w:lang w:val="en-GB"/>
          </w:rPr>
          <w:t>R4-1709896</w:t>
        </w:r>
      </w:hyperlink>
      <w:r w:rsidR="00A857DA" w:rsidRPr="00A857DA">
        <w:rPr>
          <w:lang w:val="en-GB"/>
        </w:rPr>
        <w:t>, “Simulation assumptions on radio link monitoring in NR”, “</w:t>
      </w:r>
      <w:r w:rsidR="00A857DA" w:rsidRPr="00A857DA">
        <w:rPr>
          <w:rFonts w:hint="eastAsia"/>
          <w:lang w:val="en-GB"/>
        </w:rPr>
        <w:t xml:space="preserve">Huawei, </w:t>
      </w:r>
      <w:proofErr w:type="spellStart"/>
      <w:r w:rsidR="00A857DA" w:rsidRPr="00A857DA">
        <w:rPr>
          <w:rFonts w:hint="eastAsia"/>
          <w:lang w:val="en-GB"/>
        </w:rPr>
        <w:t>HiSilicon</w:t>
      </w:r>
      <w:proofErr w:type="spellEnd"/>
      <w:r w:rsidR="00A857DA" w:rsidRPr="00A857DA">
        <w:rPr>
          <w:lang w:val="en-GB"/>
        </w:rPr>
        <w:t>”</w:t>
      </w:r>
    </w:p>
    <w:p w14:paraId="09E398B0" w14:textId="42A54CBB" w:rsidR="00FB2E83" w:rsidRPr="00A857DA" w:rsidRDefault="00A65AA4" w:rsidP="00A857DA">
      <w:pPr>
        <w:pStyle w:val="Reference"/>
        <w:numPr>
          <w:ilvl w:val="0"/>
          <w:numId w:val="18"/>
        </w:numPr>
        <w:spacing w:line="256" w:lineRule="auto"/>
        <w:rPr>
          <w:lang w:val="en-GB"/>
        </w:rPr>
      </w:pPr>
      <w:hyperlink r:id="rId15" w:history="1">
        <w:r w:rsidR="00FB2E83" w:rsidRPr="00E5088C">
          <w:rPr>
            <w:rStyle w:val="Hyperlink"/>
            <w:lang w:val="en-GB"/>
          </w:rPr>
          <w:t>R4-170</w:t>
        </w:r>
        <w:r w:rsidR="00FB2E83" w:rsidRPr="00E5088C">
          <w:rPr>
            <w:rStyle w:val="Hyperlink"/>
            <w:rFonts w:hint="eastAsia"/>
            <w:lang w:val="en-GB"/>
          </w:rPr>
          <w:t>9908</w:t>
        </w:r>
      </w:hyperlink>
      <w:r w:rsidR="00FB2E83" w:rsidRPr="00D0239B">
        <w:rPr>
          <w:lang w:val="en-GB"/>
        </w:rPr>
        <w:t>, “</w:t>
      </w:r>
      <w:r w:rsidR="00FB2E83" w:rsidRPr="00D0239B">
        <w:rPr>
          <w:rFonts w:hint="eastAsia"/>
          <w:lang w:val="en-GB"/>
        </w:rPr>
        <w:t xml:space="preserve">Updated PBCH </w:t>
      </w:r>
      <w:r w:rsidR="00FB2E83" w:rsidRPr="00D0239B">
        <w:rPr>
          <w:lang w:val="en-GB"/>
        </w:rPr>
        <w:t xml:space="preserve">Simulation assumption”, Huawei, </w:t>
      </w:r>
      <w:proofErr w:type="spellStart"/>
      <w:r w:rsidR="00FB2E83" w:rsidRPr="00D0239B">
        <w:rPr>
          <w:lang w:val="en-GB"/>
        </w:rPr>
        <w:t>HiSilicon</w:t>
      </w:r>
      <w:proofErr w:type="spellEnd"/>
    </w:p>
    <w:p w14:paraId="51EB91E8" w14:textId="06FEBB68" w:rsidR="007B3637" w:rsidRDefault="007B3637" w:rsidP="007B3637">
      <w:pPr>
        <w:pStyle w:val="Reference"/>
        <w:numPr>
          <w:ilvl w:val="0"/>
          <w:numId w:val="0"/>
        </w:numPr>
        <w:spacing w:line="256" w:lineRule="auto"/>
        <w:rPr>
          <w:lang w:val="en-GB"/>
        </w:rPr>
      </w:pPr>
    </w:p>
    <w:p w14:paraId="42117FF3" w14:textId="77777777" w:rsidR="007B3637" w:rsidRDefault="007B3637" w:rsidP="007B3637"/>
    <w:p w14:paraId="17A0DDA2" w14:textId="18016D33" w:rsidR="00E1795B" w:rsidRPr="00733F3D" w:rsidRDefault="00EA6ED9" w:rsidP="00E1795B">
      <w:pPr>
        <w:pStyle w:val="Heading1"/>
        <w:jc w:val="both"/>
        <w:rPr>
          <w:lang w:val="en-US" w:eastAsia="zh-CN"/>
        </w:rPr>
      </w:pPr>
      <w:r>
        <w:t>Annex</w:t>
      </w:r>
      <w:r w:rsidR="007B3637">
        <w:t xml:space="preserve"> A</w:t>
      </w:r>
      <w:r w:rsidR="00E1795B">
        <w:t xml:space="preserve">: </w:t>
      </w:r>
      <w:r w:rsidR="00E1795B" w:rsidRPr="00733F3D">
        <w:rPr>
          <w:rFonts w:eastAsia="SimSun" w:hint="eastAsia"/>
          <w:lang w:val="en-US" w:eastAsia="zh-CN"/>
        </w:rPr>
        <w:t>Simulation assumption</w:t>
      </w:r>
      <w:r w:rsidR="00E1795B">
        <w:rPr>
          <w:rFonts w:eastAsia="SimSun"/>
          <w:lang w:val="en-US" w:eastAsia="zh-CN"/>
        </w:rPr>
        <w:t xml:space="preserve"> for cell </w:t>
      </w:r>
      <w:r w:rsidR="00E74EEC">
        <w:rPr>
          <w:rFonts w:eastAsia="SimSun"/>
          <w:lang w:val="en-US" w:eastAsia="zh-CN"/>
        </w:rPr>
        <w:t>detection</w:t>
      </w:r>
    </w:p>
    <w:p w14:paraId="59EDA725" w14:textId="77777777" w:rsidR="00E1795B" w:rsidRPr="00733F3D" w:rsidRDefault="00E1795B" w:rsidP="00E1795B">
      <w:pPr>
        <w:rPr>
          <w:rFonts w:eastAsia="SimSun"/>
          <w:lang w:eastAsia="zh-CN"/>
        </w:rPr>
      </w:pPr>
      <w:r w:rsidRPr="00733F3D">
        <w:rPr>
          <w:rFonts w:eastAsia="SimSun" w:hint="eastAsia"/>
          <w:lang w:val="en-US" w:eastAsia="zh-CN"/>
        </w:rPr>
        <w:t xml:space="preserve">The intention of PSS/SSS detection is to acquire </w:t>
      </w:r>
      <w:r w:rsidRPr="00733F3D">
        <w:rPr>
          <w:rFonts w:eastAsia="SimSun"/>
          <w:lang w:eastAsia="zh-CN"/>
        </w:rPr>
        <w:t xml:space="preserve">cell ID and </w:t>
      </w:r>
      <w:r w:rsidRPr="00733F3D">
        <w:rPr>
          <w:rFonts w:eastAsia="SimSun" w:hint="eastAsia"/>
          <w:lang w:eastAsia="zh-CN"/>
        </w:rPr>
        <w:t>symbol level</w:t>
      </w:r>
      <w:r w:rsidRPr="00733F3D">
        <w:rPr>
          <w:rFonts w:eastAsia="SimSun"/>
          <w:lang w:eastAsia="zh-CN"/>
        </w:rPr>
        <w:t xml:space="preserve"> synchronization of neighbour cell.</w:t>
      </w:r>
      <w:r w:rsidRPr="00733F3D">
        <w:rPr>
          <w:rFonts w:eastAsia="SimSun" w:hint="eastAsia"/>
          <w:lang w:eastAsia="zh-CN"/>
        </w:rPr>
        <w:t xml:space="preserve"> </w:t>
      </w:r>
      <w:r w:rsidRPr="00733F3D">
        <w:rPr>
          <w:rFonts w:eastAsia="SimSun"/>
          <w:lang w:eastAsia="zh-CN"/>
        </w:rPr>
        <w:t>The</w:t>
      </w:r>
      <w:r w:rsidRPr="00733F3D">
        <w:rPr>
          <w:rFonts w:eastAsia="SimSun" w:hint="eastAsia"/>
          <w:lang w:eastAsia="zh-CN"/>
        </w:rPr>
        <w:t xml:space="preserve"> performance of decoding of PBCH is not included.</w:t>
      </w:r>
    </w:p>
    <w:p w14:paraId="0D320D83" w14:textId="77777777" w:rsidR="00E1795B" w:rsidRPr="00733F3D" w:rsidRDefault="00E1795B" w:rsidP="00E1795B">
      <w:pPr>
        <w:pStyle w:val="Caption"/>
        <w:jc w:val="center"/>
      </w:pPr>
      <w:r w:rsidRPr="00733F3D">
        <w:t xml:space="preserve">Table </w:t>
      </w:r>
      <w:fldSimple w:instr=" SEQ Table \* ARABIC ">
        <w:r w:rsidRPr="00733F3D">
          <w:t>1</w:t>
        </w:r>
      </w:fldSimple>
      <w:r w:rsidRPr="00733F3D">
        <w:t xml:space="preserve">: Cell-specific Parameters for </w:t>
      </w:r>
      <w:r w:rsidRPr="00733F3D">
        <w:rPr>
          <w:rFonts w:eastAsia="SimSun" w:hint="eastAsia"/>
          <w:lang w:eastAsia="zh-CN"/>
        </w:rPr>
        <w:t>PSS/SSS</w:t>
      </w:r>
      <w:r w:rsidRPr="00733F3D">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E1795B" w:rsidRPr="00733F3D" w14:paraId="3AD23C20" w14:textId="77777777" w:rsidTr="007F013F">
        <w:trPr>
          <w:cantSplit/>
          <w:trHeight w:val="280"/>
          <w:jc w:val="center"/>
        </w:trPr>
        <w:tc>
          <w:tcPr>
            <w:tcW w:w="2995" w:type="dxa"/>
            <w:tcBorders>
              <w:bottom w:val="double" w:sz="4" w:space="0" w:color="auto"/>
            </w:tcBorders>
            <w:vAlign w:val="center"/>
          </w:tcPr>
          <w:p w14:paraId="543D109D" w14:textId="77777777" w:rsidR="00E1795B" w:rsidRPr="00733F3D" w:rsidRDefault="00E1795B" w:rsidP="007F013F">
            <w:pPr>
              <w:pStyle w:val="TAH"/>
              <w:adjustRightInd w:val="0"/>
              <w:snapToGrid w:val="0"/>
              <w:rPr>
                <w:rFonts w:ascii="Times New Roman" w:hAnsi="Times New Roman"/>
                <w:sz w:val="20"/>
              </w:rPr>
            </w:pPr>
            <w:r w:rsidRPr="00733F3D">
              <w:rPr>
                <w:rFonts w:ascii="Times New Roman" w:hAnsi="Times New Roman"/>
                <w:sz w:val="20"/>
              </w:rPr>
              <w:t>Parameter</w:t>
            </w:r>
          </w:p>
        </w:tc>
        <w:tc>
          <w:tcPr>
            <w:tcW w:w="1000" w:type="dxa"/>
            <w:tcBorders>
              <w:bottom w:val="double" w:sz="4" w:space="0" w:color="auto"/>
            </w:tcBorders>
            <w:vAlign w:val="center"/>
          </w:tcPr>
          <w:p w14:paraId="45B32F73" w14:textId="77777777" w:rsidR="00E1795B" w:rsidRPr="00733F3D" w:rsidRDefault="00E1795B" w:rsidP="007F013F">
            <w:pPr>
              <w:pStyle w:val="TAH"/>
              <w:adjustRightInd w:val="0"/>
              <w:snapToGrid w:val="0"/>
              <w:rPr>
                <w:rFonts w:ascii="Times New Roman" w:hAnsi="Times New Roman"/>
                <w:sz w:val="20"/>
              </w:rPr>
            </w:pPr>
            <w:r w:rsidRPr="00733F3D">
              <w:rPr>
                <w:rFonts w:ascii="Times New Roman" w:hAnsi="Times New Roman"/>
                <w:sz w:val="20"/>
              </w:rPr>
              <w:t>Unit</w:t>
            </w:r>
          </w:p>
        </w:tc>
        <w:tc>
          <w:tcPr>
            <w:tcW w:w="1985" w:type="dxa"/>
            <w:tcBorders>
              <w:bottom w:val="double" w:sz="4" w:space="0" w:color="auto"/>
            </w:tcBorders>
            <w:vAlign w:val="center"/>
          </w:tcPr>
          <w:p w14:paraId="06303582" w14:textId="77777777" w:rsidR="00E1795B" w:rsidRPr="00733F3D" w:rsidRDefault="00E1795B" w:rsidP="007F013F">
            <w:pPr>
              <w:pStyle w:val="TAH"/>
              <w:adjustRightInd w:val="0"/>
              <w:snapToGrid w:val="0"/>
              <w:rPr>
                <w:rFonts w:ascii="Times New Roman" w:hAnsi="Times New Roman"/>
                <w:sz w:val="20"/>
              </w:rPr>
            </w:pPr>
            <w:r w:rsidRPr="00733F3D">
              <w:rPr>
                <w:rFonts w:ascii="Times New Roman" w:hAnsi="Times New Roman"/>
                <w:sz w:val="20"/>
              </w:rPr>
              <w:t>Cell 1</w:t>
            </w:r>
          </w:p>
        </w:tc>
        <w:tc>
          <w:tcPr>
            <w:tcW w:w="2284" w:type="dxa"/>
            <w:tcBorders>
              <w:bottom w:val="double" w:sz="4" w:space="0" w:color="auto"/>
            </w:tcBorders>
            <w:vAlign w:val="center"/>
          </w:tcPr>
          <w:p w14:paraId="028170D5" w14:textId="77777777" w:rsidR="00E1795B" w:rsidRPr="00733F3D" w:rsidRDefault="00E1795B" w:rsidP="007F013F">
            <w:pPr>
              <w:pStyle w:val="TAH"/>
              <w:adjustRightInd w:val="0"/>
              <w:snapToGrid w:val="0"/>
              <w:rPr>
                <w:rFonts w:ascii="Times New Roman" w:hAnsi="Times New Roman"/>
                <w:sz w:val="20"/>
              </w:rPr>
            </w:pPr>
            <w:r w:rsidRPr="00733F3D">
              <w:rPr>
                <w:rFonts w:ascii="Times New Roman" w:hAnsi="Times New Roman"/>
                <w:sz w:val="20"/>
              </w:rPr>
              <w:t>Cell 2</w:t>
            </w:r>
          </w:p>
        </w:tc>
      </w:tr>
      <w:tr w:rsidR="00E1795B" w:rsidRPr="00733F3D" w14:paraId="3878A164" w14:textId="77777777" w:rsidTr="007F013F">
        <w:trPr>
          <w:cantSplit/>
          <w:jc w:val="center"/>
        </w:trPr>
        <w:tc>
          <w:tcPr>
            <w:tcW w:w="2995" w:type="dxa"/>
            <w:tcBorders>
              <w:top w:val="double" w:sz="4" w:space="0" w:color="auto"/>
            </w:tcBorders>
            <w:vAlign w:val="center"/>
          </w:tcPr>
          <w:p w14:paraId="2E595991" w14:textId="77777777" w:rsidR="00E1795B" w:rsidRPr="00733F3D" w:rsidRDefault="00E1795B" w:rsidP="007F013F">
            <w:pPr>
              <w:adjustRightInd w:val="0"/>
              <w:snapToGrid w:val="0"/>
              <w:spacing w:after="0"/>
              <w:rPr>
                <w:lang w:val="it-IT"/>
              </w:rPr>
            </w:pPr>
            <w:r w:rsidRPr="00733F3D">
              <w:rPr>
                <w:lang w:val="it-IT"/>
              </w:rPr>
              <w:t>RF Channel number</w:t>
            </w:r>
          </w:p>
        </w:tc>
        <w:tc>
          <w:tcPr>
            <w:tcW w:w="1000" w:type="dxa"/>
            <w:tcBorders>
              <w:top w:val="double" w:sz="4" w:space="0" w:color="auto"/>
            </w:tcBorders>
            <w:vAlign w:val="center"/>
          </w:tcPr>
          <w:p w14:paraId="34CDD429" w14:textId="77777777" w:rsidR="00E1795B" w:rsidRPr="00733F3D" w:rsidRDefault="00E1795B" w:rsidP="007F013F">
            <w:pPr>
              <w:adjustRightInd w:val="0"/>
              <w:snapToGrid w:val="0"/>
              <w:spacing w:after="0"/>
            </w:pPr>
            <w:r w:rsidRPr="00733F3D">
              <w:t>-</w:t>
            </w:r>
          </w:p>
        </w:tc>
        <w:tc>
          <w:tcPr>
            <w:tcW w:w="1985" w:type="dxa"/>
            <w:tcBorders>
              <w:top w:val="double" w:sz="4" w:space="0" w:color="auto"/>
            </w:tcBorders>
            <w:vAlign w:val="center"/>
          </w:tcPr>
          <w:p w14:paraId="5751037B" w14:textId="77777777" w:rsidR="00E1795B" w:rsidRPr="00733F3D" w:rsidRDefault="00E1795B" w:rsidP="007F013F">
            <w:pPr>
              <w:adjustRightInd w:val="0"/>
              <w:snapToGrid w:val="0"/>
              <w:spacing w:after="0"/>
            </w:pPr>
            <w:r w:rsidRPr="00733F3D">
              <w:t>Channel 1</w:t>
            </w:r>
          </w:p>
        </w:tc>
        <w:tc>
          <w:tcPr>
            <w:tcW w:w="2284" w:type="dxa"/>
            <w:tcBorders>
              <w:top w:val="double" w:sz="4" w:space="0" w:color="auto"/>
            </w:tcBorders>
            <w:vAlign w:val="center"/>
          </w:tcPr>
          <w:p w14:paraId="59FF76AD" w14:textId="77777777" w:rsidR="00E1795B" w:rsidRPr="00733F3D" w:rsidRDefault="00E1795B" w:rsidP="007F013F">
            <w:pPr>
              <w:adjustRightInd w:val="0"/>
              <w:snapToGrid w:val="0"/>
              <w:spacing w:after="0"/>
            </w:pPr>
            <w:r w:rsidRPr="00733F3D">
              <w:t>Channel 1</w:t>
            </w:r>
          </w:p>
        </w:tc>
      </w:tr>
      <w:tr w:rsidR="00E1795B" w:rsidRPr="00733F3D" w14:paraId="6C0A2C0E" w14:textId="77777777" w:rsidTr="007F013F">
        <w:trPr>
          <w:cantSplit/>
          <w:jc w:val="center"/>
        </w:trPr>
        <w:tc>
          <w:tcPr>
            <w:tcW w:w="2995" w:type="dxa"/>
            <w:vAlign w:val="center"/>
          </w:tcPr>
          <w:p w14:paraId="06D44B4E" w14:textId="77777777" w:rsidR="00E1795B" w:rsidRPr="00733F3D" w:rsidRDefault="00E1795B" w:rsidP="007F013F">
            <w:pPr>
              <w:adjustRightInd w:val="0"/>
              <w:snapToGrid w:val="0"/>
              <w:spacing w:after="0"/>
              <w:rPr>
                <w:rFonts w:eastAsia="SimSun"/>
                <w:lang w:eastAsia="zh-CN"/>
              </w:rPr>
            </w:pPr>
            <w:r w:rsidRPr="00733F3D">
              <w:rPr>
                <w:lang w:eastAsia="ja-JP"/>
              </w:rPr>
              <w:t xml:space="preserve">Carrier frequency </w:t>
            </w:r>
          </w:p>
        </w:tc>
        <w:tc>
          <w:tcPr>
            <w:tcW w:w="1000" w:type="dxa"/>
            <w:vAlign w:val="center"/>
          </w:tcPr>
          <w:p w14:paraId="195997E0" w14:textId="77777777" w:rsidR="00E1795B" w:rsidRPr="00733F3D" w:rsidRDefault="00E1795B" w:rsidP="007F013F">
            <w:pPr>
              <w:adjustRightInd w:val="0"/>
              <w:snapToGrid w:val="0"/>
              <w:spacing w:after="0"/>
            </w:pPr>
          </w:p>
        </w:tc>
        <w:tc>
          <w:tcPr>
            <w:tcW w:w="1985" w:type="dxa"/>
            <w:vAlign w:val="center"/>
          </w:tcPr>
          <w:p w14:paraId="1D242A1E" w14:textId="77777777" w:rsidR="00E1795B" w:rsidRPr="00733F3D" w:rsidRDefault="00E1795B" w:rsidP="007F013F">
            <w:pPr>
              <w:adjustRightInd w:val="0"/>
              <w:snapToGrid w:val="0"/>
              <w:spacing w:after="0"/>
              <w:rPr>
                <w:rFonts w:eastAsia="SimSun"/>
                <w:lang w:eastAsia="zh-CN"/>
              </w:rPr>
            </w:pPr>
            <w:r w:rsidRPr="00733F3D">
              <w:rPr>
                <w:rFonts w:eastAsia="SimSun" w:hint="eastAsia"/>
                <w:lang w:eastAsia="zh-CN"/>
              </w:rPr>
              <w:t>4GHz; 30GHz</w:t>
            </w:r>
          </w:p>
        </w:tc>
        <w:tc>
          <w:tcPr>
            <w:tcW w:w="2284" w:type="dxa"/>
            <w:vAlign w:val="center"/>
          </w:tcPr>
          <w:p w14:paraId="0F708E27" w14:textId="77777777" w:rsidR="00E1795B" w:rsidRPr="00733F3D" w:rsidRDefault="00E1795B" w:rsidP="007F013F">
            <w:pPr>
              <w:adjustRightInd w:val="0"/>
              <w:snapToGrid w:val="0"/>
              <w:spacing w:after="0"/>
            </w:pPr>
            <w:r w:rsidRPr="00733F3D">
              <w:rPr>
                <w:rFonts w:eastAsia="SimSun"/>
                <w:lang w:eastAsia="zh-CN"/>
              </w:rPr>
              <w:t>T</w:t>
            </w:r>
            <w:r w:rsidRPr="00733F3D">
              <w:rPr>
                <w:rFonts w:eastAsia="SimSun" w:hint="eastAsia"/>
                <w:lang w:eastAsia="zh-CN"/>
              </w:rPr>
              <w:t>he same frequency as for Cell 1 is used</w:t>
            </w:r>
          </w:p>
        </w:tc>
      </w:tr>
      <w:tr w:rsidR="00E1795B" w:rsidRPr="00733F3D" w14:paraId="45C48E59" w14:textId="77777777" w:rsidTr="007F013F">
        <w:trPr>
          <w:cantSplit/>
          <w:jc w:val="center"/>
        </w:trPr>
        <w:tc>
          <w:tcPr>
            <w:tcW w:w="2995" w:type="dxa"/>
            <w:vAlign w:val="center"/>
          </w:tcPr>
          <w:p w14:paraId="5D4916A3" w14:textId="77777777" w:rsidR="00E1795B" w:rsidRPr="00733F3D" w:rsidRDefault="00E1795B" w:rsidP="007F013F">
            <w:pPr>
              <w:adjustRightInd w:val="0"/>
              <w:snapToGrid w:val="0"/>
              <w:spacing w:after="0"/>
            </w:pPr>
            <w:r w:rsidRPr="00733F3D">
              <w:t>Subcarrier spacing</w:t>
            </w:r>
          </w:p>
        </w:tc>
        <w:tc>
          <w:tcPr>
            <w:tcW w:w="1000" w:type="dxa"/>
            <w:vAlign w:val="center"/>
          </w:tcPr>
          <w:p w14:paraId="57F6474D" w14:textId="77777777" w:rsidR="00E1795B" w:rsidRPr="00733F3D" w:rsidRDefault="00E1795B" w:rsidP="007F013F">
            <w:pPr>
              <w:adjustRightInd w:val="0"/>
              <w:snapToGrid w:val="0"/>
              <w:spacing w:after="0"/>
            </w:pPr>
            <w:proofErr w:type="spellStart"/>
            <w:r w:rsidRPr="00733F3D">
              <w:t>KHz</w:t>
            </w:r>
            <w:proofErr w:type="spellEnd"/>
          </w:p>
        </w:tc>
        <w:tc>
          <w:tcPr>
            <w:tcW w:w="1985" w:type="dxa"/>
            <w:vAlign w:val="center"/>
          </w:tcPr>
          <w:p w14:paraId="1E1A37E1" w14:textId="77777777" w:rsidR="00E1795B" w:rsidRPr="00733F3D" w:rsidRDefault="00E1795B" w:rsidP="007F013F">
            <w:pPr>
              <w:adjustRightInd w:val="0"/>
              <w:snapToGrid w:val="0"/>
              <w:spacing w:after="0"/>
              <w:rPr>
                <w:rFonts w:eastAsia="SimSun"/>
                <w:lang w:eastAsia="zh-CN"/>
              </w:rPr>
            </w:pPr>
            <w:r w:rsidRPr="00733F3D">
              <w:t>15 kHz; 30 kHz</w:t>
            </w:r>
            <w:r w:rsidRPr="00733F3D">
              <w:rPr>
                <w:rFonts w:eastAsia="SimSun" w:hint="eastAsia"/>
                <w:lang w:eastAsia="zh-CN"/>
              </w:rPr>
              <w:t xml:space="preserve"> for </w:t>
            </w:r>
            <w:proofErr w:type="gramStart"/>
            <w:r w:rsidRPr="00733F3D">
              <w:rPr>
                <w:rFonts w:eastAsia="SimSun" w:hint="eastAsia"/>
                <w:lang w:eastAsia="zh-CN"/>
              </w:rPr>
              <w:t>4GHz;</w:t>
            </w:r>
            <w:proofErr w:type="gramEnd"/>
          </w:p>
          <w:p w14:paraId="6EDE8395" w14:textId="77777777" w:rsidR="00E1795B" w:rsidRPr="00733F3D" w:rsidRDefault="00E1795B" w:rsidP="007F013F">
            <w:pPr>
              <w:adjustRightInd w:val="0"/>
              <w:snapToGrid w:val="0"/>
              <w:spacing w:after="0"/>
              <w:rPr>
                <w:rFonts w:eastAsia="SimSun"/>
                <w:lang w:eastAsia="zh-CN"/>
              </w:rPr>
            </w:pPr>
            <w:r w:rsidRPr="00733F3D">
              <w:t>120 kHz; 240 kHz</w:t>
            </w:r>
            <w:r w:rsidRPr="00733F3D">
              <w:rPr>
                <w:rFonts w:eastAsia="SimSun" w:hint="eastAsia"/>
                <w:lang w:eastAsia="zh-CN"/>
              </w:rPr>
              <w:t xml:space="preserve"> for 30GHz</w:t>
            </w:r>
            <w:r w:rsidRPr="00733F3D" w:rsidDel="001B164C">
              <w:t xml:space="preserve"> </w:t>
            </w:r>
          </w:p>
        </w:tc>
        <w:tc>
          <w:tcPr>
            <w:tcW w:w="2284" w:type="dxa"/>
            <w:vAlign w:val="center"/>
          </w:tcPr>
          <w:p w14:paraId="696AEAF4" w14:textId="77777777" w:rsidR="00E1795B" w:rsidRPr="00733F3D" w:rsidRDefault="00E1795B" w:rsidP="007F013F">
            <w:pPr>
              <w:adjustRightInd w:val="0"/>
              <w:snapToGrid w:val="0"/>
              <w:spacing w:after="0"/>
            </w:pPr>
            <w:r w:rsidRPr="00733F3D">
              <w:rPr>
                <w:rFonts w:eastAsia="SimSun" w:hint="eastAsia"/>
                <w:lang w:eastAsia="zh-CN"/>
              </w:rPr>
              <w:t>The same values as for Cell 1 are used</w:t>
            </w:r>
          </w:p>
        </w:tc>
      </w:tr>
      <w:tr w:rsidR="00E1795B" w:rsidRPr="00733F3D" w14:paraId="7F06D895" w14:textId="77777777" w:rsidTr="007F013F">
        <w:trPr>
          <w:cantSplit/>
          <w:jc w:val="center"/>
        </w:trPr>
        <w:tc>
          <w:tcPr>
            <w:tcW w:w="2995" w:type="dxa"/>
            <w:vAlign w:val="center"/>
          </w:tcPr>
          <w:p w14:paraId="2095C1E7" w14:textId="77777777" w:rsidR="00E1795B" w:rsidRPr="00733F3D" w:rsidRDefault="00E1795B" w:rsidP="007F013F">
            <w:pPr>
              <w:adjustRightInd w:val="0"/>
              <w:snapToGrid w:val="0"/>
              <w:spacing w:after="0"/>
            </w:pPr>
            <w:r w:rsidRPr="00733F3D">
              <w:t>RB Utilization</w:t>
            </w:r>
          </w:p>
        </w:tc>
        <w:tc>
          <w:tcPr>
            <w:tcW w:w="1000" w:type="dxa"/>
            <w:vAlign w:val="center"/>
          </w:tcPr>
          <w:p w14:paraId="2C3C7F08" w14:textId="77777777" w:rsidR="00E1795B" w:rsidRPr="00733F3D" w:rsidRDefault="00E1795B" w:rsidP="007F013F">
            <w:pPr>
              <w:adjustRightInd w:val="0"/>
              <w:snapToGrid w:val="0"/>
              <w:spacing w:after="0"/>
            </w:pPr>
            <w:r w:rsidRPr="00733F3D">
              <w:t>%</w:t>
            </w:r>
          </w:p>
        </w:tc>
        <w:tc>
          <w:tcPr>
            <w:tcW w:w="1985" w:type="dxa"/>
            <w:vAlign w:val="center"/>
          </w:tcPr>
          <w:p w14:paraId="27E20DA8" w14:textId="77777777" w:rsidR="00E1795B" w:rsidRPr="00733F3D" w:rsidRDefault="00E1795B" w:rsidP="007F013F">
            <w:pPr>
              <w:adjustRightInd w:val="0"/>
              <w:snapToGrid w:val="0"/>
              <w:spacing w:after="0"/>
            </w:pPr>
            <w:r w:rsidRPr="00733F3D">
              <w:t>100</w:t>
            </w:r>
          </w:p>
        </w:tc>
        <w:tc>
          <w:tcPr>
            <w:tcW w:w="2284" w:type="dxa"/>
            <w:vAlign w:val="center"/>
          </w:tcPr>
          <w:p w14:paraId="26329EE7" w14:textId="77777777" w:rsidR="00E1795B" w:rsidRPr="00733F3D" w:rsidRDefault="00E1795B" w:rsidP="007F013F">
            <w:pPr>
              <w:adjustRightInd w:val="0"/>
              <w:snapToGrid w:val="0"/>
              <w:spacing w:after="0"/>
            </w:pPr>
            <w:r w:rsidRPr="00733F3D">
              <w:t>100</w:t>
            </w:r>
          </w:p>
        </w:tc>
      </w:tr>
      <w:tr w:rsidR="00E1795B" w:rsidRPr="00733F3D" w14:paraId="7D2A0143" w14:textId="77777777" w:rsidTr="007F013F">
        <w:trPr>
          <w:cantSplit/>
          <w:jc w:val="center"/>
        </w:trPr>
        <w:tc>
          <w:tcPr>
            <w:tcW w:w="2995" w:type="dxa"/>
            <w:vAlign w:val="center"/>
          </w:tcPr>
          <w:p w14:paraId="44AFD612" w14:textId="77777777" w:rsidR="00E1795B" w:rsidRPr="00733F3D" w:rsidRDefault="00E1795B" w:rsidP="007F013F">
            <w:pPr>
              <w:adjustRightInd w:val="0"/>
              <w:snapToGrid w:val="0"/>
              <w:spacing w:after="0"/>
            </w:pPr>
            <w:r w:rsidRPr="00733F3D">
              <w:t>Power boosting for PSS and SSS</w:t>
            </w:r>
          </w:p>
        </w:tc>
        <w:tc>
          <w:tcPr>
            <w:tcW w:w="1000" w:type="dxa"/>
            <w:vAlign w:val="center"/>
          </w:tcPr>
          <w:p w14:paraId="28B459D1" w14:textId="77777777" w:rsidR="00E1795B" w:rsidRPr="00733F3D" w:rsidRDefault="00E1795B" w:rsidP="007F013F">
            <w:pPr>
              <w:adjustRightInd w:val="0"/>
              <w:snapToGrid w:val="0"/>
              <w:spacing w:after="0"/>
            </w:pPr>
            <w:r w:rsidRPr="00733F3D">
              <w:t>dB</w:t>
            </w:r>
          </w:p>
        </w:tc>
        <w:tc>
          <w:tcPr>
            <w:tcW w:w="1985" w:type="dxa"/>
            <w:vAlign w:val="center"/>
          </w:tcPr>
          <w:p w14:paraId="29E66245" w14:textId="77777777" w:rsidR="00E1795B" w:rsidRPr="00733F3D" w:rsidRDefault="00E1795B" w:rsidP="007F013F">
            <w:pPr>
              <w:adjustRightInd w:val="0"/>
              <w:snapToGrid w:val="0"/>
              <w:spacing w:after="0"/>
            </w:pPr>
            <w:r w:rsidRPr="00733F3D">
              <w:t>0</w:t>
            </w:r>
          </w:p>
        </w:tc>
        <w:tc>
          <w:tcPr>
            <w:tcW w:w="2284" w:type="dxa"/>
            <w:vAlign w:val="center"/>
          </w:tcPr>
          <w:p w14:paraId="0654C584" w14:textId="77777777" w:rsidR="00E1795B" w:rsidRPr="00733F3D" w:rsidRDefault="00E1795B" w:rsidP="007F013F">
            <w:pPr>
              <w:adjustRightInd w:val="0"/>
              <w:snapToGrid w:val="0"/>
              <w:spacing w:after="0"/>
            </w:pPr>
            <w:r w:rsidRPr="00733F3D">
              <w:t>0</w:t>
            </w:r>
          </w:p>
        </w:tc>
      </w:tr>
      <w:tr w:rsidR="00E1795B" w:rsidRPr="00733F3D" w14:paraId="5EF59DFB" w14:textId="77777777" w:rsidTr="007F013F">
        <w:trPr>
          <w:cantSplit/>
          <w:jc w:val="center"/>
        </w:trPr>
        <w:tc>
          <w:tcPr>
            <w:tcW w:w="2995" w:type="dxa"/>
            <w:vAlign w:val="center"/>
          </w:tcPr>
          <w:p w14:paraId="4F7F5CE7" w14:textId="77777777" w:rsidR="00E1795B" w:rsidRPr="00733F3D" w:rsidRDefault="00E1795B" w:rsidP="007F013F">
            <w:pPr>
              <w:adjustRightInd w:val="0"/>
              <w:snapToGrid w:val="0"/>
              <w:spacing w:after="0"/>
            </w:pPr>
            <w:r w:rsidRPr="00733F3D">
              <w:t>Power boosting for Data and Control</w:t>
            </w:r>
          </w:p>
        </w:tc>
        <w:tc>
          <w:tcPr>
            <w:tcW w:w="1000" w:type="dxa"/>
            <w:vAlign w:val="center"/>
          </w:tcPr>
          <w:p w14:paraId="641BE39B" w14:textId="77777777" w:rsidR="00E1795B" w:rsidRPr="00733F3D" w:rsidRDefault="00E1795B" w:rsidP="007F013F">
            <w:pPr>
              <w:adjustRightInd w:val="0"/>
              <w:snapToGrid w:val="0"/>
              <w:spacing w:after="0"/>
            </w:pPr>
            <w:r w:rsidRPr="00733F3D">
              <w:t>dB</w:t>
            </w:r>
          </w:p>
        </w:tc>
        <w:tc>
          <w:tcPr>
            <w:tcW w:w="1985" w:type="dxa"/>
            <w:vAlign w:val="center"/>
          </w:tcPr>
          <w:p w14:paraId="1CF79B69" w14:textId="77777777" w:rsidR="00E1795B" w:rsidRPr="00733F3D" w:rsidRDefault="00E1795B" w:rsidP="007F013F">
            <w:pPr>
              <w:adjustRightInd w:val="0"/>
              <w:snapToGrid w:val="0"/>
              <w:spacing w:after="0"/>
            </w:pPr>
            <w:r w:rsidRPr="00733F3D">
              <w:t>0</w:t>
            </w:r>
          </w:p>
        </w:tc>
        <w:tc>
          <w:tcPr>
            <w:tcW w:w="2284" w:type="dxa"/>
            <w:vAlign w:val="center"/>
          </w:tcPr>
          <w:p w14:paraId="6211C669" w14:textId="77777777" w:rsidR="00E1795B" w:rsidRPr="00733F3D" w:rsidRDefault="00E1795B" w:rsidP="007F013F">
            <w:pPr>
              <w:adjustRightInd w:val="0"/>
              <w:snapToGrid w:val="0"/>
              <w:spacing w:after="0"/>
            </w:pPr>
            <w:r w:rsidRPr="00733F3D">
              <w:t>0</w:t>
            </w:r>
          </w:p>
        </w:tc>
      </w:tr>
      <w:tr w:rsidR="00E1795B" w:rsidRPr="00733F3D" w14:paraId="6778E5D6" w14:textId="77777777" w:rsidTr="007F013F">
        <w:trPr>
          <w:cantSplit/>
          <w:jc w:val="center"/>
        </w:trPr>
        <w:tc>
          <w:tcPr>
            <w:tcW w:w="2995" w:type="dxa"/>
            <w:vAlign w:val="center"/>
          </w:tcPr>
          <w:p w14:paraId="0FBA9F59" w14:textId="77777777" w:rsidR="00E1795B" w:rsidRPr="00733F3D" w:rsidRDefault="00E1795B" w:rsidP="007F013F">
            <w:pPr>
              <w:adjustRightInd w:val="0"/>
              <w:snapToGrid w:val="0"/>
              <w:spacing w:after="0"/>
            </w:pPr>
            <w:r w:rsidRPr="00733F3D">
              <w:t>Data Modulation</w:t>
            </w:r>
          </w:p>
        </w:tc>
        <w:tc>
          <w:tcPr>
            <w:tcW w:w="1000" w:type="dxa"/>
            <w:vAlign w:val="center"/>
          </w:tcPr>
          <w:p w14:paraId="057FC1CC" w14:textId="77777777" w:rsidR="00E1795B" w:rsidRPr="00733F3D" w:rsidRDefault="00E1795B" w:rsidP="007F013F">
            <w:pPr>
              <w:adjustRightInd w:val="0"/>
              <w:snapToGrid w:val="0"/>
              <w:spacing w:after="0"/>
            </w:pPr>
            <w:r w:rsidRPr="00733F3D">
              <w:t>-</w:t>
            </w:r>
          </w:p>
        </w:tc>
        <w:tc>
          <w:tcPr>
            <w:tcW w:w="1985" w:type="dxa"/>
            <w:vAlign w:val="center"/>
          </w:tcPr>
          <w:p w14:paraId="113A65E3" w14:textId="77777777" w:rsidR="00E1795B" w:rsidRPr="00733F3D" w:rsidRDefault="00E1795B" w:rsidP="007F013F">
            <w:pPr>
              <w:adjustRightInd w:val="0"/>
              <w:snapToGrid w:val="0"/>
              <w:spacing w:after="0"/>
            </w:pPr>
            <w:r w:rsidRPr="00733F3D">
              <w:t>QPSK</w:t>
            </w:r>
          </w:p>
        </w:tc>
        <w:tc>
          <w:tcPr>
            <w:tcW w:w="2284" w:type="dxa"/>
            <w:vAlign w:val="center"/>
          </w:tcPr>
          <w:p w14:paraId="0863607A" w14:textId="77777777" w:rsidR="00E1795B" w:rsidRPr="00733F3D" w:rsidRDefault="00E1795B" w:rsidP="007F013F">
            <w:pPr>
              <w:adjustRightInd w:val="0"/>
              <w:snapToGrid w:val="0"/>
              <w:spacing w:after="0"/>
            </w:pPr>
            <w:r w:rsidRPr="00733F3D">
              <w:t>QPSK</w:t>
            </w:r>
          </w:p>
        </w:tc>
      </w:tr>
      <w:tr w:rsidR="00E1795B" w:rsidRPr="00733F3D" w14:paraId="7FD853F6" w14:textId="77777777" w:rsidTr="007F013F">
        <w:trPr>
          <w:cantSplit/>
          <w:jc w:val="center"/>
        </w:trPr>
        <w:tc>
          <w:tcPr>
            <w:tcW w:w="2995" w:type="dxa"/>
            <w:vAlign w:val="center"/>
          </w:tcPr>
          <w:p w14:paraId="24162174" w14:textId="77777777" w:rsidR="00E1795B" w:rsidRPr="00733F3D" w:rsidRDefault="00E1795B" w:rsidP="007F013F">
            <w:pPr>
              <w:adjustRightInd w:val="0"/>
              <w:snapToGrid w:val="0"/>
              <w:spacing w:after="0"/>
            </w:pPr>
            <w:r w:rsidRPr="00733F3D">
              <w:t>CP Length</w:t>
            </w:r>
          </w:p>
        </w:tc>
        <w:tc>
          <w:tcPr>
            <w:tcW w:w="1000" w:type="dxa"/>
            <w:vAlign w:val="center"/>
          </w:tcPr>
          <w:p w14:paraId="000E2966" w14:textId="77777777" w:rsidR="00E1795B" w:rsidRPr="00733F3D" w:rsidRDefault="00E1795B" w:rsidP="007F013F">
            <w:pPr>
              <w:adjustRightInd w:val="0"/>
              <w:snapToGrid w:val="0"/>
              <w:spacing w:after="0"/>
            </w:pPr>
            <w:r w:rsidRPr="00733F3D">
              <w:t>-</w:t>
            </w:r>
          </w:p>
        </w:tc>
        <w:tc>
          <w:tcPr>
            <w:tcW w:w="1985" w:type="dxa"/>
            <w:vAlign w:val="center"/>
          </w:tcPr>
          <w:p w14:paraId="3A56E1C2" w14:textId="77777777" w:rsidR="00E1795B" w:rsidRPr="00733F3D" w:rsidRDefault="00E1795B" w:rsidP="007F013F">
            <w:pPr>
              <w:adjustRightInd w:val="0"/>
              <w:snapToGrid w:val="0"/>
              <w:spacing w:after="0"/>
            </w:pPr>
            <w:r w:rsidRPr="00733F3D">
              <w:t>Normal</w:t>
            </w:r>
          </w:p>
        </w:tc>
        <w:tc>
          <w:tcPr>
            <w:tcW w:w="2284" w:type="dxa"/>
            <w:vAlign w:val="center"/>
          </w:tcPr>
          <w:p w14:paraId="321F8FB1" w14:textId="77777777" w:rsidR="00E1795B" w:rsidRPr="00733F3D" w:rsidRDefault="00E1795B" w:rsidP="007F013F">
            <w:pPr>
              <w:adjustRightInd w:val="0"/>
              <w:snapToGrid w:val="0"/>
              <w:spacing w:after="0"/>
            </w:pPr>
            <w:r w:rsidRPr="00733F3D">
              <w:t>Normal</w:t>
            </w:r>
          </w:p>
        </w:tc>
      </w:tr>
      <w:tr w:rsidR="00E1795B" w:rsidRPr="00733F3D" w14:paraId="7069CC6B" w14:textId="77777777" w:rsidTr="007F013F">
        <w:trPr>
          <w:cantSplit/>
          <w:jc w:val="center"/>
        </w:trPr>
        <w:tc>
          <w:tcPr>
            <w:tcW w:w="2995" w:type="dxa"/>
            <w:shd w:val="clear" w:color="auto" w:fill="auto"/>
            <w:vAlign w:val="center"/>
          </w:tcPr>
          <w:p w14:paraId="2919FC54" w14:textId="77777777" w:rsidR="00E1795B" w:rsidRPr="00C548FB" w:rsidRDefault="00E1795B" w:rsidP="007F013F">
            <w:pPr>
              <w:adjustRightInd w:val="0"/>
              <w:snapToGrid w:val="0"/>
              <w:spacing w:after="0"/>
              <w:rPr>
                <w:rFonts w:eastAsia="SimSun"/>
                <w:lang w:eastAsia="zh-CN"/>
              </w:rPr>
            </w:pPr>
            <w:r w:rsidRPr="00733F3D">
              <w:rPr>
                <w:lang w:eastAsia="ja-JP"/>
              </w:rPr>
              <w:t>Number of transmitted SS block within a SS burst set period</w:t>
            </w:r>
            <w:r w:rsidRPr="00733F3D">
              <w:rPr>
                <w:vertAlign w:val="superscript"/>
              </w:rPr>
              <w:t xml:space="preserve"> </w:t>
            </w:r>
            <w:r>
              <w:rPr>
                <w:rFonts w:eastAsia="SimSun" w:hint="eastAsia"/>
                <w:lang w:eastAsia="zh-CN"/>
              </w:rPr>
              <w:t>(K)</w:t>
            </w:r>
          </w:p>
        </w:tc>
        <w:tc>
          <w:tcPr>
            <w:tcW w:w="1000" w:type="dxa"/>
            <w:shd w:val="clear" w:color="auto" w:fill="auto"/>
            <w:vAlign w:val="center"/>
          </w:tcPr>
          <w:p w14:paraId="64F1F502" w14:textId="77777777" w:rsidR="00E1795B" w:rsidRPr="00733F3D" w:rsidRDefault="00E1795B" w:rsidP="007F013F">
            <w:pPr>
              <w:adjustRightInd w:val="0"/>
              <w:snapToGrid w:val="0"/>
              <w:spacing w:after="0"/>
            </w:pPr>
            <w:r w:rsidRPr="00733F3D">
              <w:t>-</w:t>
            </w:r>
          </w:p>
        </w:tc>
        <w:tc>
          <w:tcPr>
            <w:tcW w:w="1985" w:type="dxa"/>
            <w:shd w:val="clear" w:color="auto" w:fill="auto"/>
            <w:vAlign w:val="center"/>
          </w:tcPr>
          <w:p w14:paraId="31514D68" w14:textId="34F06A33" w:rsidR="00E1795B" w:rsidRPr="00733F3D" w:rsidRDefault="00E1795B" w:rsidP="007F013F">
            <w:pPr>
              <w:adjustRightInd w:val="0"/>
              <w:snapToGrid w:val="0"/>
              <w:spacing w:after="0"/>
              <w:rPr>
                <w:rFonts w:eastAsia="SimSun"/>
                <w:lang w:eastAsia="zh-CN"/>
              </w:rPr>
            </w:pPr>
            <w:r w:rsidRPr="00733F3D">
              <w:t>1</w:t>
            </w:r>
          </w:p>
          <w:p w14:paraId="1713560A" w14:textId="062701B8" w:rsidR="00E1795B" w:rsidRPr="00733F3D" w:rsidRDefault="00E1795B" w:rsidP="007F013F">
            <w:pPr>
              <w:adjustRightInd w:val="0"/>
              <w:snapToGrid w:val="0"/>
              <w:spacing w:after="0"/>
              <w:rPr>
                <w:rFonts w:eastAsia="SimSun"/>
                <w:lang w:eastAsia="zh-CN"/>
              </w:rPr>
            </w:pPr>
          </w:p>
        </w:tc>
        <w:tc>
          <w:tcPr>
            <w:tcW w:w="2284" w:type="dxa"/>
            <w:shd w:val="clear" w:color="auto" w:fill="auto"/>
            <w:vAlign w:val="center"/>
          </w:tcPr>
          <w:p w14:paraId="5BD88D81" w14:textId="2179A57F" w:rsidR="00E1795B" w:rsidRPr="00733F3D" w:rsidRDefault="00E1795B" w:rsidP="007F013F">
            <w:pPr>
              <w:adjustRightInd w:val="0"/>
              <w:snapToGrid w:val="0"/>
              <w:spacing w:after="0"/>
              <w:rPr>
                <w:rFonts w:eastAsia="SimSun"/>
                <w:lang w:eastAsia="zh-CN"/>
              </w:rPr>
            </w:pPr>
            <w:r w:rsidRPr="00733F3D">
              <w:t>1</w:t>
            </w:r>
          </w:p>
          <w:p w14:paraId="1DB97FD5" w14:textId="52CEAEB6" w:rsidR="00E1795B" w:rsidRPr="00733F3D" w:rsidRDefault="00E1795B" w:rsidP="007F013F">
            <w:pPr>
              <w:adjustRightInd w:val="0"/>
              <w:snapToGrid w:val="0"/>
              <w:spacing w:after="0"/>
              <w:rPr>
                <w:rFonts w:eastAsia="SimSun"/>
                <w:lang w:eastAsia="zh-CN"/>
              </w:rPr>
            </w:pPr>
          </w:p>
        </w:tc>
      </w:tr>
      <w:tr w:rsidR="00E1795B" w:rsidRPr="00733F3D" w14:paraId="5B1A6AC3" w14:textId="77777777" w:rsidTr="007F013F">
        <w:trPr>
          <w:cantSplit/>
          <w:jc w:val="center"/>
        </w:trPr>
        <w:tc>
          <w:tcPr>
            <w:tcW w:w="2995" w:type="dxa"/>
            <w:shd w:val="clear" w:color="auto" w:fill="auto"/>
            <w:vAlign w:val="center"/>
          </w:tcPr>
          <w:p w14:paraId="25D40DFF" w14:textId="77777777" w:rsidR="00E1795B" w:rsidRPr="00733F3D" w:rsidRDefault="00E1795B" w:rsidP="007F013F">
            <w:pPr>
              <w:adjustRightInd w:val="0"/>
              <w:snapToGrid w:val="0"/>
              <w:spacing w:after="0"/>
              <w:rPr>
                <w:lang w:eastAsia="ja-JP"/>
              </w:rPr>
            </w:pPr>
            <w:r w:rsidRPr="00733F3D">
              <w:t>SS burst set periodicity</w:t>
            </w:r>
          </w:p>
        </w:tc>
        <w:tc>
          <w:tcPr>
            <w:tcW w:w="1000" w:type="dxa"/>
            <w:shd w:val="clear" w:color="auto" w:fill="auto"/>
            <w:vAlign w:val="center"/>
          </w:tcPr>
          <w:p w14:paraId="5329C37B" w14:textId="77777777" w:rsidR="00E1795B" w:rsidRPr="00733F3D" w:rsidRDefault="00E1795B" w:rsidP="007F013F">
            <w:pPr>
              <w:adjustRightInd w:val="0"/>
              <w:snapToGrid w:val="0"/>
              <w:spacing w:after="0"/>
            </w:pPr>
            <w:proofErr w:type="spellStart"/>
            <w:r w:rsidRPr="00733F3D">
              <w:t>ms</w:t>
            </w:r>
            <w:proofErr w:type="spellEnd"/>
          </w:p>
        </w:tc>
        <w:tc>
          <w:tcPr>
            <w:tcW w:w="1985" w:type="dxa"/>
            <w:shd w:val="clear" w:color="auto" w:fill="auto"/>
            <w:vAlign w:val="center"/>
          </w:tcPr>
          <w:p w14:paraId="043D2958" w14:textId="77777777" w:rsidR="00E1795B" w:rsidRPr="00733F3D" w:rsidRDefault="00E1795B" w:rsidP="007F013F">
            <w:pPr>
              <w:adjustRightInd w:val="0"/>
              <w:snapToGrid w:val="0"/>
              <w:spacing w:after="0"/>
            </w:pPr>
            <w:r w:rsidRPr="00733F3D">
              <w:t>5</w:t>
            </w:r>
          </w:p>
        </w:tc>
        <w:tc>
          <w:tcPr>
            <w:tcW w:w="2284" w:type="dxa"/>
            <w:shd w:val="clear" w:color="auto" w:fill="auto"/>
            <w:vAlign w:val="center"/>
          </w:tcPr>
          <w:p w14:paraId="3967B869" w14:textId="77777777" w:rsidR="00E1795B" w:rsidRPr="00733F3D" w:rsidRDefault="00E1795B" w:rsidP="007F013F">
            <w:pPr>
              <w:adjustRightInd w:val="0"/>
              <w:snapToGrid w:val="0"/>
              <w:spacing w:after="0"/>
            </w:pPr>
            <w:r w:rsidRPr="00733F3D">
              <w:t>5</w:t>
            </w:r>
          </w:p>
        </w:tc>
      </w:tr>
      <w:tr w:rsidR="00E1795B" w:rsidRPr="00733F3D" w14:paraId="31B39A53" w14:textId="77777777" w:rsidTr="007F013F">
        <w:trPr>
          <w:cantSplit/>
          <w:jc w:val="center"/>
        </w:trPr>
        <w:tc>
          <w:tcPr>
            <w:tcW w:w="2995" w:type="dxa"/>
            <w:shd w:val="clear" w:color="auto" w:fill="auto"/>
            <w:vAlign w:val="center"/>
          </w:tcPr>
          <w:p w14:paraId="1F7E93C8" w14:textId="77777777" w:rsidR="00E1795B" w:rsidRPr="00733F3D" w:rsidRDefault="00E1795B" w:rsidP="007F013F">
            <w:pPr>
              <w:adjustRightInd w:val="0"/>
              <w:snapToGrid w:val="0"/>
              <w:spacing w:after="0"/>
            </w:pPr>
            <w:r w:rsidRPr="00733F3D">
              <w:t>Relative Delay of 1</w:t>
            </w:r>
            <w:r w:rsidRPr="00733F3D">
              <w:rPr>
                <w:vertAlign w:val="superscript"/>
              </w:rPr>
              <w:t>st</w:t>
            </w:r>
            <w:r w:rsidRPr="00733F3D">
              <w:t xml:space="preserve"> Path (synchronous)</w:t>
            </w:r>
          </w:p>
        </w:tc>
        <w:tc>
          <w:tcPr>
            <w:tcW w:w="1000" w:type="dxa"/>
            <w:shd w:val="clear" w:color="auto" w:fill="auto"/>
            <w:vAlign w:val="center"/>
          </w:tcPr>
          <w:p w14:paraId="55F82A6F" w14:textId="77777777" w:rsidR="00E1795B" w:rsidRPr="00733F3D" w:rsidRDefault="00E1795B" w:rsidP="007F013F">
            <w:pPr>
              <w:adjustRightInd w:val="0"/>
              <w:snapToGrid w:val="0"/>
              <w:spacing w:after="0"/>
            </w:pPr>
            <w:proofErr w:type="spellStart"/>
            <w:r w:rsidRPr="00733F3D">
              <w:t>μs</w:t>
            </w:r>
            <w:proofErr w:type="spellEnd"/>
          </w:p>
        </w:tc>
        <w:tc>
          <w:tcPr>
            <w:tcW w:w="1985" w:type="dxa"/>
            <w:shd w:val="clear" w:color="auto" w:fill="auto"/>
            <w:vAlign w:val="center"/>
          </w:tcPr>
          <w:p w14:paraId="2C80C8CE" w14:textId="77777777" w:rsidR="00E1795B" w:rsidRPr="00733F3D" w:rsidRDefault="00E1795B" w:rsidP="007F013F">
            <w:pPr>
              <w:adjustRightInd w:val="0"/>
              <w:snapToGrid w:val="0"/>
              <w:spacing w:after="0"/>
            </w:pPr>
            <w:r w:rsidRPr="00733F3D">
              <w:t>0</w:t>
            </w:r>
          </w:p>
        </w:tc>
        <w:tc>
          <w:tcPr>
            <w:tcW w:w="2284" w:type="dxa"/>
            <w:shd w:val="clear" w:color="auto" w:fill="auto"/>
            <w:vAlign w:val="center"/>
          </w:tcPr>
          <w:p w14:paraId="63A45090" w14:textId="77777777" w:rsidR="00E1795B" w:rsidRPr="00733F3D" w:rsidRDefault="00E1795B" w:rsidP="007F013F">
            <w:pPr>
              <w:adjustRightInd w:val="0"/>
              <w:snapToGrid w:val="0"/>
              <w:spacing w:after="0"/>
            </w:pPr>
            <w:r w:rsidRPr="00733F3D">
              <w:t>CP/2</w:t>
            </w:r>
          </w:p>
        </w:tc>
      </w:tr>
      <w:tr w:rsidR="00E1795B" w:rsidRPr="00733F3D" w14:paraId="2CE0A7EF" w14:textId="77777777" w:rsidTr="007F013F">
        <w:trPr>
          <w:cantSplit/>
          <w:jc w:val="center"/>
        </w:trPr>
        <w:tc>
          <w:tcPr>
            <w:tcW w:w="2995" w:type="dxa"/>
            <w:shd w:val="clear" w:color="auto" w:fill="auto"/>
            <w:vAlign w:val="center"/>
          </w:tcPr>
          <w:p w14:paraId="52343F36" w14:textId="77777777" w:rsidR="00E1795B" w:rsidRPr="00733F3D" w:rsidRDefault="00E1795B" w:rsidP="007F013F">
            <w:pPr>
              <w:adjustRightInd w:val="0"/>
              <w:snapToGrid w:val="0"/>
              <w:spacing w:after="0"/>
            </w:pPr>
            <w:r w:rsidRPr="00733F3D">
              <w:t>Relative Delay of 1</w:t>
            </w:r>
            <w:r w:rsidRPr="00733F3D">
              <w:rPr>
                <w:vertAlign w:val="superscript"/>
              </w:rPr>
              <w:t>st</w:t>
            </w:r>
            <w:r w:rsidRPr="00733F3D">
              <w:t xml:space="preserve"> Path (asynchronous)</w:t>
            </w:r>
          </w:p>
        </w:tc>
        <w:tc>
          <w:tcPr>
            <w:tcW w:w="1000" w:type="dxa"/>
            <w:shd w:val="clear" w:color="auto" w:fill="auto"/>
            <w:vAlign w:val="center"/>
          </w:tcPr>
          <w:p w14:paraId="3969EB63" w14:textId="77777777" w:rsidR="00E1795B" w:rsidRPr="00733F3D" w:rsidRDefault="00E1795B" w:rsidP="007F013F">
            <w:pPr>
              <w:adjustRightInd w:val="0"/>
              <w:snapToGrid w:val="0"/>
              <w:spacing w:after="0"/>
            </w:pPr>
            <w:proofErr w:type="spellStart"/>
            <w:r w:rsidRPr="00733F3D">
              <w:t>ms</w:t>
            </w:r>
            <w:proofErr w:type="spellEnd"/>
          </w:p>
        </w:tc>
        <w:tc>
          <w:tcPr>
            <w:tcW w:w="1985" w:type="dxa"/>
            <w:shd w:val="clear" w:color="auto" w:fill="auto"/>
            <w:vAlign w:val="center"/>
          </w:tcPr>
          <w:p w14:paraId="2F77F69A" w14:textId="77777777" w:rsidR="00E1795B" w:rsidRPr="00733F3D" w:rsidRDefault="00E1795B" w:rsidP="007F013F">
            <w:pPr>
              <w:adjustRightInd w:val="0"/>
              <w:snapToGrid w:val="0"/>
              <w:spacing w:after="0"/>
            </w:pPr>
            <w:r w:rsidRPr="00733F3D">
              <w:t>0</w:t>
            </w:r>
          </w:p>
        </w:tc>
        <w:tc>
          <w:tcPr>
            <w:tcW w:w="2284" w:type="dxa"/>
            <w:shd w:val="clear" w:color="auto" w:fill="auto"/>
            <w:vAlign w:val="center"/>
          </w:tcPr>
          <w:p w14:paraId="283C5048" w14:textId="77777777" w:rsidR="00E1795B" w:rsidRPr="00733F3D" w:rsidRDefault="00E1795B" w:rsidP="007F013F">
            <w:pPr>
              <w:adjustRightInd w:val="0"/>
              <w:snapToGrid w:val="0"/>
              <w:spacing w:after="0"/>
            </w:pPr>
            <w:r w:rsidRPr="00733F3D">
              <w:t>1.5</w:t>
            </w:r>
          </w:p>
        </w:tc>
      </w:tr>
      <w:tr w:rsidR="00E1795B" w:rsidRPr="00733F3D" w14:paraId="7B93C84A" w14:textId="77777777" w:rsidTr="007F013F">
        <w:trPr>
          <w:cantSplit/>
          <w:jc w:val="center"/>
        </w:trPr>
        <w:tc>
          <w:tcPr>
            <w:tcW w:w="2995" w:type="dxa"/>
            <w:shd w:val="clear" w:color="auto" w:fill="auto"/>
            <w:vAlign w:val="center"/>
          </w:tcPr>
          <w:p w14:paraId="41974421" w14:textId="77777777" w:rsidR="00E1795B" w:rsidRPr="00733F3D" w:rsidRDefault="00E1795B" w:rsidP="007F013F">
            <w:pPr>
              <w:adjustRightInd w:val="0"/>
              <w:snapToGrid w:val="0"/>
              <w:spacing w:after="0"/>
            </w:pPr>
            <w:r w:rsidRPr="00733F3D">
              <w:t>Frequency Offset relative to UE frequency reference</w:t>
            </w:r>
          </w:p>
        </w:tc>
        <w:tc>
          <w:tcPr>
            <w:tcW w:w="1000" w:type="dxa"/>
            <w:shd w:val="clear" w:color="auto" w:fill="auto"/>
            <w:vAlign w:val="center"/>
          </w:tcPr>
          <w:p w14:paraId="631D8AB1" w14:textId="77777777" w:rsidR="00E1795B" w:rsidRPr="00733F3D" w:rsidRDefault="00E1795B" w:rsidP="007F013F">
            <w:pPr>
              <w:adjustRightInd w:val="0"/>
              <w:snapToGrid w:val="0"/>
              <w:spacing w:after="0"/>
            </w:pPr>
            <w:r w:rsidRPr="00733F3D">
              <w:t>Hz</w:t>
            </w:r>
          </w:p>
        </w:tc>
        <w:tc>
          <w:tcPr>
            <w:tcW w:w="1985" w:type="dxa"/>
            <w:shd w:val="clear" w:color="auto" w:fill="auto"/>
            <w:vAlign w:val="center"/>
          </w:tcPr>
          <w:p w14:paraId="7F5E86EF" w14:textId="77777777" w:rsidR="00E1795B" w:rsidRPr="00733F3D" w:rsidRDefault="00E1795B" w:rsidP="007F013F">
            <w:pPr>
              <w:adjustRightInd w:val="0"/>
              <w:snapToGrid w:val="0"/>
              <w:spacing w:after="0"/>
            </w:pPr>
            <w:r w:rsidRPr="00733F3D">
              <w:t>0</w:t>
            </w:r>
          </w:p>
        </w:tc>
        <w:tc>
          <w:tcPr>
            <w:tcW w:w="2284" w:type="dxa"/>
            <w:shd w:val="clear" w:color="auto" w:fill="auto"/>
            <w:vAlign w:val="center"/>
          </w:tcPr>
          <w:p w14:paraId="686B6879" w14:textId="77777777" w:rsidR="00E1795B" w:rsidRPr="00733F3D" w:rsidRDefault="00E1795B" w:rsidP="007F013F">
            <w:pPr>
              <w:adjustRightInd w:val="0"/>
              <w:snapToGrid w:val="0"/>
              <w:spacing w:after="0"/>
            </w:pPr>
            <w:r w:rsidRPr="00733F3D">
              <w:t>0</w:t>
            </w:r>
          </w:p>
        </w:tc>
      </w:tr>
      <w:tr w:rsidR="00E1795B" w:rsidRPr="00733F3D" w14:paraId="579515B5" w14:textId="77777777" w:rsidTr="007F013F">
        <w:trPr>
          <w:cantSplit/>
          <w:jc w:val="center"/>
        </w:trPr>
        <w:tc>
          <w:tcPr>
            <w:tcW w:w="2995" w:type="dxa"/>
            <w:shd w:val="clear" w:color="auto" w:fill="auto"/>
            <w:vAlign w:val="center"/>
          </w:tcPr>
          <w:p w14:paraId="6F77B305" w14:textId="77777777" w:rsidR="00E1795B" w:rsidRPr="00C548FB" w:rsidRDefault="00E1795B" w:rsidP="007F013F">
            <w:pPr>
              <w:adjustRightInd w:val="0"/>
              <w:snapToGrid w:val="0"/>
              <w:spacing w:after="0"/>
              <w:rPr>
                <w:rFonts w:eastAsia="SimSun"/>
                <w:lang w:eastAsia="zh-CN"/>
              </w:rPr>
            </w:pPr>
            <w:proofErr w:type="spellStart"/>
            <w:r w:rsidRPr="00733F3D">
              <w:t>Eor</w:t>
            </w:r>
            <w:proofErr w:type="spellEnd"/>
            <w:r w:rsidRPr="00733F3D">
              <w:t>/</w:t>
            </w:r>
            <w:proofErr w:type="spellStart"/>
            <w:r w:rsidRPr="00733F3D">
              <w:t>Ioc</w:t>
            </w:r>
            <w:proofErr w:type="spellEnd"/>
            <w:r>
              <w:rPr>
                <w:rFonts w:eastAsia="SimSun" w:hint="eastAsia"/>
                <w:lang w:eastAsia="zh-CN"/>
              </w:rPr>
              <w:t xml:space="preserve"> for K=1</w:t>
            </w:r>
          </w:p>
        </w:tc>
        <w:tc>
          <w:tcPr>
            <w:tcW w:w="1000" w:type="dxa"/>
            <w:shd w:val="clear" w:color="auto" w:fill="auto"/>
            <w:vAlign w:val="center"/>
          </w:tcPr>
          <w:p w14:paraId="5E1BB5A2" w14:textId="77777777" w:rsidR="00E1795B" w:rsidRPr="00733F3D" w:rsidRDefault="00E1795B" w:rsidP="007F013F">
            <w:pPr>
              <w:adjustRightInd w:val="0"/>
              <w:snapToGrid w:val="0"/>
              <w:spacing w:after="0"/>
            </w:pPr>
            <w:r w:rsidRPr="00733F3D">
              <w:t>dB</w:t>
            </w:r>
          </w:p>
        </w:tc>
        <w:tc>
          <w:tcPr>
            <w:tcW w:w="1985" w:type="dxa"/>
            <w:shd w:val="clear" w:color="auto" w:fill="auto"/>
            <w:vAlign w:val="center"/>
          </w:tcPr>
          <w:p w14:paraId="6813FA91" w14:textId="77777777" w:rsidR="00E1795B" w:rsidRPr="00733F3D" w:rsidRDefault="00E1795B" w:rsidP="007F013F">
            <w:pPr>
              <w:adjustRightInd w:val="0"/>
              <w:snapToGrid w:val="0"/>
              <w:spacing w:after="0"/>
            </w:pPr>
            <w:r w:rsidRPr="00733F3D">
              <w:t>6.4</w:t>
            </w:r>
          </w:p>
        </w:tc>
        <w:tc>
          <w:tcPr>
            <w:tcW w:w="2284" w:type="dxa"/>
            <w:shd w:val="clear" w:color="auto" w:fill="auto"/>
            <w:vAlign w:val="center"/>
          </w:tcPr>
          <w:p w14:paraId="61806A09" w14:textId="685A5FBB" w:rsidR="00E1795B" w:rsidRPr="00733F3D" w:rsidRDefault="00E1795B" w:rsidP="007F013F">
            <w:pPr>
              <w:adjustRightInd w:val="0"/>
              <w:snapToGrid w:val="0"/>
              <w:spacing w:after="0"/>
              <w:rPr>
                <w:rFonts w:eastAsia="SimSun"/>
                <w:lang w:eastAsia="zh-CN"/>
              </w:rPr>
            </w:pPr>
            <w:proofErr w:type="gramStart"/>
            <w:r w:rsidRPr="00733F3D">
              <w:t>-0.75</w:t>
            </w:r>
            <w:r w:rsidRPr="00733F3D">
              <w:rPr>
                <w:rFonts w:eastAsia="SimSun" w:hint="eastAsia"/>
                <w:lang w:eastAsia="zh-CN"/>
              </w:rPr>
              <w:t>;</w:t>
            </w:r>
            <w:proofErr w:type="gramEnd"/>
            <w:r>
              <w:rPr>
                <w:rFonts w:eastAsia="SimSun" w:hint="eastAsia"/>
                <w:lang w:eastAsia="zh-CN"/>
              </w:rPr>
              <w:t xml:space="preserve"> </w:t>
            </w:r>
          </w:p>
          <w:p w14:paraId="1670C18D" w14:textId="6E1777E6" w:rsidR="00E1795B" w:rsidRPr="00733F3D" w:rsidRDefault="00E1795B" w:rsidP="007F013F">
            <w:pPr>
              <w:adjustRightInd w:val="0"/>
              <w:snapToGrid w:val="0"/>
              <w:spacing w:after="0"/>
              <w:rPr>
                <w:rFonts w:eastAsia="SimSun"/>
                <w:lang w:eastAsia="zh-CN"/>
              </w:rPr>
            </w:pPr>
            <w:r w:rsidRPr="00733F3D">
              <w:rPr>
                <w:rFonts w:eastAsia="SimSun" w:hint="eastAsia"/>
                <w:lang w:eastAsia="zh-CN"/>
              </w:rPr>
              <w:t>SINR: -</w:t>
            </w:r>
            <w:proofErr w:type="gramStart"/>
            <w:r w:rsidRPr="00733F3D">
              <w:rPr>
                <w:rFonts w:eastAsia="SimSun" w:hint="eastAsia"/>
                <w:lang w:eastAsia="zh-CN"/>
              </w:rPr>
              <w:t>6dB;</w:t>
            </w:r>
            <w:proofErr w:type="gramEnd"/>
            <w:r w:rsidRPr="00733F3D">
              <w:rPr>
                <w:rFonts w:eastAsia="SimSun" w:hint="eastAsia"/>
                <w:lang w:eastAsia="zh-CN"/>
              </w:rPr>
              <w:t xml:space="preserve"> </w:t>
            </w:r>
          </w:p>
          <w:p w14:paraId="7EBDEF5F" w14:textId="150F32A7" w:rsidR="00E1795B" w:rsidRPr="00733F3D" w:rsidRDefault="00E1795B" w:rsidP="007F013F">
            <w:pPr>
              <w:adjustRightInd w:val="0"/>
              <w:snapToGrid w:val="0"/>
              <w:spacing w:after="0"/>
              <w:rPr>
                <w:rFonts w:eastAsia="SimSun"/>
                <w:lang w:eastAsia="zh-CN"/>
              </w:rPr>
            </w:pPr>
          </w:p>
        </w:tc>
      </w:tr>
      <w:tr w:rsidR="00E1795B" w:rsidRPr="00733F3D" w14:paraId="08952845" w14:textId="77777777" w:rsidTr="007F013F">
        <w:trPr>
          <w:cantSplit/>
          <w:jc w:val="center"/>
        </w:trPr>
        <w:tc>
          <w:tcPr>
            <w:tcW w:w="2995" w:type="dxa"/>
            <w:shd w:val="clear" w:color="auto" w:fill="auto"/>
            <w:vAlign w:val="center"/>
          </w:tcPr>
          <w:p w14:paraId="756574DC" w14:textId="77777777" w:rsidR="00E1795B" w:rsidRPr="00733F3D" w:rsidRDefault="00E1795B" w:rsidP="007F013F">
            <w:pPr>
              <w:adjustRightInd w:val="0"/>
              <w:snapToGrid w:val="0"/>
              <w:spacing w:after="0"/>
            </w:pPr>
            <w:r w:rsidRPr="00733F3D">
              <w:t>Number of Tx antennas</w:t>
            </w:r>
          </w:p>
        </w:tc>
        <w:tc>
          <w:tcPr>
            <w:tcW w:w="1000" w:type="dxa"/>
            <w:shd w:val="clear" w:color="auto" w:fill="auto"/>
            <w:vAlign w:val="center"/>
          </w:tcPr>
          <w:p w14:paraId="50410EDC" w14:textId="77777777" w:rsidR="00E1795B" w:rsidRPr="00733F3D" w:rsidRDefault="00E1795B" w:rsidP="007F013F">
            <w:pPr>
              <w:adjustRightInd w:val="0"/>
              <w:snapToGrid w:val="0"/>
              <w:spacing w:after="0"/>
            </w:pPr>
            <w:r w:rsidRPr="00733F3D">
              <w:t>-</w:t>
            </w:r>
          </w:p>
        </w:tc>
        <w:tc>
          <w:tcPr>
            <w:tcW w:w="1985" w:type="dxa"/>
            <w:shd w:val="clear" w:color="auto" w:fill="auto"/>
            <w:vAlign w:val="center"/>
          </w:tcPr>
          <w:p w14:paraId="6AE40056" w14:textId="77777777" w:rsidR="00E1795B" w:rsidRPr="00733F3D" w:rsidRDefault="00E1795B" w:rsidP="007F013F">
            <w:pPr>
              <w:adjustRightInd w:val="0"/>
              <w:snapToGrid w:val="0"/>
              <w:spacing w:after="0"/>
            </w:pPr>
            <w:r w:rsidRPr="00733F3D">
              <w:t>1</w:t>
            </w:r>
          </w:p>
        </w:tc>
        <w:tc>
          <w:tcPr>
            <w:tcW w:w="2284" w:type="dxa"/>
            <w:shd w:val="clear" w:color="auto" w:fill="auto"/>
            <w:vAlign w:val="center"/>
          </w:tcPr>
          <w:p w14:paraId="47EDCB18" w14:textId="77777777" w:rsidR="00E1795B" w:rsidRPr="00733F3D" w:rsidRDefault="00E1795B" w:rsidP="007F013F">
            <w:pPr>
              <w:adjustRightInd w:val="0"/>
              <w:snapToGrid w:val="0"/>
              <w:spacing w:after="0"/>
            </w:pPr>
            <w:r w:rsidRPr="00733F3D">
              <w:t>1</w:t>
            </w:r>
          </w:p>
        </w:tc>
      </w:tr>
      <w:tr w:rsidR="00E1795B" w:rsidRPr="00733F3D" w14:paraId="4C8971FE" w14:textId="77777777" w:rsidTr="007F013F">
        <w:trPr>
          <w:cantSplit/>
          <w:jc w:val="center"/>
        </w:trPr>
        <w:tc>
          <w:tcPr>
            <w:tcW w:w="2995" w:type="dxa"/>
            <w:shd w:val="clear" w:color="auto" w:fill="auto"/>
            <w:vAlign w:val="center"/>
          </w:tcPr>
          <w:p w14:paraId="5D369CA8" w14:textId="77777777" w:rsidR="00E1795B" w:rsidRPr="00733F3D" w:rsidRDefault="00E1795B" w:rsidP="007F013F">
            <w:pPr>
              <w:adjustRightInd w:val="0"/>
              <w:snapToGrid w:val="0"/>
              <w:spacing w:after="0"/>
            </w:pPr>
            <w:r w:rsidRPr="00733F3D">
              <w:lastRenderedPageBreak/>
              <w:t>PSS Sequence ID</w:t>
            </w:r>
          </w:p>
        </w:tc>
        <w:tc>
          <w:tcPr>
            <w:tcW w:w="1000" w:type="dxa"/>
            <w:shd w:val="clear" w:color="auto" w:fill="auto"/>
            <w:vAlign w:val="center"/>
          </w:tcPr>
          <w:p w14:paraId="1324BEB6" w14:textId="77777777" w:rsidR="00E1795B" w:rsidRPr="00733F3D" w:rsidRDefault="00E1795B" w:rsidP="007F013F">
            <w:pPr>
              <w:adjustRightInd w:val="0"/>
              <w:snapToGrid w:val="0"/>
              <w:spacing w:after="0"/>
            </w:pPr>
            <w:r w:rsidRPr="00733F3D">
              <w:t>-</w:t>
            </w:r>
          </w:p>
        </w:tc>
        <w:tc>
          <w:tcPr>
            <w:tcW w:w="1985" w:type="dxa"/>
            <w:shd w:val="clear" w:color="auto" w:fill="auto"/>
            <w:vAlign w:val="center"/>
          </w:tcPr>
          <w:p w14:paraId="03B51241" w14:textId="77777777" w:rsidR="00E1795B" w:rsidRPr="00733F3D" w:rsidRDefault="00E1795B" w:rsidP="007F013F">
            <w:pPr>
              <w:adjustRightInd w:val="0"/>
              <w:snapToGrid w:val="0"/>
              <w:spacing w:after="0"/>
              <w:rPr>
                <w:rFonts w:eastAsia="SimSun"/>
                <w:lang w:eastAsia="zh-CN"/>
              </w:rPr>
            </w:pPr>
            <w:r w:rsidRPr="00733F3D">
              <w:rPr>
                <w:rFonts w:eastAsia="SimSun"/>
                <w:lang w:eastAsia="zh-CN"/>
              </w:rPr>
              <w:t>T</w:t>
            </w:r>
            <w:r w:rsidRPr="00733F3D">
              <w:rPr>
                <w:rFonts w:eastAsia="SimSun" w:hint="eastAsia"/>
                <w:lang w:eastAsia="zh-CN"/>
              </w:rPr>
              <w:t xml:space="preserve">o be stated by companies together with the results (examples shows in </w:t>
            </w:r>
            <w:r w:rsidRPr="00733F3D">
              <w:t>Table 3, 4</w:t>
            </w:r>
            <w:r w:rsidRPr="00733F3D">
              <w:rPr>
                <w:rFonts w:eastAsia="SimSun" w:hint="eastAsia"/>
                <w:lang w:eastAsia="zh-CN"/>
              </w:rPr>
              <w:t>)</w:t>
            </w:r>
          </w:p>
        </w:tc>
        <w:tc>
          <w:tcPr>
            <w:tcW w:w="2284" w:type="dxa"/>
            <w:shd w:val="clear" w:color="auto" w:fill="auto"/>
            <w:vAlign w:val="center"/>
          </w:tcPr>
          <w:p w14:paraId="5489FBB0" w14:textId="77777777" w:rsidR="00E1795B" w:rsidRPr="00733F3D" w:rsidRDefault="00E1795B" w:rsidP="007F013F">
            <w:pPr>
              <w:adjustRightInd w:val="0"/>
              <w:snapToGrid w:val="0"/>
              <w:spacing w:after="0"/>
            </w:pPr>
            <w:r w:rsidRPr="00733F3D">
              <w:rPr>
                <w:rFonts w:eastAsia="SimSun"/>
                <w:lang w:eastAsia="zh-CN"/>
              </w:rPr>
              <w:t>T</w:t>
            </w:r>
            <w:r w:rsidRPr="00733F3D">
              <w:rPr>
                <w:rFonts w:eastAsia="SimSun" w:hint="eastAsia"/>
                <w:lang w:eastAsia="zh-CN"/>
              </w:rPr>
              <w:t xml:space="preserve">o be stated by companies together with the results (examples shows in </w:t>
            </w:r>
            <w:r w:rsidRPr="00733F3D">
              <w:t>Table 3, 4</w:t>
            </w:r>
            <w:r w:rsidRPr="00733F3D">
              <w:rPr>
                <w:rFonts w:eastAsia="SimSun" w:hint="eastAsia"/>
                <w:lang w:eastAsia="zh-CN"/>
              </w:rPr>
              <w:t>)</w:t>
            </w:r>
          </w:p>
        </w:tc>
      </w:tr>
      <w:tr w:rsidR="00E1795B" w:rsidRPr="00733F3D" w14:paraId="28EB1EAD" w14:textId="77777777" w:rsidTr="007F013F">
        <w:trPr>
          <w:cantSplit/>
          <w:jc w:val="center"/>
        </w:trPr>
        <w:tc>
          <w:tcPr>
            <w:tcW w:w="2995" w:type="dxa"/>
            <w:vAlign w:val="center"/>
          </w:tcPr>
          <w:p w14:paraId="4FE6FC0F" w14:textId="77777777" w:rsidR="00E1795B" w:rsidRPr="00733F3D" w:rsidRDefault="00E1795B" w:rsidP="007F013F">
            <w:pPr>
              <w:adjustRightInd w:val="0"/>
              <w:snapToGrid w:val="0"/>
              <w:spacing w:after="0"/>
            </w:pPr>
            <w:r w:rsidRPr="00733F3D">
              <w:t>SSS Sequence ID</w:t>
            </w:r>
          </w:p>
        </w:tc>
        <w:tc>
          <w:tcPr>
            <w:tcW w:w="1000" w:type="dxa"/>
            <w:vAlign w:val="center"/>
          </w:tcPr>
          <w:p w14:paraId="6B609CAB" w14:textId="77777777" w:rsidR="00E1795B" w:rsidRPr="00733F3D" w:rsidRDefault="00E1795B" w:rsidP="007F013F">
            <w:pPr>
              <w:adjustRightInd w:val="0"/>
              <w:snapToGrid w:val="0"/>
              <w:spacing w:after="0"/>
            </w:pPr>
            <w:r w:rsidRPr="00733F3D">
              <w:t>-</w:t>
            </w:r>
          </w:p>
        </w:tc>
        <w:tc>
          <w:tcPr>
            <w:tcW w:w="1985" w:type="dxa"/>
            <w:vAlign w:val="center"/>
          </w:tcPr>
          <w:p w14:paraId="7467486D" w14:textId="77777777" w:rsidR="00E1795B" w:rsidRPr="00733F3D" w:rsidRDefault="00E1795B" w:rsidP="007F013F">
            <w:pPr>
              <w:adjustRightInd w:val="0"/>
              <w:snapToGrid w:val="0"/>
              <w:spacing w:after="0"/>
            </w:pPr>
            <w:r w:rsidRPr="00733F3D">
              <w:rPr>
                <w:rFonts w:eastAsia="SimSun"/>
                <w:lang w:eastAsia="zh-CN"/>
              </w:rPr>
              <w:t>T</w:t>
            </w:r>
            <w:r w:rsidRPr="00733F3D">
              <w:rPr>
                <w:rFonts w:eastAsia="SimSun" w:hint="eastAsia"/>
                <w:lang w:eastAsia="zh-CN"/>
              </w:rPr>
              <w:t xml:space="preserve">o be stated by companies together with the results (examples shows in </w:t>
            </w:r>
            <w:r w:rsidRPr="00733F3D">
              <w:t>Table 3, 4</w:t>
            </w:r>
            <w:r w:rsidRPr="00733F3D">
              <w:rPr>
                <w:rFonts w:eastAsia="SimSun" w:hint="eastAsia"/>
                <w:lang w:eastAsia="zh-CN"/>
              </w:rPr>
              <w:t>)</w:t>
            </w:r>
          </w:p>
        </w:tc>
        <w:tc>
          <w:tcPr>
            <w:tcW w:w="2284" w:type="dxa"/>
            <w:vAlign w:val="center"/>
          </w:tcPr>
          <w:p w14:paraId="395264A0" w14:textId="77777777" w:rsidR="00E1795B" w:rsidRPr="00733F3D" w:rsidRDefault="00E1795B" w:rsidP="007F013F">
            <w:pPr>
              <w:adjustRightInd w:val="0"/>
              <w:snapToGrid w:val="0"/>
              <w:spacing w:after="0"/>
            </w:pPr>
            <w:r w:rsidRPr="00733F3D">
              <w:rPr>
                <w:rFonts w:eastAsia="SimSun"/>
                <w:lang w:eastAsia="zh-CN"/>
              </w:rPr>
              <w:t>T</w:t>
            </w:r>
            <w:r w:rsidRPr="00733F3D">
              <w:rPr>
                <w:rFonts w:eastAsia="SimSun" w:hint="eastAsia"/>
                <w:lang w:eastAsia="zh-CN"/>
              </w:rPr>
              <w:t xml:space="preserve">o be stated by companies together with the results (examples shows in </w:t>
            </w:r>
            <w:r w:rsidRPr="00733F3D">
              <w:t>Table 3, 4</w:t>
            </w:r>
            <w:r w:rsidRPr="00733F3D">
              <w:rPr>
                <w:rFonts w:eastAsia="SimSun" w:hint="eastAsia"/>
                <w:lang w:eastAsia="zh-CN"/>
              </w:rPr>
              <w:t>)</w:t>
            </w:r>
          </w:p>
        </w:tc>
      </w:tr>
      <w:tr w:rsidR="00E1795B" w:rsidRPr="00733F3D" w14:paraId="7577EB33" w14:textId="77777777" w:rsidTr="007F013F">
        <w:trPr>
          <w:cantSplit/>
          <w:jc w:val="center"/>
        </w:trPr>
        <w:tc>
          <w:tcPr>
            <w:tcW w:w="2995" w:type="dxa"/>
            <w:vAlign w:val="center"/>
          </w:tcPr>
          <w:p w14:paraId="5F049070" w14:textId="77777777" w:rsidR="00E1795B" w:rsidRPr="00733F3D" w:rsidRDefault="00E1795B" w:rsidP="007F013F">
            <w:pPr>
              <w:adjustRightInd w:val="0"/>
              <w:snapToGrid w:val="0"/>
              <w:spacing w:after="0"/>
            </w:pPr>
            <w:r w:rsidRPr="00733F3D">
              <w:t>Propagation Condition</w:t>
            </w:r>
          </w:p>
        </w:tc>
        <w:tc>
          <w:tcPr>
            <w:tcW w:w="1000" w:type="dxa"/>
            <w:vAlign w:val="center"/>
          </w:tcPr>
          <w:p w14:paraId="4D25FE5D" w14:textId="77777777" w:rsidR="00E1795B" w:rsidRPr="00733F3D" w:rsidRDefault="00E1795B" w:rsidP="007F013F">
            <w:pPr>
              <w:adjustRightInd w:val="0"/>
              <w:snapToGrid w:val="0"/>
              <w:spacing w:after="0"/>
            </w:pPr>
            <w:r w:rsidRPr="00733F3D">
              <w:t>-</w:t>
            </w:r>
          </w:p>
        </w:tc>
        <w:tc>
          <w:tcPr>
            <w:tcW w:w="4269" w:type="dxa"/>
            <w:gridSpan w:val="2"/>
            <w:vAlign w:val="center"/>
          </w:tcPr>
          <w:p w14:paraId="2C87CD72" w14:textId="1CCEEC57" w:rsidR="00E148C7" w:rsidRPr="00424033" w:rsidRDefault="00E148C7" w:rsidP="00E148C7">
            <w:pPr>
              <w:pStyle w:val="CommentText"/>
              <w:rPr>
                <w:lang w:val="sv-SE"/>
              </w:rPr>
            </w:pPr>
            <w:r w:rsidRPr="00E86112">
              <w:rPr>
                <w:b/>
                <w:bCs/>
                <w:u w:val="single"/>
                <w:lang w:val="sv-SE"/>
              </w:rPr>
              <w:t>FR1:</w:t>
            </w:r>
          </w:p>
          <w:p w14:paraId="70E16780" w14:textId="77777777" w:rsidR="00E148C7" w:rsidRPr="00424033" w:rsidRDefault="00E148C7" w:rsidP="00E148C7">
            <w:pPr>
              <w:pStyle w:val="CommentText"/>
              <w:rPr>
                <w:lang w:val="sv-SE"/>
              </w:rPr>
            </w:pPr>
            <w:r w:rsidRPr="00424033">
              <w:rPr>
                <w:lang w:val="sv-SE"/>
              </w:rPr>
              <w:t>AWGN</w:t>
            </w:r>
          </w:p>
          <w:p w14:paraId="124C9895" w14:textId="77777777" w:rsidR="00E148C7" w:rsidRPr="00424033" w:rsidRDefault="00E148C7" w:rsidP="00E148C7">
            <w:pPr>
              <w:pStyle w:val="CommentText"/>
              <w:rPr>
                <w:lang w:val="sv-SE"/>
              </w:rPr>
            </w:pPr>
            <w:r w:rsidRPr="00424033">
              <w:rPr>
                <w:lang w:val="sv-SE"/>
              </w:rPr>
              <w:t>TDL-A 30ns, Doppler=10Hz</w:t>
            </w:r>
          </w:p>
          <w:p w14:paraId="1F864201" w14:textId="77777777" w:rsidR="00E148C7" w:rsidRPr="00424033" w:rsidRDefault="00E148C7" w:rsidP="00E148C7">
            <w:pPr>
              <w:pStyle w:val="CommentText"/>
              <w:rPr>
                <w:lang w:val="sv-SE"/>
              </w:rPr>
            </w:pPr>
            <w:r w:rsidRPr="00424033">
              <w:rPr>
                <w:lang w:val="sv-SE"/>
              </w:rPr>
              <w:t>TDL-B 100ns, Doppler=300Hz</w:t>
            </w:r>
          </w:p>
          <w:p w14:paraId="7C9EEAD7" w14:textId="77777777" w:rsidR="00E148C7" w:rsidRPr="00424033" w:rsidRDefault="00E148C7" w:rsidP="00E148C7">
            <w:pPr>
              <w:pStyle w:val="CommentText"/>
              <w:rPr>
                <w:lang w:val="sv-SE"/>
              </w:rPr>
            </w:pPr>
            <w:r w:rsidRPr="00424033">
              <w:rPr>
                <w:lang w:val="sv-SE"/>
              </w:rPr>
              <w:t>TDL-C 300ns, Doppler=100Hz</w:t>
            </w:r>
          </w:p>
          <w:p w14:paraId="6FC89830" w14:textId="2C53FB57" w:rsidR="00E148C7" w:rsidRPr="00E86112" w:rsidRDefault="00E148C7" w:rsidP="00E148C7">
            <w:pPr>
              <w:pStyle w:val="CommentText"/>
              <w:rPr>
                <w:b/>
                <w:bCs/>
                <w:u w:val="single"/>
                <w:lang w:val="sv-SE"/>
              </w:rPr>
            </w:pPr>
            <w:r w:rsidRPr="00E86112">
              <w:rPr>
                <w:b/>
                <w:bCs/>
                <w:u w:val="single"/>
                <w:lang w:val="sv-SE"/>
              </w:rPr>
              <w:t>FR2</w:t>
            </w:r>
            <w:r w:rsidR="00F44FFD" w:rsidRPr="00E86112">
              <w:rPr>
                <w:b/>
                <w:bCs/>
                <w:u w:val="single"/>
                <w:lang w:val="sv-SE"/>
              </w:rPr>
              <w:t>:</w:t>
            </w:r>
          </w:p>
          <w:p w14:paraId="7D8364FE" w14:textId="77777777" w:rsidR="00E148C7" w:rsidRDefault="00E148C7" w:rsidP="00E148C7">
            <w:pPr>
              <w:pStyle w:val="CommentText"/>
            </w:pPr>
            <w:r>
              <w:t>AWGN</w:t>
            </w:r>
          </w:p>
          <w:p w14:paraId="546B1EC2" w14:textId="34C65258" w:rsidR="00E148C7" w:rsidRPr="00733F3D" w:rsidRDefault="00E148C7" w:rsidP="00E148C7">
            <w:pPr>
              <w:adjustRightInd w:val="0"/>
              <w:snapToGrid w:val="0"/>
              <w:spacing w:after="0"/>
              <w:rPr>
                <w:rFonts w:eastAsia="SimSun"/>
                <w:lang w:eastAsia="zh-CN"/>
              </w:rPr>
            </w:pPr>
            <w:r>
              <w:t>TDL-A 30ns, Doppler=35Hz.</w:t>
            </w:r>
          </w:p>
          <w:p w14:paraId="34888C37" w14:textId="77777777" w:rsidR="00E1795B" w:rsidRPr="00733F3D" w:rsidRDefault="00E1795B" w:rsidP="007F013F">
            <w:pPr>
              <w:adjustRightInd w:val="0"/>
              <w:snapToGrid w:val="0"/>
              <w:spacing w:after="0"/>
              <w:rPr>
                <w:rFonts w:eastAsia="SimSun"/>
                <w:lang w:eastAsia="zh-CN"/>
              </w:rPr>
            </w:pPr>
          </w:p>
        </w:tc>
      </w:tr>
      <w:tr w:rsidR="00E1795B" w:rsidRPr="00733F3D" w14:paraId="51A18599" w14:textId="77777777" w:rsidTr="007F013F">
        <w:trPr>
          <w:cantSplit/>
          <w:jc w:val="center"/>
        </w:trPr>
        <w:tc>
          <w:tcPr>
            <w:tcW w:w="2995" w:type="dxa"/>
            <w:vAlign w:val="center"/>
          </w:tcPr>
          <w:p w14:paraId="1486FFD6" w14:textId="77777777" w:rsidR="00E1795B" w:rsidRPr="00733F3D" w:rsidRDefault="00E1795B" w:rsidP="007F013F">
            <w:pPr>
              <w:adjustRightInd w:val="0"/>
              <w:snapToGrid w:val="0"/>
              <w:spacing w:after="0"/>
            </w:pPr>
            <w:proofErr w:type="spellStart"/>
            <w:r w:rsidRPr="00733F3D">
              <w:t>Ioc</w:t>
            </w:r>
            <w:proofErr w:type="spellEnd"/>
            <w:r w:rsidRPr="00733F3D">
              <w:t xml:space="preserve"> Model </w:t>
            </w:r>
            <w:r w:rsidRPr="00733F3D">
              <w:rPr>
                <w:vertAlign w:val="superscript"/>
              </w:rPr>
              <w:t>Note3</w:t>
            </w:r>
          </w:p>
        </w:tc>
        <w:tc>
          <w:tcPr>
            <w:tcW w:w="1000" w:type="dxa"/>
            <w:vAlign w:val="center"/>
          </w:tcPr>
          <w:p w14:paraId="1A117568" w14:textId="77777777" w:rsidR="00E1795B" w:rsidRPr="00733F3D" w:rsidRDefault="00E1795B" w:rsidP="007F013F">
            <w:pPr>
              <w:adjustRightInd w:val="0"/>
              <w:snapToGrid w:val="0"/>
              <w:spacing w:after="0"/>
            </w:pPr>
            <w:r w:rsidRPr="00733F3D">
              <w:t>-</w:t>
            </w:r>
          </w:p>
        </w:tc>
        <w:tc>
          <w:tcPr>
            <w:tcW w:w="4269" w:type="dxa"/>
            <w:gridSpan w:val="2"/>
            <w:vAlign w:val="center"/>
          </w:tcPr>
          <w:p w14:paraId="2AD1E741" w14:textId="77777777" w:rsidR="00E1795B" w:rsidRPr="00733F3D" w:rsidRDefault="00E1795B" w:rsidP="007F013F">
            <w:pPr>
              <w:adjustRightInd w:val="0"/>
              <w:snapToGrid w:val="0"/>
              <w:spacing w:after="0"/>
            </w:pPr>
            <w:r w:rsidRPr="00733F3D">
              <w:t>AWGN noise</w:t>
            </w:r>
          </w:p>
        </w:tc>
      </w:tr>
    </w:tbl>
    <w:p w14:paraId="3F8FD0E6" w14:textId="77777777" w:rsidR="00E1795B" w:rsidRPr="00733F3D" w:rsidRDefault="00E1795B" w:rsidP="00E1795B"/>
    <w:p w14:paraId="0B4DE478" w14:textId="77777777" w:rsidR="00E1795B" w:rsidRPr="00733F3D" w:rsidRDefault="00E1795B" w:rsidP="00E1795B">
      <w:pPr>
        <w:pStyle w:val="Caption"/>
        <w:jc w:val="center"/>
      </w:pPr>
      <w:r w:rsidRPr="00733F3D">
        <w:t xml:space="preserve">Table </w:t>
      </w:r>
      <w:fldSimple w:instr=" SEQ Table \* ARABIC ">
        <w:r w:rsidRPr="00733F3D">
          <w:t>2</w:t>
        </w:r>
      </w:fldSimple>
      <w:r w:rsidRPr="00733F3D">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E1795B" w:rsidRPr="00733F3D" w14:paraId="704162E2" w14:textId="77777777" w:rsidTr="007F013F">
        <w:trPr>
          <w:jc w:val="center"/>
        </w:trPr>
        <w:tc>
          <w:tcPr>
            <w:tcW w:w="4226" w:type="dxa"/>
          </w:tcPr>
          <w:p w14:paraId="46428C10" w14:textId="77777777" w:rsidR="00E1795B" w:rsidRPr="00733F3D" w:rsidRDefault="00E1795B" w:rsidP="007F013F">
            <w:pPr>
              <w:adjustRightInd w:val="0"/>
              <w:snapToGrid w:val="0"/>
              <w:spacing w:after="0"/>
              <w:jc w:val="center"/>
              <w:rPr>
                <w:lang w:eastAsia="ja-JP"/>
              </w:rPr>
            </w:pPr>
            <w:r w:rsidRPr="00733F3D">
              <w:rPr>
                <w:lang w:eastAsia="ja-JP"/>
              </w:rPr>
              <w:t>Simulation parameters</w:t>
            </w:r>
          </w:p>
        </w:tc>
        <w:tc>
          <w:tcPr>
            <w:tcW w:w="5087" w:type="dxa"/>
          </w:tcPr>
          <w:p w14:paraId="02040BB2" w14:textId="77777777" w:rsidR="00E1795B" w:rsidRPr="00733F3D" w:rsidRDefault="00E1795B" w:rsidP="007F013F">
            <w:pPr>
              <w:adjustRightInd w:val="0"/>
              <w:snapToGrid w:val="0"/>
              <w:spacing w:after="0"/>
              <w:jc w:val="center"/>
              <w:rPr>
                <w:lang w:eastAsia="ja-JP"/>
              </w:rPr>
            </w:pPr>
            <w:r w:rsidRPr="00733F3D">
              <w:rPr>
                <w:lang w:eastAsia="ja-JP"/>
              </w:rPr>
              <w:t>Comments/values</w:t>
            </w:r>
          </w:p>
        </w:tc>
      </w:tr>
      <w:tr w:rsidR="00E1795B" w:rsidRPr="00733F3D" w14:paraId="5CD1399C" w14:textId="77777777" w:rsidTr="007F013F">
        <w:trPr>
          <w:jc w:val="center"/>
        </w:trPr>
        <w:tc>
          <w:tcPr>
            <w:tcW w:w="4226" w:type="dxa"/>
          </w:tcPr>
          <w:p w14:paraId="177B734A" w14:textId="77777777" w:rsidR="00E1795B" w:rsidRPr="00733F3D" w:rsidRDefault="00E1795B" w:rsidP="007F013F">
            <w:pPr>
              <w:adjustRightInd w:val="0"/>
              <w:snapToGrid w:val="0"/>
              <w:spacing w:after="0"/>
              <w:jc w:val="center"/>
              <w:rPr>
                <w:lang w:eastAsia="ja-JP"/>
              </w:rPr>
            </w:pPr>
            <w:r w:rsidRPr="00733F3D">
              <w:rPr>
                <w:rFonts w:cs="v4.2.0"/>
              </w:rPr>
              <w:t>Prior knowledge of Cell 1 and Cell 2 by the UE</w:t>
            </w:r>
          </w:p>
        </w:tc>
        <w:tc>
          <w:tcPr>
            <w:tcW w:w="5087" w:type="dxa"/>
          </w:tcPr>
          <w:p w14:paraId="760299BF" w14:textId="77777777" w:rsidR="00E1795B" w:rsidRPr="00733F3D" w:rsidRDefault="00E1795B" w:rsidP="007F013F">
            <w:pPr>
              <w:adjustRightInd w:val="0"/>
              <w:snapToGrid w:val="0"/>
              <w:spacing w:after="0"/>
              <w:jc w:val="center"/>
              <w:rPr>
                <w:lang w:eastAsia="ja-JP"/>
              </w:rPr>
            </w:pPr>
            <w:r w:rsidRPr="00733F3D">
              <w:rPr>
                <w:lang w:eastAsia="ja-JP"/>
              </w:rPr>
              <w:t>Yes</w:t>
            </w:r>
          </w:p>
        </w:tc>
      </w:tr>
      <w:tr w:rsidR="00E1795B" w:rsidRPr="00733F3D" w14:paraId="3D540BEB" w14:textId="77777777" w:rsidTr="007F013F">
        <w:trPr>
          <w:jc w:val="center"/>
        </w:trPr>
        <w:tc>
          <w:tcPr>
            <w:tcW w:w="4226" w:type="dxa"/>
          </w:tcPr>
          <w:p w14:paraId="619BEE03" w14:textId="77777777" w:rsidR="00E1795B" w:rsidRPr="00733F3D" w:rsidRDefault="00E1795B" w:rsidP="007F013F">
            <w:pPr>
              <w:adjustRightInd w:val="0"/>
              <w:snapToGrid w:val="0"/>
              <w:spacing w:after="0"/>
              <w:jc w:val="center"/>
              <w:rPr>
                <w:lang w:eastAsia="ja-JP"/>
              </w:rPr>
            </w:pPr>
            <w:r w:rsidRPr="00733F3D">
              <w:t xml:space="preserve">False detect threshold </w:t>
            </w:r>
          </w:p>
        </w:tc>
        <w:tc>
          <w:tcPr>
            <w:tcW w:w="5087" w:type="dxa"/>
          </w:tcPr>
          <w:p w14:paraId="3606C8D9" w14:textId="77777777" w:rsidR="00E1795B" w:rsidRPr="00733F3D" w:rsidRDefault="00E1795B" w:rsidP="007F013F">
            <w:pPr>
              <w:adjustRightInd w:val="0"/>
              <w:snapToGrid w:val="0"/>
              <w:spacing w:after="0"/>
              <w:jc w:val="center"/>
              <w:rPr>
                <w:lang w:eastAsia="ja-JP"/>
              </w:rPr>
            </w:pPr>
            <w:r w:rsidRPr="00733F3D">
              <w:t>Required as in a real UE implementation</w:t>
            </w:r>
          </w:p>
        </w:tc>
      </w:tr>
      <w:tr w:rsidR="00E1795B" w:rsidRPr="00733F3D" w14:paraId="24A9AB28" w14:textId="77777777" w:rsidTr="007F013F">
        <w:trPr>
          <w:jc w:val="center"/>
        </w:trPr>
        <w:tc>
          <w:tcPr>
            <w:tcW w:w="4226" w:type="dxa"/>
          </w:tcPr>
          <w:p w14:paraId="5C59FD1A" w14:textId="77777777" w:rsidR="00E1795B" w:rsidRPr="00733F3D" w:rsidRDefault="00E1795B" w:rsidP="007F013F">
            <w:pPr>
              <w:adjustRightInd w:val="0"/>
              <w:snapToGrid w:val="0"/>
              <w:spacing w:after="0"/>
              <w:jc w:val="center"/>
              <w:rPr>
                <w:lang w:eastAsia="ja-JP"/>
              </w:rPr>
            </w:pPr>
            <w:r w:rsidRPr="00733F3D">
              <w:t>UE having apriority knowledge of system being synchronous or asynchronous</w:t>
            </w:r>
          </w:p>
        </w:tc>
        <w:tc>
          <w:tcPr>
            <w:tcW w:w="5087" w:type="dxa"/>
          </w:tcPr>
          <w:p w14:paraId="034FBA45" w14:textId="77777777" w:rsidR="00E1795B" w:rsidRPr="00733F3D" w:rsidRDefault="00E1795B" w:rsidP="007F013F">
            <w:pPr>
              <w:adjustRightInd w:val="0"/>
              <w:snapToGrid w:val="0"/>
              <w:spacing w:after="0"/>
              <w:jc w:val="center"/>
              <w:rPr>
                <w:lang w:eastAsia="ja-JP"/>
              </w:rPr>
            </w:pPr>
            <w:r w:rsidRPr="00733F3D">
              <w:rPr>
                <w:lang w:eastAsia="ja-JP"/>
              </w:rPr>
              <w:t>No</w:t>
            </w:r>
          </w:p>
        </w:tc>
      </w:tr>
      <w:tr w:rsidR="00E1795B" w:rsidRPr="00733F3D" w14:paraId="20EE7227" w14:textId="77777777" w:rsidTr="007F013F">
        <w:trPr>
          <w:jc w:val="center"/>
        </w:trPr>
        <w:tc>
          <w:tcPr>
            <w:tcW w:w="4226" w:type="dxa"/>
          </w:tcPr>
          <w:p w14:paraId="1C17D8F4" w14:textId="77777777" w:rsidR="00E1795B" w:rsidRPr="00733F3D" w:rsidRDefault="00E1795B" w:rsidP="007F013F">
            <w:pPr>
              <w:adjustRightInd w:val="0"/>
              <w:snapToGrid w:val="0"/>
              <w:spacing w:after="0"/>
              <w:jc w:val="center"/>
              <w:rPr>
                <w:lang w:eastAsia="ja-JP"/>
              </w:rPr>
            </w:pPr>
            <w:r w:rsidRPr="00733F3D">
              <w:rPr>
                <w:lang w:eastAsia="ja-JP"/>
              </w:rPr>
              <w:t>Performance criterion for comparison</w:t>
            </w:r>
          </w:p>
        </w:tc>
        <w:tc>
          <w:tcPr>
            <w:tcW w:w="5087" w:type="dxa"/>
          </w:tcPr>
          <w:p w14:paraId="59EAD4B1" w14:textId="77777777" w:rsidR="00E1795B" w:rsidRPr="00733F3D" w:rsidRDefault="00E1795B" w:rsidP="007F013F">
            <w:pPr>
              <w:adjustRightInd w:val="0"/>
              <w:snapToGrid w:val="0"/>
              <w:spacing w:after="0"/>
              <w:jc w:val="center"/>
              <w:rPr>
                <w:lang w:eastAsia="ja-JP"/>
              </w:rPr>
            </w:pPr>
            <w:r w:rsidRPr="00733F3D">
              <w:rPr>
                <w:lang w:eastAsia="ja-JP"/>
              </w:rPr>
              <w:t>90</w:t>
            </w:r>
            <w:r w:rsidRPr="00733F3D">
              <w:rPr>
                <w:vertAlign w:val="superscript"/>
                <w:lang w:eastAsia="ja-JP"/>
              </w:rPr>
              <w:t>th</w:t>
            </w:r>
            <w:r w:rsidRPr="00733F3D">
              <w:rPr>
                <w:lang w:eastAsia="ja-JP"/>
              </w:rPr>
              <w:t xml:space="preserve"> percentile acquisition time for “correct” cell detection of both PSS and SSS sequence IDs.</w:t>
            </w:r>
          </w:p>
        </w:tc>
      </w:tr>
      <w:tr w:rsidR="00E1795B" w:rsidRPr="00733F3D" w14:paraId="5B7BE638" w14:textId="77777777" w:rsidTr="007F013F">
        <w:trPr>
          <w:jc w:val="center"/>
        </w:trPr>
        <w:tc>
          <w:tcPr>
            <w:tcW w:w="4226" w:type="dxa"/>
          </w:tcPr>
          <w:p w14:paraId="769E1290" w14:textId="77777777" w:rsidR="00E1795B" w:rsidRPr="00733F3D" w:rsidRDefault="00E1795B" w:rsidP="007F013F">
            <w:pPr>
              <w:adjustRightInd w:val="0"/>
              <w:snapToGrid w:val="0"/>
              <w:spacing w:after="0"/>
              <w:jc w:val="center"/>
              <w:rPr>
                <w:lang w:eastAsia="ja-JP"/>
              </w:rPr>
            </w:pPr>
            <w:r w:rsidRPr="00733F3D">
              <w:rPr>
                <w:lang w:eastAsia="ja-JP"/>
              </w:rPr>
              <w:t>CP length detection</w:t>
            </w:r>
          </w:p>
        </w:tc>
        <w:tc>
          <w:tcPr>
            <w:tcW w:w="5087" w:type="dxa"/>
          </w:tcPr>
          <w:p w14:paraId="293B1AB2" w14:textId="77777777" w:rsidR="00E1795B" w:rsidRPr="00733F3D" w:rsidRDefault="00E1795B" w:rsidP="007F013F">
            <w:pPr>
              <w:adjustRightInd w:val="0"/>
              <w:snapToGrid w:val="0"/>
              <w:spacing w:after="0"/>
              <w:jc w:val="center"/>
              <w:rPr>
                <w:lang w:eastAsia="ja-JP"/>
              </w:rPr>
            </w:pPr>
            <w:r w:rsidRPr="00733F3D">
              <w:rPr>
                <w:lang w:eastAsia="ja-JP"/>
              </w:rPr>
              <w:t>Not simulated</w:t>
            </w:r>
          </w:p>
        </w:tc>
      </w:tr>
      <w:tr w:rsidR="00E1795B" w:rsidRPr="00733F3D" w14:paraId="40D61243" w14:textId="77777777" w:rsidTr="007F013F">
        <w:trPr>
          <w:jc w:val="center"/>
        </w:trPr>
        <w:tc>
          <w:tcPr>
            <w:tcW w:w="4226" w:type="dxa"/>
          </w:tcPr>
          <w:p w14:paraId="3B3BDE17" w14:textId="77777777" w:rsidR="00E1795B" w:rsidRPr="00494562" w:rsidRDefault="00E1795B" w:rsidP="007F013F">
            <w:pPr>
              <w:adjustRightInd w:val="0"/>
              <w:snapToGrid w:val="0"/>
              <w:spacing w:after="0"/>
              <w:jc w:val="center"/>
              <w:rPr>
                <w:lang w:eastAsia="ja-JP"/>
              </w:rPr>
            </w:pPr>
            <w:r w:rsidRPr="00494562">
              <w:t>Receive antennas</w:t>
            </w:r>
          </w:p>
        </w:tc>
        <w:tc>
          <w:tcPr>
            <w:tcW w:w="5087" w:type="dxa"/>
          </w:tcPr>
          <w:p w14:paraId="02C3F9D7" w14:textId="4AC6BB3C" w:rsidR="00E1795B" w:rsidRPr="00494562" w:rsidRDefault="00F255F2" w:rsidP="007F013F">
            <w:pPr>
              <w:adjustRightInd w:val="0"/>
              <w:snapToGrid w:val="0"/>
              <w:spacing w:after="0"/>
              <w:jc w:val="center"/>
              <w:rPr>
                <w:rFonts w:eastAsia="SimSun"/>
                <w:lang w:eastAsia="zh-CN"/>
              </w:rPr>
            </w:pPr>
            <w:r w:rsidRPr="00494562">
              <w:rPr>
                <w:rFonts w:eastAsia="SimSun"/>
                <w:lang w:eastAsia="zh-CN"/>
              </w:rPr>
              <w:t>1</w:t>
            </w:r>
          </w:p>
          <w:p w14:paraId="33546CA5" w14:textId="1C2F9862" w:rsidR="00E1795B" w:rsidRPr="00494562" w:rsidRDefault="00E1795B" w:rsidP="007F013F">
            <w:pPr>
              <w:adjustRightInd w:val="0"/>
              <w:snapToGrid w:val="0"/>
              <w:spacing w:after="0"/>
              <w:jc w:val="center"/>
              <w:rPr>
                <w:rFonts w:eastAsia="SimSun"/>
                <w:lang w:eastAsia="zh-CN"/>
              </w:rPr>
            </w:pPr>
            <w:r w:rsidRPr="00494562">
              <w:rPr>
                <w:rFonts w:eastAsia="SimSun" w:hint="eastAsia"/>
                <w:lang w:eastAsia="zh-CN"/>
              </w:rPr>
              <w:t xml:space="preserve">Option 1: With </w:t>
            </w:r>
            <w:r w:rsidRPr="00494562">
              <w:rPr>
                <w:rFonts w:eastAsia="SimSun"/>
                <w:lang w:eastAsia="zh-CN"/>
              </w:rPr>
              <w:t>receiver</w:t>
            </w:r>
            <w:r w:rsidRPr="00494562">
              <w:rPr>
                <w:rFonts w:eastAsia="SimSun" w:hint="eastAsia"/>
                <w:lang w:eastAsia="zh-CN"/>
              </w:rPr>
              <w:t xml:space="preserve"> beamforming</w:t>
            </w:r>
            <w:r w:rsidR="00706FAE" w:rsidRPr="00494562">
              <w:rPr>
                <w:rFonts w:eastAsia="SimSun"/>
                <w:lang w:eastAsia="zh-CN"/>
              </w:rPr>
              <w:t xml:space="preserve"> for FR2</w:t>
            </w:r>
          </w:p>
          <w:p w14:paraId="48D8D0FB" w14:textId="4509D10D" w:rsidR="00E1795B" w:rsidRPr="00494562" w:rsidRDefault="00E1795B" w:rsidP="007F013F">
            <w:pPr>
              <w:adjustRightInd w:val="0"/>
              <w:snapToGrid w:val="0"/>
              <w:spacing w:after="0"/>
              <w:jc w:val="center"/>
              <w:rPr>
                <w:rFonts w:eastAsia="SimSun"/>
                <w:lang w:eastAsia="zh-CN"/>
              </w:rPr>
            </w:pPr>
            <w:r w:rsidRPr="00494562">
              <w:rPr>
                <w:rFonts w:eastAsia="SimSun" w:hint="eastAsia"/>
                <w:lang w:eastAsia="zh-CN"/>
              </w:rPr>
              <w:t>Option 2: Without receiver beamforming</w:t>
            </w:r>
          </w:p>
        </w:tc>
      </w:tr>
    </w:tbl>
    <w:p w14:paraId="6F876F73" w14:textId="77777777" w:rsidR="00E1795B" w:rsidRPr="00733F3D" w:rsidRDefault="00E1795B" w:rsidP="00E1795B">
      <w:pPr>
        <w:spacing w:after="120"/>
        <w:rPr>
          <w:rFonts w:eastAsia="SimSun"/>
          <w:lang w:eastAsia="zh-CN"/>
        </w:rPr>
      </w:pPr>
    </w:p>
    <w:p w14:paraId="39CB8A2F" w14:textId="77777777" w:rsidR="00E1795B" w:rsidRPr="00733F3D" w:rsidRDefault="00E1795B" w:rsidP="00E1795B">
      <w:pPr>
        <w:pStyle w:val="Caption"/>
        <w:jc w:val="center"/>
      </w:pPr>
      <w:bookmarkStart w:id="1" w:name="_Ref182236287"/>
      <w:r w:rsidRPr="00733F3D">
        <w:t xml:space="preserve">Table </w:t>
      </w:r>
      <w:fldSimple w:instr=" SEQ Table \* ARABIC ">
        <w:r w:rsidRPr="00733F3D">
          <w:t>3</w:t>
        </w:r>
      </w:fldSimple>
      <w:bookmarkEnd w:id="1"/>
      <w:r w:rsidRPr="00733F3D">
        <w:t xml:space="preserve">: </w:t>
      </w:r>
      <w:r w:rsidRPr="00733F3D">
        <w:rPr>
          <w:rFonts w:eastAsia="SimSun" w:hint="eastAsia"/>
          <w:lang w:eastAsia="zh-CN"/>
        </w:rPr>
        <w:t xml:space="preserve">Example </w:t>
      </w:r>
      <w:r w:rsidRPr="00733F3D">
        <w:t xml:space="preserve">Cell ID Combinations </w:t>
      </w:r>
      <w:r w:rsidRPr="00733F3D">
        <w:rPr>
          <w:rFonts w:eastAsia="SimSun" w:hint="eastAsia"/>
          <w:lang w:eastAsia="zh-CN"/>
        </w:rPr>
        <w:t>that can be</w:t>
      </w:r>
      <w:r w:rsidRPr="00733F3D">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07"/>
      </w:tblGrid>
      <w:tr w:rsidR="00E1795B" w:rsidRPr="00733F3D" w14:paraId="0EE29E40" w14:textId="77777777" w:rsidTr="007F013F">
        <w:trPr>
          <w:jc w:val="center"/>
        </w:trPr>
        <w:tc>
          <w:tcPr>
            <w:tcW w:w="1406" w:type="dxa"/>
            <w:shd w:val="clear" w:color="auto" w:fill="auto"/>
          </w:tcPr>
          <w:p w14:paraId="50810D35" w14:textId="77777777" w:rsidR="00E1795B" w:rsidRPr="00733F3D" w:rsidRDefault="00E1795B" w:rsidP="007F013F">
            <w:pPr>
              <w:adjustRightInd w:val="0"/>
              <w:snapToGrid w:val="0"/>
              <w:spacing w:after="0"/>
              <w:jc w:val="center"/>
              <w:rPr>
                <w:rFonts w:eastAsia="SimSun"/>
                <w:b/>
                <w:lang w:eastAsia="zh-CN"/>
              </w:rPr>
            </w:pPr>
            <w:r w:rsidRPr="00733F3D">
              <w:rPr>
                <w:rFonts w:eastAsia="SimSun"/>
                <w:b/>
                <w:lang w:eastAsia="zh-CN"/>
              </w:rPr>
              <w:t>Case #</w:t>
            </w:r>
          </w:p>
        </w:tc>
        <w:tc>
          <w:tcPr>
            <w:tcW w:w="2813" w:type="dxa"/>
            <w:gridSpan w:val="2"/>
            <w:shd w:val="clear" w:color="auto" w:fill="auto"/>
          </w:tcPr>
          <w:p w14:paraId="01E485D2" w14:textId="77777777" w:rsidR="00E1795B" w:rsidRPr="00733F3D" w:rsidRDefault="00E1795B" w:rsidP="007F013F">
            <w:pPr>
              <w:adjustRightInd w:val="0"/>
              <w:snapToGrid w:val="0"/>
              <w:spacing w:after="0"/>
              <w:jc w:val="center"/>
              <w:rPr>
                <w:rFonts w:eastAsia="SimSun"/>
                <w:b/>
                <w:lang w:eastAsia="zh-CN"/>
              </w:rPr>
            </w:pPr>
            <w:r w:rsidRPr="00733F3D">
              <w:rPr>
                <w:rFonts w:eastAsia="SimSun"/>
                <w:b/>
                <w:lang w:eastAsia="zh-CN"/>
              </w:rPr>
              <w:t>Cell 1</w:t>
            </w:r>
          </w:p>
          <w:p w14:paraId="36EE7B6B" w14:textId="77777777" w:rsidR="00E1795B" w:rsidRPr="00733F3D" w:rsidRDefault="00E1795B" w:rsidP="007F013F">
            <w:pPr>
              <w:adjustRightInd w:val="0"/>
              <w:snapToGrid w:val="0"/>
              <w:spacing w:after="0"/>
              <w:jc w:val="center"/>
              <w:rPr>
                <w:rFonts w:eastAsia="SimSun"/>
                <w:b/>
                <w:lang w:eastAsia="zh-CN"/>
              </w:rPr>
            </w:pPr>
            <w:r w:rsidRPr="00733F3D">
              <w:rPr>
                <w:rFonts w:eastAsia="SimSun"/>
                <w:b/>
                <w:lang w:eastAsia="zh-CN"/>
              </w:rPr>
              <w:t xml:space="preserve"> (Interferer Cell)</w:t>
            </w:r>
          </w:p>
        </w:tc>
        <w:tc>
          <w:tcPr>
            <w:tcW w:w="2814" w:type="dxa"/>
            <w:gridSpan w:val="2"/>
            <w:shd w:val="clear" w:color="auto" w:fill="auto"/>
          </w:tcPr>
          <w:p w14:paraId="76017F34" w14:textId="77777777" w:rsidR="00E1795B" w:rsidRPr="00733F3D" w:rsidRDefault="00E1795B" w:rsidP="007F013F">
            <w:pPr>
              <w:adjustRightInd w:val="0"/>
              <w:snapToGrid w:val="0"/>
              <w:spacing w:after="0"/>
              <w:jc w:val="center"/>
              <w:rPr>
                <w:rFonts w:eastAsia="SimSun"/>
                <w:b/>
                <w:lang w:eastAsia="zh-CN"/>
              </w:rPr>
            </w:pPr>
            <w:r w:rsidRPr="00733F3D">
              <w:rPr>
                <w:rFonts w:eastAsia="SimSun"/>
                <w:b/>
                <w:lang w:eastAsia="zh-CN"/>
              </w:rPr>
              <w:t>Cell 2</w:t>
            </w:r>
          </w:p>
          <w:p w14:paraId="3279DBBD" w14:textId="77777777" w:rsidR="00E1795B" w:rsidRPr="00733F3D" w:rsidRDefault="00E1795B" w:rsidP="007F013F">
            <w:pPr>
              <w:adjustRightInd w:val="0"/>
              <w:snapToGrid w:val="0"/>
              <w:spacing w:after="0"/>
              <w:jc w:val="center"/>
              <w:rPr>
                <w:rFonts w:eastAsia="SimSun"/>
                <w:b/>
                <w:lang w:eastAsia="zh-CN"/>
              </w:rPr>
            </w:pPr>
            <w:r w:rsidRPr="00733F3D">
              <w:rPr>
                <w:rFonts w:eastAsia="SimSun"/>
                <w:b/>
                <w:lang w:eastAsia="zh-CN"/>
              </w:rPr>
              <w:t>(Desired Cell)</w:t>
            </w:r>
          </w:p>
        </w:tc>
        <w:tc>
          <w:tcPr>
            <w:tcW w:w="1407" w:type="dxa"/>
            <w:shd w:val="clear" w:color="auto" w:fill="auto"/>
          </w:tcPr>
          <w:p w14:paraId="07EFA03B" w14:textId="77777777" w:rsidR="00E1795B" w:rsidRPr="00733F3D" w:rsidRDefault="00E1795B" w:rsidP="007F013F">
            <w:pPr>
              <w:adjustRightInd w:val="0"/>
              <w:snapToGrid w:val="0"/>
              <w:spacing w:after="0"/>
              <w:jc w:val="center"/>
              <w:rPr>
                <w:rFonts w:eastAsia="SimSun"/>
                <w:b/>
                <w:lang w:eastAsia="zh-CN"/>
              </w:rPr>
            </w:pPr>
            <w:r w:rsidRPr="00733F3D">
              <w:rPr>
                <w:b/>
              </w:rPr>
              <w:t>Scenario</w:t>
            </w:r>
          </w:p>
        </w:tc>
      </w:tr>
      <w:tr w:rsidR="00E1795B" w:rsidRPr="00733F3D" w14:paraId="3D6CF184" w14:textId="77777777" w:rsidTr="007F013F">
        <w:trPr>
          <w:jc w:val="center"/>
        </w:trPr>
        <w:tc>
          <w:tcPr>
            <w:tcW w:w="1406" w:type="dxa"/>
            <w:shd w:val="clear" w:color="auto" w:fill="auto"/>
          </w:tcPr>
          <w:p w14:paraId="26DDB42D" w14:textId="77777777" w:rsidR="00E1795B" w:rsidRPr="00733F3D" w:rsidRDefault="00E1795B" w:rsidP="007F013F">
            <w:pPr>
              <w:adjustRightInd w:val="0"/>
              <w:snapToGrid w:val="0"/>
              <w:spacing w:after="0"/>
              <w:jc w:val="center"/>
              <w:rPr>
                <w:rFonts w:eastAsia="SimSun"/>
                <w:lang w:eastAsia="zh-CN"/>
              </w:rPr>
            </w:pPr>
            <w:r w:rsidRPr="00733F3D">
              <w:rPr>
                <w:rFonts w:eastAsia="SimSun"/>
                <w:lang w:eastAsia="zh-CN"/>
              </w:rPr>
              <w:t>1</w:t>
            </w:r>
          </w:p>
        </w:tc>
        <w:tc>
          <w:tcPr>
            <w:tcW w:w="1406" w:type="dxa"/>
            <w:shd w:val="clear" w:color="auto" w:fill="auto"/>
          </w:tcPr>
          <w:p w14:paraId="2255DB4C" w14:textId="77777777" w:rsidR="00E1795B" w:rsidRPr="00733F3D" w:rsidRDefault="00E1795B" w:rsidP="007F013F">
            <w:pPr>
              <w:adjustRightInd w:val="0"/>
              <w:snapToGrid w:val="0"/>
              <w:spacing w:after="0"/>
              <w:jc w:val="center"/>
              <w:rPr>
                <w:rFonts w:eastAsia="SimSun"/>
                <w:lang w:eastAsia="zh-CN"/>
              </w:rPr>
            </w:pPr>
            <w:r w:rsidRPr="00733F3D">
              <w:t>psc1</w:t>
            </w:r>
          </w:p>
        </w:tc>
        <w:tc>
          <w:tcPr>
            <w:tcW w:w="1407" w:type="dxa"/>
            <w:shd w:val="clear" w:color="auto" w:fill="auto"/>
          </w:tcPr>
          <w:p w14:paraId="52CAA7E2" w14:textId="77777777" w:rsidR="00E1795B" w:rsidRPr="00733F3D" w:rsidRDefault="00E1795B" w:rsidP="007F013F">
            <w:pPr>
              <w:adjustRightInd w:val="0"/>
              <w:snapToGrid w:val="0"/>
              <w:spacing w:after="0"/>
              <w:jc w:val="center"/>
              <w:rPr>
                <w:rFonts w:eastAsia="SimSun"/>
                <w:lang w:eastAsia="zh-CN"/>
              </w:rPr>
            </w:pPr>
            <w:r w:rsidRPr="00733F3D">
              <w:t>ssc1</w:t>
            </w:r>
          </w:p>
        </w:tc>
        <w:tc>
          <w:tcPr>
            <w:tcW w:w="1407" w:type="dxa"/>
            <w:shd w:val="clear" w:color="auto" w:fill="auto"/>
          </w:tcPr>
          <w:p w14:paraId="4397688F" w14:textId="77777777" w:rsidR="00E1795B" w:rsidRPr="00733F3D" w:rsidRDefault="00E1795B" w:rsidP="007F013F">
            <w:pPr>
              <w:adjustRightInd w:val="0"/>
              <w:snapToGrid w:val="0"/>
              <w:spacing w:after="0"/>
              <w:jc w:val="center"/>
              <w:rPr>
                <w:rFonts w:eastAsia="SimSun"/>
                <w:lang w:eastAsia="zh-CN"/>
              </w:rPr>
            </w:pPr>
            <w:r w:rsidRPr="00733F3D">
              <w:t>psc</w:t>
            </w:r>
            <w:r w:rsidRPr="00733F3D">
              <w:rPr>
                <w:rFonts w:hint="eastAsia"/>
              </w:rPr>
              <w:t>2</w:t>
            </w:r>
          </w:p>
        </w:tc>
        <w:tc>
          <w:tcPr>
            <w:tcW w:w="1407" w:type="dxa"/>
            <w:shd w:val="clear" w:color="auto" w:fill="auto"/>
          </w:tcPr>
          <w:p w14:paraId="22931F86" w14:textId="77777777" w:rsidR="00E1795B" w:rsidRPr="00733F3D" w:rsidRDefault="00E1795B" w:rsidP="007F013F">
            <w:pPr>
              <w:adjustRightInd w:val="0"/>
              <w:snapToGrid w:val="0"/>
              <w:spacing w:after="0"/>
              <w:jc w:val="center"/>
              <w:rPr>
                <w:rFonts w:eastAsia="SimSun"/>
                <w:lang w:eastAsia="zh-CN"/>
              </w:rPr>
            </w:pPr>
            <w:r w:rsidRPr="00733F3D">
              <w:t>ssc2</w:t>
            </w:r>
          </w:p>
        </w:tc>
        <w:tc>
          <w:tcPr>
            <w:tcW w:w="1407" w:type="dxa"/>
            <w:shd w:val="clear" w:color="auto" w:fill="auto"/>
          </w:tcPr>
          <w:p w14:paraId="012D2EE6" w14:textId="77777777" w:rsidR="00E1795B" w:rsidRPr="00733F3D" w:rsidRDefault="00E1795B" w:rsidP="007F013F">
            <w:pPr>
              <w:adjustRightInd w:val="0"/>
              <w:snapToGrid w:val="0"/>
              <w:spacing w:after="0"/>
              <w:jc w:val="center"/>
              <w:rPr>
                <w:rFonts w:eastAsia="SimSun"/>
                <w:lang w:eastAsia="zh-CN"/>
              </w:rPr>
            </w:pPr>
            <w:r w:rsidRPr="00733F3D">
              <w:t>Synchronous</w:t>
            </w:r>
            <w:r w:rsidRPr="00733F3D">
              <w:rPr>
                <w:rFonts w:eastAsia="SimSun" w:hint="eastAsia"/>
                <w:lang w:eastAsia="zh-CN"/>
              </w:rPr>
              <w:t xml:space="preserve"> </w:t>
            </w:r>
          </w:p>
        </w:tc>
      </w:tr>
      <w:tr w:rsidR="00E1795B" w:rsidRPr="00733F3D" w14:paraId="0FE6B2D5" w14:textId="77777777" w:rsidTr="007F013F">
        <w:trPr>
          <w:jc w:val="center"/>
        </w:trPr>
        <w:tc>
          <w:tcPr>
            <w:tcW w:w="1406" w:type="dxa"/>
            <w:shd w:val="clear" w:color="auto" w:fill="auto"/>
          </w:tcPr>
          <w:p w14:paraId="177A2521" w14:textId="77777777" w:rsidR="00E1795B" w:rsidRPr="00733F3D" w:rsidRDefault="00E1795B" w:rsidP="007F013F">
            <w:pPr>
              <w:adjustRightInd w:val="0"/>
              <w:snapToGrid w:val="0"/>
              <w:spacing w:after="0"/>
              <w:jc w:val="center"/>
              <w:rPr>
                <w:rFonts w:eastAsia="SimSun"/>
                <w:lang w:eastAsia="zh-CN"/>
              </w:rPr>
            </w:pPr>
            <w:r w:rsidRPr="00733F3D">
              <w:rPr>
                <w:rFonts w:eastAsia="SimSun"/>
                <w:lang w:eastAsia="zh-CN"/>
              </w:rPr>
              <w:t>2</w:t>
            </w:r>
          </w:p>
        </w:tc>
        <w:tc>
          <w:tcPr>
            <w:tcW w:w="1406" w:type="dxa"/>
            <w:shd w:val="clear" w:color="auto" w:fill="auto"/>
          </w:tcPr>
          <w:p w14:paraId="43EF2F91" w14:textId="77777777" w:rsidR="00E1795B" w:rsidRPr="00733F3D" w:rsidRDefault="00E1795B" w:rsidP="007F013F">
            <w:pPr>
              <w:adjustRightInd w:val="0"/>
              <w:snapToGrid w:val="0"/>
              <w:spacing w:after="0"/>
              <w:jc w:val="center"/>
              <w:rPr>
                <w:rFonts w:eastAsia="SimSun"/>
                <w:lang w:eastAsia="zh-CN"/>
              </w:rPr>
            </w:pPr>
            <w:r w:rsidRPr="00733F3D">
              <w:t>psc1</w:t>
            </w:r>
          </w:p>
        </w:tc>
        <w:tc>
          <w:tcPr>
            <w:tcW w:w="1407" w:type="dxa"/>
            <w:shd w:val="clear" w:color="auto" w:fill="auto"/>
          </w:tcPr>
          <w:p w14:paraId="4A009994" w14:textId="77777777" w:rsidR="00E1795B" w:rsidRPr="00733F3D" w:rsidRDefault="00E1795B" w:rsidP="007F013F">
            <w:pPr>
              <w:adjustRightInd w:val="0"/>
              <w:snapToGrid w:val="0"/>
              <w:spacing w:after="0"/>
              <w:jc w:val="center"/>
              <w:rPr>
                <w:rFonts w:eastAsia="SimSun"/>
                <w:lang w:eastAsia="zh-CN"/>
              </w:rPr>
            </w:pPr>
            <w:r w:rsidRPr="00733F3D">
              <w:t>ssc1</w:t>
            </w:r>
          </w:p>
        </w:tc>
        <w:tc>
          <w:tcPr>
            <w:tcW w:w="1407" w:type="dxa"/>
            <w:shd w:val="clear" w:color="auto" w:fill="auto"/>
          </w:tcPr>
          <w:p w14:paraId="14109CAF" w14:textId="77777777" w:rsidR="00E1795B" w:rsidRPr="00733F3D" w:rsidRDefault="00E1795B" w:rsidP="007F013F">
            <w:pPr>
              <w:adjustRightInd w:val="0"/>
              <w:snapToGrid w:val="0"/>
              <w:spacing w:after="0"/>
              <w:jc w:val="center"/>
              <w:rPr>
                <w:rFonts w:eastAsia="SimSun"/>
                <w:lang w:eastAsia="zh-CN"/>
              </w:rPr>
            </w:pPr>
            <w:r w:rsidRPr="00733F3D">
              <w:t>psc1</w:t>
            </w:r>
          </w:p>
        </w:tc>
        <w:tc>
          <w:tcPr>
            <w:tcW w:w="1407" w:type="dxa"/>
            <w:shd w:val="clear" w:color="auto" w:fill="auto"/>
          </w:tcPr>
          <w:p w14:paraId="5C5797DA" w14:textId="77777777" w:rsidR="00E1795B" w:rsidRPr="00733F3D" w:rsidRDefault="00E1795B" w:rsidP="007F013F">
            <w:pPr>
              <w:adjustRightInd w:val="0"/>
              <w:snapToGrid w:val="0"/>
              <w:spacing w:after="0"/>
              <w:jc w:val="center"/>
              <w:rPr>
                <w:rFonts w:eastAsia="SimSun"/>
                <w:lang w:eastAsia="zh-CN"/>
              </w:rPr>
            </w:pPr>
            <w:r w:rsidRPr="00733F3D">
              <w:t>ssc3</w:t>
            </w:r>
          </w:p>
        </w:tc>
        <w:tc>
          <w:tcPr>
            <w:tcW w:w="1407" w:type="dxa"/>
            <w:shd w:val="clear" w:color="auto" w:fill="auto"/>
          </w:tcPr>
          <w:p w14:paraId="27695B77" w14:textId="77777777" w:rsidR="00E1795B" w:rsidRPr="00733F3D" w:rsidRDefault="00E1795B" w:rsidP="007F013F">
            <w:pPr>
              <w:adjustRightInd w:val="0"/>
              <w:snapToGrid w:val="0"/>
              <w:spacing w:after="0"/>
              <w:jc w:val="center"/>
              <w:rPr>
                <w:rFonts w:eastAsia="SimSun"/>
                <w:lang w:eastAsia="zh-CN"/>
              </w:rPr>
            </w:pPr>
            <w:r w:rsidRPr="00733F3D">
              <w:t>Synchronous</w:t>
            </w:r>
          </w:p>
        </w:tc>
      </w:tr>
      <w:tr w:rsidR="00E1795B" w:rsidRPr="00733F3D" w14:paraId="3A9C6A4F" w14:textId="77777777" w:rsidTr="007F013F">
        <w:trPr>
          <w:jc w:val="center"/>
        </w:trPr>
        <w:tc>
          <w:tcPr>
            <w:tcW w:w="1406" w:type="dxa"/>
            <w:shd w:val="clear" w:color="auto" w:fill="auto"/>
          </w:tcPr>
          <w:p w14:paraId="20675D9D" w14:textId="77777777" w:rsidR="00E1795B" w:rsidRPr="00733F3D" w:rsidRDefault="00E1795B" w:rsidP="007F013F">
            <w:pPr>
              <w:adjustRightInd w:val="0"/>
              <w:snapToGrid w:val="0"/>
              <w:spacing w:after="0"/>
              <w:jc w:val="center"/>
              <w:rPr>
                <w:rFonts w:eastAsia="SimSun"/>
                <w:lang w:eastAsia="zh-CN"/>
              </w:rPr>
            </w:pPr>
            <w:r w:rsidRPr="00733F3D">
              <w:rPr>
                <w:rFonts w:eastAsia="SimSun"/>
                <w:lang w:eastAsia="zh-CN"/>
              </w:rPr>
              <w:t>3</w:t>
            </w:r>
          </w:p>
        </w:tc>
        <w:tc>
          <w:tcPr>
            <w:tcW w:w="1406" w:type="dxa"/>
            <w:shd w:val="clear" w:color="auto" w:fill="auto"/>
          </w:tcPr>
          <w:p w14:paraId="387F0768" w14:textId="77777777" w:rsidR="00E1795B" w:rsidRPr="00733F3D" w:rsidRDefault="00E1795B" w:rsidP="007F013F">
            <w:pPr>
              <w:adjustRightInd w:val="0"/>
              <w:snapToGrid w:val="0"/>
              <w:spacing w:after="0"/>
              <w:jc w:val="center"/>
              <w:rPr>
                <w:rFonts w:eastAsia="SimSun"/>
                <w:lang w:eastAsia="zh-CN"/>
              </w:rPr>
            </w:pPr>
            <w:r w:rsidRPr="00733F3D">
              <w:t>psc1</w:t>
            </w:r>
          </w:p>
        </w:tc>
        <w:tc>
          <w:tcPr>
            <w:tcW w:w="1407" w:type="dxa"/>
            <w:shd w:val="clear" w:color="auto" w:fill="auto"/>
          </w:tcPr>
          <w:p w14:paraId="7C4C0389" w14:textId="77777777" w:rsidR="00E1795B" w:rsidRPr="00733F3D" w:rsidRDefault="00E1795B" w:rsidP="007F013F">
            <w:pPr>
              <w:adjustRightInd w:val="0"/>
              <w:snapToGrid w:val="0"/>
              <w:spacing w:after="0"/>
              <w:jc w:val="center"/>
              <w:rPr>
                <w:rFonts w:eastAsia="SimSun"/>
                <w:lang w:eastAsia="zh-CN"/>
              </w:rPr>
            </w:pPr>
            <w:r w:rsidRPr="00733F3D">
              <w:t>ssc1</w:t>
            </w:r>
          </w:p>
        </w:tc>
        <w:tc>
          <w:tcPr>
            <w:tcW w:w="1407" w:type="dxa"/>
            <w:shd w:val="clear" w:color="auto" w:fill="auto"/>
          </w:tcPr>
          <w:p w14:paraId="0B30880C" w14:textId="77777777" w:rsidR="00E1795B" w:rsidRPr="00733F3D" w:rsidRDefault="00E1795B" w:rsidP="007F013F">
            <w:pPr>
              <w:adjustRightInd w:val="0"/>
              <w:snapToGrid w:val="0"/>
              <w:spacing w:after="0"/>
              <w:jc w:val="center"/>
              <w:rPr>
                <w:rFonts w:eastAsia="SimSun"/>
                <w:lang w:eastAsia="zh-CN"/>
              </w:rPr>
            </w:pPr>
            <w:r w:rsidRPr="00733F3D">
              <w:t>psc</w:t>
            </w:r>
            <w:r w:rsidRPr="00733F3D">
              <w:rPr>
                <w:rFonts w:hint="eastAsia"/>
              </w:rPr>
              <w:t>2</w:t>
            </w:r>
          </w:p>
        </w:tc>
        <w:tc>
          <w:tcPr>
            <w:tcW w:w="1407" w:type="dxa"/>
            <w:shd w:val="clear" w:color="auto" w:fill="auto"/>
          </w:tcPr>
          <w:p w14:paraId="5FDFEFC7" w14:textId="77777777" w:rsidR="00E1795B" w:rsidRPr="00733F3D" w:rsidRDefault="00E1795B" w:rsidP="007F013F">
            <w:pPr>
              <w:adjustRightInd w:val="0"/>
              <w:snapToGrid w:val="0"/>
              <w:spacing w:after="0"/>
              <w:jc w:val="center"/>
              <w:rPr>
                <w:rFonts w:eastAsia="SimSun"/>
                <w:lang w:eastAsia="zh-CN"/>
              </w:rPr>
            </w:pPr>
            <w:r w:rsidRPr="00733F3D">
              <w:t>ssc2</w:t>
            </w:r>
          </w:p>
        </w:tc>
        <w:tc>
          <w:tcPr>
            <w:tcW w:w="1407" w:type="dxa"/>
            <w:shd w:val="clear" w:color="auto" w:fill="auto"/>
          </w:tcPr>
          <w:p w14:paraId="2CFE80B5" w14:textId="77777777" w:rsidR="00E1795B" w:rsidRPr="00733F3D" w:rsidRDefault="00E1795B" w:rsidP="007F013F">
            <w:pPr>
              <w:adjustRightInd w:val="0"/>
              <w:snapToGrid w:val="0"/>
              <w:spacing w:after="0"/>
              <w:jc w:val="center"/>
              <w:rPr>
                <w:rFonts w:eastAsia="SimSun"/>
                <w:lang w:eastAsia="zh-CN"/>
              </w:rPr>
            </w:pPr>
            <w:r w:rsidRPr="00733F3D">
              <w:t>Asynchronous</w:t>
            </w:r>
          </w:p>
        </w:tc>
      </w:tr>
      <w:tr w:rsidR="00E1795B" w:rsidRPr="00733F3D" w14:paraId="3414AC74" w14:textId="77777777" w:rsidTr="007F013F">
        <w:trPr>
          <w:jc w:val="center"/>
        </w:trPr>
        <w:tc>
          <w:tcPr>
            <w:tcW w:w="1406" w:type="dxa"/>
            <w:shd w:val="clear" w:color="auto" w:fill="auto"/>
          </w:tcPr>
          <w:p w14:paraId="1DA72847" w14:textId="77777777" w:rsidR="00E1795B" w:rsidRPr="00733F3D" w:rsidRDefault="00E1795B" w:rsidP="007F013F">
            <w:pPr>
              <w:adjustRightInd w:val="0"/>
              <w:snapToGrid w:val="0"/>
              <w:spacing w:after="0"/>
              <w:jc w:val="center"/>
              <w:rPr>
                <w:rFonts w:eastAsia="SimSun"/>
                <w:lang w:eastAsia="zh-CN"/>
              </w:rPr>
            </w:pPr>
            <w:r w:rsidRPr="00733F3D">
              <w:rPr>
                <w:rFonts w:eastAsia="SimSun"/>
                <w:lang w:eastAsia="zh-CN"/>
              </w:rPr>
              <w:t>4</w:t>
            </w:r>
          </w:p>
        </w:tc>
        <w:tc>
          <w:tcPr>
            <w:tcW w:w="1406" w:type="dxa"/>
            <w:shd w:val="clear" w:color="auto" w:fill="auto"/>
          </w:tcPr>
          <w:p w14:paraId="30C0DB86" w14:textId="77777777" w:rsidR="00E1795B" w:rsidRPr="00733F3D" w:rsidRDefault="00E1795B" w:rsidP="007F013F">
            <w:pPr>
              <w:adjustRightInd w:val="0"/>
              <w:snapToGrid w:val="0"/>
              <w:spacing w:after="0"/>
              <w:jc w:val="center"/>
              <w:rPr>
                <w:rFonts w:eastAsia="SimSun"/>
                <w:lang w:eastAsia="zh-CN"/>
              </w:rPr>
            </w:pPr>
            <w:r w:rsidRPr="00733F3D">
              <w:t>psc1</w:t>
            </w:r>
          </w:p>
        </w:tc>
        <w:tc>
          <w:tcPr>
            <w:tcW w:w="1407" w:type="dxa"/>
            <w:shd w:val="clear" w:color="auto" w:fill="auto"/>
          </w:tcPr>
          <w:p w14:paraId="71B27234" w14:textId="77777777" w:rsidR="00E1795B" w:rsidRPr="00733F3D" w:rsidRDefault="00E1795B" w:rsidP="007F013F">
            <w:pPr>
              <w:adjustRightInd w:val="0"/>
              <w:snapToGrid w:val="0"/>
              <w:spacing w:after="0"/>
              <w:jc w:val="center"/>
              <w:rPr>
                <w:rFonts w:eastAsia="SimSun"/>
                <w:lang w:eastAsia="zh-CN"/>
              </w:rPr>
            </w:pPr>
            <w:r w:rsidRPr="00733F3D">
              <w:t>ssc1</w:t>
            </w:r>
          </w:p>
        </w:tc>
        <w:tc>
          <w:tcPr>
            <w:tcW w:w="1407" w:type="dxa"/>
            <w:shd w:val="clear" w:color="auto" w:fill="auto"/>
          </w:tcPr>
          <w:p w14:paraId="65D41C84" w14:textId="77777777" w:rsidR="00E1795B" w:rsidRPr="00733F3D" w:rsidRDefault="00E1795B" w:rsidP="007F013F">
            <w:pPr>
              <w:adjustRightInd w:val="0"/>
              <w:snapToGrid w:val="0"/>
              <w:spacing w:after="0"/>
              <w:jc w:val="center"/>
              <w:rPr>
                <w:rFonts w:eastAsia="SimSun"/>
                <w:lang w:eastAsia="zh-CN"/>
              </w:rPr>
            </w:pPr>
            <w:r w:rsidRPr="00733F3D">
              <w:t>psc1</w:t>
            </w:r>
          </w:p>
        </w:tc>
        <w:tc>
          <w:tcPr>
            <w:tcW w:w="1407" w:type="dxa"/>
            <w:shd w:val="clear" w:color="auto" w:fill="auto"/>
          </w:tcPr>
          <w:p w14:paraId="1556D5E3" w14:textId="77777777" w:rsidR="00E1795B" w:rsidRPr="00733F3D" w:rsidRDefault="00E1795B" w:rsidP="007F013F">
            <w:pPr>
              <w:adjustRightInd w:val="0"/>
              <w:snapToGrid w:val="0"/>
              <w:spacing w:after="0"/>
              <w:jc w:val="center"/>
              <w:rPr>
                <w:rFonts w:eastAsia="SimSun"/>
                <w:lang w:eastAsia="zh-CN"/>
              </w:rPr>
            </w:pPr>
            <w:r w:rsidRPr="00733F3D">
              <w:t>ssc3</w:t>
            </w:r>
          </w:p>
        </w:tc>
        <w:tc>
          <w:tcPr>
            <w:tcW w:w="1407" w:type="dxa"/>
            <w:shd w:val="clear" w:color="auto" w:fill="auto"/>
          </w:tcPr>
          <w:p w14:paraId="3F582873" w14:textId="77777777" w:rsidR="00E1795B" w:rsidRPr="00733F3D" w:rsidRDefault="00E1795B" w:rsidP="007F013F">
            <w:pPr>
              <w:adjustRightInd w:val="0"/>
              <w:snapToGrid w:val="0"/>
              <w:spacing w:after="0"/>
              <w:jc w:val="center"/>
              <w:rPr>
                <w:rFonts w:eastAsia="SimSun"/>
                <w:lang w:eastAsia="zh-CN"/>
              </w:rPr>
            </w:pPr>
            <w:r w:rsidRPr="00733F3D">
              <w:t>Asynchronous</w:t>
            </w:r>
          </w:p>
        </w:tc>
      </w:tr>
    </w:tbl>
    <w:p w14:paraId="1828AE77" w14:textId="77777777" w:rsidR="00E1795B" w:rsidRPr="00733F3D" w:rsidRDefault="00E1795B" w:rsidP="00E1795B">
      <w:pPr>
        <w:spacing w:after="120"/>
        <w:rPr>
          <w:rFonts w:eastAsia="SimSun"/>
          <w:lang w:eastAsia="zh-CN"/>
        </w:rPr>
      </w:pPr>
    </w:p>
    <w:p w14:paraId="6BB9DA47" w14:textId="77777777" w:rsidR="00E1795B" w:rsidRPr="00733F3D" w:rsidRDefault="00E1795B" w:rsidP="00E1795B">
      <w:pPr>
        <w:pStyle w:val="Caption"/>
        <w:jc w:val="center"/>
        <w:rPr>
          <w:rFonts w:eastAsia="SimSun"/>
          <w:lang w:eastAsia="zh-CN"/>
        </w:rPr>
      </w:pPr>
      <w:r w:rsidRPr="00733F3D">
        <w:t xml:space="preserve">Table </w:t>
      </w:r>
      <w:fldSimple w:instr=" SEQ Table \* ARABIC ">
        <w:r w:rsidRPr="00733F3D">
          <w:t>4</w:t>
        </w:r>
      </w:fldSimple>
      <w:r w:rsidRPr="00733F3D">
        <w:t xml:space="preserve">: </w:t>
      </w:r>
      <w:r w:rsidRPr="00733F3D">
        <w:rPr>
          <w:rFonts w:eastAsia="SimSun" w:hint="eastAsia"/>
          <w:lang w:eastAsia="zh-CN"/>
        </w:rPr>
        <w:t xml:space="preserve">Example </w:t>
      </w:r>
      <w:r w:rsidRPr="00733F3D">
        <w:t xml:space="preserve">PSS, SSS indices </w:t>
      </w:r>
      <w:r w:rsidRPr="00733F3D">
        <w:rPr>
          <w:rFonts w:eastAsia="SimSun" w:hint="eastAsia"/>
          <w:lang w:eastAsia="zh-CN"/>
        </w:rPr>
        <w:t>that can be simulated</w:t>
      </w:r>
      <w:r w:rsidRPr="00733F3D">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E1795B" w:rsidRPr="00733F3D" w14:paraId="76B3677E" w14:textId="77777777" w:rsidTr="007F013F">
        <w:trPr>
          <w:trHeight w:val="63"/>
          <w:jc w:val="center"/>
        </w:trPr>
        <w:tc>
          <w:tcPr>
            <w:tcW w:w="2732" w:type="dxa"/>
            <w:gridSpan w:val="2"/>
          </w:tcPr>
          <w:p w14:paraId="53F7C7D5" w14:textId="77777777" w:rsidR="00E1795B" w:rsidRPr="00733F3D" w:rsidRDefault="00E1795B" w:rsidP="007F013F">
            <w:pPr>
              <w:adjustRightInd w:val="0"/>
              <w:snapToGrid w:val="0"/>
              <w:spacing w:after="0" w:line="280" w:lineRule="atLeast"/>
              <w:jc w:val="center"/>
              <w:rPr>
                <w:b/>
              </w:rPr>
            </w:pPr>
            <w:r w:rsidRPr="00733F3D">
              <w:rPr>
                <w:b/>
              </w:rPr>
              <w:t>PSS Indices</w:t>
            </w:r>
          </w:p>
        </w:tc>
        <w:tc>
          <w:tcPr>
            <w:tcW w:w="5489" w:type="dxa"/>
            <w:gridSpan w:val="4"/>
            <w:vAlign w:val="center"/>
          </w:tcPr>
          <w:p w14:paraId="63BA21E6" w14:textId="77777777" w:rsidR="00E1795B" w:rsidRPr="00733F3D" w:rsidRDefault="00E1795B" w:rsidP="007F013F">
            <w:pPr>
              <w:adjustRightInd w:val="0"/>
              <w:snapToGrid w:val="0"/>
              <w:spacing w:after="0" w:line="280" w:lineRule="atLeast"/>
              <w:jc w:val="center"/>
              <w:rPr>
                <w:b/>
              </w:rPr>
            </w:pPr>
            <w:r w:rsidRPr="00733F3D">
              <w:rPr>
                <w:b/>
              </w:rPr>
              <w:t>SSS Indices</w:t>
            </w:r>
          </w:p>
        </w:tc>
      </w:tr>
      <w:tr w:rsidR="00E1795B" w:rsidRPr="00733F3D" w14:paraId="37B6C05F" w14:textId="77777777" w:rsidTr="007F013F">
        <w:trPr>
          <w:trHeight w:val="63"/>
          <w:jc w:val="center"/>
        </w:trPr>
        <w:tc>
          <w:tcPr>
            <w:tcW w:w="1366" w:type="dxa"/>
            <w:vAlign w:val="center"/>
          </w:tcPr>
          <w:p w14:paraId="5B963F0A" w14:textId="77777777" w:rsidR="00E1795B" w:rsidRPr="00733F3D" w:rsidRDefault="00E1795B" w:rsidP="007F013F">
            <w:pPr>
              <w:adjustRightInd w:val="0"/>
              <w:snapToGrid w:val="0"/>
              <w:spacing w:after="0" w:line="280" w:lineRule="atLeast"/>
              <w:jc w:val="center"/>
            </w:pPr>
            <w:r w:rsidRPr="00733F3D">
              <w:rPr>
                <w:rFonts w:hint="eastAsia"/>
              </w:rPr>
              <w:t>Label</w:t>
            </w:r>
          </w:p>
        </w:tc>
        <w:tc>
          <w:tcPr>
            <w:tcW w:w="1366" w:type="dxa"/>
            <w:vAlign w:val="center"/>
          </w:tcPr>
          <w:p w14:paraId="2DFD3CA0" w14:textId="77777777" w:rsidR="00E1795B" w:rsidRPr="00733F3D" w:rsidRDefault="00E1795B" w:rsidP="007F013F">
            <w:pPr>
              <w:adjustRightInd w:val="0"/>
              <w:snapToGrid w:val="0"/>
              <w:spacing w:after="0" w:line="280" w:lineRule="atLeast"/>
              <w:jc w:val="center"/>
            </w:pPr>
            <w:r w:rsidRPr="00733F3D">
              <w:rPr>
                <w:rFonts w:hint="eastAsia"/>
              </w:rPr>
              <w:t>Code index</w:t>
            </w:r>
          </w:p>
        </w:tc>
        <w:tc>
          <w:tcPr>
            <w:tcW w:w="1366" w:type="dxa"/>
            <w:vAlign w:val="center"/>
          </w:tcPr>
          <w:p w14:paraId="670B7F5E" w14:textId="77777777" w:rsidR="00E1795B" w:rsidRPr="00733F3D" w:rsidRDefault="00E1795B" w:rsidP="007F013F">
            <w:pPr>
              <w:adjustRightInd w:val="0"/>
              <w:snapToGrid w:val="0"/>
              <w:spacing w:after="0" w:line="280" w:lineRule="atLeast"/>
              <w:jc w:val="center"/>
            </w:pPr>
            <w:r w:rsidRPr="00733F3D">
              <w:rPr>
                <w:rFonts w:hint="eastAsia"/>
              </w:rPr>
              <w:t>Label</w:t>
            </w:r>
          </w:p>
        </w:tc>
        <w:tc>
          <w:tcPr>
            <w:tcW w:w="1383" w:type="dxa"/>
            <w:vAlign w:val="center"/>
          </w:tcPr>
          <w:p w14:paraId="3F2230A9" w14:textId="77777777" w:rsidR="00E1795B" w:rsidRPr="00733F3D" w:rsidRDefault="00E1795B" w:rsidP="007F013F">
            <w:pPr>
              <w:adjustRightInd w:val="0"/>
              <w:snapToGrid w:val="0"/>
              <w:spacing w:after="0" w:line="280" w:lineRule="atLeast"/>
              <w:jc w:val="center"/>
            </w:pPr>
            <w:r w:rsidRPr="00733F3D">
              <w:rPr>
                <w:rFonts w:hint="eastAsia"/>
              </w:rPr>
              <w:t>Code index</w:t>
            </w:r>
          </w:p>
          <w:p w14:paraId="1DB1925F" w14:textId="77777777" w:rsidR="00E1795B" w:rsidRPr="00733F3D" w:rsidRDefault="00E1795B" w:rsidP="007F013F">
            <w:pPr>
              <w:adjustRightInd w:val="0"/>
              <w:snapToGrid w:val="0"/>
              <w:spacing w:after="0" w:line="280" w:lineRule="atLeast"/>
              <w:jc w:val="center"/>
            </w:pPr>
            <w:r w:rsidRPr="00733F3D">
              <w:lastRenderedPageBreak/>
              <w:t>(</w:t>
            </w:r>
            <w:r w:rsidRPr="00733F3D">
              <w:rPr>
                <w:i/>
              </w:rPr>
              <w:t>m</w:t>
            </w:r>
            <w:r w:rsidRPr="00733F3D">
              <w:rPr>
                <w:i/>
                <w:vertAlign w:val="subscript"/>
              </w:rPr>
              <w:t>0</w:t>
            </w:r>
            <w:r w:rsidRPr="00733F3D">
              <w:t xml:space="preserve">, </w:t>
            </w:r>
            <w:r w:rsidRPr="00733F3D">
              <w:rPr>
                <w:i/>
              </w:rPr>
              <w:t>m</w:t>
            </w:r>
            <w:r w:rsidRPr="00733F3D">
              <w:rPr>
                <w:i/>
                <w:vertAlign w:val="subscript"/>
              </w:rPr>
              <w:t>1</w:t>
            </w:r>
            <w:r w:rsidRPr="00733F3D">
              <w:t>)</w:t>
            </w:r>
          </w:p>
        </w:tc>
        <w:tc>
          <w:tcPr>
            <w:tcW w:w="1039" w:type="dxa"/>
            <w:vAlign w:val="center"/>
          </w:tcPr>
          <w:p w14:paraId="40490B39" w14:textId="77777777" w:rsidR="00E1795B" w:rsidRPr="00733F3D" w:rsidRDefault="00E1795B" w:rsidP="007F013F">
            <w:pPr>
              <w:adjustRightInd w:val="0"/>
              <w:snapToGrid w:val="0"/>
              <w:spacing w:after="0" w:line="280" w:lineRule="atLeast"/>
              <w:jc w:val="center"/>
            </w:pPr>
            <w:r w:rsidRPr="00733F3D">
              <w:lastRenderedPageBreak/>
              <w:t>Cell ID</w:t>
            </w:r>
          </w:p>
        </w:tc>
        <w:tc>
          <w:tcPr>
            <w:tcW w:w="1701" w:type="dxa"/>
            <w:vAlign w:val="center"/>
          </w:tcPr>
          <w:p w14:paraId="4D4052D6" w14:textId="77777777" w:rsidR="00E1795B" w:rsidRPr="00733F3D" w:rsidRDefault="00E1795B" w:rsidP="007F013F">
            <w:pPr>
              <w:adjustRightInd w:val="0"/>
              <w:snapToGrid w:val="0"/>
              <w:spacing w:after="0" w:line="280" w:lineRule="atLeast"/>
              <w:jc w:val="center"/>
            </w:pPr>
            <w:r w:rsidRPr="00733F3D">
              <w:t>(</w:t>
            </w:r>
            <w:r w:rsidRPr="00733F3D">
              <w:rPr>
                <w:position w:val="-10"/>
              </w:rPr>
              <w:object w:dxaOrig="440" w:dyaOrig="360" w14:anchorId="1FFA3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7.85pt" o:ole="">
                  <v:imagedata r:id="rId16" o:title=""/>
                </v:shape>
                <o:OLEObject Type="Embed" ProgID="Equation.3" ShapeID="_x0000_i1025" DrawAspect="Content" ObjectID="_1689776075" r:id="rId17"/>
              </w:object>
            </w:r>
            <w:r w:rsidRPr="00733F3D">
              <w:t>,</w:t>
            </w:r>
            <w:r w:rsidRPr="00733F3D">
              <w:rPr>
                <w:position w:val="-10"/>
              </w:rPr>
              <w:object w:dxaOrig="460" w:dyaOrig="360" w14:anchorId="5DBA94DC">
                <v:shape id="_x0000_i1026" type="#_x0000_t75" style="width:23.05pt;height:17.85pt" o:ole="">
                  <v:imagedata r:id="rId18" o:title=""/>
                </v:shape>
                <o:OLEObject Type="Embed" ProgID="Equation.3" ShapeID="_x0000_i1026" DrawAspect="Content" ObjectID="_1689776076" r:id="rId19"/>
              </w:object>
            </w:r>
            <w:r w:rsidRPr="00733F3D">
              <w:t>)</w:t>
            </w:r>
          </w:p>
        </w:tc>
      </w:tr>
      <w:tr w:rsidR="00E1795B" w:rsidRPr="00733F3D" w14:paraId="34E829ED" w14:textId="77777777" w:rsidTr="007F013F">
        <w:trPr>
          <w:jc w:val="center"/>
        </w:trPr>
        <w:tc>
          <w:tcPr>
            <w:tcW w:w="1366" w:type="dxa"/>
          </w:tcPr>
          <w:p w14:paraId="78FED42D" w14:textId="77777777" w:rsidR="00E1795B" w:rsidRPr="00733F3D" w:rsidRDefault="00E1795B" w:rsidP="007F013F">
            <w:pPr>
              <w:adjustRightInd w:val="0"/>
              <w:snapToGrid w:val="0"/>
              <w:spacing w:after="0" w:line="280" w:lineRule="atLeast"/>
              <w:jc w:val="center"/>
            </w:pPr>
            <w:r w:rsidRPr="00733F3D">
              <w:t>psc1</w:t>
            </w:r>
          </w:p>
        </w:tc>
        <w:tc>
          <w:tcPr>
            <w:tcW w:w="1366" w:type="dxa"/>
          </w:tcPr>
          <w:p w14:paraId="631EB01E" w14:textId="77777777" w:rsidR="00E1795B" w:rsidRPr="00733F3D" w:rsidRDefault="00E1795B" w:rsidP="007F013F">
            <w:pPr>
              <w:adjustRightInd w:val="0"/>
              <w:snapToGrid w:val="0"/>
              <w:spacing w:after="0" w:line="280" w:lineRule="atLeast"/>
              <w:jc w:val="center"/>
            </w:pPr>
            <w:r w:rsidRPr="00733F3D">
              <w:t>43</w:t>
            </w:r>
          </w:p>
        </w:tc>
        <w:tc>
          <w:tcPr>
            <w:tcW w:w="1366" w:type="dxa"/>
          </w:tcPr>
          <w:p w14:paraId="2B574CC9" w14:textId="77777777" w:rsidR="00E1795B" w:rsidRPr="00733F3D" w:rsidRDefault="00E1795B" w:rsidP="007F013F">
            <w:pPr>
              <w:adjustRightInd w:val="0"/>
              <w:snapToGrid w:val="0"/>
              <w:spacing w:after="0" w:line="280" w:lineRule="atLeast"/>
              <w:jc w:val="center"/>
            </w:pPr>
            <w:r w:rsidRPr="00733F3D">
              <w:t>ssc1</w:t>
            </w:r>
          </w:p>
        </w:tc>
        <w:tc>
          <w:tcPr>
            <w:tcW w:w="1383" w:type="dxa"/>
          </w:tcPr>
          <w:p w14:paraId="4F298559" w14:textId="77777777" w:rsidR="00E1795B" w:rsidRPr="00733F3D" w:rsidRDefault="00E1795B" w:rsidP="007F013F">
            <w:pPr>
              <w:adjustRightInd w:val="0"/>
              <w:snapToGrid w:val="0"/>
              <w:spacing w:after="0" w:line="280" w:lineRule="atLeast"/>
              <w:jc w:val="center"/>
            </w:pPr>
            <w:r w:rsidRPr="00733F3D">
              <w:t>(4, 5)</w:t>
            </w:r>
          </w:p>
        </w:tc>
        <w:tc>
          <w:tcPr>
            <w:tcW w:w="1039" w:type="dxa"/>
          </w:tcPr>
          <w:p w14:paraId="06ED885E" w14:textId="77777777" w:rsidR="00E1795B" w:rsidRPr="00733F3D" w:rsidRDefault="00E1795B" w:rsidP="007F013F">
            <w:pPr>
              <w:adjustRightInd w:val="0"/>
              <w:snapToGrid w:val="0"/>
              <w:spacing w:after="0" w:line="280" w:lineRule="atLeast"/>
              <w:jc w:val="center"/>
            </w:pPr>
            <w:r w:rsidRPr="00733F3D">
              <w:t>337</w:t>
            </w:r>
          </w:p>
        </w:tc>
        <w:tc>
          <w:tcPr>
            <w:tcW w:w="1701" w:type="dxa"/>
          </w:tcPr>
          <w:p w14:paraId="61953A3D" w14:textId="77777777" w:rsidR="00E1795B" w:rsidRPr="00733F3D" w:rsidRDefault="00E1795B" w:rsidP="007F013F">
            <w:pPr>
              <w:adjustRightInd w:val="0"/>
              <w:snapToGrid w:val="0"/>
              <w:spacing w:after="0" w:line="280" w:lineRule="atLeast"/>
              <w:jc w:val="center"/>
            </w:pPr>
            <w:r w:rsidRPr="00733F3D">
              <w:t>(112, 1)</w:t>
            </w:r>
          </w:p>
        </w:tc>
      </w:tr>
      <w:tr w:rsidR="00E1795B" w:rsidRPr="00733F3D" w14:paraId="411934E0" w14:textId="77777777" w:rsidTr="007F013F">
        <w:trPr>
          <w:jc w:val="center"/>
        </w:trPr>
        <w:tc>
          <w:tcPr>
            <w:tcW w:w="1366" w:type="dxa"/>
          </w:tcPr>
          <w:p w14:paraId="499D34ED" w14:textId="77777777" w:rsidR="00E1795B" w:rsidRPr="00733F3D" w:rsidRDefault="00E1795B" w:rsidP="007F013F">
            <w:pPr>
              <w:adjustRightInd w:val="0"/>
              <w:snapToGrid w:val="0"/>
              <w:spacing w:after="0" w:line="280" w:lineRule="atLeast"/>
              <w:jc w:val="center"/>
            </w:pPr>
            <w:r w:rsidRPr="00733F3D">
              <w:t>psc</w:t>
            </w:r>
            <w:r w:rsidRPr="00733F3D">
              <w:rPr>
                <w:rFonts w:hint="eastAsia"/>
              </w:rPr>
              <w:t>2</w:t>
            </w:r>
          </w:p>
        </w:tc>
        <w:tc>
          <w:tcPr>
            <w:tcW w:w="1366" w:type="dxa"/>
          </w:tcPr>
          <w:p w14:paraId="2F043B0B" w14:textId="77777777" w:rsidR="00E1795B" w:rsidRPr="00733F3D" w:rsidRDefault="00E1795B" w:rsidP="007F013F">
            <w:pPr>
              <w:adjustRightInd w:val="0"/>
              <w:snapToGrid w:val="0"/>
              <w:spacing w:after="0" w:line="280" w:lineRule="atLeast"/>
              <w:jc w:val="center"/>
            </w:pPr>
            <w:r w:rsidRPr="00733F3D">
              <w:t>86</w:t>
            </w:r>
          </w:p>
        </w:tc>
        <w:tc>
          <w:tcPr>
            <w:tcW w:w="1366" w:type="dxa"/>
          </w:tcPr>
          <w:p w14:paraId="5059F1C2" w14:textId="77777777" w:rsidR="00E1795B" w:rsidRPr="00733F3D" w:rsidRDefault="00E1795B" w:rsidP="007F013F">
            <w:pPr>
              <w:adjustRightInd w:val="0"/>
              <w:snapToGrid w:val="0"/>
              <w:spacing w:after="0" w:line="280" w:lineRule="atLeast"/>
              <w:jc w:val="center"/>
            </w:pPr>
            <w:r w:rsidRPr="00733F3D">
              <w:t>ssc2</w:t>
            </w:r>
          </w:p>
        </w:tc>
        <w:tc>
          <w:tcPr>
            <w:tcW w:w="1383" w:type="dxa"/>
          </w:tcPr>
          <w:p w14:paraId="259C745F" w14:textId="77777777" w:rsidR="00E1795B" w:rsidRPr="00733F3D" w:rsidRDefault="00E1795B" w:rsidP="007F013F">
            <w:pPr>
              <w:adjustRightInd w:val="0"/>
              <w:snapToGrid w:val="0"/>
              <w:spacing w:after="0" w:line="280" w:lineRule="atLeast"/>
              <w:jc w:val="center"/>
            </w:pPr>
            <w:r w:rsidRPr="00733F3D">
              <w:t>(8, 9)</w:t>
            </w:r>
          </w:p>
        </w:tc>
        <w:tc>
          <w:tcPr>
            <w:tcW w:w="1039" w:type="dxa"/>
          </w:tcPr>
          <w:p w14:paraId="7E2932A1" w14:textId="77777777" w:rsidR="00E1795B" w:rsidRPr="00733F3D" w:rsidRDefault="00E1795B" w:rsidP="007F013F">
            <w:pPr>
              <w:adjustRightInd w:val="0"/>
              <w:snapToGrid w:val="0"/>
              <w:spacing w:after="0" w:line="280" w:lineRule="atLeast"/>
              <w:jc w:val="center"/>
            </w:pPr>
            <w:r w:rsidRPr="00733F3D">
              <w:t>674</w:t>
            </w:r>
          </w:p>
        </w:tc>
        <w:tc>
          <w:tcPr>
            <w:tcW w:w="1701" w:type="dxa"/>
          </w:tcPr>
          <w:p w14:paraId="0D884DB1" w14:textId="77777777" w:rsidR="00E1795B" w:rsidRPr="00733F3D" w:rsidRDefault="00E1795B" w:rsidP="007F013F">
            <w:pPr>
              <w:adjustRightInd w:val="0"/>
              <w:snapToGrid w:val="0"/>
              <w:spacing w:after="0" w:line="280" w:lineRule="atLeast"/>
              <w:jc w:val="center"/>
            </w:pPr>
            <w:r w:rsidRPr="00733F3D">
              <w:t>(224, 2)</w:t>
            </w:r>
          </w:p>
        </w:tc>
      </w:tr>
      <w:tr w:rsidR="00E1795B" w:rsidRPr="00733F3D" w14:paraId="768481F1" w14:textId="77777777" w:rsidTr="007F013F">
        <w:trPr>
          <w:trHeight w:val="181"/>
          <w:jc w:val="center"/>
        </w:trPr>
        <w:tc>
          <w:tcPr>
            <w:tcW w:w="1366" w:type="dxa"/>
          </w:tcPr>
          <w:p w14:paraId="7F0E4A57" w14:textId="77777777" w:rsidR="00E1795B" w:rsidRPr="00733F3D" w:rsidRDefault="00E1795B" w:rsidP="007F013F">
            <w:pPr>
              <w:adjustRightInd w:val="0"/>
              <w:snapToGrid w:val="0"/>
              <w:spacing w:after="0" w:line="280" w:lineRule="atLeast"/>
              <w:jc w:val="center"/>
            </w:pPr>
          </w:p>
        </w:tc>
        <w:tc>
          <w:tcPr>
            <w:tcW w:w="1366" w:type="dxa"/>
          </w:tcPr>
          <w:p w14:paraId="6246EB0F" w14:textId="77777777" w:rsidR="00E1795B" w:rsidRPr="00733F3D" w:rsidRDefault="00E1795B" w:rsidP="007F013F">
            <w:pPr>
              <w:adjustRightInd w:val="0"/>
              <w:snapToGrid w:val="0"/>
              <w:spacing w:after="0" w:line="280" w:lineRule="atLeast"/>
              <w:jc w:val="center"/>
            </w:pPr>
          </w:p>
        </w:tc>
        <w:tc>
          <w:tcPr>
            <w:tcW w:w="1366" w:type="dxa"/>
          </w:tcPr>
          <w:p w14:paraId="55B4773D" w14:textId="77777777" w:rsidR="00E1795B" w:rsidRPr="00733F3D" w:rsidRDefault="00E1795B" w:rsidP="007F013F">
            <w:pPr>
              <w:adjustRightInd w:val="0"/>
              <w:snapToGrid w:val="0"/>
              <w:spacing w:after="0" w:line="280" w:lineRule="atLeast"/>
              <w:jc w:val="center"/>
            </w:pPr>
            <w:r w:rsidRPr="00733F3D">
              <w:t>ssc3</w:t>
            </w:r>
          </w:p>
        </w:tc>
        <w:tc>
          <w:tcPr>
            <w:tcW w:w="1383" w:type="dxa"/>
          </w:tcPr>
          <w:p w14:paraId="074F425E" w14:textId="77777777" w:rsidR="00E1795B" w:rsidRPr="00733F3D" w:rsidRDefault="00E1795B" w:rsidP="007F013F">
            <w:pPr>
              <w:adjustRightInd w:val="0"/>
              <w:snapToGrid w:val="0"/>
              <w:spacing w:after="0" w:line="280" w:lineRule="atLeast"/>
              <w:jc w:val="center"/>
            </w:pPr>
            <w:r w:rsidRPr="00733F3D">
              <w:t>(7,.8)</w:t>
            </w:r>
          </w:p>
        </w:tc>
        <w:tc>
          <w:tcPr>
            <w:tcW w:w="1039" w:type="dxa"/>
          </w:tcPr>
          <w:p w14:paraId="06B1D683" w14:textId="77777777" w:rsidR="00E1795B" w:rsidRPr="00733F3D" w:rsidRDefault="00E1795B" w:rsidP="007F013F">
            <w:pPr>
              <w:adjustRightInd w:val="0"/>
              <w:snapToGrid w:val="0"/>
              <w:spacing w:after="0" w:line="280" w:lineRule="atLeast"/>
              <w:jc w:val="center"/>
            </w:pPr>
            <w:r w:rsidRPr="00733F3D">
              <w:t>673</w:t>
            </w:r>
          </w:p>
        </w:tc>
        <w:tc>
          <w:tcPr>
            <w:tcW w:w="1701" w:type="dxa"/>
          </w:tcPr>
          <w:p w14:paraId="6F7F0234" w14:textId="77777777" w:rsidR="00E1795B" w:rsidRPr="00733F3D" w:rsidRDefault="00E1795B" w:rsidP="007F013F">
            <w:pPr>
              <w:adjustRightInd w:val="0"/>
              <w:snapToGrid w:val="0"/>
              <w:spacing w:after="0" w:line="280" w:lineRule="atLeast"/>
              <w:jc w:val="center"/>
            </w:pPr>
            <w:r w:rsidRPr="00733F3D">
              <w:t>(224, 1)</w:t>
            </w:r>
          </w:p>
        </w:tc>
      </w:tr>
    </w:tbl>
    <w:p w14:paraId="6FBCE884" w14:textId="4E03C7CD" w:rsidR="00EA6ED9" w:rsidRDefault="00EA6ED9" w:rsidP="00EA6ED9"/>
    <w:p w14:paraId="0214F585" w14:textId="5909E921" w:rsidR="00E1795B" w:rsidRPr="00E1795B" w:rsidRDefault="00E1795B" w:rsidP="00EA6ED9">
      <w:pPr>
        <w:rPr>
          <w:b/>
          <w:bCs/>
          <w:u w:val="single"/>
        </w:rPr>
      </w:pPr>
      <w:r w:rsidRPr="00E1795B">
        <w:rPr>
          <w:b/>
          <w:bCs/>
          <w:u w:val="single"/>
        </w:rPr>
        <w:t>Performance Metric</w:t>
      </w:r>
    </w:p>
    <w:p w14:paraId="2901DF1E" w14:textId="77777777" w:rsidR="00E1795B" w:rsidRDefault="00E1795B" w:rsidP="00E1795B">
      <w:pPr>
        <w:rPr>
          <w:rFonts w:eastAsia="SimSun"/>
          <w:lang w:eastAsia="zh-CN"/>
        </w:rPr>
      </w:pPr>
      <w:r w:rsidRPr="00733F3D">
        <w:rPr>
          <w:rFonts w:eastAsia="SimSun"/>
          <w:lang w:eastAsia="zh-CN"/>
        </w:rPr>
        <w:t>For NR-PSS/SSS acquisition time</w:t>
      </w:r>
      <w:r w:rsidRPr="00733F3D">
        <w:rPr>
          <w:rFonts w:eastAsia="SimSun" w:hint="eastAsia"/>
          <w:lang w:eastAsia="zh-CN"/>
        </w:rPr>
        <w:t>,</w:t>
      </w:r>
      <w:r w:rsidRPr="00733F3D">
        <w:rPr>
          <w:rFonts w:eastAsia="SimSun"/>
          <w:lang w:eastAsia="zh-CN"/>
        </w:rPr>
        <w:t xml:space="preserve"> the detection is claimed to be successful only when both the PSS and SSS are correctly </w:t>
      </w:r>
      <w:proofErr w:type="gramStart"/>
      <w:r w:rsidRPr="00733F3D">
        <w:rPr>
          <w:rFonts w:eastAsia="SimSun"/>
          <w:lang w:eastAsia="zh-CN"/>
        </w:rPr>
        <w:t>detected</w:t>
      </w:r>
      <w:proofErr w:type="gramEnd"/>
      <w:r w:rsidRPr="00733F3D">
        <w:rPr>
          <w:rFonts w:eastAsia="SimSun"/>
          <w:lang w:eastAsia="zh-CN"/>
        </w:rPr>
        <w:t xml:space="preserve"> and the timing offset is within half CP length. The CDF curves of joint PSS/SSS detection latency are suggested to be provided.</w:t>
      </w:r>
    </w:p>
    <w:p w14:paraId="386A173A" w14:textId="77777777" w:rsidR="00E1795B" w:rsidRDefault="00E1795B" w:rsidP="00EA6ED9"/>
    <w:p w14:paraId="531ED2C4" w14:textId="77777777" w:rsidR="00EA6ED9" w:rsidRDefault="00EA6ED9" w:rsidP="00EA6ED9"/>
    <w:p w14:paraId="60887D7F" w14:textId="37280551" w:rsidR="00EA6ED9" w:rsidRDefault="00EA6ED9" w:rsidP="00EA6ED9">
      <w:pPr>
        <w:pStyle w:val="Heading1"/>
      </w:pPr>
      <w:r>
        <w:t>Annex B</w:t>
      </w:r>
      <w:r w:rsidR="00822741">
        <w:t xml:space="preserve">: </w:t>
      </w:r>
      <w:r w:rsidR="00D8374D">
        <w:t xml:space="preserve">Simulation assumptions for </w:t>
      </w:r>
      <w:r w:rsidR="00822741" w:rsidRPr="00D3790C">
        <w:t>SSB based RRM measurement</w:t>
      </w:r>
    </w:p>
    <w:p w14:paraId="2A14122C" w14:textId="77777777" w:rsidR="008F718B" w:rsidRPr="00C6370D" w:rsidRDefault="008F718B" w:rsidP="008F718B">
      <w:pPr>
        <w:rPr>
          <w:sz w:val="22"/>
          <w:szCs w:val="22"/>
        </w:rPr>
      </w:pPr>
      <w:r w:rsidRPr="00805FD6">
        <w:rPr>
          <w:sz w:val="22"/>
          <w:szCs w:val="22"/>
        </w:rPr>
        <w:t xml:space="preserve">The following </w:t>
      </w:r>
      <w:r>
        <w:rPr>
          <w:sz w:val="22"/>
          <w:szCs w:val="22"/>
        </w:rPr>
        <w:t>measurements are to be st</w:t>
      </w:r>
      <w:r w:rsidRPr="00C6370D">
        <w:rPr>
          <w:sz w:val="22"/>
          <w:szCs w:val="22"/>
        </w:rPr>
        <w:t>udied:</w:t>
      </w:r>
    </w:p>
    <w:p w14:paraId="5F09EC3D" w14:textId="129C5DBE" w:rsidR="008F718B" w:rsidRPr="00C6370D" w:rsidRDefault="008F718B" w:rsidP="008F718B">
      <w:pPr>
        <w:numPr>
          <w:ilvl w:val="0"/>
          <w:numId w:val="22"/>
        </w:numPr>
        <w:rPr>
          <w:sz w:val="22"/>
          <w:szCs w:val="22"/>
        </w:rPr>
      </w:pPr>
      <w:r w:rsidRPr="00C6370D">
        <w:rPr>
          <w:sz w:val="22"/>
          <w:szCs w:val="22"/>
        </w:rPr>
        <w:t>RSRP based on SSS,</w:t>
      </w:r>
    </w:p>
    <w:p w14:paraId="1AB8BA3A" w14:textId="13C50922" w:rsidR="008F718B" w:rsidRPr="00C6370D" w:rsidRDefault="008F718B" w:rsidP="008F718B">
      <w:pPr>
        <w:numPr>
          <w:ilvl w:val="0"/>
          <w:numId w:val="22"/>
        </w:numPr>
        <w:rPr>
          <w:sz w:val="22"/>
          <w:szCs w:val="22"/>
        </w:rPr>
      </w:pPr>
      <w:r w:rsidRPr="00C6370D">
        <w:rPr>
          <w:sz w:val="22"/>
          <w:szCs w:val="22"/>
        </w:rPr>
        <w:t>RSRP based on SSS and PBCH DMRS,</w:t>
      </w:r>
    </w:p>
    <w:p w14:paraId="3BCD0349" w14:textId="77777777" w:rsidR="008F718B" w:rsidRPr="00C6370D" w:rsidRDefault="008F718B" w:rsidP="008F718B">
      <w:pPr>
        <w:numPr>
          <w:ilvl w:val="0"/>
          <w:numId w:val="22"/>
        </w:numPr>
        <w:rPr>
          <w:sz w:val="22"/>
          <w:szCs w:val="22"/>
        </w:rPr>
      </w:pPr>
      <w:r w:rsidRPr="00C6370D">
        <w:rPr>
          <w:sz w:val="22"/>
          <w:szCs w:val="22"/>
        </w:rPr>
        <w:t>Signal quality measurements.</w:t>
      </w:r>
    </w:p>
    <w:p w14:paraId="4303D48C" w14:textId="77777777" w:rsidR="008F718B" w:rsidRDefault="008F718B" w:rsidP="008F718B">
      <w:pPr>
        <w:ind w:right="72"/>
        <w:rPr>
          <w:sz w:val="22"/>
          <w:szCs w:val="22"/>
        </w:rPr>
      </w:pPr>
      <w:r>
        <w:rPr>
          <w:sz w:val="22"/>
          <w:szCs w:val="22"/>
        </w:rPr>
        <w:t>Two cells are simulated, interfering Cell 1 (unknown to the UE) and measured Cell 2 (known to the UE).</w:t>
      </w:r>
    </w:p>
    <w:p w14:paraId="04FDCE36" w14:textId="08FC1F4B" w:rsidR="008F718B" w:rsidRDefault="008F718B" w:rsidP="008F718B">
      <w:pPr>
        <w:ind w:right="72"/>
        <w:rPr>
          <w:sz w:val="22"/>
          <w:szCs w:val="22"/>
        </w:rPr>
      </w:pPr>
      <w:r>
        <w:rPr>
          <w:sz w:val="22"/>
          <w:szCs w:val="22"/>
        </w:rPr>
        <w:t>Simulation assumptions are provided for SSS based RSRP.</w:t>
      </w:r>
    </w:p>
    <w:p w14:paraId="17DCAECF" w14:textId="77777777" w:rsidR="008F718B" w:rsidRDefault="008F718B" w:rsidP="008F718B">
      <w:pPr>
        <w:ind w:right="72"/>
        <w:rPr>
          <w:sz w:val="22"/>
          <w:szCs w:val="22"/>
        </w:rPr>
      </w:pPr>
    </w:p>
    <w:p w14:paraId="082AEFBA" w14:textId="77777777" w:rsidR="008F718B" w:rsidRPr="00337ACD" w:rsidRDefault="008F718B" w:rsidP="008F718B">
      <w:pPr>
        <w:ind w:right="72"/>
        <w:rPr>
          <w:b/>
          <w:bCs/>
          <w:sz w:val="22"/>
          <w:szCs w:val="22"/>
          <w:u w:val="single"/>
        </w:rPr>
      </w:pPr>
      <w:r w:rsidRPr="00337ACD">
        <w:rPr>
          <w:b/>
          <w:bCs/>
          <w:sz w:val="22"/>
          <w:szCs w:val="22"/>
          <w:u w:val="single"/>
        </w:rPr>
        <w:t>Simulation Assumptions:</w:t>
      </w:r>
    </w:p>
    <w:p w14:paraId="723B72B5" w14:textId="77777777" w:rsidR="008F718B" w:rsidRPr="00C35336" w:rsidRDefault="008F718B" w:rsidP="008F718B">
      <w:pPr>
        <w:pStyle w:val="Caption"/>
        <w:ind w:right="72"/>
        <w:jc w:val="center"/>
        <w:rPr>
          <w:sz w:val="22"/>
        </w:rPr>
      </w:pPr>
      <w:r w:rsidRPr="00C35336">
        <w:rPr>
          <w:sz w:val="22"/>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4"/>
        <w:gridCol w:w="3423"/>
        <w:gridCol w:w="3263"/>
      </w:tblGrid>
      <w:tr w:rsidR="008F718B" w:rsidRPr="001173AF" w14:paraId="52576C0C" w14:textId="77777777" w:rsidTr="007B5220">
        <w:tc>
          <w:tcPr>
            <w:tcW w:w="2664" w:type="dxa"/>
            <w:tcBorders>
              <w:top w:val="single" w:sz="4" w:space="0" w:color="auto"/>
              <w:left w:val="single" w:sz="4" w:space="0" w:color="auto"/>
              <w:bottom w:val="double" w:sz="4" w:space="0" w:color="auto"/>
              <w:right w:val="single" w:sz="4" w:space="0" w:color="auto"/>
            </w:tcBorders>
            <w:shd w:val="clear" w:color="auto" w:fill="auto"/>
          </w:tcPr>
          <w:p w14:paraId="6DAC762C" w14:textId="77777777" w:rsidR="008F718B" w:rsidRPr="001173AF" w:rsidRDefault="008F718B" w:rsidP="007F013F">
            <w:pPr>
              <w:spacing w:after="0"/>
              <w:ind w:right="72"/>
              <w:jc w:val="center"/>
              <w:rPr>
                <w:b/>
                <w:lang w:eastAsia="ja-JP"/>
              </w:rPr>
            </w:pPr>
            <w:r w:rsidRPr="001173AF">
              <w:rPr>
                <w:b/>
                <w:lang w:eastAsia="ja-JP"/>
              </w:rPr>
              <w:t>Simulation parameters</w:t>
            </w:r>
          </w:p>
        </w:tc>
        <w:tc>
          <w:tcPr>
            <w:tcW w:w="6686" w:type="dxa"/>
            <w:gridSpan w:val="2"/>
            <w:tcBorders>
              <w:top w:val="single" w:sz="4" w:space="0" w:color="auto"/>
              <w:left w:val="single" w:sz="4" w:space="0" w:color="auto"/>
              <w:bottom w:val="double" w:sz="4" w:space="0" w:color="auto"/>
              <w:right w:val="single" w:sz="4" w:space="0" w:color="auto"/>
            </w:tcBorders>
            <w:shd w:val="clear" w:color="auto" w:fill="auto"/>
          </w:tcPr>
          <w:p w14:paraId="0C3E6FE5" w14:textId="77777777" w:rsidR="008F718B" w:rsidRPr="001173AF" w:rsidRDefault="008F718B" w:rsidP="007F013F">
            <w:pPr>
              <w:spacing w:after="0"/>
              <w:ind w:right="72"/>
              <w:jc w:val="center"/>
              <w:rPr>
                <w:b/>
                <w:lang w:eastAsia="ja-JP"/>
              </w:rPr>
            </w:pPr>
            <w:r w:rsidRPr="001173AF">
              <w:rPr>
                <w:b/>
                <w:lang w:eastAsia="ja-JP"/>
              </w:rPr>
              <w:t>Comments/values</w:t>
            </w:r>
          </w:p>
        </w:tc>
      </w:tr>
      <w:tr w:rsidR="008F718B" w:rsidRPr="001173AF" w14:paraId="5BB0628A" w14:textId="77777777" w:rsidTr="007B5220">
        <w:tc>
          <w:tcPr>
            <w:tcW w:w="2664" w:type="dxa"/>
            <w:tcBorders>
              <w:top w:val="double" w:sz="4" w:space="0" w:color="auto"/>
            </w:tcBorders>
            <w:shd w:val="clear" w:color="auto" w:fill="auto"/>
          </w:tcPr>
          <w:p w14:paraId="7ED8E99D" w14:textId="77777777" w:rsidR="008F718B" w:rsidRPr="00C35336" w:rsidRDefault="008F718B" w:rsidP="007F013F">
            <w:pPr>
              <w:spacing w:after="0"/>
              <w:ind w:right="72"/>
              <w:rPr>
                <w:lang w:eastAsia="ja-JP"/>
              </w:rPr>
            </w:pPr>
            <w:r>
              <w:rPr>
                <w:lang w:eastAsia="ja-JP"/>
              </w:rPr>
              <w:t>Carrier frequency for Cell 1 and Cell 2</w:t>
            </w:r>
          </w:p>
        </w:tc>
        <w:tc>
          <w:tcPr>
            <w:tcW w:w="3423" w:type="dxa"/>
            <w:tcBorders>
              <w:top w:val="double" w:sz="4" w:space="0" w:color="auto"/>
            </w:tcBorders>
            <w:shd w:val="clear" w:color="auto" w:fill="auto"/>
          </w:tcPr>
          <w:p w14:paraId="62872365" w14:textId="77777777" w:rsidR="008F718B" w:rsidRPr="00AD5053" w:rsidRDefault="008F718B" w:rsidP="007F013F">
            <w:pPr>
              <w:spacing w:after="0"/>
              <w:ind w:right="72"/>
              <w:jc w:val="center"/>
              <w:rPr>
                <w:lang w:eastAsia="ja-JP"/>
              </w:rPr>
            </w:pPr>
            <w:r w:rsidRPr="00AD5053">
              <w:rPr>
                <w:lang w:eastAsia="ja-JP"/>
              </w:rPr>
              <w:t>4 GHz</w:t>
            </w:r>
          </w:p>
        </w:tc>
        <w:tc>
          <w:tcPr>
            <w:tcW w:w="3263" w:type="dxa"/>
            <w:tcBorders>
              <w:top w:val="double" w:sz="4" w:space="0" w:color="auto"/>
            </w:tcBorders>
            <w:shd w:val="clear" w:color="auto" w:fill="auto"/>
          </w:tcPr>
          <w:p w14:paraId="7565C12A" w14:textId="77777777" w:rsidR="008F718B" w:rsidRPr="00E80E83" w:rsidRDefault="008F718B" w:rsidP="007F013F">
            <w:pPr>
              <w:spacing w:after="0"/>
              <w:ind w:right="72"/>
              <w:jc w:val="center"/>
              <w:rPr>
                <w:lang w:eastAsia="ja-JP"/>
              </w:rPr>
            </w:pPr>
            <w:r>
              <w:rPr>
                <w:lang w:eastAsia="ja-JP"/>
              </w:rPr>
              <w:t>3</w:t>
            </w:r>
            <w:r w:rsidRPr="00E80E83">
              <w:rPr>
                <w:lang w:eastAsia="ja-JP"/>
              </w:rPr>
              <w:t>0 GHz</w:t>
            </w:r>
          </w:p>
        </w:tc>
      </w:tr>
      <w:tr w:rsidR="008F718B" w:rsidRPr="001173AF" w14:paraId="437E9AE2" w14:textId="77777777" w:rsidTr="007B5220">
        <w:tc>
          <w:tcPr>
            <w:tcW w:w="2664" w:type="dxa"/>
            <w:shd w:val="clear" w:color="auto" w:fill="auto"/>
          </w:tcPr>
          <w:p w14:paraId="18C132C2" w14:textId="77777777" w:rsidR="008F718B" w:rsidRPr="00984624" w:rsidRDefault="008F718B" w:rsidP="007F013F">
            <w:pPr>
              <w:spacing w:after="0"/>
              <w:ind w:right="72"/>
              <w:rPr>
                <w:lang w:eastAsia="ja-JP"/>
              </w:rPr>
            </w:pPr>
            <w:r w:rsidRPr="00984624">
              <w:rPr>
                <w:lang w:eastAsia="ja-JP"/>
              </w:rPr>
              <w:t>System bandwidth</w:t>
            </w:r>
          </w:p>
        </w:tc>
        <w:tc>
          <w:tcPr>
            <w:tcW w:w="3423" w:type="dxa"/>
            <w:shd w:val="clear" w:color="auto" w:fill="auto"/>
          </w:tcPr>
          <w:p w14:paraId="46C50229" w14:textId="3B83A6E0" w:rsidR="008F718B" w:rsidRPr="00984624" w:rsidRDefault="008F718B" w:rsidP="007F013F">
            <w:pPr>
              <w:spacing w:after="0"/>
              <w:ind w:right="72"/>
              <w:jc w:val="center"/>
              <w:rPr>
                <w:lang w:eastAsia="ja-JP"/>
              </w:rPr>
            </w:pPr>
            <w:r w:rsidRPr="00984624">
              <w:rPr>
                <w:lang w:eastAsia="ja-JP"/>
              </w:rPr>
              <w:t>10 MHz</w:t>
            </w:r>
          </w:p>
        </w:tc>
        <w:tc>
          <w:tcPr>
            <w:tcW w:w="3263" w:type="dxa"/>
            <w:shd w:val="clear" w:color="auto" w:fill="auto"/>
          </w:tcPr>
          <w:p w14:paraId="0EF0B5E4" w14:textId="44A5B5FE" w:rsidR="008F718B" w:rsidRPr="00984624" w:rsidRDefault="008F718B" w:rsidP="007F013F">
            <w:pPr>
              <w:spacing w:after="0"/>
              <w:ind w:right="72"/>
              <w:jc w:val="center"/>
              <w:rPr>
                <w:lang w:eastAsia="ja-JP"/>
              </w:rPr>
            </w:pPr>
            <w:r w:rsidRPr="00984624">
              <w:rPr>
                <w:lang w:eastAsia="ja-JP"/>
              </w:rPr>
              <w:t>100 MHz</w:t>
            </w:r>
          </w:p>
        </w:tc>
      </w:tr>
      <w:tr w:rsidR="008F718B" w:rsidRPr="00C35336" w14:paraId="0680DC5A" w14:textId="77777777" w:rsidTr="007B5220">
        <w:tc>
          <w:tcPr>
            <w:tcW w:w="2664" w:type="dxa"/>
            <w:shd w:val="clear" w:color="auto" w:fill="auto"/>
          </w:tcPr>
          <w:p w14:paraId="6B08ACA3" w14:textId="77777777" w:rsidR="008F718B" w:rsidRPr="00984624" w:rsidRDefault="008F718B" w:rsidP="007F013F">
            <w:pPr>
              <w:spacing w:after="0"/>
              <w:ind w:right="72"/>
              <w:rPr>
                <w:lang w:eastAsia="ja-JP"/>
              </w:rPr>
            </w:pPr>
            <w:r w:rsidRPr="00984624">
              <w:rPr>
                <w:rFonts w:cs="v4.2.0"/>
              </w:rPr>
              <w:t>Prior knowledge of Cell 1 / Cell 2 by the UE</w:t>
            </w:r>
          </w:p>
        </w:tc>
        <w:tc>
          <w:tcPr>
            <w:tcW w:w="3423" w:type="dxa"/>
            <w:shd w:val="clear" w:color="auto" w:fill="auto"/>
          </w:tcPr>
          <w:p w14:paraId="46D3CF91" w14:textId="77777777" w:rsidR="008F718B" w:rsidRPr="00984624" w:rsidRDefault="008F718B" w:rsidP="007F013F">
            <w:pPr>
              <w:spacing w:after="0"/>
              <w:ind w:right="72"/>
              <w:jc w:val="center"/>
              <w:rPr>
                <w:lang w:eastAsia="ja-JP"/>
              </w:rPr>
            </w:pPr>
            <w:r w:rsidRPr="00984624">
              <w:rPr>
                <w:lang w:eastAsia="ja-JP"/>
              </w:rPr>
              <w:t>No / Yes</w:t>
            </w:r>
          </w:p>
        </w:tc>
        <w:tc>
          <w:tcPr>
            <w:tcW w:w="3263" w:type="dxa"/>
            <w:shd w:val="clear" w:color="auto" w:fill="auto"/>
          </w:tcPr>
          <w:p w14:paraId="46CECC4F" w14:textId="77777777" w:rsidR="008F718B" w:rsidRPr="00984624" w:rsidRDefault="008F718B" w:rsidP="007F013F">
            <w:pPr>
              <w:spacing w:after="0"/>
              <w:ind w:right="72"/>
              <w:jc w:val="center"/>
              <w:rPr>
                <w:lang w:eastAsia="ja-JP"/>
              </w:rPr>
            </w:pPr>
            <w:r w:rsidRPr="00984624">
              <w:rPr>
                <w:lang w:eastAsia="ja-JP"/>
              </w:rPr>
              <w:t>No / Yes</w:t>
            </w:r>
          </w:p>
        </w:tc>
      </w:tr>
      <w:tr w:rsidR="008F718B" w:rsidRPr="00C35336" w14:paraId="7E985437" w14:textId="77777777" w:rsidTr="007B5220">
        <w:tc>
          <w:tcPr>
            <w:tcW w:w="2664" w:type="dxa"/>
            <w:shd w:val="clear" w:color="auto" w:fill="auto"/>
          </w:tcPr>
          <w:p w14:paraId="18922085" w14:textId="77777777" w:rsidR="008F718B" w:rsidRPr="00C35336" w:rsidRDefault="008F718B" w:rsidP="007F013F">
            <w:pPr>
              <w:spacing w:after="0"/>
              <w:ind w:right="72"/>
              <w:rPr>
                <w:lang w:eastAsia="ja-JP"/>
              </w:rPr>
            </w:pPr>
            <w:r w:rsidRPr="00C35336">
              <w:rPr>
                <w:lang w:eastAsia="ja-JP"/>
              </w:rPr>
              <w:t>DRX</w:t>
            </w:r>
          </w:p>
        </w:tc>
        <w:tc>
          <w:tcPr>
            <w:tcW w:w="3423" w:type="dxa"/>
            <w:shd w:val="clear" w:color="auto" w:fill="auto"/>
          </w:tcPr>
          <w:p w14:paraId="38F64E28" w14:textId="77777777" w:rsidR="008F718B" w:rsidRPr="00C35336" w:rsidRDefault="008F718B" w:rsidP="007F013F">
            <w:pPr>
              <w:spacing w:after="0"/>
              <w:ind w:right="72"/>
              <w:jc w:val="center"/>
              <w:rPr>
                <w:lang w:eastAsia="ja-JP"/>
              </w:rPr>
            </w:pPr>
            <w:r w:rsidRPr="00C35336">
              <w:rPr>
                <w:lang w:eastAsia="ja-JP"/>
              </w:rPr>
              <w:t>No</w:t>
            </w:r>
          </w:p>
        </w:tc>
        <w:tc>
          <w:tcPr>
            <w:tcW w:w="3263" w:type="dxa"/>
            <w:shd w:val="clear" w:color="auto" w:fill="auto"/>
          </w:tcPr>
          <w:p w14:paraId="5C212514" w14:textId="77777777" w:rsidR="008F718B" w:rsidRPr="00C35336" w:rsidRDefault="008F718B" w:rsidP="007F013F">
            <w:pPr>
              <w:spacing w:after="0"/>
              <w:ind w:right="72"/>
              <w:jc w:val="center"/>
              <w:rPr>
                <w:lang w:eastAsia="ja-JP"/>
              </w:rPr>
            </w:pPr>
            <w:r>
              <w:rPr>
                <w:lang w:eastAsia="ja-JP"/>
              </w:rPr>
              <w:t>No</w:t>
            </w:r>
          </w:p>
        </w:tc>
      </w:tr>
      <w:tr w:rsidR="008F718B" w:rsidRPr="00C35336" w14:paraId="0671A873" w14:textId="77777777" w:rsidTr="007B5220">
        <w:tc>
          <w:tcPr>
            <w:tcW w:w="2664" w:type="dxa"/>
            <w:shd w:val="clear" w:color="auto" w:fill="auto"/>
          </w:tcPr>
          <w:p w14:paraId="34E3CE06" w14:textId="77777777" w:rsidR="008F718B" w:rsidRPr="00C35336" w:rsidRDefault="008F718B" w:rsidP="007F013F">
            <w:pPr>
              <w:spacing w:after="0"/>
              <w:ind w:right="72"/>
              <w:rPr>
                <w:lang w:eastAsia="zh-CN"/>
              </w:rPr>
            </w:pPr>
            <w:r>
              <w:rPr>
                <w:rFonts w:hint="eastAsia"/>
                <w:lang w:eastAsia="zh-CN"/>
              </w:rPr>
              <w:t>BS transmit antennas</w:t>
            </w:r>
            <w:r>
              <w:rPr>
                <w:lang w:eastAsia="zh-CN"/>
              </w:rPr>
              <w:t xml:space="preserve"> for SS blocks</w:t>
            </w:r>
          </w:p>
        </w:tc>
        <w:tc>
          <w:tcPr>
            <w:tcW w:w="3423" w:type="dxa"/>
            <w:shd w:val="clear" w:color="auto" w:fill="auto"/>
          </w:tcPr>
          <w:p w14:paraId="22638264" w14:textId="77777777" w:rsidR="008F718B" w:rsidRPr="00C35336" w:rsidRDefault="008F718B" w:rsidP="007F013F">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c>
          <w:tcPr>
            <w:tcW w:w="3263" w:type="dxa"/>
            <w:shd w:val="clear" w:color="auto" w:fill="auto"/>
          </w:tcPr>
          <w:p w14:paraId="5E8DF15F" w14:textId="77777777" w:rsidR="008F718B" w:rsidRDefault="008F718B" w:rsidP="007F013F">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r>
      <w:tr w:rsidR="008F718B" w:rsidRPr="00C35336" w14:paraId="68ED0668" w14:textId="77777777" w:rsidTr="007B5220">
        <w:tc>
          <w:tcPr>
            <w:tcW w:w="2664" w:type="dxa"/>
            <w:shd w:val="clear" w:color="auto" w:fill="auto"/>
          </w:tcPr>
          <w:p w14:paraId="5157FC92" w14:textId="77777777" w:rsidR="008F718B" w:rsidRPr="00984624" w:rsidRDefault="008F718B" w:rsidP="007F013F">
            <w:pPr>
              <w:spacing w:after="0"/>
              <w:ind w:right="72"/>
              <w:rPr>
                <w:lang w:eastAsia="ja-JP"/>
              </w:rPr>
            </w:pPr>
            <w:r w:rsidRPr="00984624">
              <w:t>UE receive antennas</w:t>
            </w:r>
          </w:p>
        </w:tc>
        <w:tc>
          <w:tcPr>
            <w:tcW w:w="3423" w:type="dxa"/>
            <w:shd w:val="clear" w:color="auto" w:fill="auto"/>
          </w:tcPr>
          <w:p w14:paraId="3781611B" w14:textId="07738423" w:rsidR="008F718B" w:rsidRPr="00984624" w:rsidRDefault="008F718B" w:rsidP="007F013F">
            <w:pPr>
              <w:spacing w:after="0"/>
              <w:ind w:right="72"/>
              <w:jc w:val="center"/>
              <w:rPr>
                <w:lang w:eastAsia="ja-JP"/>
              </w:rPr>
            </w:pPr>
            <w:proofErr w:type="gramStart"/>
            <w:r w:rsidRPr="00984624">
              <w:t xml:space="preserve">1  </w:t>
            </w:r>
            <w:proofErr w:type="spellStart"/>
            <w:r w:rsidRPr="00984624">
              <w:t>rx</w:t>
            </w:r>
            <w:proofErr w:type="spellEnd"/>
            <w:proofErr w:type="gramEnd"/>
            <w:r w:rsidRPr="00984624">
              <w:t xml:space="preserve"> </w:t>
            </w:r>
          </w:p>
          <w:p w14:paraId="79770A25" w14:textId="060EAEE4" w:rsidR="008F718B" w:rsidRPr="00984624" w:rsidRDefault="008F718B" w:rsidP="007F013F">
            <w:pPr>
              <w:spacing w:after="0"/>
              <w:ind w:right="72"/>
              <w:jc w:val="center"/>
              <w:rPr>
                <w:lang w:eastAsia="ja-JP"/>
              </w:rPr>
            </w:pPr>
          </w:p>
        </w:tc>
        <w:tc>
          <w:tcPr>
            <w:tcW w:w="3263" w:type="dxa"/>
            <w:shd w:val="clear" w:color="auto" w:fill="auto"/>
          </w:tcPr>
          <w:p w14:paraId="66CD1644" w14:textId="1B720C4D" w:rsidR="008F718B" w:rsidRPr="00984624" w:rsidRDefault="008F718B" w:rsidP="007F013F">
            <w:pPr>
              <w:spacing w:after="0"/>
              <w:ind w:right="72"/>
              <w:jc w:val="center"/>
              <w:rPr>
                <w:lang w:eastAsia="ja-JP"/>
              </w:rPr>
            </w:pPr>
            <w:r w:rsidRPr="00984624">
              <w:t xml:space="preserve">1 </w:t>
            </w:r>
            <w:proofErr w:type="spellStart"/>
            <w:r w:rsidRPr="00984624">
              <w:t>rx</w:t>
            </w:r>
            <w:proofErr w:type="spellEnd"/>
            <w:r w:rsidRPr="00984624">
              <w:t xml:space="preserve"> </w:t>
            </w:r>
          </w:p>
          <w:p w14:paraId="64DC0D09" w14:textId="0E602B12" w:rsidR="008F718B" w:rsidRPr="00984624" w:rsidRDefault="008F718B" w:rsidP="007F013F">
            <w:pPr>
              <w:spacing w:after="0"/>
              <w:ind w:right="72"/>
              <w:jc w:val="center"/>
            </w:pPr>
          </w:p>
        </w:tc>
      </w:tr>
      <w:tr w:rsidR="008F718B" w:rsidRPr="00C35336" w14:paraId="64C7A013" w14:textId="77777777" w:rsidTr="007B5220">
        <w:tc>
          <w:tcPr>
            <w:tcW w:w="2664" w:type="dxa"/>
            <w:shd w:val="clear" w:color="auto" w:fill="auto"/>
            <w:vAlign w:val="center"/>
          </w:tcPr>
          <w:p w14:paraId="681BB273" w14:textId="77777777" w:rsidR="008F718B" w:rsidRPr="00BE623D" w:rsidRDefault="008F718B" w:rsidP="007F013F">
            <w:pPr>
              <w:spacing w:after="0"/>
              <w:ind w:right="72"/>
            </w:pPr>
            <w:r w:rsidRPr="00BE623D">
              <w:t xml:space="preserve">Data and control channel </w:t>
            </w:r>
            <w:r>
              <w:t>subcarrier spacing</w:t>
            </w:r>
          </w:p>
        </w:tc>
        <w:tc>
          <w:tcPr>
            <w:tcW w:w="3423" w:type="dxa"/>
            <w:shd w:val="clear" w:color="auto" w:fill="auto"/>
          </w:tcPr>
          <w:p w14:paraId="0999CA7C" w14:textId="77777777" w:rsidR="008F718B" w:rsidRPr="00D86D1C" w:rsidRDefault="008F718B" w:rsidP="007F013F">
            <w:pPr>
              <w:spacing w:after="0"/>
              <w:ind w:right="72"/>
              <w:jc w:val="center"/>
            </w:pPr>
            <w:r w:rsidRPr="00D86D1C">
              <w:t>The same as SS block subcarrier spacing</w:t>
            </w:r>
          </w:p>
        </w:tc>
        <w:tc>
          <w:tcPr>
            <w:tcW w:w="3263" w:type="dxa"/>
            <w:shd w:val="clear" w:color="auto" w:fill="auto"/>
          </w:tcPr>
          <w:p w14:paraId="6BF9AF51" w14:textId="77777777" w:rsidR="008F718B" w:rsidRPr="00D86D1C" w:rsidRDefault="008F718B" w:rsidP="007F013F">
            <w:pPr>
              <w:spacing w:after="0"/>
              <w:ind w:right="72"/>
              <w:jc w:val="center"/>
            </w:pPr>
            <w:r w:rsidRPr="00D86D1C">
              <w:t>The same as SS block subcarrier spacing</w:t>
            </w:r>
          </w:p>
        </w:tc>
      </w:tr>
      <w:tr w:rsidR="008F718B" w:rsidRPr="00C35336" w14:paraId="39F6957A" w14:textId="77777777" w:rsidTr="007B5220">
        <w:tc>
          <w:tcPr>
            <w:tcW w:w="2664" w:type="dxa"/>
            <w:shd w:val="clear" w:color="auto" w:fill="auto"/>
            <w:vAlign w:val="center"/>
          </w:tcPr>
          <w:p w14:paraId="5954D73C" w14:textId="77777777" w:rsidR="008F718B" w:rsidRPr="00BE623D" w:rsidRDefault="008F718B" w:rsidP="007F013F">
            <w:pPr>
              <w:spacing w:after="0"/>
              <w:ind w:right="72"/>
            </w:pPr>
            <w:r>
              <w:t>Measurement period (in number of measurement samples)</w:t>
            </w:r>
          </w:p>
        </w:tc>
        <w:tc>
          <w:tcPr>
            <w:tcW w:w="3423" w:type="dxa"/>
            <w:shd w:val="clear" w:color="auto" w:fill="auto"/>
          </w:tcPr>
          <w:p w14:paraId="26D20CF0" w14:textId="77777777" w:rsidR="008F718B" w:rsidRPr="00D86D1C" w:rsidRDefault="008F718B" w:rsidP="007F013F">
            <w:pPr>
              <w:spacing w:after="0"/>
              <w:ind w:right="72"/>
              <w:jc w:val="center"/>
            </w:pPr>
            <w:r>
              <w:t>5; other number of samples may also be studied upon a need</w:t>
            </w:r>
          </w:p>
        </w:tc>
        <w:tc>
          <w:tcPr>
            <w:tcW w:w="3263" w:type="dxa"/>
            <w:shd w:val="clear" w:color="auto" w:fill="auto"/>
          </w:tcPr>
          <w:p w14:paraId="63471B7E" w14:textId="77777777" w:rsidR="008F718B" w:rsidRPr="00D86D1C" w:rsidRDefault="008F718B" w:rsidP="007F013F">
            <w:pPr>
              <w:spacing w:after="0"/>
              <w:ind w:right="72"/>
              <w:jc w:val="center"/>
            </w:pPr>
            <w:r>
              <w:t>5; other numbers of samples may also be studied upon a need</w:t>
            </w:r>
          </w:p>
        </w:tc>
      </w:tr>
      <w:tr w:rsidR="008F718B" w:rsidRPr="00C35336" w14:paraId="4EC2454A" w14:textId="77777777" w:rsidTr="007B5220">
        <w:tc>
          <w:tcPr>
            <w:tcW w:w="9350" w:type="dxa"/>
            <w:gridSpan w:val="3"/>
            <w:shd w:val="clear" w:color="auto" w:fill="auto"/>
          </w:tcPr>
          <w:p w14:paraId="43D147F4" w14:textId="77777777" w:rsidR="008F718B" w:rsidRPr="006837BD" w:rsidRDefault="008F718B" w:rsidP="007F013F">
            <w:pPr>
              <w:spacing w:after="0"/>
              <w:ind w:right="72"/>
            </w:pPr>
            <w:r w:rsidRPr="006837BD">
              <w:t>SS burst set configuration</w:t>
            </w:r>
            <w:r>
              <w:t xml:space="preserve"> in Cell 1 and Cell 2</w:t>
            </w:r>
            <w:r w:rsidRPr="006837BD">
              <w:t>:</w:t>
            </w:r>
          </w:p>
        </w:tc>
      </w:tr>
      <w:tr w:rsidR="008F718B" w:rsidRPr="00C35336" w14:paraId="7BD7F7F8" w14:textId="77777777" w:rsidTr="007B5220">
        <w:tc>
          <w:tcPr>
            <w:tcW w:w="2664" w:type="dxa"/>
            <w:shd w:val="clear" w:color="auto" w:fill="auto"/>
          </w:tcPr>
          <w:p w14:paraId="0DE90612" w14:textId="77777777" w:rsidR="008F718B" w:rsidRPr="006837BD" w:rsidRDefault="008F718B" w:rsidP="007F013F">
            <w:pPr>
              <w:numPr>
                <w:ilvl w:val="0"/>
                <w:numId w:val="23"/>
              </w:numPr>
              <w:spacing w:after="0"/>
              <w:ind w:right="72"/>
            </w:pPr>
            <w:r w:rsidRPr="006837BD">
              <w:lastRenderedPageBreak/>
              <w:t>Subcarrier spacing</w:t>
            </w:r>
          </w:p>
        </w:tc>
        <w:tc>
          <w:tcPr>
            <w:tcW w:w="3423" w:type="dxa"/>
            <w:shd w:val="clear" w:color="auto" w:fill="auto"/>
          </w:tcPr>
          <w:p w14:paraId="3F9AA061" w14:textId="77777777" w:rsidR="008F718B" w:rsidRPr="006837BD" w:rsidRDefault="008F718B" w:rsidP="007F013F">
            <w:pPr>
              <w:spacing w:after="0"/>
              <w:ind w:right="72"/>
              <w:jc w:val="center"/>
            </w:pPr>
            <w:r w:rsidRPr="006837BD">
              <w:t>15 kHz</w:t>
            </w:r>
            <w:r>
              <w:t>; 30 kHz</w:t>
            </w:r>
          </w:p>
        </w:tc>
        <w:tc>
          <w:tcPr>
            <w:tcW w:w="3263" w:type="dxa"/>
            <w:shd w:val="clear" w:color="auto" w:fill="auto"/>
          </w:tcPr>
          <w:p w14:paraId="2A0779CA" w14:textId="77777777" w:rsidR="008F718B" w:rsidRPr="006837BD" w:rsidRDefault="008F718B" w:rsidP="007F013F">
            <w:pPr>
              <w:spacing w:after="0"/>
              <w:ind w:right="72"/>
              <w:jc w:val="center"/>
            </w:pPr>
            <w:r>
              <w:t>120 kHz; 240 kHz</w:t>
            </w:r>
          </w:p>
        </w:tc>
      </w:tr>
      <w:tr w:rsidR="008F718B" w:rsidRPr="00C35336" w14:paraId="52E90003" w14:textId="77777777" w:rsidTr="007B5220">
        <w:tc>
          <w:tcPr>
            <w:tcW w:w="2664" w:type="dxa"/>
            <w:shd w:val="clear" w:color="auto" w:fill="auto"/>
          </w:tcPr>
          <w:p w14:paraId="2750F123" w14:textId="77777777" w:rsidR="008F718B" w:rsidRDefault="008F718B" w:rsidP="007F013F">
            <w:pPr>
              <w:numPr>
                <w:ilvl w:val="0"/>
                <w:numId w:val="23"/>
              </w:numPr>
              <w:spacing w:after="0"/>
              <w:ind w:right="72"/>
            </w:pPr>
            <w:r>
              <w:t>Number of SS blocks per SS burst set, K</w:t>
            </w:r>
          </w:p>
        </w:tc>
        <w:tc>
          <w:tcPr>
            <w:tcW w:w="3423" w:type="dxa"/>
            <w:shd w:val="clear" w:color="auto" w:fill="auto"/>
          </w:tcPr>
          <w:p w14:paraId="673F91EC" w14:textId="6D3B65D1" w:rsidR="008F718B" w:rsidRPr="00FB1988" w:rsidRDefault="008F718B" w:rsidP="007F013F">
            <w:pPr>
              <w:spacing w:after="0"/>
              <w:ind w:right="72"/>
              <w:jc w:val="center"/>
            </w:pPr>
            <w:r>
              <w:t>1</w:t>
            </w:r>
          </w:p>
        </w:tc>
        <w:tc>
          <w:tcPr>
            <w:tcW w:w="3263" w:type="dxa"/>
            <w:shd w:val="clear" w:color="auto" w:fill="auto"/>
          </w:tcPr>
          <w:p w14:paraId="0CCDEC25" w14:textId="1B331522" w:rsidR="008F718B" w:rsidRPr="00FB1988" w:rsidRDefault="008F718B" w:rsidP="007F013F">
            <w:pPr>
              <w:spacing w:after="0"/>
              <w:ind w:right="72"/>
              <w:jc w:val="center"/>
            </w:pPr>
            <w:r>
              <w:t>1</w:t>
            </w:r>
          </w:p>
        </w:tc>
      </w:tr>
      <w:tr w:rsidR="008F718B" w:rsidRPr="00C35336" w14:paraId="2B16EAA6" w14:textId="77777777" w:rsidTr="007B5220">
        <w:tc>
          <w:tcPr>
            <w:tcW w:w="2664" w:type="dxa"/>
            <w:shd w:val="clear" w:color="auto" w:fill="auto"/>
          </w:tcPr>
          <w:p w14:paraId="4FB25240" w14:textId="77777777" w:rsidR="008F718B" w:rsidRDefault="008F718B" w:rsidP="007F013F">
            <w:pPr>
              <w:numPr>
                <w:ilvl w:val="0"/>
                <w:numId w:val="23"/>
              </w:numPr>
              <w:spacing w:after="0"/>
              <w:ind w:right="72"/>
            </w:pPr>
            <w:r>
              <w:t>SS burst periodicity</w:t>
            </w:r>
          </w:p>
        </w:tc>
        <w:tc>
          <w:tcPr>
            <w:tcW w:w="3423" w:type="dxa"/>
            <w:shd w:val="clear" w:color="auto" w:fill="auto"/>
          </w:tcPr>
          <w:p w14:paraId="070A2EF4" w14:textId="77777777" w:rsidR="008F718B" w:rsidRPr="003B0C69" w:rsidRDefault="008F718B" w:rsidP="007F013F">
            <w:pPr>
              <w:spacing w:after="0"/>
              <w:ind w:right="72"/>
              <w:jc w:val="center"/>
            </w:pPr>
            <w:r>
              <w:t>5</w:t>
            </w:r>
            <w:r w:rsidRPr="003B0C69">
              <w:t xml:space="preserve"> </w:t>
            </w:r>
            <w:proofErr w:type="spellStart"/>
            <w:r w:rsidRPr="003B0C69">
              <w:t>ms</w:t>
            </w:r>
            <w:proofErr w:type="spellEnd"/>
          </w:p>
        </w:tc>
        <w:tc>
          <w:tcPr>
            <w:tcW w:w="3263" w:type="dxa"/>
            <w:shd w:val="clear" w:color="auto" w:fill="auto"/>
          </w:tcPr>
          <w:p w14:paraId="2CB807FB" w14:textId="77777777" w:rsidR="008F718B" w:rsidRPr="003B0C69" w:rsidRDefault="008F718B" w:rsidP="007F013F">
            <w:pPr>
              <w:spacing w:after="0"/>
              <w:ind w:right="72"/>
              <w:jc w:val="center"/>
            </w:pPr>
            <w:r>
              <w:t>5</w:t>
            </w:r>
            <w:r w:rsidRPr="003B0C69">
              <w:t xml:space="preserve"> </w:t>
            </w:r>
            <w:proofErr w:type="spellStart"/>
            <w:r w:rsidRPr="003B0C69">
              <w:t>ms</w:t>
            </w:r>
            <w:proofErr w:type="spellEnd"/>
          </w:p>
        </w:tc>
      </w:tr>
      <w:tr w:rsidR="008F718B" w:rsidRPr="00C35336" w14:paraId="4FA6E478" w14:textId="77777777" w:rsidTr="007B5220">
        <w:tc>
          <w:tcPr>
            <w:tcW w:w="2664" w:type="dxa"/>
            <w:shd w:val="clear" w:color="auto" w:fill="auto"/>
          </w:tcPr>
          <w:p w14:paraId="29349A34" w14:textId="77777777" w:rsidR="008F718B" w:rsidRPr="00AD12FD" w:rsidRDefault="008F718B" w:rsidP="007F013F">
            <w:pPr>
              <w:numPr>
                <w:ilvl w:val="0"/>
                <w:numId w:val="23"/>
              </w:numPr>
              <w:spacing w:after="0"/>
              <w:ind w:right="72"/>
            </w:pPr>
          </w:p>
        </w:tc>
        <w:tc>
          <w:tcPr>
            <w:tcW w:w="3423" w:type="dxa"/>
            <w:shd w:val="clear" w:color="auto" w:fill="auto"/>
          </w:tcPr>
          <w:p w14:paraId="620C83B2" w14:textId="77777777" w:rsidR="008F718B" w:rsidRPr="00AD12FD" w:rsidRDefault="008F718B" w:rsidP="007F013F">
            <w:pPr>
              <w:spacing w:after="0"/>
              <w:ind w:right="72"/>
              <w:jc w:val="center"/>
            </w:pPr>
          </w:p>
        </w:tc>
        <w:tc>
          <w:tcPr>
            <w:tcW w:w="3263" w:type="dxa"/>
            <w:shd w:val="clear" w:color="auto" w:fill="auto"/>
          </w:tcPr>
          <w:p w14:paraId="15253675" w14:textId="77777777" w:rsidR="008F718B" w:rsidRPr="00AD12FD" w:rsidRDefault="008F718B" w:rsidP="007F013F">
            <w:pPr>
              <w:spacing w:after="0"/>
              <w:ind w:right="72"/>
              <w:jc w:val="center"/>
            </w:pPr>
          </w:p>
        </w:tc>
      </w:tr>
      <w:tr w:rsidR="008F718B" w:rsidRPr="00C35336" w14:paraId="2E160947" w14:textId="77777777" w:rsidTr="007B5220">
        <w:tc>
          <w:tcPr>
            <w:tcW w:w="2664" w:type="dxa"/>
            <w:shd w:val="clear" w:color="auto" w:fill="auto"/>
          </w:tcPr>
          <w:p w14:paraId="5097B1C0" w14:textId="77777777" w:rsidR="008F718B" w:rsidRPr="00AD12FD" w:rsidRDefault="008F718B" w:rsidP="007F013F">
            <w:pPr>
              <w:numPr>
                <w:ilvl w:val="0"/>
                <w:numId w:val="23"/>
              </w:numPr>
              <w:spacing w:after="0"/>
              <w:ind w:right="72"/>
            </w:pPr>
            <w:r w:rsidRPr="00AD12FD">
              <w:t>Number of transmit antenna ports</w:t>
            </w:r>
          </w:p>
        </w:tc>
        <w:tc>
          <w:tcPr>
            <w:tcW w:w="3423" w:type="dxa"/>
            <w:shd w:val="clear" w:color="auto" w:fill="auto"/>
          </w:tcPr>
          <w:p w14:paraId="668AEAA4" w14:textId="24F6B685" w:rsidR="008F718B" w:rsidRPr="00AD12FD" w:rsidRDefault="008F718B" w:rsidP="007F013F">
            <w:pPr>
              <w:spacing w:after="0"/>
              <w:ind w:right="72"/>
              <w:jc w:val="center"/>
            </w:pPr>
            <w:r w:rsidRPr="00AD12FD">
              <w:t>1 (the same port for SSS, PSS, PBCH)</w:t>
            </w:r>
          </w:p>
        </w:tc>
        <w:tc>
          <w:tcPr>
            <w:tcW w:w="3263" w:type="dxa"/>
            <w:shd w:val="clear" w:color="auto" w:fill="auto"/>
          </w:tcPr>
          <w:p w14:paraId="7A5871E3" w14:textId="603DE527" w:rsidR="008F718B" w:rsidRPr="00AD12FD" w:rsidRDefault="008F718B" w:rsidP="007F013F">
            <w:pPr>
              <w:spacing w:after="0"/>
              <w:ind w:right="72"/>
              <w:jc w:val="center"/>
            </w:pPr>
            <w:r w:rsidRPr="00AD12FD">
              <w:t>1 (the same port for SSS, PSS, PBCH)</w:t>
            </w:r>
          </w:p>
        </w:tc>
      </w:tr>
      <w:tr w:rsidR="008F718B" w:rsidRPr="00C35336" w14:paraId="51429F2E" w14:textId="77777777" w:rsidTr="007B5220">
        <w:tc>
          <w:tcPr>
            <w:tcW w:w="2664" w:type="dxa"/>
            <w:shd w:val="clear" w:color="auto" w:fill="auto"/>
          </w:tcPr>
          <w:p w14:paraId="1E6EAD5B" w14:textId="77777777" w:rsidR="008F718B" w:rsidRPr="00AD12FD" w:rsidRDefault="008F718B" w:rsidP="007F013F">
            <w:pPr>
              <w:numPr>
                <w:ilvl w:val="0"/>
                <w:numId w:val="23"/>
              </w:numPr>
              <w:spacing w:after="0"/>
              <w:ind w:right="72"/>
            </w:pPr>
            <w:r>
              <w:t>SS block BW</w:t>
            </w:r>
          </w:p>
        </w:tc>
        <w:tc>
          <w:tcPr>
            <w:tcW w:w="3423" w:type="dxa"/>
            <w:shd w:val="clear" w:color="auto" w:fill="auto"/>
          </w:tcPr>
          <w:p w14:paraId="16FD3741" w14:textId="77777777" w:rsidR="008F718B" w:rsidRPr="00AD12FD" w:rsidRDefault="008F718B" w:rsidP="007F013F">
            <w:pPr>
              <w:spacing w:after="0"/>
              <w:ind w:right="72"/>
              <w:jc w:val="center"/>
            </w:pPr>
            <w:r>
              <w:t>127 subcarriers for SS</w:t>
            </w:r>
            <w:r w:rsidRPr="00AD12FD">
              <w:t>, 288 subcarriers</w:t>
            </w:r>
            <w:r>
              <w:t xml:space="preserve"> for PBCH</w:t>
            </w:r>
          </w:p>
        </w:tc>
        <w:tc>
          <w:tcPr>
            <w:tcW w:w="3263" w:type="dxa"/>
            <w:shd w:val="clear" w:color="auto" w:fill="auto"/>
          </w:tcPr>
          <w:p w14:paraId="0B3D7F20" w14:textId="77777777" w:rsidR="008F718B" w:rsidRPr="00AD12FD" w:rsidRDefault="008F718B" w:rsidP="007F013F">
            <w:pPr>
              <w:spacing w:after="0"/>
              <w:ind w:right="72"/>
              <w:jc w:val="center"/>
            </w:pPr>
            <w:r>
              <w:t>127 subcarriers for SS</w:t>
            </w:r>
            <w:r w:rsidRPr="00AD12FD">
              <w:t>, 288 subcarriers</w:t>
            </w:r>
            <w:r>
              <w:t xml:space="preserve"> for PBCH</w:t>
            </w:r>
          </w:p>
        </w:tc>
      </w:tr>
      <w:tr w:rsidR="008F718B" w:rsidRPr="00C35336" w14:paraId="04B24C9D" w14:textId="77777777" w:rsidTr="007B5220">
        <w:tc>
          <w:tcPr>
            <w:tcW w:w="2664" w:type="dxa"/>
            <w:shd w:val="clear" w:color="auto" w:fill="auto"/>
          </w:tcPr>
          <w:p w14:paraId="03E1762A" w14:textId="77777777" w:rsidR="008F718B" w:rsidRPr="00AD12FD" w:rsidRDefault="008F718B" w:rsidP="007F013F">
            <w:pPr>
              <w:numPr>
                <w:ilvl w:val="0"/>
                <w:numId w:val="23"/>
              </w:numPr>
              <w:spacing w:after="0"/>
              <w:ind w:right="72"/>
            </w:pPr>
            <w:r w:rsidRPr="009611D8">
              <w:t xml:space="preserve">Actual </w:t>
            </w:r>
            <w:r w:rsidRPr="00613739">
              <w:t xml:space="preserve">SS block </w:t>
            </w:r>
            <w:r w:rsidRPr="009611D8">
              <w:t>transmissions</w:t>
            </w:r>
          </w:p>
        </w:tc>
        <w:tc>
          <w:tcPr>
            <w:tcW w:w="3423" w:type="dxa"/>
            <w:shd w:val="clear" w:color="auto" w:fill="auto"/>
          </w:tcPr>
          <w:p w14:paraId="7B7EE38C" w14:textId="77777777" w:rsidR="008F718B" w:rsidRPr="00AD12FD" w:rsidRDefault="008F718B" w:rsidP="007F013F">
            <w:pPr>
              <w:spacing w:after="0"/>
              <w:ind w:right="72"/>
              <w:jc w:val="center"/>
            </w:pPr>
            <w:r>
              <w:t>always transmitted</w:t>
            </w:r>
          </w:p>
        </w:tc>
        <w:tc>
          <w:tcPr>
            <w:tcW w:w="3263" w:type="dxa"/>
            <w:shd w:val="clear" w:color="auto" w:fill="auto"/>
          </w:tcPr>
          <w:p w14:paraId="4DEC7E33" w14:textId="77777777" w:rsidR="008F718B" w:rsidRPr="00AD12FD" w:rsidRDefault="008F718B" w:rsidP="007F013F">
            <w:pPr>
              <w:spacing w:after="0"/>
              <w:ind w:right="72"/>
              <w:jc w:val="center"/>
            </w:pPr>
            <w:r>
              <w:t>always transmitted</w:t>
            </w:r>
          </w:p>
        </w:tc>
      </w:tr>
    </w:tbl>
    <w:p w14:paraId="133C7C08" w14:textId="77777777" w:rsidR="008F718B" w:rsidRDefault="008F718B" w:rsidP="008F718B">
      <w:pPr>
        <w:ind w:right="72"/>
        <w:jc w:val="center"/>
        <w:rPr>
          <w:sz w:val="24"/>
          <w:szCs w:val="24"/>
          <w:lang w:eastAsia="ja-JP"/>
        </w:rPr>
      </w:pPr>
    </w:p>
    <w:p w14:paraId="126F07BD" w14:textId="291D89CB" w:rsidR="008F718B" w:rsidRDefault="008F718B" w:rsidP="008F718B">
      <w:pPr>
        <w:pStyle w:val="TH"/>
        <w:spacing w:after="60"/>
        <w:ind w:right="72"/>
      </w:pPr>
      <w:r>
        <w:t>Table 2: Cell-specific p</w:t>
      </w:r>
      <w:r w:rsidRPr="0087594F">
        <w:t>arameters</w:t>
      </w:r>
    </w:p>
    <w:p w14:paraId="3831267B" w14:textId="77777777" w:rsidR="00B80FDD" w:rsidRDefault="00B80FDD" w:rsidP="008F718B">
      <w:pPr>
        <w:pStyle w:val="TH"/>
        <w:spacing w:after="60"/>
        <w:ind w:right="72"/>
      </w:pP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8F718B" w14:paraId="2286CE12" w14:textId="77777777" w:rsidTr="009F5FAE">
        <w:trPr>
          <w:cantSplit/>
          <w:trHeight w:val="650"/>
          <w:jc w:val="center"/>
        </w:trPr>
        <w:tc>
          <w:tcPr>
            <w:tcW w:w="2995" w:type="dxa"/>
            <w:tcBorders>
              <w:bottom w:val="double" w:sz="4" w:space="0" w:color="auto"/>
            </w:tcBorders>
            <w:vAlign w:val="center"/>
          </w:tcPr>
          <w:p w14:paraId="4888A66A" w14:textId="77777777" w:rsidR="008F718B" w:rsidRPr="00582F80" w:rsidRDefault="008F718B" w:rsidP="007F013F">
            <w:pPr>
              <w:pStyle w:val="TAH"/>
              <w:ind w:right="72"/>
              <w:rPr>
                <w:lang w:val="en-US"/>
              </w:rPr>
            </w:pPr>
            <w:r w:rsidRPr="00582F80">
              <w:rPr>
                <w:lang w:val="en-US"/>
              </w:rPr>
              <w:t>Parameter</w:t>
            </w:r>
          </w:p>
        </w:tc>
        <w:tc>
          <w:tcPr>
            <w:tcW w:w="746" w:type="dxa"/>
            <w:tcBorders>
              <w:bottom w:val="double" w:sz="4" w:space="0" w:color="auto"/>
            </w:tcBorders>
            <w:vAlign w:val="center"/>
          </w:tcPr>
          <w:p w14:paraId="3D6518A9" w14:textId="77777777" w:rsidR="008F718B" w:rsidRPr="00582F80" w:rsidRDefault="008F718B" w:rsidP="007F013F">
            <w:pPr>
              <w:pStyle w:val="TAH"/>
              <w:ind w:right="72"/>
              <w:rPr>
                <w:lang w:val="en-US"/>
              </w:rPr>
            </w:pPr>
            <w:r w:rsidRPr="00582F80">
              <w:rPr>
                <w:lang w:val="en-US"/>
              </w:rPr>
              <w:t>Unit</w:t>
            </w:r>
          </w:p>
        </w:tc>
        <w:tc>
          <w:tcPr>
            <w:tcW w:w="2329" w:type="dxa"/>
            <w:tcBorders>
              <w:bottom w:val="double" w:sz="4" w:space="0" w:color="auto"/>
            </w:tcBorders>
            <w:vAlign w:val="center"/>
          </w:tcPr>
          <w:p w14:paraId="6A6FD14D" w14:textId="77777777" w:rsidR="008F718B" w:rsidRPr="00582F80" w:rsidRDefault="008F718B" w:rsidP="007F013F">
            <w:pPr>
              <w:pStyle w:val="TAH"/>
              <w:ind w:right="72"/>
              <w:rPr>
                <w:lang w:val="en-US"/>
              </w:rPr>
            </w:pPr>
            <w:r w:rsidRPr="00582F80">
              <w:rPr>
                <w:lang w:val="en-US"/>
              </w:rPr>
              <w:t>Cell 1</w:t>
            </w:r>
          </w:p>
        </w:tc>
        <w:tc>
          <w:tcPr>
            <w:tcW w:w="3325" w:type="dxa"/>
            <w:tcBorders>
              <w:bottom w:val="double" w:sz="4" w:space="0" w:color="auto"/>
            </w:tcBorders>
            <w:vAlign w:val="center"/>
          </w:tcPr>
          <w:p w14:paraId="5EBD62DE" w14:textId="77777777" w:rsidR="008F718B" w:rsidRPr="00582F80" w:rsidRDefault="008F718B" w:rsidP="007F013F">
            <w:pPr>
              <w:pStyle w:val="TAH"/>
              <w:ind w:right="72"/>
              <w:rPr>
                <w:lang w:val="en-US"/>
              </w:rPr>
            </w:pPr>
            <w:r w:rsidRPr="00582F80">
              <w:rPr>
                <w:lang w:val="en-US"/>
              </w:rPr>
              <w:t>Cell 2</w:t>
            </w:r>
          </w:p>
        </w:tc>
      </w:tr>
      <w:tr w:rsidR="008F718B" w14:paraId="5891D1C8" w14:textId="77777777" w:rsidTr="009F5FAE">
        <w:trPr>
          <w:cantSplit/>
          <w:jc w:val="center"/>
        </w:trPr>
        <w:tc>
          <w:tcPr>
            <w:tcW w:w="2995" w:type="dxa"/>
            <w:tcBorders>
              <w:top w:val="double" w:sz="4" w:space="0" w:color="auto"/>
            </w:tcBorders>
            <w:vAlign w:val="center"/>
          </w:tcPr>
          <w:p w14:paraId="289C3FD7" w14:textId="545544DD" w:rsidR="008F718B" w:rsidRPr="009F5FAE" w:rsidRDefault="008F718B" w:rsidP="007F013F">
            <w:pPr>
              <w:spacing w:after="0"/>
              <w:ind w:right="72"/>
              <w:rPr>
                <w:lang w:val="it-IT"/>
              </w:rPr>
            </w:pPr>
            <w:r w:rsidRPr="009F5FAE">
              <w:rPr>
                <w:lang w:val="it-IT"/>
              </w:rPr>
              <w:t>RF Channel number</w:t>
            </w:r>
          </w:p>
        </w:tc>
        <w:tc>
          <w:tcPr>
            <w:tcW w:w="746" w:type="dxa"/>
            <w:tcBorders>
              <w:top w:val="double" w:sz="4" w:space="0" w:color="auto"/>
            </w:tcBorders>
            <w:vAlign w:val="center"/>
          </w:tcPr>
          <w:p w14:paraId="0D49D088" w14:textId="77777777" w:rsidR="008F718B" w:rsidRPr="009F5FAE" w:rsidRDefault="008F718B" w:rsidP="007F013F">
            <w:pPr>
              <w:spacing w:after="0"/>
              <w:ind w:right="72"/>
            </w:pPr>
            <w:r w:rsidRPr="009F5FAE">
              <w:t>-</w:t>
            </w:r>
          </w:p>
        </w:tc>
        <w:tc>
          <w:tcPr>
            <w:tcW w:w="2329" w:type="dxa"/>
            <w:tcBorders>
              <w:top w:val="double" w:sz="4" w:space="0" w:color="auto"/>
            </w:tcBorders>
            <w:vAlign w:val="center"/>
          </w:tcPr>
          <w:p w14:paraId="63D1B870" w14:textId="77777777" w:rsidR="008F718B" w:rsidRPr="009F5FAE" w:rsidRDefault="008F718B" w:rsidP="007F013F">
            <w:pPr>
              <w:spacing w:after="0"/>
              <w:ind w:right="72"/>
            </w:pPr>
            <w:r w:rsidRPr="009F5FAE">
              <w:t>Channel 1</w:t>
            </w:r>
          </w:p>
        </w:tc>
        <w:tc>
          <w:tcPr>
            <w:tcW w:w="3325" w:type="dxa"/>
            <w:tcBorders>
              <w:top w:val="double" w:sz="4" w:space="0" w:color="auto"/>
            </w:tcBorders>
            <w:vAlign w:val="center"/>
          </w:tcPr>
          <w:p w14:paraId="7F9D8204" w14:textId="77777777" w:rsidR="008F718B" w:rsidRPr="009F5FAE" w:rsidRDefault="008F718B" w:rsidP="007F013F">
            <w:pPr>
              <w:spacing w:after="0"/>
              <w:ind w:right="72"/>
            </w:pPr>
            <w:r w:rsidRPr="009F5FAE">
              <w:t>Channel 1</w:t>
            </w:r>
          </w:p>
        </w:tc>
      </w:tr>
      <w:tr w:rsidR="008F718B" w:rsidRPr="00426D58" w14:paraId="4FD12144" w14:textId="77777777" w:rsidTr="009F5FAE">
        <w:trPr>
          <w:cantSplit/>
          <w:jc w:val="center"/>
        </w:trPr>
        <w:tc>
          <w:tcPr>
            <w:tcW w:w="2995" w:type="dxa"/>
            <w:vAlign w:val="center"/>
          </w:tcPr>
          <w:p w14:paraId="6D29C915" w14:textId="34DD6C3C" w:rsidR="008F718B" w:rsidRDefault="008F718B" w:rsidP="007F013F">
            <w:pPr>
              <w:spacing w:after="0"/>
              <w:ind w:right="72"/>
            </w:pPr>
            <w:r>
              <w:t>PSS and SSS sequences</w:t>
            </w:r>
          </w:p>
        </w:tc>
        <w:tc>
          <w:tcPr>
            <w:tcW w:w="746" w:type="dxa"/>
            <w:vAlign w:val="center"/>
          </w:tcPr>
          <w:p w14:paraId="77142C40" w14:textId="77777777" w:rsidR="008F718B" w:rsidRDefault="008F718B" w:rsidP="007F013F">
            <w:pPr>
              <w:spacing w:after="0"/>
              <w:ind w:right="72"/>
            </w:pPr>
            <w:r>
              <w:t>-</w:t>
            </w:r>
          </w:p>
        </w:tc>
        <w:tc>
          <w:tcPr>
            <w:tcW w:w="2329" w:type="dxa"/>
            <w:vAlign w:val="center"/>
          </w:tcPr>
          <w:p w14:paraId="5BF29CBE" w14:textId="77777777" w:rsidR="008F718B" w:rsidRDefault="008F718B" w:rsidP="007F013F">
            <w:pPr>
              <w:spacing w:after="0"/>
              <w:ind w:right="72"/>
            </w:pPr>
            <w:r>
              <w:t>To be indicated by companies</w:t>
            </w:r>
          </w:p>
        </w:tc>
        <w:tc>
          <w:tcPr>
            <w:tcW w:w="3325" w:type="dxa"/>
            <w:vAlign w:val="center"/>
          </w:tcPr>
          <w:p w14:paraId="05740ADB" w14:textId="77777777" w:rsidR="008F718B" w:rsidRDefault="008F718B" w:rsidP="007F013F">
            <w:pPr>
              <w:spacing w:after="0"/>
              <w:ind w:right="72"/>
            </w:pPr>
            <w:r>
              <w:t>To be indicated by companies</w:t>
            </w:r>
          </w:p>
        </w:tc>
      </w:tr>
      <w:tr w:rsidR="008F718B" w:rsidRPr="00426D58" w14:paraId="6503948A" w14:textId="77777777" w:rsidTr="009F5FAE">
        <w:trPr>
          <w:cantSplit/>
          <w:jc w:val="center"/>
        </w:trPr>
        <w:tc>
          <w:tcPr>
            <w:tcW w:w="2995" w:type="dxa"/>
            <w:vAlign w:val="center"/>
          </w:tcPr>
          <w:p w14:paraId="24F5FFE7" w14:textId="77777777" w:rsidR="008F718B" w:rsidRPr="003F0A74" w:rsidRDefault="008F718B" w:rsidP="007F013F">
            <w:pPr>
              <w:spacing w:after="0"/>
              <w:ind w:right="72"/>
            </w:pPr>
            <w:r w:rsidRPr="003F0A74">
              <w:t xml:space="preserve">PBCH </w:t>
            </w:r>
            <w:r>
              <w:t xml:space="preserve">and DMRS </w:t>
            </w:r>
            <w:r w:rsidRPr="003F0A74">
              <w:t>power offset with respect to NR-PSS and NR-SSS</w:t>
            </w:r>
          </w:p>
        </w:tc>
        <w:tc>
          <w:tcPr>
            <w:tcW w:w="746" w:type="dxa"/>
            <w:vAlign w:val="center"/>
          </w:tcPr>
          <w:p w14:paraId="0C66FE5D" w14:textId="77777777" w:rsidR="008F718B" w:rsidRPr="003F0A74" w:rsidRDefault="008F718B" w:rsidP="007F013F">
            <w:pPr>
              <w:spacing w:after="0"/>
              <w:ind w:right="72"/>
            </w:pPr>
            <w:r w:rsidRPr="003F0A74">
              <w:t>dB</w:t>
            </w:r>
          </w:p>
        </w:tc>
        <w:tc>
          <w:tcPr>
            <w:tcW w:w="2329" w:type="dxa"/>
            <w:vAlign w:val="center"/>
          </w:tcPr>
          <w:p w14:paraId="6638E729" w14:textId="77777777" w:rsidR="008F718B" w:rsidRPr="003F0A74" w:rsidRDefault="008F718B" w:rsidP="007F013F">
            <w:pPr>
              <w:spacing w:after="0"/>
              <w:ind w:right="72"/>
            </w:pPr>
            <w:r w:rsidRPr="003F0A74">
              <w:t>0</w:t>
            </w:r>
          </w:p>
        </w:tc>
        <w:tc>
          <w:tcPr>
            <w:tcW w:w="3325" w:type="dxa"/>
            <w:vAlign w:val="center"/>
          </w:tcPr>
          <w:p w14:paraId="300904A2" w14:textId="77777777" w:rsidR="008F718B" w:rsidRPr="003F0A74" w:rsidRDefault="008F718B" w:rsidP="007F013F">
            <w:pPr>
              <w:spacing w:after="0"/>
              <w:ind w:right="72"/>
            </w:pPr>
            <w:r w:rsidRPr="003F0A74">
              <w:t>0</w:t>
            </w:r>
          </w:p>
        </w:tc>
      </w:tr>
      <w:tr w:rsidR="008F718B" w:rsidRPr="00426D58" w14:paraId="73601321" w14:textId="77777777" w:rsidTr="009F5FAE">
        <w:trPr>
          <w:cantSplit/>
          <w:jc w:val="center"/>
        </w:trPr>
        <w:tc>
          <w:tcPr>
            <w:tcW w:w="2995" w:type="dxa"/>
            <w:vAlign w:val="center"/>
          </w:tcPr>
          <w:p w14:paraId="55665C3B" w14:textId="3F603CB4" w:rsidR="008F718B" w:rsidRPr="003F0A74" w:rsidRDefault="008F718B" w:rsidP="007F013F">
            <w:pPr>
              <w:spacing w:after="0"/>
              <w:ind w:right="72"/>
            </w:pPr>
            <w:r w:rsidRPr="003F0A74">
              <w:t>Data and control PSD relative to PSS and SSS</w:t>
            </w:r>
          </w:p>
        </w:tc>
        <w:tc>
          <w:tcPr>
            <w:tcW w:w="746" w:type="dxa"/>
            <w:vAlign w:val="center"/>
          </w:tcPr>
          <w:p w14:paraId="52ED2510" w14:textId="77777777" w:rsidR="008F718B" w:rsidRPr="003F0A74" w:rsidRDefault="008F718B" w:rsidP="007F013F">
            <w:pPr>
              <w:spacing w:after="0"/>
              <w:ind w:right="72"/>
            </w:pPr>
            <w:r w:rsidRPr="003F0A74">
              <w:t>dB</w:t>
            </w:r>
          </w:p>
        </w:tc>
        <w:tc>
          <w:tcPr>
            <w:tcW w:w="2329" w:type="dxa"/>
            <w:vAlign w:val="center"/>
          </w:tcPr>
          <w:p w14:paraId="6EB3CAA6" w14:textId="77777777" w:rsidR="008F718B" w:rsidRPr="003F0A74" w:rsidRDefault="008F718B" w:rsidP="007F013F">
            <w:pPr>
              <w:spacing w:after="0"/>
              <w:ind w:right="72"/>
            </w:pPr>
            <w:r w:rsidRPr="003F0A74">
              <w:t>0</w:t>
            </w:r>
          </w:p>
        </w:tc>
        <w:tc>
          <w:tcPr>
            <w:tcW w:w="3325" w:type="dxa"/>
            <w:vAlign w:val="center"/>
          </w:tcPr>
          <w:p w14:paraId="02723B78" w14:textId="77777777" w:rsidR="008F718B" w:rsidRPr="003F0A74" w:rsidRDefault="008F718B" w:rsidP="007F013F">
            <w:pPr>
              <w:spacing w:after="0"/>
              <w:ind w:right="72"/>
            </w:pPr>
            <w:r w:rsidRPr="003F0A74">
              <w:t>0</w:t>
            </w:r>
          </w:p>
        </w:tc>
      </w:tr>
      <w:tr w:rsidR="008F718B" w:rsidRPr="00426D58" w14:paraId="732759DA" w14:textId="77777777" w:rsidTr="009F5FAE">
        <w:trPr>
          <w:cantSplit/>
          <w:jc w:val="center"/>
        </w:trPr>
        <w:tc>
          <w:tcPr>
            <w:tcW w:w="2995" w:type="dxa"/>
            <w:vAlign w:val="center"/>
          </w:tcPr>
          <w:p w14:paraId="47CABD18" w14:textId="77777777" w:rsidR="008F718B" w:rsidRPr="003F0A74" w:rsidRDefault="008F718B" w:rsidP="007F013F">
            <w:pPr>
              <w:spacing w:after="0"/>
              <w:ind w:right="72"/>
            </w:pPr>
            <w:r w:rsidRPr="003F0A74">
              <w:t>RB Utilization</w:t>
            </w:r>
          </w:p>
        </w:tc>
        <w:tc>
          <w:tcPr>
            <w:tcW w:w="746" w:type="dxa"/>
            <w:vAlign w:val="center"/>
          </w:tcPr>
          <w:p w14:paraId="47C5260C" w14:textId="77777777" w:rsidR="008F718B" w:rsidRPr="003F0A74" w:rsidRDefault="008F718B" w:rsidP="007F013F">
            <w:pPr>
              <w:spacing w:after="0"/>
              <w:ind w:right="72"/>
            </w:pPr>
            <w:r w:rsidRPr="003F0A74">
              <w:t>%</w:t>
            </w:r>
          </w:p>
        </w:tc>
        <w:tc>
          <w:tcPr>
            <w:tcW w:w="2329" w:type="dxa"/>
            <w:vAlign w:val="center"/>
          </w:tcPr>
          <w:p w14:paraId="71517C83" w14:textId="77777777" w:rsidR="008F718B" w:rsidRPr="003F0A74" w:rsidRDefault="008F718B" w:rsidP="007F013F">
            <w:pPr>
              <w:spacing w:after="0"/>
              <w:ind w:right="72"/>
            </w:pPr>
            <w:r w:rsidRPr="003F0A74">
              <w:t>100</w:t>
            </w:r>
          </w:p>
        </w:tc>
        <w:tc>
          <w:tcPr>
            <w:tcW w:w="3325" w:type="dxa"/>
            <w:vAlign w:val="center"/>
          </w:tcPr>
          <w:p w14:paraId="5E22ABD8" w14:textId="77777777" w:rsidR="008F718B" w:rsidRPr="003F0A74" w:rsidRDefault="008F718B" w:rsidP="007F013F">
            <w:pPr>
              <w:spacing w:after="0"/>
              <w:ind w:right="72"/>
            </w:pPr>
            <w:r w:rsidRPr="003F0A74">
              <w:t>100</w:t>
            </w:r>
          </w:p>
        </w:tc>
      </w:tr>
      <w:tr w:rsidR="008F718B" w:rsidRPr="00426D58" w14:paraId="612CB009" w14:textId="77777777" w:rsidTr="009F5FAE">
        <w:trPr>
          <w:cantSplit/>
          <w:jc w:val="center"/>
        </w:trPr>
        <w:tc>
          <w:tcPr>
            <w:tcW w:w="2995" w:type="dxa"/>
            <w:vAlign w:val="center"/>
          </w:tcPr>
          <w:p w14:paraId="47AEFEF9" w14:textId="77777777" w:rsidR="008F718B" w:rsidRPr="003F0A74" w:rsidRDefault="008F718B" w:rsidP="007F013F">
            <w:pPr>
              <w:spacing w:after="0"/>
              <w:ind w:right="72"/>
            </w:pPr>
            <w:r w:rsidRPr="003F0A74">
              <w:t>Data Modulation</w:t>
            </w:r>
          </w:p>
        </w:tc>
        <w:tc>
          <w:tcPr>
            <w:tcW w:w="746" w:type="dxa"/>
            <w:vAlign w:val="center"/>
          </w:tcPr>
          <w:p w14:paraId="1F787D30" w14:textId="77777777" w:rsidR="008F718B" w:rsidRPr="003F0A74" w:rsidRDefault="008F718B" w:rsidP="007F013F">
            <w:pPr>
              <w:spacing w:after="0"/>
              <w:ind w:right="72"/>
            </w:pPr>
            <w:r w:rsidRPr="003F0A74">
              <w:t>-</w:t>
            </w:r>
          </w:p>
        </w:tc>
        <w:tc>
          <w:tcPr>
            <w:tcW w:w="2329" w:type="dxa"/>
            <w:vAlign w:val="center"/>
          </w:tcPr>
          <w:p w14:paraId="6C674F09" w14:textId="77777777" w:rsidR="008F718B" w:rsidRPr="003F0A74" w:rsidRDefault="008F718B" w:rsidP="007F013F">
            <w:pPr>
              <w:spacing w:after="0"/>
              <w:ind w:right="72"/>
            </w:pPr>
            <w:r w:rsidRPr="003F0A74">
              <w:t>QPSK</w:t>
            </w:r>
          </w:p>
        </w:tc>
        <w:tc>
          <w:tcPr>
            <w:tcW w:w="3325" w:type="dxa"/>
            <w:vAlign w:val="center"/>
          </w:tcPr>
          <w:p w14:paraId="524FF9BD" w14:textId="77777777" w:rsidR="008F718B" w:rsidRPr="003F0A74" w:rsidRDefault="008F718B" w:rsidP="007F013F">
            <w:pPr>
              <w:spacing w:after="0"/>
              <w:ind w:right="72"/>
            </w:pPr>
            <w:r w:rsidRPr="003F0A74">
              <w:t>QPSK</w:t>
            </w:r>
          </w:p>
        </w:tc>
      </w:tr>
      <w:tr w:rsidR="008F718B" w:rsidRPr="00426D58" w14:paraId="3CC62C5B" w14:textId="77777777" w:rsidTr="009F5FAE">
        <w:trPr>
          <w:cantSplit/>
          <w:jc w:val="center"/>
        </w:trPr>
        <w:tc>
          <w:tcPr>
            <w:tcW w:w="2995" w:type="dxa"/>
            <w:vAlign w:val="center"/>
          </w:tcPr>
          <w:p w14:paraId="0A6A2416" w14:textId="77777777" w:rsidR="008F718B" w:rsidRPr="003F0A74" w:rsidRDefault="008F718B" w:rsidP="007F013F">
            <w:pPr>
              <w:spacing w:after="0"/>
              <w:ind w:right="72"/>
            </w:pPr>
            <w:r w:rsidRPr="003F0A74">
              <w:t>Slot length</w:t>
            </w:r>
          </w:p>
        </w:tc>
        <w:tc>
          <w:tcPr>
            <w:tcW w:w="746" w:type="dxa"/>
            <w:vAlign w:val="center"/>
          </w:tcPr>
          <w:p w14:paraId="24F7192A" w14:textId="77777777" w:rsidR="008F718B" w:rsidRPr="003F0A74" w:rsidRDefault="008F718B" w:rsidP="007F013F">
            <w:pPr>
              <w:spacing w:after="0"/>
              <w:ind w:right="72"/>
            </w:pPr>
            <w:r w:rsidRPr="003F0A74">
              <w:t>-</w:t>
            </w:r>
          </w:p>
        </w:tc>
        <w:tc>
          <w:tcPr>
            <w:tcW w:w="2329" w:type="dxa"/>
            <w:vAlign w:val="center"/>
          </w:tcPr>
          <w:p w14:paraId="368D2A70" w14:textId="77777777" w:rsidR="008F718B" w:rsidRPr="003F0A74" w:rsidRDefault="008F718B" w:rsidP="007F013F">
            <w:pPr>
              <w:spacing w:after="0"/>
              <w:ind w:right="72"/>
            </w:pPr>
            <w:r w:rsidRPr="003F0A74">
              <w:t>14 symbols</w:t>
            </w:r>
          </w:p>
        </w:tc>
        <w:tc>
          <w:tcPr>
            <w:tcW w:w="3325" w:type="dxa"/>
            <w:vAlign w:val="center"/>
          </w:tcPr>
          <w:p w14:paraId="60A1DDC8" w14:textId="77777777" w:rsidR="008F718B" w:rsidRPr="003F0A74" w:rsidRDefault="008F718B" w:rsidP="007F013F">
            <w:pPr>
              <w:spacing w:after="0"/>
              <w:ind w:right="72"/>
            </w:pPr>
            <w:r w:rsidRPr="003F0A74">
              <w:t>14 symbols</w:t>
            </w:r>
          </w:p>
        </w:tc>
      </w:tr>
      <w:tr w:rsidR="008F718B" w:rsidRPr="00426D58" w14:paraId="2E277B88" w14:textId="77777777" w:rsidTr="009F5FAE">
        <w:trPr>
          <w:cantSplit/>
          <w:jc w:val="center"/>
        </w:trPr>
        <w:tc>
          <w:tcPr>
            <w:tcW w:w="2995" w:type="dxa"/>
            <w:vAlign w:val="center"/>
          </w:tcPr>
          <w:p w14:paraId="19A06BB7" w14:textId="77777777" w:rsidR="008F718B" w:rsidRPr="003F0A74" w:rsidRDefault="008F718B" w:rsidP="007F013F">
            <w:pPr>
              <w:spacing w:after="0"/>
              <w:ind w:right="72"/>
            </w:pPr>
            <w:r w:rsidRPr="003F0A74">
              <w:t>CP Length</w:t>
            </w:r>
          </w:p>
        </w:tc>
        <w:tc>
          <w:tcPr>
            <w:tcW w:w="746" w:type="dxa"/>
            <w:vAlign w:val="center"/>
          </w:tcPr>
          <w:p w14:paraId="3A50F7FD" w14:textId="77777777" w:rsidR="008F718B" w:rsidRPr="003F0A74" w:rsidRDefault="008F718B" w:rsidP="007F013F">
            <w:pPr>
              <w:spacing w:after="0"/>
              <w:ind w:right="72"/>
            </w:pPr>
            <w:r w:rsidRPr="003F0A74">
              <w:t>-</w:t>
            </w:r>
          </w:p>
        </w:tc>
        <w:tc>
          <w:tcPr>
            <w:tcW w:w="2329" w:type="dxa"/>
            <w:vAlign w:val="center"/>
          </w:tcPr>
          <w:p w14:paraId="4F467AB4" w14:textId="77777777" w:rsidR="008F718B" w:rsidRPr="003F0A74" w:rsidRDefault="008F718B" w:rsidP="007F013F">
            <w:pPr>
              <w:spacing w:after="0"/>
              <w:ind w:right="72"/>
            </w:pPr>
            <w:smartTag w:uri="urn:schemas-microsoft-com:office:smarttags" w:element="place">
              <w:smartTag w:uri="urn:schemas-microsoft-com:office:smarttags" w:element="City">
                <w:r w:rsidRPr="003F0A74">
                  <w:t>Normal</w:t>
                </w:r>
              </w:smartTag>
            </w:smartTag>
          </w:p>
        </w:tc>
        <w:tc>
          <w:tcPr>
            <w:tcW w:w="3325" w:type="dxa"/>
            <w:vAlign w:val="center"/>
          </w:tcPr>
          <w:p w14:paraId="5DDE2467" w14:textId="77777777" w:rsidR="008F718B" w:rsidRPr="003F0A74" w:rsidRDefault="008F718B" w:rsidP="007F013F">
            <w:pPr>
              <w:spacing w:after="0"/>
              <w:ind w:right="72"/>
            </w:pPr>
            <w:r w:rsidRPr="003F0A74">
              <w:t>Normal</w:t>
            </w:r>
          </w:p>
        </w:tc>
      </w:tr>
      <w:tr w:rsidR="008F718B" w:rsidRPr="00426D58" w14:paraId="6687594E" w14:textId="77777777" w:rsidTr="009F5FAE">
        <w:trPr>
          <w:cantSplit/>
          <w:jc w:val="center"/>
        </w:trPr>
        <w:tc>
          <w:tcPr>
            <w:tcW w:w="2995" w:type="dxa"/>
            <w:vAlign w:val="center"/>
          </w:tcPr>
          <w:p w14:paraId="3BBACA67" w14:textId="77777777" w:rsidR="008F718B" w:rsidRPr="003F0A74" w:rsidRDefault="008F718B" w:rsidP="007F013F">
            <w:pPr>
              <w:spacing w:after="0"/>
              <w:ind w:right="72"/>
            </w:pPr>
            <w:r w:rsidRPr="003F0A74">
              <w:t>Frequency Offset relative to UE frequency reference</w:t>
            </w:r>
          </w:p>
        </w:tc>
        <w:tc>
          <w:tcPr>
            <w:tcW w:w="746" w:type="dxa"/>
            <w:vAlign w:val="center"/>
          </w:tcPr>
          <w:p w14:paraId="07F39B87" w14:textId="77777777" w:rsidR="008F718B" w:rsidRPr="003F0A74" w:rsidRDefault="008F718B" w:rsidP="007F013F">
            <w:pPr>
              <w:spacing w:after="0"/>
              <w:ind w:right="72"/>
            </w:pPr>
            <w:r w:rsidRPr="003F0A74">
              <w:t>Hz</w:t>
            </w:r>
          </w:p>
        </w:tc>
        <w:tc>
          <w:tcPr>
            <w:tcW w:w="2329" w:type="dxa"/>
            <w:vAlign w:val="center"/>
          </w:tcPr>
          <w:p w14:paraId="27A22FCF" w14:textId="77777777" w:rsidR="008F718B" w:rsidRPr="003F0A74" w:rsidRDefault="008F718B" w:rsidP="007F013F">
            <w:pPr>
              <w:spacing w:after="0"/>
              <w:ind w:right="72"/>
            </w:pPr>
            <w:r w:rsidRPr="003F0A74">
              <w:t>0</w:t>
            </w:r>
          </w:p>
        </w:tc>
        <w:tc>
          <w:tcPr>
            <w:tcW w:w="3325" w:type="dxa"/>
            <w:vAlign w:val="center"/>
          </w:tcPr>
          <w:p w14:paraId="1410E0A8" w14:textId="77777777" w:rsidR="008F718B" w:rsidRPr="003F0A74" w:rsidRDefault="008F718B" w:rsidP="007F013F">
            <w:pPr>
              <w:spacing w:after="0"/>
              <w:ind w:right="72"/>
            </w:pPr>
            <w:r w:rsidRPr="003F0A74">
              <w:t>0</w:t>
            </w:r>
          </w:p>
        </w:tc>
      </w:tr>
      <w:tr w:rsidR="008F718B" w:rsidRPr="00426D58" w14:paraId="12898743" w14:textId="77777777" w:rsidTr="009F5FAE">
        <w:trPr>
          <w:cantSplit/>
          <w:jc w:val="center"/>
        </w:trPr>
        <w:tc>
          <w:tcPr>
            <w:tcW w:w="2995" w:type="dxa"/>
            <w:vAlign w:val="center"/>
          </w:tcPr>
          <w:p w14:paraId="717A0217" w14:textId="77777777" w:rsidR="008F718B" w:rsidRPr="00D3171D" w:rsidRDefault="008F718B" w:rsidP="007F013F">
            <w:pPr>
              <w:spacing w:after="0"/>
              <w:ind w:right="72"/>
            </w:pPr>
            <w:r>
              <w:t>1)</w:t>
            </w:r>
            <w:r w:rsidRPr="00D3171D">
              <w:t>Relative Delay of 1</w:t>
            </w:r>
            <w:r w:rsidRPr="00D3171D">
              <w:rPr>
                <w:vertAlign w:val="superscript"/>
              </w:rPr>
              <w:t>st</w:t>
            </w:r>
            <w:r w:rsidRPr="00D3171D">
              <w:t xml:space="preserve"> Path (synchronous)</w:t>
            </w:r>
          </w:p>
        </w:tc>
        <w:tc>
          <w:tcPr>
            <w:tcW w:w="746" w:type="dxa"/>
            <w:vAlign w:val="center"/>
          </w:tcPr>
          <w:p w14:paraId="70AF16C0" w14:textId="77777777" w:rsidR="008F718B" w:rsidRPr="00D3171D" w:rsidRDefault="008F718B" w:rsidP="007F013F">
            <w:pPr>
              <w:spacing w:after="0"/>
              <w:ind w:right="72"/>
            </w:pPr>
            <w:r>
              <w:t>µ</w:t>
            </w:r>
            <w:r w:rsidRPr="00D3171D">
              <w:t>s</w:t>
            </w:r>
          </w:p>
        </w:tc>
        <w:tc>
          <w:tcPr>
            <w:tcW w:w="2329" w:type="dxa"/>
            <w:vAlign w:val="center"/>
          </w:tcPr>
          <w:p w14:paraId="0808C142" w14:textId="77777777" w:rsidR="008F718B" w:rsidRPr="00D3171D" w:rsidRDefault="008F718B" w:rsidP="007F013F">
            <w:pPr>
              <w:spacing w:after="0"/>
              <w:ind w:right="72"/>
            </w:pPr>
            <w:r w:rsidRPr="00D3171D">
              <w:t>0</w:t>
            </w:r>
          </w:p>
        </w:tc>
        <w:tc>
          <w:tcPr>
            <w:tcW w:w="3325" w:type="dxa"/>
            <w:vAlign w:val="center"/>
          </w:tcPr>
          <w:p w14:paraId="52EABE0B" w14:textId="77777777" w:rsidR="008F718B" w:rsidRPr="00D3171D" w:rsidRDefault="008F718B" w:rsidP="007F013F">
            <w:pPr>
              <w:spacing w:after="0"/>
              <w:ind w:right="72"/>
            </w:pPr>
            <w:r w:rsidRPr="00D3171D">
              <w:t>CP/2</w:t>
            </w:r>
          </w:p>
        </w:tc>
      </w:tr>
      <w:tr w:rsidR="008F718B" w:rsidRPr="00426D58" w14:paraId="3200FB58" w14:textId="77777777" w:rsidTr="009F5FAE">
        <w:trPr>
          <w:cantSplit/>
          <w:jc w:val="center"/>
        </w:trPr>
        <w:tc>
          <w:tcPr>
            <w:tcW w:w="2995" w:type="dxa"/>
            <w:vAlign w:val="center"/>
          </w:tcPr>
          <w:p w14:paraId="4116D1F5" w14:textId="77777777" w:rsidR="008F718B" w:rsidRPr="00CE0DE0" w:rsidRDefault="008F718B" w:rsidP="007F013F">
            <w:pPr>
              <w:spacing w:after="0"/>
              <w:ind w:right="72"/>
            </w:pPr>
            <w:r w:rsidRPr="00CE0DE0">
              <w:t>2) Relative Delay of 1</w:t>
            </w:r>
            <w:r w:rsidRPr="00CE0DE0">
              <w:rPr>
                <w:vertAlign w:val="superscript"/>
              </w:rPr>
              <w:t>st</w:t>
            </w:r>
            <w:r w:rsidRPr="00CE0DE0">
              <w:t xml:space="preserve"> Path (asynchronous): Fixed delay</w:t>
            </w:r>
          </w:p>
        </w:tc>
        <w:tc>
          <w:tcPr>
            <w:tcW w:w="746" w:type="dxa"/>
            <w:vAlign w:val="center"/>
          </w:tcPr>
          <w:p w14:paraId="23817BD2" w14:textId="77777777" w:rsidR="008F718B" w:rsidRPr="00CE0DE0" w:rsidRDefault="008F718B" w:rsidP="007F013F">
            <w:pPr>
              <w:spacing w:after="0"/>
              <w:ind w:right="72"/>
            </w:pPr>
            <w:r>
              <w:t>M</w:t>
            </w:r>
            <w:r w:rsidRPr="00CE0DE0">
              <w:t>s</w:t>
            </w:r>
          </w:p>
        </w:tc>
        <w:tc>
          <w:tcPr>
            <w:tcW w:w="2329" w:type="dxa"/>
            <w:vAlign w:val="center"/>
          </w:tcPr>
          <w:p w14:paraId="3977FCA2" w14:textId="77777777" w:rsidR="008F718B" w:rsidRPr="00CE0DE0" w:rsidRDefault="008F718B" w:rsidP="007F013F">
            <w:pPr>
              <w:spacing w:after="0"/>
              <w:ind w:right="72"/>
            </w:pPr>
            <w:r w:rsidRPr="00CE0DE0">
              <w:t>0</w:t>
            </w:r>
          </w:p>
        </w:tc>
        <w:tc>
          <w:tcPr>
            <w:tcW w:w="3325" w:type="dxa"/>
            <w:vAlign w:val="center"/>
          </w:tcPr>
          <w:p w14:paraId="4B23A86B" w14:textId="77777777" w:rsidR="008F718B" w:rsidRPr="00CE0DE0" w:rsidRDefault="008F718B" w:rsidP="007F013F">
            <w:pPr>
              <w:spacing w:after="0"/>
              <w:ind w:right="72"/>
            </w:pPr>
            <w:r>
              <w:t>3</w:t>
            </w:r>
            <w:r w:rsidRPr="00CE0DE0">
              <w:t xml:space="preserve"> </w:t>
            </w:r>
            <w:proofErr w:type="spellStart"/>
            <w:r w:rsidRPr="00CE0DE0">
              <w:t>ms</w:t>
            </w:r>
            <w:proofErr w:type="spellEnd"/>
          </w:p>
        </w:tc>
      </w:tr>
      <w:tr w:rsidR="008F718B" w:rsidRPr="00426D58" w14:paraId="55098D43" w14:textId="77777777" w:rsidTr="009F5FAE">
        <w:trPr>
          <w:cantSplit/>
          <w:jc w:val="center"/>
        </w:trPr>
        <w:tc>
          <w:tcPr>
            <w:tcW w:w="2995" w:type="dxa"/>
            <w:vAlign w:val="center"/>
          </w:tcPr>
          <w:p w14:paraId="6AB73D14" w14:textId="6A05AD17" w:rsidR="008F718B" w:rsidRPr="009224DD" w:rsidRDefault="008F718B" w:rsidP="007F013F">
            <w:pPr>
              <w:spacing w:after="0"/>
              <w:ind w:right="72"/>
            </w:pPr>
            <w:r w:rsidRPr="00613739">
              <w:t>SNR</w:t>
            </w:r>
          </w:p>
        </w:tc>
        <w:tc>
          <w:tcPr>
            <w:tcW w:w="746" w:type="dxa"/>
            <w:vAlign w:val="center"/>
          </w:tcPr>
          <w:p w14:paraId="12AF0781" w14:textId="77777777" w:rsidR="008F718B" w:rsidRPr="009224DD" w:rsidRDefault="008F718B" w:rsidP="007F013F">
            <w:pPr>
              <w:spacing w:after="0"/>
              <w:ind w:right="72"/>
            </w:pPr>
            <w:r w:rsidRPr="009224DD">
              <w:t>dB</w:t>
            </w:r>
          </w:p>
        </w:tc>
        <w:tc>
          <w:tcPr>
            <w:tcW w:w="2329" w:type="dxa"/>
            <w:vAlign w:val="center"/>
          </w:tcPr>
          <w:p w14:paraId="5FBF8E2B" w14:textId="76CE342D" w:rsidR="008F718B" w:rsidRDefault="008F718B" w:rsidP="007F013F">
            <w:pPr>
              <w:spacing w:after="0"/>
              <w:ind w:right="72"/>
            </w:pPr>
            <w:r>
              <w:t>6 dB</w:t>
            </w:r>
          </w:p>
          <w:p w14:paraId="52BDEB33" w14:textId="5FB4A6F8" w:rsidR="008F718B" w:rsidRPr="009224DD" w:rsidRDefault="008F718B" w:rsidP="007F013F">
            <w:pPr>
              <w:spacing w:after="0"/>
              <w:ind w:right="72"/>
            </w:pPr>
          </w:p>
        </w:tc>
        <w:tc>
          <w:tcPr>
            <w:tcW w:w="3325" w:type="dxa"/>
            <w:vAlign w:val="center"/>
          </w:tcPr>
          <w:p w14:paraId="5AF4ECBA" w14:textId="3076656A" w:rsidR="008F718B" w:rsidRDefault="008F718B" w:rsidP="007F013F">
            <w:pPr>
              <w:spacing w:after="0"/>
              <w:ind w:right="72"/>
            </w:pPr>
            <w:r>
              <w:t>1 dB</w:t>
            </w:r>
          </w:p>
          <w:p w14:paraId="012A7650" w14:textId="491D6DDF" w:rsidR="008F718B" w:rsidRPr="009224DD" w:rsidRDefault="008F718B" w:rsidP="007F013F">
            <w:pPr>
              <w:spacing w:after="0"/>
              <w:ind w:right="72"/>
            </w:pPr>
          </w:p>
        </w:tc>
      </w:tr>
      <w:tr w:rsidR="008F718B" w:rsidRPr="00426D58" w14:paraId="0D04088E" w14:textId="77777777" w:rsidTr="009F5FAE">
        <w:trPr>
          <w:cantSplit/>
          <w:jc w:val="center"/>
        </w:trPr>
        <w:tc>
          <w:tcPr>
            <w:tcW w:w="2995" w:type="dxa"/>
            <w:vAlign w:val="center"/>
          </w:tcPr>
          <w:p w14:paraId="6A7D3801" w14:textId="4DFE01FD" w:rsidR="008F718B" w:rsidRPr="009224DD" w:rsidRDefault="008F718B" w:rsidP="007F013F">
            <w:pPr>
              <w:spacing w:after="0"/>
              <w:ind w:right="72"/>
            </w:pPr>
            <w:r w:rsidRPr="009224DD">
              <w:t>Es/IoT</w:t>
            </w:r>
            <w:r>
              <w:t xml:space="preserve"> </w:t>
            </w:r>
            <w:r w:rsidRPr="009224DD">
              <w:t>(calculated from SNR)</w:t>
            </w:r>
          </w:p>
        </w:tc>
        <w:tc>
          <w:tcPr>
            <w:tcW w:w="746" w:type="dxa"/>
            <w:vAlign w:val="center"/>
          </w:tcPr>
          <w:p w14:paraId="60DA5C8C" w14:textId="77777777" w:rsidR="008F718B" w:rsidRPr="009224DD" w:rsidRDefault="008F718B" w:rsidP="007F013F">
            <w:pPr>
              <w:spacing w:after="0"/>
              <w:ind w:right="72"/>
            </w:pPr>
            <w:r w:rsidRPr="009224DD">
              <w:t>dB</w:t>
            </w:r>
          </w:p>
        </w:tc>
        <w:tc>
          <w:tcPr>
            <w:tcW w:w="2329" w:type="dxa"/>
            <w:vAlign w:val="center"/>
          </w:tcPr>
          <w:p w14:paraId="341D4D10" w14:textId="77777777" w:rsidR="008F718B" w:rsidRPr="009224DD" w:rsidRDefault="008F718B" w:rsidP="007F013F">
            <w:pPr>
              <w:spacing w:after="0"/>
              <w:ind w:right="72"/>
            </w:pPr>
            <w:r>
              <w:t>N/A</w:t>
            </w:r>
          </w:p>
        </w:tc>
        <w:tc>
          <w:tcPr>
            <w:tcW w:w="3325" w:type="dxa"/>
            <w:vAlign w:val="center"/>
          </w:tcPr>
          <w:p w14:paraId="63222F5C" w14:textId="77777777" w:rsidR="008F718B" w:rsidRDefault="008F718B" w:rsidP="007F013F">
            <w:pPr>
              <w:spacing w:after="0"/>
              <w:ind w:right="72"/>
            </w:pPr>
            <w:r>
              <w:t>K=1: -5.97 dB</w:t>
            </w:r>
          </w:p>
          <w:p w14:paraId="317FC061" w14:textId="249F17C3" w:rsidR="008F718B" w:rsidRPr="009224DD" w:rsidRDefault="008F718B" w:rsidP="007F013F">
            <w:pPr>
              <w:spacing w:after="0"/>
              <w:ind w:right="72"/>
            </w:pPr>
          </w:p>
        </w:tc>
      </w:tr>
      <w:tr w:rsidR="008F718B" w:rsidRPr="00FA3CEB" w14:paraId="3425D482" w14:textId="77777777" w:rsidTr="009F5FAE">
        <w:trPr>
          <w:cantSplit/>
          <w:jc w:val="center"/>
        </w:trPr>
        <w:tc>
          <w:tcPr>
            <w:tcW w:w="2995" w:type="dxa"/>
            <w:vAlign w:val="center"/>
          </w:tcPr>
          <w:p w14:paraId="26DB354A" w14:textId="77777777" w:rsidR="008F718B" w:rsidRPr="0027748D" w:rsidRDefault="008F718B" w:rsidP="007F013F">
            <w:pPr>
              <w:spacing w:after="0"/>
              <w:ind w:right="72"/>
            </w:pPr>
            <w:r w:rsidRPr="0027748D">
              <w:lastRenderedPageBreak/>
              <w:t>Propagation conditions</w:t>
            </w:r>
          </w:p>
        </w:tc>
        <w:tc>
          <w:tcPr>
            <w:tcW w:w="746" w:type="dxa"/>
            <w:vAlign w:val="center"/>
          </w:tcPr>
          <w:p w14:paraId="42982EE0" w14:textId="77777777" w:rsidR="008F718B" w:rsidRPr="0027748D" w:rsidRDefault="008F718B" w:rsidP="007F013F">
            <w:pPr>
              <w:spacing w:after="0"/>
              <w:ind w:right="72"/>
            </w:pPr>
            <w:r w:rsidRPr="0027748D">
              <w:t>-</w:t>
            </w:r>
          </w:p>
        </w:tc>
        <w:tc>
          <w:tcPr>
            <w:tcW w:w="5654" w:type="dxa"/>
            <w:gridSpan w:val="2"/>
            <w:vAlign w:val="center"/>
          </w:tcPr>
          <w:p w14:paraId="0D35328B" w14:textId="77777777" w:rsidR="00DB70F4" w:rsidRPr="00424033" w:rsidRDefault="00DB70F4" w:rsidP="00DB70F4">
            <w:pPr>
              <w:pStyle w:val="CommentText"/>
              <w:rPr>
                <w:lang w:val="sv-SE"/>
              </w:rPr>
            </w:pPr>
            <w:r w:rsidRPr="00E86112">
              <w:rPr>
                <w:b/>
                <w:bCs/>
                <w:u w:val="single"/>
                <w:lang w:val="sv-SE"/>
              </w:rPr>
              <w:t>FR1:</w:t>
            </w:r>
          </w:p>
          <w:p w14:paraId="4CE0BB43" w14:textId="77777777" w:rsidR="00DB70F4" w:rsidRPr="00424033" w:rsidRDefault="00DB70F4" w:rsidP="00DB70F4">
            <w:pPr>
              <w:pStyle w:val="CommentText"/>
              <w:rPr>
                <w:lang w:val="sv-SE"/>
              </w:rPr>
            </w:pPr>
            <w:r w:rsidRPr="00424033">
              <w:rPr>
                <w:lang w:val="sv-SE"/>
              </w:rPr>
              <w:t>AWGN</w:t>
            </w:r>
          </w:p>
          <w:p w14:paraId="647CDF17" w14:textId="77777777" w:rsidR="00DB70F4" w:rsidRPr="00424033" w:rsidRDefault="00DB70F4" w:rsidP="00DB70F4">
            <w:pPr>
              <w:pStyle w:val="CommentText"/>
              <w:rPr>
                <w:lang w:val="sv-SE"/>
              </w:rPr>
            </w:pPr>
            <w:r w:rsidRPr="00424033">
              <w:rPr>
                <w:lang w:val="sv-SE"/>
              </w:rPr>
              <w:t>TDL-A 30ns, Doppler=10Hz</w:t>
            </w:r>
          </w:p>
          <w:p w14:paraId="258768D2" w14:textId="77777777" w:rsidR="00DB70F4" w:rsidRPr="00424033" w:rsidRDefault="00DB70F4" w:rsidP="00DB70F4">
            <w:pPr>
              <w:pStyle w:val="CommentText"/>
              <w:rPr>
                <w:lang w:val="sv-SE"/>
              </w:rPr>
            </w:pPr>
            <w:r w:rsidRPr="00424033">
              <w:rPr>
                <w:lang w:val="sv-SE"/>
              </w:rPr>
              <w:t>TDL-B 100ns, Doppler=300Hz</w:t>
            </w:r>
          </w:p>
          <w:p w14:paraId="56CD169B" w14:textId="77777777" w:rsidR="00DB70F4" w:rsidRPr="00424033" w:rsidRDefault="00DB70F4" w:rsidP="00DB70F4">
            <w:pPr>
              <w:pStyle w:val="CommentText"/>
              <w:rPr>
                <w:lang w:val="sv-SE"/>
              </w:rPr>
            </w:pPr>
            <w:r w:rsidRPr="00424033">
              <w:rPr>
                <w:lang w:val="sv-SE"/>
              </w:rPr>
              <w:t>TDL-C 300ns, Doppler=100Hz</w:t>
            </w:r>
          </w:p>
          <w:p w14:paraId="14E91BBE" w14:textId="77777777" w:rsidR="00DB70F4" w:rsidRPr="00E86112" w:rsidRDefault="00DB70F4" w:rsidP="00DB70F4">
            <w:pPr>
              <w:pStyle w:val="CommentText"/>
              <w:rPr>
                <w:b/>
                <w:bCs/>
                <w:u w:val="single"/>
                <w:lang w:val="sv-SE"/>
              </w:rPr>
            </w:pPr>
            <w:r w:rsidRPr="00E86112">
              <w:rPr>
                <w:b/>
                <w:bCs/>
                <w:u w:val="single"/>
                <w:lang w:val="sv-SE"/>
              </w:rPr>
              <w:t>FR2:</w:t>
            </w:r>
          </w:p>
          <w:p w14:paraId="4DD9FCEC" w14:textId="77777777" w:rsidR="00DB70F4" w:rsidRDefault="00DB70F4" w:rsidP="00DB70F4">
            <w:pPr>
              <w:pStyle w:val="CommentText"/>
            </w:pPr>
            <w:r>
              <w:t>AWGN</w:t>
            </w:r>
          </w:p>
          <w:p w14:paraId="3EC8CCB7" w14:textId="77777777" w:rsidR="00DB70F4" w:rsidRPr="00733F3D" w:rsidRDefault="00DB70F4" w:rsidP="00DB70F4">
            <w:pPr>
              <w:adjustRightInd w:val="0"/>
              <w:snapToGrid w:val="0"/>
              <w:spacing w:after="0"/>
              <w:rPr>
                <w:rFonts w:eastAsia="SimSun"/>
                <w:lang w:eastAsia="zh-CN"/>
              </w:rPr>
            </w:pPr>
            <w:r>
              <w:t>TDL-A 30ns, Doppler=35Hz.</w:t>
            </w:r>
          </w:p>
          <w:p w14:paraId="539C7448" w14:textId="1CDDC45E" w:rsidR="008F718B" w:rsidRPr="00FA3CEB" w:rsidRDefault="008F718B" w:rsidP="009F5FAE">
            <w:pPr>
              <w:spacing w:after="0"/>
              <w:ind w:right="72"/>
            </w:pPr>
          </w:p>
        </w:tc>
      </w:tr>
      <w:tr w:rsidR="008F718B" w:rsidRPr="00FA3CEB" w14:paraId="4E55EAD4" w14:textId="77777777" w:rsidTr="009F5FAE">
        <w:trPr>
          <w:cantSplit/>
          <w:jc w:val="center"/>
        </w:trPr>
        <w:tc>
          <w:tcPr>
            <w:tcW w:w="9395" w:type="dxa"/>
            <w:gridSpan w:val="4"/>
            <w:vAlign w:val="center"/>
          </w:tcPr>
          <w:p w14:paraId="2A565DB6" w14:textId="77777777" w:rsidR="008F718B" w:rsidRPr="00450491" w:rsidRDefault="008F718B" w:rsidP="007F013F">
            <w:pPr>
              <w:spacing w:after="0"/>
              <w:ind w:right="72"/>
            </w:pPr>
            <w:r>
              <w:t>NOTE: the companies are encouraged to state channel model parameters together with the results, the parameters are to be further discussed and aligned</w:t>
            </w:r>
          </w:p>
        </w:tc>
      </w:tr>
    </w:tbl>
    <w:p w14:paraId="511EAD71" w14:textId="77777777" w:rsidR="008F718B" w:rsidRDefault="008F718B" w:rsidP="008F718B"/>
    <w:p w14:paraId="20F0AD82" w14:textId="77777777" w:rsidR="008F718B" w:rsidRPr="00337ACD" w:rsidRDefault="008F718B" w:rsidP="008F718B">
      <w:pPr>
        <w:pStyle w:val="BodyText"/>
        <w:spacing w:before="120"/>
        <w:ind w:right="72"/>
        <w:jc w:val="both"/>
        <w:rPr>
          <w:b/>
          <w:bCs/>
          <w:sz w:val="22"/>
          <w:szCs w:val="22"/>
          <w:u w:val="single"/>
        </w:rPr>
      </w:pPr>
      <w:r w:rsidRPr="00337ACD">
        <w:rPr>
          <w:b/>
          <w:bCs/>
          <w:sz w:val="22"/>
          <w:szCs w:val="22"/>
          <w:u w:val="single"/>
        </w:rPr>
        <w:t>Performance metric:</w:t>
      </w:r>
    </w:p>
    <w:p w14:paraId="4C3D0574" w14:textId="77777777" w:rsidR="008F718B" w:rsidRPr="00125157" w:rsidRDefault="008F718B" w:rsidP="008F718B">
      <w:pPr>
        <w:pStyle w:val="BodyText"/>
        <w:spacing w:before="120"/>
        <w:ind w:right="72"/>
        <w:jc w:val="both"/>
        <w:rPr>
          <w:sz w:val="22"/>
          <w:szCs w:val="22"/>
        </w:rPr>
      </w:pPr>
      <w:r>
        <w:rPr>
          <w:sz w:val="22"/>
          <w:szCs w:val="22"/>
        </w:rPr>
        <w:t>For different estimation time periods, t</w:t>
      </w:r>
      <w:r w:rsidRPr="00125157">
        <w:rPr>
          <w:sz w:val="22"/>
          <w:szCs w:val="22"/>
        </w:rPr>
        <w:t xml:space="preserve">he CDF curves </w:t>
      </w:r>
      <w:r>
        <w:rPr>
          <w:sz w:val="22"/>
          <w:szCs w:val="22"/>
        </w:rPr>
        <w:t>and 90</w:t>
      </w:r>
      <w:r w:rsidRPr="003B6734">
        <w:rPr>
          <w:sz w:val="22"/>
          <w:szCs w:val="22"/>
          <w:vertAlign w:val="superscript"/>
        </w:rPr>
        <w:t>th</w:t>
      </w:r>
      <w:r>
        <w:rPr>
          <w:sz w:val="22"/>
          <w:szCs w:val="22"/>
        </w:rPr>
        <w:t xml:space="preserve"> %-</w:t>
      </w:r>
      <w:proofErr w:type="spellStart"/>
      <w:r>
        <w:rPr>
          <w:sz w:val="22"/>
          <w:szCs w:val="22"/>
        </w:rPr>
        <w:t>iles</w:t>
      </w:r>
      <w:proofErr w:type="spellEnd"/>
      <w:r>
        <w:rPr>
          <w:sz w:val="22"/>
          <w:szCs w:val="22"/>
        </w:rPr>
        <w:t xml:space="preserve"> </w:t>
      </w:r>
      <w:r w:rsidRPr="00125157">
        <w:rPr>
          <w:sz w:val="22"/>
          <w:szCs w:val="22"/>
        </w:rPr>
        <w:t xml:space="preserve">are to be provided for </w:t>
      </w:r>
      <w:r>
        <w:rPr>
          <w:sz w:val="22"/>
          <w:szCs w:val="22"/>
        </w:rPr>
        <w:t>(</w:t>
      </w:r>
      <w:r w:rsidRPr="00125157">
        <w:rPr>
          <w:sz w:val="22"/>
          <w:szCs w:val="22"/>
        </w:rPr>
        <w:t>without RF impairment margin</w:t>
      </w:r>
      <w:r>
        <w:rPr>
          <w:sz w:val="22"/>
          <w:szCs w:val="22"/>
        </w:rPr>
        <w:t>)</w:t>
      </w:r>
      <w:r w:rsidRPr="00125157">
        <w:rPr>
          <w:sz w:val="22"/>
          <w:szCs w:val="22"/>
        </w:rPr>
        <w:t>:</w:t>
      </w:r>
    </w:p>
    <w:p w14:paraId="5C0719F1" w14:textId="77777777" w:rsidR="008F718B" w:rsidRDefault="008F718B" w:rsidP="008F718B">
      <w:pPr>
        <w:pStyle w:val="BodyText"/>
        <w:numPr>
          <w:ilvl w:val="0"/>
          <w:numId w:val="22"/>
        </w:numPr>
        <w:spacing w:before="120"/>
        <w:ind w:right="72"/>
        <w:jc w:val="both"/>
        <w:rPr>
          <w:sz w:val="22"/>
          <w:szCs w:val="22"/>
        </w:rPr>
      </w:pPr>
      <w:r>
        <w:rPr>
          <w:sz w:val="22"/>
          <w:szCs w:val="22"/>
        </w:rPr>
        <w:t>Delta measurement</w:t>
      </w:r>
      <w:r w:rsidRPr="00125157">
        <w:rPr>
          <w:sz w:val="22"/>
          <w:szCs w:val="22"/>
        </w:rPr>
        <w:t xml:space="preserve">   = (estimated </w:t>
      </w:r>
      <w:r>
        <w:rPr>
          <w:sz w:val="22"/>
          <w:szCs w:val="22"/>
        </w:rPr>
        <w:t>measurement</w:t>
      </w:r>
      <w:r w:rsidRPr="00125157">
        <w:rPr>
          <w:sz w:val="22"/>
          <w:szCs w:val="22"/>
        </w:rPr>
        <w:t xml:space="preserve"> – ideal </w:t>
      </w:r>
      <w:r>
        <w:rPr>
          <w:sz w:val="22"/>
          <w:szCs w:val="22"/>
        </w:rPr>
        <w:t xml:space="preserve">measurement) </w:t>
      </w:r>
      <w:r>
        <w:rPr>
          <w:sz w:val="22"/>
          <w:szCs w:val="22"/>
        </w:rPr>
        <w:tab/>
        <w:t>[dB];</w:t>
      </w:r>
    </w:p>
    <w:p w14:paraId="177B147C" w14:textId="77777777" w:rsidR="008F718B" w:rsidRPr="00E73ECB" w:rsidRDefault="008F718B" w:rsidP="008F718B">
      <w:pPr>
        <w:pStyle w:val="BodyText"/>
        <w:numPr>
          <w:ilvl w:val="0"/>
          <w:numId w:val="22"/>
        </w:numPr>
        <w:spacing w:before="120"/>
        <w:ind w:right="72"/>
        <w:jc w:val="both"/>
        <w:rPr>
          <w:sz w:val="22"/>
          <w:szCs w:val="22"/>
          <w:lang w:val="en-US"/>
        </w:rPr>
      </w:pPr>
      <w:r>
        <w:rPr>
          <w:sz w:val="22"/>
          <w:szCs w:val="22"/>
          <w:lang w:val="en-US"/>
        </w:rPr>
        <w:t xml:space="preserve">Delta cell quality based on </w:t>
      </w:r>
      <w:r w:rsidRPr="008D3D8C">
        <w:rPr>
          <w:i/>
          <w:sz w:val="22"/>
          <w:szCs w:val="22"/>
          <w:lang w:val="en-US"/>
        </w:rPr>
        <w:t>N</w:t>
      </w:r>
      <w:r>
        <w:rPr>
          <w:sz w:val="22"/>
          <w:szCs w:val="22"/>
          <w:lang w:val="en-US"/>
        </w:rPr>
        <w:t xml:space="preserve"> SS block measurements which are L1 filtered but not L3 filtered = (estimated - ideal) [dB], where </w:t>
      </w:r>
      <w:r w:rsidRPr="000C5431">
        <w:rPr>
          <w:i/>
          <w:sz w:val="22"/>
          <w:szCs w:val="22"/>
          <w:lang w:val="en-US"/>
        </w:rPr>
        <w:t>N</w:t>
      </w:r>
      <w:r>
        <w:rPr>
          <w:sz w:val="22"/>
          <w:szCs w:val="22"/>
          <w:lang w:val="en-US"/>
        </w:rPr>
        <w:t xml:space="preserve">=1 (for K=1) and </w:t>
      </w:r>
      <w:r w:rsidRPr="000C5431">
        <w:rPr>
          <w:i/>
          <w:sz w:val="22"/>
          <w:szCs w:val="22"/>
          <w:lang w:val="en-US"/>
        </w:rPr>
        <w:t>N</w:t>
      </w:r>
      <w:r>
        <w:rPr>
          <w:sz w:val="22"/>
          <w:szCs w:val="22"/>
          <w:lang w:val="en-US"/>
        </w:rPr>
        <w:t>=K/2 (for K&gt;1).</w:t>
      </w:r>
    </w:p>
    <w:p w14:paraId="450CE53E" w14:textId="77777777" w:rsidR="00E75636" w:rsidRPr="00F3566F" w:rsidRDefault="00E75636" w:rsidP="00E75636">
      <w:pPr>
        <w:rPr>
          <w:lang w:val="en-US"/>
        </w:rPr>
      </w:pPr>
    </w:p>
    <w:p w14:paraId="6E620962" w14:textId="15CD07D8" w:rsidR="00AE647A" w:rsidRDefault="00AE647A" w:rsidP="00AE647A">
      <w:pPr>
        <w:pStyle w:val="Heading1"/>
      </w:pPr>
      <w:r>
        <w:t xml:space="preserve">Annex C: </w:t>
      </w:r>
      <w:r w:rsidR="00D8374D">
        <w:t>Simulation assumptions for RLM</w:t>
      </w:r>
      <w:r w:rsidR="00065751">
        <w:t xml:space="preserve"> and </w:t>
      </w:r>
      <w:r w:rsidR="0009631E">
        <w:t>BFD</w:t>
      </w:r>
    </w:p>
    <w:p w14:paraId="4D14A0DE" w14:textId="3D4ADE5E" w:rsidR="00E75428" w:rsidRDefault="00E75428" w:rsidP="00E75428">
      <w:pPr>
        <w:rPr>
          <w:sz w:val="22"/>
          <w:szCs w:val="22"/>
        </w:rPr>
      </w:pPr>
      <w:r w:rsidRPr="00E75428">
        <w:rPr>
          <w:sz w:val="22"/>
          <w:szCs w:val="22"/>
        </w:rPr>
        <w:t>The intention of RLM simulation is to investigate the number of samples required in L1 evaluation period for OOS and IS.</w:t>
      </w:r>
    </w:p>
    <w:p w14:paraId="77DC8258" w14:textId="31E5985D" w:rsidR="00E04C26" w:rsidRPr="00E04C26" w:rsidRDefault="00E04C26" w:rsidP="00E04C26">
      <w:pPr>
        <w:rPr>
          <w:b/>
          <w:bCs/>
          <w:sz w:val="22"/>
          <w:szCs w:val="22"/>
          <w:u w:val="single"/>
        </w:rPr>
      </w:pPr>
      <w:r w:rsidRPr="00E04C26">
        <w:rPr>
          <w:b/>
          <w:bCs/>
          <w:sz w:val="22"/>
          <w:szCs w:val="22"/>
          <w:u w:val="single"/>
        </w:rPr>
        <w:t xml:space="preserve">Simulation assumptions for </w:t>
      </w:r>
      <w:r>
        <w:rPr>
          <w:b/>
          <w:bCs/>
          <w:sz w:val="22"/>
          <w:szCs w:val="22"/>
          <w:u w:val="single"/>
        </w:rPr>
        <w:t>RLM and BFD evaluations</w:t>
      </w:r>
    </w:p>
    <w:p w14:paraId="7C41801B" w14:textId="77777777" w:rsidR="00E04C26" w:rsidRPr="00E75428" w:rsidRDefault="00E04C26" w:rsidP="00E75428">
      <w:pPr>
        <w:rPr>
          <w:sz w:val="22"/>
          <w:szCs w:val="22"/>
        </w:rPr>
      </w:pPr>
    </w:p>
    <w:p w14:paraId="6C42E85C" w14:textId="23F924B3" w:rsidR="00E75428" w:rsidRPr="00E75428" w:rsidRDefault="00E75428" w:rsidP="00E75428">
      <w:pPr>
        <w:rPr>
          <w:b/>
          <w:sz w:val="22"/>
          <w:szCs w:val="22"/>
        </w:rPr>
      </w:pPr>
      <w:r w:rsidRPr="00E75428">
        <w:rPr>
          <w:rFonts w:hint="eastAsia"/>
          <w:b/>
          <w:sz w:val="22"/>
          <w:szCs w:val="22"/>
        </w:rPr>
        <w:t>Table 1</w:t>
      </w:r>
      <w:r w:rsidRPr="00E75428">
        <w:rPr>
          <w:b/>
          <w:sz w:val="22"/>
          <w:szCs w:val="22"/>
        </w:rPr>
        <w:t>:</w:t>
      </w:r>
      <w:r w:rsidRPr="00E75428">
        <w:rPr>
          <w:rFonts w:hint="eastAsia"/>
          <w:b/>
          <w:sz w:val="22"/>
          <w:szCs w:val="22"/>
        </w:rPr>
        <w:t xml:space="preserve"> RLM </w:t>
      </w:r>
      <w:r w:rsidR="004F0C1A">
        <w:rPr>
          <w:b/>
          <w:sz w:val="22"/>
          <w:szCs w:val="22"/>
        </w:rPr>
        <w:t xml:space="preserve">and </w:t>
      </w:r>
      <w:r w:rsidR="0009631E">
        <w:rPr>
          <w:b/>
          <w:sz w:val="22"/>
          <w:szCs w:val="22"/>
        </w:rPr>
        <w:t>BFD</w:t>
      </w:r>
      <w:r w:rsidR="004F0C1A">
        <w:rPr>
          <w:b/>
          <w:sz w:val="22"/>
          <w:szCs w:val="22"/>
        </w:rPr>
        <w:t xml:space="preserve"> </w:t>
      </w:r>
      <w:r w:rsidRPr="00E75428">
        <w:rPr>
          <w:rFonts w:hint="eastAsia"/>
          <w:b/>
          <w:sz w:val="22"/>
          <w:szCs w:val="22"/>
        </w:rPr>
        <w:t xml:space="preserve">simulation parameters for </w:t>
      </w:r>
      <w:r w:rsidRPr="00E75428">
        <w:rPr>
          <w:b/>
          <w:sz w:val="22"/>
          <w:szCs w:val="22"/>
        </w:rPr>
        <w:t>SS block based on RLM</w:t>
      </w:r>
      <w:r w:rsidR="00F831E8">
        <w:rPr>
          <w:b/>
          <w:sz w:val="22"/>
          <w:szCs w:val="22"/>
        </w:rPr>
        <w:t xml:space="preserve"> and </w:t>
      </w:r>
      <w:r w:rsidR="0009631E">
        <w:rPr>
          <w:b/>
          <w:sz w:val="22"/>
          <w:szCs w:val="22"/>
        </w:rPr>
        <w:t>BFD</w:t>
      </w:r>
    </w:p>
    <w:p w14:paraId="5DD8F05B" w14:textId="77777777" w:rsidR="00E75428" w:rsidRPr="00E75428" w:rsidRDefault="00E75428" w:rsidP="00E75428">
      <w:pPr>
        <w:rPr>
          <w:sz w:val="22"/>
          <w:szCs w:val="22"/>
        </w:rPr>
      </w:pPr>
      <w:bookmarkStart w:id="2" w:name="OLE_LINK9"/>
      <w:bookmarkStart w:id="3" w:name="OLE_LINK10"/>
    </w:p>
    <w:tbl>
      <w:tblPr>
        <w:tblW w:w="8613" w:type="dxa"/>
        <w:jc w:val="center"/>
        <w:tblCellMar>
          <w:left w:w="0" w:type="dxa"/>
          <w:right w:w="0" w:type="dxa"/>
        </w:tblCellMar>
        <w:tblLook w:val="01E0" w:firstRow="1" w:lastRow="1" w:firstColumn="1" w:lastColumn="1" w:noHBand="0" w:noVBand="0"/>
      </w:tblPr>
      <w:tblGrid>
        <w:gridCol w:w="3035"/>
        <w:gridCol w:w="2789"/>
        <w:gridCol w:w="2789"/>
      </w:tblGrid>
      <w:tr w:rsidR="00E75428" w:rsidRPr="00E75428" w14:paraId="7DFAE396" w14:textId="77777777" w:rsidTr="007F013F">
        <w:trPr>
          <w:trHeight w:val="138"/>
          <w:jc w:val="center"/>
        </w:trPr>
        <w:tc>
          <w:tcPr>
            <w:tcW w:w="303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6689B24A" w14:textId="77777777" w:rsidR="00E75428" w:rsidRPr="00E75428" w:rsidRDefault="00E75428" w:rsidP="00E75428">
            <w:pPr>
              <w:rPr>
                <w:sz w:val="22"/>
                <w:szCs w:val="22"/>
                <w:lang w:val="en-US"/>
              </w:rPr>
            </w:pPr>
            <w:r w:rsidRPr="00E75428">
              <w:rPr>
                <w:b/>
                <w:bCs/>
                <w:sz w:val="22"/>
                <w:szCs w:val="22"/>
              </w:rPr>
              <w:t>Parameters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89BBEA" w14:textId="77777777" w:rsidR="00E75428" w:rsidRPr="00E75428" w:rsidRDefault="00E75428" w:rsidP="00E75428">
            <w:pPr>
              <w:rPr>
                <w:sz w:val="22"/>
                <w:szCs w:val="22"/>
                <w:lang w:val="en-US"/>
              </w:rPr>
            </w:pPr>
            <w:r w:rsidRPr="00E75428">
              <w:rPr>
                <w:b/>
                <w:bCs/>
                <w:sz w:val="22"/>
                <w:szCs w:val="22"/>
              </w:rPr>
              <w:t>Value</w:t>
            </w:r>
          </w:p>
        </w:tc>
      </w:tr>
      <w:tr w:rsidR="00E75428" w:rsidRPr="00E75428" w14:paraId="4513D5D4" w14:textId="77777777" w:rsidTr="007F013F">
        <w:trPr>
          <w:trHeight w:val="138"/>
          <w:jc w:val="center"/>
        </w:trPr>
        <w:tc>
          <w:tcPr>
            <w:tcW w:w="303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F9DAB2" w14:textId="77777777" w:rsidR="00E75428" w:rsidRPr="00E75428" w:rsidRDefault="00E75428" w:rsidP="00E75428">
            <w:pPr>
              <w:rPr>
                <w:b/>
                <w:bCs/>
                <w:sz w:val="22"/>
                <w:szCs w:val="22"/>
              </w:rPr>
            </w:pP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47930A" w14:textId="77777777" w:rsidR="00E75428" w:rsidRPr="00E75428" w:rsidRDefault="00E75428" w:rsidP="00E75428">
            <w:pPr>
              <w:rPr>
                <w:b/>
                <w:bCs/>
                <w:sz w:val="22"/>
                <w:szCs w:val="22"/>
              </w:rPr>
            </w:pPr>
            <w:r w:rsidRPr="00E75428">
              <w:rPr>
                <w:b/>
                <w:bCs/>
                <w:sz w:val="22"/>
                <w:szCs w:val="22"/>
              </w:rPr>
              <w:t>Sub-6GHz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2CE0BF33" w14:textId="77777777" w:rsidR="00E75428" w:rsidRPr="00E75428" w:rsidRDefault="00E75428" w:rsidP="00E75428">
            <w:pPr>
              <w:rPr>
                <w:b/>
                <w:bCs/>
                <w:sz w:val="22"/>
                <w:szCs w:val="22"/>
              </w:rPr>
            </w:pPr>
            <w:r w:rsidRPr="00E75428">
              <w:rPr>
                <w:b/>
                <w:bCs/>
                <w:sz w:val="22"/>
                <w:szCs w:val="22"/>
              </w:rPr>
              <w:t>Above 6GHz</w:t>
            </w:r>
          </w:p>
        </w:tc>
      </w:tr>
      <w:tr w:rsidR="00E75428" w:rsidRPr="00E75428" w14:paraId="333A8F9E"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FEF8BD" w14:textId="77777777" w:rsidR="00E75428" w:rsidRPr="00E75428" w:rsidRDefault="00E75428" w:rsidP="00E75428">
            <w:pPr>
              <w:rPr>
                <w:sz w:val="22"/>
                <w:szCs w:val="22"/>
              </w:rPr>
            </w:pPr>
            <w:r w:rsidRPr="00E75428">
              <w:rPr>
                <w:sz w:val="22"/>
                <w:szCs w:val="22"/>
              </w:rPr>
              <w:t>Carrier frequency</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993284" w14:textId="77777777" w:rsidR="00E75428" w:rsidRPr="00E75428" w:rsidRDefault="00E75428" w:rsidP="00E75428">
            <w:pPr>
              <w:rPr>
                <w:sz w:val="22"/>
                <w:szCs w:val="22"/>
              </w:rPr>
            </w:pPr>
            <w:r w:rsidRPr="00E75428">
              <w:rPr>
                <w:sz w:val="22"/>
                <w:szCs w:val="22"/>
              </w:rPr>
              <w:t>4GHz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6433D335" w14:textId="77777777" w:rsidR="00E75428" w:rsidRPr="00E75428" w:rsidRDefault="00E75428" w:rsidP="00E75428">
            <w:pPr>
              <w:rPr>
                <w:sz w:val="22"/>
                <w:szCs w:val="22"/>
              </w:rPr>
            </w:pPr>
            <w:r w:rsidRPr="00E75428">
              <w:rPr>
                <w:sz w:val="22"/>
                <w:szCs w:val="22"/>
              </w:rPr>
              <w:t>30GHz</w:t>
            </w:r>
          </w:p>
        </w:tc>
      </w:tr>
      <w:tr w:rsidR="00E75428" w:rsidRPr="00E75428" w14:paraId="397E93AD" w14:textId="77777777" w:rsidTr="007F013F">
        <w:trPr>
          <w:trHeight w:val="138"/>
          <w:jc w:val="center"/>
        </w:trPr>
        <w:tc>
          <w:tcPr>
            <w:tcW w:w="3035"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A4616F" w14:textId="77777777" w:rsidR="00E75428" w:rsidRPr="00E75428" w:rsidRDefault="00E75428" w:rsidP="00E75428">
            <w:pPr>
              <w:rPr>
                <w:sz w:val="22"/>
                <w:szCs w:val="22"/>
              </w:rPr>
            </w:pPr>
            <w:r w:rsidRPr="00E75428">
              <w:rPr>
                <w:sz w:val="22"/>
                <w:szCs w:val="22"/>
              </w:rPr>
              <w:t xml:space="preserve">Subcarrier Spacing for </w:t>
            </w:r>
            <w:r w:rsidRPr="00E75428">
              <w:rPr>
                <w:sz w:val="22"/>
                <w:szCs w:val="22"/>
                <w:lang w:val="en-US"/>
              </w:rPr>
              <w:t>SS block</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3AD2A5" w14:textId="77777777" w:rsidR="00E75428" w:rsidRPr="00E75428" w:rsidRDefault="00E75428" w:rsidP="00E75428">
            <w:pPr>
              <w:rPr>
                <w:sz w:val="22"/>
                <w:szCs w:val="22"/>
              </w:rPr>
            </w:pPr>
            <w:r w:rsidRPr="00E75428">
              <w:rPr>
                <w:sz w:val="22"/>
                <w:szCs w:val="22"/>
              </w:rPr>
              <w:t>15KHz, 30KHz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3CAFA5F6" w14:textId="02C30FD7" w:rsidR="00E75428" w:rsidRPr="00E75428" w:rsidRDefault="00E75428" w:rsidP="00E75428">
            <w:pPr>
              <w:rPr>
                <w:sz w:val="22"/>
                <w:szCs w:val="22"/>
              </w:rPr>
            </w:pPr>
            <w:r w:rsidRPr="00E75428">
              <w:rPr>
                <w:rFonts w:hint="eastAsia"/>
                <w:sz w:val="22"/>
                <w:szCs w:val="22"/>
              </w:rPr>
              <w:t>120KHz</w:t>
            </w:r>
          </w:p>
        </w:tc>
      </w:tr>
      <w:tr w:rsidR="00E75428" w:rsidRPr="00E75428" w14:paraId="01111515"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42E5C" w14:textId="77777777" w:rsidR="00E75428" w:rsidRPr="00E75428" w:rsidRDefault="00E75428" w:rsidP="00E75428">
            <w:pPr>
              <w:rPr>
                <w:sz w:val="22"/>
                <w:szCs w:val="22"/>
              </w:rPr>
            </w:pPr>
            <w:r w:rsidRPr="00E75428">
              <w:rPr>
                <w:sz w:val="22"/>
                <w:szCs w:val="22"/>
              </w:rPr>
              <w:t>Bandwidth of SS block</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A36971" w14:textId="77777777" w:rsidR="00E75428" w:rsidRPr="00E75428" w:rsidRDefault="00E75428" w:rsidP="00E75428">
            <w:pPr>
              <w:rPr>
                <w:sz w:val="22"/>
                <w:szCs w:val="22"/>
              </w:rPr>
            </w:pPr>
            <w:r w:rsidRPr="00E75428">
              <w:rPr>
                <w:sz w:val="22"/>
                <w:szCs w:val="22"/>
                <w:lang w:val="en-US"/>
              </w:rPr>
              <w:t>24 RBs</w:t>
            </w:r>
          </w:p>
        </w:tc>
      </w:tr>
      <w:tr w:rsidR="00E75428" w:rsidRPr="00E75428" w14:paraId="70471C69"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627204" w14:textId="77777777" w:rsidR="00E75428" w:rsidRPr="00E75428" w:rsidRDefault="00E75428" w:rsidP="00E75428">
            <w:pPr>
              <w:rPr>
                <w:sz w:val="22"/>
                <w:szCs w:val="22"/>
              </w:rPr>
            </w:pPr>
            <w:r w:rsidRPr="00E75428">
              <w:rPr>
                <w:sz w:val="22"/>
                <w:szCs w:val="22"/>
              </w:rPr>
              <w:lastRenderedPageBreak/>
              <w:t>Number of transmitted SS block within a SS burst set period (K)</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BCBD72" w14:textId="24E26470" w:rsidR="00E75428" w:rsidRPr="00E75428" w:rsidRDefault="00E75428" w:rsidP="009F5FAE">
            <w:pPr>
              <w:rPr>
                <w:sz w:val="22"/>
                <w:szCs w:val="22"/>
                <w:lang w:val="en-US"/>
              </w:rPr>
            </w:pPr>
            <w:r w:rsidRPr="00E75428">
              <w:rPr>
                <w:sz w:val="22"/>
                <w:szCs w:val="22"/>
                <w:lang w:val="en-US"/>
              </w:rPr>
              <w:t>1</w:t>
            </w:r>
          </w:p>
          <w:p w14:paraId="71BCBA61" w14:textId="1C33D38A" w:rsidR="00E75428" w:rsidRPr="00E75428" w:rsidRDefault="00E75428" w:rsidP="009F5FAE">
            <w:pPr>
              <w:ind w:left="720"/>
              <w:rPr>
                <w:sz w:val="22"/>
                <w:szCs w:val="22"/>
                <w:lang w:val="en-US"/>
              </w:rPr>
            </w:pPr>
          </w:p>
        </w:tc>
      </w:tr>
      <w:tr w:rsidR="00E75428" w:rsidRPr="00E75428" w14:paraId="2A06FF64"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19EE0A" w14:textId="77777777" w:rsidR="00E75428" w:rsidRPr="00E75428" w:rsidRDefault="00E75428" w:rsidP="00E75428">
            <w:pPr>
              <w:rPr>
                <w:sz w:val="22"/>
                <w:szCs w:val="22"/>
              </w:rPr>
            </w:pPr>
            <w:r w:rsidRPr="00E75428">
              <w:rPr>
                <w:sz w:val="22"/>
                <w:szCs w:val="22"/>
              </w:rPr>
              <w:t>RB utilization</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CDE640" w14:textId="77777777" w:rsidR="00E75428" w:rsidRPr="00E75428" w:rsidRDefault="00E75428" w:rsidP="00E75428">
            <w:pPr>
              <w:rPr>
                <w:sz w:val="22"/>
                <w:szCs w:val="22"/>
                <w:lang w:val="en-US"/>
              </w:rPr>
            </w:pPr>
            <w:r w:rsidRPr="00E75428">
              <w:rPr>
                <w:sz w:val="22"/>
                <w:szCs w:val="22"/>
                <w:lang w:val="en-US"/>
              </w:rPr>
              <w:t>0%</w:t>
            </w:r>
          </w:p>
        </w:tc>
      </w:tr>
      <w:tr w:rsidR="00E75428" w:rsidRPr="00E75428" w14:paraId="71902EF3"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06682" w14:textId="77777777" w:rsidR="00E75428" w:rsidRPr="00E75428" w:rsidRDefault="00E75428" w:rsidP="00E75428">
            <w:pPr>
              <w:rPr>
                <w:sz w:val="22"/>
                <w:szCs w:val="22"/>
              </w:rPr>
            </w:pPr>
            <w:r w:rsidRPr="00E75428">
              <w:rPr>
                <w:rFonts w:hint="eastAsia"/>
                <w:sz w:val="22"/>
                <w:szCs w:val="22"/>
              </w:rPr>
              <w:t>Reference signals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C06FDD" w14:textId="353FAF8D" w:rsidR="00E75428" w:rsidRPr="009F5FAE" w:rsidRDefault="00E75428" w:rsidP="009F5FAE">
            <w:pPr>
              <w:numPr>
                <w:ilvl w:val="0"/>
                <w:numId w:val="25"/>
              </w:numPr>
              <w:rPr>
                <w:sz w:val="22"/>
                <w:szCs w:val="22"/>
                <w:lang w:val="en-US"/>
              </w:rPr>
            </w:pPr>
            <w:r w:rsidRPr="00E75428">
              <w:rPr>
                <w:rFonts w:hint="eastAsia"/>
                <w:sz w:val="22"/>
                <w:szCs w:val="22"/>
                <w:lang w:val="en-US"/>
              </w:rPr>
              <w:t>SSS</w:t>
            </w:r>
          </w:p>
        </w:tc>
      </w:tr>
      <w:tr w:rsidR="00E75428" w:rsidRPr="00E75428" w14:paraId="737AE43D"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660CED" w14:textId="77777777" w:rsidR="00E75428" w:rsidRPr="00E75428" w:rsidRDefault="00E75428" w:rsidP="00E75428">
            <w:pPr>
              <w:rPr>
                <w:sz w:val="22"/>
                <w:szCs w:val="22"/>
              </w:rPr>
            </w:pPr>
            <w:r w:rsidRPr="00E75428">
              <w:rPr>
                <w:sz w:val="22"/>
                <w:szCs w:val="22"/>
              </w:rPr>
              <w:t xml:space="preserve">Transmission period of SS block </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B49311" w14:textId="62AEDD67" w:rsidR="00E75428" w:rsidRPr="009F5FAE" w:rsidRDefault="00E75428" w:rsidP="009F5FAE">
            <w:pPr>
              <w:numPr>
                <w:ilvl w:val="0"/>
                <w:numId w:val="25"/>
              </w:numPr>
              <w:rPr>
                <w:sz w:val="22"/>
                <w:szCs w:val="22"/>
                <w:lang w:val="en-US"/>
              </w:rPr>
            </w:pPr>
            <w:r w:rsidRPr="00E75428">
              <w:rPr>
                <w:sz w:val="22"/>
                <w:szCs w:val="22"/>
                <w:lang w:val="en-US"/>
              </w:rPr>
              <w:t>20ms</w:t>
            </w:r>
          </w:p>
        </w:tc>
      </w:tr>
      <w:tr w:rsidR="00E75428" w:rsidRPr="00E75428" w14:paraId="5957175A"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92FC09" w14:textId="77777777" w:rsidR="00E75428" w:rsidRPr="00E75428" w:rsidRDefault="00E75428" w:rsidP="00E75428">
            <w:pPr>
              <w:rPr>
                <w:sz w:val="22"/>
                <w:szCs w:val="22"/>
              </w:rPr>
            </w:pPr>
            <w:r w:rsidRPr="00E75428">
              <w:rPr>
                <w:sz w:val="22"/>
                <w:szCs w:val="22"/>
              </w:rPr>
              <w:t>Number of samples in L1 evaluation period</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737B8A" w14:textId="765F6F82" w:rsidR="00E75428" w:rsidRPr="009F5FAE" w:rsidRDefault="00E75428" w:rsidP="009F5FAE">
            <w:pPr>
              <w:numPr>
                <w:ilvl w:val="0"/>
                <w:numId w:val="25"/>
              </w:numPr>
              <w:rPr>
                <w:sz w:val="22"/>
                <w:szCs w:val="22"/>
                <w:lang w:val="en-US"/>
              </w:rPr>
            </w:pPr>
            <w:r w:rsidRPr="00E75428">
              <w:rPr>
                <w:sz w:val="22"/>
                <w:szCs w:val="22"/>
                <w:lang w:val="en-US"/>
              </w:rPr>
              <w:t>5 samples, 10 samples, 20 samples;</w:t>
            </w:r>
          </w:p>
        </w:tc>
      </w:tr>
      <w:tr w:rsidR="00E75428" w:rsidRPr="00E75428" w14:paraId="4342A0F9"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7B6B3" w14:textId="77777777" w:rsidR="00E75428" w:rsidRPr="00E75428" w:rsidRDefault="00E75428" w:rsidP="00E75428">
            <w:pPr>
              <w:rPr>
                <w:sz w:val="22"/>
                <w:szCs w:val="22"/>
                <w:lang w:val="en-US"/>
              </w:rPr>
            </w:pPr>
            <w:r w:rsidRPr="00E75428">
              <w:rPr>
                <w:sz w:val="22"/>
                <w:szCs w:val="22"/>
              </w:rPr>
              <w:t>Transmit antenna</w:t>
            </w:r>
            <w:r w:rsidRPr="00E75428">
              <w:rPr>
                <w:rFonts w:hint="eastAsia"/>
                <w:sz w:val="22"/>
                <w:szCs w:val="22"/>
              </w:rPr>
              <w:t>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98FD84" w14:textId="77777777" w:rsidR="00E75428" w:rsidRPr="00E75428" w:rsidRDefault="00E75428" w:rsidP="00E75428">
            <w:pPr>
              <w:rPr>
                <w:sz w:val="22"/>
                <w:szCs w:val="22"/>
                <w:lang w:val="en-US"/>
              </w:rPr>
            </w:pPr>
            <w:r w:rsidRPr="00E75428">
              <w:rPr>
                <w:rFonts w:hint="eastAsia"/>
                <w:sz w:val="22"/>
                <w:szCs w:val="22"/>
                <w:lang w:val="en-US"/>
              </w:rPr>
              <w:t>1</w:t>
            </w:r>
          </w:p>
        </w:tc>
      </w:tr>
      <w:tr w:rsidR="00E75428" w:rsidRPr="00E75428" w14:paraId="4ABCAFA0"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263936" w14:textId="77777777" w:rsidR="00E75428" w:rsidRPr="009F5FAE" w:rsidRDefault="00E75428" w:rsidP="00E75428">
            <w:pPr>
              <w:rPr>
                <w:sz w:val="22"/>
                <w:szCs w:val="22"/>
                <w:lang w:val="en-US"/>
              </w:rPr>
            </w:pPr>
            <w:r w:rsidRPr="009F5FAE">
              <w:rPr>
                <w:sz w:val="22"/>
                <w:szCs w:val="22"/>
              </w:rPr>
              <w:t>Receive antennas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6DB4C4" w14:textId="7AFF7277" w:rsidR="00E75428" w:rsidRPr="009F5FAE" w:rsidRDefault="00646C65" w:rsidP="00E75428">
            <w:pPr>
              <w:rPr>
                <w:sz w:val="22"/>
                <w:szCs w:val="22"/>
                <w:lang w:val="en-US"/>
              </w:rPr>
            </w:pPr>
            <w:r w:rsidRPr="009F5FAE">
              <w:rPr>
                <w:sz w:val="22"/>
                <w:szCs w:val="22"/>
                <w:lang w:val="en-US"/>
              </w:rPr>
              <w:t>1</w:t>
            </w:r>
          </w:p>
        </w:tc>
      </w:tr>
      <w:tr w:rsidR="00E75428" w:rsidRPr="00E75428" w14:paraId="22309531"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A6098" w14:textId="77777777" w:rsidR="00E75428" w:rsidRPr="00E75428" w:rsidRDefault="00E75428" w:rsidP="00E75428">
            <w:pPr>
              <w:rPr>
                <w:sz w:val="22"/>
                <w:szCs w:val="22"/>
                <w:lang w:val="en-US"/>
              </w:rPr>
            </w:pPr>
            <w:r w:rsidRPr="00E75428">
              <w:rPr>
                <w:sz w:val="22"/>
                <w:szCs w:val="22"/>
              </w:rPr>
              <w:t>Propagation conditions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CCA85" w14:textId="77777777" w:rsidR="006A5572" w:rsidRPr="00424033" w:rsidRDefault="006A5572" w:rsidP="006A5572">
            <w:pPr>
              <w:pStyle w:val="CommentText"/>
              <w:rPr>
                <w:lang w:val="sv-SE"/>
              </w:rPr>
            </w:pPr>
            <w:r w:rsidRPr="00E86112">
              <w:rPr>
                <w:b/>
                <w:bCs/>
                <w:u w:val="single"/>
                <w:lang w:val="sv-SE"/>
              </w:rPr>
              <w:t>FR1:</w:t>
            </w:r>
          </w:p>
          <w:p w14:paraId="6F221FBD" w14:textId="77777777" w:rsidR="006A5572" w:rsidRPr="00424033" w:rsidRDefault="006A5572" w:rsidP="006A5572">
            <w:pPr>
              <w:pStyle w:val="CommentText"/>
              <w:rPr>
                <w:lang w:val="sv-SE"/>
              </w:rPr>
            </w:pPr>
            <w:r w:rsidRPr="00424033">
              <w:rPr>
                <w:lang w:val="sv-SE"/>
              </w:rPr>
              <w:t>AWGN</w:t>
            </w:r>
          </w:p>
          <w:p w14:paraId="0B28842F" w14:textId="77777777" w:rsidR="006A5572" w:rsidRPr="00424033" w:rsidRDefault="006A5572" w:rsidP="006A5572">
            <w:pPr>
              <w:pStyle w:val="CommentText"/>
              <w:rPr>
                <w:lang w:val="sv-SE"/>
              </w:rPr>
            </w:pPr>
            <w:r w:rsidRPr="00424033">
              <w:rPr>
                <w:lang w:val="sv-SE"/>
              </w:rPr>
              <w:t>TDL-A 30ns, Doppler=10Hz</w:t>
            </w:r>
          </w:p>
          <w:p w14:paraId="2C63AF8E" w14:textId="77777777" w:rsidR="006A5572" w:rsidRPr="00424033" w:rsidRDefault="006A5572" w:rsidP="006A5572">
            <w:pPr>
              <w:pStyle w:val="CommentText"/>
              <w:rPr>
                <w:lang w:val="sv-SE"/>
              </w:rPr>
            </w:pPr>
            <w:r w:rsidRPr="00424033">
              <w:rPr>
                <w:lang w:val="sv-SE"/>
              </w:rPr>
              <w:t>TDL-B 100ns, Doppler=300Hz</w:t>
            </w:r>
          </w:p>
          <w:p w14:paraId="0752A212" w14:textId="77777777" w:rsidR="006A5572" w:rsidRPr="00424033" w:rsidRDefault="006A5572" w:rsidP="006A5572">
            <w:pPr>
              <w:pStyle w:val="CommentText"/>
              <w:rPr>
                <w:lang w:val="sv-SE"/>
              </w:rPr>
            </w:pPr>
            <w:r w:rsidRPr="00424033">
              <w:rPr>
                <w:lang w:val="sv-SE"/>
              </w:rPr>
              <w:t>TDL-C 300ns, Doppler=100Hz</w:t>
            </w:r>
          </w:p>
          <w:p w14:paraId="08204AF5" w14:textId="77777777" w:rsidR="006A5572" w:rsidRPr="00E86112" w:rsidRDefault="006A5572" w:rsidP="006A5572">
            <w:pPr>
              <w:pStyle w:val="CommentText"/>
              <w:rPr>
                <w:b/>
                <w:bCs/>
                <w:u w:val="single"/>
                <w:lang w:val="sv-SE"/>
              </w:rPr>
            </w:pPr>
            <w:r w:rsidRPr="00E86112">
              <w:rPr>
                <w:b/>
                <w:bCs/>
                <w:u w:val="single"/>
                <w:lang w:val="sv-SE"/>
              </w:rPr>
              <w:t>FR2:</w:t>
            </w:r>
          </w:p>
          <w:p w14:paraId="59E8583E" w14:textId="77777777" w:rsidR="006A5572" w:rsidRDefault="006A5572" w:rsidP="006A5572">
            <w:pPr>
              <w:pStyle w:val="CommentText"/>
            </w:pPr>
            <w:r>
              <w:t>AWGN</w:t>
            </w:r>
          </w:p>
          <w:p w14:paraId="418E280D" w14:textId="77777777" w:rsidR="006A5572" w:rsidRPr="00733F3D" w:rsidRDefault="006A5572" w:rsidP="006A5572">
            <w:pPr>
              <w:adjustRightInd w:val="0"/>
              <w:snapToGrid w:val="0"/>
              <w:spacing w:after="0"/>
              <w:rPr>
                <w:rFonts w:eastAsia="SimSun"/>
                <w:lang w:eastAsia="zh-CN"/>
              </w:rPr>
            </w:pPr>
            <w:r>
              <w:t>TDL-A 30ns, Doppler=35Hz.</w:t>
            </w:r>
          </w:p>
          <w:p w14:paraId="4C8B971A" w14:textId="27AE643D" w:rsidR="00E75428" w:rsidRPr="00E75428" w:rsidRDefault="00E75428" w:rsidP="00E75428">
            <w:pPr>
              <w:rPr>
                <w:sz w:val="22"/>
                <w:szCs w:val="22"/>
                <w:lang w:val="en-US"/>
              </w:rPr>
            </w:pPr>
          </w:p>
        </w:tc>
      </w:tr>
      <w:tr w:rsidR="00E75428" w:rsidRPr="00E75428" w14:paraId="2F8EF93D" w14:textId="77777777" w:rsidTr="007F013F">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83CFC" w14:textId="77777777" w:rsidR="00E75428" w:rsidRPr="00E75428" w:rsidRDefault="00E75428" w:rsidP="00E75428">
            <w:pPr>
              <w:rPr>
                <w:sz w:val="22"/>
                <w:szCs w:val="22"/>
                <w:lang w:val="en-US"/>
              </w:rPr>
            </w:pPr>
            <w:r w:rsidRPr="00E75428">
              <w:rPr>
                <w:sz w:val="22"/>
                <w:szCs w:val="22"/>
              </w:rPr>
              <w:t>CP type</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874A0" w14:textId="77777777" w:rsidR="00E75428" w:rsidRPr="00E75428" w:rsidRDefault="00E75428" w:rsidP="00E75428">
            <w:pPr>
              <w:rPr>
                <w:sz w:val="22"/>
                <w:szCs w:val="22"/>
                <w:lang w:val="en-US"/>
              </w:rPr>
            </w:pPr>
            <w:r w:rsidRPr="00E75428">
              <w:rPr>
                <w:rFonts w:hint="eastAsia"/>
                <w:sz w:val="22"/>
                <w:szCs w:val="22"/>
              </w:rPr>
              <w:t>Normal CP</w:t>
            </w:r>
          </w:p>
        </w:tc>
      </w:tr>
      <w:tr w:rsidR="00E75428" w:rsidRPr="00E75428" w14:paraId="22575EE0" w14:textId="77777777" w:rsidTr="007F013F">
        <w:trPr>
          <w:trHeight w:val="89"/>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FC6E35" w14:textId="77777777" w:rsidR="00E75428" w:rsidRPr="00E75428" w:rsidRDefault="00E75428" w:rsidP="00E75428">
            <w:pPr>
              <w:rPr>
                <w:sz w:val="22"/>
                <w:szCs w:val="22"/>
                <w:lang w:val="en-US"/>
              </w:rPr>
            </w:pPr>
            <w:r w:rsidRPr="00E75428">
              <w:rPr>
                <w:sz w:val="22"/>
                <w:szCs w:val="22"/>
              </w:rPr>
              <w:t>SNR</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CA0F2" w14:textId="77777777" w:rsidR="00E75428" w:rsidRPr="00E75428" w:rsidRDefault="00E75428" w:rsidP="00E75428">
            <w:pPr>
              <w:rPr>
                <w:sz w:val="22"/>
                <w:szCs w:val="22"/>
                <w:lang w:val="en-US"/>
              </w:rPr>
            </w:pPr>
            <w:r w:rsidRPr="00E75428">
              <w:rPr>
                <w:sz w:val="22"/>
                <w:szCs w:val="22"/>
                <w:lang w:val="en-US"/>
              </w:rPr>
              <w:t>[</w:t>
            </w:r>
            <w:r w:rsidRPr="00E75428">
              <w:rPr>
                <w:rFonts w:hint="eastAsia"/>
                <w:sz w:val="22"/>
                <w:szCs w:val="22"/>
                <w:lang w:val="en-US"/>
              </w:rPr>
              <w:t>-14</w:t>
            </w:r>
            <w:r w:rsidRPr="00E75428">
              <w:rPr>
                <w:sz w:val="22"/>
                <w:szCs w:val="22"/>
                <w:lang w:val="en-US"/>
              </w:rPr>
              <w:t xml:space="preserve">, -13,  ., 1, </w:t>
            </w:r>
            <w:r w:rsidRPr="00E75428">
              <w:rPr>
                <w:rFonts w:hint="eastAsia"/>
                <w:sz w:val="22"/>
                <w:szCs w:val="22"/>
                <w:lang w:val="en-US"/>
              </w:rPr>
              <w:t>0</w:t>
            </w:r>
            <w:r w:rsidRPr="00E75428">
              <w:rPr>
                <w:sz w:val="22"/>
                <w:szCs w:val="22"/>
                <w:lang w:val="en-US"/>
              </w:rPr>
              <w:t xml:space="preserve">] </w:t>
            </w:r>
            <w:r w:rsidRPr="00E75428">
              <w:rPr>
                <w:rFonts w:hint="eastAsia"/>
                <w:sz w:val="22"/>
                <w:szCs w:val="22"/>
                <w:lang w:val="en-US"/>
              </w:rPr>
              <w:t>dB</w:t>
            </w:r>
          </w:p>
        </w:tc>
      </w:tr>
      <w:bookmarkEnd w:id="2"/>
      <w:bookmarkEnd w:id="3"/>
    </w:tbl>
    <w:p w14:paraId="0CDF6DA0" w14:textId="3BCECA96" w:rsidR="00E75428" w:rsidRDefault="00E75428" w:rsidP="00E75428">
      <w:pPr>
        <w:rPr>
          <w:sz w:val="22"/>
          <w:szCs w:val="22"/>
        </w:rPr>
      </w:pPr>
    </w:p>
    <w:p w14:paraId="21BE7AA3" w14:textId="19E705AA" w:rsidR="0016766F" w:rsidRPr="00E75428" w:rsidRDefault="0016766F" w:rsidP="0016766F">
      <w:pPr>
        <w:rPr>
          <w:b/>
          <w:sz w:val="22"/>
          <w:szCs w:val="22"/>
        </w:rPr>
      </w:pPr>
      <w:r w:rsidRPr="00E75428">
        <w:rPr>
          <w:rFonts w:hint="eastAsia"/>
          <w:b/>
          <w:sz w:val="22"/>
          <w:szCs w:val="22"/>
        </w:rPr>
        <w:t xml:space="preserve">Table </w:t>
      </w:r>
      <w:r w:rsidR="00F56026">
        <w:rPr>
          <w:b/>
          <w:sz w:val="22"/>
          <w:szCs w:val="22"/>
        </w:rPr>
        <w:t>2</w:t>
      </w:r>
      <w:r w:rsidRPr="00E75428">
        <w:rPr>
          <w:b/>
          <w:sz w:val="22"/>
          <w:szCs w:val="22"/>
        </w:rPr>
        <w:t>:</w:t>
      </w:r>
      <w:r w:rsidRPr="00E75428">
        <w:rPr>
          <w:rFonts w:hint="eastAsia"/>
          <w:b/>
          <w:sz w:val="22"/>
          <w:szCs w:val="22"/>
        </w:rPr>
        <w:t xml:space="preserve"> RLM </w:t>
      </w:r>
      <w:r>
        <w:rPr>
          <w:b/>
          <w:sz w:val="22"/>
          <w:szCs w:val="22"/>
        </w:rPr>
        <w:t xml:space="preserve">and BFD </w:t>
      </w:r>
      <w:r w:rsidRPr="00E75428">
        <w:rPr>
          <w:rFonts w:hint="eastAsia"/>
          <w:b/>
          <w:sz w:val="22"/>
          <w:szCs w:val="22"/>
        </w:rPr>
        <w:t xml:space="preserve">simulation parameters for </w:t>
      </w:r>
      <w:r>
        <w:rPr>
          <w:b/>
          <w:sz w:val="22"/>
          <w:szCs w:val="22"/>
        </w:rPr>
        <w:t xml:space="preserve">CSI-RS </w:t>
      </w:r>
      <w:r w:rsidRPr="00E75428">
        <w:rPr>
          <w:b/>
          <w:sz w:val="22"/>
          <w:szCs w:val="22"/>
        </w:rPr>
        <w:t>based on RLM</w:t>
      </w:r>
      <w:r>
        <w:rPr>
          <w:b/>
          <w:sz w:val="22"/>
          <w:szCs w:val="22"/>
        </w:rPr>
        <w:t xml:space="preserve"> and BFD</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911F7" w:rsidRPr="006F4D85" w14:paraId="60117462"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1CA7A" w14:textId="77777777" w:rsidR="008911F7" w:rsidRPr="006F4D85" w:rsidRDefault="008911F7" w:rsidP="00A65AA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2170C2" w14:textId="77777777" w:rsidR="008911F7" w:rsidRPr="006F4D85" w:rsidRDefault="008911F7" w:rsidP="00A65AA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EF6C10" w14:textId="77777777" w:rsidR="008911F7" w:rsidRPr="006F4D85" w:rsidRDefault="008911F7" w:rsidP="00A65AA4">
            <w:pPr>
              <w:keepNext/>
              <w:keepLines/>
              <w:spacing w:after="0" w:line="256" w:lineRule="auto"/>
              <w:rPr>
                <w:rFonts w:ascii="Arial" w:hAnsi="Arial"/>
                <w:b/>
                <w:sz w:val="18"/>
                <w:szCs w:val="18"/>
              </w:rPr>
            </w:pPr>
            <w:r w:rsidRPr="006F4D85">
              <w:rPr>
                <w:rFonts w:ascii="Arial" w:hAnsi="Arial"/>
                <w:b/>
                <w:sz w:val="18"/>
                <w:szCs w:val="18"/>
              </w:rPr>
              <w:t>Value</w:t>
            </w:r>
          </w:p>
        </w:tc>
      </w:tr>
      <w:tr w:rsidR="004F5D4F" w:rsidRPr="006F4D85" w14:paraId="01D53FFA" w14:textId="77777777" w:rsidTr="009F5FA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4BEB6" w14:textId="77777777" w:rsidR="004F5D4F" w:rsidRPr="009F5FAE" w:rsidRDefault="004F5D4F" w:rsidP="004F5D4F">
            <w:pPr>
              <w:pStyle w:val="TAL"/>
            </w:pPr>
            <w:r w:rsidRPr="009F5FAE">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150CC8" w14:textId="77777777" w:rsidR="004F5D4F" w:rsidRPr="009F5FAE" w:rsidRDefault="004F5D4F" w:rsidP="004F5D4F">
            <w:pPr>
              <w:pStyle w:val="TAL"/>
            </w:pPr>
          </w:p>
        </w:tc>
        <w:tc>
          <w:tcPr>
            <w:tcW w:w="5181" w:type="dxa"/>
            <w:tcBorders>
              <w:top w:val="single" w:sz="4" w:space="0" w:color="auto"/>
              <w:left w:val="single" w:sz="4" w:space="0" w:color="auto"/>
              <w:bottom w:val="single" w:sz="4" w:space="0" w:color="auto"/>
              <w:right w:val="single" w:sz="4" w:space="0" w:color="auto"/>
            </w:tcBorders>
            <w:hideMark/>
          </w:tcPr>
          <w:p w14:paraId="62982521" w14:textId="222B9B45" w:rsidR="004F5D4F" w:rsidRPr="009F5FAE" w:rsidRDefault="004F5D4F" w:rsidP="004F5D4F">
            <w:pPr>
              <w:pStyle w:val="TAL"/>
              <w:rPr>
                <w:vertAlign w:val="superscript"/>
              </w:rPr>
            </w:pPr>
            <w:r w:rsidRPr="009F5FAE">
              <w:t>24 RBs</w:t>
            </w:r>
          </w:p>
        </w:tc>
      </w:tr>
      <w:tr w:rsidR="004F5D4F" w:rsidRPr="006F4D85" w14:paraId="693A1192"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041D41" w14:textId="77777777" w:rsidR="004F5D4F" w:rsidRPr="009F5FAE" w:rsidRDefault="004F5D4F" w:rsidP="004F5D4F">
            <w:pPr>
              <w:pStyle w:val="TAL"/>
            </w:pPr>
            <w:r w:rsidRPr="009F5FAE">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E332BD" w14:textId="77777777" w:rsidR="004F5D4F" w:rsidRPr="009F5FAE" w:rsidRDefault="004F5D4F" w:rsidP="004F5D4F">
            <w:pPr>
              <w:pStyle w:val="TAL"/>
            </w:pPr>
            <w:r w:rsidRPr="009F5FAE">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1E4B43" w14:textId="77777777" w:rsidR="004F5D4F" w:rsidRPr="009F5FAE" w:rsidRDefault="004F5D4F" w:rsidP="004F5D4F">
            <w:pPr>
              <w:pStyle w:val="TAL"/>
            </w:pPr>
            <w:r w:rsidRPr="009F5FAE">
              <w:t>15, 30, 120</w:t>
            </w:r>
          </w:p>
        </w:tc>
      </w:tr>
      <w:tr w:rsidR="004F5D4F" w:rsidRPr="006F4D85" w14:paraId="7051BD7E"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22E54" w14:textId="77777777" w:rsidR="004F5D4F" w:rsidRPr="009F5FAE" w:rsidRDefault="004F5D4F" w:rsidP="004F5D4F">
            <w:pPr>
              <w:pStyle w:val="TAL"/>
            </w:pPr>
            <w:r w:rsidRPr="009F5FA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2080816" w14:textId="77777777" w:rsidR="004F5D4F" w:rsidRPr="009F5FAE" w:rsidRDefault="004F5D4F" w:rsidP="004F5D4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2AF6FB" w14:textId="77777777" w:rsidR="004F5D4F" w:rsidRPr="009F5FAE" w:rsidRDefault="004F5D4F" w:rsidP="004F5D4F">
            <w:pPr>
              <w:pStyle w:val="TAL"/>
            </w:pPr>
            <w:r w:rsidRPr="009F5FAE">
              <w:t xml:space="preserve">1 </w:t>
            </w:r>
          </w:p>
        </w:tc>
      </w:tr>
      <w:tr w:rsidR="004F5D4F" w:rsidRPr="006F4D85" w14:paraId="525078BB"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DF8177" w14:textId="77777777" w:rsidR="004F5D4F" w:rsidRPr="009F5FAE" w:rsidRDefault="004F5D4F" w:rsidP="004F5D4F">
            <w:pPr>
              <w:pStyle w:val="TAL"/>
            </w:pPr>
            <w:r w:rsidRPr="009F5FA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B765AEB" w14:textId="77777777" w:rsidR="004F5D4F" w:rsidRPr="009F5FAE" w:rsidRDefault="004F5D4F" w:rsidP="004F5D4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8AB50C" w14:textId="77777777" w:rsidR="004F5D4F" w:rsidRPr="009F5FAE" w:rsidRDefault="004F5D4F" w:rsidP="004F5D4F">
            <w:pPr>
              <w:pStyle w:val="TAL"/>
            </w:pPr>
            <w:r w:rsidRPr="009F5FAE">
              <w:t xml:space="preserve">‘No CDM’ </w:t>
            </w:r>
          </w:p>
        </w:tc>
      </w:tr>
      <w:tr w:rsidR="004F5D4F" w:rsidRPr="006F4D85" w14:paraId="0465D08E"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3482EF" w14:textId="77777777" w:rsidR="004F5D4F" w:rsidRPr="009F5FAE" w:rsidRDefault="004F5D4F" w:rsidP="004F5D4F">
            <w:pPr>
              <w:pStyle w:val="TAL"/>
            </w:pPr>
            <w:r w:rsidRPr="009F5FA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D900556" w14:textId="77777777" w:rsidR="004F5D4F" w:rsidRPr="009F5FAE" w:rsidRDefault="004F5D4F" w:rsidP="004F5D4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29671F" w14:textId="77777777" w:rsidR="004F5D4F" w:rsidRPr="009F5FAE" w:rsidRDefault="004F5D4F" w:rsidP="004F5D4F">
            <w:pPr>
              <w:pStyle w:val="TAL"/>
            </w:pPr>
            <w:r w:rsidRPr="009F5FAE">
              <w:t xml:space="preserve">3 </w:t>
            </w:r>
          </w:p>
        </w:tc>
      </w:tr>
      <w:tr w:rsidR="004F5D4F" w:rsidRPr="006F4D85" w14:paraId="64A910C2"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FE8537" w14:textId="77777777" w:rsidR="004F5D4F" w:rsidRPr="009F5FAE" w:rsidRDefault="004F5D4F" w:rsidP="004F5D4F">
            <w:pPr>
              <w:pStyle w:val="TAL"/>
            </w:pPr>
            <w:r w:rsidRPr="009F5FA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498092" w14:textId="77777777" w:rsidR="004F5D4F" w:rsidRPr="009F5FAE" w:rsidRDefault="004F5D4F" w:rsidP="004F5D4F">
            <w:pPr>
              <w:pStyle w:val="TAL"/>
            </w:pPr>
            <w:r w:rsidRPr="009F5FA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D648F7" w14:textId="77777777" w:rsidR="004F5D4F" w:rsidRPr="009F5FAE" w:rsidRDefault="004F5D4F" w:rsidP="004F5D4F">
            <w:pPr>
              <w:pStyle w:val="TAL"/>
            </w:pPr>
            <w:r w:rsidRPr="009F5FAE">
              <w:t>20 for 15 kHz</w:t>
            </w:r>
          </w:p>
          <w:p w14:paraId="24BA0319" w14:textId="77777777" w:rsidR="004F5D4F" w:rsidRPr="009F5FAE" w:rsidRDefault="004F5D4F" w:rsidP="004F5D4F">
            <w:pPr>
              <w:pStyle w:val="TAL"/>
            </w:pPr>
            <w:r w:rsidRPr="009F5FAE">
              <w:t>40 for 30 kHz</w:t>
            </w:r>
          </w:p>
          <w:p w14:paraId="0F15A7FB" w14:textId="77777777" w:rsidR="004F5D4F" w:rsidRPr="009F5FAE" w:rsidRDefault="004F5D4F" w:rsidP="004F5D4F">
            <w:pPr>
              <w:pStyle w:val="TAL"/>
            </w:pPr>
            <w:r w:rsidRPr="009F5FAE">
              <w:t>80 for 120 kHz</w:t>
            </w:r>
          </w:p>
          <w:p w14:paraId="4CDA101D" w14:textId="77777777" w:rsidR="004F5D4F" w:rsidRPr="009F5FAE" w:rsidRDefault="004F5D4F" w:rsidP="004F5D4F">
            <w:pPr>
              <w:pStyle w:val="TAL"/>
            </w:pPr>
            <w:r w:rsidRPr="009F5FAE">
              <w:t xml:space="preserve"> </w:t>
            </w:r>
          </w:p>
        </w:tc>
      </w:tr>
      <w:tr w:rsidR="004F5D4F" w:rsidRPr="006F4D85" w14:paraId="434D42B8" w14:textId="77777777" w:rsidTr="00A65AA4">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B26146" w14:textId="77777777" w:rsidR="004F5D4F" w:rsidRPr="0016766F" w:rsidRDefault="004F5D4F" w:rsidP="004F5D4F">
            <w:pPr>
              <w:pStyle w:val="TAL"/>
              <w:rPr>
                <w:szCs w:val="22"/>
                <w:lang w:eastAsia="ja-JP"/>
              </w:rPr>
            </w:pPr>
            <w:r w:rsidRPr="004F5D4F">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4AB098" w14:textId="77777777" w:rsidR="004F5D4F" w:rsidRPr="009F5FAE" w:rsidRDefault="004F5D4F" w:rsidP="004F5D4F">
            <w:pPr>
              <w:pStyle w:val="TAL"/>
            </w:pPr>
            <w:r w:rsidRPr="009F5FAE">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657BDB" w14:textId="77777777" w:rsidR="004F5D4F" w:rsidRPr="009F5FAE" w:rsidRDefault="004F5D4F" w:rsidP="004F5D4F">
            <w:pPr>
              <w:pStyle w:val="TAL"/>
            </w:pPr>
            <w:r w:rsidRPr="009F5FAE">
              <w:t>0</w:t>
            </w:r>
            <w:r w:rsidRPr="009F5FAE">
              <w:rPr>
                <w:vertAlign w:val="superscript"/>
              </w:rPr>
              <w:t>Note</w:t>
            </w:r>
            <w:r w:rsidRPr="009F5FAE">
              <w:rPr>
                <w:rFonts w:hint="eastAsia"/>
                <w:vertAlign w:val="superscript"/>
                <w:lang w:eastAsia="zh-CN"/>
              </w:rPr>
              <w:t xml:space="preserve"> 2</w:t>
            </w:r>
          </w:p>
        </w:tc>
      </w:tr>
    </w:tbl>
    <w:p w14:paraId="073E9DC2" w14:textId="77777777" w:rsidR="008911F7" w:rsidRDefault="008911F7" w:rsidP="00E75428">
      <w:pPr>
        <w:rPr>
          <w:sz w:val="22"/>
          <w:szCs w:val="22"/>
        </w:rPr>
      </w:pPr>
    </w:p>
    <w:p w14:paraId="17F37E92" w14:textId="77777777" w:rsidR="0092353D" w:rsidRPr="00E75428" w:rsidRDefault="0092353D" w:rsidP="00E75428">
      <w:pPr>
        <w:rPr>
          <w:sz w:val="22"/>
          <w:szCs w:val="22"/>
        </w:rPr>
      </w:pPr>
    </w:p>
    <w:p w14:paraId="727D5A14" w14:textId="77777777" w:rsidR="00E75428" w:rsidRPr="00E75428" w:rsidRDefault="00E75428" w:rsidP="00E75428">
      <w:pPr>
        <w:rPr>
          <w:b/>
          <w:bCs/>
          <w:sz w:val="22"/>
          <w:szCs w:val="22"/>
          <w:u w:val="single"/>
        </w:rPr>
      </w:pPr>
      <w:r w:rsidRPr="00E75428">
        <w:rPr>
          <w:b/>
          <w:bCs/>
          <w:sz w:val="22"/>
          <w:szCs w:val="22"/>
          <w:u w:val="single"/>
        </w:rPr>
        <w:t>Performance Metric</w:t>
      </w:r>
    </w:p>
    <w:p w14:paraId="4DF5B1FE" w14:textId="77777777" w:rsidR="00E75428" w:rsidRPr="00E75428" w:rsidRDefault="00E75428" w:rsidP="00E75428">
      <w:pPr>
        <w:rPr>
          <w:sz w:val="22"/>
          <w:szCs w:val="22"/>
        </w:rPr>
      </w:pPr>
      <w:bookmarkStart w:id="4" w:name="OLE_LINK15"/>
      <w:bookmarkStart w:id="5" w:name="OLE_LINK16"/>
      <w:r w:rsidRPr="00E75428">
        <w:rPr>
          <w:sz w:val="22"/>
          <w:szCs w:val="22"/>
        </w:rPr>
        <w:lastRenderedPageBreak/>
        <w:t>The UE performs signal and interference measurements based on RLM-RS (</w:t>
      </w:r>
      <w:proofErr w:type="gramStart"/>
      <w:r w:rsidRPr="00E75428">
        <w:rPr>
          <w:sz w:val="22"/>
          <w:szCs w:val="22"/>
        </w:rPr>
        <w:t>i.e.</w:t>
      </w:r>
      <w:proofErr w:type="gramEnd"/>
      <w:r w:rsidRPr="00E75428">
        <w:rPr>
          <w:sz w:val="22"/>
          <w:szCs w:val="22"/>
        </w:rPr>
        <w:t xml:space="preserve"> SS block or CSI-RS) to derive a downlink link quality metric (e.g. SINR). </w:t>
      </w:r>
    </w:p>
    <w:p w14:paraId="65BA3982" w14:textId="77777777" w:rsidR="00E75428" w:rsidRPr="00E75428" w:rsidRDefault="00E75428" w:rsidP="00E75428">
      <w:pPr>
        <w:rPr>
          <w:sz w:val="22"/>
          <w:szCs w:val="22"/>
        </w:rPr>
      </w:pPr>
      <w:r w:rsidRPr="00E75428">
        <w:rPr>
          <w:sz w:val="22"/>
          <w:szCs w:val="22"/>
        </w:rPr>
        <w:t>The CDF curves are to be provided for measurement errors for downlink link quality metric:</w:t>
      </w:r>
    </w:p>
    <w:p w14:paraId="343D2112" w14:textId="77777777" w:rsidR="00E75428" w:rsidRPr="00E75428" w:rsidRDefault="00E75428" w:rsidP="00E75428">
      <w:pPr>
        <w:rPr>
          <w:sz w:val="22"/>
          <w:szCs w:val="22"/>
          <w:lang w:val="sv-SE"/>
        </w:rPr>
      </w:pPr>
      <w:r w:rsidRPr="00E75428">
        <w:rPr>
          <w:rFonts w:hint="eastAsia"/>
          <w:sz w:val="22"/>
          <w:szCs w:val="22"/>
          <w:lang w:val="sv-SE"/>
        </w:rPr>
        <w:t>•</w:t>
      </w:r>
      <w:r w:rsidRPr="00E75428">
        <w:rPr>
          <w:sz w:val="22"/>
          <w:szCs w:val="22"/>
          <w:lang w:val="sv-SE"/>
        </w:rPr>
        <w:tab/>
        <w:t xml:space="preserve">Delta SINR = (estimated SINR – ideal SINR) </w:t>
      </w:r>
      <w:r w:rsidRPr="00E75428">
        <w:rPr>
          <w:sz w:val="22"/>
          <w:szCs w:val="22"/>
          <w:lang w:val="sv-SE"/>
        </w:rPr>
        <w:tab/>
        <w:t>[dB]</w:t>
      </w:r>
    </w:p>
    <w:bookmarkEnd w:id="4"/>
    <w:bookmarkEnd w:id="5"/>
    <w:p w14:paraId="282A7825" w14:textId="77777777" w:rsidR="00E75428" w:rsidRPr="00E75428" w:rsidRDefault="00E75428" w:rsidP="00E75428">
      <w:pPr>
        <w:rPr>
          <w:sz w:val="22"/>
          <w:szCs w:val="22"/>
        </w:rPr>
      </w:pPr>
      <w:r w:rsidRPr="00E75428">
        <w:rPr>
          <w:sz w:val="22"/>
          <w:szCs w:val="22"/>
        </w:rPr>
        <w:t xml:space="preserve">Interest companies are encouraged to provide the measurement accuracy results of SINR. </w:t>
      </w:r>
    </w:p>
    <w:p w14:paraId="5003B4EA" w14:textId="5E600AFA" w:rsidR="00AE647A" w:rsidRPr="00E04C26" w:rsidRDefault="00E04C26" w:rsidP="004A7A0A">
      <w:pPr>
        <w:rPr>
          <w:b/>
          <w:bCs/>
          <w:sz w:val="22"/>
          <w:szCs w:val="22"/>
          <w:u w:val="single"/>
        </w:rPr>
      </w:pPr>
      <w:r w:rsidRPr="00E04C26">
        <w:rPr>
          <w:b/>
          <w:bCs/>
          <w:sz w:val="22"/>
          <w:szCs w:val="22"/>
          <w:u w:val="single"/>
        </w:rPr>
        <w:t>Simulation assumptions for L1-RSRP measurements</w:t>
      </w:r>
    </w:p>
    <w:p w14:paraId="0C1A6D67" w14:textId="77777777" w:rsidR="00E04C26" w:rsidRPr="0090495B" w:rsidRDefault="00E04C26" w:rsidP="00E04C26">
      <w:pPr>
        <w:spacing w:before="180"/>
        <w:rPr>
          <w:rFonts w:eastAsia="SimSun"/>
          <w:sz w:val="22"/>
          <w:szCs w:val="22"/>
          <w:lang w:eastAsia="zh-CN"/>
        </w:rPr>
      </w:pPr>
      <w:r w:rsidRPr="0090495B">
        <w:rPr>
          <w:rFonts w:eastAsia="SimSun"/>
          <w:sz w:val="22"/>
          <w:szCs w:val="22"/>
          <w:lang w:eastAsia="zh-CN"/>
        </w:rPr>
        <w:t xml:space="preserve">The intention of </w:t>
      </w:r>
      <w:r>
        <w:rPr>
          <w:rFonts w:eastAsia="SimSun" w:hint="eastAsia"/>
          <w:sz w:val="22"/>
          <w:szCs w:val="22"/>
          <w:lang w:eastAsia="zh-CN"/>
        </w:rPr>
        <w:t>the</w:t>
      </w:r>
      <w:r w:rsidRPr="0090495B">
        <w:rPr>
          <w:rFonts w:eastAsia="SimSun"/>
          <w:sz w:val="22"/>
          <w:szCs w:val="22"/>
          <w:lang w:eastAsia="zh-CN"/>
        </w:rPr>
        <w:t xml:space="preserve"> simulation is to investigate the </w:t>
      </w:r>
      <w:r>
        <w:rPr>
          <w:rFonts w:eastAsia="SimSun" w:hint="eastAsia"/>
          <w:sz w:val="22"/>
          <w:szCs w:val="22"/>
          <w:lang w:eastAsia="zh-CN"/>
        </w:rPr>
        <w:t>performance of CSI-RS based measurements</w:t>
      </w:r>
      <w:r w:rsidRPr="0090495B">
        <w:rPr>
          <w:rFonts w:eastAsia="SimSun"/>
          <w:sz w:val="22"/>
          <w:szCs w:val="22"/>
          <w:lang w:eastAsia="zh-CN"/>
        </w:rPr>
        <w:t>.</w:t>
      </w:r>
    </w:p>
    <w:p w14:paraId="6CE3AD35" w14:textId="77777777" w:rsidR="00E04C26" w:rsidRDefault="00E04C26" w:rsidP="00E04C26">
      <w:pPr>
        <w:pStyle w:val="Heading2"/>
        <w:ind w:left="567"/>
        <w:rPr>
          <w:rFonts w:hint="eastAsia"/>
          <w:lang w:eastAsia="zh-CN"/>
        </w:rPr>
      </w:pPr>
      <w:r>
        <w:rPr>
          <w:lang w:eastAsia="zh-CN"/>
        </w:rPr>
        <w:t>SSB based L1-RSRP measurements</w:t>
      </w:r>
    </w:p>
    <w:p w14:paraId="7578AB35" w14:textId="713E9A8C" w:rsidR="00E04C26" w:rsidRPr="00DB089D" w:rsidRDefault="00E04C26" w:rsidP="00E04C26">
      <w:pPr>
        <w:jc w:val="center"/>
        <w:rPr>
          <w:rFonts w:eastAsia="SimSun"/>
          <w:b/>
          <w:lang w:eastAsia="zh-CN"/>
        </w:rPr>
      </w:pPr>
      <w:r w:rsidRPr="00DB089D">
        <w:rPr>
          <w:rFonts w:eastAsia="SimSun" w:hint="eastAsia"/>
          <w:b/>
          <w:lang w:eastAsia="zh-CN"/>
        </w:rPr>
        <w:t xml:space="preserve">Table </w:t>
      </w:r>
      <w:r w:rsidR="00FD3B23">
        <w:rPr>
          <w:rFonts w:eastAsia="SimSun"/>
          <w:b/>
          <w:lang w:eastAsia="zh-CN"/>
        </w:rPr>
        <w:t>3</w:t>
      </w:r>
      <w:r>
        <w:rPr>
          <w:rFonts w:eastAsia="SimSun"/>
          <w:b/>
          <w:lang w:eastAsia="zh-CN"/>
        </w:rPr>
        <w:t>:</w:t>
      </w:r>
      <w:r w:rsidRPr="00DB089D">
        <w:rPr>
          <w:rFonts w:eastAsia="SimSun" w:hint="eastAsia"/>
          <w:b/>
          <w:lang w:eastAsia="zh-CN"/>
        </w:rPr>
        <w:t xml:space="preserve"> </w:t>
      </w:r>
      <w:r>
        <w:rPr>
          <w:rFonts w:eastAsia="SimSun" w:hint="eastAsia"/>
          <w:b/>
          <w:lang w:eastAsia="zh-CN"/>
        </w:rPr>
        <w:t>P</w:t>
      </w:r>
      <w:r w:rsidRPr="00DB089D">
        <w:rPr>
          <w:rFonts w:eastAsia="SimSun" w:hint="eastAsia"/>
          <w:b/>
          <w:lang w:eastAsia="zh-CN"/>
        </w:rPr>
        <w:t xml:space="preserve">arameters for </w:t>
      </w:r>
      <w:r>
        <w:rPr>
          <w:rFonts w:eastAsia="SimSun"/>
          <w:b/>
          <w:lang w:eastAsia="zh-CN"/>
        </w:rPr>
        <w:t>SSB based L1-RSRP</w:t>
      </w:r>
      <w:r>
        <w:rPr>
          <w:rFonts w:eastAsia="SimSun" w:hint="eastAsia"/>
          <w:b/>
          <w:lang w:eastAsia="zh-CN"/>
        </w:rPr>
        <w:t xml:space="preserve"> Measurements</w:t>
      </w:r>
    </w:p>
    <w:tbl>
      <w:tblPr>
        <w:tblW w:w="8613" w:type="dxa"/>
        <w:jc w:val="center"/>
        <w:tblCellMar>
          <w:left w:w="0" w:type="dxa"/>
          <w:right w:w="0" w:type="dxa"/>
        </w:tblCellMar>
        <w:tblLook w:val="01E0" w:firstRow="1" w:lastRow="1" w:firstColumn="1" w:lastColumn="1" w:noHBand="0" w:noVBand="0"/>
      </w:tblPr>
      <w:tblGrid>
        <w:gridCol w:w="3035"/>
        <w:gridCol w:w="2789"/>
        <w:gridCol w:w="2789"/>
      </w:tblGrid>
      <w:tr w:rsidR="00E04C26" w:rsidRPr="00922F84" w14:paraId="5764A6FC" w14:textId="77777777" w:rsidTr="00F270FD">
        <w:trPr>
          <w:trHeight w:val="138"/>
          <w:jc w:val="center"/>
        </w:trPr>
        <w:tc>
          <w:tcPr>
            <w:tcW w:w="303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314D1241" w14:textId="77777777" w:rsidR="00E04C26" w:rsidRPr="00922F84" w:rsidRDefault="00E04C26" w:rsidP="00F270FD">
            <w:pPr>
              <w:spacing w:after="0"/>
              <w:rPr>
                <w:lang w:val="en-US"/>
              </w:rPr>
            </w:pPr>
            <w:r w:rsidRPr="00922F84">
              <w:rPr>
                <w:b/>
                <w:bCs/>
              </w:rPr>
              <w:t>Parameters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22725" w14:textId="77777777" w:rsidR="00E04C26" w:rsidRPr="00922F84" w:rsidRDefault="00E04C26" w:rsidP="00F270FD">
            <w:pPr>
              <w:spacing w:after="0"/>
              <w:jc w:val="center"/>
              <w:rPr>
                <w:lang w:val="en-US"/>
              </w:rPr>
            </w:pPr>
            <w:r w:rsidRPr="00922F84">
              <w:rPr>
                <w:b/>
                <w:bCs/>
              </w:rPr>
              <w:t>Value</w:t>
            </w:r>
          </w:p>
        </w:tc>
      </w:tr>
      <w:tr w:rsidR="00E04C26" w:rsidRPr="00922F84" w14:paraId="3B729AB1" w14:textId="77777777" w:rsidTr="00F270FD">
        <w:trPr>
          <w:trHeight w:val="138"/>
          <w:jc w:val="center"/>
        </w:trPr>
        <w:tc>
          <w:tcPr>
            <w:tcW w:w="303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66E4CB" w14:textId="77777777" w:rsidR="00E04C26" w:rsidRPr="00922F84" w:rsidRDefault="00E04C26" w:rsidP="00F270FD">
            <w:pPr>
              <w:spacing w:after="0"/>
              <w:rPr>
                <w:b/>
                <w:bCs/>
              </w:rPr>
            </w:pP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641204" w14:textId="77777777" w:rsidR="00E04C26" w:rsidRPr="00922F84" w:rsidRDefault="00E04C26" w:rsidP="00F270FD">
            <w:pPr>
              <w:spacing w:after="0"/>
              <w:jc w:val="center"/>
              <w:rPr>
                <w:b/>
                <w:bCs/>
              </w:rPr>
            </w:pPr>
            <w:r>
              <w:rPr>
                <w:b/>
                <w:bCs/>
              </w:rPr>
              <w:t>Sub-6GHz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2B140E3A" w14:textId="77777777" w:rsidR="00E04C26" w:rsidRPr="00922F84" w:rsidRDefault="00E04C26" w:rsidP="00F270FD">
            <w:pPr>
              <w:spacing w:after="0"/>
              <w:jc w:val="center"/>
              <w:rPr>
                <w:b/>
                <w:bCs/>
              </w:rPr>
            </w:pPr>
            <w:r>
              <w:rPr>
                <w:b/>
                <w:bCs/>
              </w:rPr>
              <w:t>Above 6GHz</w:t>
            </w:r>
          </w:p>
        </w:tc>
      </w:tr>
      <w:tr w:rsidR="00E04C26" w:rsidRPr="00922F84" w14:paraId="0B21985F"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A5470D" w14:textId="77777777" w:rsidR="00E04C26" w:rsidRPr="004F304B" w:rsidRDefault="00E04C26" w:rsidP="00F270FD">
            <w:pPr>
              <w:spacing w:after="0"/>
            </w:pPr>
            <w:r>
              <w:t>Carrier frequency</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A393E3" w14:textId="77777777" w:rsidR="00E04C26" w:rsidRPr="004F304B" w:rsidRDefault="00E04C26" w:rsidP="00F270FD">
            <w:pPr>
              <w:spacing w:after="0"/>
            </w:pPr>
            <w:r>
              <w:t>4GHz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076D6753" w14:textId="77777777" w:rsidR="00E04C26" w:rsidRPr="004F304B" w:rsidRDefault="00E04C26" w:rsidP="00F270FD">
            <w:pPr>
              <w:spacing w:after="0"/>
            </w:pPr>
            <w:r w:rsidRPr="004F304B">
              <w:t>30GHz</w:t>
            </w:r>
          </w:p>
        </w:tc>
      </w:tr>
      <w:tr w:rsidR="00E04C26" w:rsidRPr="00922F84" w14:paraId="5169E51C" w14:textId="77777777" w:rsidTr="00F270FD">
        <w:trPr>
          <w:trHeight w:val="138"/>
          <w:jc w:val="center"/>
        </w:trPr>
        <w:tc>
          <w:tcPr>
            <w:tcW w:w="3035"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DF375A" w14:textId="77777777" w:rsidR="00E04C26" w:rsidRPr="000A0CE4" w:rsidRDefault="00E04C26" w:rsidP="00F270FD">
            <w:pPr>
              <w:spacing w:after="0"/>
            </w:pPr>
            <w:r>
              <w:t xml:space="preserve">Subcarrier Spacing for </w:t>
            </w:r>
            <w:r>
              <w:rPr>
                <w:lang w:val="it-IT"/>
              </w:rPr>
              <w:t>SSB</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5B2C11" w14:textId="77777777" w:rsidR="00E04C26" w:rsidRDefault="00E04C26" w:rsidP="00F270FD">
            <w:pPr>
              <w:spacing w:after="0"/>
              <w:rPr>
                <w:rFonts w:eastAsia="SimSun"/>
                <w:lang w:eastAsia="zh-CN"/>
              </w:rPr>
            </w:pPr>
            <w:r>
              <w:rPr>
                <w:rFonts w:eastAsia="SimSun"/>
                <w:lang w:eastAsia="zh-CN"/>
              </w:rPr>
              <w:t>15KHz, 30KHz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0CB6871C" w14:textId="77777777" w:rsidR="00E04C26" w:rsidRPr="00B17D33" w:rsidRDefault="00E04C26" w:rsidP="00F270FD">
            <w:pPr>
              <w:spacing w:after="0"/>
              <w:rPr>
                <w:rFonts w:eastAsia="SimSun" w:hint="eastAsia"/>
                <w:lang w:eastAsia="zh-CN"/>
              </w:rPr>
            </w:pPr>
            <w:r>
              <w:rPr>
                <w:rFonts w:eastAsia="SimSun" w:hint="eastAsia"/>
                <w:lang w:eastAsia="zh-CN"/>
              </w:rPr>
              <w:t>120KHz</w:t>
            </w:r>
            <w:r>
              <w:rPr>
                <w:rFonts w:eastAsia="SimSun"/>
                <w:lang w:eastAsia="zh-CN"/>
              </w:rPr>
              <w:t>, 240KHz</w:t>
            </w:r>
          </w:p>
        </w:tc>
      </w:tr>
      <w:tr w:rsidR="00E04C26" w:rsidRPr="00922F84" w14:paraId="562A5F9E"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8735E4" w14:textId="77777777" w:rsidR="00E04C26" w:rsidRPr="000A0CE4" w:rsidRDefault="00E04C26" w:rsidP="00F270FD">
            <w:pPr>
              <w:spacing w:after="0"/>
            </w:pPr>
            <w:r>
              <w:rPr>
                <w:lang w:val="it-IT"/>
              </w:rPr>
              <w:t>SSB b</w:t>
            </w:r>
            <w:r w:rsidRPr="00A64F3E">
              <w:rPr>
                <w:lang w:val="it-IT"/>
              </w:rPr>
              <w:t>andwidth</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2B5A0C" w14:textId="77777777" w:rsidR="00E04C26" w:rsidRDefault="00E04C26" w:rsidP="00F270FD">
            <w:pPr>
              <w:spacing w:after="0"/>
              <w:rPr>
                <w:rFonts w:eastAsia="SimSun"/>
                <w:lang w:val="en-US" w:eastAsia="zh-CN"/>
              </w:rPr>
            </w:pPr>
            <w:r>
              <w:rPr>
                <w:rFonts w:eastAsia="SimSun" w:hint="eastAsia"/>
                <w:lang w:val="en-US" w:eastAsia="zh-CN"/>
              </w:rPr>
              <w:t>2</w:t>
            </w:r>
            <w:r>
              <w:rPr>
                <w:rFonts w:eastAsia="SimSun"/>
                <w:lang w:val="en-US" w:eastAsia="zh-CN"/>
              </w:rPr>
              <w:t>0</w:t>
            </w:r>
            <w:r>
              <w:rPr>
                <w:rFonts w:eastAsia="SimSun" w:hint="eastAsia"/>
                <w:lang w:val="en-US" w:eastAsia="zh-CN"/>
              </w:rPr>
              <w:t>RBs</w:t>
            </w:r>
          </w:p>
        </w:tc>
      </w:tr>
      <w:tr w:rsidR="00E04C26" w:rsidRPr="00922F84" w14:paraId="5301A473"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A3018C" w14:textId="77777777" w:rsidR="00E04C26" w:rsidRDefault="00E04C26" w:rsidP="00F270FD">
            <w:pPr>
              <w:spacing w:after="0"/>
              <w:rPr>
                <w:rFonts w:eastAsia="SimSun"/>
                <w:lang w:eastAsia="zh-CN"/>
              </w:rPr>
            </w:pPr>
            <w:r>
              <w:rPr>
                <w:rFonts w:eastAsia="SimSun"/>
                <w:lang w:eastAsia="zh-CN"/>
              </w:rPr>
              <w:t>RB utilization</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7F26D6" w14:textId="77777777" w:rsidR="00E04C26" w:rsidRDefault="00E04C26" w:rsidP="00F270FD">
            <w:pPr>
              <w:spacing w:after="0"/>
              <w:rPr>
                <w:lang w:val="en-US"/>
              </w:rPr>
            </w:pPr>
            <w:r>
              <w:rPr>
                <w:rFonts w:eastAsia="SimSun" w:hint="eastAsia"/>
                <w:lang w:val="en-US" w:eastAsia="zh-CN"/>
              </w:rPr>
              <w:t>10</w:t>
            </w:r>
            <w:r>
              <w:rPr>
                <w:lang w:val="en-US"/>
              </w:rPr>
              <w:t>0%</w:t>
            </w:r>
          </w:p>
        </w:tc>
      </w:tr>
      <w:tr w:rsidR="00E04C26" w:rsidRPr="00922F84" w14:paraId="1DF0EA55"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0EBF46" w14:textId="77777777" w:rsidR="00E04C26" w:rsidRDefault="00E04C26" w:rsidP="00F270FD">
            <w:pPr>
              <w:spacing w:after="0"/>
              <w:rPr>
                <w:rFonts w:eastAsia="SimSun"/>
                <w:lang w:eastAsia="zh-CN"/>
              </w:rPr>
            </w:pPr>
            <w:r w:rsidRPr="003F0A74">
              <w:t>Data Modulation</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CC9EB2" w14:textId="77777777" w:rsidR="00E04C26" w:rsidRDefault="00E04C26" w:rsidP="00F270FD">
            <w:pPr>
              <w:spacing w:after="0"/>
              <w:rPr>
                <w:rFonts w:eastAsia="SimSun" w:hint="eastAsia"/>
                <w:lang w:val="en-US" w:eastAsia="zh-CN"/>
              </w:rPr>
            </w:pPr>
            <w:r>
              <w:rPr>
                <w:rFonts w:eastAsia="SimSun"/>
                <w:lang w:val="en-US" w:eastAsia="zh-CN"/>
              </w:rPr>
              <w:t>QPSK</w:t>
            </w:r>
          </w:p>
        </w:tc>
      </w:tr>
      <w:tr w:rsidR="00E04C26" w:rsidRPr="00922F84" w14:paraId="5E8D0A6B"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5A91CA" w14:textId="77777777" w:rsidR="00E04C26" w:rsidRDefault="00E04C26" w:rsidP="00F270FD">
            <w:pPr>
              <w:spacing w:after="0"/>
              <w:rPr>
                <w:rFonts w:eastAsia="SimSun"/>
                <w:lang w:eastAsia="zh-CN"/>
              </w:rPr>
            </w:pPr>
            <w:r w:rsidRPr="003F0A74">
              <w:t>Data and control PSD relative to NR-PSS and NR-SSS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97B87B" w14:textId="77777777" w:rsidR="00E04C26" w:rsidRDefault="00E04C26" w:rsidP="00F270FD">
            <w:pPr>
              <w:spacing w:after="0"/>
              <w:rPr>
                <w:rFonts w:eastAsia="SimSun" w:hint="eastAsia"/>
                <w:lang w:val="en-US" w:eastAsia="zh-CN"/>
              </w:rPr>
            </w:pPr>
            <w:r>
              <w:rPr>
                <w:rFonts w:eastAsia="SimSun"/>
                <w:lang w:val="en-US" w:eastAsia="zh-CN"/>
              </w:rPr>
              <w:t>0 dB</w:t>
            </w:r>
          </w:p>
        </w:tc>
      </w:tr>
      <w:tr w:rsidR="00E04C26" w:rsidRPr="00922F84" w14:paraId="39D92267"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58C80" w14:textId="77777777" w:rsidR="00E04C26" w:rsidRPr="00AA33E9" w:rsidRDefault="00E04C26" w:rsidP="00F270FD">
            <w:pPr>
              <w:spacing w:after="0"/>
              <w:rPr>
                <w:rFonts w:eastAsia="SimSun"/>
                <w:lang w:eastAsia="zh-CN"/>
              </w:rPr>
            </w:pPr>
            <w:r>
              <w:rPr>
                <w:rFonts w:eastAsia="SimSun"/>
                <w:lang w:eastAsia="zh-CN"/>
              </w:rPr>
              <w:t xml:space="preserve">Transmitted SSB per SSB </w:t>
            </w:r>
            <w:r w:rsidRPr="00964DA5">
              <w:rPr>
                <w:rFonts w:eastAsia="SimSun"/>
                <w:lang w:eastAsia="zh-CN"/>
              </w:rPr>
              <w:t>Periodicity</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7BFE58" w14:textId="77777777" w:rsidR="00E04C26" w:rsidRPr="00B17D33" w:rsidRDefault="00E04C26" w:rsidP="00F270FD">
            <w:pPr>
              <w:spacing w:after="0"/>
              <w:rPr>
                <w:rFonts w:eastAsia="SimSun" w:hint="eastAsia"/>
                <w:lang w:val="en-US" w:eastAsia="zh-CN"/>
              </w:rPr>
            </w:pPr>
            <w:r>
              <w:rPr>
                <w:rFonts w:eastAsia="SimSun"/>
                <w:lang w:val="en-US" w:eastAsia="zh-CN"/>
              </w:rPr>
              <w:t>SSB #0</w:t>
            </w:r>
          </w:p>
        </w:tc>
      </w:tr>
      <w:tr w:rsidR="00E04C26" w:rsidRPr="00922F84" w14:paraId="627CEE15"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09983E" w14:textId="77777777" w:rsidR="00E04C26" w:rsidRDefault="00E04C26" w:rsidP="00F270FD">
            <w:pPr>
              <w:spacing w:after="0"/>
              <w:rPr>
                <w:rFonts w:eastAsia="SimSun" w:hint="eastAsia"/>
                <w:lang w:eastAsia="zh-CN"/>
              </w:rPr>
            </w:pPr>
            <w:r>
              <w:rPr>
                <w:rFonts w:eastAsia="SimSun"/>
                <w:lang w:eastAsia="zh-CN"/>
              </w:rPr>
              <w:t>SSB</w:t>
            </w:r>
            <w:r>
              <w:rPr>
                <w:rFonts w:eastAsia="SimSun" w:hint="eastAsia"/>
                <w:lang w:eastAsia="zh-CN"/>
              </w:rPr>
              <w:t xml:space="preserve"> </w:t>
            </w:r>
            <w:r w:rsidRPr="00964DA5">
              <w:rPr>
                <w:rFonts w:eastAsia="SimSun"/>
                <w:lang w:eastAsia="zh-CN"/>
              </w:rPr>
              <w:t>Periodicity</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225FA9" w14:textId="77777777" w:rsidR="00E04C26" w:rsidRDefault="00E04C26" w:rsidP="00E04C26">
            <w:pPr>
              <w:numPr>
                <w:ilvl w:val="0"/>
                <w:numId w:val="25"/>
              </w:numPr>
              <w:spacing w:after="0"/>
              <w:ind w:left="317"/>
              <w:rPr>
                <w:rFonts w:eastAsia="SimSun"/>
                <w:lang w:val="en-US" w:eastAsia="zh-CN"/>
              </w:rPr>
            </w:pPr>
            <w:r>
              <w:rPr>
                <w:rFonts w:eastAsia="SimSun"/>
                <w:lang w:val="en-US" w:eastAsia="zh-CN"/>
              </w:rPr>
              <w:t>Baseline:</w:t>
            </w:r>
            <w:r>
              <w:rPr>
                <w:rFonts w:eastAsia="SimSun" w:hint="eastAsia"/>
                <w:lang w:val="en-US" w:eastAsia="zh-CN"/>
              </w:rPr>
              <w:t xml:space="preserve"> </w:t>
            </w:r>
            <w:proofErr w:type="gramStart"/>
            <w:r>
              <w:rPr>
                <w:rFonts w:eastAsia="SimSun"/>
                <w:lang w:val="en-US" w:eastAsia="zh-CN"/>
              </w:rPr>
              <w:t>40ms;</w:t>
            </w:r>
            <w:proofErr w:type="gramEnd"/>
          </w:p>
          <w:p w14:paraId="6ABCA7C4" w14:textId="77777777" w:rsidR="00E04C26" w:rsidRDefault="00E04C26" w:rsidP="00E04C26">
            <w:pPr>
              <w:numPr>
                <w:ilvl w:val="0"/>
                <w:numId w:val="25"/>
              </w:numPr>
              <w:spacing w:after="0"/>
              <w:ind w:left="317"/>
              <w:rPr>
                <w:rFonts w:eastAsia="SimSun" w:hint="eastAsia"/>
                <w:lang w:val="en-US" w:eastAsia="zh-CN"/>
              </w:rPr>
            </w:pPr>
            <w:r>
              <w:rPr>
                <w:rFonts w:eastAsia="SimSun"/>
                <w:lang w:val="en-US" w:eastAsia="zh-CN"/>
              </w:rPr>
              <w:t xml:space="preserve">Optional: </w:t>
            </w:r>
            <w:r>
              <w:rPr>
                <w:rFonts w:eastAsia="SimSun" w:hint="eastAsia"/>
                <w:lang w:val="en-US" w:eastAsia="zh-CN"/>
              </w:rPr>
              <w:t>5ms, 10ms, 20ms</w:t>
            </w:r>
            <w:r>
              <w:rPr>
                <w:rFonts w:eastAsia="SimSun"/>
                <w:lang w:val="en-US" w:eastAsia="zh-CN"/>
              </w:rPr>
              <w:t>.</w:t>
            </w:r>
          </w:p>
        </w:tc>
      </w:tr>
      <w:tr w:rsidR="00E04C26" w:rsidRPr="00922F84" w14:paraId="4F1E8412"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C67A56" w14:textId="77777777" w:rsidR="00E04C26" w:rsidRDefault="00E04C26" w:rsidP="00F270FD">
            <w:pPr>
              <w:spacing w:after="0"/>
              <w:rPr>
                <w:rFonts w:eastAsia="SimSun"/>
                <w:lang w:eastAsia="zh-CN"/>
              </w:rPr>
            </w:pPr>
            <w:r>
              <w:rPr>
                <w:rFonts w:eastAsia="SimSun"/>
                <w:lang w:eastAsia="zh-CN"/>
              </w:rPr>
              <w:t>Number of samples in L1 averaging</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5025DB" w14:textId="77777777" w:rsidR="00E04C26" w:rsidRDefault="00E04C26" w:rsidP="00E04C26">
            <w:pPr>
              <w:numPr>
                <w:ilvl w:val="0"/>
                <w:numId w:val="25"/>
              </w:numPr>
              <w:spacing w:after="0"/>
              <w:ind w:left="317"/>
              <w:rPr>
                <w:rFonts w:eastAsia="SimSun"/>
                <w:lang w:val="en-US" w:eastAsia="zh-CN"/>
              </w:rPr>
            </w:pPr>
            <w:r>
              <w:rPr>
                <w:rFonts w:eastAsia="SimSun"/>
                <w:lang w:val="en-US" w:eastAsia="zh-CN"/>
              </w:rPr>
              <w:t>1 sample, 3 samples, 5 samples</w:t>
            </w:r>
          </w:p>
          <w:p w14:paraId="07C94310" w14:textId="77777777" w:rsidR="00E04C26" w:rsidRDefault="00E04C26" w:rsidP="00E04C26">
            <w:pPr>
              <w:numPr>
                <w:ilvl w:val="0"/>
                <w:numId w:val="25"/>
              </w:numPr>
              <w:spacing w:after="0"/>
              <w:ind w:left="317"/>
              <w:rPr>
                <w:rFonts w:eastAsia="SimSun" w:hint="eastAsia"/>
                <w:lang w:val="en-US" w:eastAsia="zh-CN"/>
              </w:rPr>
            </w:pPr>
            <w:r>
              <w:rPr>
                <w:rFonts w:eastAsia="SimSun"/>
                <w:lang w:val="en-US" w:eastAsia="zh-CN"/>
              </w:rPr>
              <w:t>Others are not precluded.</w:t>
            </w:r>
          </w:p>
        </w:tc>
      </w:tr>
      <w:tr w:rsidR="00E04C26" w:rsidRPr="00922F84" w14:paraId="152FF294"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BD7669" w14:textId="77777777" w:rsidR="00E04C26" w:rsidRPr="00841F51" w:rsidRDefault="00E04C26" w:rsidP="00F270FD">
            <w:pPr>
              <w:spacing w:after="0"/>
              <w:rPr>
                <w:rFonts w:eastAsia="SimSun" w:hint="eastAsia"/>
                <w:lang w:val="en-US" w:eastAsia="zh-CN"/>
              </w:rPr>
            </w:pPr>
            <w:r w:rsidRPr="00BF61E6">
              <w:t>Transmit antenna</w:t>
            </w:r>
            <w:r>
              <w:rPr>
                <w:rFonts w:eastAsia="SimSun" w:hint="eastAsia"/>
                <w:lang w:eastAsia="zh-CN"/>
              </w:rPr>
              <w:t>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748C1C" w14:textId="77777777" w:rsidR="00E04C26" w:rsidRPr="00B17D33" w:rsidRDefault="00E04C26" w:rsidP="00F270FD">
            <w:pPr>
              <w:spacing w:after="0"/>
              <w:rPr>
                <w:rFonts w:eastAsia="SimSun" w:hint="eastAsia"/>
                <w:lang w:val="en-US" w:eastAsia="zh-CN"/>
              </w:rPr>
            </w:pPr>
            <w:r>
              <w:rPr>
                <w:rFonts w:eastAsia="SimSun" w:hint="eastAsia"/>
                <w:lang w:val="en-US" w:eastAsia="zh-CN"/>
              </w:rPr>
              <w:t>1</w:t>
            </w:r>
          </w:p>
        </w:tc>
      </w:tr>
      <w:tr w:rsidR="00E04C26" w:rsidRPr="00922F84" w14:paraId="5CE04866"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9DA86" w14:textId="77777777" w:rsidR="00E04C26" w:rsidRPr="00BF61E6" w:rsidRDefault="00E04C26" w:rsidP="00F270FD">
            <w:pPr>
              <w:spacing w:after="0"/>
              <w:rPr>
                <w:lang w:val="en-US"/>
              </w:rPr>
            </w:pPr>
            <w:r w:rsidRPr="00BF61E6">
              <w:t>Receive antennas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C140D0" w14:textId="77777777" w:rsidR="00E04C26" w:rsidRPr="00B17D33" w:rsidRDefault="00E04C26" w:rsidP="00F270FD">
            <w:pPr>
              <w:spacing w:after="0"/>
              <w:rPr>
                <w:rFonts w:eastAsia="SimSun" w:hint="eastAsia"/>
                <w:lang w:val="en-US" w:eastAsia="zh-CN"/>
              </w:rPr>
            </w:pPr>
            <w:r>
              <w:rPr>
                <w:rFonts w:eastAsia="SimSun"/>
                <w:lang w:val="en-US" w:eastAsia="zh-CN"/>
              </w:rPr>
              <w:t>1</w:t>
            </w:r>
          </w:p>
        </w:tc>
      </w:tr>
      <w:tr w:rsidR="00E04C26" w:rsidRPr="00922F84" w14:paraId="2EF04D9E"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64CEB" w14:textId="77777777" w:rsidR="00E04C26" w:rsidRPr="00922F84" w:rsidRDefault="00E04C26" w:rsidP="00F270FD">
            <w:pPr>
              <w:spacing w:after="0"/>
              <w:rPr>
                <w:lang w:val="en-US"/>
              </w:rPr>
            </w:pPr>
            <w:r w:rsidRPr="00922F84">
              <w:t>Propagation conditions</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1A15F" w14:textId="77777777" w:rsidR="00E04C26" w:rsidRPr="00F160E8" w:rsidRDefault="00E04C26" w:rsidP="00F270FD">
            <w:pPr>
              <w:spacing w:after="0"/>
              <w:rPr>
                <w:rFonts w:eastAsia="SimSun" w:hint="eastAsia"/>
                <w:lang w:eastAsia="zh-CN"/>
              </w:rPr>
            </w:pPr>
            <w:r w:rsidRPr="002F16CD">
              <w:t>AWGN, EPA</w:t>
            </w:r>
            <w:r>
              <w:t>5</w:t>
            </w:r>
            <w:r w:rsidRPr="002F16CD">
              <w:t>, ETU</w:t>
            </w:r>
            <w:r>
              <w:t>30</w:t>
            </w:r>
            <w:r w:rsidRPr="002F16CD">
              <w:t xml:space="preserve"> (for 15 kHz SCS)</w:t>
            </w:r>
            <w:r>
              <w:t xml:space="preserve">, </w:t>
            </w:r>
            <w:r w:rsidRPr="002F16CD">
              <w:t>ETU</w:t>
            </w:r>
            <w:r>
              <w:t>70</w:t>
            </w:r>
            <w:r w:rsidRPr="002F16CD">
              <w:t xml:space="preserve"> (for 15 kHz SCS);</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689896B8" w14:textId="77777777" w:rsidR="00E04C26" w:rsidRDefault="00E04C26" w:rsidP="00F270FD">
            <w:pPr>
              <w:spacing w:after="0"/>
            </w:pPr>
            <w:r w:rsidRPr="002F16CD">
              <w:t xml:space="preserve">For 30 GHz: CDL-C, </w:t>
            </w:r>
            <w:r>
              <w:t xml:space="preserve">optional </w:t>
            </w:r>
            <w:r w:rsidRPr="002F16CD">
              <w:t>TDL-A/B/C</w:t>
            </w:r>
          </w:p>
          <w:p w14:paraId="40DB0F8C" w14:textId="77777777" w:rsidR="00E04C26" w:rsidRPr="00B17D33" w:rsidRDefault="00E04C26" w:rsidP="00F270FD">
            <w:pPr>
              <w:spacing w:after="0"/>
              <w:rPr>
                <w:rFonts w:eastAsia="SimSun" w:hint="eastAsia"/>
                <w:lang w:val="en-US" w:eastAsia="zh-CN"/>
              </w:rPr>
            </w:pPr>
            <w:r w:rsidRPr="002F16CD">
              <w:t xml:space="preserve">(delay spread: 30 ns and 300 ns; UE speed: 3 km/h and </w:t>
            </w:r>
            <w:r>
              <w:t>30</w:t>
            </w:r>
            <w:r w:rsidRPr="002F16CD">
              <w:t xml:space="preserve"> km/h</w:t>
            </w:r>
            <w:r w:rsidRPr="002F16CD">
              <w:rPr>
                <w:lang w:eastAsia="ja-JP"/>
              </w:rPr>
              <w:t>)</w:t>
            </w:r>
          </w:p>
        </w:tc>
      </w:tr>
      <w:tr w:rsidR="00E04C26" w:rsidRPr="00922F84" w14:paraId="79F83A1D"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E857B" w14:textId="77777777" w:rsidR="00E04C26" w:rsidRPr="00922F84" w:rsidRDefault="00E04C26" w:rsidP="00F270FD">
            <w:pPr>
              <w:spacing w:after="0"/>
              <w:rPr>
                <w:lang w:val="en-US"/>
              </w:rPr>
            </w:pPr>
            <w:r w:rsidRPr="00922F84">
              <w:t xml:space="preserve">CP </w:t>
            </w:r>
            <w:r>
              <w:t>type</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3ACC8" w14:textId="77777777" w:rsidR="00E04C26" w:rsidRPr="00B17D33" w:rsidRDefault="00E04C26" w:rsidP="00F270FD">
            <w:pPr>
              <w:spacing w:after="0"/>
              <w:rPr>
                <w:rFonts w:eastAsia="SimSun" w:hint="eastAsia"/>
                <w:lang w:val="en-US" w:eastAsia="zh-CN"/>
              </w:rPr>
            </w:pPr>
            <w:r>
              <w:rPr>
                <w:rFonts w:eastAsia="SimSun" w:hint="eastAsia"/>
                <w:lang w:eastAsia="zh-CN"/>
              </w:rPr>
              <w:t>Normal CP</w:t>
            </w:r>
          </w:p>
        </w:tc>
      </w:tr>
      <w:tr w:rsidR="00E04C26" w:rsidRPr="00922F84" w14:paraId="5AF784AB" w14:textId="77777777" w:rsidTr="00F270FD">
        <w:trPr>
          <w:trHeight w:val="89"/>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A52FC" w14:textId="77777777" w:rsidR="00E04C26" w:rsidRPr="00922F84" w:rsidRDefault="00E04C26" w:rsidP="00F270FD">
            <w:pPr>
              <w:spacing w:after="0"/>
              <w:rPr>
                <w:lang w:val="en-US"/>
              </w:rPr>
            </w:pPr>
            <w:r>
              <w:t>SSB Es/</w:t>
            </w:r>
            <w:proofErr w:type="spellStart"/>
            <w:r>
              <w:t>Noc</w:t>
            </w:r>
            <w:proofErr w:type="spellEnd"/>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E6F7A" w14:textId="77777777" w:rsidR="00E04C26" w:rsidRPr="00B17D33" w:rsidRDefault="00E04C26" w:rsidP="00F270FD">
            <w:pPr>
              <w:spacing w:after="0"/>
              <w:rPr>
                <w:rFonts w:eastAsia="SimSun" w:hint="eastAsia"/>
                <w:lang w:val="en-US" w:eastAsia="zh-CN"/>
              </w:rPr>
            </w:pPr>
            <w:r>
              <w:rPr>
                <w:rFonts w:eastAsia="SimSun"/>
                <w:lang w:val="en-US" w:eastAsia="zh-CN"/>
              </w:rPr>
              <w:t>[</w:t>
            </w:r>
            <w:r>
              <w:rPr>
                <w:rFonts w:eastAsia="SimSun" w:hint="eastAsia"/>
                <w:lang w:val="en-US" w:eastAsia="zh-CN"/>
              </w:rPr>
              <w:t>-3</w:t>
            </w:r>
            <w:r>
              <w:rPr>
                <w:rFonts w:eastAsia="SimSun"/>
                <w:lang w:val="en-US" w:eastAsia="zh-CN"/>
              </w:rPr>
              <w:t>~</w:t>
            </w:r>
            <w:r>
              <w:rPr>
                <w:rFonts w:eastAsia="SimSun" w:hint="eastAsia"/>
                <w:lang w:val="en-US" w:eastAsia="zh-CN"/>
              </w:rPr>
              <w:t>0</w:t>
            </w:r>
            <w:r>
              <w:rPr>
                <w:rFonts w:eastAsia="SimSun"/>
                <w:lang w:val="en-US" w:eastAsia="zh-CN"/>
              </w:rPr>
              <w:t>] dB</w:t>
            </w:r>
          </w:p>
        </w:tc>
      </w:tr>
    </w:tbl>
    <w:p w14:paraId="64A97CCB" w14:textId="77777777" w:rsidR="00E04C26" w:rsidRDefault="00E04C26" w:rsidP="00E04C26">
      <w:pPr>
        <w:rPr>
          <w:rFonts w:eastAsia="SimSun"/>
          <w:lang w:eastAsia="zh-CN"/>
        </w:rPr>
      </w:pPr>
    </w:p>
    <w:p w14:paraId="55256E6E" w14:textId="77777777" w:rsidR="00E04C26" w:rsidRDefault="00E04C26" w:rsidP="00E04C26">
      <w:pPr>
        <w:pStyle w:val="Heading2"/>
        <w:ind w:left="567"/>
        <w:rPr>
          <w:rFonts w:hint="eastAsia"/>
          <w:lang w:eastAsia="zh-CN"/>
        </w:rPr>
      </w:pPr>
      <w:r>
        <w:rPr>
          <w:lang w:eastAsia="zh-CN"/>
        </w:rPr>
        <w:t>CSI-RS based L1-RSRP measurements</w:t>
      </w:r>
    </w:p>
    <w:p w14:paraId="180A6760" w14:textId="055500AC" w:rsidR="00E04C26" w:rsidRPr="00DB089D" w:rsidRDefault="00E04C26" w:rsidP="00E04C26">
      <w:pPr>
        <w:jc w:val="center"/>
        <w:rPr>
          <w:rFonts w:eastAsia="SimSun"/>
          <w:b/>
          <w:lang w:eastAsia="zh-CN"/>
        </w:rPr>
      </w:pPr>
      <w:r w:rsidRPr="00DB089D">
        <w:rPr>
          <w:rFonts w:eastAsia="SimSun" w:hint="eastAsia"/>
          <w:b/>
          <w:lang w:eastAsia="zh-CN"/>
        </w:rPr>
        <w:t xml:space="preserve">Table </w:t>
      </w:r>
      <w:r w:rsidR="00FD3B23">
        <w:rPr>
          <w:rFonts w:eastAsia="SimSun"/>
          <w:b/>
          <w:lang w:eastAsia="zh-CN"/>
        </w:rPr>
        <w:t>4</w:t>
      </w:r>
      <w:r>
        <w:rPr>
          <w:rFonts w:eastAsia="SimSun"/>
          <w:b/>
          <w:lang w:eastAsia="zh-CN"/>
        </w:rPr>
        <w:t>:</w:t>
      </w:r>
      <w:r w:rsidRPr="00DB089D">
        <w:rPr>
          <w:rFonts w:eastAsia="SimSun" w:hint="eastAsia"/>
          <w:b/>
          <w:lang w:eastAsia="zh-CN"/>
        </w:rPr>
        <w:t xml:space="preserve"> </w:t>
      </w:r>
      <w:r>
        <w:rPr>
          <w:rFonts w:eastAsia="SimSun" w:hint="eastAsia"/>
          <w:b/>
          <w:lang w:eastAsia="zh-CN"/>
        </w:rPr>
        <w:t>P</w:t>
      </w:r>
      <w:r w:rsidRPr="00DB089D">
        <w:rPr>
          <w:rFonts w:eastAsia="SimSun" w:hint="eastAsia"/>
          <w:b/>
          <w:lang w:eastAsia="zh-CN"/>
        </w:rPr>
        <w:t xml:space="preserve">arameters for </w:t>
      </w:r>
      <w:r w:rsidRPr="00964DA5">
        <w:rPr>
          <w:rFonts w:eastAsia="SimSun"/>
          <w:b/>
          <w:lang w:eastAsia="zh-CN"/>
        </w:rPr>
        <w:t>CSI-RS</w:t>
      </w:r>
      <w:r>
        <w:rPr>
          <w:rFonts w:eastAsia="SimSun"/>
          <w:b/>
          <w:lang w:eastAsia="zh-CN"/>
        </w:rPr>
        <w:t xml:space="preserve"> based L1-RSRP</w:t>
      </w:r>
      <w:r>
        <w:rPr>
          <w:rFonts w:eastAsia="SimSun" w:hint="eastAsia"/>
          <w:b/>
          <w:lang w:eastAsia="zh-CN"/>
        </w:rPr>
        <w:t xml:space="preserve"> Measurements</w:t>
      </w:r>
    </w:p>
    <w:tbl>
      <w:tblPr>
        <w:tblW w:w="8613" w:type="dxa"/>
        <w:jc w:val="center"/>
        <w:tblCellMar>
          <w:left w:w="0" w:type="dxa"/>
          <w:right w:w="0" w:type="dxa"/>
        </w:tblCellMar>
        <w:tblLook w:val="01E0" w:firstRow="1" w:lastRow="1" w:firstColumn="1" w:lastColumn="1" w:noHBand="0" w:noVBand="0"/>
      </w:tblPr>
      <w:tblGrid>
        <w:gridCol w:w="3035"/>
        <w:gridCol w:w="2789"/>
        <w:gridCol w:w="2789"/>
      </w:tblGrid>
      <w:tr w:rsidR="00E04C26" w:rsidRPr="00922F84" w14:paraId="2D432939" w14:textId="77777777" w:rsidTr="00F270FD">
        <w:trPr>
          <w:trHeight w:val="138"/>
          <w:jc w:val="center"/>
        </w:trPr>
        <w:tc>
          <w:tcPr>
            <w:tcW w:w="303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622C998D" w14:textId="77777777" w:rsidR="00E04C26" w:rsidRPr="00922F84" w:rsidRDefault="00E04C26" w:rsidP="00F270FD">
            <w:pPr>
              <w:spacing w:after="0"/>
              <w:rPr>
                <w:lang w:val="en-US"/>
              </w:rPr>
            </w:pPr>
            <w:r w:rsidRPr="00922F84">
              <w:rPr>
                <w:b/>
                <w:bCs/>
              </w:rPr>
              <w:t>Parameters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0BA198" w14:textId="77777777" w:rsidR="00E04C26" w:rsidRPr="00922F84" w:rsidRDefault="00E04C26" w:rsidP="00F270FD">
            <w:pPr>
              <w:spacing w:after="0"/>
              <w:jc w:val="center"/>
              <w:rPr>
                <w:lang w:val="en-US"/>
              </w:rPr>
            </w:pPr>
            <w:r w:rsidRPr="00922F84">
              <w:rPr>
                <w:b/>
                <w:bCs/>
              </w:rPr>
              <w:t>Value</w:t>
            </w:r>
          </w:p>
        </w:tc>
      </w:tr>
      <w:tr w:rsidR="00E04C26" w:rsidRPr="00922F84" w14:paraId="22353BED" w14:textId="77777777" w:rsidTr="00F270FD">
        <w:trPr>
          <w:trHeight w:val="138"/>
          <w:jc w:val="center"/>
        </w:trPr>
        <w:tc>
          <w:tcPr>
            <w:tcW w:w="303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9143DB" w14:textId="77777777" w:rsidR="00E04C26" w:rsidRPr="00922F84" w:rsidRDefault="00E04C26" w:rsidP="00F270FD">
            <w:pPr>
              <w:spacing w:after="0"/>
              <w:rPr>
                <w:b/>
                <w:bCs/>
              </w:rPr>
            </w:pP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E4DB5C" w14:textId="77777777" w:rsidR="00E04C26" w:rsidRPr="00922F84" w:rsidRDefault="00E04C26" w:rsidP="00F270FD">
            <w:pPr>
              <w:spacing w:after="0"/>
              <w:jc w:val="center"/>
              <w:rPr>
                <w:b/>
                <w:bCs/>
              </w:rPr>
            </w:pPr>
            <w:r>
              <w:rPr>
                <w:b/>
                <w:bCs/>
              </w:rPr>
              <w:t>Sub-6GHz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0DC0381C" w14:textId="77777777" w:rsidR="00E04C26" w:rsidRPr="00922F84" w:rsidRDefault="00E04C26" w:rsidP="00F270FD">
            <w:pPr>
              <w:spacing w:after="0"/>
              <w:jc w:val="center"/>
              <w:rPr>
                <w:b/>
                <w:bCs/>
              </w:rPr>
            </w:pPr>
            <w:r>
              <w:rPr>
                <w:b/>
                <w:bCs/>
              </w:rPr>
              <w:t>Above 6GHz</w:t>
            </w:r>
          </w:p>
        </w:tc>
      </w:tr>
      <w:tr w:rsidR="00E04C26" w:rsidRPr="00922F84" w14:paraId="78EBD379"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48BDF3" w14:textId="77777777" w:rsidR="00E04C26" w:rsidRPr="004F304B" w:rsidRDefault="00E04C26" w:rsidP="00F270FD">
            <w:pPr>
              <w:spacing w:after="0"/>
            </w:pPr>
            <w:r>
              <w:t>Carrier frequency</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ABFEB9" w14:textId="77777777" w:rsidR="00E04C26" w:rsidRPr="004F304B" w:rsidRDefault="00E04C26" w:rsidP="00F270FD">
            <w:pPr>
              <w:spacing w:after="0"/>
            </w:pPr>
            <w:r>
              <w:t>4GHz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6557EB54" w14:textId="77777777" w:rsidR="00E04C26" w:rsidRPr="004F304B" w:rsidRDefault="00E04C26" w:rsidP="00F270FD">
            <w:pPr>
              <w:spacing w:after="0"/>
            </w:pPr>
            <w:r w:rsidRPr="004F304B">
              <w:t>30GHz</w:t>
            </w:r>
          </w:p>
        </w:tc>
      </w:tr>
      <w:tr w:rsidR="00E04C26" w:rsidRPr="00922F84" w14:paraId="34FAE42D" w14:textId="77777777" w:rsidTr="00F270FD">
        <w:trPr>
          <w:trHeight w:val="138"/>
          <w:jc w:val="center"/>
        </w:trPr>
        <w:tc>
          <w:tcPr>
            <w:tcW w:w="3035"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CC09F" w14:textId="77777777" w:rsidR="00E04C26" w:rsidRPr="000A0CE4" w:rsidRDefault="00E04C26" w:rsidP="00F270FD">
            <w:pPr>
              <w:spacing w:after="0"/>
            </w:pPr>
            <w:r>
              <w:t xml:space="preserve">Subcarrier Spacing for </w:t>
            </w:r>
            <w:r>
              <w:rPr>
                <w:lang w:val="it-IT"/>
              </w:rPr>
              <w:t>CSI-RS</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164A63" w14:textId="77777777" w:rsidR="00E04C26" w:rsidRDefault="00E04C26" w:rsidP="00F270FD">
            <w:pPr>
              <w:spacing w:after="0"/>
              <w:rPr>
                <w:rFonts w:eastAsia="SimSun"/>
                <w:lang w:eastAsia="zh-CN"/>
              </w:rPr>
            </w:pPr>
            <w:r>
              <w:rPr>
                <w:rFonts w:eastAsia="SimSun"/>
                <w:lang w:eastAsia="zh-CN"/>
              </w:rPr>
              <w:t xml:space="preserve">15KHz, 30KHz, </w:t>
            </w:r>
            <w:r>
              <w:rPr>
                <w:rFonts w:eastAsia="SimSun" w:hint="eastAsia"/>
                <w:lang w:eastAsia="zh-CN"/>
              </w:rPr>
              <w:t>6</w:t>
            </w:r>
            <w:r>
              <w:rPr>
                <w:rFonts w:eastAsia="SimSun"/>
                <w:lang w:eastAsia="zh-CN"/>
              </w:rPr>
              <w:t>0KHz</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4E307B66" w14:textId="77777777" w:rsidR="00E04C26" w:rsidRPr="00B17D33" w:rsidRDefault="00E04C26" w:rsidP="00F270FD">
            <w:pPr>
              <w:spacing w:after="0"/>
              <w:rPr>
                <w:rFonts w:eastAsia="SimSun" w:hint="eastAsia"/>
                <w:lang w:eastAsia="zh-CN"/>
              </w:rPr>
            </w:pPr>
            <w:r>
              <w:rPr>
                <w:rFonts w:eastAsia="SimSun" w:hint="eastAsia"/>
                <w:lang w:eastAsia="zh-CN"/>
              </w:rPr>
              <w:t>60KHz</w:t>
            </w:r>
            <w:r>
              <w:rPr>
                <w:rFonts w:eastAsia="SimSun"/>
                <w:lang w:eastAsia="zh-CN"/>
              </w:rPr>
              <w:t xml:space="preserve">, </w:t>
            </w:r>
            <w:r>
              <w:rPr>
                <w:rFonts w:eastAsia="SimSun" w:hint="eastAsia"/>
                <w:lang w:eastAsia="zh-CN"/>
              </w:rPr>
              <w:t>120KHz</w:t>
            </w:r>
          </w:p>
        </w:tc>
      </w:tr>
      <w:tr w:rsidR="00E04C26" w:rsidRPr="00922F84" w14:paraId="43FA13B1"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10704F" w14:textId="77777777" w:rsidR="00E04C26" w:rsidRPr="000A0CE4" w:rsidRDefault="00E04C26" w:rsidP="00F270FD">
            <w:pPr>
              <w:spacing w:after="0"/>
            </w:pPr>
            <w:bookmarkStart w:id="6" w:name="OLE_LINK46"/>
            <w:bookmarkStart w:id="7" w:name="OLE_LINK47"/>
            <w:bookmarkStart w:id="8" w:name="OLE_LINK48"/>
            <w:r>
              <w:rPr>
                <w:lang w:val="it-IT"/>
              </w:rPr>
              <w:t>CSI-RS</w:t>
            </w:r>
            <w:bookmarkEnd w:id="6"/>
            <w:bookmarkEnd w:id="7"/>
            <w:bookmarkEnd w:id="8"/>
            <w:r>
              <w:rPr>
                <w:lang w:val="it-IT"/>
              </w:rPr>
              <w:t xml:space="preserve"> b</w:t>
            </w:r>
            <w:r w:rsidRPr="00A64F3E">
              <w:rPr>
                <w:lang w:val="it-IT"/>
              </w:rPr>
              <w:t>andwidth</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B157FF" w14:textId="77777777" w:rsidR="00E04C26" w:rsidRDefault="00E04C26" w:rsidP="00E04C26">
            <w:pPr>
              <w:numPr>
                <w:ilvl w:val="0"/>
                <w:numId w:val="25"/>
              </w:numPr>
              <w:spacing w:after="0"/>
              <w:ind w:left="317"/>
              <w:rPr>
                <w:rFonts w:eastAsia="SimSun"/>
                <w:lang w:val="en-US" w:eastAsia="zh-CN"/>
              </w:rPr>
            </w:pPr>
            <w:bookmarkStart w:id="9" w:name="OLE_LINK55"/>
            <w:bookmarkStart w:id="10" w:name="OLE_LINK56"/>
            <w:r>
              <w:rPr>
                <w:rFonts w:eastAsia="SimSun"/>
                <w:lang w:val="en-US" w:eastAsia="zh-CN"/>
              </w:rPr>
              <w:t>Baseline:</w:t>
            </w:r>
            <w:r>
              <w:rPr>
                <w:rFonts w:eastAsia="SimSun" w:hint="eastAsia"/>
                <w:lang w:val="en-US" w:eastAsia="zh-CN"/>
              </w:rPr>
              <w:t xml:space="preserve"> </w:t>
            </w:r>
            <w:bookmarkEnd w:id="9"/>
            <w:bookmarkEnd w:id="10"/>
            <w:r>
              <w:rPr>
                <w:rFonts w:eastAsia="SimSun" w:hint="eastAsia"/>
                <w:lang w:val="en-US" w:eastAsia="zh-CN"/>
              </w:rPr>
              <w:t>24RBs, 48RBs</w:t>
            </w:r>
          </w:p>
          <w:p w14:paraId="3389AE8D" w14:textId="77777777" w:rsidR="00E04C26" w:rsidRDefault="00E04C26" w:rsidP="00E04C26">
            <w:pPr>
              <w:numPr>
                <w:ilvl w:val="0"/>
                <w:numId w:val="25"/>
              </w:numPr>
              <w:spacing w:after="0"/>
              <w:ind w:left="317"/>
              <w:rPr>
                <w:rFonts w:eastAsia="SimSun"/>
                <w:lang w:val="en-US" w:eastAsia="zh-CN"/>
              </w:rPr>
            </w:pPr>
            <w:bookmarkStart w:id="11" w:name="OLE_LINK57"/>
            <w:bookmarkStart w:id="12" w:name="OLE_LINK58"/>
            <w:r>
              <w:rPr>
                <w:rFonts w:eastAsia="SimSun" w:hint="eastAsia"/>
                <w:lang w:val="en-US" w:eastAsia="zh-CN"/>
              </w:rPr>
              <w:t>Optional: 96RBs, 192 RBs</w:t>
            </w:r>
            <w:r>
              <w:rPr>
                <w:rFonts w:eastAsia="SimSun"/>
                <w:lang w:val="en-US" w:eastAsia="zh-CN"/>
              </w:rPr>
              <w:t>.</w:t>
            </w:r>
            <w:bookmarkEnd w:id="11"/>
            <w:bookmarkEnd w:id="12"/>
          </w:p>
        </w:tc>
      </w:tr>
      <w:tr w:rsidR="00E04C26" w:rsidRPr="00922F84" w14:paraId="43B9E181"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D2372D" w14:textId="77777777" w:rsidR="00E04C26" w:rsidRDefault="00E04C26" w:rsidP="00F270FD">
            <w:pPr>
              <w:spacing w:after="0"/>
              <w:rPr>
                <w:rFonts w:eastAsia="SimSun"/>
                <w:lang w:eastAsia="zh-CN"/>
              </w:rPr>
            </w:pPr>
            <w:r>
              <w:rPr>
                <w:rFonts w:eastAsia="SimSun"/>
                <w:lang w:eastAsia="zh-CN"/>
              </w:rPr>
              <w:t>RB utilization</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9BBD4B" w14:textId="77777777" w:rsidR="00E04C26" w:rsidRDefault="00E04C26" w:rsidP="00F270FD">
            <w:pPr>
              <w:spacing w:after="0"/>
              <w:rPr>
                <w:lang w:val="en-US"/>
              </w:rPr>
            </w:pPr>
            <w:r>
              <w:rPr>
                <w:rFonts w:eastAsia="SimSun" w:hint="eastAsia"/>
                <w:lang w:val="en-US" w:eastAsia="zh-CN"/>
              </w:rPr>
              <w:t>10</w:t>
            </w:r>
            <w:r>
              <w:rPr>
                <w:lang w:val="en-US"/>
              </w:rPr>
              <w:t>0%</w:t>
            </w:r>
          </w:p>
        </w:tc>
      </w:tr>
      <w:tr w:rsidR="00E04C26" w:rsidRPr="00922F84" w14:paraId="4E3B505B"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CE40F" w14:textId="77777777" w:rsidR="00E04C26" w:rsidRDefault="00E04C26" w:rsidP="00F270FD">
            <w:pPr>
              <w:spacing w:after="0"/>
              <w:rPr>
                <w:rFonts w:eastAsia="SimSun"/>
                <w:lang w:eastAsia="zh-CN"/>
              </w:rPr>
            </w:pPr>
            <w:r w:rsidRPr="003F0A74">
              <w:t>Data Modulation</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95F742" w14:textId="77777777" w:rsidR="00E04C26" w:rsidRDefault="00E04C26" w:rsidP="00F270FD">
            <w:pPr>
              <w:spacing w:after="0"/>
              <w:rPr>
                <w:rFonts w:eastAsia="SimSun" w:hint="eastAsia"/>
                <w:lang w:val="en-US" w:eastAsia="zh-CN"/>
              </w:rPr>
            </w:pPr>
            <w:r>
              <w:rPr>
                <w:rFonts w:eastAsia="SimSun"/>
                <w:lang w:val="en-US" w:eastAsia="zh-CN"/>
              </w:rPr>
              <w:t>QPSK</w:t>
            </w:r>
          </w:p>
        </w:tc>
      </w:tr>
      <w:tr w:rsidR="00E04C26" w:rsidRPr="00922F84" w14:paraId="42762A7C"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86816F" w14:textId="77777777" w:rsidR="00E04C26" w:rsidRDefault="00E04C26" w:rsidP="00F270FD">
            <w:pPr>
              <w:spacing w:after="0"/>
              <w:rPr>
                <w:rFonts w:eastAsia="SimSun"/>
                <w:lang w:eastAsia="zh-CN"/>
              </w:rPr>
            </w:pPr>
            <w:r w:rsidRPr="003F0A74">
              <w:lastRenderedPageBreak/>
              <w:t xml:space="preserve">Data and control PSD relative to </w:t>
            </w:r>
            <w:r>
              <w:rPr>
                <w:rFonts w:eastAsia="SimSun" w:hint="eastAsia"/>
                <w:lang w:eastAsia="zh-CN"/>
              </w:rPr>
              <w:t>CSI-RS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207004" w14:textId="77777777" w:rsidR="00E04C26" w:rsidRDefault="00E04C26" w:rsidP="00F270FD">
            <w:pPr>
              <w:spacing w:after="0"/>
              <w:rPr>
                <w:rFonts w:eastAsia="SimSun" w:hint="eastAsia"/>
                <w:lang w:val="en-US" w:eastAsia="zh-CN"/>
              </w:rPr>
            </w:pPr>
            <w:r>
              <w:rPr>
                <w:rFonts w:eastAsia="SimSun"/>
                <w:lang w:val="en-US" w:eastAsia="zh-CN"/>
              </w:rPr>
              <w:t>0 dB</w:t>
            </w:r>
          </w:p>
        </w:tc>
      </w:tr>
      <w:tr w:rsidR="00E04C26" w:rsidRPr="00922F84" w14:paraId="457D9788"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48B981" w14:textId="77777777" w:rsidR="00E04C26" w:rsidRDefault="00E04C26" w:rsidP="00F270FD">
            <w:pPr>
              <w:spacing w:after="0"/>
              <w:rPr>
                <w:rFonts w:eastAsia="SimSun"/>
                <w:lang w:eastAsia="zh-CN"/>
              </w:rPr>
            </w:pPr>
            <w:r w:rsidRPr="00DF6D80">
              <w:rPr>
                <w:rFonts w:eastAsia="SimSun"/>
                <w:lang w:eastAsia="zh-CN"/>
              </w:rPr>
              <w:t xml:space="preserve">Number of transmitted </w:t>
            </w:r>
            <w:r>
              <w:rPr>
                <w:rFonts w:eastAsia="SimSun" w:hint="eastAsia"/>
                <w:lang w:eastAsia="zh-CN"/>
              </w:rPr>
              <w:t>CSI-RS resource</w:t>
            </w:r>
            <w:r w:rsidRPr="00DF6D80">
              <w:rPr>
                <w:rFonts w:eastAsia="SimSun"/>
                <w:lang w:eastAsia="zh-CN"/>
              </w:rPr>
              <w:t xml:space="preserve"> </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015743" w14:textId="77777777" w:rsidR="00E04C26" w:rsidRDefault="00E04C26" w:rsidP="00F270FD">
            <w:pPr>
              <w:spacing w:after="0"/>
              <w:rPr>
                <w:rFonts w:eastAsia="SimSun"/>
                <w:lang w:val="en-US" w:eastAsia="zh-CN"/>
              </w:rPr>
            </w:pPr>
            <w:r>
              <w:rPr>
                <w:rFonts w:eastAsia="SimSun"/>
                <w:lang w:val="en-US" w:eastAsia="zh-CN"/>
              </w:rPr>
              <w:t>K=1.</w:t>
            </w:r>
          </w:p>
        </w:tc>
      </w:tr>
      <w:tr w:rsidR="00E04C26" w:rsidRPr="00922F84" w14:paraId="67C8798C"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B0F59" w14:textId="77777777" w:rsidR="00E04C26" w:rsidRPr="00B17D33" w:rsidRDefault="00E04C26" w:rsidP="00F270FD">
            <w:pPr>
              <w:spacing w:after="0"/>
              <w:rPr>
                <w:rFonts w:eastAsia="SimSun" w:hint="eastAsia"/>
                <w:lang w:eastAsia="zh-CN"/>
              </w:rPr>
            </w:pPr>
            <w:r>
              <w:rPr>
                <w:rFonts w:eastAsia="SimSun" w:hint="eastAsia"/>
                <w:lang w:eastAsia="zh-CN"/>
              </w:rPr>
              <w:t>CSI-RS</w:t>
            </w:r>
            <w:r w:rsidRPr="00AA33E9">
              <w:rPr>
                <w:rFonts w:eastAsia="SimSun"/>
                <w:lang w:eastAsia="zh-CN"/>
              </w:rPr>
              <w:t xml:space="preserve"> RE-Mapping-Pattern</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F8CC75" w14:textId="77777777" w:rsidR="00E04C26" w:rsidRPr="001D1C50" w:rsidRDefault="00E04C26" w:rsidP="00F270FD">
            <w:pPr>
              <w:spacing w:after="0"/>
              <w:rPr>
                <w:rFonts w:eastAsia="SimSun" w:hint="eastAsia"/>
                <w:lang w:val="en-US" w:eastAsia="zh-CN"/>
              </w:rPr>
            </w:pPr>
            <w:r>
              <w:rPr>
                <w:rFonts w:eastAsia="SimSun" w:hint="eastAsia"/>
                <w:lang w:val="en-US" w:eastAsia="zh-CN"/>
              </w:rPr>
              <w:t xml:space="preserve">Row#2 defined in </w:t>
            </w:r>
            <w:r>
              <w:t>Table 7.4.1.5.2-1</w:t>
            </w:r>
            <w:r>
              <w:rPr>
                <w:rFonts w:eastAsia="SimSun" w:hint="eastAsia"/>
                <w:lang w:eastAsia="zh-CN"/>
              </w:rPr>
              <w:t xml:space="preserve"> of TS38.211</w:t>
            </w:r>
          </w:p>
        </w:tc>
      </w:tr>
      <w:tr w:rsidR="00E04C26" w:rsidRPr="00922F84" w14:paraId="6F406657"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BCFEC" w14:textId="77777777" w:rsidR="00E04C26" w:rsidRPr="00AA33E9" w:rsidRDefault="00E04C26" w:rsidP="00F270FD">
            <w:pPr>
              <w:spacing w:after="0"/>
              <w:rPr>
                <w:rFonts w:eastAsia="SimSun"/>
                <w:lang w:eastAsia="zh-CN"/>
              </w:rPr>
            </w:pPr>
            <w:r>
              <w:rPr>
                <w:rFonts w:eastAsia="SimSun" w:hint="eastAsia"/>
                <w:lang w:eastAsia="zh-CN"/>
              </w:rPr>
              <w:t>CSI-RS</w:t>
            </w:r>
            <w:r w:rsidRPr="00AA33E9">
              <w:rPr>
                <w:rFonts w:eastAsia="SimSun"/>
                <w:lang w:eastAsia="zh-CN"/>
              </w:rPr>
              <w:t xml:space="preserve"> Density</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943EF7" w14:textId="77777777" w:rsidR="00E04C26" w:rsidRPr="00B17D33" w:rsidRDefault="00E04C26" w:rsidP="00F270FD">
            <w:pPr>
              <w:spacing w:after="0"/>
              <w:rPr>
                <w:rFonts w:eastAsia="SimSun" w:hint="eastAsia"/>
                <w:lang w:val="en-US" w:eastAsia="zh-CN"/>
              </w:rPr>
            </w:pPr>
            <w:r>
              <w:rPr>
                <w:rFonts w:eastAsia="SimSun"/>
                <w:lang w:val="en-US" w:eastAsia="zh-CN"/>
              </w:rPr>
              <w:t>D=3</w:t>
            </w:r>
          </w:p>
        </w:tc>
      </w:tr>
      <w:tr w:rsidR="00E04C26" w:rsidRPr="00922F84" w14:paraId="2ABAE170"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A304EE" w14:textId="77777777" w:rsidR="00E04C26" w:rsidRDefault="00E04C26" w:rsidP="00F270FD">
            <w:pPr>
              <w:spacing w:after="0"/>
              <w:rPr>
                <w:rFonts w:eastAsia="SimSun" w:hint="eastAsia"/>
                <w:lang w:eastAsia="zh-CN"/>
              </w:rPr>
            </w:pPr>
            <w:bookmarkStart w:id="13" w:name="OLE_LINK70"/>
            <w:bookmarkStart w:id="14" w:name="OLE_LINK71"/>
            <w:r>
              <w:rPr>
                <w:rFonts w:eastAsia="SimSun" w:hint="eastAsia"/>
                <w:lang w:eastAsia="zh-CN"/>
              </w:rPr>
              <w:t>CSI-RS</w:t>
            </w:r>
            <w:bookmarkEnd w:id="13"/>
            <w:bookmarkEnd w:id="14"/>
            <w:r>
              <w:rPr>
                <w:rFonts w:eastAsia="SimSun" w:hint="eastAsia"/>
                <w:lang w:eastAsia="zh-CN"/>
              </w:rPr>
              <w:t xml:space="preserve"> </w:t>
            </w:r>
            <w:r w:rsidRPr="00964DA5">
              <w:rPr>
                <w:rFonts w:eastAsia="SimSun"/>
                <w:lang w:eastAsia="zh-CN"/>
              </w:rPr>
              <w:t>Periodicity</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00D289" w14:textId="77777777" w:rsidR="00E04C26" w:rsidRDefault="00E04C26" w:rsidP="00E04C26">
            <w:pPr>
              <w:numPr>
                <w:ilvl w:val="0"/>
                <w:numId w:val="25"/>
              </w:numPr>
              <w:spacing w:after="0"/>
              <w:ind w:left="317"/>
              <w:rPr>
                <w:rFonts w:eastAsia="SimSun"/>
                <w:lang w:val="en-US" w:eastAsia="zh-CN"/>
              </w:rPr>
            </w:pPr>
            <w:r>
              <w:rPr>
                <w:rFonts w:eastAsia="SimSun"/>
                <w:lang w:val="en-US" w:eastAsia="zh-CN"/>
              </w:rPr>
              <w:t>Baseline:</w:t>
            </w:r>
            <w:r>
              <w:rPr>
                <w:rFonts w:eastAsia="SimSun" w:hint="eastAsia"/>
                <w:lang w:val="en-US" w:eastAsia="zh-CN"/>
              </w:rPr>
              <w:t xml:space="preserve"> </w:t>
            </w:r>
            <w:proofErr w:type="gramStart"/>
            <w:r>
              <w:rPr>
                <w:rFonts w:eastAsia="SimSun"/>
                <w:lang w:val="en-US" w:eastAsia="zh-CN"/>
              </w:rPr>
              <w:t>20ms;</w:t>
            </w:r>
            <w:proofErr w:type="gramEnd"/>
          </w:p>
          <w:p w14:paraId="3399B4D3" w14:textId="77777777" w:rsidR="00E04C26" w:rsidRDefault="00E04C26" w:rsidP="00E04C26">
            <w:pPr>
              <w:numPr>
                <w:ilvl w:val="0"/>
                <w:numId w:val="25"/>
              </w:numPr>
              <w:spacing w:after="0"/>
              <w:ind w:left="317"/>
              <w:rPr>
                <w:rFonts w:eastAsia="SimSun" w:hint="eastAsia"/>
                <w:lang w:val="en-US" w:eastAsia="zh-CN"/>
              </w:rPr>
            </w:pPr>
            <w:r>
              <w:rPr>
                <w:rFonts w:eastAsia="SimSun"/>
                <w:lang w:val="en-US" w:eastAsia="zh-CN"/>
              </w:rPr>
              <w:t xml:space="preserve">Optional: 2ms, </w:t>
            </w:r>
            <w:r>
              <w:rPr>
                <w:rFonts w:eastAsia="SimSun" w:hint="eastAsia"/>
                <w:lang w:val="en-US" w:eastAsia="zh-CN"/>
              </w:rPr>
              <w:t>5ms, 10ms</w:t>
            </w:r>
            <w:r>
              <w:rPr>
                <w:rFonts w:eastAsia="SimSun"/>
                <w:lang w:val="en-US" w:eastAsia="zh-CN"/>
              </w:rPr>
              <w:t>.</w:t>
            </w:r>
          </w:p>
        </w:tc>
      </w:tr>
      <w:tr w:rsidR="00E04C26" w:rsidRPr="00922F84" w14:paraId="05D089EC"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6756E9" w14:textId="77777777" w:rsidR="00E04C26" w:rsidRDefault="00E04C26" w:rsidP="00F270FD">
            <w:pPr>
              <w:spacing w:after="0"/>
              <w:rPr>
                <w:rFonts w:eastAsia="SimSun"/>
                <w:lang w:eastAsia="zh-CN"/>
              </w:rPr>
            </w:pPr>
            <w:r>
              <w:rPr>
                <w:rFonts w:eastAsia="SimSun"/>
                <w:lang w:eastAsia="zh-CN"/>
              </w:rPr>
              <w:t>Number of samples in L1 averaging</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7DFE96" w14:textId="77777777" w:rsidR="00E04C26" w:rsidRDefault="00E04C26" w:rsidP="00E04C26">
            <w:pPr>
              <w:numPr>
                <w:ilvl w:val="0"/>
                <w:numId w:val="25"/>
              </w:numPr>
              <w:spacing w:after="0"/>
              <w:ind w:left="317"/>
              <w:rPr>
                <w:rFonts w:eastAsia="SimSun"/>
                <w:lang w:val="en-US" w:eastAsia="zh-CN"/>
              </w:rPr>
            </w:pPr>
            <w:r>
              <w:rPr>
                <w:rFonts w:eastAsia="SimSun"/>
                <w:lang w:val="en-US" w:eastAsia="zh-CN"/>
              </w:rPr>
              <w:t>1 sample, 3 samples, 5 samples, 10 samples</w:t>
            </w:r>
          </w:p>
          <w:p w14:paraId="259CA772" w14:textId="77777777" w:rsidR="00E04C26" w:rsidRDefault="00E04C26" w:rsidP="00E04C26">
            <w:pPr>
              <w:numPr>
                <w:ilvl w:val="0"/>
                <w:numId w:val="25"/>
              </w:numPr>
              <w:spacing w:after="0"/>
              <w:ind w:left="317"/>
              <w:rPr>
                <w:rFonts w:eastAsia="SimSun" w:hint="eastAsia"/>
                <w:lang w:val="en-US" w:eastAsia="zh-CN"/>
              </w:rPr>
            </w:pPr>
            <w:r>
              <w:rPr>
                <w:rFonts w:eastAsia="SimSun"/>
                <w:lang w:val="en-US" w:eastAsia="zh-CN"/>
              </w:rPr>
              <w:t>Others are not precluded.</w:t>
            </w:r>
          </w:p>
        </w:tc>
      </w:tr>
      <w:tr w:rsidR="00E04C26" w:rsidRPr="00922F84" w14:paraId="4C59BAAB"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7DD7B" w14:textId="77777777" w:rsidR="00E04C26" w:rsidRPr="00841F51" w:rsidRDefault="00E04C26" w:rsidP="00F270FD">
            <w:pPr>
              <w:spacing w:after="0"/>
              <w:rPr>
                <w:rFonts w:eastAsia="SimSun" w:hint="eastAsia"/>
                <w:lang w:val="en-US" w:eastAsia="zh-CN"/>
              </w:rPr>
            </w:pPr>
            <w:bookmarkStart w:id="15" w:name="_Hlk503738935"/>
            <w:r w:rsidRPr="00BF61E6">
              <w:t>Transmit antenna</w:t>
            </w:r>
            <w:r>
              <w:rPr>
                <w:rFonts w:eastAsia="SimSun" w:hint="eastAsia"/>
                <w:lang w:eastAsia="zh-CN"/>
              </w:rPr>
              <w:t>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087ABE" w14:textId="77777777" w:rsidR="00E04C26" w:rsidRPr="00B17D33" w:rsidRDefault="00E04C26" w:rsidP="00F270FD">
            <w:pPr>
              <w:spacing w:after="0"/>
              <w:rPr>
                <w:rFonts w:eastAsia="SimSun" w:hint="eastAsia"/>
                <w:lang w:val="en-US" w:eastAsia="zh-CN"/>
              </w:rPr>
            </w:pPr>
            <w:r>
              <w:rPr>
                <w:rFonts w:eastAsia="SimSun" w:hint="eastAsia"/>
                <w:lang w:val="en-US" w:eastAsia="zh-CN"/>
              </w:rPr>
              <w:t>1</w:t>
            </w:r>
          </w:p>
        </w:tc>
      </w:tr>
      <w:bookmarkEnd w:id="15"/>
      <w:tr w:rsidR="00E04C26" w:rsidRPr="00922F84" w14:paraId="5AA046EC"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FE53" w14:textId="77777777" w:rsidR="00E04C26" w:rsidRPr="00BF61E6" w:rsidRDefault="00E04C26" w:rsidP="00F270FD">
            <w:pPr>
              <w:spacing w:after="0"/>
              <w:rPr>
                <w:lang w:val="en-US"/>
              </w:rPr>
            </w:pPr>
            <w:r w:rsidRPr="00BF61E6">
              <w:t>Receive antennas</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DB8594" w14:textId="77777777" w:rsidR="00E04C26" w:rsidRPr="00B17D33" w:rsidRDefault="00E04C26" w:rsidP="00F270FD">
            <w:pPr>
              <w:spacing w:after="0"/>
              <w:rPr>
                <w:rFonts w:eastAsia="SimSun" w:hint="eastAsia"/>
                <w:lang w:val="en-US" w:eastAsia="zh-CN"/>
              </w:rPr>
            </w:pPr>
            <w:r>
              <w:rPr>
                <w:rFonts w:eastAsia="SimSun"/>
                <w:lang w:val="en-US" w:eastAsia="zh-CN"/>
              </w:rPr>
              <w:t>1</w:t>
            </w:r>
          </w:p>
        </w:tc>
      </w:tr>
      <w:tr w:rsidR="00E04C26" w:rsidRPr="00922F84" w14:paraId="62DF7B14"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DA280" w14:textId="77777777" w:rsidR="00E04C26" w:rsidRPr="00922F84" w:rsidRDefault="00E04C26" w:rsidP="00F270FD">
            <w:pPr>
              <w:spacing w:after="0"/>
              <w:rPr>
                <w:lang w:val="en-US"/>
              </w:rPr>
            </w:pPr>
            <w:r w:rsidRPr="00922F84">
              <w:t>Propagation conditions</w:t>
            </w:r>
          </w:p>
        </w:tc>
        <w:tc>
          <w:tcPr>
            <w:tcW w:w="2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FEF60" w14:textId="77777777" w:rsidR="00E04C26" w:rsidRPr="00F160E8" w:rsidRDefault="00E04C26" w:rsidP="00F270FD">
            <w:pPr>
              <w:spacing w:after="0"/>
              <w:rPr>
                <w:rFonts w:eastAsia="SimSun" w:hint="eastAsia"/>
                <w:lang w:eastAsia="zh-CN"/>
              </w:rPr>
            </w:pPr>
            <w:r w:rsidRPr="002F16CD">
              <w:t>AWGN, EPA</w:t>
            </w:r>
            <w:r>
              <w:t>5</w:t>
            </w:r>
            <w:r w:rsidRPr="002F16CD">
              <w:t>, ETU</w:t>
            </w:r>
            <w:r>
              <w:t>30</w:t>
            </w:r>
            <w:r w:rsidRPr="002F16CD">
              <w:t xml:space="preserve"> (for 15 kHz SCS</w:t>
            </w:r>
            <w:r>
              <w:t xml:space="preserve"> only</w:t>
            </w:r>
            <w:r w:rsidRPr="002F16CD">
              <w:t>)</w:t>
            </w:r>
            <w:r>
              <w:t xml:space="preserve">, </w:t>
            </w:r>
            <w:r w:rsidRPr="002F16CD">
              <w:t>ETU</w:t>
            </w:r>
            <w:r>
              <w:t>70</w:t>
            </w:r>
            <w:r w:rsidRPr="002F16CD">
              <w:t xml:space="preserve"> (for 15 kHz SCS</w:t>
            </w:r>
            <w:r>
              <w:t xml:space="preserve"> only</w:t>
            </w:r>
            <w:r w:rsidRPr="002F16CD">
              <w:t>);</w:t>
            </w:r>
          </w:p>
        </w:tc>
        <w:tc>
          <w:tcPr>
            <w:tcW w:w="2789" w:type="dxa"/>
            <w:tcBorders>
              <w:top w:val="single" w:sz="8" w:space="0" w:color="000000"/>
              <w:left w:val="single" w:sz="8" w:space="0" w:color="000000"/>
              <w:bottom w:val="single" w:sz="8" w:space="0" w:color="000000"/>
              <w:right w:val="single" w:sz="8" w:space="0" w:color="000000"/>
            </w:tcBorders>
            <w:shd w:val="clear" w:color="auto" w:fill="auto"/>
          </w:tcPr>
          <w:p w14:paraId="21EF1EC7" w14:textId="77777777" w:rsidR="00E04C26" w:rsidRDefault="00E04C26" w:rsidP="00F270FD">
            <w:pPr>
              <w:spacing w:after="0"/>
            </w:pPr>
            <w:r>
              <w:t xml:space="preserve">Baseline: </w:t>
            </w:r>
            <w:r w:rsidRPr="002F16CD">
              <w:t xml:space="preserve">CDL-C, </w:t>
            </w:r>
          </w:p>
          <w:p w14:paraId="6D7C7728" w14:textId="77777777" w:rsidR="00E04C26" w:rsidRDefault="00E04C26" w:rsidP="00F270FD">
            <w:pPr>
              <w:spacing w:after="0"/>
            </w:pPr>
            <w:r>
              <w:t xml:space="preserve">Optional: </w:t>
            </w:r>
            <w:r w:rsidRPr="002F16CD">
              <w:t>TDL-A/B/C</w:t>
            </w:r>
            <w:r w:rsidRPr="002F16CD">
              <w:rPr>
                <w:vertAlign w:val="superscript"/>
                <w:lang w:eastAsia="ja-JP"/>
              </w:rPr>
              <w:t xml:space="preserve"> </w:t>
            </w:r>
          </w:p>
          <w:p w14:paraId="5AF42294" w14:textId="77777777" w:rsidR="00E04C26" w:rsidRPr="00B17D33" w:rsidRDefault="00E04C26" w:rsidP="00F270FD">
            <w:pPr>
              <w:spacing w:after="0"/>
              <w:rPr>
                <w:rFonts w:eastAsia="SimSun" w:hint="eastAsia"/>
                <w:lang w:val="en-US" w:eastAsia="zh-CN"/>
              </w:rPr>
            </w:pPr>
            <w:r w:rsidRPr="002F16CD">
              <w:t xml:space="preserve">(delay spread: 30 ns and 300 ns; UE speed: 3 km/h and </w:t>
            </w:r>
            <w:r>
              <w:t>30</w:t>
            </w:r>
            <w:r w:rsidRPr="002F16CD">
              <w:t xml:space="preserve"> km/h</w:t>
            </w:r>
            <w:r w:rsidRPr="002F16CD">
              <w:rPr>
                <w:lang w:eastAsia="ja-JP"/>
              </w:rPr>
              <w:t>)</w:t>
            </w:r>
          </w:p>
        </w:tc>
      </w:tr>
      <w:tr w:rsidR="00E04C26" w:rsidRPr="00922F84" w14:paraId="60E6C091" w14:textId="77777777" w:rsidTr="00F270FD">
        <w:trPr>
          <w:trHeight w:val="138"/>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19D03" w14:textId="77777777" w:rsidR="00E04C26" w:rsidRPr="00922F84" w:rsidRDefault="00E04C26" w:rsidP="00F270FD">
            <w:pPr>
              <w:spacing w:after="0"/>
              <w:rPr>
                <w:lang w:val="en-US"/>
              </w:rPr>
            </w:pPr>
            <w:r w:rsidRPr="00922F84">
              <w:t xml:space="preserve">CP </w:t>
            </w:r>
            <w:r>
              <w:t>type</w:t>
            </w:r>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14166" w14:textId="77777777" w:rsidR="00E04C26" w:rsidRPr="00B17D33" w:rsidRDefault="00E04C26" w:rsidP="00F270FD">
            <w:pPr>
              <w:spacing w:after="0"/>
              <w:rPr>
                <w:rFonts w:eastAsia="SimSun" w:hint="eastAsia"/>
                <w:lang w:val="en-US" w:eastAsia="zh-CN"/>
              </w:rPr>
            </w:pPr>
            <w:r>
              <w:rPr>
                <w:rFonts w:eastAsia="SimSun" w:hint="eastAsia"/>
                <w:lang w:eastAsia="zh-CN"/>
              </w:rPr>
              <w:t>Normal CP</w:t>
            </w:r>
          </w:p>
        </w:tc>
      </w:tr>
      <w:tr w:rsidR="00E04C26" w:rsidRPr="00922F84" w14:paraId="0407B4E7" w14:textId="77777777" w:rsidTr="00F270FD">
        <w:trPr>
          <w:trHeight w:val="89"/>
          <w:jc w:val="center"/>
        </w:trPr>
        <w:tc>
          <w:tcPr>
            <w:tcW w:w="3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664B4" w14:textId="77777777" w:rsidR="00E04C26" w:rsidRPr="00922F84" w:rsidRDefault="00E04C26" w:rsidP="00F270FD">
            <w:pPr>
              <w:spacing w:after="0"/>
              <w:rPr>
                <w:lang w:val="en-US"/>
              </w:rPr>
            </w:pPr>
            <w:r>
              <w:rPr>
                <w:lang w:val="en-US"/>
              </w:rPr>
              <w:t>Es/</w:t>
            </w:r>
            <w:proofErr w:type="spellStart"/>
            <w:r>
              <w:rPr>
                <w:lang w:val="en-US"/>
              </w:rPr>
              <w:t>Noc</w:t>
            </w:r>
            <w:proofErr w:type="spellEnd"/>
          </w:p>
        </w:tc>
        <w:tc>
          <w:tcPr>
            <w:tcW w:w="55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201B1" w14:textId="77777777" w:rsidR="00E04C26" w:rsidRPr="00B17D33" w:rsidRDefault="00E04C26" w:rsidP="00F270FD">
            <w:pPr>
              <w:spacing w:after="0"/>
              <w:rPr>
                <w:rFonts w:eastAsia="SimSun" w:hint="eastAsia"/>
                <w:lang w:val="en-US" w:eastAsia="zh-CN"/>
              </w:rPr>
            </w:pPr>
            <w:r>
              <w:rPr>
                <w:rFonts w:eastAsia="SimSun"/>
                <w:lang w:val="en-US" w:eastAsia="zh-CN"/>
              </w:rPr>
              <w:t>[</w:t>
            </w:r>
            <w:r>
              <w:rPr>
                <w:rFonts w:eastAsia="SimSun" w:hint="eastAsia"/>
                <w:lang w:val="en-US" w:eastAsia="zh-CN"/>
              </w:rPr>
              <w:t>-3</w:t>
            </w:r>
            <w:r>
              <w:rPr>
                <w:rFonts w:eastAsia="SimSun"/>
                <w:lang w:val="en-US" w:eastAsia="zh-CN"/>
              </w:rPr>
              <w:t>~</w:t>
            </w:r>
            <w:r>
              <w:rPr>
                <w:rFonts w:eastAsia="SimSun" w:hint="eastAsia"/>
                <w:lang w:val="en-US" w:eastAsia="zh-CN"/>
              </w:rPr>
              <w:t>0</w:t>
            </w:r>
            <w:r>
              <w:rPr>
                <w:rFonts w:eastAsia="SimSun"/>
                <w:lang w:val="en-US" w:eastAsia="zh-CN"/>
              </w:rPr>
              <w:t xml:space="preserve">] </w:t>
            </w:r>
            <w:r>
              <w:rPr>
                <w:rFonts w:eastAsia="SimSun" w:hint="eastAsia"/>
                <w:lang w:val="en-US" w:eastAsia="zh-CN"/>
              </w:rPr>
              <w:t>dB</w:t>
            </w:r>
          </w:p>
        </w:tc>
      </w:tr>
    </w:tbl>
    <w:p w14:paraId="36B3ADFA" w14:textId="77777777" w:rsidR="00E04C26" w:rsidRDefault="00E04C26" w:rsidP="00E04C26">
      <w:pPr>
        <w:rPr>
          <w:rFonts w:eastAsia="SimSun"/>
          <w:lang w:eastAsia="zh-CN"/>
        </w:rPr>
      </w:pPr>
    </w:p>
    <w:p w14:paraId="2626222B" w14:textId="77777777" w:rsidR="00E04C26" w:rsidRPr="007F79EF" w:rsidRDefault="00E04C26" w:rsidP="00E04C26">
      <w:pPr>
        <w:pStyle w:val="Heading2"/>
        <w:ind w:left="567"/>
        <w:rPr>
          <w:lang w:eastAsia="zh-CN"/>
        </w:rPr>
      </w:pPr>
      <w:r>
        <w:rPr>
          <w:lang w:eastAsia="zh-CN"/>
        </w:rPr>
        <w:t>Performance Metric</w:t>
      </w:r>
    </w:p>
    <w:p w14:paraId="1FF99700" w14:textId="77777777" w:rsidR="00E04C26" w:rsidRPr="00F64BBA" w:rsidRDefault="00E04C26" w:rsidP="00E04C26">
      <w:pPr>
        <w:pStyle w:val="BodyText"/>
        <w:numPr>
          <w:ilvl w:val="0"/>
          <w:numId w:val="27"/>
        </w:numPr>
        <w:rPr>
          <w:rFonts w:hint="eastAsia"/>
          <w:b/>
          <w:szCs w:val="24"/>
          <w:lang w:val="en-US" w:eastAsia="ko-KR"/>
        </w:rPr>
      </w:pPr>
      <w:r>
        <w:rPr>
          <w:rFonts w:hint="eastAsia"/>
          <w:b/>
          <w:szCs w:val="24"/>
          <w:lang w:val="en-US" w:eastAsia="ko-KR"/>
        </w:rPr>
        <w:t xml:space="preserve">Performance metrics for </w:t>
      </w:r>
      <w:r>
        <w:rPr>
          <w:rFonts w:eastAsia="SimSun"/>
          <w:b/>
          <w:szCs w:val="24"/>
          <w:lang w:val="en-US" w:eastAsia="zh-CN"/>
        </w:rPr>
        <w:t>L1</w:t>
      </w:r>
      <w:r>
        <w:rPr>
          <w:rFonts w:hint="eastAsia"/>
          <w:b/>
          <w:szCs w:val="24"/>
          <w:lang w:val="en-US" w:eastAsia="ko-KR"/>
        </w:rPr>
        <w:t>-RSRP</w:t>
      </w:r>
    </w:p>
    <w:p w14:paraId="4522AA80" w14:textId="77777777" w:rsidR="00E04C26" w:rsidRPr="009D1392" w:rsidRDefault="00E04C26" w:rsidP="00E04C26">
      <w:pPr>
        <w:rPr>
          <w:lang w:val="en-US"/>
        </w:rPr>
      </w:pPr>
      <w:r>
        <w:rPr>
          <w:lang w:val="en-US"/>
        </w:rPr>
        <w:t>The following performance metrics can be considered</w:t>
      </w:r>
    </w:p>
    <w:p w14:paraId="5DF3BF9F" w14:textId="77777777" w:rsidR="00E04C26" w:rsidRDefault="00E04C26" w:rsidP="00E04C26">
      <w:pPr>
        <w:numPr>
          <w:ilvl w:val="0"/>
          <w:numId w:val="26"/>
        </w:numPr>
        <w:rPr>
          <w:rFonts w:hint="eastAsia"/>
          <w:lang w:val="en-US"/>
        </w:rPr>
      </w:pPr>
      <w:r>
        <w:rPr>
          <w:lang w:val="en-US"/>
        </w:rPr>
        <w:t xml:space="preserve">The CDF curves (including the 95% and 5% CDF points) for </w:t>
      </w:r>
      <w:r>
        <w:rPr>
          <w:rFonts w:hint="eastAsia"/>
          <w:lang w:val="en-US" w:eastAsia="ko-KR"/>
        </w:rPr>
        <w:t>d</w:t>
      </w:r>
      <w:r w:rsidRPr="009D1392">
        <w:rPr>
          <w:lang w:val="en-US"/>
        </w:rPr>
        <w:t>elta</w:t>
      </w:r>
      <w:r>
        <w:rPr>
          <w:rFonts w:eastAsia="SimSun" w:hint="eastAsia"/>
          <w:lang w:val="en-US" w:eastAsia="zh-CN"/>
        </w:rPr>
        <w:t xml:space="preserve"> </w:t>
      </w:r>
      <w:bookmarkStart w:id="16" w:name="OLE_LINK26"/>
      <w:bookmarkStart w:id="17" w:name="OLE_LINK27"/>
      <w:bookmarkStart w:id="18" w:name="OLE_LINK28"/>
      <w:bookmarkStart w:id="19" w:name="OLE_LINK29"/>
      <w:bookmarkStart w:id="20" w:name="OLE_LINK30"/>
      <w:r>
        <w:rPr>
          <w:rFonts w:eastAsia="SimSun"/>
          <w:lang w:val="en-US" w:eastAsia="zh-CN"/>
        </w:rPr>
        <w:t>L1</w:t>
      </w:r>
      <w:r w:rsidRPr="009D1392">
        <w:rPr>
          <w:lang w:val="en-US"/>
        </w:rPr>
        <w:t>-RSRP</w:t>
      </w:r>
      <w:bookmarkEnd w:id="16"/>
      <w:bookmarkEnd w:id="17"/>
      <w:bookmarkEnd w:id="18"/>
      <w:bookmarkEnd w:id="19"/>
      <w:bookmarkEnd w:id="20"/>
      <w:r>
        <w:rPr>
          <w:lang w:val="en-US"/>
        </w:rPr>
        <w:t>.</w:t>
      </w:r>
    </w:p>
    <w:p w14:paraId="6B0B2FC5" w14:textId="77777777" w:rsidR="00E04C26" w:rsidRDefault="00E04C26" w:rsidP="00E04C26">
      <w:pPr>
        <w:rPr>
          <w:lang w:val="en-US"/>
        </w:rPr>
      </w:pPr>
      <w:r>
        <w:rPr>
          <w:lang w:val="en-US"/>
        </w:rPr>
        <w:t xml:space="preserve">Delta </w:t>
      </w:r>
      <w:r>
        <w:rPr>
          <w:rFonts w:eastAsia="SimSun"/>
          <w:lang w:val="en-US" w:eastAsia="zh-CN"/>
        </w:rPr>
        <w:t>L1</w:t>
      </w:r>
      <w:r w:rsidRPr="009D1392">
        <w:rPr>
          <w:lang w:val="en-US"/>
        </w:rPr>
        <w:t>-RSRP</w:t>
      </w:r>
      <w:r>
        <w:rPr>
          <w:rFonts w:hint="eastAsia"/>
          <w:lang w:val="en-US" w:eastAsia="ko-KR"/>
        </w:rPr>
        <w:t xml:space="preserve"> and delta </w:t>
      </w:r>
      <w:r>
        <w:rPr>
          <w:rFonts w:eastAsia="SimSun" w:hint="eastAsia"/>
          <w:lang w:val="en-US" w:eastAsia="zh-CN"/>
        </w:rPr>
        <w:t>CSI</w:t>
      </w:r>
      <w:r w:rsidRPr="009D1392">
        <w:rPr>
          <w:lang w:val="en-US"/>
        </w:rPr>
        <w:t>-RSRP</w:t>
      </w:r>
      <w:r>
        <w:rPr>
          <w:lang w:val="en-US"/>
        </w:rPr>
        <w:t xml:space="preserve"> is defined as follows:</w:t>
      </w:r>
    </w:p>
    <w:p w14:paraId="27347FD2" w14:textId="77777777" w:rsidR="00E04C26" w:rsidRDefault="00E04C26" w:rsidP="00E04C26">
      <w:pPr>
        <w:ind w:left="284"/>
        <w:rPr>
          <w:rFonts w:hint="eastAsia"/>
          <w:lang w:val="en-US" w:eastAsia="ko-KR"/>
        </w:rPr>
      </w:pPr>
      <w:r>
        <w:rPr>
          <w:lang w:val="en-US"/>
        </w:rPr>
        <w:t xml:space="preserve">Delta </w:t>
      </w:r>
      <w:bookmarkStart w:id="21" w:name="OLE_LINK38"/>
      <w:bookmarkStart w:id="22" w:name="OLE_LINK39"/>
      <w:bookmarkStart w:id="23" w:name="OLE_LINK40"/>
      <w:bookmarkStart w:id="24" w:name="OLE_LINK41"/>
      <w:r>
        <w:rPr>
          <w:rFonts w:eastAsia="SimSun"/>
          <w:lang w:val="en-US" w:eastAsia="zh-CN"/>
        </w:rPr>
        <w:t>L1</w:t>
      </w:r>
      <w:r w:rsidRPr="009D1392">
        <w:rPr>
          <w:lang w:val="en-US"/>
        </w:rPr>
        <w:t>-RSRP</w:t>
      </w:r>
      <w:bookmarkEnd w:id="21"/>
      <w:bookmarkEnd w:id="22"/>
      <w:bookmarkEnd w:id="23"/>
      <w:bookmarkEnd w:id="24"/>
      <w:r>
        <w:rPr>
          <w:lang w:val="en-US"/>
        </w:rPr>
        <w:t xml:space="preserve"> = Measured </w:t>
      </w:r>
      <w:r>
        <w:rPr>
          <w:rFonts w:eastAsia="SimSun"/>
          <w:lang w:val="en-US" w:eastAsia="zh-CN"/>
        </w:rPr>
        <w:t>L1</w:t>
      </w:r>
      <w:r w:rsidRPr="009D1392">
        <w:rPr>
          <w:lang w:val="en-US"/>
        </w:rPr>
        <w:t>-RSRP</w:t>
      </w:r>
      <w:r>
        <w:rPr>
          <w:lang w:val="en-US"/>
        </w:rPr>
        <w:t xml:space="preserve"> – Ideal </w:t>
      </w:r>
      <w:r>
        <w:rPr>
          <w:rFonts w:eastAsia="SimSun"/>
          <w:lang w:val="en-US" w:eastAsia="zh-CN"/>
        </w:rPr>
        <w:t>L1</w:t>
      </w:r>
      <w:r w:rsidRPr="009D1392">
        <w:rPr>
          <w:lang w:val="en-US"/>
        </w:rPr>
        <w:t>-RSRP</w:t>
      </w:r>
      <w:r>
        <w:rPr>
          <w:lang w:val="en-US"/>
        </w:rPr>
        <w:t>.</w:t>
      </w:r>
    </w:p>
    <w:p w14:paraId="24185A75" w14:textId="77777777" w:rsidR="00E04C26" w:rsidRDefault="00E04C26" w:rsidP="00E04C26">
      <w:pPr>
        <w:ind w:left="284"/>
        <w:rPr>
          <w:rFonts w:hint="eastAsia"/>
          <w:lang w:val="en-US" w:eastAsia="ko-KR"/>
        </w:rPr>
      </w:pPr>
      <w:r>
        <w:rPr>
          <w:lang w:val="en-US"/>
        </w:rPr>
        <w:t xml:space="preserve">Ideal </w:t>
      </w:r>
      <w:r>
        <w:rPr>
          <w:rFonts w:eastAsia="SimSun"/>
          <w:lang w:val="en-US" w:eastAsia="zh-CN"/>
        </w:rPr>
        <w:t>L1</w:t>
      </w:r>
      <w:r w:rsidRPr="009D1392">
        <w:rPr>
          <w:lang w:val="en-US"/>
        </w:rPr>
        <w:t>-RSRP</w:t>
      </w:r>
      <w:r>
        <w:rPr>
          <w:lang w:val="en-US"/>
        </w:rPr>
        <w:t xml:space="preserve"> is defined as the true value assuming perfect channel estimation using the same sampling rate and sampling occasions as used in the measured </w:t>
      </w:r>
      <w:r>
        <w:rPr>
          <w:rFonts w:eastAsia="SimSun"/>
          <w:lang w:val="en-US" w:eastAsia="zh-CN"/>
        </w:rPr>
        <w:t>L1</w:t>
      </w:r>
      <w:r w:rsidRPr="009D1392">
        <w:rPr>
          <w:lang w:val="en-US"/>
        </w:rPr>
        <w:t>-RSRP</w:t>
      </w:r>
      <w:r>
        <w:rPr>
          <w:lang w:val="en-US"/>
        </w:rPr>
        <w:t xml:space="preserve"> evaluation.</w:t>
      </w:r>
    </w:p>
    <w:p w14:paraId="5552F2B3" w14:textId="77777777" w:rsidR="00E04C26" w:rsidRPr="004C2128" w:rsidRDefault="00E04C26" w:rsidP="00E04C26">
      <w:pPr>
        <w:rPr>
          <w:i/>
          <w:lang w:val="en-US"/>
        </w:rPr>
      </w:pPr>
      <w:r w:rsidRPr="004C2128">
        <w:rPr>
          <w:i/>
          <w:lang w:val="en-US"/>
        </w:rPr>
        <w:t>Note1: The definition of SSB based L1-RSRP is the same as SS-RSRP defined in TS38.215.</w:t>
      </w:r>
    </w:p>
    <w:p w14:paraId="6A359FB5" w14:textId="77777777" w:rsidR="00E04C26" w:rsidRDefault="00E04C26" w:rsidP="00E04C26">
      <w:pPr>
        <w:rPr>
          <w:rFonts w:eastAsia="SimSun"/>
          <w:i/>
          <w:lang w:val="en-US" w:eastAsia="zh-CN"/>
        </w:rPr>
      </w:pPr>
      <w:r w:rsidRPr="004C2128">
        <w:rPr>
          <w:i/>
          <w:lang w:val="en-US"/>
        </w:rPr>
        <w:t>Note 2: The definition of CSI-RS based L1-RSRP</w:t>
      </w:r>
      <w:r w:rsidRPr="004C2128">
        <w:rPr>
          <w:rFonts w:eastAsia="SimSun"/>
          <w:i/>
          <w:lang w:eastAsia="zh-CN"/>
        </w:rPr>
        <w:t xml:space="preserve"> </w:t>
      </w:r>
      <w:r w:rsidRPr="004C2128">
        <w:rPr>
          <w:i/>
          <w:lang w:val="en-US"/>
        </w:rPr>
        <w:t>is the same as CSI-RSRP defined in TS38.215</w:t>
      </w:r>
      <w:r w:rsidRPr="004C2128">
        <w:rPr>
          <w:rFonts w:eastAsia="SimSun"/>
          <w:i/>
          <w:lang w:val="en-US" w:eastAsia="zh-CN"/>
        </w:rPr>
        <w:t>.</w:t>
      </w:r>
    </w:p>
    <w:p w14:paraId="21ACFF67" w14:textId="77777777" w:rsidR="00E04C26" w:rsidRPr="00E04C26" w:rsidRDefault="00E04C26" w:rsidP="004A7A0A">
      <w:pPr>
        <w:rPr>
          <w:sz w:val="22"/>
          <w:szCs w:val="22"/>
          <w:lang w:val="en-US"/>
        </w:rPr>
      </w:pPr>
    </w:p>
    <w:p w14:paraId="7D49A240" w14:textId="77777777" w:rsidR="006F3110" w:rsidRPr="00F3566F" w:rsidRDefault="006F3110" w:rsidP="006F3110">
      <w:pPr>
        <w:rPr>
          <w:lang w:val="en-US"/>
        </w:rPr>
      </w:pPr>
    </w:p>
    <w:p w14:paraId="0CE27979" w14:textId="051D2393" w:rsidR="006F3110" w:rsidRDefault="006F3110" w:rsidP="006F3110">
      <w:pPr>
        <w:pStyle w:val="Heading1"/>
      </w:pPr>
      <w:r>
        <w:t xml:space="preserve">Annex </w:t>
      </w:r>
      <w:r w:rsidR="002A7726">
        <w:t>D</w:t>
      </w:r>
      <w:r>
        <w:t xml:space="preserve">: Simulation assumptions for </w:t>
      </w:r>
      <w:r w:rsidR="00E02702">
        <w:t>SI reading</w:t>
      </w:r>
    </w:p>
    <w:p w14:paraId="75684837" w14:textId="5F721D88" w:rsidR="007B3637" w:rsidRPr="00121EB6" w:rsidRDefault="00121EB6" w:rsidP="007B3637">
      <w:pPr>
        <w:pStyle w:val="Reference"/>
        <w:numPr>
          <w:ilvl w:val="0"/>
          <w:numId w:val="0"/>
        </w:numPr>
        <w:spacing w:line="256" w:lineRule="auto"/>
        <w:rPr>
          <w:b/>
          <w:bCs/>
          <w:u w:val="single"/>
          <w:lang w:val="en-GB"/>
        </w:rPr>
      </w:pPr>
      <w:r w:rsidRPr="00121EB6">
        <w:rPr>
          <w:b/>
          <w:bCs/>
          <w:u w:val="single"/>
          <w:lang w:val="en-GB"/>
        </w:rPr>
        <w:t>Simulation Assumptions</w:t>
      </w:r>
    </w:p>
    <w:p w14:paraId="43A797DC" w14:textId="77777777" w:rsidR="00512828" w:rsidRDefault="00512828" w:rsidP="00512828">
      <w:pPr>
        <w:ind w:right="72"/>
        <w:rPr>
          <w:sz w:val="22"/>
          <w:szCs w:val="22"/>
          <w:lang w:eastAsia="zh-CN"/>
        </w:rPr>
      </w:pPr>
      <w:r w:rsidRPr="00593DDF">
        <w:rPr>
          <w:sz w:val="22"/>
          <w:szCs w:val="22"/>
          <w:lang w:eastAsia="zh-CN"/>
        </w:rPr>
        <w:t>The proposed simulation assumption</w:t>
      </w:r>
      <w:r>
        <w:rPr>
          <w:sz w:val="22"/>
          <w:szCs w:val="22"/>
          <w:lang w:eastAsia="zh-CN"/>
        </w:rPr>
        <w:t>s</w:t>
      </w:r>
      <w:r w:rsidRPr="00593DDF">
        <w:rPr>
          <w:sz w:val="22"/>
          <w:szCs w:val="22"/>
          <w:lang w:eastAsia="zh-CN"/>
        </w:rPr>
        <w:t xml:space="preserve"> are used to derive the </w:t>
      </w:r>
      <w:r>
        <w:rPr>
          <w:sz w:val="22"/>
          <w:szCs w:val="22"/>
          <w:lang w:eastAsia="zh-CN"/>
        </w:rPr>
        <w:t xml:space="preserve">basic </w:t>
      </w:r>
      <w:r>
        <w:rPr>
          <w:rFonts w:hint="eastAsia"/>
          <w:sz w:val="22"/>
          <w:szCs w:val="22"/>
          <w:lang w:eastAsia="zh-CN"/>
        </w:rPr>
        <w:t xml:space="preserve">SI reading </w:t>
      </w:r>
      <w:r>
        <w:rPr>
          <w:sz w:val="22"/>
          <w:szCs w:val="22"/>
          <w:lang w:eastAsia="zh-CN"/>
        </w:rPr>
        <w:t>(</w:t>
      </w:r>
      <w:r w:rsidRPr="007F4E80">
        <w:rPr>
          <w:sz w:val="22"/>
          <w:szCs w:val="22"/>
          <w:lang w:eastAsia="zh-CN"/>
        </w:rPr>
        <w:t>PBCH acquisition</w:t>
      </w:r>
      <w:r>
        <w:rPr>
          <w:sz w:val="22"/>
          <w:szCs w:val="22"/>
          <w:lang w:eastAsia="zh-CN"/>
        </w:rPr>
        <w:t xml:space="preserve">) </w:t>
      </w:r>
      <w:r>
        <w:rPr>
          <w:rFonts w:hint="eastAsia"/>
          <w:sz w:val="22"/>
          <w:szCs w:val="22"/>
          <w:lang w:eastAsia="zh-CN"/>
        </w:rPr>
        <w:t>time</w:t>
      </w:r>
      <w:r w:rsidRPr="00593DDF">
        <w:rPr>
          <w:sz w:val="22"/>
          <w:szCs w:val="22"/>
          <w:lang w:eastAsia="zh-CN"/>
        </w:rPr>
        <w:t>.</w:t>
      </w:r>
      <w:r>
        <w:rPr>
          <w:sz w:val="22"/>
          <w:szCs w:val="22"/>
          <w:lang w:eastAsia="zh-CN"/>
        </w:rPr>
        <w:t xml:space="preserve"> </w:t>
      </w:r>
    </w:p>
    <w:p w14:paraId="0F79A499" w14:textId="77777777" w:rsidR="00512828" w:rsidRDefault="00512828" w:rsidP="00512828">
      <w:pPr>
        <w:ind w:right="72"/>
        <w:rPr>
          <w:rFonts w:eastAsia="SimSun"/>
          <w:sz w:val="22"/>
          <w:szCs w:val="22"/>
          <w:lang w:eastAsia="zh-CN"/>
        </w:rPr>
      </w:pPr>
      <w:r>
        <w:rPr>
          <w:rFonts w:eastAsia="SimSun" w:hint="eastAsia"/>
          <w:sz w:val="22"/>
          <w:szCs w:val="22"/>
          <w:lang w:eastAsia="zh-CN"/>
        </w:rPr>
        <w:t>Case1: PBCH reading</w:t>
      </w:r>
    </w:p>
    <w:p w14:paraId="48AC349C" w14:textId="77777777" w:rsidR="00512828" w:rsidRDefault="00512828" w:rsidP="00512828">
      <w:pPr>
        <w:ind w:right="72"/>
        <w:rPr>
          <w:rFonts w:eastAsia="SimSun"/>
          <w:sz w:val="22"/>
          <w:szCs w:val="22"/>
          <w:lang w:eastAsia="zh-CN"/>
        </w:rPr>
      </w:pPr>
      <w:r>
        <w:rPr>
          <w:sz w:val="22"/>
          <w:szCs w:val="22"/>
        </w:rPr>
        <w:t xml:space="preserve">Basic </w:t>
      </w:r>
      <w:r>
        <w:rPr>
          <w:rFonts w:hint="eastAsia"/>
          <w:sz w:val="22"/>
          <w:szCs w:val="22"/>
        </w:rPr>
        <w:t xml:space="preserve">SI reading time = </w:t>
      </w:r>
      <w:r w:rsidRPr="007F4E80">
        <w:rPr>
          <w:sz w:val="22"/>
          <w:szCs w:val="22"/>
        </w:rPr>
        <w:t xml:space="preserve">the number of </w:t>
      </w:r>
      <w:r w:rsidRPr="007F4E80">
        <w:rPr>
          <w:rFonts w:hint="eastAsia"/>
          <w:sz w:val="22"/>
          <w:szCs w:val="22"/>
        </w:rPr>
        <w:t>SS-blocks</w:t>
      </w:r>
      <w:r w:rsidRPr="007F4E80">
        <w:rPr>
          <w:sz w:val="22"/>
          <w:szCs w:val="22"/>
        </w:rPr>
        <w:t xml:space="preserve"> required </w:t>
      </w:r>
      <w:r>
        <w:rPr>
          <w:rFonts w:eastAsia="SimSun" w:hint="eastAsia"/>
          <w:sz w:val="22"/>
          <w:szCs w:val="22"/>
          <w:lang w:eastAsia="zh-CN"/>
        </w:rPr>
        <w:t xml:space="preserve">for 99% </w:t>
      </w:r>
      <w:r w:rsidRPr="007F4E80">
        <w:rPr>
          <w:sz w:val="22"/>
          <w:szCs w:val="22"/>
        </w:rPr>
        <w:t xml:space="preserve">to successfully decode the </w:t>
      </w:r>
      <w:r w:rsidRPr="007F4E80">
        <w:rPr>
          <w:rFonts w:hint="eastAsia"/>
          <w:sz w:val="22"/>
          <w:szCs w:val="22"/>
        </w:rPr>
        <w:t>PBCH.</w:t>
      </w:r>
    </w:p>
    <w:p w14:paraId="116B12E6" w14:textId="77777777" w:rsidR="00512828" w:rsidRDefault="00512828" w:rsidP="00512828">
      <w:pPr>
        <w:ind w:right="72"/>
        <w:rPr>
          <w:rFonts w:eastAsia="SimSun"/>
          <w:sz w:val="22"/>
          <w:szCs w:val="22"/>
          <w:lang w:eastAsia="zh-CN"/>
        </w:rPr>
      </w:pPr>
      <w:r>
        <w:rPr>
          <w:rFonts w:eastAsia="SimSun" w:hint="eastAsia"/>
          <w:sz w:val="22"/>
          <w:szCs w:val="22"/>
          <w:lang w:eastAsia="zh-CN"/>
        </w:rPr>
        <w:t xml:space="preserve">Case2: PBCH-DMRS time index </w:t>
      </w:r>
      <w:r>
        <w:rPr>
          <w:rFonts w:eastAsia="SimSun"/>
          <w:sz w:val="22"/>
          <w:szCs w:val="22"/>
          <w:lang w:eastAsia="zh-CN"/>
        </w:rPr>
        <w:t>reading</w:t>
      </w:r>
      <w:r>
        <w:rPr>
          <w:rFonts w:eastAsia="SimSun" w:hint="eastAsia"/>
          <w:sz w:val="22"/>
          <w:szCs w:val="22"/>
          <w:lang w:eastAsia="zh-CN"/>
        </w:rPr>
        <w:t xml:space="preserve"> (Without decode PBCH data)</w:t>
      </w:r>
    </w:p>
    <w:p w14:paraId="53C0CD4E" w14:textId="77777777" w:rsidR="00512828" w:rsidRDefault="00512828" w:rsidP="00512828">
      <w:pPr>
        <w:ind w:right="72"/>
        <w:rPr>
          <w:rFonts w:eastAsia="SimSun"/>
          <w:sz w:val="22"/>
          <w:szCs w:val="22"/>
          <w:lang w:eastAsia="zh-CN"/>
        </w:rPr>
      </w:pPr>
      <w:r>
        <w:rPr>
          <w:rFonts w:eastAsia="SimSun" w:hint="eastAsia"/>
          <w:sz w:val="22"/>
          <w:szCs w:val="22"/>
          <w:lang w:eastAsia="zh-CN"/>
        </w:rPr>
        <w:t>DMRS time index r</w:t>
      </w:r>
      <w:r>
        <w:rPr>
          <w:rFonts w:hint="eastAsia"/>
          <w:sz w:val="22"/>
          <w:szCs w:val="22"/>
        </w:rPr>
        <w:t xml:space="preserve">eading time = </w:t>
      </w:r>
      <w:r w:rsidRPr="007F4E80">
        <w:rPr>
          <w:sz w:val="22"/>
          <w:szCs w:val="22"/>
        </w:rPr>
        <w:t xml:space="preserve">the number of </w:t>
      </w:r>
      <w:r w:rsidRPr="007F4E80">
        <w:rPr>
          <w:rFonts w:hint="eastAsia"/>
          <w:sz w:val="22"/>
          <w:szCs w:val="22"/>
        </w:rPr>
        <w:t>SS-blocks</w:t>
      </w:r>
      <w:r w:rsidRPr="007F4E80">
        <w:rPr>
          <w:sz w:val="22"/>
          <w:szCs w:val="22"/>
        </w:rPr>
        <w:t xml:space="preserve"> required </w:t>
      </w:r>
      <w:r>
        <w:rPr>
          <w:rFonts w:eastAsia="SimSun" w:hint="eastAsia"/>
          <w:sz w:val="22"/>
          <w:szCs w:val="22"/>
          <w:lang w:eastAsia="zh-CN"/>
        </w:rPr>
        <w:t xml:space="preserve">for 99% </w:t>
      </w:r>
      <w:r w:rsidRPr="007F4E80">
        <w:rPr>
          <w:sz w:val="22"/>
          <w:szCs w:val="22"/>
        </w:rPr>
        <w:t xml:space="preserve">to successfully </w:t>
      </w:r>
      <w:r>
        <w:rPr>
          <w:rFonts w:eastAsia="SimSun" w:hint="eastAsia"/>
          <w:sz w:val="22"/>
          <w:szCs w:val="22"/>
          <w:lang w:eastAsia="zh-CN"/>
        </w:rPr>
        <w:t>reading DMRS time index</w:t>
      </w:r>
      <w:r w:rsidRPr="007F4E80">
        <w:rPr>
          <w:rFonts w:hint="eastAsia"/>
          <w:sz w:val="22"/>
          <w:szCs w:val="22"/>
        </w:rPr>
        <w:t>.</w:t>
      </w:r>
    </w:p>
    <w:p w14:paraId="26911BAE" w14:textId="77777777" w:rsidR="00512828" w:rsidRPr="00733F3D" w:rsidRDefault="00512828" w:rsidP="00512828">
      <w:pPr>
        <w:pStyle w:val="Caption"/>
        <w:jc w:val="center"/>
      </w:pPr>
      <w:r w:rsidRPr="00733F3D">
        <w:lastRenderedPageBreak/>
        <w:t xml:space="preserve">Table </w:t>
      </w:r>
      <w:fldSimple w:instr=" SEQ Table \* ARABIC ">
        <w:r w:rsidRPr="00733F3D">
          <w:t>1</w:t>
        </w:r>
      </w:fldSimple>
      <w:r w:rsidRPr="00733F3D">
        <w:t xml:space="preserve">: Parameters for </w:t>
      </w:r>
      <w:r>
        <w:t xml:space="preserve">basic </w:t>
      </w:r>
      <w:r w:rsidRPr="00CB5F72">
        <w:rPr>
          <w:rFonts w:hint="eastAsia"/>
        </w:rPr>
        <w:t xml:space="preserve">SI reading </w:t>
      </w:r>
      <w:r w:rsidRPr="00CB5F72">
        <w:t>(PBCH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4"/>
        <w:gridCol w:w="594"/>
        <w:gridCol w:w="3797"/>
      </w:tblGrid>
      <w:tr w:rsidR="00512828" w:rsidRPr="00733F3D" w14:paraId="20921B1A" w14:textId="77777777" w:rsidTr="007F013F">
        <w:trPr>
          <w:cantSplit/>
          <w:trHeight w:val="280"/>
          <w:jc w:val="center"/>
        </w:trPr>
        <w:tc>
          <w:tcPr>
            <w:tcW w:w="0" w:type="auto"/>
            <w:tcBorders>
              <w:bottom w:val="double" w:sz="4" w:space="0" w:color="auto"/>
            </w:tcBorders>
            <w:vAlign w:val="center"/>
          </w:tcPr>
          <w:p w14:paraId="27DF9CBB" w14:textId="77777777" w:rsidR="00512828" w:rsidRPr="00733F3D" w:rsidRDefault="00512828" w:rsidP="007F013F">
            <w:pPr>
              <w:pStyle w:val="TAH"/>
              <w:adjustRightInd w:val="0"/>
              <w:snapToGrid w:val="0"/>
              <w:rPr>
                <w:rFonts w:ascii="Times New Roman" w:hAnsi="Times New Roman"/>
                <w:sz w:val="20"/>
              </w:rPr>
            </w:pPr>
            <w:r w:rsidRPr="00733F3D">
              <w:rPr>
                <w:rFonts w:ascii="Times New Roman" w:hAnsi="Times New Roman"/>
                <w:sz w:val="20"/>
              </w:rPr>
              <w:t>Parameter</w:t>
            </w:r>
          </w:p>
        </w:tc>
        <w:tc>
          <w:tcPr>
            <w:tcW w:w="0" w:type="auto"/>
            <w:tcBorders>
              <w:bottom w:val="double" w:sz="4" w:space="0" w:color="auto"/>
            </w:tcBorders>
            <w:vAlign w:val="center"/>
          </w:tcPr>
          <w:p w14:paraId="488C8674" w14:textId="77777777" w:rsidR="00512828" w:rsidRPr="00733F3D" w:rsidRDefault="00512828" w:rsidP="007F013F">
            <w:pPr>
              <w:pStyle w:val="TAH"/>
              <w:adjustRightInd w:val="0"/>
              <w:snapToGrid w:val="0"/>
              <w:rPr>
                <w:rFonts w:ascii="Times New Roman" w:hAnsi="Times New Roman"/>
                <w:sz w:val="20"/>
              </w:rPr>
            </w:pPr>
            <w:r w:rsidRPr="00733F3D">
              <w:rPr>
                <w:rFonts w:ascii="Times New Roman" w:hAnsi="Times New Roman"/>
                <w:sz w:val="20"/>
              </w:rPr>
              <w:t>Unit</w:t>
            </w:r>
          </w:p>
        </w:tc>
        <w:tc>
          <w:tcPr>
            <w:tcW w:w="0" w:type="auto"/>
            <w:tcBorders>
              <w:bottom w:val="double" w:sz="4" w:space="0" w:color="auto"/>
            </w:tcBorders>
            <w:vAlign w:val="center"/>
          </w:tcPr>
          <w:p w14:paraId="520EE5C8" w14:textId="77777777" w:rsidR="00512828" w:rsidRPr="00733F3D" w:rsidRDefault="00512828" w:rsidP="007F013F">
            <w:pPr>
              <w:pStyle w:val="TAH"/>
              <w:adjustRightInd w:val="0"/>
              <w:snapToGrid w:val="0"/>
              <w:rPr>
                <w:rFonts w:ascii="Times New Roman" w:hAnsi="Times New Roman"/>
                <w:sz w:val="20"/>
              </w:rPr>
            </w:pPr>
            <w:r>
              <w:rPr>
                <w:rFonts w:ascii="Times New Roman" w:hAnsi="Times New Roman"/>
                <w:sz w:val="20"/>
              </w:rPr>
              <w:t>Value</w:t>
            </w:r>
          </w:p>
        </w:tc>
      </w:tr>
      <w:tr w:rsidR="00512828" w:rsidRPr="00733F3D" w14:paraId="363A43B1" w14:textId="77777777" w:rsidTr="007F013F">
        <w:trPr>
          <w:cantSplit/>
          <w:jc w:val="center"/>
        </w:trPr>
        <w:tc>
          <w:tcPr>
            <w:tcW w:w="0" w:type="auto"/>
            <w:vAlign w:val="center"/>
          </w:tcPr>
          <w:p w14:paraId="20266813" w14:textId="77777777" w:rsidR="00512828" w:rsidRPr="00733F3D" w:rsidRDefault="00512828" w:rsidP="007F013F">
            <w:pPr>
              <w:adjustRightInd w:val="0"/>
              <w:snapToGrid w:val="0"/>
              <w:spacing w:after="0"/>
              <w:rPr>
                <w:rFonts w:eastAsia="SimSun"/>
                <w:lang w:eastAsia="zh-CN"/>
              </w:rPr>
            </w:pPr>
            <w:r w:rsidRPr="00733F3D">
              <w:rPr>
                <w:lang w:eastAsia="ja-JP"/>
              </w:rPr>
              <w:t xml:space="preserve">Carrier frequency </w:t>
            </w:r>
          </w:p>
        </w:tc>
        <w:tc>
          <w:tcPr>
            <w:tcW w:w="0" w:type="auto"/>
            <w:vAlign w:val="center"/>
          </w:tcPr>
          <w:p w14:paraId="7C735A25" w14:textId="77777777" w:rsidR="00512828" w:rsidRPr="00733F3D" w:rsidRDefault="00512828" w:rsidP="007F013F">
            <w:pPr>
              <w:adjustRightInd w:val="0"/>
              <w:snapToGrid w:val="0"/>
              <w:spacing w:after="0"/>
            </w:pPr>
            <w:r>
              <w:t>GHz</w:t>
            </w:r>
          </w:p>
        </w:tc>
        <w:tc>
          <w:tcPr>
            <w:tcW w:w="0" w:type="auto"/>
            <w:vAlign w:val="center"/>
          </w:tcPr>
          <w:p w14:paraId="705634F3" w14:textId="77777777" w:rsidR="00512828" w:rsidRPr="00733F3D" w:rsidRDefault="00512828" w:rsidP="007F013F">
            <w:pPr>
              <w:adjustRightInd w:val="0"/>
              <w:snapToGrid w:val="0"/>
              <w:spacing w:after="0"/>
              <w:rPr>
                <w:rFonts w:eastAsia="SimSun"/>
                <w:lang w:eastAsia="zh-CN"/>
              </w:rPr>
            </w:pPr>
            <w:r w:rsidRPr="00733F3D">
              <w:rPr>
                <w:rFonts w:eastAsia="SimSun" w:hint="eastAsia"/>
                <w:lang w:eastAsia="zh-CN"/>
              </w:rPr>
              <w:t>4GHz; 30GHz</w:t>
            </w:r>
          </w:p>
        </w:tc>
      </w:tr>
      <w:tr w:rsidR="00512828" w:rsidRPr="00733F3D" w14:paraId="1F3AF9A7" w14:textId="77777777" w:rsidTr="007F013F">
        <w:trPr>
          <w:cantSplit/>
          <w:jc w:val="center"/>
        </w:trPr>
        <w:tc>
          <w:tcPr>
            <w:tcW w:w="0" w:type="auto"/>
            <w:vAlign w:val="center"/>
          </w:tcPr>
          <w:p w14:paraId="7443A90D" w14:textId="77777777" w:rsidR="00512828" w:rsidRPr="0065084C" w:rsidRDefault="00512828" w:rsidP="007F013F">
            <w:pPr>
              <w:adjustRightInd w:val="0"/>
              <w:snapToGrid w:val="0"/>
              <w:spacing w:after="0"/>
            </w:pPr>
            <w:r w:rsidRPr="00434EE5">
              <w:t>Subcarrier spacing</w:t>
            </w:r>
          </w:p>
        </w:tc>
        <w:tc>
          <w:tcPr>
            <w:tcW w:w="0" w:type="auto"/>
            <w:vAlign w:val="center"/>
          </w:tcPr>
          <w:p w14:paraId="62B94A10" w14:textId="77777777" w:rsidR="00512828" w:rsidRPr="00323747" w:rsidRDefault="00512828" w:rsidP="007F013F">
            <w:pPr>
              <w:adjustRightInd w:val="0"/>
              <w:snapToGrid w:val="0"/>
              <w:spacing w:after="0"/>
            </w:pPr>
            <w:proofErr w:type="spellStart"/>
            <w:r w:rsidRPr="00323747">
              <w:t>KHz</w:t>
            </w:r>
            <w:proofErr w:type="spellEnd"/>
          </w:p>
        </w:tc>
        <w:tc>
          <w:tcPr>
            <w:tcW w:w="0" w:type="auto"/>
            <w:vAlign w:val="center"/>
          </w:tcPr>
          <w:p w14:paraId="795B28D7" w14:textId="77777777" w:rsidR="00512828" w:rsidRPr="00A605C5" w:rsidRDefault="00512828" w:rsidP="007F013F">
            <w:pPr>
              <w:adjustRightInd w:val="0"/>
              <w:snapToGrid w:val="0"/>
              <w:spacing w:after="0"/>
              <w:rPr>
                <w:rFonts w:eastAsia="SimSun"/>
                <w:lang w:eastAsia="zh-CN"/>
              </w:rPr>
            </w:pPr>
            <w:r w:rsidRPr="008911F7">
              <w:t>15 kHz; 30 kHz</w:t>
            </w:r>
            <w:r w:rsidRPr="00A605C5">
              <w:rPr>
                <w:rFonts w:eastAsia="SimSun" w:hint="eastAsia"/>
                <w:lang w:eastAsia="zh-CN"/>
              </w:rPr>
              <w:t xml:space="preserve"> for 4GHz;</w:t>
            </w:r>
          </w:p>
          <w:p w14:paraId="393AC8ED" w14:textId="6CEBD0A7" w:rsidR="00512828" w:rsidRPr="009F5FAE" w:rsidRDefault="00512828" w:rsidP="007F013F">
            <w:pPr>
              <w:adjustRightInd w:val="0"/>
              <w:snapToGrid w:val="0"/>
              <w:spacing w:after="0"/>
              <w:rPr>
                <w:rFonts w:eastAsia="SimSun"/>
                <w:lang w:eastAsia="zh-CN"/>
              </w:rPr>
            </w:pPr>
            <w:r w:rsidRPr="009F5FAE">
              <w:t xml:space="preserve">120 kHz; </w:t>
            </w:r>
            <w:r w:rsidRPr="009F5FAE">
              <w:rPr>
                <w:rFonts w:eastAsia="SimSun" w:hint="eastAsia"/>
                <w:lang w:eastAsia="zh-CN"/>
              </w:rPr>
              <w:t>30GHz</w:t>
            </w:r>
            <w:r w:rsidRPr="009F5FAE" w:rsidDel="001B164C">
              <w:t xml:space="preserve"> </w:t>
            </w:r>
          </w:p>
        </w:tc>
      </w:tr>
      <w:tr w:rsidR="00512828" w:rsidRPr="00733F3D" w14:paraId="36F9D789" w14:textId="77777777" w:rsidTr="007F013F">
        <w:trPr>
          <w:cantSplit/>
          <w:jc w:val="center"/>
        </w:trPr>
        <w:tc>
          <w:tcPr>
            <w:tcW w:w="0" w:type="auto"/>
            <w:shd w:val="clear" w:color="auto" w:fill="auto"/>
            <w:vAlign w:val="center"/>
          </w:tcPr>
          <w:p w14:paraId="34882F12" w14:textId="77777777" w:rsidR="00512828" w:rsidRPr="0065084C" w:rsidRDefault="00512828" w:rsidP="007F013F">
            <w:pPr>
              <w:adjustRightInd w:val="0"/>
              <w:snapToGrid w:val="0"/>
              <w:spacing w:after="0"/>
            </w:pPr>
            <w:r w:rsidRPr="00434EE5">
              <w:t>Number of Tx antennas</w:t>
            </w:r>
          </w:p>
        </w:tc>
        <w:tc>
          <w:tcPr>
            <w:tcW w:w="0" w:type="auto"/>
            <w:shd w:val="clear" w:color="auto" w:fill="auto"/>
            <w:vAlign w:val="center"/>
          </w:tcPr>
          <w:p w14:paraId="6782903E" w14:textId="77777777" w:rsidR="00512828" w:rsidRPr="00323747" w:rsidRDefault="00512828" w:rsidP="007F013F">
            <w:pPr>
              <w:adjustRightInd w:val="0"/>
              <w:snapToGrid w:val="0"/>
              <w:spacing w:after="0"/>
            </w:pPr>
            <w:r w:rsidRPr="00323747">
              <w:t>-</w:t>
            </w:r>
          </w:p>
        </w:tc>
        <w:tc>
          <w:tcPr>
            <w:tcW w:w="0" w:type="auto"/>
            <w:shd w:val="clear" w:color="auto" w:fill="auto"/>
            <w:vAlign w:val="center"/>
          </w:tcPr>
          <w:p w14:paraId="16E47809" w14:textId="77777777" w:rsidR="00512828" w:rsidRPr="00A605C5" w:rsidRDefault="00512828" w:rsidP="007F013F">
            <w:pPr>
              <w:adjustRightInd w:val="0"/>
              <w:snapToGrid w:val="0"/>
              <w:spacing w:after="0"/>
              <w:rPr>
                <w:rFonts w:eastAsia="SimSun"/>
                <w:lang w:eastAsia="zh-CN"/>
              </w:rPr>
            </w:pPr>
            <w:r w:rsidRPr="008911F7">
              <w:t>1</w:t>
            </w:r>
          </w:p>
          <w:p w14:paraId="55DDBF1E" w14:textId="77777777" w:rsidR="00512828" w:rsidRPr="009F5FAE" w:rsidRDefault="00512828" w:rsidP="007F013F">
            <w:pPr>
              <w:adjustRightInd w:val="0"/>
              <w:snapToGrid w:val="0"/>
              <w:spacing w:after="0"/>
              <w:rPr>
                <w:rFonts w:eastAsia="SimSun"/>
                <w:lang w:eastAsia="zh-CN"/>
              </w:rPr>
            </w:pPr>
            <w:r w:rsidRPr="009F5FAE">
              <w:rPr>
                <w:rFonts w:eastAsia="SimSun" w:hint="eastAsia"/>
                <w:lang w:eastAsia="zh-CN"/>
              </w:rPr>
              <w:t xml:space="preserve">Assuming only 1Tx port is used </w:t>
            </w:r>
          </w:p>
        </w:tc>
      </w:tr>
      <w:tr w:rsidR="00512828" w:rsidRPr="00733F3D" w14:paraId="6549D0E5" w14:textId="77777777" w:rsidTr="007F013F">
        <w:trPr>
          <w:cantSplit/>
          <w:jc w:val="center"/>
        </w:trPr>
        <w:tc>
          <w:tcPr>
            <w:tcW w:w="0" w:type="auto"/>
            <w:vAlign w:val="center"/>
          </w:tcPr>
          <w:p w14:paraId="29CE835B" w14:textId="77777777" w:rsidR="00512828" w:rsidRPr="009F5FAE" w:rsidRDefault="00512828" w:rsidP="007F013F">
            <w:pPr>
              <w:adjustRightInd w:val="0"/>
              <w:snapToGrid w:val="0"/>
              <w:spacing w:after="0"/>
            </w:pPr>
            <w:r w:rsidRPr="009F5FAE">
              <w:t>Number of Rx antennas</w:t>
            </w:r>
          </w:p>
        </w:tc>
        <w:tc>
          <w:tcPr>
            <w:tcW w:w="0" w:type="auto"/>
            <w:vAlign w:val="center"/>
          </w:tcPr>
          <w:p w14:paraId="7291F2B4" w14:textId="77777777" w:rsidR="00512828" w:rsidRPr="009F5FAE" w:rsidRDefault="00512828" w:rsidP="007F013F">
            <w:pPr>
              <w:adjustRightInd w:val="0"/>
              <w:snapToGrid w:val="0"/>
              <w:spacing w:after="0"/>
            </w:pPr>
            <w:r w:rsidRPr="009F5FAE">
              <w:t>-</w:t>
            </w:r>
          </w:p>
        </w:tc>
        <w:tc>
          <w:tcPr>
            <w:tcW w:w="0" w:type="auto"/>
            <w:vAlign w:val="center"/>
          </w:tcPr>
          <w:p w14:paraId="6418C984" w14:textId="6761827A" w:rsidR="00512828" w:rsidRPr="009F5FAE" w:rsidRDefault="00E53C0B" w:rsidP="007F013F">
            <w:pPr>
              <w:adjustRightInd w:val="0"/>
              <w:snapToGrid w:val="0"/>
              <w:spacing w:after="0"/>
              <w:rPr>
                <w:rFonts w:eastAsia="SimSun"/>
                <w:lang w:eastAsia="zh-CN"/>
              </w:rPr>
            </w:pPr>
            <w:r w:rsidRPr="009F5FAE">
              <w:rPr>
                <w:rFonts w:eastAsia="SimSun"/>
                <w:lang w:eastAsia="zh-CN"/>
              </w:rPr>
              <w:t>1</w:t>
            </w:r>
          </w:p>
          <w:p w14:paraId="25F7BCF9" w14:textId="49F226DD" w:rsidR="00512828" w:rsidRPr="009F5FAE" w:rsidRDefault="00512828" w:rsidP="007F013F">
            <w:pPr>
              <w:adjustRightInd w:val="0"/>
              <w:snapToGrid w:val="0"/>
              <w:spacing w:after="0"/>
              <w:rPr>
                <w:rFonts w:eastAsia="SimSun"/>
                <w:lang w:eastAsia="zh-CN"/>
              </w:rPr>
            </w:pPr>
            <w:r w:rsidRPr="009F5FAE">
              <w:rPr>
                <w:rFonts w:eastAsia="SimSun" w:hint="eastAsia"/>
                <w:lang w:eastAsia="zh-CN"/>
              </w:rPr>
              <w:t xml:space="preserve">Option 1: With </w:t>
            </w:r>
            <w:r w:rsidRPr="009F5FAE">
              <w:rPr>
                <w:rFonts w:eastAsia="SimSun"/>
                <w:lang w:eastAsia="zh-CN"/>
              </w:rPr>
              <w:t>receiver</w:t>
            </w:r>
            <w:r w:rsidRPr="009F5FAE">
              <w:rPr>
                <w:rFonts w:eastAsia="SimSun" w:hint="eastAsia"/>
                <w:lang w:eastAsia="zh-CN"/>
              </w:rPr>
              <w:t xml:space="preserve"> beamforming</w:t>
            </w:r>
            <w:r w:rsidR="00AA7E08" w:rsidRPr="009F5FAE">
              <w:rPr>
                <w:rFonts w:eastAsia="SimSun"/>
                <w:lang w:eastAsia="zh-CN"/>
              </w:rPr>
              <w:t xml:space="preserve"> for FR2</w:t>
            </w:r>
          </w:p>
          <w:p w14:paraId="2C196524" w14:textId="22D77231" w:rsidR="00512828" w:rsidRPr="009F5FAE" w:rsidRDefault="00512828" w:rsidP="007F013F">
            <w:pPr>
              <w:adjustRightInd w:val="0"/>
              <w:snapToGrid w:val="0"/>
              <w:spacing w:after="0"/>
            </w:pPr>
            <w:r w:rsidRPr="009F5FAE">
              <w:rPr>
                <w:rFonts w:eastAsia="SimSun" w:hint="eastAsia"/>
                <w:lang w:eastAsia="zh-CN"/>
              </w:rPr>
              <w:t>Option 2: Without receiver beamforming</w:t>
            </w:r>
          </w:p>
        </w:tc>
      </w:tr>
      <w:tr w:rsidR="00512828" w:rsidRPr="00733F3D" w14:paraId="53FC6FCA" w14:textId="77777777" w:rsidTr="007F013F">
        <w:trPr>
          <w:cantSplit/>
          <w:jc w:val="center"/>
        </w:trPr>
        <w:tc>
          <w:tcPr>
            <w:tcW w:w="0" w:type="auto"/>
            <w:vAlign w:val="center"/>
          </w:tcPr>
          <w:p w14:paraId="5BDFD195" w14:textId="77777777" w:rsidR="00512828" w:rsidRPr="00733F3D" w:rsidRDefault="00512828" w:rsidP="007F013F">
            <w:pPr>
              <w:adjustRightInd w:val="0"/>
              <w:snapToGrid w:val="0"/>
              <w:spacing w:after="0"/>
            </w:pPr>
            <w:r w:rsidRPr="00733F3D">
              <w:t>CP Length</w:t>
            </w:r>
          </w:p>
        </w:tc>
        <w:tc>
          <w:tcPr>
            <w:tcW w:w="0" w:type="auto"/>
            <w:vAlign w:val="center"/>
          </w:tcPr>
          <w:p w14:paraId="34782CA7" w14:textId="77777777" w:rsidR="00512828" w:rsidRPr="00733F3D" w:rsidRDefault="00512828" w:rsidP="007F013F">
            <w:pPr>
              <w:adjustRightInd w:val="0"/>
              <w:snapToGrid w:val="0"/>
              <w:spacing w:after="0"/>
            </w:pPr>
            <w:r w:rsidRPr="00733F3D">
              <w:t>-</w:t>
            </w:r>
          </w:p>
        </w:tc>
        <w:tc>
          <w:tcPr>
            <w:tcW w:w="0" w:type="auto"/>
            <w:vAlign w:val="center"/>
          </w:tcPr>
          <w:p w14:paraId="0155CF40" w14:textId="77777777" w:rsidR="00512828" w:rsidRPr="00733F3D" w:rsidRDefault="00512828" w:rsidP="007F013F">
            <w:pPr>
              <w:adjustRightInd w:val="0"/>
              <w:snapToGrid w:val="0"/>
              <w:spacing w:after="0"/>
            </w:pPr>
            <w:r w:rsidRPr="00733F3D">
              <w:t>Normal</w:t>
            </w:r>
          </w:p>
        </w:tc>
      </w:tr>
      <w:tr w:rsidR="00512828" w:rsidRPr="00733F3D" w14:paraId="63859830" w14:textId="77777777" w:rsidTr="007F013F">
        <w:trPr>
          <w:cantSplit/>
          <w:jc w:val="center"/>
        </w:trPr>
        <w:tc>
          <w:tcPr>
            <w:tcW w:w="0" w:type="auto"/>
            <w:shd w:val="clear" w:color="auto" w:fill="auto"/>
            <w:vAlign w:val="center"/>
          </w:tcPr>
          <w:p w14:paraId="1659724D" w14:textId="77777777" w:rsidR="00512828" w:rsidRPr="00C548FB" w:rsidRDefault="00512828" w:rsidP="007F013F">
            <w:pPr>
              <w:adjustRightInd w:val="0"/>
              <w:snapToGrid w:val="0"/>
              <w:spacing w:after="0"/>
              <w:rPr>
                <w:rFonts w:eastAsia="SimSun"/>
                <w:lang w:eastAsia="zh-CN"/>
              </w:rPr>
            </w:pPr>
            <w:r w:rsidRPr="00733F3D">
              <w:rPr>
                <w:lang w:eastAsia="ja-JP"/>
              </w:rPr>
              <w:t>Number of transmitted SS block within a SS burst set period</w:t>
            </w:r>
            <w:r w:rsidRPr="00733F3D">
              <w:rPr>
                <w:vertAlign w:val="superscript"/>
              </w:rPr>
              <w:t xml:space="preserve"> </w:t>
            </w:r>
            <w:r>
              <w:rPr>
                <w:rFonts w:eastAsia="SimSun" w:hint="eastAsia"/>
                <w:lang w:eastAsia="zh-CN"/>
              </w:rPr>
              <w:t>(K)</w:t>
            </w:r>
          </w:p>
        </w:tc>
        <w:tc>
          <w:tcPr>
            <w:tcW w:w="0" w:type="auto"/>
            <w:shd w:val="clear" w:color="auto" w:fill="auto"/>
            <w:vAlign w:val="center"/>
          </w:tcPr>
          <w:p w14:paraId="0082B1B8" w14:textId="77777777" w:rsidR="00512828" w:rsidRPr="00733F3D" w:rsidRDefault="00512828" w:rsidP="007F013F">
            <w:pPr>
              <w:adjustRightInd w:val="0"/>
              <w:snapToGrid w:val="0"/>
              <w:spacing w:after="0"/>
            </w:pPr>
            <w:r w:rsidRPr="00733F3D">
              <w:t>-</w:t>
            </w:r>
          </w:p>
        </w:tc>
        <w:tc>
          <w:tcPr>
            <w:tcW w:w="0" w:type="auto"/>
            <w:shd w:val="clear" w:color="auto" w:fill="auto"/>
            <w:vAlign w:val="center"/>
          </w:tcPr>
          <w:p w14:paraId="30E886BC" w14:textId="77777777" w:rsidR="00512828" w:rsidRPr="00733F3D" w:rsidRDefault="00512828" w:rsidP="007F013F">
            <w:pPr>
              <w:adjustRightInd w:val="0"/>
              <w:snapToGrid w:val="0"/>
              <w:spacing w:after="0"/>
              <w:rPr>
                <w:rFonts w:eastAsia="SimSun"/>
                <w:lang w:eastAsia="zh-CN"/>
              </w:rPr>
            </w:pPr>
            <w:r w:rsidRPr="00733F3D">
              <w:t>1</w:t>
            </w:r>
            <w:r w:rsidRPr="00733F3D">
              <w:rPr>
                <w:rFonts w:eastAsia="SimSun" w:hint="eastAsia"/>
                <w:lang w:eastAsia="zh-CN"/>
              </w:rPr>
              <w:t xml:space="preserve"> </w:t>
            </w:r>
          </w:p>
        </w:tc>
      </w:tr>
      <w:tr w:rsidR="00512828" w:rsidRPr="00733F3D" w14:paraId="52E1F3B5" w14:textId="77777777" w:rsidTr="007F013F">
        <w:trPr>
          <w:cantSplit/>
          <w:jc w:val="center"/>
        </w:trPr>
        <w:tc>
          <w:tcPr>
            <w:tcW w:w="0" w:type="auto"/>
            <w:shd w:val="clear" w:color="auto" w:fill="auto"/>
            <w:vAlign w:val="center"/>
          </w:tcPr>
          <w:p w14:paraId="172C5021" w14:textId="77777777" w:rsidR="00512828" w:rsidRPr="00733F3D" w:rsidRDefault="00512828" w:rsidP="007F013F">
            <w:pPr>
              <w:adjustRightInd w:val="0"/>
              <w:snapToGrid w:val="0"/>
              <w:spacing w:after="0"/>
              <w:rPr>
                <w:lang w:eastAsia="ja-JP"/>
              </w:rPr>
            </w:pPr>
            <w:r w:rsidRPr="00733F3D">
              <w:t>SS burst set periodicity</w:t>
            </w:r>
          </w:p>
        </w:tc>
        <w:tc>
          <w:tcPr>
            <w:tcW w:w="0" w:type="auto"/>
            <w:shd w:val="clear" w:color="auto" w:fill="auto"/>
            <w:vAlign w:val="center"/>
          </w:tcPr>
          <w:p w14:paraId="1A0AC653" w14:textId="77777777" w:rsidR="00512828" w:rsidRPr="00733F3D" w:rsidRDefault="00512828" w:rsidP="007F013F">
            <w:pPr>
              <w:adjustRightInd w:val="0"/>
              <w:snapToGrid w:val="0"/>
              <w:spacing w:after="0"/>
            </w:pPr>
            <w:proofErr w:type="spellStart"/>
            <w:r w:rsidRPr="00733F3D">
              <w:t>ms</w:t>
            </w:r>
            <w:proofErr w:type="spellEnd"/>
          </w:p>
        </w:tc>
        <w:tc>
          <w:tcPr>
            <w:tcW w:w="0" w:type="auto"/>
            <w:shd w:val="clear" w:color="auto" w:fill="auto"/>
            <w:vAlign w:val="center"/>
          </w:tcPr>
          <w:p w14:paraId="2A672ACE" w14:textId="77777777" w:rsidR="00512828" w:rsidRPr="00733F3D" w:rsidRDefault="00512828" w:rsidP="007F013F">
            <w:pPr>
              <w:adjustRightInd w:val="0"/>
              <w:snapToGrid w:val="0"/>
              <w:spacing w:after="0"/>
            </w:pPr>
            <w:r>
              <w:t>20</w:t>
            </w:r>
          </w:p>
        </w:tc>
      </w:tr>
      <w:tr w:rsidR="00512828" w:rsidRPr="00733F3D" w14:paraId="325F539F" w14:textId="77777777" w:rsidTr="007F013F">
        <w:trPr>
          <w:cantSplit/>
          <w:jc w:val="center"/>
        </w:trPr>
        <w:tc>
          <w:tcPr>
            <w:tcW w:w="0" w:type="auto"/>
            <w:shd w:val="clear" w:color="auto" w:fill="auto"/>
            <w:vAlign w:val="center"/>
          </w:tcPr>
          <w:p w14:paraId="414F3C8C" w14:textId="77777777" w:rsidR="00512828" w:rsidRPr="00733F3D" w:rsidRDefault="00512828" w:rsidP="007F013F">
            <w:pPr>
              <w:adjustRightInd w:val="0"/>
              <w:snapToGrid w:val="0"/>
              <w:spacing w:after="0"/>
            </w:pPr>
            <w:r w:rsidRPr="00733F3D">
              <w:t>Frequency Offset relative to UE frequency reference</w:t>
            </w:r>
          </w:p>
        </w:tc>
        <w:tc>
          <w:tcPr>
            <w:tcW w:w="0" w:type="auto"/>
            <w:shd w:val="clear" w:color="auto" w:fill="auto"/>
            <w:vAlign w:val="center"/>
          </w:tcPr>
          <w:p w14:paraId="17D29FE1" w14:textId="77777777" w:rsidR="00512828" w:rsidRPr="00733F3D" w:rsidRDefault="00512828" w:rsidP="007F013F">
            <w:pPr>
              <w:adjustRightInd w:val="0"/>
              <w:snapToGrid w:val="0"/>
              <w:spacing w:after="0"/>
            </w:pPr>
            <w:r w:rsidRPr="00733F3D">
              <w:t>Hz</w:t>
            </w:r>
          </w:p>
        </w:tc>
        <w:tc>
          <w:tcPr>
            <w:tcW w:w="0" w:type="auto"/>
            <w:shd w:val="clear" w:color="auto" w:fill="auto"/>
            <w:vAlign w:val="center"/>
          </w:tcPr>
          <w:p w14:paraId="064C2620" w14:textId="77777777" w:rsidR="00512828" w:rsidRPr="00733F3D" w:rsidRDefault="00512828" w:rsidP="007F013F">
            <w:pPr>
              <w:adjustRightInd w:val="0"/>
              <w:snapToGrid w:val="0"/>
              <w:spacing w:after="0"/>
            </w:pPr>
            <w:r w:rsidRPr="00733F3D">
              <w:t>0</w:t>
            </w:r>
          </w:p>
        </w:tc>
      </w:tr>
      <w:tr w:rsidR="00512828" w:rsidRPr="00733F3D" w14:paraId="7910E806" w14:textId="77777777" w:rsidTr="007F013F">
        <w:trPr>
          <w:cantSplit/>
          <w:jc w:val="center"/>
        </w:trPr>
        <w:tc>
          <w:tcPr>
            <w:tcW w:w="0" w:type="auto"/>
            <w:vAlign w:val="center"/>
          </w:tcPr>
          <w:p w14:paraId="0E17C4DF" w14:textId="77777777" w:rsidR="00512828" w:rsidRPr="00733F3D" w:rsidRDefault="00512828" w:rsidP="007F013F">
            <w:pPr>
              <w:adjustRightInd w:val="0"/>
              <w:snapToGrid w:val="0"/>
              <w:spacing w:after="0"/>
            </w:pPr>
            <w:r w:rsidRPr="00733F3D">
              <w:t>RB Utilization</w:t>
            </w:r>
          </w:p>
        </w:tc>
        <w:tc>
          <w:tcPr>
            <w:tcW w:w="0" w:type="auto"/>
            <w:vAlign w:val="center"/>
          </w:tcPr>
          <w:p w14:paraId="40E844C7" w14:textId="77777777" w:rsidR="00512828" w:rsidRPr="00733F3D" w:rsidRDefault="00512828" w:rsidP="007F013F">
            <w:pPr>
              <w:adjustRightInd w:val="0"/>
              <w:snapToGrid w:val="0"/>
              <w:spacing w:after="0"/>
            </w:pPr>
            <w:r w:rsidRPr="00733F3D">
              <w:t>%</w:t>
            </w:r>
          </w:p>
        </w:tc>
        <w:tc>
          <w:tcPr>
            <w:tcW w:w="0" w:type="auto"/>
            <w:vAlign w:val="center"/>
          </w:tcPr>
          <w:p w14:paraId="29A34EC0" w14:textId="77777777" w:rsidR="00512828" w:rsidRPr="008D71A9" w:rsidRDefault="00512828" w:rsidP="007F013F">
            <w:pPr>
              <w:adjustRightInd w:val="0"/>
              <w:snapToGrid w:val="0"/>
              <w:spacing w:after="0"/>
              <w:rPr>
                <w:rFonts w:eastAsia="SimSun"/>
                <w:lang w:eastAsia="zh-CN"/>
              </w:rPr>
            </w:pPr>
            <w:r>
              <w:rPr>
                <w:rFonts w:eastAsia="SimSun" w:hint="eastAsia"/>
                <w:lang w:eastAsia="zh-CN"/>
              </w:rPr>
              <w:t>0</w:t>
            </w:r>
          </w:p>
        </w:tc>
      </w:tr>
      <w:tr w:rsidR="00512828" w:rsidRPr="00733F3D" w14:paraId="2EEAB414" w14:textId="77777777" w:rsidTr="007F013F">
        <w:trPr>
          <w:cantSplit/>
          <w:jc w:val="center"/>
        </w:trPr>
        <w:tc>
          <w:tcPr>
            <w:tcW w:w="0" w:type="auto"/>
            <w:vAlign w:val="center"/>
          </w:tcPr>
          <w:p w14:paraId="18A22AF0" w14:textId="77777777" w:rsidR="00512828" w:rsidRPr="00733F3D" w:rsidRDefault="00512828" w:rsidP="007F013F">
            <w:pPr>
              <w:adjustRightInd w:val="0"/>
              <w:snapToGrid w:val="0"/>
              <w:spacing w:after="0"/>
            </w:pPr>
            <w:r w:rsidRPr="004F20E1">
              <w:rPr>
                <w:lang w:eastAsia="ja-JP"/>
              </w:rPr>
              <w:t>PBCH symbols within the SS block</w:t>
            </w:r>
          </w:p>
        </w:tc>
        <w:tc>
          <w:tcPr>
            <w:tcW w:w="0" w:type="auto"/>
            <w:vAlign w:val="center"/>
          </w:tcPr>
          <w:p w14:paraId="2055FD4D" w14:textId="77777777" w:rsidR="00512828" w:rsidRPr="00733F3D" w:rsidRDefault="00512828" w:rsidP="007F013F">
            <w:pPr>
              <w:adjustRightInd w:val="0"/>
              <w:snapToGrid w:val="0"/>
              <w:spacing w:after="0"/>
            </w:pPr>
          </w:p>
        </w:tc>
        <w:tc>
          <w:tcPr>
            <w:tcW w:w="0" w:type="auto"/>
            <w:vAlign w:val="center"/>
          </w:tcPr>
          <w:p w14:paraId="1DE32AB9" w14:textId="77777777" w:rsidR="00512828" w:rsidRPr="00733F3D" w:rsidRDefault="00512828" w:rsidP="007F013F">
            <w:pPr>
              <w:adjustRightInd w:val="0"/>
              <w:snapToGrid w:val="0"/>
              <w:spacing w:after="0"/>
            </w:pPr>
            <w:r w:rsidRPr="004F20E1">
              <w:rPr>
                <w:lang w:eastAsia="ja-JP"/>
              </w:rPr>
              <w:t>PSS-PBCH-SSS-PBCH</w:t>
            </w:r>
          </w:p>
        </w:tc>
      </w:tr>
      <w:tr w:rsidR="00512828" w:rsidRPr="00733F3D" w14:paraId="4CD4C702" w14:textId="77777777" w:rsidTr="007F013F">
        <w:trPr>
          <w:cantSplit/>
          <w:jc w:val="center"/>
        </w:trPr>
        <w:tc>
          <w:tcPr>
            <w:tcW w:w="0" w:type="auto"/>
            <w:vAlign w:val="center"/>
          </w:tcPr>
          <w:p w14:paraId="7D0B37EE" w14:textId="77777777" w:rsidR="00512828" w:rsidRPr="00733F3D" w:rsidRDefault="00512828" w:rsidP="007F013F">
            <w:pPr>
              <w:adjustRightInd w:val="0"/>
              <w:snapToGrid w:val="0"/>
              <w:spacing w:after="0"/>
            </w:pPr>
            <w:r w:rsidRPr="00733F3D">
              <w:t>Data and Control Power</w:t>
            </w:r>
            <w:r>
              <w:t xml:space="preserve"> offset</w:t>
            </w:r>
            <w:r w:rsidRPr="00733F3D">
              <w:t xml:space="preserve"> </w:t>
            </w:r>
            <w:r>
              <w:t xml:space="preserve">with respect to </w:t>
            </w:r>
            <w:r w:rsidRPr="00733F3D">
              <w:t>PSS and SSS</w:t>
            </w:r>
          </w:p>
        </w:tc>
        <w:tc>
          <w:tcPr>
            <w:tcW w:w="0" w:type="auto"/>
            <w:vAlign w:val="center"/>
          </w:tcPr>
          <w:p w14:paraId="326DAF68" w14:textId="77777777" w:rsidR="00512828" w:rsidRPr="00733F3D" w:rsidRDefault="00512828" w:rsidP="007F013F">
            <w:pPr>
              <w:adjustRightInd w:val="0"/>
              <w:snapToGrid w:val="0"/>
              <w:spacing w:after="0"/>
            </w:pPr>
            <w:r w:rsidRPr="00733F3D">
              <w:t>dB</w:t>
            </w:r>
          </w:p>
        </w:tc>
        <w:tc>
          <w:tcPr>
            <w:tcW w:w="0" w:type="auto"/>
            <w:vAlign w:val="center"/>
          </w:tcPr>
          <w:p w14:paraId="34EEEBB1" w14:textId="77777777" w:rsidR="00512828" w:rsidRPr="00733F3D" w:rsidRDefault="00512828" w:rsidP="007F013F">
            <w:pPr>
              <w:adjustRightInd w:val="0"/>
              <w:snapToGrid w:val="0"/>
              <w:spacing w:after="0"/>
            </w:pPr>
            <w:r>
              <w:rPr>
                <w:lang w:eastAsia="zh-CN"/>
              </w:rPr>
              <w:t>0</w:t>
            </w:r>
          </w:p>
        </w:tc>
      </w:tr>
      <w:tr w:rsidR="00512828" w:rsidRPr="00733F3D" w14:paraId="01642CD6" w14:textId="77777777" w:rsidTr="007F013F">
        <w:trPr>
          <w:cantSplit/>
          <w:jc w:val="center"/>
        </w:trPr>
        <w:tc>
          <w:tcPr>
            <w:tcW w:w="0" w:type="auto"/>
            <w:vAlign w:val="center"/>
          </w:tcPr>
          <w:p w14:paraId="19E36C2C" w14:textId="77777777" w:rsidR="00512828" w:rsidRPr="00733F3D" w:rsidRDefault="00512828" w:rsidP="007F013F">
            <w:pPr>
              <w:adjustRightInd w:val="0"/>
              <w:snapToGrid w:val="0"/>
              <w:spacing w:after="0"/>
            </w:pPr>
            <w:r>
              <w:t>PBCH power offset</w:t>
            </w:r>
            <w:r w:rsidRPr="00733F3D">
              <w:t xml:space="preserve"> </w:t>
            </w:r>
            <w:r>
              <w:t xml:space="preserve">with respect to </w:t>
            </w:r>
            <w:r w:rsidRPr="00733F3D">
              <w:t>P</w:t>
            </w:r>
            <w:r>
              <w:t>BCH-DMRS</w:t>
            </w:r>
          </w:p>
        </w:tc>
        <w:tc>
          <w:tcPr>
            <w:tcW w:w="0" w:type="auto"/>
            <w:vAlign w:val="center"/>
          </w:tcPr>
          <w:p w14:paraId="44B9A2A9" w14:textId="77777777" w:rsidR="00512828" w:rsidRPr="00733F3D" w:rsidRDefault="00512828" w:rsidP="007F013F">
            <w:pPr>
              <w:adjustRightInd w:val="0"/>
              <w:snapToGrid w:val="0"/>
              <w:spacing w:after="0"/>
            </w:pPr>
            <w:r w:rsidRPr="00733F3D">
              <w:t>dB</w:t>
            </w:r>
          </w:p>
        </w:tc>
        <w:tc>
          <w:tcPr>
            <w:tcW w:w="0" w:type="auto"/>
            <w:vAlign w:val="center"/>
          </w:tcPr>
          <w:p w14:paraId="20A1FC99" w14:textId="77777777" w:rsidR="00512828" w:rsidRPr="00733F3D" w:rsidRDefault="00512828" w:rsidP="007F013F">
            <w:pPr>
              <w:adjustRightInd w:val="0"/>
              <w:snapToGrid w:val="0"/>
              <w:spacing w:after="0"/>
            </w:pPr>
            <w:r>
              <w:rPr>
                <w:lang w:eastAsia="zh-CN"/>
              </w:rPr>
              <w:t>0</w:t>
            </w:r>
          </w:p>
        </w:tc>
      </w:tr>
      <w:tr w:rsidR="00512828" w:rsidRPr="00733F3D" w14:paraId="107646ED" w14:textId="77777777" w:rsidTr="007F013F">
        <w:trPr>
          <w:cantSplit/>
          <w:jc w:val="center"/>
        </w:trPr>
        <w:tc>
          <w:tcPr>
            <w:tcW w:w="0" w:type="auto"/>
            <w:vAlign w:val="center"/>
          </w:tcPr>
          <w:p w14:paraId="7B18CA81" w14:textId="77777777" w:rsidR="00512828" w:rsidRPr="00744368" w:rsidRDefault="00512828" w:rsidP="007F013F">
            <w:pPr>
              <w:adjustRightInd w:val="0"/>
              <w:snapToGrid w:val="0"/>
              <w:spacing w:after="0"/>
            </w:pPr>
            <w:r w:rsidRPr="00744368">
              <w:t>PBCH-DMRS power offset with respect to PSS and SSS</w:t>
            </w:r>
          </w:p>
        </w:tc>
        <w:tc>
          <w:tcPr>
            <w:tcW w:w="0" w:type="auto"/>
            <w:vAlign w:val="center"/>
          </w:tcPr>
          <w:p w14:paraId="011DC2FC" w14:textId="77777777" w:rsidR="00512828" w:rsidRPr="00744368" w:rsidRDefault="00512828" w:rsidP="007F013F">
            <w:pPr>
              <w:adjustRightInd w:val="0"/>
              <w:snapToGrid w:val="0"/>
              <w:spacing w:after="0"/>
            </w:pPr>
            <w:r w:rsidRPr="00744368">
              <w:t>dB</w:t>
            </w:r>
          </w:p>
        </w:tc>
        <w:tc>
          <w:tcPr>
            <w:tcW w:w="0" w:type="auto"/>
            <w:vAlign w:val="center"/>
          </w:tcPr>
          <w:p w14:paraId="6DCDEFD2" w14:textId="77777777" w:rsidR="00512828" w:rsidRPr="00733F3D" w:rsidRDefault="00512828" w:rsidP="007F013F">
            <w:pPr>
              <w:adjustRightInd w:val="0"/>
              <w:snapToGrid w:val="0"/>
              <w:spacing w:after="0"/>
            </w:pPr>
            <w:r w:rsidRPr="00744368">
              <w:rPr>
                <w:rFonts w:hint="eastAsia"/>
                <w:lang w:eastAsia="zh-CN"/>
              </w:rPr>
              <w:t>To be indicated</w:t>
            </w:r>
          </w:p>
        </w:tc>
      </w:tr>
      <w:tr w:rsidR="00512828" w:rsidRPr="00733F3D" w14:paraId="0F9C9049" w14:textId="77777777" w:rsidTr="007F013F">
        <w:trPr>
          <w:cantSplit/>
          <w:jc w:val="center"/>
        </w:trPr>
        <w:tc>
          <w:tcPr>
            <w:tcW w:w="0" w:type="auto"/>
            <w:vAlign w:val="center"/>
          </w:tcPr>
          <w:p w14:paraId="248BA5E0" w14:textId="77777777" w:rsidR="00512828" w:rsidRDefault="00512828" w:rsidP="007F013F">
            <w:pPr>
              <w:adjustRightInd w:val="0"/>
              <w:snapToGrid w:val="0"/>
              <w:spacing w:after="0"/>
              <w:rPr>
                <w:lang w:eastAsia="zh-CN"/>
              </w:rPr>
            </w:pPr>
            <w:r>
              <w:t>PSS and SSS sequences</w:t>
            </w:r>
          </w:p>
        </w:tc>
        <w:tc>
          <w:tcPr>
            <w:tcW w:w="0" w:type="auto"/>
            <w:vAlign w:val="center"/>
          </w:tcPr>
          <w:p w14:paraId="1C67498F" w14:textId="77777777" w:rsidR="00512828" w:rsidRPr="00733F3D" w:rsidRDefault="00512828" w:rsidP="007F013F">
            <w:pPr>
              <w:adjustRightInd w:val="0"/>
              <w:snapToGrid w:val="0"/>
              <w:spacing w:after="0"/>
            </w:pPr>
            <w:r>
              <w:t>-</w:t>
            </w:r>
          </w:p>
        </w:tc>
        <w:tc>
          <w:tcPr>
            <w:tcW w:w="0" w:type="auto"/>
            <w:vAlign w:val="center"/>
          </w:tcPr>
          <w:p w14:paraId="417DBBDB" w14:textId="77777777" w:rsidR="00512828" w:rsidRDefault="00512828" w:rsidP="007F013F">
            <w:pPr>
              <w:spacing w:after="0"/>
              <w:ind w:right="72"/>
              <w:rPr>
                <w:lang w:eastAsia="zh-CN"/>
              </w:rPr>
            </w:pPr>
            <w:r>
              <w:rPr>
                <w:rFonts w:hint="eastAsia"/>
                <w:lang w:eastAsia="zh-CN"/>
              </w:rPr>
              <w:t xml:space="preserve">According to the RAN1 </w:t>
            </w:r>
            <w:r>
              <w:rPr>
                <w:lang w:eastAsia="zh-CN"/>
              </w:rPr>
              <w:t>agreements</w:t>
            </w:r>
          </w:p>
        </w:tc>
      </w:tr>
      <w:tr w:rsidR="00512828" w:rsidRPr="00733F3D" w14:paraId="723BD327" w14:textId="77777777" w:rsidTr="007F013F">
        <w:trPr>
          <w:cantSplit/>
          <w:jc w:val="center"/>
        </w:trPr>
        <w:tc>
          <w:tcPr>
            <w:tcW w:w="0" w:type="auto"/>
            <w:vAlign w:val="center"/>
          </w:tcPr>
          <w:p w14:paraId="0457FE31" w14:textId="77777777" w:rsidR="00512828" w:rsidRDefault="00512828" w:rsidP="007F013F">
            <w:pPr>
              <w:adjustRightInd w:val="0"/>
              <w:snapToGrid w:val="0"/>
              <w:spacing w:after="0"/>
            </w:pPr>
            <w:r>
              <w:rPr>
                <w:rFonts w:hint="eastAsia"/>
                <w:lang w:eastAsia="zh-CN"/>
              </w:rPr>
              <w:t>PBCH-DMRS sequences</w:t>
            </w:r>
          </w:p>
        </w:tc>
        <w:tc>
          <w:tcPr>
            <w:tcW w:w="0" w:type="auto"/>
            <w:vAlign w:val="center"/>
          </w:tcPr>
          <w:p w14:paraId="3EBF3DB8" w14:textId="77777777" w:rsidR="00512828" w:rsidRPr="00733F3D" w:rsidRDefault="00512828" w:rsidP="007F013F">
            <w:pPr>
              <w:adjustRightInd w:val="0"/>
              <w:snapToGrid w:val="0"/>
              <w:spacing w:after="0"/>
            </w:pPr>
            <w:r>
              <w:t>-</w:t>
            </w:r>
          </w:p>
        </w:tc>
        <w:tc>
          <w:tcPr>
            <w:tcW w:w="0" w:type="auto"/>
            <w:vAlign w:val="center"/>
          </w:tcPr>
          <w:p w14:paraId="49AFA438" w14:textId="77777777" w:rsidR="00512828" w:rsidRPr="005715F4" w:rsidRDefault="00512828" w:rsidP="007F013F">
            <w:pPr>
              <w:adjustRightInd w:val="0"/>
              <w:snapToGrid w:val="0"/>
              <w:spacing w:after="0"/>
              <w:rPr>
                <w:highlight w:val="yellow"/>
                <w:lang w:eastAsia="zh-CN"/>
              </w:rPr>
            </w:pPr>
            <w:r>
              <w:rPr>
                <w:rFonts w:hint="eastAsia"/>
                <w:lang w:eastAsia="zh-CN"/>
              </w:rPr>
              <w:t xml:space="preserve">According to the RAN1 </w:t>
            </w:r>
            <w:r>
              <w:rPr>
                <w:lang w:eastAsia="zh-CN"/>
              </w:rPr>
              <w:t>agreements</w:t>
            </w:r>
          </w:p>
        </w:tc>
      </w:tr>
      <w:tr w:rsidR="00512828" w:rsidRPr="00733F3D" w14:paraId="7E9009A0" w14:textId="77777777" w:rsidTr="007F013F">
        <w:trPr>
          <w:cantSplit/>
          <w:jc w:val="center"/>
        </w:trPr>
        <w:tc>
          <w:tcPr>
            <w:tcW w:w="0" w:type="auto"/>
            <w:vAlign w:val="center"/>
          </w:tcPr>
          <w:p w14:paraId="7C208510" w14:textId="77777777" w:rsidR="00512828" w:rsidRPr="00377B5B" w:rsidRDefault="00512828" w:rsidP="007F013F">
            <w:pPr>
              <w:adjustRightInd w:val="0"/>
              <w:snapToGrid w:val="0"/>
              <w:spacing w:after="0"/>
            </w:pPr>
            <w:r>
              <w:t>PBCH-</w:t>
            </w:r>
            <w:r w:rsidRPr="00A76B05">
              <w:t>DMRS RE positions</w:t>
            </w:r>
            <w:r w:rsidRPr="00A76B05">
              <w:rPr>
                <w:rFonts w:hint="eastAsia"/>
              </w:rPr>
              <w:t xml:space="preserve"> within the PBCH resource</w:t>
            </w:r>
          </w:p>
        </w:tc>
        <w:tc>
          <w:tcPr>
            <w:tcW w:w="0" w:type="auto"/>
            <w:vAlign w:val="center"/>
          </w:tcPr>
          <w:p w14:paraId="069DA76F" w14:textId="77777777" w:rsidR="00512828" w:rsidRDefault="00512828" w:rsidP="007F013F">
            <w:pPr>
              <w:adjustRightInd w:val="0"/>
              <w:snapToGrid w:val="0"/>
              <w:spacing w:after="0"/>
            </w:pPr>
            <w:r>
              <w:rPr>
                <w:rFonts w:hint="eastAsia"/>
              </w:rPr>
              <w:t>-</w:t>
            </w:r>
          </w:p>
        </w:tc>
        <w:tc>
          <w:tcPr>
            <w:tcW w:w="0" w:type="auto"/>
            <w:vAlign w:val="center"/>
          </w:tcPr>
          <w:p w14:paraId="692D0119" w14:textId="77777777" w:rsidR="00512828" w:rsidRDefault="00512828" w:rsidP="007F013F">
            <w:pPr>
              <w:adjustRightInd w:val="0"/>
              <w:snapToGrid w:val="0"/>
              <w:spacing w:after="0"/>
            </w:pPr>
            <w:r>
              <w:rPr>
                <w:rFonts w:hint="eastAsia"/>
                <w:lang w:eastAsia="zh-CN"/>
              </w:rPr>
              <w:t xml:space="preserve">According to the RAN1 </w:t>
            </w:r>
            <w:r>
              <w:rPr>
                <w:lang w:eastAsia="zh-CN"/>
              </w:rPr>
              <w:t>agreements</w:t>
            </w:r>
          </w:p>
        </w:tc>
      </w:tr>
      <w:tr w:rsidR="00512828" w:rsidRPr="00733F3D" w14:paraId="70D4942D" w14:textId="77777777" w:rsidTr="007F013F">
        <w:trPr>
          <w:cantSplit/>
          <w:jc w:val="center"/>
        </w:trPr>
        <w:tc>
          <w:tcPr>
            <w:tcW w:w="0" w:type="auto"/>
            <w:vAlign w:val="center"/>
          </w:tcPr>
          <w:p w14:paraId="76CE2E64" w14:textId="77777777" w:rsidR="00512828" w:rsidRPr="00733F3D" w:rsidRDefault="00512828" w:rsidP="007F013F">
            <w:pPr>
              <w:adjustRightInd w:val="0"/>
              <w:snapToGrid w:val="0"/>
              <w:spacing w:after="0"/>
            </w:pPr>
            <w:r>
              <w:t>PBCH Modulation</w:t>
            </w:r>
          </w:p>
        </w:tc>
        <w:tc>
          <w:tcPr>
            <w:tcW w:w="0" w:type="auto"/>
            <w:vAlign w:val="center"/>
          </w:tcPr>
          <w:p w14:paraId="5ED6A87D" w14:textId="77777777" w:rsidR="00512828" w:rsidRPr="00733F3D" w:rsidRDefault="00512828" w:rsidP="007F013F">
            <w:pPr>
              <w:adjustRightInd w:val="0"/>
              <w:snapToGrid w:val="0"/>
              <w:spacing w:after="0"/>
            </w:pPr>
            <w:r w:rsidRPr="00733F3D">
              <w:t>-</w:t>
            </w:r>
          </w:p>
        </w:tc>
        <w:tc>
          <w:tcPr>
            <w:tcW w:w="0" w:type="auto"/>
            <w:vAlign w:val="center"/>
          </w:tcPr>
          <w:p w14:paraId="6C0AAE7B" w14:textId="77777777" w:rsidR="00512828" w:rsidRPr="00733F3D" w:rsidRDefault="00512828" w:rsidP="007F013F">
            <w:pPr>
              <w:adjustRightInd w:val="0"/>
              <w:snapToGrid w:val="0"/>
              <w:spacing w:after="0"/>
            </w:pPr>
            <w:r w:rsidRPr="00733F3D">
              <w:t>QPSK</w:t>
            </w:r>
          </w:p>
        </w:tc>
      </w:tr>
      <w:tr w:rsidR="00512828" w:rsidRPr="00733F3D" w14:paraId="4A510FA0" w14:textId="77777777" w:rsidTr="007F013F">
        <w:trPr>
          <w:cantSplit/>
          <w:jc w:val="center"/>
        </w:trPr>
        <w:tc>
          <w:tcPr>
            <w:tcW w:w="0" w:type="auto"/>
            <w:vAlign w:val="center"/>
          </w:tcPr>
          <w:p w14:paraId="264566FA" w14:textId="77777777" w:rsidR="00512828" w:rsidRPr="00F776D6" w:rsidRDefault="00512828" w:rsidP="007F013F">
            <w:pPr>
              <w:adjustRightInd w:val="0"/>
              <w:snapToGrid w:val="0"/>
              <w:spacing w:after="0"/>
            </w:pPr>
            <w:r>
              <w:t xml:space="preserve">PBCH </w:t>
            </w:r>
            <w:r w:rsidRPr="00F776D6">
              <w:t>Payload (</w:t>
            </w:r>
            <w:r>
              <w:t>including</w:t>
            </w:r>
            <w:r w:rsidRPr="00F776D6">
              <w:rPr>
                <w:rFonts w:hint="eastAsia"/>
              </w:rPr>
              <w:t xml:space="preserve"> the</w:t>
            </w:r>
            <w:r w:rsidRPr="00F776D6">
              <w:t xml:space="preserve"> CRC)</w:t>
            </w:r>
          </w:p>
        </w:tc>
        <w:tc>
          <w:tcPr>
            <w:tcW w:w="0" w:type="auto"/>
            <w:vAlign w:val="center"/>
          </w:tcPr>
          <w:p w14:paraId="4F8C5C90" w14:textId="77777777" w:rsidR="00512828" w:rsidRPr="00F776D6" w:rsidRDefault="00512828" w:rsidP="007F013F">
            <w:pPr>
              <w:adjustRightInd w:val="0"/>
              <w:snapToGrid w:val="0"/>
              <w:spacing w:after="0"/>
            </w:pPr>
            <w:r w:rsidRPr="00F776D6">
              <w:rPr>
                <w:rFonts w:hint="eastAsia"/>
              </w:rPr>
              <w:t>bits</w:t>
            </w:r>
          </w:p>
        </w:tc>
        <w:tc>
          <w:tcPr>
            <w:tcW w:w="0" w:type="auto"/>
            <w:vAlign w:val="center"/>
          </w:tcPr>
          <w:p w14:paraId="56C7CEB0" w14:textId="78B93987" w:rsidR="00512828" w:rsidRPr="009E73AC" w:rsidRDefault="00512828" w:rsidP="007F013F">
            <w:pPr>
              <w:adjustRightInd w:val="0"/>
              <w:snapToGrid w:val="0"/>
              <w:spacing w:after="0"/>
              <w:rPr>
                <w:rFonts w:eastAsia="SimSun"/>
                <w:lang w:eastAsia="zh-CN"/>
              </w:rPr>
            </w:pPr>
            <w:r>
              <w:t>56bit</w:t>
            </w:r>
          </w:p>
        </w:tc>
      </w:tr>
      <w:tr w:rsidR="00512828" w:rsidRPr="00733F3D" w14:paraId="60F9926C" w14:textId="77777777" w:rsidTr="007F013F">
        <w:trPr>
          <w:cantSplit/>
          <w:jc w:val="center"/>
        </w:trPr>
        <w:tc>
          <w:tcPr>
            <w:tcW w:w="0" w:type="auto"/>
            <w:shd w:val="clear" w:color="auto" w:fill="auto"/>
            <w:vAlign w:val="center"/>
          </w:tcPr>
          <w:p w14:paraId="22D1573A" w14:textId="77777777" w:rsidR="00512828" w:rsidRPr="00C548FB" w:rsidRDefault="00512828" w:rsidP="007F013F">
            <w:pPr>
              <w:adjustRightInd w:val="0"/>
              <w:snapToGrid w:val="0"/>
              <w:spacing w:after="0"/>
              <w:rPr>
                <w:rFonts w:eastAsia="SimSun"/>
                <w:lang w:eastAsia="zh-CN"/>
              </w:rPr>
            </w:pPr>
            <w:r>
              <w:t>PBCH SNR</w:t>
            </w:r>
          </w:p>
        </w:tc>
        <w:tc>
          <w:tcPr>
            <w:tcW w:w="0" w:type="auto"/>
            <w:shd w:val="clear" w:color="auto" w:fill="auto"/>
            <w:vAlign w:val="center"/>
          </w:tcPr>
          <w:p w14:paraId="540C0756" w14:textId="77777777" w:rsidR="00512828" w:rsidRPr="00733F3D" w:rsidRDefault="00512828" w:rsidP="007F013F">
            <w:pPr>
              <w:adjustRightInd w:val="0"/>
              <w:snapToGrid w:val="0"/>
              <w:spacing w:after="0"/>
            </w:pPr>
            <w:r w:rsidRPr="00733F3D">
              <w:t>dB</w:t>
            </w:r>
          </w:p>
        </w:tc>
        <w:tc>
          <w:tcPr>
            <w:tcW w:w="0" w:type="auto"/>
            <w:shd w:val="clear" w:color="auto" w:fill="auto"/>
            <w:vAlign w:val="center"/>
          </w:tcPr>
          <w:p w14:paraId="6C826214" w14:textId="77777777" w:rsidR="00512828" w:rsidRPr="000A793D" w:rsidRDefault="00512828" w:rsidP="007F013F">
            <w:pPr>
              <w:adjustRightInd w:val="0"/>
              <w:snapToGrid w:val="0"/>
              <w:spacing w:after="0"/>
              <w:rPr>
                <w:rFonts w:eastAsia="SimSun"/>
                <w:lang w:eastAsia="zh-CN"/>
              </w:rPr>
            </w:pPr>
            <w:r>
              <w:t>-12 : 0 dB</w:t>
            </w:r>
            <w:r>
              <w:rPr>
                <w:rFonts w:eastAsia="SimSun" w:hint="eastAsia"/>
                <w:lang w:eastAsia="zh-CN"/>
              </w:rPr>
              <w:t>, at least including -6dB,-8 dB</w:t>
            </w:r>
          </w:p>
        </w:tc>
      </w:tr>
      <w:tr w:rsidR="00512828" w:rsidRPr="00733F3D" w14:paraId="29C76F43" w14:textId="77777777" w:rsidTr="007F013F">
        <w:trPr>
          <w:cantSplit/>
          <w:jc w:val="center"/>
        </w:trPr>
        <w:tc>
          <w:tcPr>
            <w:tcW w:w="0" w:type="auto"/>
            <w:vAlign w:val="center"/>
          </w:tcPr>
          <w:p w14:paraId="61732E7F" w14:textId="77777777" w:rsidR="00512828" w:rsidRPr="00733F3D" w:rsidRDefault="00512828" w:rsidP="007F013F">
            <w:pPr>
              <w:adjustRightInd w:val="0"/>
              <w:snapToGrid w:val="0"/>
              <w:spacing w:after="0"/>
            </w:pPr>
            <w:r w:rsidRPr="00733F3D">
              <w:t>Propagation Condition</w:t>
            </w:r>
          </w:p>
        </w:tc>
        <w:tc>
          <w:tcPr>
            <w:tcW w:w="0" w:type="auto"/>
            <w:vAlign w:val="center"/>
          </w:tcPr>
          <w:p w14:paraId="1ACBA23E" w14:textId="77777777" w:rsidR="00512828" w:rsidRPr="00733F3D" w:rsidRDefault="00512828" w:rsidP="007F013F">
            <w:pPr>
              <w:adjustRightInd w:val="0"/>
              <w:snapToGrid w:val="0"/>
              <w:spacing w:after="0"/>
            </w:pPr>
            <w:r w:rsidRPr="00733F3D">
              <w:t>-</w:t>
            </w:r>
          </w:p>
        </w:tc>
        <w:tc>
          <w:tcPr>
            <w:tcW w:w="0" w:type="auto"/>
            <w:vAlign w:val="center"/>
          </w:tcPr>
          <w:p w14:paraId="7C835DF4" w14:textId="77777777" w:rsidR="0065084C" w:rsidRPr="00424033" w:rsidRDefault="0065084C" w:rsidP="0065084C">
            <w:pPr>
              <w:pStyle w:val="CommentText"/>
              <w:rPr>
                <w:lang w:val="sv-SE"/>
              </w:rPr>
            </w:pPr>
            <w:r w:rsidRPr="00E86112">
              <w:rPr>
                <w:b/>
                <w:bCs/>
                <w:u w:val="single"/>
                <w:lang w:val="sv-SE"/>
              </w:rPr>
              <w:t>FR1:</w:t>
            </w:r>
          </w:p>
          <w:p w14:paraId="56B84C21" w14:textId="77777777" w:rsidR="0065084C" w:rsidRPr="00424033" w:rsidRDefault="0065084C" w:rsidP="0065084C">
            <w:pPr>
              <w:pStyle w:val="CommentText"/>
              <w:rPr>
                <w:lang w:val="sv-SE"/>
              </w:rPr>
            </w:pPr>
            <w:r w:rsidRPr="00424033">
              <w:rPr>
                <w:lang w:val="sv-SE"/>
              </w:rPr>
              <w:t>AWGN</w:t>
            </w:r>
          </w:p>
          <w:p w14:paraId="774D7CCE" w14:textId="77777777" w:rsidR="0065084C" w:rsidRPr="00424033" w:rsidRDefault="0065084C" w:rsidP="0065084C">
            <w:pPr>
              <w:pStyle w:val="CommentText"/>
              <w:rPr>
                <w:lang w:val="sv-SE"/>
              </w:rPr>
            </w:pPr>
            <w:r w:rsidRPr="00424033">
              <w:rPr>
                <w:lang w:val="sv-SE"/>
              </w:rPr>
              <w:t>TDL-A 30ns, Doppler=10Hz</w:t>
            </w:r>
          </w:p>
          <w:p w14:paraId="72B9DD79" w14:textId="77777777" w:rsidR="0065084C" w:rsidRPr="00424033" w:rsidRDefault="0065084C" w:rsidP="0065084C">
            <w:pPr>
              <w:pStyle w:val="CommentText"/>
              <w:rPr>
                <w:lang w:val="sv-SE"/>
              </w:rPr>
            </w:pPr>
            <w:r w:rsidRPr="00424033">
              <w:rPr>
                <w:lang w:val="sv-SE"/>
              </w:rPr>
              <w:t>TDL-B 100ns, Doppler=300Hz</w:t>
            </w:r>
          </w:p>
          <w:p w14:paraId="5F7267DC" w14:textId="77777777" w:rsidR="0065084C" w:rsidRPr="00424033" w:rsidRDefault="0065084C" w:rsidP="0065084C">
            <w:pPr>
              <w:pStyle w:val="CommentText"/>
              <w:rPr>
                <w:lang w:val="sv-SE"/>
              </w:rPr>
            </w:pPr>
            <w:r w:rsidRPr="00424033">
              <w:rPr>
                <w:lang w:val="sv-SE"/>
              </w:rPr>
              <w:t>TDL-C 300ns, Doppler=100Hz</w:t>
            </w:r>
          </w:p>
          <w:p w14:paraId="43075B55" w14:textId="77777777" w:rsidR="0065084C" w:rsidRPr="00E86112" w:rsidRDefault="0065084C" w:rsidP="0065084C">
            <w:pPr>
              <w:pStyle w:val="CommentText"/>
              <w:rPr>
                <w:b/>
                <w:bCs/>
                <w:u w:val="single"/>
                <w:lang w:val="sv-SE"/>
              </w:rPr>
            </w:pPr>
            <w:r w:rsidRPr="00E86112">
              <w:rPr>
                <w:b/>
                <w:bCs/>
                <w:u w:val="single"/>
                <w:lang w:val="sv-SE"/>
              </w:rPr>
              <w:t>FR2:</w:t>
            </w:r>
          </w:p>
          <w:p w14:paraId="0C47A1C0" w14:textId="77777777" w:rsidR="0065084C" w:rsidRDefault="0065084C" w:rsidP="0065084C">
            <w:pPr>
              <w:pStyle w:val="CommentText"/>
            </w:pPr>
            <w:r>
              <w:t>AWGN</w:t>
            </w:r>
          </w:p>
          <w:p w14:paraId="3314FC5F" w14:textId="77777777" w:rsidR="0065084C" w:rsidRPr="00733F3D" w:rsidRDefault="0065084C" w:rsidP="0065084C">
            <w:pPr>
              <w:adjustRightInd w:val="0"/>
              <w:snapToGrid w:val="0"/>
              <w:spacing w:after="0"/>
              <w:rPr>
                <w:rFonts w:eastAsia="SimSun"/>
                <w:lang w:eastAsia="zh-CN"/>
              </w:rPr>
            </w:pPr>
            <w:r>
              <w:t>TDL-A 30ns, Doppler=35Hz.</w:t>
            </w:r>
          </w:p>
          <w:p w14:paraId="78171D2E" w14:textId="5ADC2C6E" w:rsidR="00512828" w:rsidRPr="00547E3C" w:rsidRDefault="00512828" w:rsidP="007F013F">
            <w:pPr>
              <w:adjustRightInd w:val="0"/>
              <w:snapToGrid w:val="0"/>
              <w:spacing w:after="0"/>
              <w:rPr>
                <w:rFonts w:eastAsia="SimSun"/>
                <w:vertAlign w:val="superscript"/>
                <w:lang w:eastAsia="zh-CN"/>
              </w:rPr>
            </w:pPr>
          </w:p>
        </w:tc>
      </w:tr>
      <w:tr w:rsidR="00512828" w:rsidRPr="00733F3D" w14:paraId="1639A596" w14:textId="77777777" w:rsidTr="007F013F">
        <w:trPr>
          <w:cantSplit/>
          <w:jc w:val="center"/>
        </w:trPr>
        <w:tc>
          <w:tcPr>
            <w:tcW w:w="0" w:type="auto"/>
            <w:vAlign w:val="center"/>
          </w:tcPr>
          <w:p w14:paraId="6304396D" w14:textId="77777777" w:rsidR="00512828" w:rsidRDefault="00512828" w:rsidP="007F013F">
            <w:pPr>
              <w:adjustRightInd w:val="0"/>
              <w:snapToGrid w:val="0"/>
              <w:spacing w:after="0"/>
              <w:rPr>
                <w:rFonts w:eastAsia="SimSun"/>
                <w:lang w:eastAsia="zh-CN"/>
              </w:rPr>
            </w:pPr>
            <w:r>
              <w:rPr>
                <w:rFonts w:eastAsia="SimSun" w:hint="eastAsia"/>
                <w:lang w:eastAsia="zh-CN"/>
              </w:rPr>
              <w:t xml:space="preserve">UE speed and </w:t>
            </w:r>
            <w:r>
              <w:rPr>
                <w:rFonts w:eastAsia="SimSun"/>
                <w:lang w:eastAsia="zh-CN"/>
              </w:rPr>
              <w:t>Doppler</w:t>
            </w:r>
            <w:r>
              <w:rPr>
                <w:rFonts w:eastAsia="SimSun" w:hint="eastAsia"/>
                <w:lang w:eastAsia="zh-CN"/>
              </w:rPr>
              <w:t xml:space="preserve"> Shift</w:t>
            </w:r>
          </w:p>
        </w:tc>
        <w:tc>
          <w:tcPr>
            <w:tcW w:w="0" w:type="auto"/>
            <w:vAlign w:val="center"/>
          </w:tcPr>
          <w:p w14:paraId="341BED81" w14:textId="77777777" w:rsidR="00512828" w:rsidRPr="00E453FD" w:rsidRDefault="00512828" w:rsidP="007F013F">
            <w:pPr>
              <w:adjustRightInd w:val="0"/>
              <w:snapToGrid w:val="0"/>
              <w:spacing w:after="0"/>
              <w:rPr>
                <w:rFonts w:eastAsia="SimSun"/>
                <w:lang w:eastAsia="zh-CN"/>
              </w:rPr>
            </w:pPr>
            <w:r w:rsidRPr="00E453FD">
              <w:rPr>
                <w:rFonts w:eastAsia="SimSun" w:hint="eastAsia"/>
                <w:lang w:eastAsia="zh-CN"/>
              </w:rPr>
              <w:t>-</w:t>
            </w:r>
          </w:p>
        </w:tc>
        <w:tc>
          <w:tcPr>
            <w:tcW w:w="0" w:type="auto"/>
            <w:vAlign w:val="center"/>
          </w:tcPr>
          <w:p w14:paraId="2E733EB6" w14:textId="77777777" w:rsidR="00512828" w:rsidRPr="00E453FD" w:rsidRDefault="00512828" w:rsidP="007F013F">
            <w:pPr>
              <w:adjustRightInd w:val="0"/>
              <w:snapToGrid w:val="0"/>
              <w:spacing w:after="0"/>
              <w:rPr>
                <w:rFonts w:eastAsia="SimSun"/>
                <w:lang w:eastAsia="zh-CN"/>
              </w:rPr>
            </w:pPr>
            <w:r w:rsidRPr="00E453FD">
              <w:rPr>
                <w:rFonts w:eastAsia="SimSun" w:hint="eastAsia"/>
                <w:lang w:eastAsia="zh-CN"/>
              </w:rPr>
              <w:t>3km/h</w:t>
            </w:r>
            <w:r w:rsidRPr="00E453FD">
              <w:rPr>
                <w:rFonts w:eastAsia="SimSun"/>
                <w:lang w:eastAsia="zh-CN"/>
              </w:rPr>
              <w:t xml:space="preserve"> speed with 83Hz Doppler at 30GHz</w:t>
            </w:r>
          </w:p>
        </w:tc>
      </w:tr>
    </w:tbl>
    <w:p w14:paraId="6FAF5E84" w14:textId="77777777" w:rsidR="00512828" w:rsidRPr="00733F3D" w:rsidRDefault="00512828" w:rsidP="00512828">
      <w:pPr>
        <w:spacing w:after="120"/>
        <w:rPr>
          <w:rFonts w:eastAsia="SimSun"/>
          <w:lang w:eastAsia="zh-CN"/>
        </w:rPr>
      </w:pPr>
    </w:p>
    <w:p w14:paraId="37E3E1C5" w14:textId="7FE78BA4" w:rsidR="00121EB6" w:rsidRPr="00512828" w:rsidRDefault="00512828" w:rsidP="007B3637">
      <w:pPr>
        <w:pStyle w:val="Reference"/>
        <w:numPr>
          <w:ilvl w:val="0"/>
          <w:numId w:val="0"/>
        </w:numPr>
        <w:spacing w:line="256" w:lineRule="auto"/>
        <w:rPr>
          <w:b/>
          <w:bCs/>
          <w:u w:val="single"/>
          <w:lang w:val="en-GB"/>
        </w:rPr>
      </w:pPr>
      <w:r w:rsidRPr="00512828">
        <w:rPr>
          <w:b/>
          <w:bCs/>
          <w:u w:val="single"/>
          <w:lang w:val="en-GB"/>
        </w:rPr>
        <w:t>Performance Metric</w:t>
      </w:r>
    </w:p>
    <w:p w14:paraId="383670D3" w14:textId="77777777" w:rsidR="00512828" w:rsidRDefault="00512828" w:rsidP="00512828">
      <w:pPr>
        <w:ind w:right="72"/>
        <w:rPr>
          <w:rFonts w:eastAsia="SimSun"/>
          <w:sz w:val="22"/>
          <w:szCs w:val="22"/>
          <w:lang w:eastAsia="zh-CN"/>
        </w:rPr>
      </w:pPr>
      <w:r w:rsidRPr="00593DDF">
        <w:rPr>
          <w:sz w:val="22"/>
          <w:szCs w:val="22"/>
        </w:rPr>
        <w:t>The proposed simulation assumption</w:t>
      </w:r>
      <w:r>
        <w:rPr>
          <w:sz w:val="22"/>
          <w:szCs w:val="22"/>
        </w:rPr>
        <w:t>s</w:t>
      </w:r>
      <w:r w:rsidRPr="00593DDF">
        <w:rPr>
          <w:sz w:val="22"/>
          <w:szCs w:val="22"/>
        </w:rPr>
        <w:t xml:space="preserve"> are used to derive the </w:t>
      </w:r>
      <w:r>
        <w:rPr>
          <w:sz w:val="22"/>
          <w:szCs w:val="22"/>
        </w:rPr>
        <w:t xml:space="preserve">Basic </w:t>
      </w:r>
      <w:r>
        <w:rPr>
          <w:rFonts w:hint="eastAsia"/>
          <w:sz w:val="22"/>
          <w:szCs w:val="22"/>
          <w:lang w:eastAsia="zh-CN"/>
        </w:rPr>
        <w:t>SI reading time</w:t>
      </w:r>
      <w:r w:rsidRPr="00593DDF">
        <w:rPr>
          <w:sz w:val="22"/>
          <w:szCs w:val="22"/>
        </w:rPr>
        <w:t>.</w:t>
      </w:r>
      <w:r>
        <w:rPr>
          <w:sz w:val="22"/>
          <w:szCs w:val="22"/>
        </w:rPr>
        <w:t xml:space="preserve"> </w:t>
      </w:r>
    </w:p>
    <w:p w14:paraId="1B930D85" w14:textId="77777777" w:rsidR="00512828" w:rsidRDefault="00512828" w:rsidP="00512828">
      <w:pPr>
        <w:ind w:right="72"/>
        <w:rPr>
          <w:rFonts w:eastAsia="SimSun"/>
          <w:sz w:val="22"/>
          <w:szCs w:val="22"/>
          <w:lang w:eastAsia="zh-CN"/>
        </w:rPr>
      </w:pPr>
      <w:r>
        <w:rPr>
          <w:rFonts w:eastAsia="SimSun" w:hint="eastAsia"/>
          <w:sz w:val="22"/>
          <w:szCs w:val="22"/>
          <w:lang w:eastAsia="zh-CN"/>
        </w:rPr>
        <w:t>Case1: PBCH reading</w:t>
      </w:r>
    </w:p>
    <w:p w14:paraId="737A6A00" w14:textId="77777777" w:rsidR="00512828" w:rsidRDefault="00512828" w:rsidP="00512828">
      <w:pPr>
        <w:ind w:right="72"/>
        <w:rPr>
          <w:rFonts w:eastAsia="SimSun"/>
          <w:sz w:val="22"/>
          <w:szCs w:val="22"/>
          <w:lang w:eastAsia="zh-CN"/>
        </w:rPr>
      </w:pPr>
      <w:r>
        <w:rPr>
          <w:sz w:val="22"/>
          <w:szCs w:val="22"/>
        </w:rPr>
        <w:t xml:space="preserve">Basic </w:t>
      </w:r>
      <w:r>
        <w:rPr>
          <w:rFonts w:hint="eastAsia"/>
          <w:sz w:val="22"/>
          <w:szCs w:val="22"/>
        </w:rPr>
        <w:t xml:space="preserve">SI reading time = </w:t>
      </w:r>
      <w:r w:rsidRPr="007F4E80">
        <w:rPr>
          <w:sz w:val="22"/>
          <w:szCs w:val="22"/>
        </w:rPr>
        <w:t xml:space="preserve">the number of </w:t>
      </w:r>
      <w:r w:rsidRPr="007F4E80">
        <w:rPr>
          <w:rFonts w:hint="eastAsia"/>
          <w:sz w:val="22"/>
          <w:szCs w:val="22"/>
        </w:rPr>
        <w:t>SS-blocks</w:t>
      </w:r>
      <w:r w:rsidRPr="007F4E80">
        <w:rPr>
          <w:sz w:val="22"/>
          <w:szCs w:val="22"/>
        </w:rPr>
        <w:t xml:space="preserve"> required </w:t>
      </w:r>
      <w:r>
        <w:rPr>
          <w:rFonts w:eastAsia="SimSun" w:hint="eastAsia"/>
          <w:sz w:val="22"/>
          <w:szCs w:val="22"/>
          <w:lang w:eastAsia="zh-CN"/>
        </w:rPr>
        <w:t xml:space="preserve">for 99% </w:t>
      </w:r>
      <w:r w:rsidRPr="007F4E80">
        <w:rPr>
          <w:sz w:val="22"/>
          <w:szCs w:val="22"/>
        </w:rPr>
        <w:t xml:space="preserve">to successfully decode the </w:t>
      </w:r>
      <w:r w:rsidRPr="007F4E80">
        <w:rPr>
          <w:rFonts w:hint="eastAsia"/>
          <w:sz w:val="22"/>
          <w:szCs w:val="22"/>
        </w:rPr>
        <w:t>PBCH.</w:t>
      </w:r>
    </w:p>
    <w:p w14:paraId="3A41752A" w14:textId="77777777" w:rsidR="00512828" w:rsidRDefault="00512828" w:rsidP="00512828">
      <w:pPr>
        <w:ind w:right="72"/>
        <w:rPr>
          <w:rFonts w:eastAsia="SimSun"/>
          <w:sz w:val="22"/>
          <w:szCs w:val="22"/>
          <w:lang w:eastAsia="zh-CN"/>
        </w:rPr>
      </w:pPr>
      <w:r>
        <w:rPr>
          <w:rFonts w:eastAsia="SimSun" w:hint="eastAsia"/>
          <w:sz w:val="22"/>
          <w:szCs w:val="22"/>
          <w:lang w:eastAsia="zh-CN"/>
        </w:rPr>
        <w:t xml:space="preserve">Case2: PBCH-DMRS time index </w:t>
      </w:r>
      <w:r>
        <w:rPr>
          <w:rFonts w:eastAsia="SimSun"/>
          <w:sz w:val="22"/>
          <w:szCs w:val="22"/>
          <w:lang w:eastAsia="zh-CN"/>
        </w:rPr>
        <w:t>reading</w:t>
      </w:r>
      <w:r>
        <w:rPr>
          <w:rFonts w:eastAsia="SimSun" w:hint="eastAsia"/>
          <w:sz w:val="22"/>
          <w:szCs w:val="22"/>
          <w:lang w:eastAsia="zh-CN"/>
        </w:rPr>
        <w:t xml:space="preserve"> (Without decode PBCH data)</w:t>
      </w:r>
    </w:p>
    <w:p w14:paraId="7C38AD23" w14:textId="77777777" w:rsidR="00512828" w:rsidRDefault="00512828" w:rsidP="00512828">
      <w:pPr>
        <w:ind w:right="72"/>
        <w:rPr>
          <w:rFonts w:eastAsia="SimSun"/>
          <w:sz w:val="22"/>
          <w:szCs w:val="22"/>
          <w:lang w:eastAsia="zh-CN"/>
        </w:rPr>
      </w:pPr>
      <w:r>
        <w:rPr>
          <w:rFonts w:eastAsia="SimSun" w:hint="eastAsia"/>
          <w:sz w:val="22"/>
          <w:szCs w:val="22"/>
          <w:lang w:eastAsia="zh-CN"/>
        </w:rPr>
        <w:lastRenderedPageBreak/>
        <w:t>DMRS time index r</w:t>
      </w:r>
      <w:r>
        <w:rPr>
          <w:rFonts w:hint="eastAsia"/>
          <w:sz w:val="22"/>
          <w:szCs w:val="22"/>
        </w:rPr>
        <w:t xml:space="preserve">eading time = </w:t>
      </w:r>
      <w:r w:rsidRPr="007F4E80">
        <w:rPr>
          <w:sz w:val="22"/>
          <w:szCs w:val="22"/>
        </w:rPr>
        <w:t xml:space="preserve">the number of </w:t>
      </w:r>
      <w:r w:rsidRPr="007F4E80">
        <w:rPr>
          <w:rFonts w:hint="eastAsia"/>
          <w:sz w:val="22"/>
          <w:szCs w:val="22"/>
        </w:rPr>
        <w:t>SS-blocks</w:t>
      </w:r>
      <w:r w:rsidRPr="007F4E80">
        <w:rPr>
          <w:sz w:val="22"/>
          <w:szCs w:val="22"/>
        </w:rPr>
        <w:t xml:space="preserve"> required </w:t>
      </w:r>
      <w:r>
        <w:rPr>
          <w:rFonts w:eastAsia="SimSun" w:hint="eastAsia"/>
          <w:sz w:val="22"/>
          <w:szCs w:val="22"/>
          <w:lang w:eastAsia="zh-CN"/>
        </w:rPr>
        <w:t xml:space="preserve">for 99% </w:t>
      </w:r>
      <w:r w:rsidRPr="007F4E80">
        <w:rPr>
          <w:sz w:val="22"/>
          <w:szCs w:val="22"/>
        </w:rPr>
        <w:t xml:space="preserve">to successfully </w:t>
      </w:r>
      <w:r>
        <w:rPr>
          <w:rFonts w:eastAsia="SimSun" w:hint="eastAsia"/>
          <w:sz w:val="22"/>
          <w:szCs w:val="22"/>
          <w:lang w:eastAsia="zh-CN"/>
        </w:rPr>
        <w:t>reading DMRS time index</w:t>
      </w:r>
      <w:r w:rsidRPr="007F4E80">
        <w:rPr>
          <w:rFonts w:hint="eastAsia"/>
          <w:sz w:val="22"/>
          <w:szCs w:val="22"/>
        </w:rPr>
        <w:t>.</w:t>
      </w:r>
    </w:p>
    <w:p w14:paraId="52CAEF70" w14:textId="77777777" w:rsidR="00512828" w:rsidRDefault="00512828" w:rsidP="007B3637">
      <w:pPr>
        <w:pStyle w:val="Reference"/>
        <w:numPr>
          <w:ilvl w:val="0"/>
          <w:numId w:val="0"/>
        </w:numPr>
        <w:spacing w:line="256" w:lineRule="auto"/>
        <w:rPr>
          <w:lang w:val="en-GB"/>
        </w:rPr>
      </w:pPr>
    </w:p>
    <w:bookmarkEnd w:id="0"/>
    <w:p w14:paraId="4DEC2006" w14:textId="77777777" w:rsidR="007B3637" w:rsidRPr="00BD4A2D" w:rsidRDefault="007B3637" w:rsidP="007B3637">
      <w:pPr>
        <w:pStyle w:val="Reference"/>
        <w:numPr>
          <w:ilvl w:val="0"/>
          <w:numId w:val="0"/>
        </w:numPr>
        <w:spacing w:line="256" w:lineRule="auto"/>
        <w:rPr>
          <w:lang w:val="en-GB"/>
        </w:rPr>
      </w:pPr>
    </w:p>
    <w:sectPr w:rsidR="007B3637" w:rsidRPr="00BD4A2D"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792F0" w14:textId="77777777" w:rsidR="00A65AA4" w:rsidRDefault="00A65AA4" w:rsidP="00F932B6">
      <w:pPr>
        <w:spacing w:after="0"/>
      </w:pPr>
      <w:r>
        <w:separator/>
      </w:r>
    </w:p>
  </w:endnote>
  <w:endnote w:type="continuationSeparator" w:id="0">
    <w:p w14:paraId="13F861D6" w14:textId="77777777" w:rsidR="00A65AA4" w:rsidRDefault="00A65AA4" w:rsidP="00F932B6">
      <w:pPr>
        <w:spacing w:after="0"/>
      </w:pPr>
      <w:r>
        <w:continuationSeparator/>
      </w:r>
    </w:p>
  </w:endnote>
  <w:endnote w:type="continuationNotice" w:id="1">
    <w:p w14:paraId="0F4B8C95" w14:textId="77777777" w:rsidR="00A65AA4" w:rsidRDefault="00A65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75754" w14:textId="77777777" w:rsidR="00A65AA4" w:rsidRDefault="00A65AA4" w:rsidP="00F932B6">
      <w:pPr>
        <w:spacing w:after="0"/>
      </w:pPr>
      <w:r>
        <w:separator/>
      </w:r>
    </w:p>
  </w:footnote>
  <w:footnote w:type="continuationSeparator" w:id="0">
    <w:p w14:paraId="16979E27" w14:textId="77777777" w:rsidR="00A65AA4" w:rsidRDefault="00A65AA4" w:rsidP="00F932B6">
      <w:pPr>
        <w:spacing w:after="0"/>
      </w:pPr>
      <w:r>
        <w:continuationSeparator/>
      </w:r>
    </w:p>
  </w:footnote>
  <w:footnote w:type="continuationNotice" w:id="1">
    <w:p w14:paraId="417CC9DF" w14:textId="77777777" w:rsidR="00A65AA4" w:rsidRDefault="00A65A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F772C"/>
    <w:multiLevelType w:val="hybridMultilevel"/>
    <w:tmpl w:val="FDD0B43E"/>
    <w:lvl w:ilvl="0" w:tplc="041D0001">
      <w:start w:val="2"/>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F122B"/>
    <w:multiLevelType w:val="hybridMultilevel"/>
    <w:tmpl w:val="4B602140"/>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1E45DC9"/>
    <w:multiLevelType w:val="hybridMultilevel"/>
    <w:tmpl w:val="079640A4"/>
    <w:lvl w:ilvl="0" w:tplc="27A09F9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D46DED"/>
    <w:multiLevelType w:val="hybridMultilevel"/>
    <w:tmpl w:val="CE52C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470732"/>
    <w:multiLevelType w:val="hybridMultilevel"/>
    <w:tmpl w:val="994ECC28"/>
    <w:lvl w:ilvl="0" w:tplc="BD726252">
      <w:start w:val="1"/>
      <w:numFmt w:val="bullet"/>
      <w:lvlText w:val="•"/>
      <w:lvlJc w:val="left"/>
      <w:pPr>
        <w:tabs>
          <w:tab w:val="num" w:pos="720"/>
        </w:tabs>
        <w:ind w:left="720" w:hanging="360"/>
      </w:pPr>
      <w:rPr>
        <w:rFonts w:ascii="Arial" w:hAnsi="Arial" w:hint="default"/>
      </w:rPr>
    </w:lvl>
    <w:lvl w:ilvl="1" w:tplc="81D44452">
      <w:start w:val="4096"/>
      <w:numFmt w:val="bullet"/>
      <w:lvlText w:val="•"/>
      <w:lvlJc w:val="left"/>
      <w:pPr>
        <w:tabs>
          <w:tab w:val="num" w:pos="1440"/>
        </w:tabs>
        <w:ind w:left="1440" w:hanging="360"/>
      </w:pPr>
      <w:rPr>
        <w:rFonts w:ascii="Arial" w:hAnsi="Arial" w:hint="default"/>
      </w:rPr>
    </w:lvl>
    <w:lvl w:ilvl="2" w:tplc="8D080776">
      <w:start w:val="4096"/>
      <w:numFmt w:val="bullet"/>
      <w:lvlText w:val="•"/>
      <w:lvlJc w:val="left"/>
      <w:pPr>
        <w:tabs>
          <w:tab w:val="num" w:pos="2160"/>
        </w:tabs>
        <w:ind w:left="2160" w:hanging="360"/>
      </w:pPr>
      <w:rPr>
        <w:rFonts w:ascii="Arial" w:hAnsi="Arial" w:hint="default"/>
      </w:rPr>
    </w:lvl>
    <w:lvl w:ilvl="3" w:tplc="77905EEC" w:tentative="1">
      <w:start w:val="1"/>
      <w:numFmt w:val="bullet"/>
      <w:lvlText w:val="•"/>
      <w:lvlJc w:val="left"/>
      <w:pPr>
        <w:tabs>
          <w:tab w:val="num" w:pos="2880"/>
        </w:tabs>
        <w:ind w:left="2880" w:hanging="360"/>
      </w:pPr>
      <w:rPr>
        <w:rFonts w:ascii="Arial" w:hAnsi="Arial" w:hint="default"/>
      </w:rPr>
    </w:lvl>
    <w:lvl w:ilvl="4" w:tplc="0AEA00F0" w:tentative="1">
      <w:start w:val="1"/>
      <w:numFmt w:val="bullet"/>
      <w:lvlText w:val="•"/>
      <w:lvlJc w:val="left"/>
      <w:pPr>
        <w:tabs>
          <w:tab w:val="num" w:pos="3600"/>
        </w:tabs>
        <w:ind w:left="3600" w:hanging="360"/>
      </w:pPr>
      <w:rPr>
        <w:rFonts w:ascii="Arial" w:hAnsi="Arial" w:hint="default"/>
      </w:rPr>
    </w:lvl>
    <w:lvl w:ilvl="5" w:tplc="59327004" w:tentative="1">
      <w:start w:val="1"/>
      <w:numFmt w:val="bullet"/>
      <w:lvlText w:val="•"/>
      <w:lvlJc w:val="left"/>
      <w:pPr>
        <w:tabs>
          <w:tab w:val="num" w:pos="4320"/>
        </w:tabs>
        <w:ind w:left="4320" w:hanging="360"/>
      </w:pPr>
      <w:rPr>
        <w:rFonts w:ascii="Arial" w:hAnsi="Arial" w:hint="default"/>
      </w:rPr>
    </w:lvl>
    <w:lvl w:ilvl="6" w:tplc="BF6E95FA" w:tentative="1">
      <w:start w:val="1"/>
      <w:numFmt w:val="bullet"/>
      <w:lvlText w:val="•"/>
      <w:lvlJc w:val="left"/>
      <w:pPr>
        <w:tabs>
          <w:tab w:val="num" w:pos="5040"/>
        </w:tabs>
        <w:ind w:left="5040" w:hanging="360"/>
      </w:pPr>
      <w:rPr>
        <w:rFonts w:ascii="Arial" w:hAnsi="Arial" w:hint="default"/>
      </w:rPr>
    </w:lvl>
    <w:lvl w:ilvl="7" w:tplc="00BEF7AE" w:tentative="1">
      <w:start w:val="1"/>
      <w:numFmt w:val="bullet"/>
      <w:lvlText w:val="•"/>
      <w:lvlJc w:val="left"/>
      <w:pPr>
        <w:tabs>
          <w:tab w:val="num" w:pos="5760"/>
        </w:tabs>
        <w:ind w:left="5760" w:hanging="360"/>
      </w:pPr>
      <w:rPr>
        <w:rFonts w:ascii="Arial" w:hAnsi="Arial" w:hint="default"/>
      </w:rPr>
    </w:lvl>
    <w:lvl w:ilvl="8" w:tplc="817043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61688B"/>
    <w:multiLevelType w:val="hybridMultilevel"/>
    <w:tmpl w:val="D604E3E2"/>
    <w:lvl w:ilvl="0" w:tplc="00D8DEDC">
      <w:start w:val="1"/>
      <w:numFmt w:val="bullet"/>
      <w:lvlText w:val="•"/>
      <w:lvlJc w:val="left"/>
      <w:pPr>
        <w:tabs>
          <w:tab w:val="num" w:pos="720"/>
        </w:tabs>
        <w:ind w:left="720" w:hanging="360"/>
      </w:pPr>
      <w:rPr>
        <w:rFonts w:ascii="Arial" w:hAnsi="Arial" w:hint="default"/>
      </w:rPr>
    </w:lvl>
    <w:lvl w:ilvl="1" w:tplc="52F26BC4">
      <w:start w:val="4096"/>
      <w:numFmt w:val="bullet"/>
      <w:lvlText w:val="–"/>
      <w:lvlJc w:val="left"/>
      <w:pPr>
        <w:tabs>
          <w:tab w:val="num" w:pos="1440"/>
        </w:tabs>
        <w:ind w:left="1440" w:hanging="360"/>
      </w:pPr>
      <w:rPr>
        <w:rFonts w:ascii="Arial" w:hAnsi="Arial" w:hint="default"/>
      </w:rPr>
    </w:lvl>
    <w:lvl w:ilvl="2" w:tplc="CA20DC04" w:tentative="1">
      <w:start w:val="1"/>
      <w:numFmt w:val="bullet"/>
      <w:lvlText w:val="•"/>
      <w:lvlJc w:val="left"/>
      <w:pPr>
        <w:tabs>
          <w:tab w:val="num" w:pos="2160"/>
        </w:tabs>
        <w:ind w:left="2160" w:hanging="360"/>
      </w:pPr>
      <w:rPr>
        <w:rFonts w:ascii="Arial" w:hAnsi="Arial" w:hint="default"/>
      </w:rPr>
    </w:lvl>
    <w:lvl w:ilvl="3" w:tplc="1966D580" w:tentative="1">
      <w:start w:val="1"/>
      <w:numFmt w:val="bullet"/>
      <w:lvlText w:val="•"/>
      <w:lvlJc w:val="left"/>
      <w:pPr>
        <w:tabs>
          <w:tab w:val="num" w:pos="2880"/>
        </w:tabs>
        <w:ind w:left="2880" w:hanging="360"/>
      </w:pPr>
      <w:rPr>
        <w:rFonts w:ascii="Arial" w:hAnsi="Arial" w:hint="default"/>
      </w:rPr>
    </w:lvl>
    <w:lvl w:ilvl="4" w:tplc="41524B4C" w:tentative="1">
      <w:start w:val="1"/>
      <w:numFmt w:val="bullet"/>
      <w:lvlText w:val="•"/>
      <w:lvlJc w:val="left"/>
      <w:pPr>
        <w:tabs>
          <w:tab w:val="num" w:pos="3600"/>
        </w:tabs>
        <w:ind w:left="3600" w:hanging="360"/>
      </w:pPr>
      <w:rPr>
        <w:rFonts w:ascii="Arial" w:hAnsi="Arial" w:hint="default"/>
      </w:rPr>
    </w:lvl>
    <w:lvl w:ilvl="5" w:tplc="F22E6E80" w:tentative="1">
      <w:start w:val="1"/>
      <w:numFmt w:val="bullet"/>
      <w:lvlText w:val="•"/>
      <w:lvlJc w:val="left"/>
      <w:pPr>
        <w:tabs>
          <w:tab w:val="num" w:pos="4320"/>
        </w:tabs>
        <w:ind w:left="4320" w:hanging="360"/>
      </w:pPr>
      <w:rPr>
        <w:rFonts w:ascii="Arial" w:hAnsi="Arial" w:hint="default"/>
      </w:rPr>
    </w:lvl>
    <w:lvl w:ilvl="6" w:tplc="9D00A708" w:tentative="1">
      <w:start w:val="1"/>
      <w:numFmt w:val="bullet"/>
      <w:lvlText w:val="•"/>
      <w:lvlJc w:val="left"/>
      <w:pPr>
        <w:tabs>
          <w:tab w:val="num" w:pos="5040"/>
        </w:tabs>
        <w:ind w:left="5040" w:hanging="360"/>
      </w:pPr>
      <w:rPr>
        <w:rFonts w:ascii="Arial" w:hAnsi="Arial" w:hint="default"/>
      </w:rPr>
    </w:lvl>
    <w:lvl w:ilvl="7" w:tplc="63D8B3EE" w:tentative="1">
      <w:start w:val="1"/>
      <w:numFmt w:val="bullet"/>
      <w:lvlText w:val="•"/>
      <w:lvlJc w:val="left"/>
      <w:pPr>
        <w:tabs>
          <w:tab w:val="num" w:pos="5760"/>
        </w:tabs>
        <w:ind w:left="5760" w:hanging="360"/>
      </w:pPr>
      <w:rPr>
        <w:rFonts w:ascii="Arial" w:hAnsi="Arial" w:hint="default"/>
      </w:rPr>
    </w:lvl>
    <w:lvl w:ilvl="8" w:tplc="5B4E39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FB6F40"/>
    <w:multiLevelType w:val="hybridMultilevel"/>
    <w:tmpl w:val="728A7D10"/>
    <w:lvl w:ilvl="0" w:tplc="5E845C26">
      <w:start w:val="1"/>
      <w:numFmt w:val="bullet"/>
      <w:lvlText w:val="•"/>
      <w:lvlJc w:val="left"/>
      <w:pPr>
        <w:tabs>
          <w:tab w:val="num" w:pos="720"/>
        </w:tabs>
        <w:ind w:left="720" w:hanging="360"/>
      </w:pPr>
      <w:rPr>
        <w:rFonts w:ascii="Arial" w:hAnsi="Arial" w:hint="default"/>
      </w:rPr>
    </w:lvl>
    <w:lvl w:ilvl="1" w:tplc="B688153C">
      <w:start w:val="4096"/>
      <w:numFmt w:val="bullet"/>
      <w:lvlText w:val="–"/>
      <w:lvlJc w:val="left"/>
      <w:pPr>
        <w:tabs>
          <w:tab w:val="num" w:pos="1440"/>
        </w:tabs>
        <w:ind w:left="1440" w:hanging="360"/>
      </w:pPr>
      <w:rPr>
        <w:rFonts w:ascii="Arial" w:hAnsi="Arial" w:hint="default"/>
      </w:rPr>
    </w:lvl>
    <w:lvl w:ilvl="2" w:tplc="046E3356">
      <w:start w:val="4096"/>
      <w:numFmt w:val="bullet"/>
      <w:lvlText w:val="•"/>
      <w:lvlJc w:val="left"/>
      <w:pPr>
        <w:tabs>
          <w:tab w:val="num" w:pos="2160"/>
        </w:tabs>
        <w:ind w:left="2160" w:hanging="360"/>
      </w:pPr>
      <w:rPr>
        <w:rFonts w:ascii="Arial" w:hAnsi="Arial" w:hint="default"/>
      </w:rPr>
    </w:lvl>
    <w:lvl w:ilvl="3" w:tplc="B2469690" w:tentative="1">
      <w:start w:val="1"/>
      <w:numFmt w:val="bullet"/>
      <w:lvlText w:val="•"/>
      <w:lvlJc w:val="left"/>
      <w:pPr>
        <w:tabs>
          <w:tab w:val="num" w:pos="2880"/>
        </w:tabs>
        <w:ind w:left="2880" w:hanging="360"/>
      </w:pPr>
      <w:rPr>
        <w:rFonts w:ascii="Arial" w:hAnsi="Arial" w:hint="default"/>
      </w:rPr>
    </w:lvl>
    <w:lvl w:ilvl="4" w:tplc="8C58774C" w:tentative="1">
      <w:start w:val="1"/>
      <w:numFmt w:val="bullet"/>
      <w:lvlText w:val="•"/>
      <w:lvlJc w:val="left"/>
      <w:pPr>
        <w:tabs>
          <w:tab w:val="num" w:pos="3600"/>
        </w:tabs>
        <w:ind w:left="3600" w:hanging="360"/>
      </w:pPr>
      <w:rPr>
        <w:rFonts w:ascii="Arial" w:hAnsi="Arial" w:hint="default"/>
      </w:rPr>
    </w:lvl>
    <w:lvl w:ilvl="5" w:tplc="3F0C3CE4" w:tentative="1">
      <w:start w:val="1"/>
      <w:numFmt w:val="bullet"/>
      <w:lvlText w:val="•"/>
      <w:lvlJc w:val="left"/>
      <w:pPr>
        <w:tabs>
          <w:tab w:val="num" w:pos="4320"/>
        </w:tabs>
        <w:ind w:left="4320" w:hanging="360"/>
      </w:pPr>
      <w:rPr>
        <w:rFonts w:ascii="Arial" w:hAnsi="Arial" w:hint="default"/>
      </w:rPr>
    </w:lvl>
    <w:lvl w:ilvl="6" w:tplc="499A2D58" w:tentative="1">
      <w:start w:val="1"/>
      <w:numFmt w:val="bullet"/>
      <w:lvlText w:val="•"/>
      <w:lvlJc w:val="left"/>
      <w:pPr>
        <w:tabs>
          <w:tab w:val="num" w:pos="5040"/>
        </w:tabs>
        <w:ind w:left="5040" w:hanging="360"/>
      </w:pPr>
      <w:rPr>
        <w:rFonts w:ascii="Arial" w:hAnsi="Arial" w:hint="default"/>
      </w:rPr>
    </w:lvl>
    <w:lvl w:ilvl="7" w:tplc="1298B500" w:tentative="1">
      <w:start w:val="1"/>
      <w:numFmt w:val="bullet"/>
      <w:lvlText w:val="•"/>
      <w:lvlJc w:val="left"/>
      <w:pPr>
        <w:tabs>
          <w:tab w:val="num" w:pos="5760"/>
        </w:tabs>
        <w:ind w:left="5760" w:hanging="360"/>
      </w:pPr>
      <w:rPr>
        <w:rFonts w:ascii="Arial" w:hAnsi="Arial" w:hint="default"/>
      </w:rPr>
    </w:lvl>
    <w:lvl w:ilvl="8" w:tplc="2E48F7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F6E7916"/>
    <w:multiLevelType w:val="hybridMultilevel"/>
    <w:tmpl w:val="6D8C0E26"/>
    <w:lvl w:ilvl="0" w:tplc="041D0001">
      <w:start w:val="2"/>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3"/>
  </w:num>
  <w:num w:numId="4">
    <w:abstractNumId w:val="1"/>
  </w:num>
  <w:num w:numId="5">
    <w:abstractNumId w:val="12"/>
  </w:num>
  <w:num w:numId="6">
    <w:abstractNumId w:val="0"/>
  </w:num>
  <w:num w:numId="7">
    <w:abstractNumId w:val="14"/>
  </w:num>
  <w:num w:numId="8">
    <w:abstractNumId w:val="1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3"/>
  </w:num>
  <w:num w:numId="12">
    <w:abstractNumId w:val="10"/>
  </w:num>
  <w:num w:numId="13">
    <w:abstractNumId w:val="2"/>
  </w:num>
  <w:num w:numId="14">
    <w:abstractNumId w:val="13"/>
  </w:num>
  <w:num w:numId="15">
    <w:abstractNumId w:val="7"/>
  </w:num>
  <w:num w:numId="16">
    <w:abstractNumId w:val="5"/>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8"/>
  </w:num>
  <w:num w:numId="22">
    <w:abstractNumId w:val="19"/>
  </w:num>
  <w:num w:numId="23">
    <w:abstractNumId w:val="20"/>
  </w:num>
  <w:num w:numId="24">
    <w:abstractNumId w:val="18"/>
  </w:num>
  <w:num w:numId="25">
    <w:abstractNumId w:val="17"/>
  </w:num>
  <w:num w:numId="26">
    <w:abstractNumId w:val="2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0FC8"/>
    <w:rsid w:val="00001094"/>
    <w:rsid w:val="00002580"/>
    <w:rsid w:val="00004630"/>
    <w:rsid w:val="000051A5"/>
    <w:rsid w:val="000073E5"/>
    <w:rsid w:val="00011DF7"/>
    <w:rsid w:val="000122C1"/>
    <w:rsid w:val="000240BE"/>
    <w:rsid w:val="000243FD"/>
    <w:rsid w:val="00025FD6"/>
    <w:rsid w:val="0003531A"/>
    <w:rsid w:val="00037C40"/>
    <w:rsid w:val="000408E3"/>
    <w:rsid w:val="0004134F"/>
    <w:rsid w:val="00044973"/>
    <w:rsid w:val="00046568"/>
    <w:rsid w:val="00046FC0"/>
    <w:rsid w:val="00051BD5"/>
    <w:rsid w:val="000533E2"/>
    <w:rsid w:val="00053799"/>
    <w:rsid w:val="0005595D"/>
    <w:rsid w:val="0005750B"/>
    <w:rsid w:val="00057876"/>
    <w:rsid w:val="00060115"/>
    <w:rsid w:val="000603FF"/>
    <w:rsid w:val="000614E6"/>
    <w:rsid w:val="00062D77"/>
    <w:rsid w:val="000644AE"/>
    <w:rsid w:val="00065751"/>
    <w:rsid w:val="00067A79"/>
    <w:rsid w:val="00070356"/>
    <w:rsid w:val="000704BB"/>
    <w:rsid w:val="0007194E"/>
    <w:rsid w:val="00074ED7"/>
    <w:rsid w:val="00077164"/>
    <w:rsid w:val="00083F3E"/>
    <w:rsid w:val="0008756E"/>
    <w:rsid w:val="0008793B"/>
    <w:rsid w:val="000920B7"/>
    <w:rsid w:val="0009303C"/>
    <w:rsid w:val="00093633"/>
    <w:rsid w:val="0009631E"/>
    <w:rsid w:val="000966A3"/>
    <w:rsid w:val="00096C33"/>
    <w:rsid w:val="00097A2E"/>
    <w:rsid w:val="000A23B7"/>
    <w:rsid w:val="000A78B5"/>
    <w:rsid w:val="000B0B57"/>
    <w:rsid w:val="000B28C9"/>
    <w:rsid w:val="000C0579"/>
    <w:rsid w:val="000C331A"/>
    <w:rsid w:val="000C73F1"/>
    <w:rsid w:val="000D34A2"/>
    <w:rsid w:val="000D46DA"/>
    <w:rsid w:val="000D6A02"/>
    <w:rsid w:val="000D778A"/>
    <w:rsid w:val="000E020D"/>
    <w:rsid w:val="000E11A7"/>
    <w:rsid w:val="000E1C6B"/>
    <w:rsid w:val="000E3664"/>
    <w:rsid w:val="000E3EE2"/>
    <w:rsid w:val="000E4537"/>
    <w:rsid w:val="000F2EFE"/>
    <w:rsid w:val="000F48E0"/>
    <w:rsid w:val="000F7138"/>
    <w:rsid w:val="000F7946"/>
    <w:rsid w:val="00102808"/>
    <w:rsid w:val="00103E3B"/>
    <w:rsid w:val="00105084"/>
    <w:rsid w:val="001052A2"/>
    <w:rsid w:val="001148BC"/>
    <w:rsid w:val="00115DA5"/>
    <w:rsid w:val="00117F5C"/>
    <w:rsid w:val="001201C0"/>
    <w:rsid w:val="001208E0"/>
    <w:rsid w:val="00120C78"/>
    <w:rsid w:val="001219A4"/>
    <w:rsid w:val="00121EB6"/>
    <w:rsid w:val="00127496"/>
    <w:rsid w:val="00130167"/>
    <w:rsid w:val="00131789"/>
    <w:rsid w:val="00132E43"/>
    <w:rsid w:val="00132E6A"/>
    <w:rsid w:val="001332B4"/>
    <w:rsid w:val="00145D63"/>
    <w:rsid w:val="001513E7"/>
    <w:rsid w:val="0015382B"/>
    <w:rsid w:val="001577C2"/>
    <w:rsid w:val="00157C7F"/>
    <w:rsid w:val="001601F8"/>
    <w:rsid w:val="00164002"/>
    <w:rsid w:val="00165288"/>
    <w:rsid w:val="00165905"/>
    <w:rsid w:val="00165BDE"/>
    <w:rsid w:val="00166B08"/>
    <w:rsid w:val="00166C97"/>
    <w:rsid w:val="0016752D"/>
    <w:rsid w:val="0016766F"/>
    <w:rsid w:val="00170156"/>
    <w:rsid w:val="001712E3"/>
    <w:rsid w:val="00171EC8"/>
    <w:rsid w:val="0017209D"/>
    <w:rsid w:val="001723C7"/>
    <w:rsid w:val="00172651"/>
    <w:rsid w:val="00173C65"/>
    <w:rsid w:val="00175D73"/>
    <w:rsid w:val="0017632A"/>
    <w:rsid w:val="0017747F"/>
    <w:rsid w:val="00192198"/>
    <w:rsid w:val="00193C70"/>
    <w:rsid w:val="00193CC6"/>
    <w:rsid w:val="001963E2"/>
    <w:rsid w:val="00197049"/>
    <w:rsid w:val="001A06BE"/>
    <w:rsid w:val="001A1BE7"/>
    <w:rsid w:val="001A2F76"/>
    <w:rsid w:val="001A609C"/>
    <w:rsid w:val="001A6452"/>
    <w:rsid w:val="001B05CE"/>
    <w:rsid w:val="001B1081"/>
    <w:rsid w:val="001B14B6"/>
    <w:rsid w:val="001B3037"/>
    <w:rsid w:val="001B4E88"/>
    <w:rsid w:val="001C00C9"/>
    <w:rsid w:val="001C173F"/>
    <w:rsid w:val="001C1C72"/>
    <w:rsid w:val="001C47A5"/>
    <w:rsid w:val="001C6EE8"/>
    <w:rsid w:val="001D1BEF"/>
    <w:rsid w:val="001D3399"/>
    <w:rsid w:val="001D651F"/>
    <w:rsid w:val="001D6A63"/>
    <w:rsid w:val="001D6FC7"/>
    <w:rsid w:val="001D79A3"/>
    <w:rsid w:val="001E1316"/>
    <w:rsid w:val="001F2030"/>
    <w:rsid w:val="001F3467"/>
    <w:rsid w:val="001F35B2"/>
    <w:rsid w:val="001F4F46"/>
    <w:rsid w:val="001F5C0E"/>
    <w:rsid w:val="001F6D64"/>
    <w:rsid w:val="0020016F"/>
    <w:rsid w:val="00201949"/>
    <w:rsid w:val="002050EE"/>
    <w:rsid w:val="00206BF7"/>
    <w:rsid w:val="00207411"/>
    <w:rsid w:val="0020791C"/>
    <w:rsid w:val="00212DF3"/>
    <w:rsid w:val="00214F71"/>
    <w:rsid w:val="00216837"/>
    <w:rsid w:val="0022007A"/>
    <w:rsid w:val="0022107F"/>
    <w:rsid w:val="002229F4"/>
    <w:rsid w:val="00223937"/>
    <w:rsid w:val="002239EA"/>
    <w:rsid w:val="00227714"/>
    <w:rsid w:val="002312E8"/>
    <w:rsid w:val="00233A2E"/>
    <w:rsid w:val="00234526"/>
    <w:rsid w:val="00235588"/>
    <w:rsid w:val="00236E44"/>
    <w:rsid w:val="00237508"/>
    <w:rsid w:val="00240420"/>
    <w:rsid w:val="00244BDC"/>
    <w:rsid w:val="00247B32"/>
    <w:rsid w:val="00247F8C"/>
    <w:rsid w:val="00254D29"/>
    <w:rsid w:val="00254DF8"/>
    <w:rsid w:val="002557B9"/>
    <w:rsid w:val="00255ECA"/>
    <w:rsid w:val="00255F0A"/>
    <w:rsid w:val="002569B5"/>
    <w:rsid w:val="002613DB"/>
    <w:rsid w:val="00262667"/>
    <w:rsid w:val="002719F5"/>
    <w:rsid w:val="00271C57"/>
    <w:rsid w:val="00274617"/>
    <w:rsid w:val="002748C5"/>
    <w:rsid w:val="00277024"/>
    <w:rsid w:val="00277052"/>
    <w:rsid w:val="00277AFE"/>
    <w:rsid w:val="00280D31"/>
    <w:rsid w:val="00282A7E"/>
    <w:rsid w:val="00284607"/>
    <w:rsid w:val="002848F1"/>
    <w:rsid w:val="00287C82"/>
    <w:rsid w:val="00290070"/>
    <w:rsid w:val="00292FB2"/>
    <w:rsid w:val="0029446D"/>
    <w:rsid w:val="002944CD"/>
    <w:rsid w:val="00297333"/>
    <w:rsid w:val="00297D4D"/>
    <w:rsid w:val="002A145C"/>
    <w:rsid w:val="002A1CAA"/>
    <w:rsid w:val="002A46E6"/>
    <w:rsid w:val="002A49A0"/>
    <w:rsid w:val="002A5692"/>
    <w:rsid w:val="002A6A08"/>
    <w:rsid w:val="002A7726"/>
    <w:rsid w:val="002B14BB"/>
    <w:rsid w:val="002B1B06"/>
    <w:rsid w:val="002B593B"/>
    <w:rsid w:val="002C30F2"/>
    <w:rsid w:val="002C3D1D"/>
    <w:rsid w:val="002C4C02"/>
    <w:rsid w:val="002C7284"/>
    <w:rsid w:val="002D16C0"/>
    <w:rsid w:val="002D284E"/>
    <w:rsid w:val="002D4A34"/>
    <w:rsid w:val="002D523F"/>
    <w:rsid w:val="002D77F6"/>
    <w:rsid w:val="002E0862"/>
    <w:rsid w:val="002E66B1"/>
    <w:rsid w:val="002E7E79"/>
    <w:rsid w:val="002F79FD"/>
    <w:rsid w:val="002F7CFF"/>
    <w:rsid w:val="00300DB6"/>
    <w:rsid w:val="0030277D"/>
    <w:rsid w:val="0030318D"/>
    <w:rsid w:val="0030442E"/>
    <w:rsid w:val="00305944"/>
    <w:rsid w:val="00306DAC"/>
    <w:rsid w:val="003072B8"/>
    <w:rsid w:val="00310E25"/>
    <w:rsid w:val="0031177F"/>
    <w:rsid w:val="00313BF6"/>
    <w:rsid w:val="0031597E"/>
    <w:rsid w:val="00317019"/>
    <w:rsid w:val="003176C6"/>
    <w:rsid w:val="00323747"/>
    <w:rsid w:val="00331097"/>
    <w:rsid w:val="00331141"/>
    <w:rsid w:val="00331666"/>
    <w:rsid w:val="00333883"/>
    <w:rsid w:val="00335F06"/>
    <w:rsid w:val="00337ACD"/>
    <w:rsid w:val="0034255B"/>
    <w:rsid w:val="003432E3"/>
    <w:rsid w:val="003435F3"/>
    <w:rsid w:val="003456B9"/>
    <w:rsid w:val="00345ED4"/>
    <w:rsid w:val="0034635D"/>
    <w:rsid w:val="0035023F"/>
    <w:rsid w:val="00350AF7"/>
    <w:rsid w:val="0035393E"/>
    <w:rsid w:val="00356312"/>
    <w:rsid w:val="0036205D"/>
    <w:rsid w:val="0036659E"/>
    <w:rsid w:val="00366B32"/>
    <w:rsid w:val="00371A73"/>
    <w:rsid w:val="00373C75"/>
    <w:rsid w:val="0037594B"/>
    <w:rsid w:val="00376A7A"/>
    <w:rsid w:val="00382288"/>
    <w:rsid w:val="003829F3"/>
    <w:rsid w:val="00382EAA"/>
    <w:rsid w:val="00384333"/>
    <w:rsid w:val="00384F0B"/>
    <w:rsid w:val="00386026"/>
    <w:rsid w:val="00391C95"/>
    <w:rsid w:val="00394476"/>
    <w:rsid w:val="00396074"/>
    <w:rsid w:val="003A0753"/>
    <w:rsid w:val="003A1B33"/>
    <w:rsid w:val="003A1F40"/>
    <w:rsid w:val="003A2AB1"/>
    <w:rsid w:val="003A571A"/>
    <w:rsid w:val="003A6238"/>
    <w:rsid w:val="003B0333"/>
    <w:rsid w:val="003B0EAE"/>
    <w:rsid w:val="003B2B4D"/>
    <w:rsid w:val="003B686D"/>
    <w:rsid w:val="003C2B28"/>
    <w:rsid w:val="003C30EF"/>
    <w:rsid w:val="003C5277"/>
    <w:rsid w:val="003D1307"/>
    <w:rsid w:val="003D3BEC"/>
    <w:rsid w:val="003D4D89"/>
    <w:rsid w:val="003D6D64"/>
    <w:rsid w:val="003D7A72"/>
    <w:rsid w:val="003E0436"/>
    <w:rsid w:val="003E19AD"/>
    <w:rsid w:val="003E6077"/>
    <w:rsid w:val="00402DB5"/>
    <w:rsid w:val="00403E1F"/>
    <w:rsid w:val="00404A2C"/>
    <w:rsid w:val="00404E14"/>
    <w:rsid w:val="00411766"/>
    <w:rsid w:val="00415021"/>
    <w:rsid w:val="00417456"/>
    <w:rsid w:val="00417F72"/>
    <w:rsid w:val="00420F94"/>
    <w:rsid w:val="00424033"/>
    <w:rsid w:val="004243E1"/>
    <w:rsid w:val="00424CB8"/>
    <w:rsid w:val="00425509"/>
    <w:rsid w:val="0043090A"/>
    <w:rsid w:val="00432CD5"/>
    <w:rsid w:val="00433613"/>
    <w:rsid w:val="00434EE5"/>
    <w:rsid w:val="00435805"/>
    <w:rsid w:val="00437C78"/>
    <w:rsid w:val="00441B84"/>
    <w:rsid w:val="004420EC"/>
    <w:rsid w:val="00442D0E"/>
    <w:rsid w:val="00447A83"/>
    <w:rsid w:val="0045038E"/>
    <w:rsid w:val="00450985"/>
    <w:rsid w:val="00451570"/>
    <w:rsid w:val="00454533"/>
    <w:rsid w:val="004565CC"/>
    <w:rsid w:val="0045674E"/>
    <w:rsid w:val="00457A71"/>
    <w:rsid w:val="00465391"/>
    <w:rsid w:val="00465688"/>
    <w:rsid w:val="00467D6E"/>
    <w:rsid w:val="00474B4D"/>
    <w:rsid w:val="00475308"/>
    <w:rsid w:val="00481969"/>
    <w:rsid w:val="00484401"/>
    <w:rsid w:val="004846EF"/>
    <w:rsid w:val="00485796"/>
    <w:rsid w:val="00485859"/>
    <w:rsid w:val="00485867"/>
    <w:rsid w:val="004865E6"/>
    <w:rsid w:val="00487CED"/>
    <w:rsid w:val="004901BB"/>
    <w:rsid w:val="0049266E"/>
    <w:rsid w:val="00492937"/>
    <w:rsid w:val="00494562"/>
    <w:rsid w:val="004A0E46"/>
    <w:rsid w:val="004A1B92"/>
    <w:rsid w:val="004A220B"/>
    <w:rsid w:val="004A2516"/>
    <w:rsid w:val="004A670F"/>
    <w:rsid w:val="004A68BF"/>
    <w:rsid w:val="004A7A0A"/>
    <w:rsid w:val="004B6AEF"/>
    <w:rsid w:val="004C20BD"/>
    <w:rsid w:val="004C269D"/>
    <w:rsid w:val="004C2A11"/>
    <w:rsid w:val="004C7101"/>
    <w:rsid w:val="004C7549"/>
    <w:rsid w:val="004D29E5"/>
    <w:rsid w:val="004D2EAD"/>
    <w:rsid w:val="004E7071"/>
    <w:rsid w:val="004F0199"/>
    <w:rsid w:val="004F043F"/>
    <w:rsid w:val="004F0C1A"/>
    <w:rsid w:val="004F16D0"/>
    <w:rsid w:val="004F2A5D"/>
    <w:rsid w:val="004F32C2"/>
    <w:rsid w:val="004F5D4F"/>
    <w:rsid w:val="004F6B53"/>
    <w:rsid w:val="004F7A04"/>
    <w:rsid w:val="005017C4"/>
    <w:rsid w:val="005071B8"/>
    <w:rsid w:val="00507782"/>
    <w:rsid w:val="00507AC0"/>
    <w:rsid w:val="00511126"/>
    <w:rsid w:val="00512828"/>
    <w:rsid w:val="0051511D"/>
    <w:rsid w:val="0051671D"/>
    <w:rsid w:val="005231C6"/>
    <w:rsid w:val="00523CEA"/>
    <w:rsid w:val="00524939"/>
    <w:rsid w:val="0053081B"/>
    <w:rsid w:val="0053214A"/>
    <w:rsid w:val="00533364"/>
    <w:rsid w:val="00534D00"/>
    <w:rsid w:val="005357E1"/>
    <w:rsid w:val="00536877"/>
    <w:rsid w:val="00536AB4"/>
    <w:rsid w:val="00543554"/>
    <w:rsid w:val="00545002"/>
    <w:rsid w:val="005459B7"/>
    <w:rsid w:val="005460B7"/>
    <w:rsid w:val="00546831"/>
    <w:rsid w:val="00550F70"/>
    <w:rsid w:val="00551A32"/>
    <w:rsid w:val="005571EA"/>
    <w:rsid w:val="0055736F"/>
    <w:rsid w:val="0056551A"/>
    <w:rsid w:val="00572505"/>
    <w:rsid w:val="00582835"/>
    <w:rsid w:val="00582A75"/>
    <w:rsid w:val="00583647"/>
    <w:rsid w:val="00583B4C"/>
    <w:rsid w:val="00585019"/>
    <w:rsid w:val="005865F5"/>
    <w:rsid w:val="005867A9"/>
    <w:rsid w:val="00592B17"/>
    <w:rsid w:val="005932F1"/>
    <w:rsid w:val="005934D6"/>
    <w:rsid w:val="00593BB1"/>
    <w:rsid w:val="00593EA7"/>
    <w:rsid w:val="005966D9"/>
    <w:rsid w:val="00596DE2"/>
    <w:rsid w:val="00597413"/>
    <w:rsid w:val="005A1FB5"/>
    <w:rsid w:val="005A4228"/>
    <w:rsid w:val="005A5B0C"/>
    <w:rsid w:val="005B4847"/>
    <w:rsid w:val="005B7BEC"/>
    <w:rsid w:val="005C40FD"/>
    <w:rsid w:val="005C4C99"/>
    <w:rsid w:val="005D0C78"/>
    <w:rsid w:val="005D1608"/>
    <w:rsid w:val="005D3482"/>
    <w:rsid w:val="005D5044"/>
    <w:rsid w:val="005D7CC3"/>
    <w:rsid w:val="005E0745"/>
    <w:rsid w:val="005E0A36"/>
    <w:rsid w:val="005E0D82"/>
    <w:rsid w:val="005E3B7D"/>
    <w:rsid w:val="005E5496"/>
    <w:rsid w:val="005E6025"/>
    <w:rsid w:val="005E667D"/>
    <w:rsid w:val="005F3A8E"/>
    <w:rsid w:val="005F5322"/>
    <w:rsid w:val="005F7511"/>
    <w:rsid w:val="00600868"/>
    <w:rsid w:val="00600FA5"/>
    <w:rsid w:val="006010E7"/>
    <w:rsid w:val="00606949"/>
    <w:rsid w:val="00610E8D"/>
    <w:rsid w:val="00611F3A"/>
    <w:rsid w:val="00612B94"/>
    <w:rsid w:val="006201C0"/>
    <w:rsid w:val="006246A9"/>
    <w:rsid w:val="0062524D"/>
    <w:rsid w:val="00625ED6"/>
    <w:rsid w:val="00626767"/>
    <w:rsid w:val="006272F3"/>
    <w:rsid w:val="0062757A"/>
    <w:rsid w:val="0063173F"/>
    <w:rsid w:val="00631B38"/>
    <w:rsid w:val="006365C9"/>
    <w:rsid w:val="006407CF"/>
    <w:rsid w:val="00642F64"/>
    <w:rsid w:val="00643F17"/>
    <w:rsid w:val="00646C65"/>
    <w:rsid w:val="0065084C"/>
    <w:rsid w:val="006519B9"/>
    <w:rsid w:val="00651DB4"/>
    <w:rsid w:val="00653587"/>
    <w:rsid w:val="00656696"/>
    <w:rsid w:val="006577ED"/>
    <w:rsid w:val="00660CF3"/>
    <w:rsid w:val="00664AB6"/>
    <w:rsid w:val="006660C8"/>
    <w:rsid w:val="0066656D"/>
    <w:rsid w:val="0066715B"/>
    <w:rsid w:val="006676FA"/>
    <w:rsid w:val="00672671"/>
    <w:rsid w:val="00672E2C"/>
    <w:rsid w:val="0067360E"/>
    <w:rsid w:val="006743C6"/>
    <w:rsid w:val="006764EA"/>
    <w:rsid w:val="0067756B"/>
    <w:rsid w:val="00677881"/>
    <w:rsid w:val="006778CC"/>
    <w:rsid w:val="00677D70"/>
    <w:rsid w:val="00680650"/>
    <w:rsid w:val="006819B3"/>
    <w:rsid w:val="00681BB8"/>
    <w:rsid w:val="00683D5B"/>
    <w:rsid w:val="0069420D"/>
    <w:rsid w:val="00694E40"/>
    <w:rsid w:val="00696DD6"/>
    <w:rsid w:val="006A3511"/>
    <w:rsid w:val="006A3976"/>
    <w:rsid w:val="006A3DB9"/>
    <w:rsid w:val="006A419E"/>
    <w:rsid w:val="006A4F35"/>
    <w:rsid w:val="006A5572"/>
    <w:rsid w:val="006A5ECE"/>
    <w:rsid w:val="006A6C32"/>
    <w:rsid w:val="006B038C"/>
    <w:rsid w:val="006B059E"/>
    <w:rsid w:val="006B0F9A"/>
    <w:rsid w:val="006B2E3E"/>
    <w:rsid w:val="006B599F"/>
    <w:rsid w:val="006B6D8A"/>
    <w:rsid w:val="006B7A9C"/>
    <w:rsid w:val="006C0726"/>
    <w:rsid w:val="006C1423"/>
    <w:rsid w:val="006C1F1E"/>
    <w:rsid w:val="006C5BE2"/>
    <w:rsid w:val="006D2FCA"/>
    <w:rsid w:val="006D5396"/>
    <w:rsid w:val="006D6B90"/>
    <w:rsid w:val="006E0599"/>
    <w:rsid w:val="006E5BA0"/>
    <w:rsid w:val="006E6837"/>
    <w:rsid w:val="006E7208"/>
    <w:rsid w:val="006F182D"/>
    <w:rsid w:val="006F2896"/>
    <w:rsid w:val="006F3110"/>
    <w:rsid w:val="00704275"/>
    <w:rsid w:val="007068EF"/>
    <w:rsid w:val="00706C11"/>
    <w:rsid w:val="00706FAE"/>
    <w:rsid w:val="007079EB"/>
    <w:rsid w:val="007132CF"/>
    <w:rsid w:val="007179B7"/>
    <w:rsid w:val="00721DE5"/>
    <w:rsid w:val="007249A6"/>
    <w:rsid w:val="007300FD"/>
    <w:rsid w:val="00735688"/>
    <w:rsid w:val="00736C27"/>
    <w:rsid w:val="00740180"/>
    <w:rsid w:val="00740228"/>
    <w:rsid w:val="00740A30"/>
    <w:rsid w:val="00743580"/>
    <w:rsid w:val="00744E50"/>
    <w:rsid w:val="00747F4F"/>
    <w:rsid w:val="0075217C"/>
    <w:rsid w:val="007562BA"/>
    <w:rsid w:val="00756D1A"/>
    <w:rsid w:val="007600B0"/>
    <w:rsid w:val="00766798"/>
    <w:rsid w:val="007729DF"/>
    <w:rsid w:val="0077687C"/>
    <w:rsid w:val="007803AD"/>
    <w:rsid w:val="0079012C"/>
    <w:rsid w:val="007910D5"/>
    <w:rsid w:val="00793B50"/>
    <w:rsid w:val="00793F9B"/>
    <w:rsid w:val="0079510D"/>
    <w:rsid w:val="007A01C9"/>
    <w:rsid w:val="007A2075"/>
    <w:rsid w:val="007A7184"/>
    <w:rsid w:val="007A75C1"/>
    <w:rsid w:val="007A7635"/>
    <w:rsid w:val="007B3637"/>
    <w:rsid w:val="007B4CE1"/>
    <w:rsid w:val="007B5220"/>
    <w:rsid w:val="007B69AE"/>
    <w:rsid w:val="007B7A0F"/>
    <w:rsid w:val="007B7CD6"/>
    <w:rsid w:val="007C06D3"/>
    <w:rsid w:val="007C17BC"/>
    <w:rsid w:val="007C18DF"/>
    <w:rsid w:val="007C7023"/>
    <w:rsid w:val="007C7F48"/>
    <w:rsid w:val="007D4485"/>
    <w:rsid w:val="007D639D"/>
    <w:rsid w:val="007E3617"/>
    <w:rsid w:val="007E46D5"/>
    <w:rsid w:val="007E479E"/>
    <w:rsid w:val="007F0057"/>
    <w:rsid w:val="007F013F"/>
    <w:rsid w:val="007F0DA8"/>
    <w:rsid w:val="007F4010"/>
    <w:rsid w:val="007F5631"/>
    <w:rsid w:val="007F7FCB"/>
    <w:rsid w:val="008011B4"/>
    <w:rsid w:val="0080225E"/>
    <w:rsid w:val="00803B1C"/>
    <w:rsid w:val="008059ED"/>
    <w:rsid w:val="0081086D"/>
    <w:rsid w:val="008124DA"/>
    <w:rsid w:val="0081609E"/>
    <w:rsid w:val="00816F12"/>
    <w:rsid w:val="008224F7"/>
    <w:rsid w:val="00822741"/>
    <w:rsid w:val="00825E39"/>
    <w:rsid w:val="0082615F"/>
    <w:rsid w:val="00826879"/>
    <w:rsid w:val="00826EE4"/>
    <w:rsid w:val="00831493"/>
    <w:rsid w:val="00841016"/>
    <w:rsid w:val="00843D8A"/>
    <w:rsid w:val="00844744"/>
    <w:rsid w:val="00844DFE"/>
    <w:rsid w:val="00845B30"/>
    <w:rsid w:val="00845CA4"/>
    <w:rsid w:val="008522C8"/>
    <w:rsid w:val="00852603"/>
    <w:rsid w:val="00855572"/>
    <w:rsid w:val="00856179"/>
    <w:rsid w:val="0086214A"/>
    <w:rsid w:val="00864992"/>
    <w:rsid w:val="00864B2D"/>
    <w:rsid w:val="00865673"/>
    <w:rsid w:val="00867D48"/>
    <w:rsid w:val="00870FB8"/>
    <w:rsid w:val="00872263"/>
    <w:rsid w:val="008742C8"/>
    <w:rsid w:val="00874C01"/>
    <w:rsid w:val="00891073"/>
    <w:rsid w:val="008911F7"/>
    <w:rsid w:val="00893E64"/>
    <w:rsid w:val="008941D3"/>
    <w:rsid w:val="00894258"/>
    <w:rsid w:val="0089498A"/>
    <w:rsid w:val="008A5738"/>
    <w:rsid w:val="008B1718"/>
    <w:rsid w:val="008B50BE"/>
    <w:rsid w:val="008B642C"/>
    <w:rsid w:val="008B76DE"/>
    <w:rsid w:val="008C04E8"/>
    <w:rsid w:val="008C0727"/>
    <w:rsid w:val="008C17FB"/>
    <w:rsid w:val="008C4D6C"/>
    <w:rsid w:val="008C4DD0"/>
    <w:rsid w:val="008C7894"/>
    <w:rsid w:val="008D0696"/>
    <w:rsid w:val="008D31A1"/>
    <w:rsid w:val="008D7E79"/>
    <w:rsid w:val="008E1879"/>
    <w:rsid w:val="008E6D95"/>
    <w:rsid w:val="008F0618"/>
    <w:rsid w:val="008F0F8E"/>
    <w:rsid w:val="008F107C"/>
    <w:rsid w:val="008F3594"/>
    <w:rsid w:val="008F718B"/>
    <w:rsid w:val="008F783F"/>
    <w:rsid w:val="0090071D"/>
    <w:rsid w:val="0090135D"/>
    <w:rsid w:val="0090195D"/>
    <w:rsid w:val="009025EC"/>
    <w:rsid w:val="00902894"/>
    <w:rsid w:val="00907AF4"/>
    <w:rsid w:val="00907DA5"/>
    <w:rsid w:val="00910419"/>
    <w:rsid w:val="00911099"/>
    <w:rsid w:val="009134CE"/>
    <w:rsid w:val="00913DBD"/>
    <w:rsid w:val="00920199"/>
    <w:rsid w:val="00921216"/>
    <w:rsid w:val="009212AF"/>
    <w:rsid w:val="00922805"/>
    <w:rsid w:val="00922D81"/>
    <w:rsid w:val="0092353D"/>
    <w:rsid w:val="00925BFF"/>
    <w:rsid w:val="0092668D"/>
    <w:rsid w:val="00926B71"/>
    <w:rsid w:val="0093034D"/>
    <w:rsid w:val="00931076"/>
    <w:rsid w:val="00931210"/>
    <w:rsid w:val="00931683"/>
    <w:rsid w:val="00933ABC"/>
    <w:rsid w:val="00934553"/>
    <w:rsid w:val="00934882"/>
    <w:rsid w:val="0094088A"/>
    <w:rsid w:val="00940BFE"/>
    <w:rsid w:val="009423AB"/>
    <w:rsid w:val="00942F0E"/>
    <w:rsid w:val="009438FE"/>
    <w:rsid w:val="009460F5"/>
    <w:rsid w:val="00946B5B"/>
    <w:rsid w:val="009471FC"/>
    <w:rsid w:val="009510D8"/>
    <w:rsid w:val="009558EE"/>
    <w:rsid w:val="00956E90"/>
    <w:rsid w:val="00961E7A"/>
    <w:rsid w:val="00962D9D"/>
    <w:rsid w:val="0096423A"/>
    <w:rsid w:val="009648DA"/>
    <w:rsid w:val="00964C11"/>
    <w:rsid w:val="009707FF"/>
    <w:rsid w:val="009779BB"/>
    <w:rsid w:val="00983FF9"/>
    <w:rsid w:val="009841B0"/>
    <w:rsid w:val="00984355"/>
    <w:rsid w:val="00984624"/>
    <w:rsid w:val="00986CD3"/>
    <w:rsid w:val="00987667"/>
    <w:rsid w:val="009927BB"/>
    <w:rsid w:val="00997777"/>
    <w:rsid w:val="009978EB"/>
    <w:rsid w:val="009A4134"/>
    <w:rsid w:val="009A7CB8"/>
    <w:rsid w:val="009B2B78"/>
    <w:rsid w:val="009B3346"/>
    <w:rsid w:val="009B38C9"/>
    <w:rsid w:val="009B4F22"/>
    <w:rsid w:val="009B60FF"/>
    <w:rsid w:val="009C217F"/>
    <w:rsid w:val="009C3470"/>
    <w:rsid w:val="009D4206"/>
    <w:rsid w:val="009D53B1"/>
    <w:rsid w:val="009E0842"/>
    <w:rsid w:val="009E1A20"/>
    <w:rsid w:val="009E21C0"/>
    <w:rsid w:val="009E3A6F"/>
    <w:rsid w:val="009E3C2F"/>
    <w:rsid w:val="009E75F5"/>
    <w:rsid w:val="009F0018"/>
    <w:rsid w:val="009F0CE2"/>
    <w:rsid w:val="009F1625"/>
    <w:rsid w:val="009F3965"/>
    <w:rsid w:val="009F3BD4"/>
    <w:rsid w:val="009F5297"/>
    <w:rsid w:val="009F5FAE"/>
    <w:rsid w:val="00A03471"/>
    <w:rsid w:val="00A04CF4"/>
    <w:rsid w:val="00A12496"/>
    <w:rsid w:val="00A218E2"/>
    <w:rsid w:val="00A238D0"/>
    <w:rsid w:val="00A26342"/>
    <w:rsid w:val="00A27504"/>
    <w:rsid w:val="00A34BCE"/>
    <w:rsid w:val="00A41F24"/>
    <w:rsid w:val="00A42D8E"/>
    <w:rsid w:val="00A436B4"/>
    <w:rsid w:val="00A441BA"/>
    <w:rsid w:val="00A4452F"/>
    <w:rsid w:val="00A44C98"/>
    <w:rsid w:val="00A51CAB"/>
    <w:rsid w:val="00A5253D"/>
    <w:rsid w:val="00A54287"/>
    <w:rsid w:val="00A563E3"/>
    <w:rsid w:val="00A570F7"/>
    <w:rsid w:val="00A605C5"/>
    <w:rsid w:val="00A61F60"/>
    <w:rsid w:val="00A64500"/>
    <w:rsid w:val="00A65100"/>
    <w:rsid w:val="00A65AA4"/>
    <w:rsid w:val="00A66044"/>
    <w:rsid w:val="00A66B61"/>
    <w:rsid w:val="00A7258F"/>
    <w:rsid w:val="00A73285"/>
    <w:rsid w:val="00A7449C"/>
    <w:rsid w:val="00A754F4"/>
    <w:rsid w:val="00A8416F"/>
    <w:rsid w:val="00A85114"/>
    <w:rsid w:val="00A857DA"/>
    <w:rsid w:val="00A94B85"/>
    <w:rsid w:val="00A957EC"/>
    <w:rsid w:val="00A95B97"/>
    <w:rsid w:val="00AA12F9"/>
    <w:rsid w:val="00AA4116"/>
    <w:rsid w:val="00AA57FE"/>
    <w:rsid w:val="00AA5D71"/>
    <w:rsid w:val="00AA7E08"/>
    <w:rsid w:val="00AB3DB9"/>
    <w:rsid w:val="00AB4D5E"/>
    <w:rsid w:val="00AB5737"/>
    <w:rsid w:val="00AB63F5"/>
    <w:rsid w:val="00AC4023"/>
    <w:rsid w:val="00AD10A7"/>
    <w:rsid w:val="00AD28F1"/>
    <w:rsid w:val="00AD2EF5"/>
    <w:rsid w:val="00AD39DB"/>
    <w:rsid w:val="00AD3BC7"/>
    <w:rsid w:val="00AD4F20"/>
    <w:rsid w:val="00AD52FB"/>
    <w:rsid w:val="00AD6106"/>
    <w:rsid w:val="00AD6546"/>
    <w:rsid w:val="00AE0F19"/>
    <w:rsid w:val="00AE2AFB"/>
    <w:rsid w:val="00AE647A"/>
    <w:rsid w:val="00AF1850"/>
    <w:rsid w:val="00AF20C3"/>
    <w:rsid w:val="00B0200B"/>
    <w:rsid w:val="00B0664E"/>
    <w:rsid w:val="00B06FC9"/>
    <w:rsid w:val="00B071AE"/>
    <w:rsid w:val="00B07C13"/>
    <w:rsid w:val="00B112A5"/>
    <w:rsid w:val="00B14896"/>
    <w:rsid w:val="00B16AFA"/>
    <w:rsid w:val="00B17B52"/>
    <w:rsid w:val="00B17BD6"/>
    <w:rsid w:val="00B17F92"/>
    <w:rsid w:val="00B22060"/>
    <w:rsid w:val="00B2317B"/>
    <w:rsid w:val="00B23653"/>
    <w:rsid w:val="00B30331"/>
    <w:rsid w:val="00B30929"/>
    <w:rsid w:val="00B32141"/>
    <w:rsid w:val="00B33BE4"/>
    <w:rsid w:val="00B33E41"/>
    <w:rsid w:val="00B43E5C"/>
    <w:rsid w:val="00B504AB"/>
    <w:rsid w:val="00B526E0"/>
    <w:rsid w:val="00B5379C"/>
    <w:rsid w:val="00B552F4"/>
    <w:rsid w:val="00B55366"/>
    <w:rsid w:val="00B555E2"/>
    <w:rsid w:val="00B556A8"/>
    <w:rsid w:val="00B56555"/>
    <w:rsid w:val="00B61F33"/>
    <w:rsid w:val="00B63C16"/>
    <w:rsid w:val="00B63E3E"/>
    <w:rsid w:val="00B63FCF"/>
    <w:rsid w:val="00B67466"/>
    <w:rsid w:val="00B67DC9"/>
    <w:rsid w:val="00B67F74"/>
    <w:rsid w:val="00B8072E"/>
    <w:rsid w:val="00B80FDD"/>
    <w:rsid w:val="00B81B4A"/>
    <w:rsid w:val="00B83320"/>
    <w:rsid w:val="00B83EAE"/>
    <w:rsid w:val="00B83F56"/>
    <w:rsid w:val="00B91CD6"/>
    <w:rsid w:val="00B96FC7"/>
    <w:rsid w:val="00BA2833"/>
    <w:rsid w:val="00BA64F6"/>
    <w:rsid w:val="00BA7EED"/>
    <w:rsid w:val="00BC18DB"/>
    <w:rsid w:val="00BC38CC"/>
    <w:rsid w:val="00BC4A3E"/>
    <w:rsid w:val="00BC4FBA"/>
    <w:rsid w:val="00BC6A64"/>
    <w:rsid w:val="00BD4A2D"/>
    <w:rsid w:val="00BD501E"/>
    <w:rsid w:val="00BD506C"/>
    <w:rsid w:val="00BD7369"/>
    <w:rsid w:val="00BE20C9"/>
    <w:rsid w:val="00BE260D"/>
    <w:rsid w:val="00BE3F3A"/>
    <w:rsid w:val="00BE5543"/>
    <w:rsid w:val="00BE5C71"/>
    <w:rsid w:val="00BE623A"/>
    <w:rsid w:val="00BF0039"/>
    <w:rsid w:val="00BF0A5D"/>
    <w:rsid w:val="00BF1799"/>
    <w:rsid w:val="00BF3B96"/>
    <w:rsid w:val="00BF68F3"/>
    <w:rsid w:val="00BF75B4"/>
    <w:rsid w:val="00BF76FB"/>
    <w:rsid w:val="00BF799A"/>
    <w:rsid w:val="00C00532"/>
    <w:rsid w:val="00C01C6E"/>
    <w:rsid w:val="00C02CBC"/>
    <w:rsid w:val="00C0419B"/>
    <w:rsid w:val="00C07000"/>
    <w:rsid w:val="00C107D3"/>
    <w:rsid w:val="00C14D87"/>
    <w:rsid w:val="00C16234"/>
    <w:rsid w:val="00C17D6C"/>
    <w:rsid w:val="00C20F1B"/>
    <w:rsid w:val="00C21B3B"/>
    <w:rsid w:val="00C230A6"/>
    <w:rsid w:val="00C23439"/>
    <w:rsid w:val="00C240AF"/>
    <w:rsid w:val="00C25C67"/>
    <w:rsid w:val="00C273E1"/>
    <w:rsid w:val="00C301F2"/>
    <w:rsid w:val="00C314B6"/>
    <w:rsid w:val="00C315A5"/>
    <w:rsid w:val="00C413E1"/>
    <w:rsid w:val="00C44785"/>
    <w:rsid w:val="00C44CDC"/>
    <w:rsid w:val="00C50C3C"/>
    <w:rsid w:val="00C51648"/>
    <w:rsid w:val="00C5340A"/>
    <w:rsid w:val="00C577D4"/>
    <w:rsid w:val="00C577F4"/>
    <w:rsid w:val="00C639A5"/>
    <w:rsid w:val="00C64EDF"/>
    <w:rsid w:val="00C67DBF"/>
    <w:rsid w:val="00C70FEF"/>
    <w:rsid w:val="00C71296"/>
    <w:rsid w:val="00C713EF"/>
    <w:rsid w:val="00C74B90"/>
    <w:rsid w:val="00C75017"/>
    <w:rsid w:val="00C77B6B"/>
    <w:rsid w:val="00C77FF7"/>
    <w:rsid w:val="00C8199B"/>
    <w:rsid w:val="00C85292"/>
    <w:rsid w:val="00C858C3"/>
    <w:rsid w:val="00C9115E"/>
    <w:rsid w:val="00C95C58"/>
    <w:rsid w:val="00C973C8"/>
    <w:rsid w:val="00CA0B22"/>
    <w:rsid w:val="00CA23B6"/>
    <w:rsid w:val="00CA2ACE"/>
    <w:rsid w:val="00CA44AB"/>
    <w:rsid w:val="00CB047C"/>
    <w:rsid w:val="00CB211A"/>
    <w:rsid w:val="00CB3EEC"/>
    <w:rsid w:val="00CC080C"/>
    <w:rsid w:val="00CC1F03"/>
    <w:rsid w:val="00CC497A"/>
    <w:rsid w:val="00CC4A90"/>
    <w:rsid w:val="00CC516F"/>
    <w:rsid w:val="00CC6036"/>
    <w:rsid w:val="00CD0A89"/>
    <w:rsid w:val="00CD3D38"/>
    <w:rsid w:val="00CD4728"/>
    <w:rsid w:val="00CD52BB"/>
    <w:rsid w:val="00CD59DD"/>
    <w:rsid w:val="00CD67D1"/>
    <w:rsid w:val="00CD72EC"/>
    <w:rsid w:val="00CE1076"/>
    <w:rsid w:val="00CE1D99"/>
    <w:rsid w:val="00CE54BC"/>
    <w:rsid w:val="00CE6AEC"/>
    <w:rsid w:val="00CF267F"/>
    <w:rsid w:val="00CF2A71"/>
    <w:rsid w:val="00CF2FCF"/>
    <w:rsid w:val="00CF320D"/>
    <w:rsid w:val="00D00071"/>
    <w:rsid w:val="00D00E71"/>
    <w:rsid w:val="00D018B1"/>
    <w:rsid w:val="00D0239B"/>
    <w:rsid w:val="00D03E7B"/>
    <w:rsid w:val="00D10B2A"/>
    <w:rsid w:val="00D165B8"/>
    <w:rsid w:val="00D175A2"/>
    <w:rsid w:val="00D21719"/>
    <w:rsid w:val="00D2357C"/>
    <w:rsid w:val="00D24324"/>
    <w:rsid w:val="00D260E5"/>
    <w:rsid w:val="00D26103"/>
    <w:rsid w:val="00D26186"/>
    <w:rsid w:val="00D3790C"/>
    <w:rsid w:val="00D4006B"/>
    <w:rsid w:val="00D402B1"/>
    <w:rsid w:val="00D40471"/>
    <w:rsid w:val="00D40D01"/>
    <w:rsid w:val="00D4663B"/>
    <w:rsid w:val="00D47396"/>
    <w:rsid w:val="00D549F2"/>
    <w:rsid w:val="00D64F81"/>
    <w:rsid w:val="00D66C41"/>
    <w:rsid w:val="00D6751A"/>
    <w:rsid w:val="00D715E9"/>
    <w:rsid w:val="00D72416"/>
    <w:rsid w:val="00D72D56"/>
    <w:rsid w:val="00D7672D"/>
    <w:rsid w:val="00D76A9F"/>
    <w:rsid w:val="00D77222"/>
    <w:rsid w:val="00D809E5"/>
    <w:rsid w:val="00D832F9"/>
    <w:rsid w:val="00D8374D"/>
    <w:rsid w:val="00D83C84"/>
    <w:rsid w:val="00D85222"/>
    <w:rsid w:val="00D868C5"/>
    <w:rsid w:val="00D86EF8"/>
    <w:rsid w:val="00D9018B"/>
    <w:rsid w:val="00D9399E"/>
    <w:rsid w:val="00D97D3A"/>
    <w:rsid w:val="00DA1E24"/>
    <w:rsid w:val="00DA5936"/>
    <w:rsid w:val="00DB146B"/>
    <w:rsid w:val="00DB70F4"/>
    <w:rsid w:val="00DB725C"/>
    <w:rsid w:val="00DB7AD3"/>
    <w:rsid w:val="00DC04B1"/>
    <w:rsid w:val="00DC0837"/>
    <w:rsid w:val="00DC08EB"/>
    <w:rsid w:val="00DC0D0F"/>
    <w:rsid w:val="00DC1CD5"/>
    <w:rsid w:val="00DC4548"/>
    <w:rsid w:val="00DC4673"/>
    <w:rsid w:val="00DD00A8"/>
    <w:rsid w:val="00DD4EA5"/>
    <w:rsid w:val="00DE0255"/>
    <w:rsid w:val="00DE1321"/>
    <w:rsid w:val="00DE1C30"/>
    <w:rsid w:val="00DE4A2C"/>
    <w:rsid w:val="00DE6981"/>
    <w:rsid w:val="00DE6B58"/>
    <w:rsid w:val="00DF1081"/>
    <w:rsid w:val="00DF2EF8"/>
    <w:rsid w:val="00DF4CB5"/>
    <w:rsid w:val="00DF54D7"/>
    <w:rsid w:val="00E00C8C"/>
    <w:rsid w:val="00E00D20"/>
    <w:rsid w:val="00E0117C"/>
    <w:rsid w:val="00E023B6"/>
    <w:rsid w:val="00E02702"/>
    <w:rsid w:val="00E04C26"/>
    <w:rsid w:val="00E04D77"/>
    <w:rsid w:val="00E1078E"/>
    <w:rsid w:val="00E12E79"/>
    <w:rsid w:val="00E131EA"/>
    <w:rsid w:val="00E1338B"/>
    <w:rsid w:val="00E13E41"/>
    <w:rsid w:val="00E148C7"/>
    <w:rsid w:val="00E15D70"/>
    <w:rsid w:val="00E17476"/>
    <w:rsid w:val="00E178A6"/>
    <w:rsid w:val="00E1795B"/>
    <w:rsid w:val="00E220F0"/>
    <w:rsid w:val="00E243F2"/>
    <w:rsid w:val="00E259CE"/>
    <w:rsid w:val="00E2702A"/>
    <w:rsid w:val="00E3031A"/>
    <w:rsid w:val="00E33169"/>
    <w:rsid w:val="00E37466"/>
    <w:rsid w:val="00E37502"/>
    <w:rsid w:val="00E401B8"/>
    <w:rsid w:val="00E4443A"/>
    <w:rsid w:val="00E4611F"/>
    <w:rsid w:val="00E4642E"/>
    <w:rsid w:val="00E47185"/>
    <w:rsid w:val="00E474A8"/>
    <w:rsid w:val="00E5088C"/>
    <w:rsid w:val="00E52277"/>
    <w:rsid w:val="00E53C0B"/>
    <w:rsid w:val="00E54AE8"/>
    <w:rsid w:val="00E56CB8"/>
    <w:rsid w:val="00E57056"/>
    <w:rsid w:val="00E62DDE"/>
    <w:rsid w:val="00E67FAF"/>
    <w:rsid w:val="00E710C9"/>
    <w:rsid w:val="00E72300"/>
    <w:rsid w:val="00E74EEC"/>
    <w:rsid w:val="00E75428"/>
    <w:rsid w:val="00E75636"/>
    <w:rsid w:val="00E75DC5"/>
    <w:rsid w:val="00E769A9"/>
    <w:rsid w:val="00E84C96"/>
    <w:rsid w:val="00E86112"/>
    <w:rsid w:val="00E8646E"/>
    <w:rsid w:val="00E879C1"/>
    <w:rsid w:val="00E87C47"/>
    <w:rsid w:val="00E91407"/>
    <w:rsid w:val="00E9277D"/>
    <w:rsid w:val="00E93433"/>
    <w:rsid w:val="00E935AB"/>
    <w:rsid w:val="00E93C72"/>
    <w:rsid w:val="00E94A00"/>
    <w:rsid w:val="00E95C7C"/>
    <w:rsid w:val="00E972A1"/>
    <w:rsid w:val="00E975F8"/>
    <w:rsid w:val="00EA2320"/>
    <w:rsid w:val="00EA5F73"/>
    <w:rsid w:val="00EA6291"/>
    <w:rsid w:val="00EA6429"/>
    <w:rsid w:val="00EA6ED9"/>
    <w:rsid w:val="00EB07E2"/>
    <w:rsid w:val="00EB162D"/>
    <w:rsid w:val="00EB30A6"/>
    <w:rsid w:val="00EC09C0"/>
    <w:rsid w:val="00EC11D7"/>
    <w:rsid w:val="00EC1506"/>
    <w:rsid w:val="00EC7055"/>
    <w:rsid w:val="00ED1D9E"/>
    <w:rsid w:val="00ED1F6F"/>
    <w:rsid w:val="00ED6663"/>
    <w:rsid w:val="00ED7900"/>
    <w:rsid w:val="00EE0AFC"/>
    <w:rsid w:val="00EE4682"/>
    <w:rsid w:val="00EE4F97"/>
    <w:rsid w:val="00EE71AD"/>
    <w:rsid w:val="00EE7B2F"/>
    <w:rsid w:val="00EF2D11"/>
    <w:rsid w:val="00EF2E99"/>
    <w:rsid w:val="00EF2F32"/>
    <w:rsid w:val="00EF48BF"/>
    <w:rsid w:val="00EF7349"/>
    <w:rsid w:val="00F034E8"/>
    <w:rsid w:val="00F03F80"/>
    <w:rsid w:val="00F04BDA"/>
    <w:rsid w:val="00F0544E"/>
    <w:rsid w:val="00F10894"/>
    <w:rsid w:val="00F11E1D"/>
    <w:rsid w:val="00F123B4"/>
    <w:rsid w:val="00F1454A"/>
    <w:rsid w:val="00F17260"/>
    <w:rsid w:val="00F2021A"/>
    <w:rsid w:val="00F222AE"/>
    <w:rsid w:val="00F22CE2"/>
    <w:rsid w:val="00F23427"/>
    <w:rsid w:val="00F2409E"/>
    <w:rsid w:val="00F24DEB"/>
    <w:rsid w:val="00F255F2"/>
    <w:rsid w:val="00F27E9C"/>
    <w:rsid w:val="00F301C5"/>
    <w:rsid w:val="00F31957"/>
    <w:rsid w:val="00F33283"/>
    <w:rsid w:val="00F3418B"/>
    <w:rsid w:val="00F3566F"/>
    <w:rsid w:val="00F35F8C"/>
    <w:rsid w:val="00F40B7B"/>
    <w:rsid w:val="00F419FB"/>
    <w:rsid w:val="00F44FFD"/>
    <w:rsid w:val="00F45AA4"/>
    <w:rsid w:val="00F52431"/>
    <w:rsid w:val="00F5570C"/>
    <w:rsid w:val="00F56026"/>
    <w:rsid w:val="00F600CB"/>
    <w:rsid w:val="00F60339"/>
    <w:rsid w:val="00F63853"/>
    <w:rsid w:val="00F64FA3"/>
    <w:rsid w:val="00F65BBB"/>
    <w:rsid w:val="00F66218"/>
    <w:rsid w:val="00F66261"/>
    <w:rsid w:val="00F6768B"/>
    <w:rsid w:val="00F70DE5"/>
    <w:rsid w:val="00F70FA7"/>
    <w:rsid w:val="00F73262"/>
    <w:rsid w:val="00F74F37"/>
    <w:rsid w:val="00F80BEC"/>
    <w:rsid w:val="00F831E8"/>
    <w:rsid w:val="00F835A2"/>
    <w:rsid w:val="00F83AE3"/>
    <w:rsid w:val="00F8439C"/>
    <w:rsid w:val="00F86740"/>
    <w:rsid w:val="00F90E06"/>
    <w:rsid w:val="00F92D92"/>
    <w:rsid w:val="00F932B6"/>
    <w:rsid w:val="00F93E91"/>
    <w:rsid w:val="00FA019A"/>
    <w:rsid w:val="00FA09A9"/>
    <w:rsid w:val="00FA4284"/>
    <w:rsid w:val="00FA63FA"/>
    <w:rsid w:val="00FB2294"/>
    <w:rsid w:val="00FB2E83"/>
    <w:rsid w:val="00FB55B3"/>
    <w:rsid w:val="00FB5CE8"/>
    <w:rsid w:val="00FC0CE4"/>
    <w:rsid w:val="00FC2C18"/>
    <w:rsid w:val="00FC3F44"/>
    <w:rsid w:val="00FC5DAB"/>
    <w:rsid w:val="00FC6792"/>
    <w:rsid w:val="00FD3B23"/>
    <w:rsid w:val="00FD46FD"/>
    <w:rsid w:val="00FD524F"/>
    <w:rsid w:val="00FD52FC"/>
    <w:rsid w:val="00FD62A7"/>
    <w:rsid w:val="00FD77E4"/>
    <w:rsid w:val="00FE0EE0"/>
    <w:rsid w:val="00FE1E0F"/>
    <w:rsid w:val="00FE2C7D"/>
    <w:rsid w:val="00FE31AF"/>
    <w:rsid w:val="00FE3F76"/>
    <w:rsid w:val="00FE798F"/>
    <w:rsid w:val="00FF0B72"/>
    <w:rsid w:val="00FF4D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6152E229"/>
  <w15:chartTrackingRefBased/>
  <w15:docId w15:val="{F8BFC616-F6F1-4EC2-930A-3EC9CA5F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3750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FE31AF"/>
    <w:pPr>
      <w:ind w:left="720"/>
      <w:contextualSpacing/>
    </w:pPr>
  </w:style>
  <w:style w:type="paragraph" w:styleId="Footer">
    <w:name w:val="footer"/>
    <w:basedOn w:val="Normal"/>
    <w:link w:val="FooterChar"/>
    <w:unhideWhenUsed/>
    <w:rsid w:val="00F932B6"/>
    <w:pPr>
      <w:tabs>
        <w:tab w:val="center" w:pos="4680"/>
        <w:tab w:val="right" w:pos="9360"/>
      </w:tabs>
      <w:spacing w:after="0"/>
    </w:pPr>
  </w:style>
  <w:style w:type="character" w:customStyle="1" w:styleId="FooterChar">
    <w:name w:val="Footer Char"/>
    <w:basedOn w:val="DefaultParagraphFont"/>
    <w:link w:val="Footer"/>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237508"/>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TAC"/>
    <w:link w:val="TAHCar"/>
    <w:qFormat/>
    <w:rsid w:val="00237508"/>
    <w:rPr>
      <w:b/>
    </w:rPr>
  </w:style>
  <w:style w:type="paragraph" w:customStyle="1" w:styleId="TAC">
    <w:name w:val="TAC"/>
    <w:basedOn w:val="Normal"/>
    <w:link w:val="TACChar"/>
    <w:qFormat/>
    <w:rsid w:val="00237508"/>
    <w:pPr>
      <w:keepNext/>
      <w:keepLines/>
      <w:spacing w:after="0" w:line="259" w:lineRule="auto"/>
      <w:jc w:val="center"/>
    </w:pPr>
    <w:rPr>
      <w:rFonts w:ascii="Arial" w:eastAsiaTheme="minorHAnsi" w:hAnsi="Arial" w:cstheme="minorBidi"/>
      <w:sz w:val="18"/>
      <w:szCs w:val="22"/>
      <w:lang w:val="sv-SE"/>
    </w:rPr>
  </w:style>
  <w:style w:type="character" w:customStyle="1" w:styleId="TACChar">
    <w:name w:val="TAC Char"/>
    <w:link w:val="TAC"/>
    <w:qFormat/>
    <w:rsid w:val="00237508"/>
    <w:rPr>
      <w:rFonts w:ascii="Arial" w:hAnsi="Arial"/>
      <w:sz w:val="18"/>
      <w:lang w:val="sv-SE"/>
    </w:rPr>
  </w:style>
  <w:style w:type="character" w:customStyle="1" w:styleId="TAHCar">
    <w:name w:val="TAH Car"/>
    <w:link w:val="TAH"/>
    <w:qFormat/>
    <w:rsid w:val="00237508"/>
    <w:rPr>
      <w:rFonts w:ascii="Arial" w:hAnsi="Arial"/>
      <w:b/>
      <w:sz w:val="18"/>
      <w:lang w:val="sv-S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37508"/>
    <w:rPr>
      <w:rFonts w:ascii="Times New Roman" w:eastAsia="Times New Roman" w:hAnsi="Times New Roman" w:cs="Times New Roman"/>
      <w:sz w:val="20"/>
      <w:szCs w:val="20"/>
      <w:lang w:val="en-GB"/>
    </w:rPr>
  </w:style>
  <w:style w:type="paragraph" w:customStyle="1" w:styleId="Reference">
    <w:name w:val="Reference"/>
    <w:basedOn w:val="BodyText"/>
    <w:rsid w:val="00384F0B"/>
    <w:pPr>
      <w:numPr>
        <w:numId w:val="17"/>
      </w:numPr>
      <w:spacing w:line="259" w:lineRule="auto"/>
      <w:jc w:val="both"/>
    </w:pPr>
    <w:rPr>
      <w:rFonts w:ascii="Arial" w:eastAsiaTheme="minorHAnsi" w:hAnsi="Arial" w:cstheme="minorBidi"/>
      <w:szCs w:val="22"/>
      <w:lang w:val="en-US" w:eastAsia="zh-CN"/>
    </w:rPr>
  </w:style>
  <w:style w:type="character" w:styleId="Hyperlink">
    <w:name w:val="Hyperlink"/>
    <w:uiPriority w:val="99"/>
    <w:rsid w:val="00384F0B"/>
    <w:rPr>
      <w:color w:val="0000FF"/>
      <w:u w:val="single"/>
    </w:rPr>
  </w:style>
  <w:style w:type="character" w:styleId="UnresolvedMention">
    <w:name w:val="Unresolved Mention"/>
    <w:basedOn w:val="DefaultParagraphFont"/>
    <w:uiPriority w:val="99"/>
    <w:semiHidden/>
    <w:unhideWhenUsed/>
    <w:rsid w:val="00BF75B4"/>
    <w:rPr>
      <w:color w:val="605E5C"/>
      <w:shd w:val="clear" w:color="auto" w:fill="E1DFDD"/>
    </w:rPr>
  </w:style>
  <w:style w:type="paragraph" w:customStyle="1" w:styleId="TH">
    <w:name w:val="TH"/>
    <w:basedOn w:val="Normal"/>
    <w:link w:val="THChar"/>
    <w:rsid w:val="00FB2294"/>
    <w:pPr>
      <w:keepNext/>
      <w:keepLines/>
      <w:spacing w:before="60"/>
      <w:jc w:val="center"/>
    </w:pPr>
    <w:rPr>
      <w:rFonts w:ascii="Arial" w:eastAsia="SimSun" w:hAnsi="Arial"/>
      <w:b/>
    </w:rPr>
  </w:style>
  <w:style w:type="character" w:customStyle="1" w:styleId="THChar">
    <w:name w:val="TH Char"/>
    <w:link w:val="TH"/>
    <w:qFormat/>
    <w:locked/>
    <w:rsid w:val="00FB2294"/>
    <w:rPr>
      <w:rFonts w:ascii="Arial" w:eastAsia="SimSun" w:hAnsi="Arial" w:cs="Times New Roman"/>
      <w:b/>
      <w:sz w:val="20"/>
      <w:szCs w:val="20"/>
      <w:lang w:val="en-GB"/>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uiPriority w:val="99"/>
    <w:locked/>
    <w:rsid w:val="00FB2294"/>
    <w:rPr>
      <w:rFonts w:ascii="Arial" w:hAnsi="Arial"/>
      <w:b/>
      <w:sz w:val="20"/>
      <w:lang w:eastAsia="en-GB"/>
    </w:rPr>
  </w:style>
  <w:style w:type="paragraph" w:customStyle="1" w:styleId="TAN">
    <w:name w:val="TAN"/>
    <w:basedOn w:val="Normal"/>
    <w:link w:val="TANChar"/>
    <w:rsid w:val="00E1795B"/>
    <w:pPr>
      <w:keepNext/>
      <w:keepLines/>
      <w:spacing w:after="0"/>
      <w:ind w:left="851" w:hanging="851"/>
    </w:pPr>
    <w:rPr>
      <w:rFonts w:ascii="Tms Rmn" w:eastAsia="MS Mincho" w:hAnsi="Tms Rmn"/>
      <w:sz w:val="18"/>
      <w:lang w:eastAsia="x-none"/>
    </w:rPr>
  </w:style>
  <w:style w:type="character" w:customStyle="1" w:styleId="TANChar">
    <w:name w:val="TAN Char"/>
    <w:link w:val="TAN"/>
    <w:qFormat/>
    <w:rsid w:val="00E1795B"/>
    <w:rPr>
      <w:rFonts w:ascii="Tms Rmn" w:eastAsia="MS Mincho" w:hAnsi="Tms Rmn" w:cs="Times New Roman"/>
      <w:sz w:val="18"/>
      <w:szCs w:val="20"/>
      <w:lang w:val="en-GB"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rsid w:val="00E1795B"/>
    <w:rPr>
      <w:rFonts w:ascii="Times New Roman" w:hAnsi="Times New Roman"/>
      <w:b/>
      <w:lang w:val="en-GB" w:eastAsia="en-US"/>
    </w:rPr>
  </w:style>
  <w:style w:type="paragraph" w:customStyle="1" w:styleId="TAL">
    <w:name w:val="TAL"/>
    <w:basedOn w:val="Normal"/>
    <w:link w:val="TALCar"/>
    <w:rsid w:val="008911F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8911F7"/>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69872">
      <w:bodyDiv w:val="1"/>
      <w:marLeft w:val="0"/>
      <w:marRight w:val="0"/>
      <w:marTop w:val="0"/>
      <w:marBottom w:val="0"/>
      <w:divBdr>
        <w:top w:val="none" w:sz="0" w:space="0" w:color="auto"/>
        <w:left w:val="none" w:sz="0" w:space="0" w:color="auto"/>
        <w:bottom w:val="none" w:sz="0" w:space="0" w:color="auto"/>
        <w:right w:val="none" w:sz="0" w:space="0" w:color="auto"/>
      </w:divBdr>
    </w:div>
    <w:div w:id="683635024">
      <w:bodyDiv w:val="1"/>
      <w:marLeft w:val="0"/>
      <w:marRight w:val="0"/>
      <w:marTop w:val="0"/>
      <w:marBottom w:val="0"/>
      <w:divBdr>
        <w:top w:val="none" w:sz="0" w:space="0" w:color="auto"/>
        <w:left w:val="none" w:sz="0" w:space="0" w:color="auto"/>
        <w:bottom w:val="none" w:sz="0" w:space="0" w:color="auto"/>
        <w:right w:val="none" w:sz="0" w:space="0" w:color="auto"/>
      </w:divBdr>
      <w:divsChild>
        <w:div w:id="271211171">
          <w:marLeft w:val="547"/>
          <w:marRight w:val="0"/>
          <w:marTop w:val="115"/>
          <w:marBottom w:val="0"/>
          <w:divBdr>
            <w:top w:val="none" w:sz="0" w:space="0" w:color="auto"/>
            <w:left w:val="none" w:sz="0" w:space="0" w:color="auto"/>
            <w:bottom w:val="none" w:sz="0" w:space="0" w:color="auto"/>
            <w:right w:val="none" w:sz="0" w:space="0" w:color="auto"/>
          </w:divBdr>
        </w:div>
        <w:div w:id="475226646">
          <w:marLeft w:val="1166"/>
          <w:marRight w:val="0"/>
          <w:marTop w:val="96"/>
          <w:marBottom w:val="0"/>
          <w:divBdr>
            <w:top w:val="none" w:sz="0" w:space="0" w:color="auto"/>
            <w:left w:val="none" w:sz="0" w:space="0" w:color="auto"/>
            <w:bottom w:val="none" w:sz="0" w:space="0" w:color="auto"/>
            <w:right w:val="none" w:sz="0" w:space="0" w:color="auto"/>
          </w:divBdr>
        </w:div>
        <w:div w:id="716898673">
          <w:marLeft w:val="1800"/>
          <w:marRight w:val="0"/>
          <w:marTop w:val="77"/>
          <w:marBottom w:val="0"/>
          <w:divBdr>
            <w:top w:val="none" w:sz="0" w:space="0" w:color="auto"/>
            <w:left w:val="none" w:sz="0" w:space="0" w:color="auto"/>
            <w:bottom w:val="none" w:sz="0" w:space="0" w:color="auto"/>
            <w:right w:val="none" w:sz="0" w:space="0" w:color="auto"/>
          </w:divBdr>
        </w:div>
        <w:div w:id="1067533755">
          <w:marLeft w:val="1166"/>
          <w:marRight w:val="0"/>
          <w:marTop w:val="96"/>
          <w:marBottom w:val="0"/>
          <w:divBdr>
            <w:top w:val="none" w:sz="0" w:space="0" w:color="auto"/>
            <w:left w:val="none" w:sz="0" w:space="0" w:color="auto"/>
            <w:bottom w:val="none" w:sz="0" w:space="0" w:color="auto"/>
            <w:right w:val="none" w:sz="0" w:space="0" w:color="auto"/>
          </w:divBdr>
        </w:div>
        <w:div w:id="1114665679">
          <w:marLeft w:val="1800"/>
          <w:marRight w:val="0"/>
          <w:marTop w:val="77"/>
          <w:marBottom w:val="0"/>
          <w:divBdr>
            <w:top w:val="none" w:sz="0" w:space="0" w:color="auto"/>
            <w:left w:val="none" w:sz="0" w:space="0" w:color="auto"/>
            <w:bottom w:val="none" w:sz="0" w:space="0" w:color="auto"/>
            <w:right w:val="none" w:sz="0" w:space="0" w:color="auto"/>
          </w:divBdr>
        </w:div>
      </w:divsChild>
    </w:div>
    <w:div w:id="768549528">
      <w:bodyDiv w:val="1"/>
      <w:marLeft w:val="0"/>
      <w:marRight w:val="0"/>
      <w:marTop w:val="0"/>
      <w:marBottom w:val="0"/>
      <w:divBdr>
        <w:top w:val="none" w:sz="0" w:space="0" w:color="auto"/>
        <w:left w:val="none" w:sz="0" w:space="0" w:color="auto"/>
        <w:bottom w:val="none" w:sz="0" w:space="0" w:color="auto"/>
        <w:right w:val="none" w:sz="0" w:space="0" w:color="auto"/>
      </w:divBdr>
    </w:div>
    <w:div w:id="1595432231">
      <w:bodyDiv w:val="1"/>
      <w:marLeft w:val="0"/>
      <w:marRight w:val="0"/>
      <w:marTop w:val="0"/>
      <w:marBottom w:val="0"/>
      <w:divBdr>
        <w:top w:val="none" w:sz="0" w:space="0" w:color="auto"/>
        <w:left w:val="none" w:sz="0" w:space="0" w:color="auto"/>
        <w:bottom w:val="none" w:sz="0" w:space="0" w:color="auto"/>
        <w:right w:val="none" w:sz="0" w:space="0" w:color="auto"/>
      </w:divBdr>
      <w:divsChild>
        <w:div w:id="1170951040">
          <w:marLeft w:val="547"/>
          <w:marRight w:val="0"/>
          <w:marTop w:val="77"/>
          <w:marBottom w:val="0"/>
          <w:divBdr>
            <w:top w:val="none" w:sz="0" w:space="0" w:color="auto"/>
            <w:left w:val="none" w:sz="0" w:space="0" w:color="auto"/>
            <w:bottom w:val="none" w:sz="0" w:space="0" w:color="auto"/>
            <w:right w:val="none" w:sz="0" w:space="0" w:color="auto"/>
          </w:divBdr>
        </w:div>
        <w:div w:id="1295136988">
          <w:marLeft w:val="1166"/>
          <w:marRight w:val="0"/>
          <w:marTop w:val="77"/>
          <w:marBottom w:val="0"/>
          <w:divBdr>
            <w:top w:val="none" w:sz="0" w:space="0" w:color="auto"/>
            <w:left w:val="none" w:sz="0" w:space="0" w:color="auto"/>
            <w:bottom w:val="none" w:sz="0" w:space="0" w:color="auto"/>
            <w:right w:val="none" w:sz="0" w:space="0" w:color="auto"/>
          </w:divBdr>
        </w:div>
        <w:div w:id="2117169261">
          <w:marLeft w:val="1166"/>
          <w:marRight w:val="0"/>
          <w:marTop w:val="77"/>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914074422">
      <w:bodyDiv w:val="1"/>
      <w:marLeft w:val="0"/>
      <w:marRight w:val="0"/>
      <w:marTop w:val="0"/>
      <w:marBottom w:val="0"/>
      <w:divBdr>
        <w:top w:val="none" w:sz="0" w:space="0" w:color="auto"/>
        <w:left w:val="none" w:sz="0" w:space="0" w:color="auto"/>
        <w:bottom w:val="none" w:sz="0" w:space="0" w:color="auto"/>
        <w:right w:val="none" w:sz="0" w:space="0" w:color="auto"/>
      </w:divBdr>
      <w:divsChild>
        <w:div w:id="1931960404">
          <w:marLeft w:val="360"/>
          <w:marRight w:val="0"/>
          <w:marTop w:val="200"/>
          <w:marBottom w:val="0"/>
          <w:divBdr>
            <w:top w:val="none" w:sz="0" w:space="0" w:color="auto"/>
            <w:left w:val="none" w:sz="0" w:space="0" w:color="auto"/>
            <w:bottom w:val="none" w:sz="0" w:space="0" w:color="auto"/>
            <w:right w:val="none" w:sz="0" w:space="0" w:color="auto"/>
          </w:divBdr>
        </w:div>
        <w:div w:id="426467810">
          <w:marLeft w:val="1080"/>
          <w:marRight w:val="0"/>
          <w:marTop w:val="100"/>
          <w:marBottom w:val="0"/>
          <w:divBdr>
            <w:top w:val="none" w:sz="0" w:space="0" w:color="auto"/>
            <w:left w:val="none" w:sz="0" w:space="0" w:color="auto"/>
            <w:bottom w:val="none" w:sz="0" w:space="0" w:color="auto"/>
            <w:right w:val="none" w:sz="0" w:space="0" w:color="auto"/>
          </w:divBdr>
        </w:div>
        <w:div w:id="826558302">
          <w:marLeft w:val="360"/>
          <w:marRight w:val="0"/>
          <w:marTop w:val="200"/>
          <w:marBottom w:val="0"/>
          <w:divBdr>
            <w:top w:val="none" w:sz="0" w:space="0" w:color="auto"/>
            <w:left w:val="none" w:sz="0" w:space="0" w:color="auto"/>
            <w:bottom w:val="none" w:sz="0" w:space="0" w:color="auto"/>
            <w:right w:val="none" w:sz="0" w:space="0" w:color="auto"/>
          </w:divBdr>
        </w:div>
        <w:div w:id="437676412">
          <w:marLeft w:val="1080"/>
          <w:marRight w:val="0"/>
          <w:marTop w:val="100"/>
          <w:marBottom w:val="0"/>
          <w:divBdr>
            <w:top w:val="none" w:sz="0" w:space="0" w:color="auto"/>
            <w:left w:val="none" w:sz="0" w:space="0" w:color="auto"/>
            <w:bottom w:val="none" w:sz="0" w:space="0" w:color="auto"/>
            <w:right w:val="none" w:sz="0" w:space="0" w:color="auto"/>
          </w:divBdr>
        </w:div>
        <w:div w:id="924723978">
          <w:marLeft w:val="1800"/>
          <w:marRight w:val="0"/>
          <w:marTop w:val="100"/>
          <w:marBottom w:val="0"/>
          <w:divBdr>
            <w:top w:val="none" w:sz="0" w:space="0" w:color="auto"/>
            <w:left w:val="none" w:sz="0" w:space="0" w:color="auto"/>
            <w:bottom w:val="none" w:sz="0" w:space="0" w:color="auto"/>
            <w:right w:val="none" w:sz="0" w:space="0" w:color="auto"/>
          </w:divBdr>
        </w:div>
        <w:div w:id="158275445">
          <w:marLeft w:val="1080"/>
          <w:marRight w:val="0"/>
          <w:marTop w:val="100"/>
          <w:marBottom w:val="0"/>
          <w:divBdr>
            <w:top w:val="none" w:sz="0" w:space="0" w:color="auto"/>
            <w:left w:val="none" w:sz="0" w:space="0" w:color="auto"/>
            <w:bottom w:val="none" w:sz="0" w:space="0" w:color="auto"/>
            <w:right w:val="none" w:sz="0" w:space="0" w:color="auto"/>
          </w:divBdr>
        </w:div>
        <w:div w:id="515389067">
          <w:marLeft w:val="1800"/>
          <w:marRight w:val="0"/>
          <w:marTop w:val="100"/>
          <w:marBottom w:val="0"/>
          <w:divBdr>
            <w:top w:val="none" w:sz="0" w:space="0" w:color="auto"/>
            <w:left w:val="none" w:sz="0" w:space="0" w:color="auto"/>
            <w:bottom w:val="none" w:sz="0" w:space="0" w:color="auto"/>
            <w:right w:val="none" w:sz="0" w:space="0" w:color="auto"/>
          </w:divBdr>
        </w:div>
        <w:div w:id="19335877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AHs/TSGR4_NR_Jun2017/Docs/R4-1706904.zip"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3gpp.org/ftp/tsg_ran/WG4_Radio/TSGR4_AHs/TSGR4_NR_Jun2017/Docs/R4-1706903.zip"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99-e/Docs/R4-2111247.zip" TargetMode="External"/><Relationship Id="rId5" Type="http://schemas.openxmlformats.org/officeDocument/2006/relationships/numbering" Target="numbering.xml"/><Relationship Id="rId15" Type="http://schemas.openxmlformats.org/officeDocument/2006/relationships/hyperlink" Target="http://3gpp.org/ftp/tsg_ran/WG4_Radio/TSGR4_AHs/TSGR4_NR_Sep2017/Docs/R4-1709908.zip" TargetMode="Externa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4_Radio/TSGR4_AHs/TSGR4_NR_Sep2017/Docs/R4-17098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BE6DAAB0-9BDF-4D7B-A96B-D80C62DC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9D9B2-786D-41D6-91E8-915237432EF6}">
  <ds:schemaRefs>
    <ds:schemaRef ds:uri="9b239327-9e80-40e4-b1b7-4394fed77a33"/>
    <ds:schemaRef ds:uri="http://purl.org/dc/elements/1.1/"/>
    <ds:schemaRef ds:uri="http://purl.org/dc/terms/"/>
    <ds:schemaRef ds:uri="http://schemas.microsoft.com/sharepoint/v3"/>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3126</Words>
  <Characters>16572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Santhan Thangarasa</cp:lastModifiedBy>
  <cp:revision>2</cp:revision>
  <dcterms:created xsi:type="dcterms:W3CDTF">2021-08-06T15:28:00Z</dcterms:created>
  <dcterms:modified xsi:type="dcterms:W3CDTF">2021-08-06T15:28:00Z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