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185AF" w14:textId="6CFB0AFF" w:rsidR="00E32A2E" w:rsidRPr="00E32A2E" w:rsidRDefault="00E32A2E" w:rsidP="00E32A2E">
      <w:pPr>
        <w:tabs>
          <w:tab w:val="left" w:pos="1980"/>
        </w:tabs>
        <w:spacing w:after="180"/>
        <w:ind w:left="1980" w:hanging="1980"/>
        <w:rPr>
          <w:rFonts w:ascii="Arial" w:eastAsia="MS Mincho" w:hAnsi="Arial" w:cs="Arial"/>
          <w:b/>
          <w:sz w:val="24"/>
          <w:szCs w:val="24"/>
          <w:lang w:eastAsia="en-US"/>
        </w:rPr>
      </w:pPr>
      <w:r w:rsidRPr="00E32A2E">
        <w:rPr>
          <w:rFonts w:ascii="Arial" w:eastAsia="MS Mincho" w:hAnsi="Arial" w:cs="Arial"/>
          <w:b/>
          <w:sz w:val="24"/>
          <w:szCs w:val="24"/>
          <w:lang w:eastAsia="en-US"/>
        </w:rPr>
        <w:t>3GPP TSG-RAN WG4 Meeting # 100-e</w:t>
      </w:r>
      <w:r w:rsidRPr="00E32A2E">
        <w:rPr>
          <w:rFonts w:ascii="Arial" w:eastAsia="MS Mincho" w:hAnsi="Arial" w:cs="Arial"/>
          <w:b/>
          <w:sz w:val="24"/>
          <w:szCs w:val="24"/>
          <w:lang w:eastAsia="en-US"/>
        </w:rPr>
        <w:tab/>
      </w:r>
      <w:r>
        <w:rPr>
          <w:rFonts w:ascii="Arial" w:eastAsia="MS Mincho" w:hAnsi="Arial" w:cs="Arial"/>
          <w:b/>
          <w:sz w:val="24"/>
          <w:szCs w:val="24"/>
          <w:lang w:eastAsia="en-US"/>
        </w:rPr>
        <w:t xml:space="preserve">                               </w:t>
      </w:r>
      <w:r w:rsidR="00004BB9" w:rsidRPr="00004BB9">
        <w:rPr>
          <w:rFonts w:ascii="Arial" w:eastAsia="MS Mincho" w:hAnsi="Arial" w:cs="Arial"/>
          <w:b/>
          <w:sz w:val="24"/>
          <w:szCs w:val="24"/>
          <w:lang w:eastAsia="en-US"/>
        </w:rPr>
        <w:t>R4-2112198</w:t>
      </w:r>
    </w:p>
    <w:p w14:paraId="37BC817A" w14:textId="75E082C8" w:rsidR="001426C4" w:rsidRPr="001426C4" w:rsidRDefault="00E32A2E" w:rsidP="001426C4">
      <w:pPr>
        <w:tabs>
          <w:tab w:val="left" w:pos="1980"/>
        </w:tabs>
        <w:spacing w:after="180"/>
        <w:ind w:left="1980" w:hanging="1980"/>
        <w:rPr>
          <w:rFonts w:ascii="Arial" w:eastAsia="MS Mincho" w:hAnsi="Arial" w:cs="Arial"/>
          <w:b/>
          <w:sz w:val="24"/>
          <w:szCs w:val="24"/>
          <w:lang w:eastAsia="en-US"/>
        </w:rPr>
      </w:pPr>
      <w:r w:rsidRPr="00E32A2E">
        <w:rPr>
          <w:rFonts w:ascii="Arial" w:eastAsia="MS Mincho" w:hAnsi="Arial" w:cs="Arial"/>
          <w:b/>
          <w:sz w:val="24"/>
          <w:szCs w:val="24"/>
          <w:lang w:eastAsia="en-US"/>
        </w:rPr>
        <w:t>Electronic Meeting, August 16-27, 2021</w:t>
      </w:r>
    </w:p>
    <w:p w14:paraId="0765593B" w14:textId="77777777" w:rsidR="00DE7893" w:rsidRDefault="00DE7893" w:rsidP="001426C4">
      <w:pPr>
        <w:tabs>
          <w:tab w:val="left" w:pos="1980"/>
        </w:tabs>
        <w:spacing w:after="180"/>
        <w:ind w:left="1980" w:hanging="1980"/>
        <w:rPr>
          <w:rFonts w:ascii="Arial" w:eastAsia="MS Mincho" w:hAnsi="Arial" w:cs="Arial"/>
          <w:b/>
          <w:sz w:val="24"/>
          <w:szCs w:val="24"/>
          <w:lang w:eastAsia="en-US"/>
        </w:rPr>
      </w:pPr>
    </w:p>
    <w:p w14:paraId="55BFF7F7" w14:textId="70299C7D"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Agenda item:</w:t>
      </w:r>
      <w:r w:rsidRPr="001426C4">
        <w:rPr>
          <w:rFonts w:ascii="Arial" w:eastAsia="MS Mincho" w:hAnsi="Arial" w:cs="Arial"/>
          <w:b/>
          <w:sz w:val="24"/>
          <w:szCs w:val="24"/>
          <w:lang w:eastAsia="en-US"/>
        </w:rPr>
        <w:tab/>
        <w:t>9.5.2.</w:t>
      </w:r>
      <w:r>
        <w:rPr>
          <w:rFonts w:ascii="Arial" w:eastAsia="MS Mincho" w:hAnsi="Arial" w:cs="Arial"/>
          <w:b/>
          <w:sz w:val="24"/>
          <w:szCs w:val="24"/>
          <w:lang w:eastAsia="en-US"/>
        </w:rPr>
        <w:t>3</w:t>
      </w:r>
    </w:p>
    <w:p w14:paraId="4098A5FB" w14:textId="77777777"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Source: </w:t>
      </w:r>
      <w:r w:rsidRPr="001426C4">
        <w:rPr>
          <w:rFonts w:ascii="Arial" w:eastAsia="MS Mincho" w:hAnsi="Arial" w:cs="Arial"/>
          <w:b/>
          <w:sz w:val="24"/>
          <w:szCs w:val="24"/>
          <w:lang w:eastAsia="en-US"/>
        </w:rPr>
        <w:tab/>
        <w:t>CMCC</w:t>
      </w:r>
    </w:p>
    <w:p w14:paraId="3B247390" w14:textId="3B862E66"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Title: </w:t>
      </w:r>
      <w:r w:rsidRPr="001426C4">
        <w:rPr>
          <w:rFonts w:ascii="Arial" w:eastAsia="MS Mincho" w:hAnsi="Arial" w:cs="Arial"/>
          <w:b/>
          <w:sz w:val="24"/>
          <w:szCs w:val="24"/>
          <w:lang w:eastAsia="en-US"/>
        </w:rPr>
        <w:tab/>
        <w:t xml:space="preserve">Discussion on </w:t>
      </w:r>
      <w:r w:rsidR="000F750E">
        <w:rPr>
          <w:rFonts w:ascii="Arial" w:eastAsia="MS Mincho" w:hAnsi="Arial" w:cs="Arial"/>
          <w:b/>
          <w:sz w:val="24"/>
          <w:szCs w:val="24"/>
          <w:lang w:eastAsia="en-US"/>
        </w:rPr>
        <w:t>other RF</w:t>
      </w:r>
      <w:r w:rsidRPr="001426C4">
        <w:rPr>
          <w:rFonts w:ascii="Arial" w:eastAsia="MS Mincho" w:hAnsi="Arial" w:cs="Arial"/>
          <w:b/>
          <w:sz w:val="24"/>
          <w:szCs w:val="24"/>
          <w:lang w:eastAsia="en-US"/>
        </w:rPr>
        <w:t xml:space="preserve"> conducted requirements</w:t>
      </w:r>
      <w:r w:rsidR="000F750E">
        <w:rPr>
          <w:rFonts w:ascii="Arial" w:eastAsia="MS Mincho" w:hAnsi="Arial" w:cs="Arial"/>
          <w:b/>
          <w:sz w:val="24"/>
          <w:szCs w:val="24"/>
          <w:lang w:eastAsia="en-US"/>
        </w:rPr>
        <w:t xml:space="preserve"> for NR repeater</w:t>
      </w:r>
    </w:p>
    <w:p w14:paraId="34EEBF6E" w14:textId="764E86BA" w:rsidR="001426C4" w:rsidRPr="000F750E" w:rsidRDefault="001426C4" w:rsidP="000F750E">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Document for:</w:t>
      </w:r>
      <w:r w:rsidRPr="001426C4">
        <w:rPr>
          <w:rFonts w:ascii="Arial" w:eastAsia="MS Mincho" w:hAnsi="Arial" w:cs="Arial"/>
          <w:b/>
          <w:sz w:val="24"/>
          <w:szCs w:val="24"/>
          <w:lang w:eastAsia="en-US"/>
        </w:rPr>
        <w:tab/>
        <w:t>Discussion</w:t>
      </w:r>
    </w:p>
    <w:p w14:paraId="2A0E7A09"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086C8749" w14:textId="4AE2E5C6" w:rsidR="005A407F" w:rsidRDefault="00D74F9A" w:rsidP="002C4583">
      <w:pPr>
        <w:spacing w:after="180"/>
        <w:rPr>
          <w:rFonts w:ascii="Times New Roman" w:hAnsi="Times New Roman"/>
          <w:sz w:val="20"/>
        </w:rPr>
      </w:pPr>
      <w:r w:rsidRPr="00D74F9A">
        <w:rPr>
          <w:rFonts w:ascii="Times New Roman" w:hAnsi="Times New Roman"/>
          <w:sz w:val="20"/>
        </w:rPr>
        <w:t>In last RAN4 #</w:t>
      </w:r>
      <w:r w:rsidR="001C1A33" w:rsidRPr="00D74F9A">
        <w:rPr>
          <w:rFonts w:ascii="Times New Roman" w:hAnsi="Times New Roman"/>
          <w:sz w:val="20"/>
        </w:rPr>
        <w:t>9</w:t>
      </w:r>
      <w:r w:rsidR="001C1A33">
        <w:rPr>
          <w:rFonts w:ascii="Times New Roman" w:hAnsi="Times New Roman"/>
          <w:sz w:val="20"/>
        </w:rPr>
        <w:t>9</w:t>
      </w:r>
      <w:r w:rsidR="001C1A33" w:rsidRPr="00D74F9A">
        <w:rPr>
          <w:rFonts w:ascii="Times New Roman" w:hAnsi="Times New Roman"/>
          <w:sz w:val="20"/>
        </w:rPr>
        <w:t xml:space="preserve"> </w:t>
      </w:r>
      <w:r w:rsidR="00825207">
        <w:rPr>
          <w:rFonts w:ascii="Times New Roman" w:hAnsi="Times New Roman"/>
          <w:sz w:val="20"/>
        </w:rPr>
        <w:t>e-</w:t>
      </w:r>
      <w:r w:rsidRPr="00D74F9A">
        <w:rPr>
          <w:rFonts w:ascii="Times New Roman" w:hAnsi="Times New Roman"/>
          <w:sz w:val="20"/>
        </w:rPr>
        <w:t>meeting, a new W</w:t>
      </w:r>
      <w:r w:rsidR="00275F0D">
        <w:rPr>
          <w:rFonts w:ascii="Times New Roman" w:hAnsi="Times New Roman"/>
          <w:sz w:val="20"/>
        </w:rPr>
        <w:t>F</w:t>
      </w:r>
      <w:r w:rsidRPr="00D74F9A">
        <w:rPr>
          <w:rFonts w:ascii="Times New Roman" w:hAnsi="Times New Roman"/>
          <w:sz w:val="20"/>
        </w:rPr>
        <w:t xml:space="preserve"> on NR repeaters RF requirement [1] is approved. Although there are many FFS in the WF, it is only used to show the principle and help to direct the following discussion. In this contribution, we focus </w:t>
      </w:r>
      <w:r w:rsidR="00E156E3">
        <w:rPr>
          <w:rFonts w:ascii="Times New Roman" w:hAnsi="Times New Roman"/>
          <w:sz w:val="20"/>
        </w:rPr>
        <w:t>on</w:t>
      </w:r>
      <w:r w:rsidRPr="00D74F9A">
        <w:rPr>
          <w:rFonts w:ascii="Times New Roman" w:hAnsi="Times New Roman"/>
          <w:sz w:val="20"/>
        </w:rPr>
        <w:t xml:space="preserve"> </w:t>
      </w:r>
      <w:r w:rsidR="0018778C">
        <w:rPr>
          <w:rFonts w:ascii="Times New Roman" w:hAnsi="Times New Roman"/>
          <w:sz w:val="20"/>
        </w:rPr>
        <w:t>input IMD, output IMD</w:t>
      </w:r>
      <w:r w:rsidR="005E1867">
        <w:rPr>
          <w:rFonts w:ascii="Times New Roman" w:hAnsi="Times New Roman"/>
          <w:sz w:val="20"/>
        </w:rPr>
        <w:t xml:space="preserve"> and</w:t>
      </w:r>
      <w:r w:rsidR="0018778C">
        <w:rPr>
          <w:rFonts w:ascii="Times New Roman" w:hAnsi="Times New Roman"/>
          <w:sz w:val="20"/>
        </w:rPr>
        <w:t xml:space="preserve"> </w:t>
      </w:r>
      <w:r w:rsidR="00BB03CD">
        <w:rPr>
          <w:rFonts w:ascii="Times New Roman" w:hAnsi="Times New Roman"/>
          <w:sz w:val="20"/>
        </w:rPr>
        <w:t>N</w:t>
      </w:r>
      <w:r w:rsidR="00777695">
        <w:rPr>
          <w:rFonts w:ascii="Times New Roman" w:hAnsi="Times New Roman"/>
          <w:sz w:val="20"/>
        </w:rPr>
        <w:t>F</w:t>
      </w:r>
      <w:r w:rsidR="00BB03CD">
        <w:rPr>
          <w:rFonts w:ascii="Times New Roman" w:hAnsi="Times New Roman"/>
          <w:sz w:val="20"/>
        </w:rPr>
        <w:t xml:space="preserve"> </w:t>
      </w:r>
      <w:r w:rsidR="00503CC1">
        <w:rPr>
          <w:rFonts w:ascii="Times New Roman" w:hAnsi="Times New Roman"/>
          <w:sz w:val="20"/>
        </w:rPr>
        <w:t xml:space="preserve">related </w:t>
      </w:r>
      <w:r w:rsidR="00F9056D">
        <w:rPr>
          <w:rFonts w:ascii="Times New Roman" w:hAnsi="Times New Roman"/>
          <w:sz w:val="20"/>
        </w:rPr>
        <w:t xml:space="preserve">FR1 </w:t>
      </w:r>
      <w:r w:rsidR="0052106B">
        <w:rPr>
          <w:rFonts w:ascii="Times New Roman" w:hAnsi="Times New Roman"/>
          <w:sz w:val="20"/>
        </w:rPr>
        <w:t xml:space="preserve">conducted </w:t>
      </w:r>
      <w:r w:rsidR="00503CC1">
        <w:rPr>
          <w:rFonts w:ascii="Times New Roman" w:hAnsi="Times New Roman"/>
          <w:sz w:val="20"/>
        </w:rPr>
        <w:t xml:space="preserve">requirements </w:t>
      </w:r>
      <w:r>
        <w:rPr>
          <w:rFonts w:ascii="Times New Roman" w:hAnsi="Times New Roman"/>
          <w:sz w:val="20"/>
        </w:rPr>
        <w:t>for NR repeater</w:t>
      </w:r>
      <w:r w:rsidRPr="00D74F9A">
        <w:rPr>
          <w:rFonts w:ascii="Times New Roman" w:hAnsi="Times New Roman"/>
          <w:sz w:val="20"/>
        </w:rPr>
        <w:t>.</w:t>
      </w:r>
    </w:p>
    <w:p w14:paraId="468EB118" w14:textId="77777777" w:rsidR="00553635" w:rsidRPr="00556A8C"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2B83B44D" w14:textId="2ACAA477" w:rsidR="00A318DD" w:rsidRDefault="00BC4161" w:rsidP="00A318DD">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BA7A67">
        <w:rPr>
          <w:rFonts w:ascii="Arial" w:hAnsi="Arial"/>
          <w:kern w:val="0"/>
          <w:sz w:val="28"/>
          <w:szCs w:val="20"/>
          <w:lang w:val="en-GB"/>
        </w:rPr>
        <w:t>1</w:t>
      </w:r>
      <w:r w:rsidR="002D6D05" w:rsidRPr="00556A8C">
        <w:rPr>
          <w:rFonts w:ascii="Arial" w:hAnsi="Arial"/>
          <w:kern w:val="0"/>
          <w:sz w:val="28"/>
          <w:szCs w:val="20"/>
          <w:lang w:val="en-GB"/>
        </w:rPr>
        <w:t xml:space="preserve"> </w:t>
      </w:r>
      <w:r w:rsidR="006F49E6">
        <w:rPr>
          <w:rFonts w:ascii="Arial" w:hAnsi="Arial"/>
          <w:kern w:val="0"/>
          <w:sz w:val="28"/>
          <w:szCs w:val="20"/>
          <w:lang w:val="en-GB"/>
        </w:rPr>
        <w:t>input IMD</w:t>
      </w:r>
    </w:p>
    <w:p w14:paraId="1F840CC3" w14:textId="45B9332C" w:rsidR="00546DF1" w:rsidRPr="00546DF1" w:rsidRDefault="00682788" w:rsidP="00546DF1">
      <w:pPr>
        <w:spacing w:after="180"/>
        <w:rPr>
          <w:rFonts w:ascii="Times New Roman" w:hAnsi="Times New Roman"/>
          <w:sz w:val="20"/>
          <w:szCs w:val="20"/>
          <w:lang w:val="en-GB"/>
        </w:rPr>
      </w:pPr>
      <w:r>
        <w:rPr>
          <w:rFonts w:ascii="Times New Roman" w:hAnsi="Times New Roman"/>
          <w:sz w:val="20"/>
          <w:szCs w:val="20"/>
          <w:lang w:val="en-GB"/>
        </w:rPr>
        <w:t xml:space="preserve">In last meeting, </w:t>
      </w:r>
      <w:r w:rsidR="00546DF1">
        <w:rPr>
          <w:rFonts w:ascii="Times New Roman" w:hAnsi="Times New Roman"/>
          <w:sz w:val="20"/>
          <w:szCs w:val="20"/>
          <w:lang w:val="en-GB"/>
        </w:rPr>
        <w:t>it was approved that f</w:t>
      </w:r>
      <w:r w:rsidR="00546DF1" w:rsidRPr="00546DF1">
        <w:rPr>
          <w:rFonts w:ascii="Times New Roman" w:hAnsi="Times New Roman"/>
          <w:sz w:val="20"/>
          <w:szCs w:val="20"/>
          <w:lang w:val="en-GB"/>
        </w:rPr>
        <w:t>or general IMD requirement, the first interference signal is CW. FFS about the second one, taking into consideration of how to reflect the real field conditions and how to capture any variations over frequency. For the second interference type,</w:t>
      </w:r>
    </w:p>
    <w:p w14:paraId="27EA5EB9" w14:textId="77777777" w:rsidR="00546DF1" w:rsidRPr="00546DF1" w:rsidRDefault="00546DF1" w:rsidP="00546DF1">
      <w:pPr>
        <w:spacing w:after="180"/>
        <w:rPr>
          <w:rFonts w:ascii="Times New Roman" w:hAnsi="Times New Roman"/>
          <w:sz w:val="20"/>
          <w:szCs w:val="20"/>
          <w:lang w:val="en-GB"/>
        </w:rPr>
      </w:pPr>
      <w:r w:rsidRPr="00546DF1">
        <w:rPr>
          <w:rFonts w:ascii="Times New Roman" w:hAnsi="Times New Roman"/>
          <w:sz w:val="20"/>
          <w:szCs w:val="20"/>
          <w:lang w:val="en-GB"/>
        </w:rPr>
        <w:t>Option 1: one CW signal that is swept in frequency to reflect frequency variation</w:t>
      </w:r>
    </w:p>
    <w:p w14:paraId="6DB9FEBC" w14:textId="2517910F" w:rsidR="00812D5B" w:rsidRDefault="00546DF1" w:rsidP="00546DF1">
      <w:pPr>
        <w:spacing w:after="180"/>
        <w:rPr>
          <w:rFonts w:ascii="Times New Roman" w:hAnsi="Times New Roman"/>
          <w:sz w:val="20"/>
          <w:szCs w:val="20"/>
          <w:lang w:val="en-GB"/>
        </w:rPr>
      </w:pPr>
      <w:r w:rsidRPr="00546DF1">
        <w:rPr>
          <w:rFonts w:ascii="Times New Roman" w:hAnsi="Times New Roman"/>
          <w:sz w:val="20"/>
          <w:szCs w:val="20"/>
          <w:lang w:val="en-GB"/>
        </w:rPr>
        <w:t>Option 2: modulated signal with the carrier bandwidth to reflect the real field conditions</w:t>
      </w:r>
      <w:r w:rsidR="00682788" w:rsidRPr="00682788">
        <w:rPr>
          <w:rFonts w:ascii="Times New Roman" w:hAnsi="Times New Roman"/>
          <w:sz w:val="20"/>
          <w:szCs w:val="20"/>
          <w:lang w:val="en-GB"/>
        </w:rPr>
        <w:t>.</w:t>
      </w:r>
      <w:r w:rsidR="00ED7F4E">
        <w:rPr>
          <w:rFonts w:ascii="Times New Roman" w:hAnsi="Times New Roman"/>
          <w:sz w:val="20"/>
          <w:szCs w:val="20"/>
          <w:lang w:val="en-GB"/>
        </w:rPr>
        <w:t xml:space="preserve"> </w:t>
      </w:r>
    </w:p>
    <w:p w14:paraId="797B405E" w14:textId="4CFF6488" w:rsidR="003E7BAA" w:rsidRDefault="003E7BAA" w:rsidP="005D69DD">
      <w:pPr>
        <w:spacing w:after="180"/>
        <w:rPr>
          <w:rFonts w:ascii="Times New Roman" w:hAnsi="Times New Roman"/>
          <w:sz w:val="20"/>
          <w:szCs w:val="20"/>
          <w:lang w:val="en-GB"/>
        </w:rPr>
      </w:pPr>
      <w:r>
        <w:rPr>
          <w:rFonts w:ascii="Times New Roman" w:hAnsi="Times New Roman"/>
          <w:sz w:val="20"/>
          <w:szCs w:val="20"/>
          <w:lang w:val="en-GB"/>
        </w:rPr>
        <w:t xml:space="preserve">NR </w:t>
      </w:r>
      <w:r w:rsidR="005B2A74">
        <w:rPr>
          <w:rFonts w:ascii="Times New Roman" w:hAnsi="Times New Roman" w:hint="eastAsia"/>
          <w:sz w:val="20"/>
          <w:szCs w:val="20"/>
          <w:lang w:val="en-GB"/>
        </w:rPr>
        <w:t>modu</w:t>
      </w:r>
      <w:r w:rsidR="005B2A74">
        <w:rPr>
          <w:rFonts w:ascii="Times New Roman" w:hAnsi="Times New Roman"/>
          <w:sz w:val="20"/>
          <w:szCs w:val="20"/>
          <w:lang w:val="en-GB"/>
        </w:rPr>
        <w:t xml:space="preserve">lated signal </w:t>
      </w:r>
      <w:r>
        <w:rPr>
          <w:rFonts w:ascii="Times New Roman" w:hAnsi="Times New Roman"/>
          <w:sz w:val="20"/>
          <w:szCs w:val="20"/>
          <w:lang w:val="en-GB"/>
        </w:rPr>
        <w:t xml:space="preserve">is more preferred </w:t>
      </w:r>
      <w:r w:rsidR="005B2A74">
        <w:rPr>
          <w:rFonts w:ascii="Times New Roman" w:hAnsi="Times New Roman"/>
          <w:sz w:val="20"/>
          <w:szCs w:val="20"/>
          <w:lang w:val="en-GB"/>
        </w:rPr>
        <w:t xml:space="preserve">as the second interference </w:t>
      </w:r>
      <w:r>
        <w:rPr>
          <w:rFonts w:ascii="Times New Roman" w:hAnsi="Times New Roman"/>
          <w:sz w:val="20"/>
          <w:szCs w:val="20"/>
          <w:lang w:val="en-GB"/>
        </w:rPr>
        <w:t xml:space="preserve">to </w:t>
      </w:r>
      <w:r w:rsidR="005B2A74">
        <w:rPr>
          <w:rFonts w:ascii="Times New Roman" w:hAnsi="Times New Roman"/>
          <w:sz w:val="20"/>
          <w:szCs w:val="20"/>
          <w:lang w:val="en-GB"/>
        </w:rPr>
        <w:t>verify</w:t>
      </w:r>
      <w:r>
        <w:rPr>
          <w:rFonts w:ascii="Times New Roman" w:hAnsi="Times New Roman"/>
          <w:sz w:val="20"/>
          <w:szCs w:val="20"/>
          <w:lang w:val="en-GB"/>
        </w:rPr>
        <w:t xml:space="preserve"> IMD requirements using the same approach as BS spec when define receiver IMD requirements.</w:t>
      </w:r>
    </w:p>
    <w:p w14:paraId="57B93885" w14:textId="3877B9C1" w:rsidR="00826711" w:rsidRPr="00AD7988" w:rsidRDefault="00826711" w:rsidP="005D69DD">
      <w:pPr>
        <w:spacing w:after="180"/>
        <w:rPr>
          <w:rFonts w:ascii="Times New Roman" w:hAnsi="Times New Roman"/>
          <w:b/>
          <w:bCs/>
          <w:sz w:val="20"/>
          <w:szCs w:val="20"/>
          <w:lang w:val="en-GB"/>
        </w:rPr>
      </w:pPr>
      <w:r w:rsidRPr="00AD7988">
        <w:rPr>
          <w:rFonts w:ascii="Times New Roman" w:hAnsi="Times New Roman"/>
          <w:b/>
          <w:bCs/>
          <w:sz w:val="20"/>
          <w:szCs w:val="20"/>
          <w:lang w:val="en-GB"/>
        </w:rPr>
        <w:t xml:space="preserve">Proposal </w:t>
      </w:r>
      <w:r w:rsidR="009141A8">
        <w:rPr>
          <w:rFonts w:ascii="Times New Roman" w:hAnsi="Times New Roman"/>
          <w:b/>
          <w:bCs/>
          <w:sz w:val="20"/>
          <w:szCs w:val="20"/>
          <w:lang w:val="en-GB"/>
        </w:rPr>
        <w:t>1</w:t>
      </w:r>
      <w:r w:rsidRPr="00AD7988">
        <w:rPr>
          <w:rFonts w:ascii="Times New Roman" w:hAnsi="Times New Roman"/>
          <w:b/>
          <w:bCs/>
          <w:sz w:val="20"/>
          <w:szCs w:val="20"/>
          <w:lang w:val="en-GB"/>
        </w:rPr>
        <w:t xml:space="preserve">: when define general IMD requirement for repeater, the second </w:t>
      </w:r>
      <w:r w:rsidR="00E0799A" w:rsidRPr="00AD7988">
        <w:rPr>
          <w:rFonts w:ascii="Times New Roman" w:hAnsi="Times New Roman"/>
          <w:b/>
          <w:bCs/>
          <w:sz w:val="20"/>
          <w:szCs w:val="20"/>
          <w:lang w:val="en-GB"/>
        </w:rPr>
        <w:t>interference signal is NR modulated signal</w:t>
      </w:r>
      <w:r w:rsidR="005B2A74" w:rsidRPr="00AD7988">
        <w:rPr>
          <w:rFonts w:ascii="Times New Roman" w:hAnsi="Times New Roman"/>
          <w:b/>
          <w:bCs/>
          <w:sz w:val="20"/>
          <w:szCs w:val="20"/>
          <w:lang w:val="en-GB"/>
        </w:rPr>
        <w:t>.</w:t>
      </w:r>
    </w:p>
    <w:p w14:paraId="44C81D46" w14:textId="6CD703CF" w:rsidR="005B2A74" w:rsidRDefault="005B2A74" w:rsidP="005D69DD">
      <w:pPr>
        <w:spacing w:after="180"/>
        <w:rPr>
          <w:rFonts w:ascii="Times New Roman" w:hAnsi="Times New Roman"/>
          <w:sz w:val="20"/>
          <w:szCs w:val="20"/>
          <w:lang w:val="en-GB"/>
        </w:rPr>
      </w:pPr>
      <w:r>
        <w:rPr>
          <w:rFonts w:ascii="Times New Roman" w:hAnsi="Times New Roman"/>
          <w:sz w:val="20"/>
          <w:szCs w:val="20"/>
          <w:lang w:val="en-GB"/>
        </w:rPr>
        <w:t>The remaining issue</w:t>
      </w:r>
      <w:r w:rsidR="00144A93">
        <w:rPr>
          <w:rFonts w:ascii="Times New Roman" w:hAnsi="Times New Roman"/>
          <w:sz w:val="20"/>
          <w:szCs w:val="20"/>
          <w:lang w:val="en-GB"/>
        </w:rPr>
        <w:t xml:space="preserve"> </w:t>
      </w:r>
      <w:r w:rsidR="00144A93">
        <w:rPr>
          <w:rFonts w:ascii="Times New Roman" w:hAnsi="Times New Roman" w:hint="eastAsia"/>
          <w:sz w:val="20"/>
          <w:szCs w:val="20"/>
          <w:lang w:val="en-GB"/>
        </w:rPr>
        <w:t>is</w:t>
      </w:r>
      <w:r>
        <w:rPr>
          <w:rFonts w:ascii="Times New Roman" w:hAnsi="Times New Roman"/>
          <w:sz w:val="20"/>
          <w:szCs w:val="20"/>
          <w:lang w:val="en-GB"/>
        </w:rPr>
        <w:t xml:space="preserve"> how to identify bandwidth of the NR modulated signal and the frequency separation between these two </w:t>
      </w:r>
      <w:r w:rsidR="00CE69E6">
        <w:rPr>
          <w:rFonts w:ascii="Times New Roman" w:hAnsi="Times New Roman"/>
          <w:sz w:val="20"/>
          <w:szCs w:val="20"/>
          <w:lang w:val="en-GB"/>
        </w:rPr>
        <w:t xml:space="preserve">interference </w:t>
      </w:r>
      <w:r>
        <w:rPr>
          <w:rFonts w:ascii="Times New Roman" w:hAnsi="Times New Roman"/>
          <w:sz w:val="20"/>
          <w:szCs w:val="20"/>
          <w:lang w:val="en-GB"/>
        </w:rPr>
        <w:t>signals.</w:t>
      </w:r>
      <w:r w:rsidR="00367A29">
        <w:rPr>
          <w:rFonts w:ascii="Times New Roman" w:hAnsi="Times New Roman"/>
          <w:sz w:val="20"/>
          <w:szCs w:val="20"/>
          <w:lang w:val="en-GB"/>
        </w:rPr>
        <w:t xml:space="preserve"> It is known the frequency separation between the first and second interference signal </w:t>
      </w:r>
      <w:r w:rsidR="0032189F">
        <w:rPr>
          <w:rFonts w:ascii="Times New Roman" w:hAnsi="Times New Roman"/>
          <w:sz w:val="20"/>
          <w:szCs w:val="20"/>
          <w:lang w:val="en-GB"/>
        </w:rPr>
        <w:t xml:space="preserve">is related to </w:t>
      </w:r>
      <w:r w:rsidR="00367A29">
        <w:rPr>
          <w:rFonts w:ascii="Times New Roman" w:hAnsi="Times New Roman"/>
          <w:sz w:val="20"/>
          <w:szCs w:val="20"/>
          <w:lang w:val="en-GB"/>
        </w:rPr>
        <w:t>bandwidth of NR signal. Therefore</w:t>
      </w:r>
      <w:r w:rsidR="0032189F">
        <w:rPr>
          <w:rFonts w:ascii="Times New Roman" w:hAnsi="Times New Roman"/>
          <w:sz w:val="20"/>
          <w:szCs w:val="20"/>
          <w:lang w:val="en-GB"/>
        </w:rPr>
        <w:t>,</w:t>
      </w:r>
      <w:r w:rsidR="00367A29">
        <w:rPr>
          <w:rFonts w:ascii="Times New Roman" w:hAnsi="Times New Roman"/>
          <w:sz w:val="20"/>
          <w:szCs w:val="20"/>
          <w:lang w:val="en-GB"/>
        </w:rPr>
        <w:t xml:space="preserve"> we should focus on </w:t>
      </w:r>
      <w:r w:rsidR="004A0D82">
        <w:rPr>
          <w:rFonts w:ascii="Times New Roman" w:hAnsi="Times New Roman"/>
          <w:sz w:val="20"/>
          <w:szCs w:val="20"/>
          <w:lang w:val="en-GB"/>
        </w:rPr>
        <w:t xml:space="preserve">the definition of </w:t>
      </w:r>
      <w:r w:rsidR="00367A29">
        <w:rPr>
          <w:rFonts w:ascii="Times New Roman" w:hAnsi="Times New Roman"/>
          <w:sz w:val="20"/>
          <w:szCs w:val="20"/>
          <w:lang w:val="en-GB"/>
        </w:rPr>
        <w:t>NR interference signal bandwidth</w:t>
      </w:r>
      <w:r w:rsidR="004A0D82">
        <w:rPr>
          <w:rFonts w:ascii="Times New Roman" w:hAnsi="Times New Roman"/>
          <w:sz w:val="20"/>
          <w:szCs w:val="20"/>
          <w:lang w:val="en-GB"/>
        </w:rPr>
        <w:t>.</w:t>
      </w:r>
    </w:p>
    <w:p w14:paraId="2F65733F" w14:textId="32F62293" w:rsidR="00955290" w:rsidRDefault="00C903FF" w:rsidP="005D69DD">
      <w:pPr>
        <w:spacing w:after="180"/>
        <w:rPr>
          <w:rFonts w:ascii="Times New Roman" w:hAnsi="Times New Roman"/>
          <w:sz w:val="20"/>
          <w:szCs w:val="20"/>
          <w:lang w:val="en-GB"/>
        </w:rPr>
      </w:pPr>
      <w:r>
        <w:rPr>
          <w:rFonts w:ascii="Times New Roman" w:hAnsi="Times New Roman"/>
          <w:sz w:val="20"/>
          <w:szCs w:val="20"/>
          <w:lang w:val="en-GB"/>
        </w:rPr>
        <w:t xml:space="preserve">During the discussion of repeater general part </w:t>
      </w:r>
      <w:r>
        <w:rPr>
          <w:rFonts w:ascii="Times New Roman" w:hAnsi="Times New Roman" w:hint="eastAsia"/>
          <w:sz w:val="20"/>
          <w:szCs w:val="20"/>
          <w:lang w:val="en-GB"/>
        </w:rPr>
        <w:t>RF</w:t>
      </w:r>
      <w:r>
        <w:rPr>
          <w:rFonts w:ascii="Times New Roman" w:hAnsi="Times New Roman"/>
          <w:sz w:val="20"/>
          <w:szCs w:val="20"/>
          <w:lang w:val="en-GB"/>
        </w:rPr>
        <w:t xml:space="preserve"> requirements, there is only pass bandwidth concept that consisting of one or several contiguous bandwidth</w:t>
      </w:r>
      <w:r w:rsidR="009141A8">
        <w:rPr>
          <w:rFonts w:ascii="Times New Roman" w:hAnsi="Times New Roman"/>
          <w:sz w:val="20"/>
          <w:szCs w:val="20"/>
          <w:lang w:val="en-GB"/>
        </w:rPr>
        <w:t>s</w:t>
      </w:r>
      <w:r>
        <w:rPr>
          <w:rFonts w:ascii="Times New Roman" w:hAnsi="Times New Roman"/>
          <w:sz w:val="20"/>
          <w:szCs w:val="20"/>
          <w:lang w:val="en-GB"/>
        </w:rPr>
        <w:t xml:space="preserve">. </w:t>
      </w:r>
      <w:r w:rsidR="00955290">
        <w:rPr>
          <w:rFonts w:ascii="Times New Roman" w:hAnsi="Times New Roman"/>
          <w:sz w:val="20"/>
          <w:szCs w:val="20"/>
          <w:lang w:val="en-GB"/>
        </w:rPr>
        <w:t>If the pass</w:t>
      </w:r>
      <w:r w:rsidR="00107CAD">
        <w:rPr>
          <w:rFonts w:ascii="Times New Roman" w:hAnsi="Times New Roman"/>
          <w:sz w:val="20"/>
          <w:szCs w:val="20"/>
          <w:lang w:val="en-GB"/>
        </w:rPr>
        <w:t>band</w:t>
      </w:r>
      <w:r w:rsidR="00955290">
        <w:rPr>
          <w:rFonts w:ascii="Times New Roman" w:hAnsi="Times New Roman"/>
          <w:sz w:val="20"/>
          <w:szCs w:val="20"/>
          <w:lang w:val="en-GB"/>
        </w:rPr>
        <w:t xml:space="preserve"> bandwidth is less than IMD interference bandwidth then the increase of signal in passband would consist of </w:t>
      </w:r>
      <w:r w:rsidR="00107CAD">
        <w:rPr>
          <w:rFonts w:ascii="Times New Roman" w:hAnsi="Times New Roman"/>
          <w:sz w:val="20"/>
          <w:szCs w:val="20"/>
          <w:lang w:val="en-GB"/>
        </w:rPr>
        <w:t xml:space="preserve">two parts. One is </w:t>
      </w:r>
      <w:r w:rsidR="00955290">
        <w:rPr>
          <w:rFonts w:ascii="Times New Roman" w:hAnsi="Times New Roman"/>
          <w:sz w:val="20"/>
          <w:szCs w:val="20"/>
          <w:lang w:val="en-GB"/>
        </w:rPr>
        <w:t xml:space="preserve">the </w:t>
      </w:r>
      <w:r w:rsidR="00107CAD">
        <w:rPr>
          <w:rFonts w:ascii="Times New Roman" w:hAnsi="Times New Roman"/>
          <w:sz w:val="20"/>
          <w:szCs w:val="20"/>
          <w:lang w:val="en-GB"/>
        </w:rPr>
        <w:t xml:space="preserve">expected </w:t>
      </w:r>
      <w:r w:rsidR="00955290">
        <w:rPr>
          <w:rFonts w:ascii="Times New Roman" w:hAnsi="Times New Roman"/>
          <w:sz w:val="20"/>
          <w:szCs w:val="20"/>
          <w:lang w:val="en-GB"/>
        </w:rPr>
        <w:t xml:space="preserve">IMD falling into the passband and the </w:t>
      </w:r>
      <w:r w:rsidR="00107CAD">
        <w:rPr>
          <w:rFonts w:ascii="Times New Roman" w:hAnsi="Times New Roman"/>
          <w:sz w:val="20"/>
          <w:szCs w:val="20"/>
          <w:lang w:val="en-GB"/>
        </w:rPr>
        <w:t xml:space="preserve">other is the </w:t>
      </w:r>
      <w:r w:rsidR="009141A8">
        <w:rPr>
          <w:rFonts w:ascii="Times New Roman" w:hAnsi="Times New Roman"/>
          <w:sz w:val="20"/>
          <w:szCs w:val="20"/>
          <w:lang w:val="en-GB"/>
        </w:rPr>
        <w:t xml:space="preserve">distorted </w:t>
      </w:r>
      <w:r w:rsidR="00955290">
        <w:rPr>
          <w:rFonts w:ascii="Times New Roman" w:hAnsi="Times New Roman"/>
          <w:sz w:val="20"/>
          <w:szCs w:val="20"/>
          <w:lang w:val="en-GB"/>
        </w:rPr>
        <w:t xml:space="preserve">IMD that </w:t>
      </w:r>
      <w:r w:rsidR="00107CAD">
        <w:rPr>
          <w:rFonts w:ascii="Times New Roman" w:hAnsi="Times New Roman"/>
          <w:sz w:val="20"/>
          <w:szCs w:val="20"/>
          <w:lang w:val="en-GB"/>
        </w:rPr>
        <w:t xml:space="preserve">was supposed to be </w:t>
      </w:r>
      <w:r w:rsidR="00955290">
        <w:rPr>
          <w:rFonts w:ascii="Times New Roman" w:hAnsi="Times New Roman"/>
          <w:sz w:val="20"/>
          <w:szCs w:val="20"/>
          <w:lang w:val="en-GB"/>
        </w:rPr>
        <w:t>falling outside of the passband</w:t>
      </w:r>
      <w:r w:rsidR="00107CAD">
        <w:rPr>
          <w:rFonts w:ascii="Times New Roman" w:hAnsi="Times New Roman"/>
          <w:sz w:val="20"/>
          <w:szCs w:val="20"/>
          <w:lang w:val="en-GB"/>
        </w:rPr>
        <w:t xml:space="preserve"> but is received by repeater due to receiver non-linearity</w:t>
      </w:r>
      <w:r w:rsidR="002B5B3F">
        <w:rPr>
          <w:rFonts w:ascii="Times New Roman" w:hAnsi="Times New Roman"/>
          <w:sz w:val="20"/>
          <w:szCs w:val="20"/>
          <w:lang w:val="en-GB"/>
        </w:rPr>
        <w:t xml:space="preserve">, which is not expected and contribute to larger IMD interference in passband. Otherwise, if the passband bandwidth is larger than IMD interference bandwidth then in some part of the passband bandwidth, the increase </w:t>
      </w:r>
      <w:r w:rsidR="00F8211A">
        <w:rPr>
          <w:rFonts w:ascii="Times New Roman" w:hAnsi="Times New Roman"/>
          <w:sz w:val="20"/>
          <w:szCs w:val="20"/>
          <w:lang w:val="en-GB"/>
        </w:rPr>
        <w:t xml:space="preserve">of power </w:t>
      </w:r>
      <w:r w:rsidR="002B5B3F">
        <w:rPr>
          <w:rFonts w:ascii="Times New Roman" w:hAnsi="Times New Roman"/>
          <w:sz w:val="20"/>
          <w:szCs w:val="20"/>
          <w:lang w:val="en-GB"/>
        </w:rPr>
        <w:t xml:space="preserve">caused by </w:t>
      </w:r>
      <w:r w:rsidR="002B5B3F">
        <w:rPr>
          <w:rFonts w:ascii="Times New Roman" w:hAnsi="Times New Roman"/>
          <w:sz w:val="20"/>
          <w:szCs w:val="20"/>
          <w:lang w:val="en-GB"/>
        </w:rPr>
        <w:lastRenderedPageBreak/>
        <w:t>IMD would be less than the expected value.</w:t>
      </w:r>
      <w:r w:rsidR="00F8211A">
        <w:rPr>
          <w:rFonts w:ascii="Times New Roman" w:hAnsi="Times New Roman"/>
          <w:sz w:val="20"/>
          <w:szCs w:val="20"/>
          <w:lang w:val="en-GB"/>
        </w:rPr>
        <w:t xml:space="preserve"> It seems only when the bandwidth of NR interference signal equals to passband bandwidth then the increase of 10dB power in passband is reasonable.</w:t>
      </w:r>
    </w:p>
    <w:p w14:paraId="48675253" w14:textId="711BBCBE" w:rsidR="00F8211A" w:rsidRDefault="004903AD" w:rsidP="005D69DD">
      <w:pPr>
        <w:spacing w:after="180"/>
        <w:rPr>
          <w:rFonts w:ascii="Times New Roman" w:hAnsi="Times New Roman"/>
          <w:sz w:val="20"/>
          <w:szCs w:val="20"/>
          <w:lang w:val="en-GB"/>
        </w:rPr>
      </w:pPr>
      <w:proofErr w:type="gramStart"/>
      <w:r>
        <w:rPr>
          <w:rFonts w:ascii="Times New Roman" w:hAnsi="Times New Roman"/>
          <w:sz w:val="20"/>
          <w:szCs w:val="20"/>
          <w:lang w:val="en-GB"/>
        </w:rPr>
        <w:t>However</w:t>
      </w:r>
      <w:proofErr w:type="gramEnd"/>
      <w:r>
        <w:rPr>
          <w:rFonts w:ascii="Times New Roman" w:hAnsi="Times New Roman"/>
          <w:sz w:val="20"/>
          <w:szCs w:val="20"/>
          <w:lang w:val="en-GB"/>
        </w:rPr>
        <w:t xml:space="preserve"> it’s hard to define the NR interference signal with the same bandwidth as passband.</w:t>
      </w:r>
      <w:r w:rsidR="00F8211A">
        <w:rPr>
          <w:rFonts w:ascii="Times New Roman" w:hAnsi="Times New Roman"/>
          <w:sz w:val="20"/>
          <w:szCs w:val="20"/>
          <w:lang w:val="en-GB"/>
        </w:rPr>
        <w:t xml:space="preserve"> For example, the pass band would be 25MHz consisting of one 20MHz channel and one 5MHz channel. In some other cases, the pass bandwidth would be 200MHz consisting of two 100MHz channel bandwidth and total 200MHz is larger than 100MHz maximum channel bandwidth. </w:t>
      </w:r>
    </w:p>
    <w:p w14:paraId="5024AE86" w14:textId="0F61A937" w:rsidR="004903AD" w:rsidRPr="00AD7988" w:rsidRDefault="004903AD" w:rsidP="005D69DD">
      <w:pPr>
        <w:spacing w:after="180"/>
        <w:rPr>
          <w:rFonts w:ascii="Times New Roman" w:hAnsi="Times New Roman"/>
          <w:b/>
          <w:bCs/>
          <w:sz w:val="20"/>
          <w:szCs w:val="20"/>
          <w:lang w:val="en-GB"/>
        </w:rPr>
      </w:pPr>
      <w:r w:rsidRPr="00AD7988">
        <w:rPr>
          <w:rFonts w:ascii="Times New Roman" w:hAnsi="Times New Roman"/>
          <w:b/>
          <w:bCs/>
          <w:sz w:val="20"/>
          <w:szCs w:val="20"/>
          <w:lang w:val="en-GB"/>
        </w:rPr>
        <w:t xml:space="preserve">Observation </w:t>
      </w:r>
      <w:r w:rsidR="009141A8" w:rsidRPr="00AD7988">
        <w:rPr>
          <w:rFonts w:ascii="Times New Roman" w:hAnsi="Times New Roman"/>
          <w:b/>
          <w:bCs/>
          <w:sz w:val="20"/>
          <w:szCs w:val="20"/>
          <w:lang w:val="en-GB"/>
        </w:rPr>
        <w:t>1</w:t>
      </w:r>
      <w:r w:rsidRPr="00AD7988">
        <w:rPr>
          <w:rFonts w:ascii="Times New Roman" w:hAnsi="Times New Roman"/>
          <w:b/>
          <w:bCs/>
          <w:sz w:val="20"/>
          <w:szCs w:val="20"/>
          <w:lang w:val="en-GB"/>
        </w:rPr>
        <w:t>: it</w:t>
      </w:r>
      <w:r w:rsidR="009141A8" w:rsidRPr="00AD7988">
        <w:rPr>
          <w:rFonts w:ascii="Times New Roman" w:hAnsi="Times New Roman"/>
          <w:b/>
          <w:bCs/>
          <w:sz w:val="20"/>
          <w:szCs w:val="20"/>
          <w:lang w:val="en-GB"/>
        </w:rPr>
        <w:t>’</w:t>
      </w:r>
      <w:r w:rsidRPr="00AD7988">
        <w:rPr>
          <w:rFonts w:ascii="Times New Roman" w:hAnsi="Times New Roman"/>
          <w:b/>
          <w:bCs/>
          <w:sz w:val="20"/>
          <w:szCs w:val="20"/>
          <w:lang w:val="en-GB"/>
        </w:rPr>
        <w:t xml:space="preserve">s hard to </w:t>
      </w:r>
      <w:r w:rsidR="009141A8" w:rsidRPr="00AD7988">
        <w:rPr>
          <w:rFonts w:ascii="Times New Roman" w:hAnsi="Times New Roman"/>
          <w:b/>
          <w:bCs/>
          <w:sz w:val="20"/>
          <w:szCs w:val="20"/>
          <w:lang w:val="en-GB"/>
        </w:rPr>
        <w:t>require</w:t>
      </w:r>
      <w:r w:rsidRPr="00AD7988">
        <w:rPr>
          <w:rFonts w:ascii="Times New Roman" w:hAnsi="Times New Roman"/>
          <w:b/>
          <w:bCs/>
          <w:sz w:val="20"/>
          <w:szCs w:val="20"/>
          <w:lang w:val="en-GB"/>
        </w:rPr>
        <w:t xml:space="preserve"> NR interference signal using the same bandwidth </w:t>
      </w:r>
      <w:r w:rsidR="009141A8" w:rsidRPr="00AD7988">
        <w:rPr>
          <w:rFonts w:ascii="Times New Roman" w:hAnsi="Times New Roman"/>
          <w:b/>
          <w:bCs/>
          <w:sz w:val="20"/>
          <w:szCs w:val="20"/>
          <w:lang w:val="en-GB"/>
        </w:rPr>
        <w:t>as</w:t>
      </w:r>
      <w:r w:rsidRPr="00AD7988">
        <w:rPr>
          <w:rFonts w:ascii="Times New Roman" w:hAnsi="Times New Roman"/>
          <w:b/>
          <w:bCs/>
          <w:sz w:val="20"/>
          <w:szCs w:val="20"/>
          <w:lang w:val="en-GB"/>
        </w:rPr>
        <w:t xml:space="preserve"> passband</w:t>
      </w:r>
      <w:r w:rsidR="009141A8">
        <w:rPr>
          <w:rFonts w:ascii="Times New Roman" w:hAnsi="Times New Roman"/>
          <w:b/>
          <w:bCs/>
          <w:sz w:val="20"/>
          <w:szCs w:val="20"/>
          <w:lang w:val="en-GB"/>
        </w:rPr>
        <w:t>. Different bandwidth between passband and interference signal</w:t>
      </w:r>
      <w:r w:rsidRPr="00AD7988">
        <w:rPr>
          <w:rFonts w:ascii="Times New Roman" w:hAnsi="Times New Roman"/>
          <w:b/>
          <w:bCs/>
          <w:sz w:val="20"/>
          <w:szCs w:val="20"/>
          <w:lang w:val="en-GB"/>
        </w:rPr>
        <w:t xml:space="preserve"> </w:t>
      </w:r>
      <w:r w:rsidR="009141A8">
        <w:rPr>
          <w:rFonts w:ascii="Times New Roman" w:hAnsi="Times New Roman"/>
          <w:b/>
          <w:bCs/>
          <w:sz w:val="20"/>
          <w:szCs w:val="20"/>
          <w:lang w:val="en-GB"/>
        </w:rPr>
        <w:t>will make</w:t>
      </w:r>
      <w:r w:rsidRPr="00AD7988">
        <w:rPr>
          <w:rFonts w:ascii="Times New Roman" w:hAnsi="Times New Roman"/>
          <w:b/>
          <w:bCs/>
          <w:sz w:val="20"/>
          <w:szCs w:val="20"/>
          <w:lang w:val="en-GB"/>
        </w:rPr>
        <w:t xml:space="preserve"> the increase of power by 10dB in passband not reasonable when define IMD requirements.</w:t>
      </w:r>
    </w:p>
    <w:p w14:paraId="69ADE820" w14:textId="1F4FCC93" w:rsidR="00807DA0" w:rsidRDefault="004903AD" w:rsidP="005D69DD">
      <w:pPr>
        <w:spacing w:after="180"/>
        <w:rPr>
          <w:rFonts w:ascii="Times New Roman" w:hAnsi="Times New Roman"/>
          <w:sz w:val="20"/>
          <w:szCs w:val="20"/>
          <w:lang w:val="en-GB"/>
        </w:rPr>
      </w:pPr>
      <w:r>
        <w:rPr>
          <w:rFonts w:ascii="Times New Roman" w:hAnsi="Times New Roman"/>
          <w:sz w:val="20"/>
          <w:szCs w:val="20"/>
          <w:lang w:val="en-GB"/>
        </w:rPr>
        <w:t>One candidate resolution is to define NR interference signal with bandwidth as the maximum bandwidth that’s less than or equal to repeater passband bandwidth. for example, if the passband bandwidth is 25MHz, the bandwidth of NR interference signal is 20MHz and if passband bandwidth is 200MHz, the bandwidth of NR interference is 100MHz for FR1.</w:t>
      </w:r>
      <w:r w:rsidR="001D4833">
        <w:rPr>
          <w:rFonts w:ascii="Times New Roman" w:hAnsi="Times New Roman"/>
          <w:sz w:val="20"/>
          <w:szCs w:val="20"/>
          <w:lang w:val="en-GB"/>
        </w:rPr>
        <w:t xml:space="preserve"> This kind of NR interference bandwidth definition would lead to the IMD’s frequency range less than passband</w:t>
      </w:r>
      <w:r w:rsidR="00807DA0">
        <w:rPr>
          <w:rFonts w:ascii="Times New Roman" w:hAnsi="Times New Roman"/>
          <w:sz w:val="20"/>
          <w:szCs w:val="20"/>
          <w:lang w:val="en-GB"/>
        </w:rPr>
        <w:t>, then</w:t>
      </w:r>
      <w:r w:rsidR="001D4833">
        <w:rPr>
          <w:rFonts w:ascii="Times New Roman" w:hAnsi="Times New Roman"/>
          <w:sz w:val="20"/>
          <w:szCs w:val="20"/>
          <w:lang w:val="en-GB"/>
        </w:rPr>
        <w:t xml:space="preserve"> </w:t>
      </w:r>
      <w:r w:rsidR="00807DA0">
        <w:rPr>
          <w:rFonts w:ascii="Times New Roman" w:hAnsi="Times New Roman"/>
          <w:sz w:val="20"/>
          <w:szCs w:val="20"/>
          <w:lang w:val="en-GB"/>
        </w:rPr>
        <w:t>t</w:t>
      </w:r>
      <w:r w:rsidR="001D4833">
        <w:rPr>
          <w:rFonts w:ascii="Times New Roman" w:hAnsi="Times New Roman"/>
          <w:sz w:val="20"/>
          <w:szCs w:val="20"/>
          <w:lang w:val="en-GB"/>
        </w:rPr>
        <w:t>he increase of power in passband should be updated corresponding, replacing “the increase of power in pass band” as “the maximum increase of power within the calculated IMD frequency range in the pass band”</w:t>
      </w:r>
      <w:r w:rsidR="00FB2D0D">
        <w:rPr>
          <w:rFonts w:ascii="Times New Roman" w:hAnsi="Times New Roman"/>
          <w:sz w:val="20"/>
          <w:szCs w:val="20"/>
          <w:lang w:val="en-GB"/>
        </w:rPr>
        <w:t>.</w:t>
      </w:r>
    </w:p>
    <w:p w14:paraId="0A1D5B89" w14:textId="11FEABAA" w:rsidR="00587E7B" w:rsidRPr="00AD7988" w:rsidRDefault="00807DA0" w:rsidP="005D69DD">
      <w:pPr>
        <w:spacing w:after="180"/>
        <w:rPr>
          <w:rFonts w:ascii="Times New Roman" w:hAnsi="Times New Roman"/>
          <w:b/>
          <w:bCs/>
          <w:sz w:val="20"/>
          <w:szCs w:val="20"/>
          <w:lang w:val="en-GB"/>
        </w:rPr>
      </w:pPr>
      <w:r w:rsidRPr="00AD7988">
        <w:rPr>
          <w:rFonts w:ascii="Times New Roman" w:hAnsi="Times New Roman"/>
          <w:b/>
          <w:bCs/>
          <w:sz w:val="20"/>
          <w:szCs w:val="20"/>
          <w:lang w:val="en-GB"/>
        </w:rPr>
        <w:t xml:space="preserve">Proposal </w:t>
      </w:r>
      <w:r w:rsidR="009141A8">
        <w:rPr>
          <w:rFonts w:ascii="Times New Roman" w:hAnsi="Times New Roman"/>
          <w:b/>
          <w:bCs/>
          <w:sz w:val="20"/>
          <w:szCs w:val="20"/>
          <w:lang w:val="en-GB"/>
        </w:rPr>
        <w:t>2</w:t>
      </w:r>
      <w:r w:rsidRPr="00AD7988">
        <w:rPr>
          <w:rFonts w:ascii="Times New Roman" w:hAnsi="Times New Roman"/>
          <w:b/>
          <w:bCs/>
          <w:sz w:val="20"/>
          <w:szCs w:val="20"/>
          <w:lang w:val="en-GB"/>
        </w:rPr>
        <w:t>: when define repeater general IMD requirements, the second interference signal should be defined as NR modulated signal with maximum bandwidth that’s just less than or equal to repeater declared passband bandwidth.</w:t>
      </w:r>
    </w:p>
    <w:p w14:paraId="0D691C24" w14:textId="5C28F33A" w:rsidR="004903AD" w:rsidRPr="00AD7988" w:rsidRDefault="00587E7B" w:rsidP="005D69DD">
      <w:pPr>
        <w:spacing w:after="180"/>
        <w:rPr>
          <w:rFonts w:ascii="Times New Roman" w:hAnsi="Times New Roman"/>
          <w:b/>
          <w:bCs/>
          <w:sz w:val="20"/>
          <w:szCs w:val="20"/>
          <w:lang w:val="en-GB"/>
        </w:rPr>
      </w:pPr>
      <w:r w:rsidRPr="00AD7988">
        <w:rPr>
          <w:rFonts w:ascii="Times New Roman" w:hAnsi="Times New Roman"/>
          <w:b/>
          <w:bCs/>
          <w:sz w:val="20"/>
          <w:szCs w:val="20"/>
          <w:lang w:val="en-GB"/>
        </w:rPr>
        <w:t xml:space="preserve">Proposal </w:t>
      </w:r>
      <w:r w:rsidR="009141A8">
        <w:rPr>
          <w:rFonts w:ascii="Times New Roman" w:hAnsi="Times New Roman"/>
          <w:b/>
          <w:bCs/>
          <w:sz w:val="20"/>
          <w:szCs w:val="20"/>
          <w:lang w:val="en-GB"/>
        </w:rPr>
        <w:t>3</w:t>
      </w:r>
      <w:r w:rsidRPr="00AD7988">
        <w:rPr>
          <w:rFonts w:ascii="Times New Roman" w:hAnsi="Times New Roman"/>
          <w:b/>
          <w:bCs/>
          <w:sz w:val="20"/>
          <w:szCs w:val="20"/>
          <w:lang w:val="en-GB"/>
        </w:rPr>
        <w:t>: the increase of power in pass band caused by IMD should be measured among the passband where the calculated IMD just fall into</w:t>
      </w:r>
      <w:r w:rsidR="00853050" w:rsidRPr="00AD7988">
        <w:rPr>
          <w:rFonts w:ascii="Times New Roman" w:hAnsi="Times New Roman"/>
          <w:b/>
          <w:bCs/>
          <w:sz w:val="20"/>
          <w:szCs w:val="20"/>
          <w:lang w:val="en-GB"/>
        </w:rPr>
        <w:t xml:space="preserve"> with the same frequency range as NR interference signal bandwidth.</w:t>
      </w:r>
      <w:r w:rsidR="001D4833" w:rsidRPr="00AD7988">
        <w:rPr>
          <w:rFonts w:ascii="Times New Roman" w:hAnsi="Times New Roman"/>
          <w:b/>
          <w:bCs/>
          <w:sz w:val="20"/>
          <w:szCs w:val="20"/>
          <w:lang w:val="en-GB"/>
        </w:rPr>
        <w:t xml:space="preserve"> </w:t>
      </w:r>
    </w:p>
    <w:p w14:paraId="39F9B0E9" w14:textId="0195CF5C" w:rsidR="002401B1" w:rsidRDefault="004C6B43" w:rsidP="005D69DD">
      <w:pPr>
        <w:spacing w:after="180"/>
        <w:rPr>
          <w:rFonts w:ascii="Times New Roman" w:hAnsi="Times New Roman"/>
          <w:sz w:val="20"/>
          <w:szCs w:val="20"/>
          <w:lang w:val="en-GB"/>
        </w:rPr>
      </w:pPr>
      <w:r>
        <w:rPr>
          <w:rFonts w:ascii="Times New Roman" w:hAnsi="Times New Roman"/>
          <w:sz w:val="20"/>
          <w:szCs w:val="20"/>
          <w:lang w:val="en-GB"/>
        </w:rPr>
        <w:t>A</w:t>
      </w:r>
      <w:r w:rsidR="00CC6A79">
        <w:rPr>
          <w:rFonts w:ascii="Times New Roman" w:hAnsi="Times New Roman"/>
          <w:sz w:val="20"/>
          <w:szCs w:val="20"/>
          <w:lang w:val="en-GB"/>
        </w:rPr>
        <w:t>s for how to define interference signal levels, the same interference signal levels could</w:t>
      </w:r>
      <w:r>
        <w:rPr>
          <w:rFonts w:ascii="Times New Roman" w:hAnsi="Times New Roman"/>
          <w:sz w:val="20"/>
          <w:szCs w:val="20"/>
          <w:lang w:val="en-GB"/>
        </w:rPr>
        <w:t xml:space="preserve">n’t </w:t>
      </w:r>
      <w:r w:rsidR="00CC6A79">
        <w:rPr>
          <w:rFonts w:ascii="Times New Roman" w:hAnsi="Times New Roman"/>
          <w:sz w:val="20"/>
          <w:szCs w:val="20"/>
          <w:lang w:val="en-GB"/>
        </w:rPr>
        <w:t>be reused</w:t>
      </w:r>
      <w:r>
        <w:rPr>
          <w:rFonts w:ascii="Times New Roman" w:hAnsi="Times New Roman"/>
          <w:sz w:val="20"/>
          <w:szCs w:val="20"/>
          <w:lang w:val="en-GB"/>
        </w:rPr>
        <w:t xml:space="preserve"> </w:t>
      </w:r>
      <w:r w:rsidR="00CC6A79">
        <w:rPr>
          <w:rFonts w:ascii="Times New Roman" w:hAnsi="Times New Roman"/>
          <w:sz w:val="20"/>
          <w:szCs w:val="20"/>
          <w:lang w:val="en-GB"/>
        </w:rPr>
        <w:t xml:space="preserve">because the </w:t>
      </w:r>
      <w:r>
        <w:rPr>
          <w:rFonts w:ascii="Times New Roman" w:hAnsi="Times New Roman"/>
          <w:sz w:val="20"/>
          <w:szCs w:val="20"/>
          <w:lang w:val="en-GB"/>
        </w:rPr>
        <w:t xml:space="preserve">interference signal type has changed. </w:t>
      </w:r>
      <w:r w:rsidR="00820DE7">
        <w:rPr>
          <w:rFonts w:ascii="Times New Roman" w:hAnsi="Times New Roman"/>
          <w:sz w:val="20"/>
          <w:szCs w:val="20"/>
          <w:lang w:val="en-GB"/>
        </w:rPr>
        <w:t xml:space="preserve">The </w:t>
      </w:r>
      <w:r w:rsidR="00CC6A79">
        <w:rPr>
          <w:rFonts w:ascii="Times New Roman" w:hAnsi="Times New Roman"/>
          <w:sz w:val="20"/>
          <w:szCs w:val="20"/>
          <w:lang w:val="en-GB"/>
        </w:rPr>
        <w:t xml:space="preserve">main reason for increase of power </w:t>
      </w:r>
      <w:r w:rsidR="008D15FC">
        <w:rPr>
          <w:rFonts w:ascii="Times New Roman" w:hAnsi="Times New Roman"/>
          <w:sz w:val="20"/>
          <w:szCs w:val="20"/>
          <w:lang w:val="en-GB"/>
        </w:rPr>
        <w:t xml:space="preserve">caused by IMD </w:t>
      </w:r>
      <w:r w:rsidR="00CC6A79">
        <w:rPr>
          <w:rFonts w:ascii="Times New Roman" w:hAnsi="Times New Roman"/>
          <w:sz w:val="20"/>
          <w:szCs w:val="20"/>
          <w:lang w:val="en-GB"/>
        </w:rPr>
        <w:t xml:space="preserve">is derived by </w:t>
      </w:r>
      <w:r w:rsidR="00FF4330">
        <w:rPr>
          <w:rFonts w:ascii="Times New Roman" w:hAnsi="Times New Roman"/>
          <w:sz w:val="20"/>
          <w:szCs w:val="20"/>
          <w:lang w:val="en-GB"/>
        </w:rPr>
        <w:t>the</w:t>
      </w:r>
      <w:r w:rsidR="00CC6A79">
        <w:rPr>
          <w:rFonts w:ascii="Times New Roman" w:hAnsi="Times New Roman"/>
          <w:sz w:val="20"/>
          <w:szCs w:val="20"/>
          <w:lang w:val="en-GB"/>
        </w:rPr>
        <w:t xml:space="preserve"> characteristics of IIP3, image suppression and phase noise, all of which are not changed since </w:t>
      </w:r>
      <w:r w:rsidR="00FF4330">
        <w:rPr>
          <w:rFonts w:ascii="Times New Roman" w:hAnsi="Times New Roman"/>
          <w:sz w:val="20"/>
          <w:szCs w:val="20"/>
          <w:lang w:val="en-GB"/>
        </w:rPr>
        <w:t>repeater device almost doesn’t change for FR1</w:t>
      </w:r>
      <w:r w:rsidR="00CC6A79">
        <w:rPr>
          <w:rFonts w:ascii="Times New Roman" w:hAnsi="Times New Roman"/>
          <w:sz w:val="20"/>
          <w:szCs w:val="20"/>
          <w:lang w:val="en-GB"/>
        </w:rPr>
        <w:t>.</w:t>
      </w:r>
      <w:r w:rsidR="00C66096">
        <w:rPr>
          <w:rFonts w:ascii="Times New Roman" w:hAnsi="Times New Roman"/>
          <w:sz w:val="20"/>
          <w:szCs w:val="20"/>
          <w:lang w:val="en-GB"/>
        </w:rPr>
        <w:t xml:space="preserve"> </w:t>
      </w:r>
      <w:proofErr w:type="gramStart"/>
      <w:r w:rsidR="00C66096">
        <w:rPr>
          <w:rFonts w:ascii="Times New Roman" w:hAnsi="Times New Roman"/>
          <w:sz w:val="20"/>
          <w:szCs w:val="20"/>
          <w:lang w:val="en-GB"/>
        </w:rPr>
        <w:t>Therefore</w:t>
      </w:r>
      <w:proofErr w:type="gramEnd"/>
      <w:r w:rsidR="00C66096">
        <w:rPr>
          <w:rFonts w:ascii="Times New Roman" w:hAnsi="Times New Roman"/>
          <w:sz w:val="20"/>
          <w:szCs w:val="20"/>
          <w:lang w:val="en-GB"/>
        </w:rPr>
        <w:t xml:space="preserve"> we could assume the increased power in passband caused by IMD is still 10dB. Then average interference signal power of modulated signal could be [</w:t>
      </w:r>
      <w:proofErr w:type="gramStart"/>
      <w:r w:rsidR="00C66096">
        <w:rPr>
          <w:rFonts w:ascii="Times New Roman" w:hAnsi="Times New Roman"/>
          <w:sz w:val="20"/>
          <w:szCs w:val="20"/>
          <w:lang w:val="en-GB"/>
        </w:rPr>
        <w:t>4]dB</w:t>
      </w:r>
      <w:proofErr w:type="gramEnd"/>
      <w:r w:rsidR="00C66096">
        <w:rPr>
          <w:rFonts w:ascii="Times New Roman" w:hAnsi="Times New Roman"/>
          <w:sz w:val="20"/>
          <w:szCs w:val="20"/>
          <w:lang w:val="en-GB"/>
        </w:rPr>
        <w:t xml:space="preserve"> lower than CW signal when assume the same 10dB power increase in passband.</w:t>
      </w:r>
    </w:p>
    <w:p w14:paraId="5D0E61FF" w14:textId="6B40B9C9" w:rsidR="00270E88" w:rsidRPr="00AD7988" w:rsidRDefault="002401B1" w:rsidP="005D69DD">
      <w:pPr>
        <w:spacing w:after="180"/>
        <w:rPr>
          <w:rFonts w:ascii="Times New Roman" w:hAnsi="Times New Roman"/>
          <w:b/>
          <w:bCs/>
          <w:sz w:val="20"/>
          <w:szCs w:val="20"/>
          <w:lang w:val="en-GB"/>
        </w:rPr>
      </w:pPr>
      <w:r w:rsidRPr="00AD7988">
        <w:rPr>
          <w:rFonts w:ascii="Times New Roman" w:hAnsi="Times New Roman"/>
          <w:b/>
          <w:bCs/>
          <w:sz w:val="20"/>
          <w:szCs w:val="20"/>
          <w:lang w:val="en-GB"/>
        </w:rPr>
        <w:t xml:space="preserve">Proposal </w:t>
      </w:r>
      <w:r w:rsidR="000270EF">
        <w:rPr>
          <w:rFonts w:ascii="Times New Roman" w:hAnsi="Times New Roman"/>
          <w:b/>
          <w:bCs/>
          <w:sz w:val="20"/>
          <w:szCs w:val="20"/>
          <w:lang w:val="en-GB"/>
        </w:rPr>
        <w:t>4</w:t>
      </w:r>
      <w:r w:rsidRPr="00AD7988">
        <w:rPr>
          <w:rFonts w:ascii="Times New Roman" w:hAnsi="Times New Roman"/>
          <w:b/>
          <w:bCs/>
          <w:sz w:val="20"/>
          <w:szCs w:val="20"/>
          <w:lang w:val="en-GB"/>
        </w:rPr>
        <w:t xml:space="preserve">: interference signal levels leading to IMD </w:t>
      </w:r>
      <w:r w:rsidR="00246D09" w:rsidRPr="00AD7988">
        <w:rPr>
          <w:rFonts w:ascii="Times New Roman" w:hAnsi="Times New Roman"/>
          <w:b/>
          <w:bCs/>
          <w:sz w:val="20"/>
          <w:szCs w:val="20"/>
          <w:lang w:val="en-GB"/>
        </w:rPr>
        <w:t>should be [</w:t>
      </w:r>
      <w:proofErr w:type="gramStart"/>
      <w:r w:rsidR="00246D09" w:rsidRPr="00AD7988">
        <w:rPr>
          <w:rFonts w:ascii="Times New Roman" w:hAnsi="Times New Roman"/>
          <w:b/>
          <w:bCs/>
          <w:sz w:val="20"/>
          <w:szCs w:val="20"/>
          <w:lang w:val="en-GB"/>
        </w:rPr>
        <w:t>4]dB</w:t>
      </w:r>
      <w:proofErr w:type="gramEnd"/>
      <w:r w:rsidR="00246D09" w:rsidRPr="00AD7988">
        <w:rPr>
          <w:rFonts w:ascii="Times New Roman" w:hAnsi="Times New Roman"/>
          <w:b/>
          <w:bCs/>
          <w:sz w:val="20"/>
          <w:szCs w:val="20"/>
          <w:lang w:val="en-GB"/>
        </w:rPr>
        <w:t xml:space="preserve"> lower than the value in E-UTRA spec which use two CW signals. i.e. -44</w:t>
      </w:r>
      <w:r w:rsidRPr="00AD7988">
        <w:rPr>
          <w:rFonts w:ascii="Times New Roman" w:hAnsi="Times New Roman"/>
          <w:b/>
          <w:bCs/>
          <w:sz w:val="20"/>
          <w:szCs w:val="20"/>
          <w:lang w:val="en-GB"/>
        </w:rPr>
        <w:t>dBm/</w:t>
      </w:r>
      <w:proofErr w:type="spellStart"/>
      <w:r w:rsidRPr="00AD7988">
        <w:rPr>
          <w:rFonts w:ascii="Times New Roman" w:hAnsi="Times New Roman"/>
          <w:b/>
          <w:bCs/>
          <w:sz w:val="20"/>
          <w:szCs w:val="20"/>
          <w:lang w:val="en-GB"/>
        </w:rPr>
        <w:t>MHz.</w:t>
      </w:r>
      <w:proofErr w:type="spellEnd"/>
      <w:r w:rsidR="00CC6A79" w:rsidRPr="00AD7988">
        <w:rPr>
          <w:rFonts w:ascii="Times New Roman" w:hAnsi="Times New Roman"/>
          <w:b/>
          <w:bCs/>
          <w:sz w:val="20"/>
          <w:szCs w:val="20"/>
          <w:lang w:val="en-GB"/>
        </w:rPr>
        <w:t xml:space="preserve"> </w:t>
      </w:r>
    </w:p>
    <w:p w14:paraId="15024C1E" w14:textId="60A63830" w:rsidR="005A52B5" w:rsidRPr="00E339C1" w:rsidRDefault="005A52B5" w:rsidP="005A52B5">
      <w:pPr>
        <w:spacing w:after="180"/>
        <w:jc w:val="center"/>
        <w:rPr>
          <w:rFonts w:ascii="Times New Roman" w:hAnsi="Times New Roman"/>
          <w:i/>
          <w:iCs/>
          <w:sz w:val="20"/>
          <w:szCs w:val="20"/>
          <w:lang w:val="en-GB"/>
        </w:rPr>
      </w:pPr>
      <w:r w:rsidRPr="00E339C1">
        <w:rPr>
          <w:rFonts w:ascii="Times New Roman" w:hAnsi="Times New Roman"/>
          <w:i/>
          <w:iCs/>
          <w:sz w:val="20"/>
          <w:szCs w:val="20"/>
          <w:lang w:val="en-GB"/>
        </w:rPr>
        <w:t xml:space="preserve">Table 1 </w:t>
      </w:r>
      <w:r w:rsidR="00B040A1">
        <w:rPr>
          <w:rFonts w:ascii="Times New Roman" w:hAnsi="Times New Roman"/>
          <w:i/>
          <w:iCs/>
          <w:sz w:val="20"/>
          <w:szCs w:val="20"/>
          <w:lang w:val="en-GB"/>
        </w:rPr>
        <w:t xml:space="preserve">general </w:t>
      </w:r>
      <w:r w:rsidRPr="00E339C1">
        <w:rPr>
          <w:rFonts w:ascii="Times New Roman" w:hAnsi="Times New Roman"/>
          <w:i/>
          <w:iCs/>
          <w:sz w:val="20"/>
          <w:szCs w:val="20"/>
          <w:lang w:val="en-GB"/>
        </w:rPr>
        <w:t>input IMD requirements</w:t>
      </w:r>
    </w:p>
    <w:tbl>
      <w:tblPr>
        <w:tblStyle w:val="TableGrid"/>
        <w:tblW w:w="0" w:type="auto"/>
        <w:tblLook w:val="04A0" w:firstRow="1" w:lastRow="0" w:firstColumn="1" w:lastColumn="0" w:noHBand="0" w:noVBand="1"/>
      </w:tblPr>
      <w:tblGrid>
        <w:gridCol w:w="1659"/>
        <w:gridCol w:w="1455"/>
        <w:gridCol w:w="1984"/>
        <w:gridCol w:w="2769"/>
        <w:gridCol w:w="1869"/>
      </w:tblGrid>
      <w:tr w:rsidR="00411B75" w14:paraId="0CF37BA5" w14:textId="77777777" w:rsidTr="00AD7988">
        <w:tc>
          <w:tcPr>
            <w:tcW w:w="1659" w:type="dxa"/>
          </w:tcPr>
          <w:p w14:paraId="6435CAA5" w14:textId="77777777" w:rsidR="00411B75" w:rsidRDefault="00411B75" w:rsidP="005D69DD">
            <w:pPr>
              <w:spacing w:after="180"/>
              <w:rPr>
                <w:rFonts w:ascii="Times New Roman" w:hAnsi="Times New Roman"/>
              </w:rPr>
            </w:pPr>
          </w:p>
        </w:tc>
        <w:tc>
          <w:tcPr>
            <w:tcW w:w="1455" w:type="dxa"/>
          </w:tcPr>
          <w:p w14:paraId="7EABFA33" w14:textId="73106720" w:rsidR="00411B75" w:rsidRDefault="00411B75" w:rsidP="005D69DD">
            <w:pPr>
              <w:spacing w:after="180"/>
              <w:rPr>
                <w:rFonts w:ascii="Times New Roman" w:hAnsi="Times New Roman"/>
                <w:lang w:eastAsia="zh-CN"/>
              </w:rPr>
            </w:pPr>
            <w:r>
              <w:rPr>
                <w:rFonts w:ascii="Times New Roman" w:hAnsi="Times New Roman"/>
                <w:lang w:eastAsia="zh-CN"/>
              </w:rPr>
              <w:t>Interference type</w:t>
            </w:r>
          </w:p>
        </w:tc>
        <w:tc>
          <w:tcPr>
            <w:tcW w:w="1984" w:type="dxa"/>
          </w:tcPr>
          <w:p w14:paraId="26AA63B3" w14:textId="696A2916" w:rsidR="00411B75" w:rsidRDefault="00411B75" w:rsidP="005D69DD">
            <w:pPr>
              <w:spacing w:after="180"/>
              <w:rPr>
                <w:rFonts w:ascii="Times New Roman" w:hAnsi="Times New Roman"/>
                <w:lang w:eastAsia="zh-CN"/>
              </w:rPr>
            </w:pPr>
            <w:r>
              <w:rPr>
                <w:rFonts w:ascii="Times New Roman" w:hAnsi="Times New Roman"/>
                <w:lang w:eastAsia="zh-CN"/>
              </w:rPr>
              <w:t>Interference signal levels</w:t>
            </w:r>
          </w:p>
        </w:tc>
        <w:tc>
          <w:tcPr>
            <w:tcW w:w="2769" w:type="dxa"/>
          </w:tcPr>
          <w:p w14:paraId="71BF9687" w14:textId="2D244B28" w:rsidR="00411B75" w:rsidRDefault="00411B75" w:rsidP="005D69DD">
            <w:pPr>
              <w:spacing w:after="18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separation between lowest/highest channel edge of passband and </w:t>
            </w:r>
            <w:r w:rsidR="005210CA">
              <w:rPr>
                <w:rFonts w:ascii="Times New Roman" w:hAnsi="Times New Roman"/>
                <w:lang w:eastAsia="zh-CN"/>
              </w:rPr>
              <w:t xml:space="preserve">the </w:t>
            </w:r>
            <w:proofErr w:type="spellStart"/>
            <w:proofErr w:type="gramStart"/>
            <w:r w:rsidR="005210CA">
              <w:rPr>
                <w:rFonts w:ascii="Times New Roman" w:hAnsi="Times New Roman"/>
                <w:lang w:eastAsia="zh-CN"/>
              </w:rPr>
              <w:t>center</w:t>
            </w:r>
            <w:proofErr w:type="spellEnd"/>
            <w:r w:rsidR="005210CA">
              <w:rPr>
                <w:rFonts w:ascii="Times New Roman" w:hAnsi="Times New Roman"/>
                <w:lang w:eastAsia="zh-CN"/>
              </w:rPr>
              <w:t xml:space="preserve"> </w:t>
            </w:r>
            <w:r>
              <w:rPr>
                <w:rFonts w:ascii="Times New Roman" w:hAnsi="Times New Roman"/>
                <w:lang w:eastAsia="zh-CN"/>
              </w:rPr>
              <w:t xml:space="preserve"> </w:t>
            </w:r>
            <w:r w:rsidR="005210CA">
              <w:rPr>
                <w:rFonts w:ascii="Times New Roman" w:hAnsi="Times New Roman"/>
                <w:lang w:eastAsia="zh-CN"/>
              </w:rPr>
              <w:t>frequency</w:t>
            </w:r>
            <w:proofErr w:type="gramEnd"/>
            <w:r w:rsidR="005210CA">
              <w:rPr>
                <w:rFonts w:ascii="Times New Roman" w:hAnsi="Times New Roman"/>
                <w:lang w:eastAsia="zh-CN"/>
              </w:rPr>
              <w:t xml:space="preserve"> of </w:t>
            </w:r>
            <w:r>
              <w:rPr>
                <w:rFonts w:ascii="Times New Roman" w:hAnsi="Times New Roman"/>
                <w:lang w:eastAsia="zh-CN"/>
              </w:rPr>
              <w:t>interference carrier</w:t>
            </w:r>
          </w:p>
        </w:tc>
        <w:tc>
          <w:tcPr>
            <w:tcW w:w="1869" w:type="dxa"/>
          </w:tcPr>
          <w:p w14:paraId="5DFEA457" w14:textId="64641B90" w:rsidR="00411B75" w:rsidRDefault="00411B75" w:rsidP="005D69DD">
            <w:pPr>
              <w:spacing w:after="180"/>
              <w:rPr>
                <w:rFonts w:ascii="Times New Roman" w:hAnsi="Times New Roman"/>
                <w:lang w:eastAsia="zh-CN"/>
              </w:rPr>
            </w:pPr>
            <w:r>
              <w:rPr>
                <w:rFonts w:ascii="Times New Roman" w:hAnsi="Times New Roman"/>
                <w:lang w:eastAsia="zh-CN"/>
              </w:rPr>
              <w:t xml:space="preserve">The increase of power in </w:t>
            </w:r>
            <w:r w:rsidR="005210CA">
              <w:rPr>
                <w:rFonts w:ascii="Times New Roman" w:hAnsi="Times New Roman"/>
                <w:lang w:eastAsia="zh-CN"/>
              </w:rPr>
              <w:t>calculated IMD frequency range with the bandwidth as the 2</w:t>
            </w:r>
            <w:r w:rsidR="005210CA" w:rsidRPr="00AD7988">
              <w:rPr>
                <w:rFonts w:ascii="Times New Roman" w:hAnsi="Times New Roman"/>
                <w:vertAlign w:val="superscript"/>
              </w:rPr>
              <w:t>nd</w:t>
            </w:r>
            <w:r w:rsidR="005210CA">
              <w:rPr>
                <w:rFonts w:ascii="Times New Roman" w:hAnsi="Times New Roman"/>
                <w:lang w:eastAsia="zh-CN"/>
              </w:rPr>
              <w:t xml:space="preserve"> interference signal.</w:t>
            </w:r>
          </w:p>
        </w:tc>
      </w:tr>
      <w:tr w:rsidR="00411B75" w14:paraId="16B6AB4F" w14:textId="77777777" w:rsidTr="00AD7988">
        <w:tc>
          <w:tcPr>
            <w:tcW w:w="1659" w:type="dxa"/>
          </w:tcPr>
          <w:p w14:paraId="73DB1AD7" w14:textId="77F43356" w:rsidR="005210CA" w:rsidRDefault="002401B1" w:rsidP="005D69DD">
            <w:pPr>
              <w:spacing w:after="180"/>
              <w:rPr>
                <w:rFonts w:ascii="Times New Roman" w:hAnsi="Times New Roman"/>
                <w:lang w:eastAsia="zh-CN"/>
              </w:rPr>
            </w:pPr>
            <w:r>
              <w:rPr>
                <w:rFonts w:ascii="Times New Roman" w:hAnsi="Times New Roman"/>
                <w:lang w:eastAsia="zh-CN"/>
              </w:rPr>
              <w:t>1</w:t>
            </w:r>
            <w:r w:rsidRPr="00AD7988">
              <w:rPr>
                <w:rFonts w:ascii="Times New Roman" w:hAnsi="Times New Roman"/>
                <w:vertAlign w:val="superscript"/>
              </w:rPr>
              <w:t>st</w:t>
            </w:r>
            <w:r>
              <w:rPr>
                <w:rFonts w:ascii="Times New Roman" w:hAnsi="Times New Roman"/>
                <w:lang w:eastAsia="zh-CN"/>
              </w:rPr>
              <w:t xml:space="preserve"> interference signal</w:t>
            </w:r>
          </w:p>
        </w:tc>
        <w:tc>
          <w:tcPr>
            <w:tcW w:w="1455" w:type="dxa"/>
          </w:tcPr>
          <w:p w14:paraId="37A1A942" w14:textId="520498DD" w:rsidR="00411B75" w:rsidRDefault="00411B75" w:rsidP="005D69DD">
            <w:pPr>
              <w:spacing w:after="180"/>
              <w:rPr>
                <w:rFonts w:ascii="Times New Roman" w:hAnsi="Times New Roman"/>
                <w:lang w:eastAsia="zh-CN"/>
              </w:rPr>
            </w:pPr>
            <w:r>
              <w:rPr>
                <w:rFonts w:ascii="Times New Roman" w:hAnsi="Times New Roman"/>
                <w:lang w:eastAsia="zh-CN"/>
              </w:rPr>
              <w:t>CW</w:t>
            </w:r>
          </w:p>
        </w:tc>
        <w:tc>
          <w:tcPr>
            <w:tcW w:w="1984" w:type="dxa"/>
          </w:tcPr>
          <w:p w14:paraId="4FE72C42" w14:textId="1569488E" w:rsidR="00411B75" w:rsidRDefault="00411B75" w:rsidP="005D69DD">
            <w:pPr>
              <w:spacing w:after="180"/>
              <w:rPr>
                <w:rFonts w:ascii="Times New Roman" w:hAnsi="Times New Roman"/>
                <w:lang w:eastAsia="zh-CN"/>
              </w:rPr>
            </w:pPr>
            <w:r>
              <w:rPr>
                <w:rFonts w:ascii="Times New Roman" w:hAnsi="Times New Roman" w:hint="eastAsia"/>
                <w:lang w:eastAsia="zh-CN"/>
              </w:rPr>
              <w:t>-</w:t>
            </w:r>
            <w:r w:rsidR="00F84CCE">
              <w:rPr>
                <w:rFonts w:ascii="Times New Roman" w:hAnsi="Times New Roman"/>
                <w:lang w:eastAsia="zh-CN"/>
              </w:rPr>
              <w:t>44dBm</w:t>
            </w:r>
            <w:r>
              <w:rPr>
                <w:rFonts w:ascii="Times New Roman" w:hAnsi="Times New Roman"/>
                <w:lang w:eastAsia="zh-CN"/>
              </w:rPr>
              <w:t>/MHz</w:t>
            </w:r>
          </w:p>
        </w:tc>
        <w:tc>
          <w:tcPr>
            <w:tcW w:w="2769" w:type="dxa"/>
          </w:tcPr>
          <w:p w14:paraId="7299AD4D" w14:textId="437DCE5B" w:rsidR="00411B75" w:rsidRDefault="007B7458" w:rsidP="005D69DD">
            <w:pPr>
              <w:spacing w:after="180"/>
              <w:rPr>
                <w:rFonts w:ascii="Times New Roman" w:hAnsi="Times New Roman"/>
                <w:lang w:eastAsia="zh-CN"/>
              </w:rPr>
            </w:pPr>
            <w:r>
              <w:rPr>
                <w:rFonts w:ascii="Times New Roman" w:hAnsi="Times New Roman"/>
                <w:lang w:eastAsia="zh-CN"/>
              </w:rPr>
              <w:t>1.5* 2</w:t>
            </w:r>
            <w:r w:rsidRPr="00AD7988">
              <w:rPr>
                <w:rFonts w:ascii="Times New Roman" w:hAnsi="Times New Roman"/>
                <w:vertAlign w:val="superscript"/>
              </w:rPr>
              <w:t>nd</w:t>
            </w:r>
            <w:r>
              <w:rPr>
                <w:rFonts w:ascii="Times New Roman" w:hAnsi="Times New Roman"/>
                <w:lang w:eastAsia="zh-CN"/>
              </w:rPr>
              <w:t xml:space="preserve"> interference signal bandwidth</w:t>
            </w:r>
          </w:p>
        </w:tc>
        <w:tc>
          <w:tcPr>
            <w:tcW w:w="1869" w:type="dxa"/>
          </w:tcPr>
          <w:p w14:paraId="0C9A4E33" w14:textId="41386145" w:rsidR="00411B75" w:rsidRDefault="00411B75" w:rsidP="005D69DD">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0dB</w:t>
            </w:r>
          </w:p>
        </w:tc>
      </w:tr>
      <w:tr w:rsidR="00411B75" w14:paraId="37F120FD" w14:textId="77777777" w:rsidTr="00AD7988">
        <w:tc>
          <w:tcPr>
            <w:tcW w:w="1659" w:type="dxa"/>
          </w:tcPr>
          <w:p w14:paraId="78D6B2B0" w14:textId="7263D21E" w:rsidR="00411B75" w:rsidRDefault="005210CA" w:rsidP="005D69DD">
            <w:pPr>
              <w:spacing w:after="180"/>
              <w:rPr>
                <w:rFonts w:ascii="Times New Roman" w:hAnsi="Times New Roman"/>
                <w:lang w:eastAsia="zh-CN"/>
              </w:rPr>
            </w:pPr>
            <w:r>
              <w:rPr>
                <w:rFonts w:ascii="Times New Roman" w:hAnsi="Times New Roman"/>
                <w:lang w:eastAsia="zh-CN"/>
              </w:rPr>
              <w:lastRenderedPageBreak/>
              <w:t>2</w:t>
            </w:r>
            <w:r w:rsidRPr="00AD7988">
              <w:rPr>
                <w:rFonts w:ascii="Times New Roman" w:hAnsi="Times New Roman"/>
                <w:vertAlign w:val="superscript"/>
              </w:rPr>
              <w:t>nd</w:t>
            </w:r>
            <w:r>
              <w:rPr>
                <w:rFonts w:ascii="Times New Roman" w:hAnsi="Times New Roman"/>
                <w:lang w:eastAsia="zh-CN"/>
              </w:rPr>
              <w:t xml:space="preserve"> </w:t>
            </w:r>
            <w:r w:rsidRPr="005210CA">
              <w:rPr>
                <w:rFonts w:ascii="Times New Roman" w:hAnsi="Times New Roman"/>
                <w:lang w:eastAsia="zh-CN"/>
              </w:rPr>
              <w:t>interference signal</w:t>
            </w:r>
          </w:p>
        </w:tc>
        <w:tc>
          <w:tcPr>
            <w:tcW w:w="1455" w:type="dxa"/>
          </w:tcPr>
          <w:p w14:paraId="5F920498" w14:textId="35B06A3C" w:rsidR="00411B75" w:rsidRDefault="005210CA" w:rsidP="005D69DD">
            <w:pPr>
              <w:spacing w:after="180"/>
              <w:rPr>
                <w:rFonts w:ascii="Times New Roman" w:hAnsi="Times New Roman"/>
                <w:lang w:eastAsia="zh-CN"/>
              </w:rPr>
            </w:pPr>
            <w:r>
              <w:rPr>
                <w:rFonts w:ascii="Times New Roman" w:hAnsi="Times New Roman"/>
                <w:lang w:eastAsia="zh-CN"/>
              </w:rPr>
              <w:t>NR modulated signal</w:t>
            </w:r>
          </w:p>
        </w:tc>
        <w:tc>
          <w:tcPr>
            <w:tcW w:w="1984" w:type="dxa"/>
          </w:tcPr>
          <w:p w14:paraId="7FC72264" w14:textId="4BE84328" w:rsidR="00411B75" w:rsidRDefault="00411B75" w:rsidP="005D69DD">
            <w:pPr>
              <w:spacing w:after="180"/>
              <w:rPr>
                <w:rFonts w:ascii="Times New Roman" w:hAnsi="Times New Roman"/>
              </w:rPr>
            </w:pPr>
            <w:r w:rsidRPr="00411B75">
              <w:rPr>
                <w:rFonts w:ascii="Times New Roman" w:hAnsi="Times New Roman"/>
              </w:rPr>
              <w:t>-</w:t>
            </w:r>
            <w:r w:rsidR="00F84CCE" w:rsidRPr="00411B75">
              <w:rPr>
                <w:rFonts w:ascii="Times New Roman" w:hAnsi="Times New Roman"/>
              </w:rPr>
              <w:t>4</w:t>
            </w:r>
            <w:r w:rsidR="00F84CCE">
              <w:rPr>
                <w:rFonts w:ascii="Times New Roman" w:hAnsi="Times New Roman"/>
              </w:rPr>
              <w:t>4</w:t>
            </w:r>
            <w:r w:rsidR="00F84CCE" w:rsidRPr="00411B75">
              <w:rPr>
                <w:rFonts w:ascii="Times New Roman" w:hAnsi="Times New Roman"/>
              </w:rPr>
              <w:t>dBm</w:t>
            </w:r>
            <w:r w:rsidRPr="00411B75">
              <w:rPr>
                <w:rFonts w:ascii="Times New Roman" w:hAnsi="Times New Roman"/>
              </w:rPr>
              <w:t>/MHz</w:t>
            </w:r>
          </w:p>
        </w:tc>
        <w:tc>
          <w:tcPr>
            <w:tcW w:w="2769" w:type="dxa"/>
          </w:tcPr>
          <w:p w14:paraId="157F5B1B" w14:textId="4E892DA8" w:rsidR="00411B75" w:rsidRDefault="007B7458" w:rsidP="005D69DD">
            <w:pPr>
              <w:spacing w:after="180"/>
              <w:rPr>
                <w:rFonts w:ascii="Times New Roman" w:hAnsi="Times New Roman"/>
                <w:lang w:eastAsia="zh-CN"/>
              </w:rPr>
            </w:pPr>
            <w:r>
              <w:rPr>
                <w:rFonts w:ascii="Times New Roman" w:hAnsi="Times New Roman"/>
                <w:lang w:eastAsia="zh-CN"/>
              </w:rPr>
              <w:t>3</w:t>
            </w:r>
            <w:r w:rsidRPr="007B7458">
              <w:rPr>
                <w:rFonts w:ascii="Times New Roman" w:hAnsi="Times New Roman"/>
                <w:lang w:eastAsia="zh-CN"/>
              </w:rPr>
              <w:t>.5* 2nd interference signal bandwidth</w:t>
            </w:r>
          </w:p>
        </w:tc>
        <w:tc>
          <w:tcPr>
            <w:tcW w:w="1869" w:type="dxa"/>
          </w:tcPr>
          <w:p w14:paraId="51D6C930" w14:textId="56A160DE" w:rsidR="00411B75" w:rsidRDefault="00411B75" w:rsidP="005D69DD">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0dB</w:t>
            </w:r>
          </w:p>
        </w:tc>
      </w:tr>
    </w:tbl>
    <w:p w14:paraId="62F6A500" w14:textId="3402D05F" w:rsidR="00766235" w:rsidRDefault="00766235" w:rsidP="005D69DD">
      <w:pPr>
        <w:spacing w:after="180"/>
        <w:rPr>
          <w:rFonts w:ascii="Times New Roman" w:hAnsi="Times New Roman"/>
          <w:b/>
          <w:bCs/>
          <w:sz w:val="20"/>
          <w:szCs w:val="20"/>
          <w:lang w:val="en-GB"/>
        </w:rPr>
      </w:pPr>
      <w:r w:rsidRPr="00E51B9F">
        <w:rPr>
          <w:rFonts w:ascii="Times New Roman" w:hAnsi="Times New Roman"/>
          <w:b/>
          <w:bCs/>
          <w:sz w:val="20"/>
          <w:szCs w:val="20"/>
          <w:lang w:val="en-GB"/>
        </w:rPr>
        <w:t xml:space="preserve">Proposal </w:t>
      </w:r>
      <w:r w:rsidR="0091647C">
        <w:rPr>
          <w:rFonts w:ascii="Times New Roman" w:hAnsi="Times New Roman"/>
          <w:b/>
          <w:bCs/>
          <w:sz w:val="20"/>
          <w:szCs w:val="20"/>
          <w:lang w:val="en-GB"/>
        </w:rPr>
        <w:t>5</w:t>
      </w:r>
      <w:r w:rsidRPr="00E51B9F">
        <w:rPr>
          <w:rFonts w:ascii="Times New Roman" w:hAnsi="Times New Roman"/>
          <w:b/>
          <w:bCs/>
          <w:sz w:val="20"/>
          <w:szCs w:val="20"/>
          <w:lang w:val="en-GB"/>
        </w:rPr>
        <w:t xml:space="preserve">: </w:t>
      </w:r>
      <w:r w:rsidR="00255035">
        <w:rPr>
          <w:rFonts w:ascii="Times New Roman" w:hAnsi="Times New Roman"/>
          <w:b/>
          <w:bCs/>
          <w:sz w:val="20"/>
          <w:szCs w:val="20"/>
          <w:lang w:val="en-GB"/>
        </w:rPr>
        <w:t>general</w:t>
      </w:r>
      <w:r w:rsidR="00255035" w:rsidRPr="00E51B9F">
        <w:rPr>
          <w:rFonts w:ascii="Times New Roman" w:hAnsi="Times New Roman"/>
          <w:b/>
          <w:bCs/>
          <w:sz w:val="20"/>
          <w:szCs w:val="20"/>
          <w:lang w:val="en-GB"/>
        </w:rPr>
        <w:t xml:space="preserve"> </w:t>
      </w:r>
      <w:r w:rsidRPr="00E51B9F">
        <w:rPr>
          <w:rFonts w:ascii="Times New Roman" w:hAnsi="Times New Roman"/>
          <w:b/>
          <w:bCs/>
          <w:sz w:val="20"/>
          <w:szCs w:val="20"/>
          <w:lang w:val="en-GB"/>
        </w:rPr>
        <w:t xml:space="preserve">input IMD requirements </w:t>
      </w:r>
      <w:r w:rsidR="00F002C1">
        <w:rPr>
          <w:rFonts w:ascii="Times New Roman" w:hAnsi="Times New Roman"/>
          <w:b/>
          <w:bCs/>
          <w:sz w:val="20"/>
          <w:szCs w:val="20"/>
          <w:lang w:val="en-GB"/>
        </w:rPr>
        <w:t>is</w:t>
      </w:r>
      <w:r w:rsidR="00F002C1" w:rsidRPr="00E51B9F">
        <w:rPr>
          <w:rFonts w:ascii="Times New Roman" w:hAnsi="Times New Roman"/>
          <w:b/>
          <w:bCs/>
          <w:sz w:val="20"/>
          <w:szCs w:val="20"/>
          <w:lang w:val="en-GB"/>
        </w:rPr>
        <w:t xml:space="preserve"> shown in above table 1</w:t>
      </w:r>
      <w:r w:rsidR="00F002C1">
        <w:rPr>
          <w:rFonts w:ascii="Times New Roman" w:hAnsi="Times New Roman"/>
          <w:b/>
          <w:bCs/>
          <w:sz w:val="20"/>
          <w:szCs w:val="20"/>
          <w:lang w:val="en-GB"/>
        </w:rPr>
        <w:t xml:space="preserve"> </w:t>
      </w:r>
      <w:r w:rsidR="00B34A98">
        <w:rPr>
          <w:rFonts w:ascii="Times New Roman" w:hAnsi="Times New Roman"/>
          <w:b/>
          <w:bCs/>
          <w:sz w:val="20"/>
          <w:szCs w:val="20"/>
          <w:lang w:val="en-GB"/>
        </w:rPr>
        <w:t xml:space="preserve">for NR </w:t>
      </w:r>
      <w:proofErr w:type="gramStart"/>
      <w:r w:rsidR="00B34A98">
        <w:rPr>
          <w:rFonts w:ascii="Times New Roman" w:hAnsi="Times New Roman"/>
          <w:b/>
          <w:bCs/>
          <w:sz w:val="20"/>
          <w:szCs w:val="20"/>
          <w:lang w:val="en-GB"/>
        </w:rPr>
        <w:t xml:space="preserve">repeater </w:t>
      </w:r>
      <w:r w:rsidR="00BA6A53">
        <w:rPr>
          <w:rFonts w:ascii="Times New Roman" w:hAnsi="Times New Roman"/>
          <w:b/>
          <w:bCs/>
          <w:sz w:val="20"/>
          <w:szCs w:val="20"/>
          <w:lang w:val="en-GB"/>
        </w:rPr>
        <w:t>.</w:t>
      </w:r>
      <w:proofErr w:type="gramEnd"/>
      <w:r w:rsidRPr="00E51B9F">
        <w:rPr>
          <w:rFonts w:ascii="Times New Roman" w:hAnsi="Times New Roman"/>
          <w:b/>
          <w:bCs/>
          <w:sz w:val="20"/>
          <w:szCs w:val="20"/>
          <w:lang w:val="en-GB"/>
        </w:rPr>
        <w:t xml:space="preserve"> </w:t>
      </w:r>
    </w:p>
    <w:p w14:paraId="65B6DAFF" w14:textId="77777777" w:rsidR="00375D11" w:rsidRDefault="00B8314E" w:rsidP="005D69DD">
      <w:pPr>
        <w:spacing w:after="180"/>
        <w:rPr>
          <w:rFonts w:ascii="Times New Roman" w:hAnsi="Times New Roman"/>
          <w:sz w:val="20"/>
          <w:szCs w:val="20"/>
          <w:lang w:val="en-GB"/>
        </w:rPr>
      </w:pPr>
      <w:r>
        <w:rPr>
          <w:rFonts w:ascii="Times New Roman" w:hAnsi="Times New Roman"/>
          <w:sz w:val="20"/>
          <w:szCs w:val="20"/>
          <w:lang w:val="en-GB"/>
        </w:rPr>
        <w:t xml:space="preserve">The same interference definition method for general input IMD still apply for co-located and co-existence input IMD. </w:t>
      </w:r>
    </w:p>
    <w:p w14:paraId="3CF5CA7F" w14:textId="1CBA9208" w:rsidR="00DB0FBC" w:rsidRDefault="00DB0FBC" w:rsidP="005D69DD">
      <w:pPr>
        <w:spacing w:after="180"/>
        <w:rPr>
          <w:rFonts w:ascii="Times New Roman" w:hAnsi="Times New Roman"/>
          <w:sz w:val="20"/>
          <w:szCs w:val="20"/>
          <w:lang w:val="en-GB"/>
        </w:rPr>
      </w:pPr>
      <w:r w:rsidRPr="00DB0FBC">
        <w:rPr>
          <w:rFonts w:ascii="Times New Roman" w:hAnsi="Times New Roman"/>
          <w:sz w:val="20"/>
          <w:szCs w:val="20"/>
          <w:lang w:val="en-GB"/>
        </w:rPr>
        <w:t xml:space="preserve">For </w:t>
      </w:r>
      <w:r>
        <w:rPr>
          <w:rFonts w:ascii="Times New Roman" w:hAnsi="Times New Roman"/>
          <w:sz w:val="20"/>
          <w:szCs w:val="20"/>
          <w:lang w:val="en-GB"/>
        </w:rPr>
        <w:t>co-locat</w:t>
      </w:r>
      <w:r w:rsidR="00DA1D05">
        <w:rPr>
          <w:rFonts w:ascii="Times New Roman" w:hAnsi="Times New Roman"/>
          <w:sz w:val="20"/>
          <w:szCs w:val="20"/>
          <w:lang w:val="en-GB"/>
        </w:rPr>
        <w:t>ion</w:t>
      </w:r>
      <w:r w:rsidR="005B4A79">
        <w:rPr>
          <w:rFonts w:ascii="Times New Roman" w:hAnsi="Times New Roman"/>
          <w:sz w:val="20"/>
          <w:szCs w:val="20"/>
          <w:lang w:val="en-GB"/>
        </w:rPr>
        <w:t xml:space="preserve"> </w:t>
      </w:r>
      <w:r>
        <w:rPr>
          <w:rFonts w:ascii="Times New Roman" w:hAnsi="Times New Roman"/>
          <w:sz w:val="20"/>
          <w:szCs w:val="20"/>
          <w:lang w:val="en-GB"/>
        </w:rPr>
        <w:t xml:space="preserve">input IMD requirements, </w:t>
      </w:r>
      <w:r w:rsidR="005B4A79">
        <w:rPr>
          <w:rFonts w:ascii="Times New Roman" w:hAnsi="Times New Roman"/>
          <w:sz w:val="20"/>
          <w:szCs w:val="20"/>
          <w:lang w:val="en-GB"/>
        </w:rPr>
        <w:t>they</w:t>
      </w:r>
      <w:r>
        <w:rPr>
          <w:rFonts w:ascii="Times New Roman" w:hAnsi="Times New Roman"/>
          <w:sz w:val="20"/>
          <w:szCs w:val="20"/>
          <w:lang w:val="en-GB"/>
        </w:rPr>
        <w:t xml:space="preserve"> play the same role as co-located blocking requirements</w:t>
      </w:r>
      <w:r w:rsidR="00544F04">
        <w:rPr>
          <w:rFonts w:ascii="Times New Roman" w:hAnsi="Times New Roman"/>
          <w:sz w:val="20"/>
          <w:szCs w:val="20"/>
          <w:lang w:val="en-GB"/>
        </w:rPr>
        <w:t xml:space="preserve"> of NR spec</w:t>
      </w:r>
      <w:r w:rsidR="005F3B84">
        <w:rPr>
          <w:rFonts w:ascii="Times New Roman" w:hAnsi="Times New Roman"/>
          <w:sz w:val="20"/>
          <w:szCs w:val="20"/>
          <w:lang w:val="en-GB"/>
        </w:rPr>
        <w:t xml:space="preserve"> with </w:t>
      </w:r>
      <w:r w:rsidR="0003025B">
        <w:rPr>
          <w:rFonts w:ascii="Times New Roman" w:hAnsi="Times New Roman"/>
          <w:sz w:val="20"/>
          <w:szCs w:val="20"/>
          <w:lang w:val="en-GB"/>
        </w:rPr>
        <w:t>the same interference signal levels</w:t>
      </w:r>
      <w:r w:rsidR="005F3B84">
        <w:rPr>
          <w:rFonts w:ascii="Times New Roman" w:hAnsi="Times New Roman"/>
          <w:sz w:val="20"/>
          <w:szCs w:val="20"/>
          <w:lang w:val="en-GB"/>
        </w:rPr>
        <w:t>.</w:t>
      </w:r>
      <w:r w:rsidR="0003025B">
        <w:rPr>
          <w:rFonts w:ascii="Times New Roman" w:hAnsi="Times New Roman"/>
          <w:sz w:val="20"/>
          <w:szCs w:val="20"/>
          <w:lang w:val="en-GB"/>
        </w:rPr>
        <w:t xml:space="preserve"> </w:t>
      </w:r>
      <w:r w:rsidR="00EF435A">
        <w:rPr>
          <w:rFonts w:ascii="Times New Roman" w:hAnsi="Times New Roman"/>
          <w:sz w:val="20"/>
          <w:szCs w:val="20"/>
          <w:lang w:val="en-GB"/>
        </w:rPr>
        <w:t>K</w:t>
      </w:r>
      <w:r w:rsidR="00B040A1">
        <w:rPr>
          <w:rFonts w:ascii="Times New Roman" w:hAnsi="Times New Roman"/>
          <w:sz w:val="20"/>
          <w:szCs w:val="20"/>
          <w:lang w:val="en-GB"/>
        </w:rPr>
        <w:t>ey parameters are listed as below for reference.</w:t>
      </w:r>
    </w:p>
    <w:p w14:paraId="4F2C9A08" w14:textId="43178A39" w:rsidR="00B040A1" w:rsidRPr="00E339C1" w:rsidRDefault="00B040A1" w:rsidP="00B040A1">
      <w:pPr>
        <w:spacing w:after="180"/>
        <w:jc w:val="center"/>
        <w:rPr>
          <w:rFonts w:ascii="Times New Roman" w:hAnsi="Times New Roman"/>
          <w:i/>
          <w:iCs/>
          <w:sz w:val="20"/>
          <w:szCs w:val="20"/>
          <w:lang w:val="en-GB"/>
        </w:rPr>
      </w:pPr>
      <w:bookmarkStart w:id="0" w:name="_Hlk71457580"/>
      <w:r w:rsidRPr="00E339C1">
        <w:rPr>
          <w:rFonts w:ascii="Times New Roman" w:hAnsi="Times New Roman"/>
          <w:i/>
          <w:iCs/>
          <w:sz w:val="20"/>
          <w:szCs w:val="20"/>
          <w:lang w:val="en-GB"/>
        </w:rPr>
        <w:t xml:space="preserve">Table </w:t>
      </w:r>
      <w:r>
        <w:rPr>
          <w:rFonts w:ascii="Times New Roman" w:hAnsi="Times New Roman"/>
          <w:i/>
          <w:iCs/>
          <w:sz w:val="20"/>
          <w:szCs w:val="20"/>
          <w:lang w:val="en-GB"/>
        </w:rPr>
        <w:t>2</w:t>
      </w:r>
      <w:r w:rsidRPr="00E339C1">
        <w:rPr>
          <w:rFonts w:ascii="Times New Roman" w:hAnsi="Times New Roman"/>
          <w:i/>
          <w:iCs/>
          <w:sz w:val="20"/>
          <w:szCs w:val="20"/>
          <w:lang w:val="en-GB"/>
        </w:rPr>
        <w:t xml:space="preserve"> </w:t>
      </w:r>
      <w:r>
        <w:rPr>
          <w:rFonts w:ascii="Times New Roman" w:hAnsi="Times New Roman"/>
          <w:i/>
          <w:iCs/>
          <w:sz w:val="20"/>
          <w:szCs w:val="20"/>
          <w:lang w:val="en-GB"/>
        </w:rPr>
        <w:t xml:space="preserve">co-located </w:t>
      </w:r>
      <w:r w:rsidRPr="00E339C1">
        <w:rPr>
          <w:rFonts w:ascii="Times New Roman" w:hAnsi="Times New Roman"/>
          <w:i/>
          <w:iCs/>
          <w:sz w:val="20"/>
          <w:szCs w:val="20"/>
          <w:lang w:val="en-GB"/>
        </w:rPr>
        <w:t>input IMD requirements</w:t>
      </w:r>
    </w:p>
    <w:tbl>
      <w:tblPr>
        <w:tblStyle w:val="TableGrid"/>
        <w:tblW w:w="0" w:type="auto"/>
        <w:tblLook w:val="04A0" w:firstRow="1" w:lastRow="0" w:firstColumn="1" w:lastColumn="0" w:noHBand="0" w:noVBand="1"/>
      </w:tblPr>
      <w:tblGrid>
        <w:gridCol w:w="1271"/>
        <w:gridCol w:w="1221"/>
        <w:gridCol w:w="2938"/>
        <w:gridCol w:w="2263"/>
        <w:gridCol w:w="2043"/>
      </w:tblGrid>
      <w:tr w:rsidR="00B040A1" w14:paraId="0AF8C742" w14:textId="3476A1B3" w:rsidTr="00262B4C">
        <w:trPr>
          <w:trHeight w:val="912"/>
        </w:trPr>
        <w:tc>
          <w:tcPr>
            <w:tcW w:w="1271" w:type="dxa"/>
          </w:tcPr>
          <w:p w14:paraId="7D1E05EF" w14:textId="77777777" w:rsidR="00B040A1" w:rsidRDefault="00B040A1" w:rsidP="008C7660">
            <w:pPr>
              <w:spacing w:after="180"/>
              <w:rPr>
                <w:rFonts w:ascii="Times New Roman" w:hAnsi="Times New Roman"/>
              </w:rPr>
            </w:pPr>
          </w:p>
        </w:tc>
        <w:tc>
          <w:tcPr>
            <w:tcW w:w="1221" w:type="dxa"/>
          </w:tcPr>
          <w:p w14:paraId="03D6AAA6" w14:textId="77777777" w:rsidR="00B040A1" w:rsidRDefault="00B040A1" w:rsidP="008C7660">
            <w:pPr>
              <w:spacing w:after="180"/>
              <w:rPr>
                <w:rFonts w:ascii="Times New Roman" w:hAnsi="Times New Roman"/>
                <w:lang w:eastAsia="zh-CN"/>
              </w:rPr>
            </w:pPr>
            <w:r>
              <w:rPr>
                <w:rFonts w:ascii="Times New Roman" w:hAnsi="Times New Roman"/>
                <w:lang w:eastAsia="zh-CN"/>
              </w:rPr>
              <w:t>Interference type</w:t>
            </w:r>
          </w:p>
        </w:tc>
        <w:tc>
          <w:tcPr>
            <w:tcW w:w="2938" w:type="dxa"/>
          </w:tcPr>
          <w:p w14:paraId="5D5D497E" w14:textId="77777777" w:rsidR="00B040A1" w:rsidRDefault="00B040A1" w:rsidP="008C7660">
            <w:pPr>
              <w:spacing w:after="180"/>
              <w:rPr>
                <w:rFonts w:ascii="Times New Roman" w:hAnsi="Times New Roman"/>
                <w:lang w:eastAsia="zh-CN"/>
              </w:rPr>
            </w:pPr>
            <w:r>
              <w:rPr>
                <w:rFonts w:ascii="Times New Roman" w:hAnsi="Times New Roman"/>
                <w:lang w:eastAsia="zh-CN"/>
              </w:rPr>
              <w:t>Interference signal levels</w:t>
            </w:r>
          </w:p>
        </w:tc>
        <w:tc>
          <w:tcPr>
            <w:tcW w:w="2263" w:type="dxa"/>
          </w:tcPr>
          <w:p w14:paraId="4F8DB8D6" w14:textId="3C8109DC" w:rsidR="00B040A1" w:rsidRDefault="00544F04" w:rsidP="008C7660">
            <w:pPr>
              <w:spacing w:after="180"/>
              <w:rPr>
                <w:rFonts w:ascii="Times New Roman" w:hAnsi="Times New Roman"/>
                <w:lang w:eastAsia="zh-CN"/>
              </w:rPr>
            </w:pPr>
            <w:r w:rsidRPr="00544F04">
              <w:rPr>
                <w:rFonts w:ascii="Times New Roman" w:hAnsi="Times New Roman"/>
                <w:lang w:eastAsia="zh-CN"/>
              </w:rPr>
              <w:t>The increase of power in calculated IMD frequency range with the bandwidth as the 2nd interference signal.</w:t>
            </w:r>
          </w:p>
        </w:tc>
        <w:tc>
          <w:tcPr>
            <w:tcW w:w="2043" w:type="dxa"/>
          </w:tcPr>
          <w:p w14:paraId="46262A3E" w14:textId="637970A4" w:rsidR="00B040A1" w:rsidRDefault="00B040A1" w:rsidP="008C7660">
            <w:pPr>
              <w:spacing w:after="180"/>
              <w:rPr>
                <w:rFonts w:ascii="Times New Roman" w:hAnsi="Times New Roman"/>
                <w:lang w:eastAsia="zh-CN"/>
              </w:rPr>
            </w:pPr>
            <w:r>
              <w:rPr>
                <w:rFonts w:ascii="Times New Roman" w:hAnsi="Times New Roman"/>
                <w:lang w:eastAsia="zh-CN"/>
              </w:rPr>
              <w:t>Coupling loss between BS and repeater D</w:t>
            </w:r>
            <w:r w:rsidR="00262B4C">
              <w:rPr>
                <w:rFonts w:ascii="Times New Roman" w:hAnsi="Times New Roman"/>
                <w:lang w:eastAsia="zh-CN"/>
              </w:rPr>
              <w:t>L</w:t>
            </w:r>
            <w:r>
              <w:rPr>
                <w:rFonts w:ascii="Times New Roman" w:hAnsi="Times New Roman"/>
                <w:lang w:eastAsia="zh-CN"/>
              </w:rPr>
              <w:t xml:space="preserve"> receiver port</w:t>
            </w:r>
          </w:p>
        </w:tc>
      </w:tr>
      <w:tr w:rsidR="00E95DE9" w14:paraId="4BB6813E" w14:textId="412F5AAD" w:rsidTr="003805A0">
        <w:tc>
          <w:tcPr>
            <w:tcW w:w="1271" w:type="dxa"/>
          </w:tcPr>
          <w:p w14:paraId="0A334CDD" w14:textId="412C46A5" w:rsidR="00E95DE9" w:rsidRDefault="00E95DE9" w:rsidP="00E95DE9">
            <w:pPr>
              <w:spacing w:after="180"/>
              <w:rPr>
                <w:rFonts w:ascii="Times New Roman" w:hAnsi="Times New Roman"/>
                <w:lang w:eastAsia="zh-CN"/>
              </w:rPr>
            </w:pPr>
            <w:r>
              <w:rPr>
                <w:rFonts w:ascii="Times New Roman" w:hAnsi="Times New Roman"/>
                <w:lang w:eastAsia="zh-CN"/>
              </w:rPr>
              <w:t>1</w:t>
            </w:r>
            <w:r w:rsidRPr="00E348B8">
              <w:rPr>
                <w:rFonts w:ascii="Times New Roman" w:hAnsi="Times New Roman"/>
                <w:vertAlign w:val="superscript"/>
                <w:lang w:eastAsia="zh-CN"/>
              </w:rPr>
              <w:t>st</w:t>
            </w:r>
            <w:r>
              <w:rPr>
                <w:rFonts w:ascii="Times New Roman" w:hAnsi="Times New Roman"/>
                <w:lang w:eastAsia="zh-CN"/>
              </w:rPr>
              <w:t xml:space="preserve"> interference signal</w:t>
            </w:r>
          </w:p>
        </w:tc>
        <w:tc>
          <w:tcPr>
            <w:tcW w:w="1221" w:type="dxa"/>
          </w:tcPr>
          <w:p w14:paraId="6D187939" w14:textId="212E062B" w:rsidR="00E95DE9" w:rsidRDefault="00E95DE9" w:rsidP="00E95DE9">
            <w:pPr>
              <w:spacing w:after="180"/>
              <w:rPr>
                <w:rFonts w:ascii="Times New Roman" w:hAnsi="Times New Roman"/>
                <w:lang w:eastAsia="zh-CN"/>
              </w:rPr>
            </w:pPr>
            <w:r>
              <w:rPr>
                <w:rFonts w:ascii="Times New Roman" w:hAnsi="Times New Roman"/>
                <w:lang w:eastAsia="zh-CN"/>
              </w:rPr>
              <w:t>CW</w:t>
            </w:r>
          </w:p>
        </w:tc>
        <w:tc>
          <w:tcPr>
            <w:tcW w:w="2938" w:type="dxa"/>
          </w:tcPr>
          <w:p w14:paraId="0334DD34" w14:textId="0BBA1C67" w:rsidR="00E95DE9" w:rsidRDefault="00AE3144" w:rsidP="00E95DE9">
            <w:pPr>
              <w:spacing w:after="180"/>
              <w:rPr>
                <w:rFonts w:ascii="Times New Roman" w:hAnsi="Times New Roman"/>
              </w:rPr>
            </w:pPr>
            <w:r>
              <w:rPr>
                <w:rFonts w:ascii="Times New Roman" w:hAnsi="Times New Roman"/>
              </w:rPr>
              <w:t>[</w:t>
            </w:r>
            <w:r w:rsidR="00E95DE9" w:rsidRPr="00411B75">
              <w:rPr>
                <w:rFonts w:ascii="Times New Roman" w:hAnsi="Times New Roman"/>
              </w:rPr>
              <w:t>-</w:t>
            </w:r>
            <w:r w:rsidR="00E95DE9">
              <w:rPr>
                <w:rFonts w:ascii="Times New Roman" w:hAnsi="Times New Roman"/>
              </w:rPr>
              <w:t>16</w:t>
            </w:r>
            <w:r w:rsidR="00E95DE9" w:rsidRPr="00411B75">
              <w:rPr>
                <w:rFonts w:ascii="Times New Roman" w:hAnsi="Times New Roman"/>
              </w:rPr>
              <w:t>dBm</w:t>
            </w:r>
            <w:r>
              <w:rPr>
                <w:rFonts w:ascii="Times New Roman" w:hAnsi="Times New Roman"/>
              </w:rPr>
              <w:t>]</w:t>
            </w:r>
          </w:p>
          <w:p w14:paraId="5EEF6FB9" w14:textId="197F9FC6" w:rsidR="00E95DE9" w:rsidRDefault="00E95DE9" w:rsidP="00E95DE9">
            <w:pPr>
              <w:spacing w:after="180"/>
              <w:rPr>
                <w:rFonts w:ascii="Times New Roman" w:hAnsi="Times New Roman"/>
                <w:lang w:eastAsia="zh-CN"/>
              </w:rPr>
            </w:pPr>
            <w:r>
              <w:rPr>
                <w:rFonts w:ascii="Times New Roman" w:hAnsi="Times New Roman"/>
                <w:lang w:eastAsia="zh-CN"/>
              </w:rPr>
              <w:t>Referring to co-located blocking requirements of WA BS</w:t>
            </w:r>
          </w:p>
        </w:tc>
        <w:tc>
          <w:tcPr>
            <w:tcW w:w="2263" w:type="dxa"/>
          </w:tcPr>
          <w:p w14:paraId="21BF874E" w14:textId="77777777" w:rsidR="00E95DE9" w:rsidRDefault="00E95DE9" w:rsidP="00E95DE9">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0dB</w:t>
            </w:r>
          </w:p>
        </w:tc>
        <w:tc>
          <w:tcPr>
            <w:tcW w:w="2043" w:type="dxa"/>
          </w:tcPr>
          <w:p w14:paraId="50B663A2" w14:textId="6A135C3C" w:rsidR="00E95DE9" w:rsidRDefault="00544F04" w:rsidP="00E95DE9">
            <w:pPr>
              <w:spacing w:after="180"/>
              <w:rPr>
                <w:rFonts w:ascii="Times New Roman" w:hAnsi="Times New Roman"/>
                <w:lang w:eastAsia="zh-CN"/>
              </w:rPr>
            </w:pPr>
            <w:r>
              <w:rPr>
                <w:rFonts w:ascii="Times New Roman" w:hAnsi="Times New Roman"/>
                <w:lang w:eastAsia="zh-CN"/>
              </w:rPr>
              <w:t>[</w:t>
            </w:r>
            <w:r w:rsidR="00E95DE9">
              <w:rPr>
                <w:rFonts w:ascii="Times New Roman" w:hAnsi="Times New Roman" w:hint="eastAsia"/>
                <w:lang w:eastAsia="zh-CN"/>
              </w:rPr>
              <w:t>8</w:t>
            </w:r>
            <w:r w:rsidR="00E95DE9">
              <w:rPr>
                <w:rFonts w:ascii="Times New Roman" w:hAnsi="Times New Roman"/>
                <w:lang w:eastAsia="zh-CN"/>
              </w:rPr>
              <w:t>6dB</w:t>
            </w:r>
            <w:r>
              <w:rPr>
                <w:rFonts w:ascii="Times New Roman" w:hAnsi="Times New Roman"/>
                <w:lang w:eastAsia="zh-CN"/>
              </w:rPr>
              <w:t>]</w:t>
            </w:r>
            <w:r w:rsidR="00E95DE9">
              <w:rPr>
                <w:rFonts w:ascii="Times New Roman" w:hAnsi="Times New Roman"/>
                <w:lang w:eastAsia="zh-CN"/>
              </w:rPr>
              <w:t xml:space="preserve"> assuming 90dB gain</w:t>
            </w:r>
          </w:p>
        </w:tc>
      </w:tr>
      <w:tr w:rsidR="00E95DE9" w14:paraId="62613A6C" w14:textId="77777777" w:rsidTr="003805A0">
        <w:tc>
          <w:tcPr>
            <w:tcW w:w="1271" w:type="dxa"/>
          </w:tcPr>
          <w:p w14:paraId="39FEE872" w14:textId="461C44E8" w:rsidR="00E95DE9" w:rsidRDefault="00E95DE9" w:rsidP="00E95DE9">
            <w:pPr>
              <w:spacing w:after="180"/>
              <w:rPr>
                <w:rFonts w:ascii="Times New Roman" w:hAnsi="Times New Roman"/>
              </w:rPr>
            </w:pPr>
            <w:r>
              <w:rPr>
                <w:rFonts w:ascii="Times New Roman" w:hAnsi="Times New Roman"/>
                <w:lang w:eastAsia="zh-CN"/>
              </w:rPr>
              <w:t>2</w:t>
            </w:r>
            <w:r w:rsidRPr="00E348B8">
              <w:rPr>
                <w:rFonts w:ascii="Times New Roman" w:hAnsi="Times New Roman"/>
                <w:vertAlign w:val="superscript"/>
                <w:lang w:eastAsia="zh-CN"/>
              </w:rPr>
              <w:t>nd</w:t>
            </w:r>
            <w:r>
              <w:rPr>
                <w:rFonts w:ascii="Times New Roman" w:hAnsi="Times New Roman"/>
                <w:lang w:eastAsia="zh-CN"/>
              </w:rPr>
              <w:t xml:space="preserve"> </w:t>
            </w:r>
            <w:r w:rsidRPr="005210CA">
              <w:rPr>
                <w:rFonts w:ascii="Times New Roman" w:hAnsi="Times New Roman"/>
                <w:lang w:eastAsia="zh-CN"/>
              </w:rPr>
              <w:t>interference signal</w:t>
            </w:r>
          </w:p>
        </w:tc>
        <w:tc>
          <w:tcPr>
            <w:tcW w:w="1221" w:type="dxa"/>
          </w:tcPr>
          <w:p w14:paraId="03282F9D" w14:textId="26FEBA10" w:rsidR="00E95DE9" w:rsidRDefault="00E95DE9" w:rsidP="00E95DE9">
            <w:pPr>
              <w:spacing w:after="180"/>
              <w:rPr>
                <w:rFonts w:ascii="Times New Roman" w:hAnsi="Times New Roman"/>
              </w:rPr>
            </w:pPr>
            <w:r w:rsidRPr="00E95DE9">
              <w:rPr>
                <w:rFonts w:ascii="Times New Roman" w:hAnsi="Times New Roman"/>
              </w:rPr>
              <w:t>NR modulated signal</w:t>
            </w:r>
          </w:p>
        </w:tc>
        <w:tc>
          <w:tcPr>
            <w:tcW w:w="2938" w:type="dxa"/>
          </w:tcPr>
          <w:p w14:paraId="14AD20F5" w14:textId="1F0092BB" w:rsidR="00E95DE9" w:rsidRPr="00E95DE9" w:rsidRDefault="00AE3144" w:rsidP="00E95DE9">
            <w:pPr>
              <w:spacing w:after="180"/>
              <w:rPr>
                <w:rFonts w:ascii="Times New Roman" w:hAnsi="Times New Roman"/>
              </w:rPr>
            </w:pPr>
            <w:r>
              <w:rPr>
                <w:rFonts w:ascii="Times New Roman" w:hAnsi="Times New Roman"/>
              </w:rPr>
              <w:t>[</w:t>
            </w:r>
            <w:r w:rsidR="00E95DE9" w:rsidRPr="00E95DE9">
              <w:rPr>
                <w:rFonts w:ascii="Times New Roman" w:hAnsi="Times New Roman"/>
              </w:rPr>
              <w:t>-16dBm</w:t>
            </w:r>
            <w:r>
              <w:rPr>
                <w:rFonts w:ascii="Times New Roman" w:hAnsi="Times New Roman"/>
              </w:rPr>
              <w:t>]</w:t>
            </w:r>
          </w:p>
          <w:p w14:paraId="37B7577A" w14:textId="50D600E3" w:rsidR="00E95DE9" w:rsidRPr="00411B75" w:rsidRDefault="00E95DE9" w:rsidP="00E95DE9">
            <w:pPr>
              <w:spacing w:after="180"/>
              <w:rPr>
                <w:rFonts w:ascii="Times New Roman" w:hAnsi="Times New Roman"/>
              </w:rPr>
            </w:pPr>
            <w:r w:rsidRPr="00E95DE9">
              <w:rPr>
                <w:rFonts w:ascii="Times New Roman" w:hAnsi="Times New Roman"/>
              </w:rPr>
              <w:t>Referring to co-located blocking requirements of WA BS</w:t>
            </w:r>
          </w:p>
        </w:tc>
        <w:tc>
          <w:tcPr>
            <w:tcW w:w="2263" w:type="dxa"/>
          </w:tcPr>
          <w:p w14:paraId="0FA3BB11" w14:textId="786C4952" w:rsidR="00E95DE9" w:rsidRDefault="00544F04" w:rsidP="00E95DE9">
            <w:pPr>
              <w:spacing w:after="180"/>
              <w:rPr>
                <w:rFonts w:ascii="Times New Roman" w:hAnsi="Times New Roman"/>
              </w:rPr>
            </w:pPr>
            <w:r w:rsidRPr="00544F04">
              <w:rPr>
                <w:rFonts w:ascii="Times New Roman" w:hAnsi="Times New Roman"/>
              </w:rPr>
              <w:t>10dB</w:t>
            </w:r>
          </w:p>
        </w:tc>
        <w:tc>
          <w:tcPr>
            <w:tcW w:w="2043" w:type="dxa"/>
          </w:tcPr>
          <w:p w14:paraId="174C3A31" w14:textId="6C5F04DF" w:rsidR="00E95DE9" w:rsidRDefault="00544F04" w:rsidP="00E95DE9">
            <w:pPr>
              <w:spacing w:after="180"/>
              <w:rPr>
                <w:rFonts w:ascii="Times New Roman" w:hAnsi="Times New Roman"/>
              </w:rPr>
            </w:pPr>
            <w:r>
              <w:rPr>
                <w:rFonts w:ascii="Times New Roman" w:hAnsi="Times New Roman"/>
              </w:rPr>
              <w:t>[</w:t>
            </w:r>
            <w:r w:rsidRPr="00544F04">
              <w:rPr>
                <w:rFonts w:ascii="Times New Roman" w:hAnsi="Times New Roman"/>
              </w:rPr>
              <w:t>86dB</w:t>
            </w:r>
            <w:r>
              <w:rPr>
                <w:rFonts w:ascii="Times New Roman" w:hAnsi="Times New Roman"/>
              </w:rPr>
              <w:t>]</w:t>
            </w:r>
            <w:r w:rsidRPr="00544F04">
              <w:rPr>
                <w:rFonts w:ascii="Times New Roman" w:hAnsi="Times New Roman"/>
              </w:rPr>
              <w:t xml:space="preserve"> assuming 90dB gain</w:t>
            </w:r>
          </w:p>
        </w:tc>
      </w:tr>
      <w:tr w:rsidR="003805A0" w14:paraId="21EDB493" w14:textId="00190DF4" w:rsidTr="00D65B12">
        <w:tc>
          <w:tcPr>
            <w:tcW w:w="9736" w:type="dxa"/>
            <w:gridSpan w:val="5"/>
          </w:tcPr>
          <w:p w14:paraId="5C3903C9" w14:textId="3C64BB4F" w:rsidR="003805A0" w:rsidRDefault="00262B4C" w:rsidP="008C7660">
            <w:pPr>
              <w:spacing w:after="180"/>
              <w:rPr>
                <w:rFonts w:ascii="Times New Roman" w:hAnsi="Times New Roman"/>
                <w:lang w:eastAsia="zh-CN"/>
              </w:rPr>
            </w:pPr>
            <w:r>
              <w:rPr>
                <w:rFonts w:ascii="Times New Roman" w:hAnsi="Times New Roman"/>
                <w:lang w:eastAsia="zh-CN"/>
              </w:rPr>
              <w:t>Note: the frequency of repeater pass band is not adjacent nor overlapping with co-located BS operating bands.</w:t>
            </w:r>
          </w:p>
        </w:tc>
      </w:tr>
    </w:tbl>
    <w:p w14:paraId="02C0F1DA" w14:textId="56232428" w:rsidR="00554E1D" w:rsidRPr="00554E1D" w:rsidRDefault="00554E1D" w:rsidP="005D69DD">
      <w:pPr>
        <w:spacing w:after="180"/>
        <w:rPr>
          <w:rFonts w:ascii="Times New Roman" w:hAnsi="Times New Roman"/>
          <w:b/>
          <w:bCs/>
          <w:sz w:val="20"/>
          <w:szCs w:val="20"/>
          <w:lang w:val="en-GB"/>
        </w:rPr>
      </w:pPr>
      <w:r w:rsidRPr="00554E1D">
        <w:rPr>
          <w:rFonts w:ascii="Times New Roman" w:hAnsi="Times New Roman"/>
          <w:b/>
          <w:bCs/>
          <w:sz w:val="20"/>
          <w:szCs w:val="20"/>
          <w:lang w:val="en-GB"/>
        </w:rPr>
        <w:t xml:space="preserve">Proposal </w:t>
      </w:r>
      <w:r w:rsidR="00AE3144">
        <w:rPr>
          <w:rFonts w:ascii="Times New Roman" w:hAnsi="Times New Roman"/>
          <w:b/>
          <w:bCs/>
          <w:sz w:val="20"/>
          <w:szCs w:val="20"/>
          <w:lang w:val="en-GB"/>
        </w:rPr>
        <w:t>6</w:t>
      </w:r>
      <w:r w:rsidRPr="00554E1D">
        <w:rPr>
          <w:rFonts w:ascii="Times New Roman" w:hAnsi="Times New Roman"/>
          <w:b/>
          <w:bCs/>
          <w:sz w:val="20"/>
          <w:szCs w:val="20"/>
          <w:lang w:val="en-GB"/>
        </w:rPr>
        <w:t xml:space="preserve">: co-located input IMD requirements </w:t>
      </w:r>
      <w:r w:rsidR="006E66BD">
        <w:rPr>
          <w:rFonts w:ascii="Times New Roman" w:hAnsi="Times New Roman"/>
          <w:b/>
          <w:bCs/>
          <w:sz w:val="20"/>
          <w:szCs w:val="20"/>
          <w:lang w:val="en-GB"/>
        </w:rPr>
        <w:t xml:space="preserve">is </w:t>
      </w:r>
      <w:r w:rsidR="006E66BD" w:rsidRPr="00554E1D">
        <w:rPr>
          <w:rFonts w:ascii="Times New Roman" w:hAnsi="Times New Roman"/>
          <w:b/>
          <w:bCs/>
          <w:sz w:val="20"/>
          <w:szCs w:val="20"/>
          <w:lang w:val="en-GB"/>
        </w:rPr>
        <w:t>shown in above table 2</w:t>
      </w:r>
      <w:r w:rsidR="006E66BD">
        <w:rPr>
          <w:rFonts w:ascii="Times New Roman" w:hAnsi="Times New Roman"/>
          <w:b/>
          <w:bCs/>
          <w:sz w:val="20"/>
          <w:szCs w:val="20"/>
          <w:lang w:val="en-GB"/>
        </w:rPr>
        <w:t xml:space="preserve"> </w:t>
      </w:r>
      <w:r w:rsidR="0083761A">
        <w:rPr>
          <w:rFonts w:ascii="Times New Roman" w:hAnsi="Times New Roman"/>
          <w:b/>
          <w:bCs/>
          <w:sz w:val="20"/>
          <w:szCs w:val="20"/>
          <w:lang w:val="en-GB"/>
        </w:rPr>
        <w:t xml:space="preserve">for NR </w:t>
      </w:r>
      <w:proofErr w:type="gramStart"/>
      <w:r w:rsidR="0083761A">
        <w:rPr>
          <w:rFonts w:ascii="Times New Roman" w:hAnsi="Times New Roman"/>
          <w:b/>
          <w:bCs/>
          <w:sz w:val="20"/>
          <w:szCs w:val="20"/>
          <w:lang w:val="en-GB"/>
        </w:rPr>
        <w:t xml:space="preserve">repeater </w:t>
      </w:r>
      <w:r w:rsidRPr="00554E1D">
        <w:rPr>
          <w:rFonts w:ascii="Times New Roman" w:hAnsi="Times New Roman"/>
          <w:b/>
          <w:bCs/>
          <w:sz w:val="20"/>
          <w:szCs w:val="20"/>
          <w:lang w:val="en-GB"/>
        </w:rPr>
        <w:t>.</w:t>
      </w:r>
      <w:proofErr w:type="gramEnd"/>
    </w:p>
    <w:bookmarkEnd w:id="0"/>
    <w:p w14:paraId="490FAC69" w14:textId="58F794AB" w:rsidR="0089606D" w:rsidRDefault="0089606D" w:rsidP="005D69DD">
      <w:pPr>
        <w:spacing w:after="180"/>
        <w:rPr>
          <w:rFonts w:ascii="Times New Roman" w:hAnsi="Times New Roman"/>
          <w:sz w:val="20"/>
          <w:szCs w:val="20"/>
          <w:lang w:val="en-GB"/>
        </w:rPr>
      </w:pPr>
      <w:r w:rsidRPr="0089606D">
        <w:rPr>
          <w:rFonts w:ascii="Times New Roman" w:hAnsi="Times New Roman"/>
          <w:sz w:val="20"/>
          <w:szCs w:val="20"/>
          <w:lang w:val="en-GB"/>
        </w:rPr>
        <w:t>For co-existence input IMD requirements, they play the same role as out of band blocking requirements</w:t>
      </w:r>
      <w:r w:rsidR="003C2F55">
        <w:rPr>
          <w:rFonts w:ascii="Times New Roman" w:hAnsi="Times New Roman"/>
          <w:sz w:val="20"/>
          <w:szCs w:val="20"/>
          <w:lang w:val="en-GB"/>
        </w:rPr>
        <w:t xml:space="preserve"> of BS</w:t>
      </w:r>
      <w:r w:rsidR="00544F04">
        <w:rPr>
          <w:rFonts w:ascii="Times New Roman" w:hAnsi="Times New Roman"/>
          <w:sz w:val="20"/>
          <w:szCs w:val="20"/>
          <w:lang w:val="en-GB"/>
        </w:rPr>
        <w:t xml:space="preserve"> spec</w:t>
      </w:r>
      <w:r w:rsidR="00375D11" w:rsidRPr="00375D11">
        <w:t xml:space="preserve"> </w:t>
      </w:r>
      <w:r w:rsidR="00375D11" w:rsidRPr="00375D11">
        <w:rPr>
          <w:rFonts w:ascii="Times New Roman" w:hAnsi="Times New Roman"/>
          <w:sz w:val="20"/>
          <w:szCs w:val="20"/>
          <w:lang w:val="en-GB"/>
        </w:rPr>
        <w:t xml:space="preserve">with the same interference signal levels. </w:t>
      </w:r>
      <w:r w:rsidR="00EF435A">
        <w:rPr>
          <w:rFonts w:ascii="Times New Roman" w:hAnsi="Times New Roman"/>
          <w:sz w:val="20"/>
          <w:szCs w:val="20"/>
          <w:lang w:val="en-GB"/>
        </w:rPr>
        <w:t>K</w:t>
      </w:r>
      <w:r w:rsidR="00375D11" w:rsidRPr="00375D11">
        <w:rPr>
          <w:rFonts w:ascii="Times New Roman" w:hAnsi="Times New Roman"/>
          <w:sz w:val="20"/>
          <w:szCs w:val="20"/>
          <w:lang w:val="en-GB"/>
        </w:rPr>
        <w:t>ey parameters are listed as below for reference.</w:t>
      </w:r>
    </w:p>
    <w:p w14:paraId="0D1395F9" w14:textId="14AFF091" w:rsidR="003C2F55" w:rsidRPr="00E339C1" w:rsidRDefault="003C2F55" w:rsidP="003C2F55">
      <w:pPr>
        <w:spacing w:after="180"/>
        <w:jc w:val="center"/>
        <w:rPr>
          <w:rFonts w:ascii="Times New Roman" w:hAnsi="Times New Roman"/>
          <w:i/>
          <w:iCs/>
          <w:sz w:val="20"/>
          <w:szCs w:val="20"/>
          <w:lang w:val="en-GB"/>
        </w:rPr>
      </w:pPr>
      <w:r w:rsidRPr="00E339C1">
        <w:rPr>
          <w:rFonts w:ascii="Times New Roman" w:hAnsi="Times New Roman"/>
          <w:i/>
          <w:iCs/>
          <w:sz w:val="20"/>
          <w:szCs w:val="20"/>
          <w:lang w:val="en-GB"/>
        </w:rPr>
        <w:t xml:space="preserve">Table </w:t>
      </w:r>
      <w:r>
        <w:rPr>
          <w:rFonts w:ascii="Times New Roman" w:hAnsi="Times New Roman"/>
          <w:i/>
          <w:iCs/>
          <w:sz w:val="20"/>
          <w:szCs w:val="20"/>
          <w:lang w:val="en-GB"/>
        </w:rPr>
        <w:t>3</w:t>
      </w:r>
      <w:r w:rsidRPr="00E339C1">
        <w:rPr>
          <w:rFonts w:ascii="Times New Roman" w:hAnsi="Times New Roman"/>
          <w:i/>
          <w:iCs/>
          <w:sz w:val="20"/>
          <w:szCs w:val="20"/>
          <w:lang w:val="en-GB"/>
        </w:rPr>
        <w:t xml:space="preserve"> </w:t>
      </w:r>
      <w:r>
        <w:rPr>
          <w:rFonts w:ascii="Times New Roman" w:hAnsi="Times New Roman"/>
          <w:i/>
          <w:iCs/>
          <w:sz w:val="20"/>
          <w:szCs w:val="20"/>
          <w:lang w:val="en-GB"/>
        </w:rPr>
        <w:t xml:space="preserve">co-existence </w:t>
      </w:r>
      <w:r w:rsidRPr="00E339C1">
        <w:rPr>
          <w:rFonts w:ascii="Times New Roman" w:hAnsi="Times New Roman"/>
          <w:i/>
          <w:iCs/>
          <w:sz w:val="20"/>
          <w:szCs w:val="20"/>
          <w:lang w:val="en-GB"/>
        </w:rPr>
        <w:t>input IMD requirements</w:t>
      </w:r>
    </w:p>
    <w:tbl>
      <w:tblPr>
        <w:tblStyle w:val="TableGrid"/>
        <w:tblW w:w="0" w:type="auto"/>
        <w:jc w:val="center"/>
        <w:tblLook w:val="04A0" w:firstRow="1" w:lastRow="0" w:firstColumn="1" w:lastColumn="0" w:noHBand="0" w:noVBand="1"/>
      </w:tblPr>
      <w:tblGrid>
        <w:gridCol w:w="1980"/>
        <w:gridCol w:w="1510"/>
        <w:gridCol w:w="2938"/>
        <w:gridCol w:w="3065"/>
      </w:tblGrid>
      <w:tr w:rsidR="00062456" w14:paraId="70360692" w14:textId="77777777" w:rsidTr="00AD7988">
        <w:trPr>
          <w:trHeight w:val="912"/>
          <w:jc w:val="center"/>
        </w:trPr>
        <w:tc>
          <w:tcPr>
            <w:tcW w:w="1980" w:type="dxa"/>
          </w:tcPr>
          <w:p w14:paraId="436D3B1D" w14:textId="77777777" w:rsidR="00062456" w:rsidRDefault="00062456" w:rsidP="008C7660">
            <w:pPr>
              <w:spacing w:after="180"/>
              <w:rPr>
                <w:rFonts w:ascii="Times New Roman" w:hAnsi="Times New Roman"/>
              </w:rPr>
            </w:pPr>
          </w:p>
        </w:tc>
        <w:tc>
          <w:tcPr>
            <w:tcW w:w="1510" w:type="dxa"/>
          </w:tcPr>
          <w:p w14:paraId="50819037" w14:textId="77777777" w:rsidR="00062456" w:rsidRDefault="00062456" w:rsidP="008C7660">
            <w:pPr>
              <w:spacing w:after="180"/>
              <w:rPr>
                <w:rFonts w:ascii="Times New Roman" w:hAnsi="Times New Roman"/>
                <w:lang w:eastAsia="zh-CN"/>
              </w:rPr>
            </w:pPr>
            <w:r>
              <w:rPr>
                <w:rFonts w:ascii="Times New Roman" w:hAnsi="Times New Roman"/>
                <w:lang w:eastAsia="zh-CN"/>
              </w:rPr>
              <w:t>Interference type</w:t>
            </w:r>
          </w:p>
        </w:tc>
        <w:tc>
          <w:tcPr>
            <w:tcW w:w="2938" w:type="dxa"/>
          </w:tcPr>
          <w:p w14:paraId="15866F2A" w14:textId="77777777" w:rsidR="00062456" w:rsidRDefault="00062456" w:rsidP="008C7660">
            <w:pPr>
              <w:spacing w:after="180"/>
              <w:rPr>
                <w:rFonts w:ascii="Times New Roman" w:hAnsi="Times New Roman"/>
                <w:lang w:eastAsia="zh-CN"/>
              </w:rPr>
            </w:pPr>
            <w:r>
              <w:rPr>
                <w:rFonts w:ascii="Times New Roman" w:hAnsi="Times New Roman"/>
                <w:lang w:eastAsia="zh-CN"/>
              </w:rPr>
              <w:t>Interference signal levels</w:t>
            </w:r>
          </w:p>
        </w:tc>
        <w:tc>
          <w:tcPr>
            <w:tcW w:w="3065" w:type="dxa"/>
          </w:tcPr>
          <w:p w14:paraId="61636849" w14:textId="2D0F424F" w:rsidR="00062456" w:rsidRDefault="00285E77" w:rsidP="008C7660">
            <w:pPr>
              <w:spacing w:after="180"/>
              <w:rPr>
                <w:rFonts w:ascii="Times New Roman" w:hAnsi="Times New Roman"/>
                <w:lang w:eastAsia="zh-CN"/>
              </w:rPr>
            </w:pPr>
            <w:r w:rsidRPr="00285E77">
              <w:rPr>
                <w:rFonts w:ascii="Times New Roman" w:hAnsi="Times New Roman"/>
                <w:lang w:eastAsia="zh-CN"/>
              </w:rPr>
              <w:t>The increase of power in calculated IMD frequency range with the bandwidth as the 2nd interference signal.</w:t>
            </w:r>
          </w:p>
        </w:tc>
      </w:tr>
      <w:tr w:rsidR="00285E77" w14:paraId="520E8B7A" w14:textId="77777777" w:rsidTr="00AD7988">
        <w:trPr>
          <w:jc w:val="center"/>
        </w:trPr>
        <w:tc>
          <w:tcPr>
            <w:tcW w:w="1980" w:type="dxa"/>
          </w:tcPr>
          <w:p w14:paraId="63A7014E" w14:textId="7C08CEAD" w:rsidR="00285E77" w:rsidRDefault="00285E77" w:rsidP="00285E77">
            <w:pPr>
              <w:spacing w:after="180"/>
              <w:rPr>
                <w:rFonts w:ascii="Times New Roman" w:hAnsi="Times New Roman"/>
                <w:lang w:eastAsia="zh-CN"/>
              </w:rPr>
            </w:pPr>
            <w:r>
              <w:rPr>
                <w:rFonts w:ascii="Times New Roman" w:hAnsi="Times New Roman"/>
                <w:lang w:eastAsia="zh-CN"/>
              </w:rPr>
              <w:t>1</w:t>
            </w:r>
            <w:r w:rsidRPr="00E348B8">
              <w:rPr>
                <w:rFonts w:ascii="Times New Roman" w:hAnsi="Times New Roman"/>
                <w:vertAlign w:val="superscript"/>
                <w:lang w:eastAsia="zh-CN"/>
              </w:rPr>
              <w:t>st</w:t>
            </w:r>
            <w:r>
              <w:rPr>
                <w:rFonts w:ascii="Times New Roman" w:hAnsi="Times New Roman"/>
                <w:lang w:eastAsia="zh-CN"/>
              </w:rPr>
              <w:t xml:space="preserve"> interference signal</w:t>
            </w:r>
          </w:p>
        </w:tc>
        <w:tc>
          <w:tcPr>
            <w:tcW w:w="1510" w:type="dxa"/>
          </w:tcPr>
          <w:p w14:paraId="18E9E754" w14:textId="55E4AA16" w:rsidR="00285E77" w:rsidRDefault="00285E77" w:rsidP="00285E77">
            <w:pPr>
              <w:spacing w:after="180"/>
              <w:rPr>
                <w:rFonts w:ascii="Times New Roman" w:hAnsi="Times New Roman"/>
                <w:lang w:eastAsia="zh-CN"/>
              </w:rPr>
            </w:pPr>
            <w:r>
              <w:rPr>
                <w:rFonts w:ascii="Times New Roman" w:hAnsi="Times New Roman"/>
                <w:lang w:eastAsia="zh-CN"/>
              </w:rPr>
              <w:t>CW</w:t>
            </w:r>
          </w:p>
        </w:tc>
        <w:tc>
          <w:tcPr>
            <w:tcW w:w="2938" w:type="dxa"/>
          </w:tcPr>
          <w:p w14:paraId="605C3AC2" w14:textId="18955F01" w:rsidR="00285E77" w:rsidRDefault="0054636C" w:rsidP="00285E77">
            <w:pPr>
              <w:spacing w:after="180"/>
              <w:rPr>
                <w:rFonts w:ascii="Times New Roman" w:hAnsi="Times New Roman"/>
              </w:rPr>
            </w:pPr>
            <w:r>
              <w:rPr>
                <w:rFonts w:ascii="Times New Roman" w:hAnsi="Times New Roman"/>
              </w:rPr>
              <w:t>[</w:t>
            </w:r>
            <w:r w:rsidR="00285E77" w:rsidRPr="00411B75">
              <w:rPr>
                <w:rFonts w:ascii="Times New Roman" w:hAnsi="Times New Roman"/>
              </w:rPr>
              <w:t>-</w:t>
            </w:r>
            <w:r w:rsidR="00285E77">
              <w:rPr>
                <w:rFonts w:ascii="Times New Roman" w:hAnsi="Times New Roman"/>
              </w:rPr>
              <w:t>15</w:t>
            </w:r>
            <w:r w:rsidR="00285E77" w:rsidRPr="00411B75">
              <w:rPr>
                <w:rFonts w:ascii="Times New Roman" w:hAnsi="Times New Roman"/>
              </w:rPr>
              <w:t>dBm</w:t>
            </w:r>
            <w:r>
              <w:rPr>
                <w:rFonts w:ascii="Times New Roman" w:hAnsi="Times New Roman"/>
              </w:rPr>
              <w:t>]</w:t>
            </w:r>
          </w:p>
          <w:p w14:paraId="4D471BFD" w14:textId="59B5571A" w:rsidR="00285E77" w:rsidRDefault="00285E77" w:rsidP="00285E77">
            <w:pPr>
              <w:spacing w:after="180"/>
              <w:rPr>
                <w:rFonts w:ascii="Times New Roman" w:hAnsi="Times New Roman"/>
                <w:lang w:eastAsia="zh-CN"/>
              </w:rPr>
            </w:pPr>
            <w:r>
              <w:rPr>
                <w:rFonts w:ascii="Times New Roman" w:hAnsi="Times New Roman"/>
                <w:lang w:eastAsia="zh-CN"/>
              </w:rPr>
              <w:t>Referring to out-of-band blocking requirements of BS</w:t>
            </w:r>
          </w:p>
        </w:tc>
        <w:tc>
          <w:tcPr>
            <w:tcW w:w="3065" w:type="dxa"/>
          </w:tcPr>
          <w:p w14:paraId="3C0987E3" w14:textId="77777777" w:rsidR="00285E77" w:rsidRDefault="00285E77" w:rsidP="00285E77">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0dB</w:t>
            </w:r>
          </w:p>
        </w:tc>
      </w:tr>
      <w:tr w:rsidR="00285E77" w14:paraId="044FB893" w14:textId="77777777" w:rsidTr="00AD7988">
        <w:trPr>
          <w:jc w:val="center"/>
        </w:trPr>
        <w:tc>
          <w:tcPr>
            <w:tcW w:w="1980" w:type="dxa"/>
          </w:tcPr>
          <w:p w14:paraId="03CCAD0A" w14:textId="38E2CF4F" w:rsidR="00285E77" w:rsidRDefault="00285E77" w:rsidP="00285E77">
            <w:pPr>
              <w:spacing w:after="180"/>
              <w:rPr>
                <w:rFonts w:ascii="Times New Roman" w:hAnsi="Times New Roman"/>
              </w:rPr>
            </w:pPr>
            <w:r>
              <w:rPr>
                <w:rFonts w:ascii="Times New Roman" w:hAnsi="Times New Roman"/>
                <w:lang w:eastAsia="zh-CN"/>
              </w:rPr>
              <w:lastRenderedPageBreak/>
              <w:t>2</w:t>
            </w:r>
            <w:r w:rsidRPr="00E348B8">
              <w:rPr>
                <w:rFonts w:ascii="Times New Roman" w:hAnsi="Times New Roman"/>
                <w:vertAlign w:val="superscript"/>
                <w:lang w:eastAsia="zh-CN"/>
              </w:rPr>
              <w:t>nd</w:t>
            </w:r>
            <w:r>
              <w:rPr>
                <w:rFonts w:ascii="Times New Roman" w:hAnsi="Times New Roman"/>
                <w:lang w:eastAsia="zh-CN"/>
              </w:rPr>
              <w:t xml:space="preserve"> </w:t>
            </w:r>
            <w:r w:rsidRPr="005210CA">
              <w:rPr>
                <w:rFonts w:ascii="Times New Roman" w:hAnsi="Times New Roman"/>
                <w:lang w:eastAsia="zh-CN"/>
              </w:rPr>
              <w:t>interference signal</w:t>
            </w:r>
          </w:p>
        </w:tc>
        <w:tc>
          <w:tcPr>
            <w:tcW w:w="1510" w:type="dxa"/>
          </w:tcPr>
          <w:p w14:paraId="5E17122D" w14:textId="7037D5D3" w:rsidR="00285E77" w:rsidRDefault="00285E77" w:rsidP="00285E77">
            <w:pPr>
              <w:spacing w:after="180"/>
              <w:rPr>
                <w:rFonts w:ascii="Times New Roman" w:hAnsi="Times New Roman"/>
              </w:rPr>
            </w:pPr>
            <w:r w:rsidRPr="00E95DE9">
              <w:rPr>
                <w:rFonts w:ascii="Times New Roman" w:hAnsi="Times New Roman"/>
              </w:rPr>
              <w:t>NR modulated signal</w:t>
            </w:r>
          </w:p>
        </w:tc>
        <w:tc>
          <w:tcPr>
            <w:tcW w:w="2938" w:type="dxa"/>
          </w:tcPr>
          <w:p w14:paraId="4323E21D" w14:textId="4D6FAAA8" w:rsidR="00285E77" w:rsidRDefault="0054636C" w:rsidP="00285E77">
            <w:pPr>
              <w:spacing w:after="180"/>
              <w:rPr>
                <w:rFonts w:ascii="Times New Roman" w:hAnsi="Times New Roman"/>
              </w:rPr>
            </w:pPr>
            <w:r>
              <w:rPr>
                <w:rFonts w:ascii="Times New Roman" w:hAnsi="Times New Roman"/>
              </w:rPr>
              <w:t>[</w:t>
            </w:r>
            <w:r w:rsidR="00285E77" w:rsidRPr="00411B75">
              <w:rPr>
                <w:rFonts w:ascii="Times New Roman" w:hAnsi="Times New Roman"/>
              </w:rPr>
              <w:t>-</w:t>
            </w:r>
            <w:r w:rsidR="00285E77">
              <w:rPr>
                <w:rFonts w:ascii="Times New Roman" w:hAnsi="Times New Roman"/>
              </w:rPr>
              <w:t>15</w:t>
            </w:r>
            <w:r w:rsidR="00285E77" w:rsidRPr="00411B75">
              <w:rPr>
                <w:rFonts w:ascii="Times New Roman" w:hAnsi="Times New Roman"/>
              </w:rPr>
              <w:t>dBm</w:t>
            </w:r>
            <w:r>
              <w:rPr>
                <w:rFonts w:ascii="Times New Roman" w:hAnsi="Times New Roman"/>
              </w:rPr>
              <w:t>]</w:t>
            </w:r>
          </w:p>
          <w:p w14:paraId="3621355F" w14:textId="52A63FC9" w:rsidR="00285E77" w:rsidRPr="00411B75" w:rsidRDefault="00285E77" w:rsidP="00285E77">
            <w:pPr>
              <w:spacing w:after="180"/>
              <w:rPr>
                <w:rFonts w:ascii="Times New Roman" w:hAnsi="Times New Roman"/>
              </w:rPr>
            </w:pPr>
            <w:r>
              <w:rPr>
                <w:rFonts w:ascii="Times New Roman" w:hAnsi="Times New Roman"/>
                <w:lang w:eastAsia="zh-CN"/>
              </w:rPr>
              <w:t>Referring to out-of-band blocking requirements of BS</w:t>
            </w:r>
          </w:p>
        </w:tc>
        <w:tc>
          <w:tcPr>
            <w:tcW w:w="3065" w:type="dxa"/>
          </w:tcPr>
          <w:p w14:paraId="33093C01" w14:textId="4EE9E646" w:rsidR="00285E77" w:rsidRDefault="00285E77" w:rsidP="00285E77">
            <w:pPr>
              <w:spacing w:after="180"/>
              <w:rPr>
                <w:rFonts w:ascii="Times New Roman" w:hAnsi="Times New Roman"/>
              </w:rPr>
            </w:pPr>
            <w:r>
              <w:rPr>
                <w:rFonts w:ascii="Times New Roman" w:hAnsi="Times New Roman" w:hint="eastAsia"/>
                <w:lang w:eastAsia="zh-CN"/>
              </w:rPr>
              <w:t>1</w:t>
            </w:r>
            <w:r>
              <w:rPr>
                <w:rFonts w:ascii="Times New Roman" w:hAnsi="Times New Roman"/>
                <w:lang w:eastAsia="zh-CN"/>
              </w:rPr>
              <w:t>0dB</w:t>
            </w:r>
          </w:p>
        </w:tc>
      </w:tr>
    </w:tbl>
    <w:p w14:paraId="13EADFDD" w14:textId="007AB82C" w:rsidR="003C2F55" w:rsidRPr="00640AE4" w:rsidRDefault="003C2F55" w:rsidP="005D69DD">
      <w:pPr>
        <w:spacing w:after="180"/>
        <w:rPr>
          <w:rFonts w:ascii="Times New Roman" w:hAnsi="Times New Roman"/>
          <w:b/>
          <w:bCs/>
          <w:sz w:val="20"/>
          <w:szCs w:val="20"/>
          <w:lang w:val="en-GB"/>
        </w:rPr>
      </w:pPr>
      <w:r w:rsidRPr="00554E1D">
        <w:rPr>
          <w:rFonts w:ascii="Times New Roman" w:hAnsi="Times New Roman"/>
          <w:b/>
          <w:bCs/>
          <w:sz w:val="20"/>
          <w:szCs w:val="20"/>
          <w:lang w:val="en-GB"/>
        </w:rPr>
        <w:t xml:space="preserve">Proposal </w:t>
      </w:r>
      <w:r w:rsidR="0054636C">
        <w:rPr>
          <w:rFonts w:ascii="Times New Roman" w:hAnsi="Times New Roman"/>
          <w:b/>
          <w:bCs/>
          <w:sz w:val="20"/>
          <w:szCs w:val="20"/>
          <w:lang w:val="en-GB"/>
        </w:rPr>
        <w:t>7</w:t>
      </w:r>
      <w:r w:rsidRPr="00554E1D">
        <w:rPr>
          <w:rFonts w:ascii="Times New Roman" w:hAnsi="Times New Roman"/>
          <w:b/>
          <w:bCs/>
          <w:sz w:val="20"/>
          <w:szCs w:val="20"/>
          <w:lang w:val="en-GB"/>
        </w:rPr>
        <w:t>: co-</w:t>
      </w:r>
      <w:r w:rsidR="00933126">
        <w:rPr>
          <w:rFonts w:ascii="Times New Roman" w:hAnsi="Times New Roman"/>
          <w:b/>
          <w:bCs/>
          <w:sz w:val="20"/>
          <w:szCs w:val="20"/>
          <w:lang w:val="en-GB"/>
        </w:rPr>
        <w:t>existence</w:t>
      </w:r>
      <w:r w:rsidRPr="00554E1D">
        <w:rPr>
          <w:rFonts w:ascii="Times New Roman" w:hAnsi="Times New Roman"/>
          <w:b/>
          <w:bCs/>
          <w:sz w:val="20"/>
          <w:szCs w:val="20"/>
          <w:lang w:val="en-GB"/>
        </w:rPr>
        <w:t xml:space="preserve"> input IMD requirements </w:t>
      </w:r>
      <w:r w:rsidR="0054636C">
        <w:rPr>
          <w:rFonts w:ascii="Times New Roman" w:hAnsi="Times New Roman"/>
          <w:b/>
          <w:bCs/>
          <w:sz w:val="20"/>
          <w:szCs w:val="20"/>
          <w:lang w:val="en-GB"/>
        </w:rPr>
        <w:t>is</w:t>
      </w:r>
      <w:r w:rsidR="0054636C" w:rsidRPr="00554E1D">
        <w:rPr>
          <w:rFonts w:ascii="Times New Roman" w:hAnsi="Times New Roman"/>
          <w:b/>
          <w:bCs/>
          <w:sz w:val="20"/>
          <w:szCs w:val="20"/>
          <w:lang w:val="en-GB"/>
        </w:rPr>
        <w:t xml:space="preserve"> </w:t>
      </w:r>
      <w:r w:rsidRPr="00554E1D">
        <w:rPr>
          <w:rFonts w:ascii="Times New Roman" w:hAnsi="Times New Roman"/>
          <w:b/>
          <w:bCs/>
          <w:sz w:val="20"/>
          <w:szCs w:val="20"/>
          <w:lang w:val="en-GB"/>
        </w:rPr>
        <w:t xml:space="preserve">shown in above table </w:t>
      </w:r>
      <w:r w:rsidR="00933126">
        <w:rPr>
          <w:rFonts w:ascii="Times New Roman" w:hAnsi="Times New Roman"/>
          <w:b/>
          <w:bCs/>
          <w:sz w:val="20"/>
          <w:szCs w:val="20"/>
          <w:lang w:val="en-GB"/>
        </w:rPr>
        <w:t>3</w:t>
      </w:r>
      <w:r w:rsidRPr="00554E1D">
        <w:rPr>
          <w:rFonts w:ascii="Times New Roman" w:hAnsi="Times New Roman"/>
          <w:b/>
          <w:bCs/>
          <w:sz w:val="20"/>
          <w:szCs w:val="20"/>
          <w:lang w:val="en-GB"/>
        </w:rPr>
        <w:t xml:space="preserve"> for NR repeater.</w:t>
      </w:r>
    </w:p>
    <w:p w14:paraId="5FBBE207" w14:textId="073FA616" w:rsidR="00475182" w:rsidRDefault="00475182" w:rsidP="00475182">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E67DD5">
        <w:rPr>
          <w:rFonts w:ascii="Arial" w:hAnsi="Arial"/>
          <w:kern w:val="0"/>
          <w:sz w:val="28"/>
          <w:szCs w:val="20"/>
          <w:lang w:val="en-GB"/>
        </w:rPr>
        <w:t>2</w:t>
      </w:r>
      <w:r w:rsidR="00627D11" w:rsidRPr="00556A8C">
        <w:rPr>
          <w:rFonts w:ascii="Arial" w:hAnsi="Arial"/>
          <w:kern w:val="0"/>
          <w:sz w:val="28"/>
          <w:szCs w:val="20"/>
          <w:lang w:val="en-GB"/>
        </w:rPr>
        <w:t xml:space="preserve"> </w:t>
      </w:r>
      <w:r w:rsidR="006F49E6">
        <w:rPr>
          <w:rFonts w:ascii="Arial" w:hAnsi="Arial"/>
          <w:kern w:val="0"/>
          <w:sz w:val="28"/>
          <w:szCs w:val="20"/>
          <w:lang w:val="en-GB"/>
        </w:rPr>
        <w:t>output IMD</w:t>
      </w:r>
      <w:r w:rsidR="00534AAF">
        <w:rPr>
          <w:rFonts w:ascii="Arial" w:hAnsi="Arial"/>
          <w:kern w:val="0"/>
          <w:sz w:val="28"/>
          <w:szCs w:val="20"/>
          <w:lang w:val="en-GB"/>
        </w:rPr>
        <w:t xml:space="preserve"> </w:t>
      </w:r>
    </w:p>
    <w:p w14:paraId="7A37988F" w14:textId="223DDC28" w:rsidR="000902B5" w:rsidRDefault="006D4FB0" w:rsidP="000C13D1">
      <w:pPr>
        <w:spacing w:after="180"/>
        <w:rPr>
          <w:rFonts w:ascii="Times New Roman" w:hAnsi="Times New Roman"/>
          <w:b/>
          <w:bCs/>
          <w:sz w:val="20"/>
          <w:szCs w:val="20"/>
          <w:lang w:val="en-GB"/>
        </w:rPr>
      </w:pPr>
      <w:r>
        <w:rPr>
          <w:rFonts w:ascii="Times New Roman" w:hAnsi="Times New Roman"/>
          <w:sz w:val="20"/>
          <w:szCs w:val="20"/>
          <w:lang w:val="en-GB"/>
        </w:rPr>
        <w:t>For UL, interference reaching output port of repeater is from UE or other system rather than from BS. Therefore</w:t>
      </w:r>
      <w:r w:rsidR="00026563">
        <w:rPr>
          <w:rFonts w:ascii="Times New Roman" w:hAnsi="Times New Roman"/>
          <w:sz w:val="20"/>
          <w:szCs w:val="20"/>
          <w:lang w:val="en-GB"/>
        </w:rPr>
        <w:t>,</w:t>
      </w:r>
      <w:r>
        <w:rPr>
          <w:rFonts w:ascii="Times New Roman" w:hAnsi="Times New Roman"/>
          <w:sz w:val="20"/>
          <w:szCs w:val="20"/>
          <w:lang w:val="en-GB"/>
        </w:rPr>
        <w:t xml:space="preserve"> the interference signal type is preferred as CW signal not NR signal anymore, the same </w:t>
      </w:r>
      <w:r w:rsidR="00F47146">
        <w:rPr>
          <w:rFonts w:ascii="Times New Roman" w:hAnsi="Times New Roman"/>
          <w:sz w:val="20"/>
          <w:szCs w:val="20"/>
          <w:lang w:val="en-GB"/>
        </w:rPr>
        <w:t xml:space="preserve">as </w:t>
      </w:r>
      <w:r>
        <w:rPr>
          <w:rFonts w:ascii="Times New Roman" w:hAnsi="Times New Roman"/>
          <w:sz w:val="20"/>
          <w:szCs w:val="20"/>
          <w:lang w:val="en-GB"/>
        </w:rPr>
        <w:t>UE transmitter IMD requirements</w:t>
      </w:r>
      <w:r w:rsidR="00DC4369">
        <w:rPr>
          <w:rFonts w:ascii="Times New Roman" w:hAnsi="Times New Roman"/>
          <w:sz w:val="20"/>
          <w:szCs w:val="20"/>
          <w:lang w:val="en-GB"/>
        </w:rPr>
        <w:t xml:space="preserve"> definition.</w:t>
      </w:r>
      <w:r w:rsidR="00C418E8" w:rsidRPr="002B2F56">
        <w:rPr>
          <w:rFonts w:ascii="Times New Roman" w:hAnsi="Times New Roman"/>
          <w:b/>
          <w:bCs/>
          <w:sz w:val="20"/>
          <w:szCs w:val="20"/>
          <w:lang w:val="en-GB"/>
        </w:rPr>
        <w:t xml:space="preserve"> </w:t>
      </w:r>
    </w:p>
    <w:p w14:paraId="7F3FA847" w14:textId="7EF82AF3" w:rsidR="006D4FB0" w:rsidRDefault="006D4FB0" w:rsidP="000C13D1">
      <w:pPr>
        <w:spacing w:after="180"/>
        <w:rPr>
          <w:rFonts w:ascii="Times New Roman" w:hAnsi="Times New Roman"/>
          <w:b/>
          <w:bCs/>
          <w:sz w:val="20"/>
          <w:szCs w:val="20"/>
          <w:lang w:val="en-GB"/>
        </w:rPr>
      </w:pPr>
      <w:r>
        <w:rPr>
          <w:rFonts w:ascii="Times New Roman" w:hAnsi="Times New Roman"/>
          <w:b/>
          <w:bCs/>
          <w:sz w:val="20"/>
          <w:szCs w:val="20"/>
          <w:lang w:val="en-GB"/>
        </w:rPr>
        <w:t xml:space="preserve">Proposal </w:t>
      </w:r>
      <w:r w:rsidR="00D73326">
        <w:rPr>
          <w:rFonts w:ascii="Times New Roman" w:hAnsi="Times New Roman"/>
          <w:b/>
          <w:bCs/>
          <w:sz w:val="20"/>
          <w:szCs w:val="20"/>
          <w:lang w:val="en-GB"/>
        </w:rPr>
        <w:t>8</w:t>
      </w:r>
      <w:r>
        <w:rPr>
          <w:rFonts w:ascii="Times New Roman" w:hAnsi="Times New Roman"/>
          <w:b/>
          <w:bCs/>
          <w:sz w:val="20"/>
          <w:szCs w:val="20"/>
          <w:lang w:val="en-GB"/>
        </w:rPr>
        <w:t xml:space="preserve">: the same approach as UE transmitter IMD </w:t>
      </w:r>
      <w:r w:rsidR="00F47146">
        <w:rPr>
          <w:rFonts w:ascii="Times New Roman" w:hAnsi="Times New Roman"/>
          <w:b/>
          <w:bCs/>
          <w:sz w:val="20"/>
          <w:szCs w:val="20"/>
          <w:lang w:val="en-GB"/>
        </w:rPr>
        <w:t xml:space="preserve">definition </w:t>
      </w:r>
      <w:r>
        <w:rPr>
          <w:rFonts w:ascii="Times New Roman" w:hAnsi="Times New Roman"/>
          <w:b/>
          <w:bCs/>
          <w:sz w:val="20"/>
          <w:szCs w:val="20"/>
          <w:lang w:val="en-GB"/>
        </w:rPr>
        <w:t>could be applicable for UL output IMD of repeater with some modification of interference power.</w:t>
      </w:r>
    </w:p>
    <w:p w14:paraId="4865660A" w14:textId="0F61EB21" w:rsidR="00431546" w:rsidRPr="00431546" w:rsidRDefault="00431546" w:rsidP="00431546">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431546">
        <w:rPr>
          <w:rFonts w:ascii="Arial" w:hAnsi="Arial"/>
          <w:kern w:val="0"/>
          <w:sz w:val="28"/>
          <w:szCs w:val="20"/>
          <w:lang w:val="en-GB"/>
        </w:rPr>
        <w:t>2.</w:t>
      </w:r>
      <w:r>
        <w:rPr>
          <w:rFonts w:ascii="Arial" w:hAnsi="Arial"/>
          <w:kern w:val="0"/>
          <w:sz w:val="28"/>
          <w:szCs w:val="20"/>
          <w:lang w:val="en-GB"/>
        </w:rPr>
        <w:t>3</w:t>
      </w:r>
      <w:r w:rsidRPr="00431546">
        <w:rPr>
          <w:rFonts w:ascii="Arial" w:hAnsi="Arial"/>
          <w:kern w:val="0"/>
          <w:sz w:val="28"/>
          <w:szCs w:val="20"/>
          <w:lang w:val="en-GB"/>
        </w:rPr>
        <w:t xml:space="preserve"> </w:t>
      </w:r>
      <w:r w:rsidR="00DC1B67">
        <w:rPr>
          <w:rFonts w:ascii="Arial" w:hAnsi="Arial"/>
          <w:kern w:val="0"/>
          <w:sz w:val="28"/>
          <w:szCs w:val="20"/>
          <w:lang w:val="en-GB"/>
        </w:rPr>
        <w:t>NF</w:t>
      </w:r>
      <w:r w:rsidR="00DC1B67" w:rsidRPr="00431546">
        <w:rPr>
          <w:rFonts w:ascii="Arial" w:hAnsi="Arial"/>
          <w:kern w:val="0"/>
          <w:sz w:val="28"/>
          <w:szCs w:val="20"/>
          <w:lang w:val="en-GB"/>
        </w:rPr>
        <w:t xml:space="preserve"> </w:t>
      </w:r>
      <w:r w:rsidRPr="00431546">
        <w:rPr>
          <w:rFonts w:ascii="Arial" w:hAnsi="Arial"/>
          <w:kern w:val="0"/>
          <w:sz w:val="28"/>
          <w:szCs w:val="20"/>
          <w:lang w:val="en-GB"/>
        </w:rPr>
        <w:t xml:space="preserve">requirements </w:t>
      </w:r>
    </w:p>
    <w:p w14:paraId="69C4B26A" w14:textId="52D2DD13" w:rsidR="005A2F9D" w:rsidRDefault="00F92D57" w:rsidP="0076540A">
      <w:pPr>
        <w:spacing w:after="160"/>
        <w:rPr>
          <w:rFonts w:ascii="Times New Roman" w:hAnsi="Times New Roman"/>
          <w:sz w:val="20"/>
          <w:szCs w:val="20"/>
          <w:lang w:val="en-GB"/>
        </w:rPr>
      </w:pPr>
      <w:r w:rsidRPr="00431546">
        <w:rPr>
          <w:rFonts w:ascii="Times New Roman" w:hAnsi="Times New Roman"/>
          <w:sz w:val="20"/>
          <w:szCs w:val="20"/>
          <w:lang w:val="en-GB"/>
        </w:rPr>
        <w:t xml:space="preserve">NF is the key factor for receiver to reflect how much extra noise has been added due to non-linearity. </w:t>
      </w:r>
      <w:r w:rsidR="00FD3DFD">
        <w:rPr>
          <w:rFonts w:ascii="Times New Roman" w:hAnsi="Times New Roman"/>
          <w:sz w:val="20"/>
          <w:szCs w:val="20"/>
          <w:lang w:val="en-GB"/>
        </w:rPr>
        <w:t>F</w:t>
      </w:r>
      <w:r w:rsidR="005A2F9D">
        <w:rPr>
          <w:rFonts w:ascii="Times New Roman" w:hAnsi="Times New Roman"/>
          <w:sz w:val="20"/>
          <w:szCs w:val="20"/>
          <w:lang w:val="en-GB"/>
        </w:rPr>
        <w:t>or NR repeater, when it amplifies the received wanted signal, it will amplify receiver NF at the same time</w:t>
      </w:r>
      <w:r w:rsidR="00FD3DFD">
        <w:rPr>
          <w:rFonts w:ascii="Times New Roman" w:hAnsi="Times New Roman"/>
          <w:sz w:val="20"/>
          <w:szCs w:val="20"/>
          <w:lang w:val="en-GB"/>
        </w:rPr>
        <w:t xml:space="preserve"> and </w:t>
      </w:r>
      <w:r w:rsidR="005A2F9D">
        <w:rPr>
          <w:rFonts w:ascii="Times New Roman" w:hAnsi="Times New Roman"/>
          <w:sz w:val="20"/>
          <w:szCs w:val="20"/>
          <w:lang w:val="en-GB"/>
        </w:rPr>
        <w:t>reduc</w:t>
      </w:r>
      <w:r w:rsidR="00FD3DFD">
        <w:rPr>
          <w:rFonts w:ascii="Times New Roman" w:hAnsi="Times New Roman"/>
          <w:sz w:val="20"/>
          <w:szCs w:val="20"/>
          <w:lang w:val="en-GB"/>
        </w:rPr>
        <w:t>e</w:t>
      </w:r>
      <w:r w:rsidR="005A2F9D">
        <w:rPr>
          <w:rFonts w:ascii="Times New Roman" w:hAnsi="Times New Roman"/>
          <w:sz w:val="20"/>
          <w:szCs w:val="20"/>
          <w:lang w:val="en-GB"/>
        </w:rPr>
        <w:t xml:space="preserve"> the SNR at </w:t>
      </w:r>
      <w:proofErr w:type="spellStart"/>
      <w:r w:rsidR="005A2F9D">
        <w:rPr>
          <w:rFonts w:ascii="Times New Roman" w:hAnsi="Times New Roman"/>
          <w:sz w:val="20"/>
          <w:szCs w:val="20"/>
          <w:lang w:val="en-GB"/>
        </w:rPr>
        <w:t>gNB</w:t>
      </w:r>
      <w:proofErr w:type="spellEnd"/>
      <w:r w:rsidR="005A2F9D">
        <w:rPr>
          <w:rFonts w:ascii="Times New Roman" w:hAnsi="Times New Roman"/>
          <w:sz w:val="20"/>
          <w:szCs w:val="20"/>
          <w:lang w:val="en-GB"/>
        </w:rPr>
        <w:t xml:space="preserve"> side or UE side, which will shrink the coverage. What’s more since there is no receive</w:t>
      </w:r>
      <w:r w:rsidR="00FD3DFD">
        <w:rPr>
          <w:rFonts w:ascii="Times New Roman" w:hAnsi="Times New Roman"/>
          <w:sz w:val="20"/>
          <w:szCs w:val="20"/>
          <w:lang w:val="en-GB"/>
        </w:rPr>
        <w:t>r</w:t>
      </w:r>
      <w:r w:rsidR="005A2F9D">
        <w:rPr>
          <w:rFonts w:ascii="Times New Roman" w:hAnsi="Times New Roman"/>
          <w:sz w:val="20"/>
          <w:szCs w:val="20"/>
          <w:lang w:val="en-GB"/>
        </w:rPr>
        <w:t xml:space="preserve"> RF requirements, the NF can’t be verified by other repeater RF requirements. </w:t>
      </w:r>
    </w:p>
    <w:p w14:paraId="4CED7E51" w14:textId="7895AEF8" w:rsidR="005A2F9D" w:rsidRPr="00AD7988" w:rsidRDefault="005A2F9D" w:rsidP="0076540A">
      <w:pPr>
        <w:spacing w:after="160"/>
        <w:rPr>
          <w:rFonts w:ascii="Times New Roman" w:hAnsi="Times New Roman"/>
          <w:b/>
          <w:bCs/>
          <w:sz w:val="20"/>
          <w:szCs w:val="20"/>
          <w:lang w:val="en-GB"/>
        </w:rPr>
      </w:pPr>
      <w:r w:rsidRPr="00AD7988">
        <w:rPr>
          <w:rFonts w:ascii="Times New Roman" w:hAnsi="Times New Roman"/>
          <w:b/>
          <w:bCs/>
          <w:sz w:val="20"/>
          <w:szCs w:val="20"/>
          <w:lang w:val="en-GB"/>
        </w:rPr>
        <w:t xml:space="preserve">Observation </w:t>
      </w:r>
      <w:r w:rsidR="00C33A41">
        <w:rPr>
          <w:rFonts w:ascii="Times New Roman" w:hAnsi="Times New Roman"/>
          <w:b/>
          <w:bCs/>
          <w:sz w:val="20"/>
          <w:szCs w:val="20"/>
          <w:lang w:val="en-GB"/>
        </w:rPr>
        <w:t>2</w:t>
      </w:r>
      <w:r w:rsidRPr="00AD7988">
        <w:rPr>
          <w:rFonts w:ascii="Times New Roman" w:hAnsi="Times New Roman"/>
          <w:b/>
          <w:bCs/>
          <w:sz w:val="20"/>
          <w:szCs w:val="20"/>
          <w:lang w:val="en-GB"/>
        </w:rPr>
        <w:t>: NF is necessary to limit extra noise introduced by repeater receiver device</w:t>
      </w:r>
      <w:r w:rsidR="00DF6BCF">
        <w:rPr>
          <w:rFonts w:ascii="Times New Roman" w:hAnsi="Times New Roman"/>
          <w:b/>
          <w:bCs/>
          <w:sz w:val="20"/>
          <w:szCs w:val="20"/>
          <w:lang w:val="en-GB"/>
        </w:rPr>
        <w:t xml:space="preserve"> to support better SNR at </w:t>
      </w:r>
      <w:proofErr w:type="spellStart"/>
      <w:r w:rsidR="00DF6BCF">
        <w:rPr>
          <w:rFonts w:ascii="Times New Roman" w:hAnsi="Times New Roman"/>
          <w:b/>
          <w:bCs/>
          <w:sz w:val="20"/>
          <w:szCs w:val="20"/>
          <w:lang w:val="en-GB"/>
        </w:rPr>
        <w:t>gNB</w:t>
      </w:r>
      <w:proofErr w:type="spellEnd"/>
      <w:r w:rsidR="00DF6BCF">
        <w:rPr>
          <w:rFonts w:ascii="Times New Roman" w:hAnsi="Times New Roman"/>
          <w:b/>
          <w:bCs/>
          <w:sz w:val="20"/>
          <w:szCs w:val="20"/>
          <w:lang w:val="en-GB"/>
        </w:rPr>
        <w:t xml:space="preserve"> or UE side.</w:t>
      </w:r>
    </w:p>
    <w:p w14:paraId="33FE7752" w14:textId="4D34F1B7" w:rsidR="00E8228B" w:rsidRPr="00431546" w:rsidRDefault="00F92D57">
      <w:pPr>
        <w:spacing w:after="160"/>
        <w:rPr>
          <w:rFonts w:ascii="Times New Roman" w:hAnsi="Times New Roman"/>
          <w:sz w:val="20"/>
          <w:szCs w:val="20"/>
          <w:lang w:val="en-GB"/>
        </w:rPr>
      </w:pPr>
      <w:r>
        <w:rPr>
          <w:rFonts w:ascii="Times New Roman" w:hAnsi="Times New Roman"/>
          <w:sz w:val="20"/>
          <w:szCs w:val="20"/>
          <w:lang w:val="en-GB"/>
        </w:rPr>
        <w:t>However, in all previous RAN4 RF spec, no NF requirement has been defined. The key issue exist</w:t>
      </w:r>
      <w:r w:rsidR="00F10A0F">
        <w:rPr>
          <w:rFonts w:ascii="Times New Roman" w:hAnsi="Times New Roman"/>
          <w:sz w:val="20"/>
          <w:szCs w:val="20"/>
          <w:lang w:val="en-GB"/>
        </w:rPr>
        <w:t>s</w:t>
      </w:r>
      <w:r>
        <w:rPr>
          <w:rFonts w:ascii="Times New Roman" w:hAnsi="Times New Roman"/>
          <w:sz w:val="20"/>
          <w:szCs w:val="20"/>
          <w:lang w:val="en-GB"/>
        </w:rPr>
        <w:t xml:space="preserve"> in how to test the NF requirements which is based on input SNR and output SNR. </w:t>
      </w:r>
      <w:r w:rsidR="00F10A0F">
        <w:rPr>
          <w:rFonts w:ascii="Times New Roman" w:hAnsi="Times New Roman"/>
          <w:sz w:val="20"/>
          <w:szCs w:val="20"/>
          <w:lang w:val="en-GB"/>
        </w:rPr>
        <w:t xml:space="preserve">One typical method is to use noise figure </w:t>
      </w:r>
      <w:proofErr w:type="spellStart"/>
      <w:r w:rsidR="00F10A0F">
        <w:rPr>
          <w:rFonts w:ascii="Times New Roman" w:hAnsi="Times New Roman"/>
          <w:sz w:val="20"/>
          <w:szCs w:val="20"/>
          <w:lang w:val="en-GB"/>
        </w:rPr>
        <w:t>analy</w:t>
      </w:r>
      <w:r w:rsidR="009B317B">
        <w:rPr>
          <w:rFonts w:ascii="Times New Roman" w:hAnsi="Times New Roman"/>
          <w:sz w:val="20"/>
          <w:szCs w:val="20"/>
          <w:lang w:val="en-GB"/>
        </w:rPr>
        <w:t>z</w:t>
      </w:r>
      <w:r w:rsidR="00F10A0F">
        <w:rPr>
          <w:rFonts w:ascii="Times New Roman" w:hAnsi="Times New Roman"/>
          <w:sz w:val="20"/>
          <w:szCs w:val="20"/>
          <w:lang w:val="en-GB"/>
        </w:rPr>
        <w:t>er</w:t>
      </w:r>
      <w:proofErr w:type="spellEnd"/>
      <w:r w:rsidR="00F10A0F">
        <w:rPr>
          <w:rFonts w:ascii="Times New Roman" w:hAnsi="Times New Roman"/>
          <w:sz w:val="20"/>
          <w:szCs w:val="20"/>
          <w:lang w:val="en-GB"/>
        </w:rPr>
        <w:t xml:space="preserve"> to test NF.</w:t>
      </w:r>
    </w:p>
    <w:p w14:paraId="1222AEBE" w14:textId="684BB4A5" w:rsidR="00431546" w:rsidRPr="00431546" w:rsidRDefault="00431546" w:rsidP="00AD7988">
      <w:pPr>
        <w:spacing w:after="160"/>
        <w:rPr>
          <w:rFonts w:ascii="Times New Roman" w:hAnsi="Times New Roman"/>
          <w:sz w:val="20"/>
          <w:szCs w:val="20"/>
          <w:lang w:val="en-GB"/>
        </w:rPr>
      </w:pPr>
      <w:r w:rsidRPr="00431546">
        <w:rPr>
          <w:rFonts w:ascii="Times New Roman" w:hAnsi="Times New Roman"/>
          <w:sz w:val="20"/>
          <w:szCs w:val="20"/>
          <w:lang w:val="en-GB"/>
        </w:rPr>
        <w:t xml:space="preserve">For BS MA, MR and LA BS classes, 5dB, 10dB and 13dB have been assumed when evaluating RF requirements. The main reason why NF of LA or MR is much larger than WA is that large NF could help reject out of channel jammer when testing ACS or blocking requirements. However, all of these receiver blocking requirements wouldn’t be specified for repeater. Therefore, smaller NF are expected. Considering the main role repeater plays is amplification, large front-end gain could help reduce whole link NF. </w:t>
      </w:r>
    </w:p>
    <w:p w14:paraId="579679E0" w14:textId="220E01C4" w:rsidR="00431546" w:rsidRPr="00431546" w:rsidRDefault="00431546" w:rsidP="00431546">
      <w:pPr>
        <w:spacing w:after="160"/>
        <w:rPr>
          <w:rFonts w:ascii="Times New Roman" w:hAnsi="Times New Roman"/>
          <w:b/>
          <w:bCs/>
          <w:sz w:val="20"/>
          <w:szCs w:val="20"/>
          <w:lang w:val="en-GB"/>
        </w:rPr>
      </w:pPr>
      <w:r w:rsidRPr="00431546">
        <w:rPr>
          <w:rFonts w:ascii="Times New Roman" w:hAnsi="Times New Roman"/>
          <w:b/>
          <w:bCs/>
          <w:sz w:val="20"/>
          <w:szCs w:val="20"/>
          <w:lang w:val="en-GB"/>
        </w:rPr>
        <w:t xml:space="preserve">Proposal </w:t>
      </w:r>
      <w:r w:rsidR="00756A48">
        <w:rPr>
          <w:rFonts w:ascii="Times New Roman" w:hAnsi="Times New Roman"/>
          <w:b/>
          <w:bCs/>
          <w:sz w:val="20"/>
          <w:szCs w:val="20"/>
          <w:lang w:val="en-GB"/>
        </w:rPr>
        <w:t>9</w:t>
      </w:r>
      <w:r w:rsidRPr="00431546">
        <w:rPr>
          <w:rFonts w:ascii="Times New Roman" w:hAnsi="Times New Roman"/>
          <w:b/>
          <w:bCs/>
          <w:sz w:val="20"/>
          <w:szCs w:val="20"/>
          <w:lang w:val="en-GB"/>
        </w:rPr>
        <w:t>: 5dB NF is suggested for all repeaters</w:t>
      </w:r>
      <w:r w:rsidR="00AE057C">
        <w:rPr>
          <w:rFonts w:ascii="Times New Roman" w:hAnsi="Times New Roman"/>
          <w:b/>
          <w:bCs/>
          <w:sz w:val="20"/>
          <w:szCs w:val="20"/>
          <w:lang w:val="en-GB"/>
        </w:rPr>
        <w:t xml:space="preserve"> and further discuss how to test NF in conformance part.</w:t>
      </w:r>
    </w:p>
    <w:p w14:paraId="7C0236A6" w14:textId="7493CA93" w:rsidR="00F66C3F" w:rsidRPr="002B2F56" w:rsidRDefault="00F66C3F" w:rsidP="00896BAB">
      <w:pPr>
        <w:spacing w:after="160"/>
        <w:rPr>
          <w:rFonts w:ascii="Times New Roman" w:hAnsi="Times New Roman"/>
          <w:b/>
          <w:bCs/>
          <w:sz w:val="20"/>
          <w:szCs w:val="20"/>
          <w:lang w:val="en-GB"/>
        </w:rPr>
      </w:pPr>
    </w:p>
    <w:p w14:paraId="240A47C2"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96FA8A1" w14:textId="5E3ABB05" w:rsidR="00D5618B" w:rsidRDefault="00D5618B" w:rsidP="006E1914">
      <w:pPr>
        <w:pStyle w:val="Style0"/>
        <w:spacing w:afterLines="50" w:after="156"/>
        <w:rPr>
          <w:rFonts w:ascii="Times New Roman" w:hAnsi="Times New Roman"/>
          <w:sz w:val="20"/>
          <w:szCs w:val="20"/>
        </w:rPr>
      </w:pPr>
      <w:r w:rsidRPr="00EC508A">
        <w:rPr>
          <w:rFonts w:ascii="Times New Roman" w:hAnsi="Times New Roman"/>
          <w:sz w:val="20"/>
          <w:szCs w:val="20"/>
        </w:rPr>
        <w:t xml:space="preserve">In this contribution, </w:t>
      </w:r>
      <w:r w:rsidR="00255035">
        <w:rPr>
          <w:rFonts w:ascii="Times New Roman" w:hAnsi="Times New Roman"/>
          <w:sz w:val="20"/>
          <w:szCs w:val="20"/>
        </w:rPr>
        <w:t>other RF conducted</w:t>
      </w:r>
      <w:r w:rsidR="00B37699">
        <w:rPr>
          <w:rFonts w:ascii="Times New Roman" w:hAnsi="Times New Roman"/>
          <w:sz w:val="20"/>
          <w:szCs w:val="20"/>
        </w:rPr>
        <w:t xml:space="preserve"> requirement</w:t>
      </w:r>
      <w:r w:rsidR="00470573">
        <w:rPr>
          <w:rFonts w:ascii="Times New Roman" w:hAnsi="Times New Roman"/>
          <w:sz w:val="20"/>
          <w:szCs w:val="20"/>
        </w:rPr>
        <w:t>s</w:t>
      </w:r>
      <w:r w:rsidR="00FF0F7F" w:rsidRPr="00EC508A">
        <w:rPr>
          <w:rFonts w:ascii="Times New Roman" w:hAnsi="Times New Roman"/>
          <w:sz w:val="20"/>
          <w:szCs w:val="20"/>
        </w:rPr>
        <w:t xml:space="preserve"> for </w:t>
      </w:r>
      <w:r w:rsidR="00B37699">
        <w:rPr>
          <w:rFonts w:ascii="Times New Roman" w:hAnsi="Times New Roman"/>
          <w:sz w:val="20"/>
          <w:szCs w:val="20"/>
        </w:rPr>
        <w:t>repeater</w:t>
      </w:r>
      <w:r w:rsidR="00FF0F7F" w:rsidRPr="00EC508A">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25532188" w14:textId="77852887" w:rsidR="00C341CE" w:rsidRDefault="00C341CE" w:rsidP="00C341CE">
      <w:pPr>
        <w:spacing w:after="180"/>
        <w:rPr>
          <w:rFonts w:ascii="Times New Roman" w:hAnsi="Times New Roman"/>
          <w:b/>
          <w:bCs/>
          <w:sz w:val="20"/>
          <w:szCs w:val="20"/>
          <w:lang w:val="en-GB"/>
        </w:rPr>
      </w:pPr>
      <w:r w:rsidRPr="00C46514">
        <w:rPr>
          <w:rFonts w:ascii="Times New Roman" w:hAnsi="Times New Roman"/>
          <w:b/>
          <w:bCs/>
          <w:sz w:val="20"/>
          <w:szCs w:val="20"/>
          <w:lang w:val="en-GB"/>
        </w:rPr>
        <w:t xml:space="preserve">Proposal </w:t>
      </w:r>
      <w:r>
        <w:rPr>
          <w:rFonts w:ascii="Times New Roman" w:hAnsi="Times New Roman"/>
          <w:b/>
          <w:bCs/>
          <w:sz w:val="20"/>
          <w:szCs w:val="20"/>
          <w:lang w:val="en-GB"/>
        </w:rPr>
        <w:t>1</w:t>
      </w:r>
      <w:r w:rsidRPr="00C46514">
        <w:rPr>
          <w:rFonts w:ascii="Times New Roman" w:hAnsi="Times New Roman"/>
          <w:b/>
          <w:bCs/>
          <w:sz w:val="20"/>
          <w:szCs w:val="20"/>
          <w:lang w:val="en-GB"/>
        </w:rPr>
        <w:t>: when define general IMD requirement for repeater, the second interference signal is NR modulated signal.</w:t>
      </w:r>
    </w:p>
    <w:p w14:paraId="54CB91E5" w14:textId="77777777" w:rsidR="004166F4" w:rsidRPr="00C46514" w:rsidRDefault="004166F4" w:rsidP="004166F4">
      <w:pPr>
        <w:spacing w:after="180"/>
        <w:rPr>
          <w:rFonts w:ascii="Times New Roman" w:hAnsi="Times New Roman"/>
          <w:b/>
          <w:bCs/>
          <w:sz w:val="20"/>
          <w:szCs w:val="20"/>
          <w:lang w:val="en-GB"/>
        </w:rPr>
      </w:pPr>
      <w:r w:rsidRPr="00C46514">
        <w:rPr>
          <w:rFonts w:ascii="Times New Roman" w:hAnsi="Times New Roman"/>
          <w:b/>
          <w:bCs/>
          <w:sz w:val="20"/>
          <w:szCs w:val="20"/>
          <w:lang w:val="en-GB"/>
        </w:rPr>
        <w:t>Observation 1: it’s hard to require NR interference signal using the same bandwidth as passband</w:t>
      </w:r>
      <w:r>
        <w:rPr>
          <w:rFonts w:ascii="Times New Roman" w:hAnsi="Times New Roman"/>
          <w:b/>
          <w:bCs/>
          <w:sz w:val="20"/>
          <w:szCs w:val="20"/>
          <w:lang w:val="en-GB"/>
        </w:rPr>
        <w:t>. Different bandwidth between passband and interference signal</w:t>
      </w:r>
      <w:r w:rsidRPr="00C46514">
        <w:rPr>
          <w:rFonts w:ascii="Times New Roman" w:hAnsi="Times New Roman"/>
          <w:b/>
          <w:bCs/>
          <w:sz w:val="20"/>
          <w:szCs w:val="20"/>
          <w:lang w:val="en-GB"/>
        </w:rPr>
        <w:t xml:space="preserve"> </w:t>
      </w:r>
      <w:r>
        <w:rPr>
          <w:rFonts w:ascii="Times New Roman" w:hAnsi="Times New Roman"/>
          <w:b/>
          <w:bCs/>
          <w:sz w:val="20"/>
          <w:szCs w:val="20"/>
          <w:lang w:val="en-GB"/>
        </w:rPr>
        <w:t>will make</w:t>
      </w:r>
      <w:r w:rsidRPr="00C46514">
        <w:rPr>
          <w:rFonts w:ascii="Times New Roman" w:hAnsi="Times New Roman"/>
          <w:b/>
          <w:bCs/>
          <w:sz w:val="20"/>
          <w:szCs w:val="20"/>
          <w:lang w:val="en-GB"/>
        </w:rPr>
        <w:t xml:space="preserve"> the increase of power by 10dB in passband not </w:t>
      </w:r>
      <w:r w:rsidRPr="00C46514">
        <w:rPr>
          <w:rFonts w:ascii="Times New Roman" w:hAnsi="Times New Roman"/>
          <w:b/>
          <w:bCs/>
          <w:sz w:val="20"/>
          <w:szCs w:val="20"/>
          <w:lang w:val="en-GB"/>
        </w:rPr>
        <w:lastRenderedPageBreak/>
        <w:t>reasonable when define IMD requirements.</w:t>
      </w:r>
    </w:p>
    <w:p w14:paraId="0C377142" w14:textId="77777777" w:rsidR="004166F4" w:rsidRPr="00C46514" w:rsidRDefault="004166F4" w:rsidP="004166F4">
      <w:pPr>
        <w:spacing w:after="180"/>
        <w:rPr>
          <w:rFonts w:ascii="Times New Roman" w:hAnsi="Times New Roman"/>
          <w:b/>
          <w:bCs/>
          <w:sz w:val="20"/>
          <w:szCs w:val="20"/>
          <w:lang w:val="en-GB"/>
        </w:rPr>
      </w:pPr>
      <w:r w:rsidRPr="00C46514">
        <w:rPr>
          <w:rFonts w:ascii="Times New Roman" w:hAnsi="Times New Roman"/>
          <w:b/>
          <w:bCs/>
          <w:sz w:val="20"/>
          <w:szCs w:val="20"/>
          <w:lang w:val="en-GB"/>
        </w:rPr>
        <w:t xml:space="preserve">Proposal </w:t>
      </w:r>
      <w:r>
        <w:rPr>
          <w:rFonts w:ascii="Times New Roman" w:hAnsi="Times New Roman"/>
          <w:b/>
          <w:bCs/>
          <w:sz w:val="20"/>
          <w:szCs w:val="20"/>
          <w:lang w:val="en-GB"/>
        </w:rPr>
        <w:t>2</w:t>
      </w:r>
      <w:r w:rsidRPr="00C46514">
        <w:rPr>
          <w:rFonts w:ascii="Times New Roman" w:hAnsi="Times New Roman"/>
          <w:b/>
          <w:bCs/>
          <w:sz w:val="20"/>
          <w:szCs w:val="20"/>
          <w:lang w:val="en-GB"/>
        </w:rPr>
        <w:t>: when define repeater general IMD requirements, the second interference signal should be defined as NR modulated signal with maximum bandwidth that’s just less than or equal to repeater declared passband bandwidth.</w:t>
      </w:r>
    </w:p>
    <w:p w14:paraId="4600A487" w14:textId="77777777" w:rsidR="004166F4" w:rsidRPr="00C46514" w:rsidRDefault="004166F4" w:rsidP="004166F4">
      <w:pPr>
        <w:spacing w:after="180"/>
        <w:rPr>
          <w:rFonts w:ascii="Times New Roman" w:hAnsi="Times New Roman"/>
          <w:b/>
          <w:bCs/>
          <w:sz w:val="20"/>
          <w:szCs w:val="20"/>
          <w:lang w:val="en-GB"/>
        </w:rPr>
      </w:pPr>
      <w:r w:rsidRPr="00C46514">
        <w:rPr>
          <w:rFonts w:ascii="Times New Roman" w:hAnsi="Times New Roman"/>
          <w:b/>
          <w:bCs/>
          <w:sz w:val="20"/>
          <w:szCs w:val="20"/>
          <w:lang w:val="en-GB"/>
        </w:rPr>
        <w:t xml:space="preserve">Proposal </w:t>
      </w:r>
      <w:r>
        <w:rPr>
          <w:rFonts w:ascii="Times New Roman" w:hAnsi="Times New Roman"/>
          <w:b/>
          <w:bCs/>
          <w:sz w:val="20"/>
          <w:szCs w:val="20"/>
          <w:lang w:val="en-GB"/>
        </w:rPr>
        <w:t>3</w:t>
      </w:r>
      <w:r w:rsidRPr="00C46514">
        <w:rPr>
          <w:rFonts w:ascii="Times New Roman" w:hAnsi="Times New Roman"/>
          <w:b/>
          <w:bCs/>
          <w:sz w:val="20"/>
          <w:szCs w:val="20"/>
          <w:lang w:val="en-GB"/>
        </w:rPr>
        <w:t xml:space="preserve">: the increase of power in pass band caused by IMD should be measured among the passband where the calculated IMD just fall into with the same frequency range as NR interference signal bandwidth. </w:t>
      </w:r>
    </w:p>
    <w:p w14:paraId="33899476" w14:textId="77777777" w:rsidR="0069487E" w:rsidRPr="00C46514" w:rsidRDefault="0069487E" w:rsidP="0069487E">
      <w:pPr>
        <w:spacing w:after="180"/>
        <w:rPr>
          <w:rFonts w:ascii="Times New Roman" w:hAnsi="Times New Roman"/>
          <w:b/>
          <w:bCs/>
          <w:sz w:val="20"/>
          <w:szCs w:val="20"/>
          <w:lang w:val="en-GB"/>
        </w:rPr>
      </w:pPr>
      <w:r w:rsidRPr="00C46514">
        <w:rPr>
          <w:rFonts w:ascii="Times New Roman" w:hAnsi="Times New Roman"/>
          <w:b/>
          <w:bCs/>
          <w:sz w:val="20"/>
          <w:szCs w:val="20"/>
          <w:lang w:val="en-GB"/>
        </w:rPr>
        <w:t xml:space="preserve">Proposal </w:t>
      </w:r>
      <w:r>
        <w:rPr>
          <w:rFonts w:ascii="Times New Roman" w:hAnsi="Times New Roman"/>
          <w:b/>
          <w:bCs/>
          <w:sz w:val="20"/>
          <w:szCs w:val="20"/>
          <w:lang w:val="en-GB"/>
        </w:rPr>
        <w:t>4</w:t>
      </w:r>
      <w:r w:rsidRPr="00C46514">
        <w:rPr>
          <w:rFonts w:ascii="Times New Roman" w:hAnsi="Times New Roman"/>
          <w:b/>
          <w:bCs/>
          <w:sz w:val="20"/>
          <w:szCs w:val="20"/>
          <w:lang w:val="en-GB"/>
        </w:rPr>
        <w:t>: interference signal levels leading to IMD should be [</w:t>
      </w:r>
      <w:proofErr w:type="gramStart"/>
      <w:r w:rsidRPr="00C46514">
        <w:rPr>
          <w:rFonts w:ascii="Times New Roman" w:hAnsi="Times New Roman"/>
          <w:b/>
          <w:bCs/>
          <w:sz w:val="20"/>
          <w:szCs w:val="20"/>
          <w:lang w:val="en-GB"/>
        </w:rPr>
        <w:t>4]dB</w:t>
      </w:r>
      <w:proofErr w:type="gramEnd"/>
      <w:r w:rsidRPr="00C46514">
        <w:rPr>
          <w:rFonts w:ascii="Times New Roman" w:hAnsi="Times New Roman"/>
          <w:b/>
          <w:bCs/>
          <w:sz w:val="20"/>
          <w:szCs w:val="20"/>
          <w:lang w:val="en-GB"/>
        </w:rPr>
        <w:t xml:space="preserve"> lower than the value in E-UTRA spec which use two CW signals. i.e. -44dBm/</w:t>
      </w:r>
      <w:proofErr w:type="spellStart"/>
      <w:r w:rsidRPr="00C46514">
        <w:rPr>
          <w:rFonts w:ascii="Times New Roman" w:hAnsi="Times New Roman"/>
          <w:b/>
          <w:bCs/>
          <w:sz w:val="20"/>
          <w:szCs w:val="20"/>
          <w:lang w:val="en-GB"/>
        </w:rPr>
        <w:t>MHz.</w:t>
      </w:r>
      <w:proofErr w:type="spellEnd"/>
      <w:r w:rsidRPr="00C46514">
        <w:rPr>
          <w:rFonts w:ascii="Times New Roman" w:hAnsi="Times New Roman"/>
          <w:b/>
          <w:bCs/>
          <w:sz w:val="20"/>
          <w:szCs w:val="20"/>
          <w:lang w:val="en-GB"/>
        </w:rPr>
        <w:t xml:space="preserve"> </w:t>
      </w:r>
    </w:p>
    <w:p w14:paraId="40113747" w14:textId="77777777" w:rsidR="0069487E" w:rsidRPr="00E339C1" w:rsidRDefault="0069487E" w:rsidP="0069487E">
      <w:pPr>
        <w:spacing w:after="180"/>
        <w:jc w:val="center"/>
        <w:rPr>
          <w:rFonts w:ascii="Times New Roman" w:hAnsi="Times New Roman"/>
          <w:i/>
          <w:iCs/>
          <w:sz w:val="20"/>
          <w:szCs w:val="20"/>
          <w:lang w:val="en-GB"/>
        </w:rPr>
      </w:pPr>
      <w:r w:rsidRPr="00E339C1">
        <w:rPr>
          <w:rFonts w:ascii="Times New Roman" w:hAnsi="Times New Roman"/>
          <w:i/>
          <w:iCs/>
          <w:sz w:val="20"/>
          <w:szCs w:val="20"/>
          <w:lang w:val="en-GB"/>
        </w:rPr>
        <w:t xml:space="preserve">Table 1 </w:t>
      </w:r>
      <w:r>
        <w:rPr>
          <w:rFonts w:ascii="Times New Roman" w:hAnsi="Times New Roman"/>
          <w:i/>
          <w:iCs/>
          <w:sz w:val="20"/>
          <w:szCs w:val="20"/>
          <w:lang w:val="en-GB"/>
        </w:rPr>
        <w:t xml:space="preserve">general </w:t>
      </w:r>
      <w:r w:rsidRPr="00E339C1">
        <w:rPr>
          <w:rFonts w:ascii="Times New Roman" w:hAnsi="Times New Roman"/>
          <w:i/>
          <w:iCs/>
          <w:sz w:val="20"/>
          <w:szCs w:val="20"/>
          <w:lang w:val="en-GB"/>
        </w:rPr>
        <w:t>input IMD requirements</w:t>
      </w:r>
    </w:p>
    <w:tbl>
      <w:tblPr>
        <w:tblStyle w:val="TableGrid"/>
        <w:tblW w:w="0" w:type="auto"/>
        <w:tblLook w:val="04A0" w:firstRow="1" w:lastRow="0" w:firstColumn="1" w:lastColumn="0" w:noHBand="0" w:noVBand="1"/>
      </w:tblPr>
      <w:tblGrid>
        <w:gridCol w:w="1659"/>
        <w:gridCol w:w="1455"/>
        <w:gridCol w:w="1984"/>
        <w:gridCol w:w="2769"/>
        <w:gridCol w:w="1869"/>
      </w:tblGrid>
      <w:tr w:rsidR="0069487E" w14:paraId="0243A3D8" w14:textId="77777777" w:rsidTr="00C46514">
        <w:tc>
          <w:tcPr>
            <w:tcW w:w="1659" w:type="dxa"/>
          </w:tcPr>
          <w:p w14:paraId="6F827269" w14:textId="77777777" w:rsidR="0069487E" w:rsidRDefault="0069487E" w:rsidP="00C46514">
            <w:pPr>
              <w:spacing w:after="180"/>
              <w:rPr>
                <w:rFonts w:ascii="Times New Roman" w:hAnsi="Times New Roman"/>
              </w:rPr>
            </w:pPr>
          </w:p>
        </w:tc>
        <w:tc>
          <w:tcPr>
            <w:tcW w:w="1455" w:type="dxa"/>
          </w:tcPr>
          <w:p w14:paraId="7A6C1B41" w14:textId="77777777" w:rsidR="0069487E" w:rsidRDefault="0069487E" w:rsidP="00C46514">
            <w:pPr>
              <w:spacing w:after="180"/>
              <w:rPr>
                <w:rFonts w:ascii="Times New Roman" w:hAnsi="Times New Roman"/>
                <w:lang w:eastAsia="zh-CN"/>
              </w:rPr>
            </w:pPr>
            <w:r>
              <w:rPr>
                <w:rFonts w:ascii="Times New Roman" w:hAnsi="Times New Roman"/>
                <w:lang w:eastAsia="zh-CN"/>
              </w:rPr>
              <w:t>Interference type</w:t>
            </w:r>
          </w:p>
        </w:tc>
        <w:tc>
          <w:tcPr>
            <w:tcW w:w="1984" w:type="dxa"/>
          </w:tcPr>
          <w:p w14:paraId="205E8939" w14:textId="77777777" w:rsidR="0069487E" w:rsidRDefault="0069487E" w:rsidP="00C46514">
            <w:pPr>
              <w:spacing w:after="180"/>
              <w:rPr>
                <w:rFonts w:ascii="Times New Roman" w:hAnsi="Times New Roman"/>
                <w:lang w:eastAsia="zh-CN"/>
              </w:rPr>
            </w:pPr>
            <w:r>
              <w:rPr>
                <w:rFonts w:ascii="Times New Roman" w:hAnsi="Times New Roman"/>
                <w:lang w:eastAsia="zh-CN"/>
              </w:rPr>
              <w:t>Interference signal levels</w:t>
            </w:r>
          </w:p>
        </w:tc>
        <w:tc>
          <w:tcPr>
            <w:tcW w:w="2769" w:type="dxa"/>
          </w:tcPr>
          <w:p w14:paraId="65C305E1" w14:textId="77777777" w:rsidR="0069487E" w:rsidRDefault="0069487E" w:rsidP="00C46514">
            <w:pPr>
              <w:spacing w:after="18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separation between lowest/highest channel edge of passband and the </w:t>
            </w:r>
            <w:proofErr w:type="spellStart"/>
            <w:proofErr w:type="gramStart"/>
            <w:r>
              <w:rPr>
                <w:rFonts w:ascii="Times New Roman" w:hAnsi="Times New Roman"/>
                <w:lang w:eastAsia="zh-CN"/>
              </w:rPr>
              <w:t>center</w:t>
            </w:r>
            <w:proofErr w:type="spellEnd"/>
            <w:r>
              <w:rPr>
                <w:rFonts w:ascii="Times New Roman" w:hAnsi="Times New Roman"/>
                <w:lang w:eastAsia="zh-CN"/>
              </w:rPr>
              <w:t xml:space="preserve">  frequency</w:t>
            </w:r>
            <w:proofErr w:type="gramEnd"/>
            <w:r>
              <w:rPr>
                <w:rFonts w:ascii="Times New Roman" w:hAnsi="Times New Roman"/>
                <w:lang w:eastAsia="zh-CN"/>
              </w:rPr>
              <w:t xml:space="preserve"> of interference carrier</w:t>
            </w:r>
          </w:p>
        </w:tc>
        <w:tc>
          <w:tcPr>
            <w:tcW w:w="1869" w:type="dxa"/>
          </w:tcPr>
          <w:p w14:paraId="05C56F18" w14:textId="77777777" w:rsidR="0069487E" w:rsidRDefault="0069487E" w:rsidP="00C46514">
            <w:pPr>
              <w:spacing w:after="180"/>
              <w:rPr>
                <w:rFonts w:ascii="Times New Roman" w:hAnsi="Times New Roman"/>
                <w:lang w:eastAsia="zh-CN"/>
              </w:rPr>
            </w:pPr>
            <w:r>
              <w:rPr>
                <w:rFonts w:ascii="Times New Roman" w:hAnsi="Times New Roman"/>
                <w:lang w:eastAsia="zh-CN"/>
              </w:rPr>
              <w:t>The increase of power in calculated IMD frequency range with the bandwidth as the 2</w:t>
            </w:r>
            <w:r w:rsidRPr="00C46514">
              <w:rPr>
                <w:rFonts w:ascii="Times New Roman" w:hAnsi="Times New Roman"/>
                <w:vertAlign w:val="superscript"/>
              </w:rPr>
              <w:t>nd</w:t>
            </w:r>
            <w:r>
              <w:rPr>
                <w:rFonts w:ascii="Times New Roman" w:hAnsi="Times New Roman"/>
                <w:lang w:eastAsia="zh-CN"/>
              </w:rPr>
              <w:t xml:space="preserve"> interference signal.</w:t>
            </w:r>
          </w:p>
        </w:tc>
      </w:tr>
      <w:tr w:rsidR="0069487E" w14:paraId="149155D9" w14:textId="77777777" w:rsidTr="00C46514">
        <w:tc>
          <w:tcPr>
            <w:tcW w:w="1659" w:type="dxa"/>
          </w:tcPr>
          <w:p w14:paraId="77F14AD1" w14:textId="77777777" w:rsidR="0069487E" w:rsidRDefault="0069487E" w:rsidP="00C46514">
            <w:pPr>
              <w:spacing w:after="180"/>
              <w:rPr>
                <w:rFonts w:ascii="Times New Roman" w:hAnsi="Times New Roman"/>
                <w:lang w:eastAsia="zh-CN"/>
              </w:rPr>
            </w:pPr>
            <w:r>
              <w:rPr>
                <w:rFonts w:ascii="Times New Roman" w:hAnsi="Times New Roman"/>
                <w:lang w:eastAsia="zh-CN"/>
              </w:rPr>
              <w:t>1</w:t>
            </w:r>
            <w:r w:rsidRPr="00C46514">
              <w:rPr>
                <w:rFonts w:ascii="Times New Roman" w:hAnsi="Times New Roman"/>
                <w:vertAlign w:val="superscript"/>
              </w:rPr>
              <w:t>st</w:t>
            </w:r>
            <w:r>
              <w:rPr>
                <w:rFonts w:ascii="Times New Roman" w:hAnsi="Times New Roman"/>
                <w:lang w:eastAsia="zh-CN"/>
              </w:rPr>
              <w:t xml:space="preserve"> interference signal</w:t>
            </w:r>
          </w:p>
        </w:tc>
        <w:tc>
          <w:tcPr>
            <w:tcW w:w="1455" w:type="dxa"/>
          </w:tcPr>
          <w:p w14:paraId="7ED01A5A" w14:textId="77777777" w:rsidR="0069487E" w:rsidRDefault="0069487E" w:rsidP="00C46514">
            <w:pPr>
              <w:spacing w:after="180"/>
              <w:rPr>
                <w:rFonts w:ascii="Times New Roman" w:hAnsi="Times New Roman"/>
                <w:lang w:eastAsia="zh-CN"/>
              </w:rPr>
            </w:pPr>
            <w:r>
              <w:rPr>
                <w:rFonts w:ascii="Times New Roman" w:hAnsi="Times New Roman"/>
                <w:lang w:eastAsia="zh-CN"/>
              </w:rPr>
              <w:t>CW</w:t>
            </w:r>
          </w:p>
        </w:tc>
        <w:tc>
          <w:tcPr>
            <w:tcW w:w="1984" w:type="dxa"/>
          </w:tcPr>
          <w:p w14:paraId="108FEB28" w14:textId="77777777" w:rsidR="0069487E" w:rsidRDefault="0069487E" w:rsidP="00C46514">
            <w:pPr>
              <w:spacing w:after="18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44dBm/MHz</w:t>
            </w:r>
          </w:p>
        </w:tc>
        <w:tc>
          <w:tcPr>
            <w:tcW w:w="2769" w:type="dxa"/>
          </w:tcPr>
          <w:p w14:paraId="7C3D05C4" w14:textId="77777777" w:rsidR="0069487E" w:rsidRDefault="0069487E" w:rsidP="00C46514">
            <w:pPr>
              <w:spacing w:after="180"/>
              <w:rPr>
                <w:rFonts w:ascii="Times New Roman" w:hAnsi="Times New Roman"/>
                <w:lang w:eastAsia="zh-CN"/>
              </w:rPr>
            </w:pPr>
            <w:r>
              <w:rPr>
                <w:rFonts w:ascii="Times New Roman" w:hAnsi="Times New Roman"/>
                <w:lang w:eastAsia="zh-CN"/>
              </w:rPr>
              <w:t>1.5* 2</w:t>
            </w:r>
            <w:r w:rsidRPr="00C46514">
              <w:rPr>
                <w:rFonts w:ascii="Times New Roman" w:hAnsi="Times New Roman"/>
                <w:vertAlign w:val="superscript"/>
              </w:rPr>
              <w:t>nd</w:t>
            </w:r>
            <w:r>
              <w:rPr>
                <w:rFonts w:ascii="Times New Roman" w:hAnsi="Times New Roman"/>
                <w:lang w:eastAsia="zh-CN"/>
              </w:rPr>
              <w:t xml:space="preserve"> interference signal bandwidth</w:t>
            </w:r>
          </w:p>
        </w:tc>
        <w:tc>
          <w:tcPr>
            <w:tcW w:w="1869" w:type="dxa"/>
          </w:tcPr>
          <w:p w14:paraId="4C131ECC" w14:textId="77777777" w:rsidR="0069487E" w:rsidRDefault="0069487E" w:rsidP="00C46514">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0dB</w:t>
            </w:r>
          </w:p>
        </w:tc>
      </w:tr>
      <w:tr w:rsidR="0069487E" w14:paraId="780F8101" w14:textId="77777777" w:rsidTr="00C46514">
        <w:tc>
          <w:tcPr>
            <w:tcW w:w="1659" w:type="dxa"/>
          </w:tcPr>
          <w:p w14:paraId="2697223A" w14:textId="77777777" w:rsidR="0069487E" w:rsidRDefault="0069487E" w:rsidP="00C46514">
            <w:pPr>
              <w:spacing w:after="180"/>
              <w:rPr>
                <w:rFonts w:ascii="Times New Roman" w:hAnsi="Times New Roman"/>
                <w:lang w:eastAsia="zh-CN"/>
              </w:rPr>
            </w:pPr>
            <w:r>
              <w:rPr>
                <w:rFonts w:ascii="Times New Roman" w:hAnsi="Times New Roman"/>
                <w:lang w:eastAsia="zh-CN"/>
              </w:rPr>
              <w:t>2</w:t>
            </w:r>
            <w:r w:rsidRPr="00C46514">
              <w:rPr>
                <w:rFonts w:ascii="Times New Roman" w:hAnsi="Times New Roman"/>
                <w:vertAlign w:val="superscript"/>
              </w:rPr>
              <w:t>nd</w:t>
            </w:r>
            <w:r>
              <w:rPr>
                <w:rFonts w:ascii="Times New Roman" w:hAnsi="Times New Roman"/>
                <w:lang w:eastAsia="zh-CN"/>
              </w:rPr>
              <w:t xml:space="preserve"> </w:t>
            </w:r>
            <w:r w:rsidRPr="005210CA">
              <w:rPr>
                <w:rFonts w:ascii="Times New Roman" w:hAnsi="Times New Roman"/>
                <w:lang w:eastAsia="zh-CN"/>
              </w:rPr>
              <w:t>interference signal</w:t>
            </w:r>
          </w:p>
        </w:tc>
        <w:tc>
          <w:tcPr>
            <w:tcW w:w="1455" w:type="dxa"/>
          </w:tcPr>
          <w:p w14:paraId="0F08CDFC" w14:textId="77777777" w:rsidR="0069487E" w:rsidRDefault="0069487E" w:rsidP="00C46514">
            <w:pPr>
              <w:spacing w:after="180"/>
              <w:rPr>
                <w:rFonts w:ascii="Times New Roman" w:hAnsi="Times New Roman"/>
                <w:lang w:eastAsia="zh-CN"/>
              </w:rPr>
            </w:pPr>
            <w:r>
              <w:rPr>
                <w:rFonts w:ascii="Times New Roman" w:hAnsi="Times New Roman"/>
                <w:lang w:eastAsia="zh-CN"/>
              </w:rPr>
              <w:t>NR modulated signal</w:t>
            </w:r>
          </w:p>
        </w:tc>
        <w:tc>
          <w:tcPr>
            <w:tcW w:w="1984" w:type="dxa"/>
          </w:tcPr>
          <w:p w14:paraId="5FD2F7E3" w14:textId="77777777" w:rsidR="0069487E" w:rsidRDefault="0069487E" w:rsidP="00C46514">
            <w:pPr>
              <w:spacing w:after="180"/>
              <w:rPr>
                <w:rFonts w:ascii="Times New Roman" w:hAnsi="Times New Roman"/>
              </w:rPr>
            </w:pPr>
            <w:r w:rsidRPr="00411B75">
              <w:rPr>
                <w:rFonts w:ascii="Times New Roman" w:hAnsi="Times New Roman"/>
              </w:rPr>
              <w:t>-4</w:t>
            </w:r>
            <w:r>
              <w:rPr>
                <w:rFonts w:ascii="Times New Roman" w:hAnsi="Times New Roman"/>
              </w:rPr>
              <w:t>4</w:t>
            </w:r>
            <w:r w:rsidRPr="00411B75">
              <w:rPr>
                <w:rFonts w:ascii="Times New Roman" w:hAnsi="Times New Roman"/>
              </w:rPr>
              <w:t>dBm/MHz</w:t>
            </w:r>
          </w:p>
        </w:tc>
        <w:tc>
          <w:tcPr>
            <w:tcW w:w="2769" w:type="dxa"/>
          </w:tcPr>
          <w:p w14:paraId="3B7CBA46" w14:textId="77777777" w:rsidR="0069487E" w:rsidRDefault="0069487E" w:rsidP="00C46514">
            <w:pPr>
              <w:spacing w:after="180"/>
              <w:rPr>
                <w:rFonts w:ascii="Times New Roman" w:hAnsi="Times New Roman"/>
                <w:lang w:eastAsia="zh-CN"/>
              </w:rPr>
            </w:pPr>
            <w:r>
              <w:rPr>
                <w:rFonts w:ascii="Times New Roman" w:hAnsi="Times New Roman"/>
                <w:lang w:eastAsia="zh-CN"/>
              </w:rPr>
              <w:t>3</w:t>
            </w:r>
            <w:r w:rsidRPr="007B7458">
              <w:rPr>
                <w:rFonts w:ascii="Times New Roman" w:hAnsi="Times New Roman"/>
                <w:lang w:eastAsia="zh-CN"/>
              </w:rPr>
              <w:t>.5* 2nd interference signal bandwidth</w:t>
            </w:r>
          </w:p>
        </w:tc>
        <w:tc>
          <w:tcPr>
            <w:tcW w:w="1869" w:type="dxa"/>
          </w:tcPr>
          <w:p w14:paraId="3B02DE1B" w14:textId="77777777" w:rsidR="0069487E" w:rsidRDefault="0069487E" w:rsidP="00C46514">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0dB</w:t>
            </w:r>
          </w:p>
        </w:tc>
      </w:tr>
    </w:tbl>
    <w:p w14:paraId="05D50358" w14:textId="77777777" w:rsidR="0069487E" w:rsidRDefault="0069487E" w:rsidP="0069487E">
      <w:pPr>
        <w:spacing w:after="180"/>
        <w:rPr>
          <w:rFonts w:ascii="Times New Roman" w:hAnsi="Times New Roman"/>
          <w:b/>
          <w:bCs/>
          <w:sz w:val="20"/>
          <w:szCs w:val="20"/>
          <w:lang w:val="en-GB"/>
        </w:rPr>
      </w:pPr>
      <w:r w:rsidRPr="00E51B9F">
        <w:rPr>
          <w:rFonts w:ascii="Times New Roman" w:hAnsi="Times New Roman"/>
          <w:b/>
          <w:bCs/>
          <w:sz w:val="20"/>
          <w:szCs w:val="20"/>
          <w:lang w:val="en-GB"/>
        </w:rPr>
        <w:t xml:space="preserve">Proposal </w:t>
      </w:r>
      <w:r>
        <w:rPr>
          <w:rFonts w:ascii="Times New Roman" w:hAnsi="Times New Roman"/>
          <w:b/>
          <w:bCs/>
          <w:sz w:val="20"/>
          <w:szCs w:val="20"/>
          <w:lang w:val="en-GB"/>
        </w:rPr>
        <w:t>5</w:t>
      </w:r>
      <w:r w:rsidRPr="00E51B9F">
        <w:rPr>
          <w:rFonts w:ascii="Times New Roman" w:hAnsi="Times New Roman"/>
          <w:b/>
          <w:bCs/>
          <w:sz w:val="20"/>
          <w:szCs w:val="20"/>
          <w:lang w:val="en-GB"/>
        </w:rPr>
        <w:t xml:space="preserve">: </w:t>
      </w:r>
      <w:r>
        <w:rPr>
          <w:rFonts w:ascii="Times New Roman" w:hAnsi="Times New Roman"/>
          <w:b/>
          <w:bCs/>
          <w:sz w:val="20"/>
          <w:szCs w:val="20"/>
          <w:lang w:val="en-GB"/>
        </w:rPr>
        <w:t>general</w:t>
      </w:r>
      <w:r w:rsidRPr="00E51B9F">
        <w:rPr>
          <w:rFonts w:ascii="Times New Roman" w:hAnsi="Times New Roman"/>
          <w:b/>
          <w:bCs/>
          <w:sz w:val="20"/>
          <w:szCs w:val="20"/>
          <w:lang w:val="en-GB"/>
        </w:rPr>
        <w:t xml:space="preserve"> input IMD requirements </w:t>
      </w:r>
      <w:r>
        <w:rPr>
          <w:rFonts w:ascii="Times New Roman" w:hAnsi="Times New Roman"/>
          <w:b/>
          <w:bCs/>
          <w:sz w:val="20"/>
          <w:szCs w:val="20"/>
          <w:lang w:val="en-GB"/>
        </w:rPr>
        <w:t>is</w:t>
      </w:r>
      <w:r w:rsidRPr="00E51B9F">
        <w:rPr>
          <w:rFonts w:ascii="Times New Roman" w:hAnsi="Times New Roman"/>
          <w:b/>
          <w:bCs/>
          <w:sz w:val="20"/>
          <w:szCs w:val="20"/>
          <w:lang w:val="en-GB"/>
        </w:rPr>
        <w:t xml:space="preserve"> shown in above table 1</w:t>
      </w:r>
      <w:r>
        <w:rPr>
          <w:rFonts w:ascii="Times New Roman" w:hAnsi="Times New Roman"/>
          <w:b/>
          <w:bCs/>
          <w:sz w:val="20"/>
          <w:szCs w:val="20"/>
          <w:lang w:val="en-GB"/>
        </w:rPr>
        <w:t xml:space="preserve"> for NR </w:t>
      </w:r>
      <w:proofErr w:type="gramStart"/>
      <w:r>
        <w:rPr>
          <w:rFonts w:ascii="Times New Roman" w:hAnsi="Times New Roman"/>
          <w:b/>
          <w:bCs/>
          <w:sz w:val="20"/>
          <w:szCs w:val="20"/>
          <w:lang w:val="en-GB"/>
        </w:rPr>
        <w:t>repeater .</w:t>
      </w:r>
      <w:proofErr w:type="gramEnd"/>
      <w:r w:rsidRPr="00E51B9F">
        <w:rPr>
          <w:rFonts w:ascii="Times New Roman" w:hAnsi="Times New Roman"/>
          <w:b/>
          <w:bCs/>
          <w:sz w:val="20"/>
          <w:szCs w:val="20"/>
          <w:lang w:val="en-GB"/>
        </w:rPr>
        <w:t xml:space="preserve"> </w:t>
      </w:r>
    </w:p>
    <w:p w14:paraId="1D8DF104" w14:textId="77777777" w:rsidR="0069487E" w:rsidRPr="00E339C1" w:rsidRDefault="0069487E" w:rsidP="0069487E">
      <w:pPr>
        <w:spacing w:after="180"/>
        <w:jc w:val="center"/>
        <w:rPr>
          <w:rFonts w:ascii="Times New Roman" w:hAnsi="Times New Roman"/>
          <w:i/>
          <w:iCs/>
          <w:sz w:val="20"/>
          <w:szCs w:val="20"/>
          <w:lang w:val="en-GB"/>
        </w:rPr>
      </w:pPr>
      <w:r w:rsidRPr="00E339C1">
        <w:rPr>
          <w:rFonts w:ascii="Times New Roman" w:hAnsi="Times New Roman"/>
          <w:i/>
          <w:iCs/>
          <w:sz w:val="20"/>
          <w:szCs w:val="20"/>
          <w:lang w:val="en-GB"/>
        </w:rPr>
        <w:t xml:space="preserve">Table </w:t>
      </w:r>
      <w:r>
        <w:rPr>
          <w:rFonts w:ascii="Times New Roman" w:hAnsi="Times New Roman"/>
          <w:i/>
          <w:iCs/>
          <w:sz w:val="20"/>
          <w:szCs w:val="20"/>
          <w:lang w:val="en-GB"/>
        </w:rPr>
        <w:t>2</w:t>
      </w:r>
      <w:r w:rsidRPr="00E339C1">
        <w:rPr>
          <w:rFonts w:ascii="Times New Roman" w:hAnsi="Times New Roman"/>
          <w:i/>
          <w:iCs/>
          <w:sz w:val="20"/>
          <w:szCs w:val="20"/>
          <w:lang w:val="en-GB"/>
        </w:rPr>
        <w:t xml:space="preserve"> </w:t>
      </w:r>
      <w:r>
        <w:rPr>
          <w:rFonts w:ascii="Times New Roman" w:hAnsi="Times New Roman"/>
          <w:i/>
          <w:iCs/>
          <w:sz w:val="20"/>
          <w:szCs w:val="20"/>
          <w:lang w:val="en-GB"/>
        </w:rPr>
        <w:t xml:space="preserve">co-located </w:t>
      </w:r>
      <w:r w:rsidRPr="00E339C1">
        <w:rPr>
          <w:rFonts w:ascii="Times New Roman" w:hAnsi="Times New Roman"/>
          <w:i/>
          <w:iCs/>
          <w:sz w:val="20"/>
          <w:szCs w:val="20"/>
          <w:lang w:val="en-GB"/>
        </w:rPr>
        <w:t>input IMD requirements</w:t>
      </w:r>
    </w:p>
    <w:tbl>
      <w:tblPr>
        <w:tblStyle w:val="TableGrid"/>
        <w:tblW w:w="0" w:type="auto"/>
        <w:tblLook w:val="04A0" w:firstRow="1" w:lastRow="0" w:firstColumn="1" w:lastColumn="0" w:noHBand="0" w:noVBand="1"/>
      </w:tblPr>
      <w:tblGrid>
        <w:gridCol w:w="1271"/>
        <w:gridCol w:w="1221"/>
        <w:gridCol w:w="2938"/>
        <w:gridCol w:w="2263"/>
        <w:gridCol w:w="2043"/>
      </w:tblGrid>
      <w:tr w:rsidR="0069487E" w14:paraId="42EAE0CF" w14:textId="77777777" w:rsidTr="00C46514">
        <w:trPr>
          <w:trHeight w:val="912"/>
        </w:trPr>
        <w:tc>
          <w:tcPr>
            <w:tcW w:w="1271" w:type="dxa"/>
          </w:tcPr>
          <w:p w14:paraId="6963E65D" w14:textId="77777777" w:rsidR="0069487E" w:rsidRDefault="0069487E" w:rsidP="00C46514">
            <w:pPr>
              <w:spacing w:after="180"/>
              <w:rPr>
                <w:rFonts w:ascii="Times New Roman" w:hAnsi="Times New Roman"/>
              </w:rPr>
            </w:pPr>
          </w:p>
        </w:tc>
        <w:tc>
          <w:tcPr>
            <w:tcW w:w="1221" w:type="dxa"/>
          </w:tcPr>
          <w:p w14:paraId="38897BAA" w14:textId="77777777" w:rsidR="0069487E" w:rsidRDefault="0069487E" w:rsidP="00C46514">
            <w:pPr>
              <w:spacing w:after="180"/>
              <w:rPr>
                <w:rFonts w:ascii="Times New Roman" w:hAnsi="Times New Roman"/>
                <w:lang w:eastAsia="zh-CN"/>
              </w:rPr>
            </w:pPr>
            <w:r>
              <w:rPr>
                <w:rFonts w:ascii="Times New Roman" w:hAnsi="Times New Roman"/>
                <w:lang w:eastAsia="zh-CN"/>
              </w:rPr>
              <w:t>Interference type</w:t>
            </w:r>
          </w:p>
        </w:tc>
        <w:tc>
          <w:tcPr>
            <w:tcW w:w="2938" w:type="dxa"/>
          </w:tcPr>
          <w:p w14:paraId="0D5A0898" w14:textId="77777777" w:rsidR="0069487E" w:rsidRDefault="0069487E" w:rsidP="00C46514">
            <w:pPr>
              <w:spacing w:after="180"/>
              <w:rPr>
                <w:rFonts w:ascii="Times New Roman" w:hAnsi="Times New Roman"/>
                <w:lang w:eastAsia="zh-CN"/>
              </w:rPr>
            </w:pPr>
            <w:r>
              <w:rPr>
                <w:rFonts w:ascii="Times New Roman" w:hAnsi="Times New Roman"/>
                <w:lang w:eastAsia="zh-CN"/>
              </w:rPr>
              <w:t>Interference signal levels</w:t>
            </w:r>
          </w:p>
        </w:tc>
        <w:tc>
          <w:tcPr>
            <w:tcW w:w="2263" w:type="dxa"/>
          </w:tcPr>
          <w:p w14:paraId="52086EE8" w14:textId="77777777" w:rsidR="0069487E" w:rsidRDefault="0069487E" w:rsidP="00C46514">
            <w:pPr>
              <w:spacing w:after="180"/>
              <w:rPr>
                <w:rFonts w:ascii="Times New Roman" w:hAnsi="Times New Roman"/>
                <w:lang w:eastAsia="zh-CN"/>
              </w:rPr>
            </w:pPr>
            <w:r w:rsidRPr="00544F04">
              <w:rPr>
                <w:rFonts w:ascii="Times New Roman" w:hAnsi="Times New Roman"/>
                <w:lang w:eastAsia="zh-CN"/>
              </w:rPr>
              <w:t>The increase of power in calculated IMD frequency range with the bandwidth as the 2nd interference signal.</w:t>
            </w:r>
          </w:p>
        </w:tc>
        <w:tc>
          <w:tcPr>
            <w:tcW w:w="2043" w:type="dxa"/>
          </w:tcPr>
          <w:p w14:paraId="2893A342" w14:textId="77777777" w:rsidR="0069487E" w:rsidRDefault="0069487E" w:rsidP="00C46514">
            <w:pPr>
              <w:spacing w:after="180"/>
              <w:rPr>
                <w:rFonts w:ascii="Times New Roman" w:hAnsi="Times New Roman"/>
                <w:lang w:eastAsia="zh-CN"/>
              </w:rPr>
            </w:pPr>
            <w:r>
              <w:rPr>
                <w:rFonts w:ascii="Times New Roman" w:hAnsi="Times New Roman"/>
                <w:lang w:eastAsia="zh-CN"/>
              </w:rPr>
              <w:t>Coupling loss between BS and repeater DL receiver port</w:t>
            </w:r>
          </w:p>
        </w:tc>
      </w:tr>
      <w:tr w:rsidR="0069487E" w14:paraId="70EC46F3" w14:textId="77777777" w:rsidTr="00C46514">
        <w:tc>
          <w:tcPr>
            <w:tcW w:w="1271" w:type="dxa"/>
          </w:tcPr>
          <w:p w14:paraId="47BF4A21" w14:textId="77777777" w:rsidR="0069487E" w:rsidRDefault="0069487E" w:rsidP="00C46514">
            <w:pPr>
              <w:spacing w:after="180"/>
              <w:rPr>
                <w:rFonts w:ascii="Times New Roman" w:hAnsi="Times New Roman"/>
                <w:lang w:eastAsia="zh-CN"/>
              </w:rPr>
            </w:pPr>
            <w:r>
              <w:rPr>
                <w:rFonts w:ascii="Times New Roman" w:hAnsi="Times New Roman"/>
                <w:lang w:eastAsia="zh-CN"/>
              </w:rPr>
              <w:t>1</w:t>
            </w:r>
            <w:r w:rsidRPr="00E348B8">
              <w:rPr>
                <w:rFonts w:ascii="Times New Roman" w:hAnsi="Times New Roman"/>
                <w:vertAlign w:val="superscript"/>
                <w:lang w:eastAsia="zh-CN"/>
              </w:rPr>
              <w:t>st</w:t>
            </w:r>
            <w:r>
              <w:rPr>
                <w:rFonts w:ascii="Times New Roman" w:hAnsi="Times New Roman"/>
                <w:lang w:eastAsia="zh-CN"/>
              </w:rPr>
              <w:t xml:space="preserve"> interference signal</w:t>
            </w:r>
          </w:p>
        </w:tc>
        <w:tc>
          <w:tcPr>
            <w:tcW w:w="1221" w:type="dxa"/>
          </w:tcPr>
          <w:p w14:paraId="108BA12B" w14:textId="77777777" w:rsidR="0069487E" w:rsidRDefault="0069487E" w:rsidP="00C46514">
            <w:pPr>
              <w:spacing w:after="180"/>
              <w:rPr>
                <w:rFonts w:ascii="Times New Roman" w:hAnsi="Times New Roman"/>
                <w:lang w:eastAsia="zh-CN"/>
              </w:rPr>
            </w:pPr>
            <w:r>
              <w:rPr>
                <w:rFonts w:ascii="Times New Roman" w:hAnsi="Times New Roman"/>
                <w:lang w:eastAsia="zh-CN"/>
              </w:rPr>
              <w:t>CW</w:t>
            </w:r>
          </w:p>
        </w:tc>
        <w:tc>
          <w:tcPr>
            <w:tcW w:w="2938" w:type="dxa"/>
          </w:tcPr>
          <w:p w14:paraId="57B2A58B" w14:textId="77777777" w:rsidR="0069487E" w:rsidRDefault="0069487E" w:rsidP="00C46514">
            <w:pPr>
              <w:spacing w:after="180"/>
              <w:rPr>
                <w:rFonts w:ascii="Times New Roman" w:hAnsi="Times New Roman"/>
              </w:rPr>
            </w:pPr>
            <w:r>
              <w:rPr>
                <w:rFonts w:ascii="Times New Roman" w:hAnsi="Times New Roman"/>
              </w:rPr>
              <w:t>[</w:t>
            </w:r>
            <w:r w:rsidRPr="00411B75">
              <w:rPr>
                <w:rFonts w:ascii="Times New Roman" w:hAnsi="Times New Roman"/>
              </w:rPr>
              <w:t>-</w:t>
            </w:r>
            <w:r>
              <w:rPr>
                <w:rFonts w:ascii="Times New Roman" w:hAnsi="Times New Roman"/>
              </w:rPr>
              <w:t>16</w:t>
            </w:r>
            <w:r w:rsidRPr="00411B75">
              <w:rPr>
                <w:rFonts w:ascii="Times New Roman" w:hAnsi="Times New Roman"/>
              </w:rPr>
              <w:t>dBm</w:t>
            </w:r>
            <w:r>
              <w:rPr>
                <w:rFonts w:ascii="Times New Roman" w:hAnsi="Times New Roman"/>
              </w:rPr>
              <w:t>]</w:t>
            </w:r>
          </w:p>
          <w:p w14:paraId="7B85A4CD" w14:textId="77777777" w:rsidR="0069487E" w:rsidRDefault="0069487E" w:rsidP="00C46514">
            <w:pPr>
              <w:spacing w:after="180"/>
              <w:rPr>
                <w:rFonts w:ascii="Times New Roman" w:hAnsi="Times New Roman"/>
                <w:lang w:eastAsia="zh-CN"/>
              </w:rPr>
            </w:pPr>
            <w:r>
              <w:rPr>
                <w:rFonts w:ascii="Times New Roman" w:hAnsi="Times New Roman"/>
                <w:lang w:eastAsia="zh-CN"/>
              </w:rPr>
              <w:t>Referring to co-located blocking requirements of WA BS</w:t>
            </w:r>
          </w:p>
        </w:tc>
        <w:tc>
          <w:tcPr>
            <w:tcW w:w="2263" w:type="dxa"/>
          </w:tcPr>
          <w:p w14:paraId="51104E79" w14:textId="77777777" w:rsidR="0069487E" w:rsidRDefault="0069487E" w:rsidP="00C46514">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0dB</w:t>
            </w:r>
          </w:p>
        </w:tc>
        <w:tc>
          <w:tcPr>
            <w:tcW w:w="2043" w:type="dxa"/>
          </w:tcPr>
          <w:p w14:paraId="799F577D" w14:textId="77777777" w:rsidR="0069487E" w:rsidRDefault="0069487E" w:rsidP="00C46514">
            <w:pPr>
              <w:spacing w:after="180"/>
              <w:rPr>
                <w:rFonts w:ascii="Times New Roman" w:hAnsi="Times New Roman"/>
                <w:lang w:eastAsia="zh-CN"/>
              </w:rPr>
            </w:pPr>
            <w:r>
              <w:rPr>
                <w:rFonts w:ascii="Times New Roman" w:hAnsi="Times New Roman"/>
                <w:lang w:eastAsia="zh-CN"/>
              </w:rPr>
              <w:t>[</w:t>
            </w:r>
            <w:r>
              <w:rPr>
                <w:rFonts w:ascii="Times New Roman" w:hAnsi="Times New Roman" w:hint="eastAsia"/>
                <w:lang w:eastAsia="zh-CN"/>
              </w:rPr>
              <w:t>8</w:t>
            </w:r>
            <w:r>
              <w:rPr>
                <w:rFonts w:ascii="Times New Roman" w:hAnsi="Times New Roman"/>
                <w:lang w:eastAsia="zh-CN"/>
              </w:rPr>
              <w:t>6dB] assuming 90dB gain</w:t>
            </w:r>
          </w:p>
        </w:tc>
      </w:tr>
      <w:tr w:rsidR="0069487E" w14:paraId="76515192" w14:textId="77777777" w:rsidTr="00C46514">
        <w:tc>
          <w:tcPr>
            <w:tcW w:w="1271" w:type="dxa"/>
          </w:tcPr>
          <w:p w14:paraId="336AD1E3" w14:textId="77777777" w:rsidR="0069487E" w:rsidRDefault="0069487E" w:rsidP="00C46514">
            <w:pPr>
              <w:spacing w:after="180"/>
              <w:rPr>
                <w:rFonts w:ascii="Times New Roman" w:hAnsi="Times New Roman"/>
              </w:rPr>
            </w:pPr>
            <w:r>
              <w:rPr>
                <w:rFonts w:ascii="Times New Roman" w:hAnsi="Times New Roman"/>
                <w:lang w:eastAsia="zh-CN"/>
              </w:rPr>
              <w:t>2</w:t>
            </w:r>
            <w:r w:rsidRPr="00E348B8">
              <w:rPr>
                <w:rFonts w:ascii="Times New Roman" w:hAnsi="Times New Roman"/>
                <w:vertAlign w:val="superscript"/>
                <w:lang w:eastAsia="zh-CN"/>
              </w:rPr>
              <w:t>nd</w:t>
            </w:r>
            <w:r>
              <w:rPr>
                <w:rFonts w:ascii="Times New Roman" w:hAnsi="Times New Roman"/>
                <w:lang w:eastAsia="zh-CN"/>
              </w:rPr>
              <w:t xml:space="preserve"> </w:t>
            </w:r>
            <w:r w:rsidRPr="005210CA">
              <w:rPr>
                <w:rFonts w:ascii="Times New Roman" w:hAnsi="Times New Roman"/>
                <w:lang w:eastAsia="zh-CN"/>
              </w:rPr>
              <w:t>interference signal</w:t>
            </w:r>
          </w:p>
        </w:tc>
        <w:tc>
          <w:tcPr>
            <w:tcW w:w="1221" w:type="dxa"/>
          </w:tcPr>
          <w:p w14:paraId="2402C3D0" w14:textId="77777777" w:rsidR="0069487E" w:rsidRDefault="0069487E" w:rsidP="00C46514">
            <w:pPr>
              <w:spacing w:after="180"/>
              <w:rPr>
                <w:rFonts w:ascii="Times New Roman" w:hAnsi="Times New Roman"/>
              </w:rPr>
            </w:pPr>
            <w:r w:rsidRPr="00E95DE9">
              <w:rPr>
                <w:rFonts w:ascii="Times New Roman" w:hAnsi="Times New Roman"/>
              </w:rPr>
              <w:t>NR modulated signal</w:t>
            </w:r>
          </w:p>
        </w:tc>
        <w:tc>
          <w:tcPr>
            <w:tcW w:w="2938" w:type="dxa"/>
          </w:tcPr>
          <w:p w14:paraId="191ECDF1" w14:textId="77777777" w:rsidR="0069487E" w:rsidRPr="00E95DE9" w:rsidRDefault="0069487E" w:rsidP="00C46514">
            <w:pPr>
              <w:spacing w:after="180"/>
              <w:rPr>
                <w:rFonts w:ascii="Times New Roman" w:hAnsi="Times New Roman"/>
              </w:rPr>
            </w:pPr>
            <w:r>
              <w:rPr>
                <w:rFonts w:ascii="Times New Roman" w:hAnsi="Times New Roman"/>
              </w:rPr>
              <w:t>[</w:t>
            </w:r>
            <w:r w:rsidRPr="00E95DE9">
              <w:rPr>
                <w:rFonts w:ascii="Times New Roman" w:hAnsi="Times New Roman"/>
              </w:rPr>
              <w:t>-16dBm</w:t>
            </w:r>
            <w:r>
              <w:rPr>
                <w:rFonts w:ascii="Times New Roman" w:hAnsi="Times New Roman"/>
              </w:rPr>
              <w:t>]</w:t>
            </w:r>
          </w:p>
          <w:p w14:paraId="4DCF660D" w14:textId="77777777" w:rsidR="0069487E" w:rsidRPr="00411B75" w:rsidRDefault="0069487E" w:rsidP="00C46514">
            <w:pPr>
              <w:spacing w:after="180"/>
              <w:rPr>
                <w:rFonts w:ascii="Times New Roman" w:hAnsi="Times New Roman"/>
              </w:rPr>
            </w:pPr>
            <w:r w:rsidRPr="00E95DE9">
              <w:rPr>
                <w:rFonts w:ascii="Times New Roman" w:hAnsi="Times New Roman"/>
              </w:rPr>
              <w:t>Referring to co-located blocking requirements of WA BS</w:t>
            </w:r>
          </w:p>
        </w:tc>
        <w:tc>
          <w:tcPr>
            <w:tcW w:w="2263" w:type="dxa"/>
          </w:tcPr>
          <w:p w14:paraId="288ACFD9" w14:textId="77777777" w:rsidR="0069487E" w:rsidRDefault="0069487E" w:rsidP="00C46514">
            <w:pPr>
              <w:spacing w:after="180"/>
              <w:rPr>
                <w:rFonts w:ascii="Times New Roman" w:hAnsi="Times New Roman"/>
              </w:rPr>
            </w:pPr>
            <w:r w:rsidRPr="00544F04">
              <w:rPr>
                <w:rFonts w:ascii="Times New Roman" w:hAnsi="Times New Roman"/>
              </w:rPr>
              <w:t>10dB</w:t>
            </w:r>
          </w:p>
        </w:tc>
        <w:tc>
          <w:tcPr>
            <w:tcW w:w="2043" w:type="dxa"/>
          </w:tcPr>
          <w:p w14:paraId="70548A7A" w14:textId="77777777" w:rsidR="0069487E" w:rsidRDefault="0069487E" w:rsidP="00C46514">
            <w:pPr>
              <w:spacing w:after="180"/>
              <w:rPr>
                <w:rFonts w:ascii="Times New Roman" w:hAnsi="Times New Roman"/>
              </w:rPr>
            </w:pPr>
            <w:r>
              <w:rPr>
                <w:rFonts w:ascii="Times New Roman" w:hAnsi="Times New Roman"/>
              </w:rPr>
              <w:t>[</w:t>
            </w:r>
            <w:r w:rsidRPr="00544F04">
              <w:rPr>
                <w:rFonts w:ascii="Times New Roman" w:hAnsi="Times New Roman"/>
              </w:rPr>
              <w:t>86dB</w:t>
            </w:r>
            <w:r>
              <w:rPr>
                <w:rFonts w:ascii="Times New Roman" w:hAnsi="Times New Roman"/>
              </w:rPr>
              <w:t>]</w:t>
            </w:r>
            <w:r w:rsidRPr="00544F04">
              <w:rPr>
                <w:rFonts w:ascii="Times New Roman" w:hAnsi="Times New Roman"/>
              </w:rPr>
              <w:t xml:space="preserve"> assuming 90dB gain</w:t>
            </w:r>
          </w:p>
        </w:tc>
      </w:tr>
      <w:tr w:rsidR="0069487E" w14:paraId="7DCE204F" w14:textId="77777777" w:rsidTr="00C46514">
        <w:tc>
          <w:tcPr>
            <w:tcW w:w="9736" w:type="dxa"/>
            <w:gridSpan w:val="5"/>
          </w:tcPr>
          <w:p w14:paraId="28B33392" w14:textId="77777777" w:rsidR="0069487E" w:rsidRDefault="0069487E" w:rsidP="00C46514">
            <w:pPr>
              <w:spacing w:after="180"/>
              <w:rPr>
                <w:rFonts w:ascii="Times New Roman" w:hAnsi="Times New Roman"/>
                <w:lang w:eastAsia="zh-CN"/>
              </w:rPr>
            </w:pPr>
            <w:r>
              <w:rPr>
                <w:rFonts w:ascii="Times New Roman" w:hAnsi="Times New Roman"/>
                <w:lang w:eastAsia="zh-CN"/>
              </w:rPr>
              <w:lastRenderedPageBreak/>
              <w:t>Note: the frequency of repeater pass band is not adjacent nor overlapping with co-located BS operating bands.</w:t>
            </w:r>
          </w:p>
        </w:tc>
      </w:tr>
    </w:tbl>
    <w:p w14:paraId="67BA6059" w14:textId="77777777" w:rsidR="0069487E" w:rsidRPr="00554E1D" w:rsidRDefault="0069487E" w:rsidP="0069487E">
      <w:pPr>
        <w:spacing w:after="180"/>
        <w:rPr>
          <w:rFonts w:ascii="Times New Roman" w:hAnsi="Times New Roman"/>
          <w:b/>
          <w:bCs/>
          <w:sz w:val="20"/>
          <w:szCs w:val="20"/>
          <w:lang w:val="en-GB"/>
        </w:rPr>
      </w:pPr>
      <w:r w:rsidRPr="00554E1D">
        <w:rPr>
          <w:rFonts w:ascii="Times New Roman" w:hAnsi="Times New Roman"/>
          <w:b/>
          <w:bCs/>
          <w:sz w:val="20"/>
          <w:szCs w:val="20"/>
          <w:lang w:val="en-GB"/>
        </w:rPr>
        <w:t xml:space="preserve">Proposal </w:t>
      </w:r>
      <w:r>
        <w:rPr>
          <w:rFonts w:ascii="Times New Roman" w:hAnsi="Times New Roman"/>
          <w:b/>
          <w:bCs/>
          <w:sz w:val="20"/>
          <w:szCs w:val="20"/>
          <w:lang w:val="en-GB"/>
        </w:rPr>
        <w:t>6</w:t>
      </w:r>
      <w:r w:rsidRPr="00554E1D">
        <w:rPr>
          <w:rFonts w:ascii="Times New Roman" w:hAnsi="Times New Roman"/>
          <w:b/>
          <w:bCs/>
          <w:sz w:val="20"/>
          <w:szCs w:val="20"/>
          <w:lang w:val="en-GB"/>
        </w:rPr>
        <w:t xml:space="preserve">: co-located input IMD requirements </w:t>
      </w:r>
      <w:r>
        <w:rPr>
          <w:rFonts w:ascii="Times New Roman" w:hAnsi="Times New Roman"/>
          <w:b/>
          <w:bCs/>
          <w:sz w:val="20"/>
          <w:szCs w:val="20"/>
          <w:lang w:val="en-GB"/>
        </w:rPr>
        <w:t xml:space="preserve">is </w:t>
      </w:r>
      <w:r w:rsidRPr="00554E1D">
        <w:rPr>
          <w:rFonts w:ascii="Times New Roman" w:hAnsi="Times New Roman"/>
          <w:b/>
          <w:bCs/>
          <w:sz w:val="20"/>
          <w:szCs w:val="20"/>
          <w:lang w:val="en-GB"/>
        </w:rPr>
        <w:t>shown in above table 2</w:t>
      </w:r>
      <w:r>
        <w:rPr>
          <w:rFonts w:ascii="Times New Roman" w:hAnsi="Times New Roman"/>
          <w:b/>
          <w:bCs/>
          <w:sz w:val="20"/>
          <w:szCs w:val="20"/>
          <w:lang w:val="en-GB"/>
        </w:rPr>
        <w:t xml:space="preserve"> for NR </w:t>
      </w:r>
      <w:proofErr w:type="gramStart"/>
      <w:r>
        <w:rPr>
          <w:rFonts w:ascii="Times New Roman" w:hAnsi="Times New Roman"/>
          <w:b/>
          <w:bCs/>
          <w:sz w:val="20"/>
          <w:szCs w:val="20"/>
          <w:lang w:val="en-GB"/>
        </w:rPr>
        <w:t xml:space="preserve">repeater </w:t>
      </w:r>
      <w:r w:rsidRPr="00554E1D">
        <w:rPr>
          <w:rFonts w:ascii="Times New Roman" w:hAnsi="Times New Roman"/>
          <w:b/>
          <w:bCs/>
          <w:sz w:val="20"/>
          <w:szCs w:val="20"/>
          <w:lang w:val="en-GB"/>
        </w:rPr>
        <w:t>.</w:t>
      </w:r>
      <w:proofErr w:type="gramEnd"/>
    </w:p>
    <w:p w14:paraId="0198B1E7" w14:textId="77777777" w:rsidR="0069487E" w:rsidRPr="00E339C1" w:rsidRDefault="0069487E" w:rsidP="0069487E">
      <w:pPr>
        <w:spacing w:after="180"/>
        <w:jc w:val="center"/>
        <w:rPr>
          <w:rFonts w:ascii="Times New Roman" w:hAnsi="Times New Roman"/>
          <w:i/>
          <w:iCs/>
          <w:sz w:val="20"/>
          <w:szCs w:val="20"/>
          <w:lang w:val="en-GB"/>
        </w:rPr>
      </w:pPr>
      <w:r w:rsidRPr="00E339C1">
        <w:rPr>
          <w:rFonts w:ascii="Times New Roman" w:hAnsi="Times New Roman"/>
          <w:i/>
          <w:iCs/>
          <w:sz w:val="20"/>
          <w:szCs w:val="20"/>
          <w:lang w:val="en-GB"/>
        </w:rPr>
        <w:t xml:space="preserve">Table </w:t>
      </w:r>
      <w:r>
        <w:rPr>
          <w:rFonts w:ascii="Times New Roman" w:hAnsi="Times New Roman"/>
          <w:i/>
          <w:iCs/>
          <w:sz w:val="20"/>
          <w:szCs w:val="20"/>
          <w:lang w:val="en-GB"/>
        </w:rPr>
        <w:t>3</w:t>
      </w:r>
      <w:r w:rsidRPr="00E339C1">
        <w:rPr>
          <w:rFonts w:ascii="Times New Roman" w:hAnsi="Times New Roman"/>
          <w:i/>
          <w:iCs/>
          <w:sz w:val="20"/>
          <w:szCs w:val="20"/>
          <w:lang w:val="en-GB"/>
        </w:rPr>
        <w:t xml:space="preserve"> </w:t>
      </w:r>
      <w:r>
        <w:rPr>
          <w:rFonts w:ascii="Times New Roman" w:hAnsi="Times New Roman"/>
          <w:i/>
          <w:iCs/>
          <w:sz w:val="20"/>
          <w:szCs w:val="20"/>
          <w:lang w:val="en-GB"/>
        </w:rPr>
        <w:t xml:space="preserve">co-existence </w:t>
      </w:r>
      <w:r w:rsidRPr="00E339C1">
        <w:rPr>
          <w:rFonts w:ascii="Times New Roman" w:hAnsi="Times New Roman"/>
          <w:i/>
          <w:iCs/>
          <w:sz w:val="20"/>
          <w:szCs w:val="20"/>
          <w:lang w:val="en-GB"/>
        </w:rPr>
        <w:t>input IMD requirements</w:t>
      </w:r>
    </w:p>
    <w:tbl>
      <w:tblPr>
        <w:tblStyle w:val="TableGrid"/>
        <w:tblW w:w="0" w:type="auto"/>
        <w:jc w:val="center"/>
        <w:tblLook w:val="04A0" w:firstRow="1" w:lastRow="0" w:firstColumn="1" w:lastColumn="0" w:noHBand="0" w:noVBand="1"/>
      </w:tblPr>
      <w:tblGrid>
        <w:gridCol w:w="1980"/>
        <w:gridCol w:w="1510"/>
        <w:gridCol w:w="2938"/>
        <w:gridCol w:w="3065"/>
      </w:tblGrid>
      <w:tr w:rsidR="0069487E" w14:paraId="037F5DD3" w14:textId="77777777" w:rsidTr="00C46514">
        <w:trPr>
          <w:trHeight w:val="912"/>
          <w:jc w:val="center"/>
        </w:trPr>
        <w:tc>
          <w:tcPr>
            <w:tcW w:w="1980" w:type="dxa"/>
          </w:tcPr>
          <w:p w14:paraId="59ED8D02" w14:textId="77777777" w:rsidR="0069487E" w:rsidRDefault="0069487E" w:rsidP="00C46514">
            <w:pPr>
              <w:spacing w:after="180"/>
              <w:rPr>
                <w:rFonts w:ascii="Times New Roman" w:hAnsi="Times New Roman"/>
              </w:rPr>
            </w:pPr>
          </w:p>
        </w:tc>
        <w:tc>
          <w:tcPr>
            <w:tcW w:w="1510" w:type="dxa"/>
          </w:tcPr>
          <w:p w14:paraId="0947785F" w14:textId="77777777" w:rsidR="0069487E" w:rsidRDefault="0069487E" w:rsidP="00C46514">
            <w:pPr>
              <w:spacing w:after="180"/>
              <w:rPr>
                <w:rFonts w:ascii="Times New Roman" w:hAnsi="Times New Roman"/>
                <w:lang w:eastAsia="zh-CN"/>
              </w:rPr>
            </w:pPr>
            <w:r>
              <w:rPr>
                <w:rFonts w:ascii="Times New Roman" w:hAnsi="Times New Roman"/>
                <w:lang w:eastAsia="zh-CN"/>
              </w:rPr>
              <w:t>Interference type</w:t>
            </w:r>
          </w:p>
        </w:tc>
        <w:tc>
          <w:tcPr>
            <w:tcW w:w="2938" w:type="dxa"/>
          </w:tcPr>
          <w:p w14:paraId="15E19002" w14:textId="77777777" w:rsidR="0069487E" w:rsidRDefault="0069487E" w:rsidP="00C46514">
            <w:pPr>
              <w:spacing w:after="180"/>
              <w:rPr>
                <w:rFonts w:ascii="Times New Roman" w:hAnsi="Times New Roman"/>
                <w:lang w:eastAsia="zh-CN"/>
              </w:rPr>
            </w:pPr>
            <w:r>
              <w:rPr>
                <w:rFonts w:ascii="Times New Roman" w:hAnsi="Times New Roman"/>
                <w:lang w:eastAsia="zh-CN"/>
              </w:rPr>
              <w:t>Interference signal levels</w:t>
            </w:r>
          </w:p>
        </w:tc>
        <w:tc>
          <w:tcPr>
            <w:tcW w:w="3065" w:type="dxa"/>
          </w:tcPr>
          <w:p w14:paraId="095E58BF" w14:textId="77777777" w:rsidR="0069487E" w:rsidRDefault="0069487E" w:rsidP="00C46514">
            <w:pPr>
              <w:spacing w:after="180"/>
              <w:rPr>
                <w:rFonts w:ascii="Times New Roman" w:hAnsi="Times New Roman"/>
                <w:lang w:eastAsia="zh-CN"/>
              </w:rPr>
            </w:pPr>
            <w:r w:rsidRPr="00285E77">
              <w:rPr>
                <w:rFonts w:ascii="Times New Roman" w:hAnsi="Times New Roman"/>
                <w:lang w:eastAsia="zh-CN"/>
              </w:rPr>
              <w:t>The increase of power in calculated IMD frequency range with the bandwidth as the 2nd interference signal.</w:t>
            </w:r>
          </w:p>
        </w:tc>
      </w:tr>
      <w:tr w:rsidR="0069487E" w14:paraId="1467CEE9" w14:textId="77777777" w:rsidTr="00C46514">
        <w:trPr>
          <w:jc w:val="center"/>
        </w:trPr>
        <w:tc>
          <w:tcPr>
            <w:tcW w:w="1980" w:type="dxa"/>
          </w:tcPr>
          <w:p w14:paraId="483F113D" w14:textId="77777777" w:rsidR="0069487E" w:rsidRDefault="0069487E" w:rsidP="00C46514">
            <w:pPr>
              <w:spacing w:after="180"/>
              <w:rPr>
                <w:rFonts w:ascii="Times New Roman" w:hAnsi="Times New Roman"/>
                <w:lang w:eastAsia="zh-CN"/>
              </w:rPr>
            </w:pPr>
            <w:r>
              <w:rPr>
                <w:rFonts w:ascii="Times New Roman" w:hAnsi="Times New Roman"/>
                <w:lang w:eastAsia="zh-CN"/>
              </w:rPr>
              <w:t>1</w:t>
            </w:r>
            <w:r w:rsidRPr="00E348B8">
              <w:rPr>
                <w:rFonts w:ascii="Times New Roman" w:hAnsi="Times New Roman"/>
                <w:vertAlign w:val="superscript"/>
                <w:lang w:eastAsia="zh-CN"/>
              </w:rPr>
              <w:t>st</w:t>
            </w:r>
            <w:r>
              <w:rPr>
                <w:rFonts w:ascii="Times New Roman" w:hAnsi="Times New Roman"/>
                <w:lang w:eastAsia="zh-CN"/>
              </w:rPr>
              <w:t xml:space="preserve"> interference signal</w:t>
            </w:r>
          </w:p>
        </w:tc>
        <w:tc>
          <w:tcPr>
            <w:tcW w:w="1510" w:type="dxa"/>
          </w:tcPr>
          <w:p w14:paraId="368523BB" w14:textId="77777777" w:rsidR="0069487E" w:rsidRDefault="0069487E" w:rsidP="00C46514">
            <w:pPr>
              <w:spacing w:after="180"/>
              <w:rPr>
                <w:rFonts w:ascii="Times New Roman" w:hAnsi="Times New Roman"/>
                <w:lang w:eastAsia="zh-CN"/>
              </w:rPr>
            </w:pPr>
            <w:r>
              <w:rPr>
                <w:rFonts w:ascii="Times New Roman" w:hAnsi="Times New Roman"/>
                <w:lang w:eastAsia="zh-CN"/>
              </w:rPr>
              <w:t>CW</w:t>
            </w:r>
          </w:p>
        </w:tc>
        <w:tc>
          <w:tcPr>
            <w:tcW w:w="2938" w:type="dxa"/>
          </w:tcPr>
          <w:p w14:paraId="2CB89D38" w14:textId="77777777" w:rsidR="0069487E" w:rsidRDefault="0069487E" w:rsidP="00C46514">
            <w:pPr>
              <w:spacing w:after="180"/>
              <w:rPr>
                <w:rFonts w:ascii="Times New Roman" w:hAnsi="Times New Roman"/>
              </w:rPr>
            </w:pPr>
            <w:r>
              <w:rPr>
                <w:rFonts w:ascii="Times New Roman" w:hAnsi="Times New Roman"/>
              </w:rPr>
              <w:t>[</w:t>
            </w:r>
            <w:r w:rsidRPr="00411B75">
              <w:rPr>
                <w:rFonts w:ascii="Times New Roman" w:hAnsi="Times New Roman"/>
              </w:rPr>
              <w:t>-</w:t>
            </w:r>
            <w:r>
              <w:rPr>
                <w:rFonts w:ascii="Times New Roman" w:hAnsi="Times New Roman"/>
              </w:rPr>
              <w:t>15</w:t>
            </w:r>
            <w:r w:rsidRPr="00411B75">
              <w:rPr>
                <w:rFonts w:ascii="Times New Roman" w:hAnsi="Times New Roman"/>
              </w:rPr>
              <w:t>dBm</w:t>
            </w:r>
            <w:r>
              <w:rPr>
                <w:rFonts w:ascii="Times New Roman" w:hAnsi="Times New Roman"/>
              </w:rPr>
              <w:t>]</w:t>
            </w:r>
          </w:p>
          <w:p w14:paraId="4174307B" w14:textId="77777777" w:rsidR="0069487E" w:rsidRDefault="0069487E" w:rsidP="00C46514">
            <w:pPr>
              <w:spacing w:after="180"/>
              <w:rPr>
                <w:rFonts w:ascii="Times New Roman" w:hAnsi="Times New Roman"/>
                <w:lang w:eastAsia="zh-CN"/>
              </w:rPr>
            </w:pPr>
            <w:r>
              <w:rPr>
                <w:rFonts w:ascii="Times New Roman" w:hAnsi="Times New Roman"/>
                <w:lang w:eastAsia="zh-CN"/>
              </w:rPr>
              <w:t>Referring to out-of-band blocking requirements of BS</w:t>
            </w:r>
          </w:p>
        </w:tc>
        <w:tc>
          <w:tcPr>
            <w:tcW w:w="3065" w:type="dxa"/>
          </w:tcPr>
          <w:p w14:paraId="2174AEEF" w14:textId="77777777" w:rsidR="0069487E" w:rsidRDefault="0069487E" w:rsidP="00C46514">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0dB</w:t>
            </w:r>
          </w:p>
        </w:tc>
      </w:tr>
      <w:tr w:rsidR="0069487E" w14:paraId="4EA3F3FB" w14:textId="77777777" w:rsidTr="00C46514">
        <w:trPr>
          <w:jc w:val="center"/>
        </w:trPr>
        <w:tc>
          <w:tcPr>
            <w:tcW w:w="1980" w:type="dxa"/>
          </w:tcPr>
          <w:p w14:paraId="6D796A14" w14:textId="77777777" w:rsidR="0069487E" w:rsidRDefault="0069487E" w:rsidP="00C46514">
            <w:pPr>
              <w:spacing w:after="180"/>
              <w:rPr>
                <w:rFonts w:ascii="Times New Roman" w:hAnsi="Times New Roman"/>
              </w:rPr>
            </w:pPr>
            <w:r>
              <w:rPr>
                <w:rFonts w:ascii="Times New Roman" w:hAnsi="Times New Roman"/>
                <w:lang w:eastAsia="zh-CN"/>
              </w:rPr>
              <w:t>2</w:t>
            </w:r>
            <w:r w:rsidRPr="00E348B8">
              <w:rPr>
                <w:rFonts w:ascii="Times New Roman" w:hAnsi="Times New Roman"/>
                <w:vertAlign w:val="superscript"/>
                <w:lang w:eastAsia="zh-CN"/>
              </w:rPr>
              <w:t>nd</w:t>
            </w:r>
            <w:r>
              <w:rPr>
                <w:rFonts w:ascii="Times New Roman" w:hAnsi="Times New Roman"/>
                <w:lang w:eastAsia="zh-CN"/>
              </w:rPr>
              <w:t xml:space="preserve"> </w:t>
            </w:r>
            <w:r w:rsidRPr="005210CA">
              <w:rPr>
                <w:rFonts w:ascii="Times New Roman" w:hAnsi="Times New Roman"/>
                <w:lang w:eastAsia="zh-CN"/>
              </w:rPr>
              <w:t>interference signal</w:t>
            </w:r>
          </w:p>
        </w:tc>
        <w:tc>
          <w:tcPr>
            <w:tcW w:w="1510" w:type="dxa"/>
          </w:tcPr>
          <w:p w14:paraId="65E76C43" w14:textId="77777777" w:rsidR="0069487E" w:rsidRDefault="0069487E" w:rsidP="00C46514">
            <w:pPr>
              <w:spacing w:after="180"/>
              <w:rPr>
                <w:rFonts w:ascii="Times New Roman" w:hAnsi="Times New Roman"/>
              </w:rPr>
            </w:pPr>
            <w:r w:rsidRPr="00E95DE9">
              <w:rPr>
                <w:rFonts w:ascii="Times New Roman" w:hAnsi="Times New Roman"/>
              </w:rPr>
              <w:t>NR modulated signal</w:t>
            </w:r>
          </w:p>
        </w:tc>
        <w:tc>
          <w:tcPr>
            <w:tcW w:w="2938" w:type="dxa"/>
          </w:tcPr>
          <w:p w14:paraId="7A312EDD" w14:textId="77777777" w:rsidR="0069487E" w:rsidRDefault="0069487E" w:rsidP="00C46514">
            <w:pPr>
              <w:spacing w:after="180"/>
              <w:rPr>
                <w:rFonts w:ascii="Times New Roman" w:hAnsi="Times New Roman"/>
              </w:rPr>
            </w:pPr>
            <w:r>
              <w:rPr>
                <w:rFonts w:ascii="Times New Roman" w:hAnsi="Times New Roman"/>
              </w:rPr>
              <w:t>[</w:t>
            </w:r>
            <w:r w:rsidRPr="00411B75">
              <w:rPr>
                <w:rFonts w:ascii="Times New Roman" w:hAnsi="Times New Roman"/>
              </w:rPr>
              <w:t>-</w:t>
            </w:r>
            <w:r>
              <w:rPr>
                <w:rFonts w:ascii="Times New Roman" w:hAnsi="Times New Roman"/>
              </w:rPr>
              <w:t>15</w:t>
            </w:r>
            <w:r w:rsidRPr="00411B75">
              <w:rPr>
                <w:rFonts w:ascii="Times New Roman" w:hAnsi="Times New Roman"/>
              </w:rPr>
              <w:t>dBm</w:t>
            </w:r>
            <w:r>
              <w:rPr>
                <w:rFonts w:ascii="Times New Roman" w:hAnsi="Times New Roman"/>
              </w:rPr>
              <w:t>]</w:t>
            </w:r>
          </w:p>
          <w:p w14:paraId="4BDFBD09" w14:textId="77777777" w:rsidR="0069487E" w:rsidRPr="00411B75" w:rsidRDefault="0069487E" w:rsidP="00C46514">
            <w:pPr>
              <w:spacing w:after="180"/>
              <w:rPr>
                <w:rFonts w:ascii="Times New Roman" w:hAnsi="Times New Roman"/>
              </w:rPr>
            </w:pPr>
            <w:r>
              <w:rPr>
                <w:rFonts w:ascii="Times New Roman" w:hAnsi="Times New Roman"/>
                <w:lang w:eastAsia="zh-CN"/>
              </w:rPr>
              <w:t>Referring to out-of-band blocking requirements of BS</w:t>
            </w:r>
          </w:p>
        </w:tc>
        <w:tc>
          <w:tcPr>
            <w:tcW w:w="3065" w:type="dxa"/>
          </w:tcPr>
          <w:p w14:paraId="6163D9B6" w14:textId="77777777" w:rsidR="0069487E" w:rsidRDefault="0069487E" w:rsidP="00C46514">
            <w:pPr>
              <w:spacing w:after="180"/>
              <w:rPr>
                <w:rFonts w:ascii="Times New Roman" w:hAnsi="Times New Roman"/>
              </w:rPr>
            </w:pPr>
            <w:r>
              <w:rPr>
                <w:rFonts w:ascii="Times New Roman" w:hAnsi="Times New Roman" w:hint="eastAsia"/>
                <w:lang w:eastAsia="zh-CN"/>
              </w:rPr>
              <w:t>1</w:t>
            </w:r>
            <w:r>
              <w:rPr>
                <w:rFonts w:ascii="Times New Roman" w:hAnsi="Times New Roman"/>
                <w:lang w:eastAsia="zh-CN"/>
              </w:rPr>
              <w:t>0dB</w:t>
            </w:r>
          </w:p>
        </w:tc>
      </w:tr>
    </w:tbl>
    <w:p w14:paraId="02D3CE5C" w14:textId="77777777" w:rsidR="0069487E" w:rsidRPr="00640AE4" w:rsidRDefault="0069487E" w:rsidP="0069487E">
      <w:pPr>
        <w:spacing w:after="180"/>
        <w:rPr>
          <w:rFonts w:ascii="Times New Roman" w:hAnsi="Times New Roman"/>
          <w:b/>
          <w:bCs/>
          <w:sz w:val="20"/>
          <w:szCs w:val="20"/>
          <w:lang w:val="en-GB"/>
        </w:rPr>
      </w:pPr>
      <w:r w:rsidRPr="00554E1D">
        <w:rPr>
          <w:rFonts w:ascii="Times New Roman" w:hAnsi="Times New Roman"/>
          <w:b/>
          <w:bCs/>
          <w:sz w:val="20"/>
          <w:szCs w:val="20"/>
          <w:lang w:val="en-GB"/>
        </w:rPr>
        <w:t xml:space="preserve">Proposal </w:t>
      </w:r>
      <w:r>
        <w:rPr>
          <w:rFonts w:ascii="Times New Roman" w:hAnsi="Times New Roman"/>
          <w:b/>
          <w:bCs/>
          <w:sz w:val="20"/>
          <w:szCs w:val="20"/>
          <w:lang w:val="en-GB"/>
        </w:rPr>
        <w:t>7</w:t>
      </w:r>
      <w:r w:rsidRPr="00554E1D">
        <w:rPr>
          <w:rFonts w:ascii="Times New Roman" w:hAnsi="Times New Roman"/>
          <w:b/>
          <w:bCs/>
          <w:sz w:val="20"/>
          <w:szCs w:val="20"/>
          <w:lang w:val="en-GB"/>
        </w:rPr>
        <w:t>: co-</w:t>
      </w:r>
      <w:r>
        <w:rPr>
          <w:rFonts w:ascii="Times New Roman" w:hAnsi="Times New Roman"/>
          <w:b/>
          <w:bCs/>
          <w:sz w:val="20"/>
          <w:szCs w:val="20"/>
          <w:lang w:val="en-GB"/>
        </w:rPr>
        <w:t>existence</w:t>
      </w:r>
      <w:r w:rsidRPr="00554E1D">
        <w:rPr>
          <w:rFonts w:ascii="Times New Roman" w:hAnsi="Times New Roman"/>
          <w:b/>
          <w:bCs/>
          <w:sz w:val="20"/>
          <w:szCs w:val="20"/>
          <w:lang w:val="en-GB"/>
        </w:rPr>
        <w:t xml:space="preserve"> input IMD requirements </w:t>
      </w:r>
      <w:r>
        <w:rPr>
          <w:rFonts w:ascii="Times New Roman" w:hAnsi="Times New Roman"/>
          <w:b/>
          <w:bCs/>
          <w:sz w:val="20"/>
          <w:szCs w:val="20"/>
          <w:lang w:val="en-GB"/>
        </w:rPr>
        <w:t>is</w:t>
      </w:r>
      <w:r w:rsidRPr="00554E1D">
        <w:rPr>
          <w:rFonts w:ascii="Times New Roman" w:hAnsi="Times New Roman"/>
          <w:b/>
          <w:bCs/>
          <w:sz w:val="20"/>
          <w:szCs w:val="20"/>
          <w:lang w:val="en-GB"/>
        </w:rPr>
        <w:t xml:space="preserve"> shown in above table </w:t>
      </w:r>
      <w:r>
        <w:rPr>
          <w:rFonts w:ascii="Times New Roman" w:hAnsi="Times New Roman"/>
          <w:b/>
          <w:bCs/>
          <w:sz w:val="20"/>
          <w:szCs w:val="20"/>
          <w:lang w:val="en-GB"/>
        </w:rPr>
        <w:t>3</w:t>
      </w:r>
      <w:r w:rsidRPr="00554E1D">
        <w:rPr>
          <w:rFonts w:ascii="Times New Roman" w:hAnsi="Times New Roman"/>
          <w:b/>
          <w:bCs/>
          <w:sz w:val="20"/>
          <w:szCs w:val="20"/>
          <w:lang w:val="en-GB"/>
        </w:rPr>
        <w:t xml:space="preserve"> for NR repeater.</w:t>
      </w:r>
    </w:p>
    <w:p w14:paraId="4A70B502" w14:textId="23CB3107" w:rsidR="00C341CE" w:rsidRDefault="008774EB" w:rsidP="00C341CE">
      <w:pPr>
        <w:spacing w:after="180"/>
        <w:rPr>
          <w:rFonts w:ascii="Times New Roman" w:hAnsi="Times New Roman"/>
          <w:b/>
          <w:bCs/>
          <w:sz w:val="20"/>
          <w:szCs w:val="20"/>
          <w:lang w:val="en-GB"/>
        </w:rPr>
      </w:pPr>
      <w:r w:rsidRPr="008774EB">
        <w:rPr>
          <w:rFonts w:ascii="Times New Roman" w:hAnsi="Times New Roman"/>
          <w:b/>
          <w:bCs/>
          <w:sz w:val="20"/>
          <w:szCs w:val="20"/>
          <w:lang w:val="en-GB"/>
        </w:rPr>
        <w:t>Proposal 8: the same approach as UE transmitter IMD definition could be applicable for UL output IMD of repeater with some modification of interference power.</w:t>
      </w:r>
    </w:p>
    <w:p w14:paraId="4524A3B9" w14:textId="7A5B1FA4" w:rsidR="008774EB" w:rsidRDefault="008774EB" w:rsidP="00C341CE">
      <w:pPr>
        <w:spacing w:after="180"/>
        <w:rPr>
          <w:rFonts w:ascii="Times New Roman" w:hAnsi="Times New Roman"/>
          <w:b/>
          <w:bCs/>
          <w:sz w:val="20"/>
          <w:szCs w:val="20"/>
          <w:lang w:val="en-GB"/>
        </w:rPr>
      </w:pPr>
      <w:r w:rsidRPr="008774EB">
        <w:rPr>
          <w:rFonts w:ascii="Times New Roman" w:hAnsi="Times New Roman"/>
          <w:b/>
          <w:bCs/>
          <w:sz w:val="20"/>
          <w:szCs w:val="20"/>
          <w:lang w:val="en-GB"/>
        </w:rPr>
        <w:t xml:space="preserve">Observation 2: NF is necessary to limit extra noise introduced by repeater receiver device to support better SNR at </w:t>
      </w:r>
      <w:proofErr w:type="spellStart"/>
      <w:r w:rsidRPr="008774EB">
        <w:rPr>
          <w:rFonts w:ascii="Times New Roman" w:hAnsi="Times New Roman"/>
          <w:b/>
          <w:bCs/>
          <w:sz w:val="20"/>
          <w:szCs w:val="20"/>
          <w:lang w:val="en-GB"/>
        </w:rPr>
        <w:t>gNB</w:t>
      </w:r>
      <w:proofErr w:type="spellEnd"/>
      <w:r w:rsidRPr="008774EB">
        <w:rPr>
          <w:rFonts w:ascii="Times New Roman" w:hAnsi="Times New Roman"/>
          <w:b/>
          <w:bCs/>
          <w:sz w:val="20"/>
          <w:szCs w:val="20"/>
          <w:lang w:val="en-GB"/>
        </w:rPr>
        <w:t xml:space="preserve"> or UE side.</w:t>
      </w:r>
    </w:p>
    <w:p w14:paraId="14D9C76C" w14:textId="636CC48B" w:rsidR="008774EB" w:rsidRPr="00AD7988" w:rsidRDefault="008774EB" w:rsidP="00C341CE">
      <w:pPr>
        <w:spacing w:after="180"/>
        <w:rPr>
          <w:rFonts w:ascii="Times New Roman" w:hAnsi="Times New Roman"/>
          <w:b/>
          <w:bCs/>
          <w:sz w:val="20"/>
          <w:szCs w:val="20"/>
          <w:lang w:val="en-GB"/>
        </w:rPr>
      </w:pPr>
      <w:r w:rsidRPr="008774EB">
        <w:rPr>
          <w:rFonts w:ascii="Times New Roman" w:hAnsi="Times New Roman"/>
          <w:b/>
          <w:bCs/>
          <w:sz w:val="20"/>
          <w:szCs w:val="20"/>
          <w:lang w:val="en-GB"/>
        </w:rPr>
        <w:t>Proposal 9: 5dB NF is suggested for all repeaters and further discuss how to test NF in conformance part.</w:t>
      </w:r>
    </w:p>
    <w:p w14:paraId="3ADF48B8" w14:textId="77777777"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1F282818" w14:textId="1803BC91" w:rsidR="00BE73A0" w:rsidRPr="003D38C7" w:rsidRDefault="008F7C8A" w:rsidP="00C76DCB">
      <w:pPr>
        <w:widowControl/>
        <w:overflowPunct w:val="0"/>
        <w:autoSpaceDE w:val="0"/>
        <w:autoSpaceDN w:val="0"/>
        <w:adjustRightInd w:val="0"/>
        <w:spacing w:after="180"/>
        <w:jc w:val="left"/>
        <w:textAlignment w:val="baseline"/>
        <w:rPr>
          <w:rFonts w:ascii="Times New Roman" w:hAnsi="Times New Roman"/>
          <w:sz w:val="20"/>
          <w:szCs w:val="20"/>
        </w:rPr>
      </w:pPr>
      <w:bookmarkStart w:id="1" w:name="_Hlk79091834"/>
      <w:r w:rsidRPr="003D38C7">
        <w:rPr>
          <w:rFonts w:ascii="Times New Roman" w:hAnsi="Times New Roman"/>
          <w:sz w:val="20"/>
          <w:szCs w:val="20"/>
        </w:rPr>
        <w:t xml:space="preserve">[1] </w:t>
      </w:r>
      <w:r w:rsidR="001C1A33" w:rsidRPr="001C1A33">
        <w:rPr>
          <w:rFonts w:ascii="Times New Roman" w:hAnsi="Times New Roman"/>
          <w:sz w:val="20"/>
          <w:szCs w:val="20"/>
        </w:rPr>
        <w:t>R4-2108630</w:t>
      </w:r>
      <w:r w:rsidR="00133C5E">
        <w:rPr>
          <w:rFonts w:ascii="Times New Roman" w:hAnsi="Times New Roman"/>
          <w:sz w:val="20"/>
          <w:szCs w:val="20"/>
        </w:rPr>
        <w:t xml:space="preserve">, </w:t>
      </w:r>
      <w:r w:rsidR="001C1A33" w:rsidRPr="001C1A33">
        <w:rPr>
          <w:rFonts w:ascii="Times New Roman" w:hAnsi="Times New Roman"/>
          <w:sz w:val="20"/>
          <w:szCs w:val="20"/>
        </w:rPr>
        <w:t>WF on other RF conducted requirements and power related requirements</w:t>
      </w:r>
      <w:r w:rsidR="001C1A33">
        <w:rPr>
          <w:rFonts w:ascii="Times New Roman" w:hAnsi="Times New Roman"/>
          <w:sz w:val="20"/>
          <w:szCs w:val="20"/>
        </w:rPr>
        <w:t>, CMCC</w:t>
      </w:r>
      <w:bookmarkEnd w:id="1"/>
    </w:p>
    <w:sectPr w:rsidR="00BE73A0" w:rsidRPr="003D38C7"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5DC27" w14:textId="77777777" w:rsidR="00E62DB4" w:rsidRDefault="00E62DB4" w:rsidP="00D5618B">
      <w:r>
        <w:separator/>
      </w:r>
    </w:p>
  </w:endnote>
  <w:endnote w:type="continuationSeparator" w:id="0">
    <w:p w14:paraId="18671CA8" w14:textId="77777777" w:rsidR="00E62DB4" w:rsidRDefault="00E62DB4"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1379F" w14:textId="77777777" w:rsidR="00E62DB4" w:rsidRDefault="00E62DB4" w:rsidP="00D5618B">
      <w:r>
        <w:separator/>
      </w:r>
    </w:p>
  </w:footnote>
  <w:footnote w:type="continuationSeparator" w:id="0">
    <w:p w14:paraId="41B7333D" w14:textId="77777777" w:rsidR="00E62DB4" w:rsidRDefault="00E62DB4"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5016"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CC556F"/>
    <w:multiLevelType w:val="hybridMultilevel"/>
    <w:tmpl w:val="88500BE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8"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A73517"/>
    <w:multiLevelType w:val="hybridMultilevel"/>
    <w:tmpl w:val="DA0A3C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84E3D"/>
    <w:multiLevelType w:val="singleLevel"/>
    <w:tmpl w:val="B45CE2C5"/>
    <w:lvl w:ilvl="0">
      <w:start w:val="1"/>
      <w:numFmt w:val="decimal"/>
      <w:suff w:val="space"/>
      <w:lvlText w:val="[%1]"/>
      <w:lvlJc w:val="left"/>
    </w:lvl>
  </w:abstractNum>
  <w:abstractNum w:abstractNumId="12"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527122"/>
    <w:multiLevelType w:val="hybridMultilevel"/>
    <w:tmpl w:val="FE5A720E"/>
    <w:lvl w:ilvl="0" w:tplc="2A1CE0B6">
      <w:start w:val="1"/>
      <w:numFmt w:val="bullet"/>
      <w:lvlText w:val=""/>
      <w:lvlJc w:val="left"/>
      <w:pPr>
        <w:ind w:left="420" w:hanging="420"/>
      </w:pPr>
      <w:rPr>
        <w:rFonts w:ascii="Wingdings" w:hAnsi="Wingdings" w:hint="default"/>
      </w:rPr>
    </w:lvl>
    <w:lvl w:ilvl="1" w:tplc="E724E5BC">
      <w:numFmt w:val="bullet"/>
      <w:lvlText w:val="-"/>
      <w:lvlJc w:val="left"/>
      <w:pPr>
        <w:ind w:left="780" w:hanging="36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2"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096194"/>
    <w:multiLevelType w:val="hybridMultilevel"/>
    <w:tmpl w:val="86C018B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0"/>
  </w:num>
  <w:num w:numId="3">
    <w:abstractNumId w:val="3"/>
  </w:num>
  <w:num w:numId="4">
    <w:abstractNumId w:val="1"/>
  </w:num>
  <w:num w:numId="5">
    <w:abstractNumId w:val="17"/>
  </w:num>
  <w:num w:numId="6">
    <w:abstractNumId w:val="2"/>
  </w:num>
  <w:num w:numId="7">
    <w:abstractNumId w:val="11"/>
  </w:num>
  <w:num w:numId="8">
    <w:abstractNumId w:val="12"/>
  </w:num>
  <w:num w:numId="9">
    <w:abstractNumId w:val="22"/>
  </w:num>
  <w:num w:numId="10">
    <w:abstractNumId w:val="9"/>
  </w:num>
  <w:num w:numId="11">
    <w:abstractNumId w:val="5"/>
  </w:num>
  <w:num w:numId="12">
    <w:abstractNumId w:val="13"/>
  </w:num>
  <w:num w:numId="13">
    <w:abstractNumId w:val="24"/>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5"/>
  </w:num>
  <w:num w:numId="18">
    <w:abstractNumId w:val="8"/>
  </w:num>
  <w:num w:numId="19">
    <w:abstractNumId w:val="16"/>
  </w:num>
  <w:num w:numId="20">
    <w:abstractNumId w:val="4"/>
  </w:num>
  <w:num w:numId="21">
    <w:abstractNumId w:val="14"/>
  </w:num>
  <w:num w:numId="22">
    <w:abstractNumId w:val="20"/>
  </w:num>
  <w:num w:numId="23">
    <w:abstractNumId w:val="15"/>
  </w:num>
  <w:num w:numId="24">
    <w:abstractNumId w:val="23"/>
  </w:num>
  <w:num w:numId="25">
    <w:abstractNumId w:val="10"/>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89F"/>
    <w:rsid w:val="000041CA"/>
    <w:rsid w:val="0000477F"/>
    <w:rsid w:val="00004BB9"/>
    <w:rsid w:val="00005E84"/>
    <w:rsid w:val="00006174"/>
    <w:rsid w:val="00006196"/>
    <w:rsid w:val="0001126C"/>
    <w:rsid w:val="00011927"/>
    <w:rsid w:val="00012C96"/>
    <w:rsid w:val="000138E6"/>
    <w:rsid w:val="000160EF"/>
    <w:rsid w:val="00016BC2"/>
    <w:rsid w:val="00021DD4"/>
    <w:rsid w:val="0002231B"/>
    <w:rsid w:val="000223C3"/>
    <w:rsid w:val="000224EE"/>
    <w:rsid w:val="000241CD"/>
    <w:rsid w:val="00024959"/>
    <w:rsid w:val="00025E8F"/>
    <w:rsid w:val="00026563"/>
    <w:rsid w:val="000270EF"/>
    <w:rsid w:val="0003025B"/>
    <w:rsid w:val="00030957"/>
    <w:rsid w:val="000328EF"/>
    <w:rsid w:val="0003334A"/>
    <w:rsid w:val="00034492"/>
    <w:rsid w:val="00037971"/>
    <w:rsid w:val="00040C35"/>
    <w:rsid w:val="00043E8D"/>
    <w:rsid w:val="00044652"/>
    <w:rsid w:val="000449E2"/>
    <w:rsid w:val="00044B31"/>
    <w:rsid w:val="0004539C"/>
    <w:rsid w:val="0004564B"/>
    <w:rsid w:val="0004616D"/>
    <w:rsid w:val="00050835"/>
    <w:rsid w:val="00051925"/>
    <w:rsid w:val="00052CB8"/>
    <w:rsid w:val="00052E16"/>
    <w:rsid w:val="00053BCE"/>
    <w:rsid w:val="00055B1F"/>
    <w:rsid w:val="00057B7E"/>
    <w:rsid w:val="000606D3"/>
    <w:rsid w:val="00062456"/>
    <w:rsid w:val="000660F4"/>
    <w:rsid w:val="0006714C"/>
    <w:rsid w:val="00067233"/>
    <w:rsid w:val="00067A9F"/>
    <w:rsid w:val="00070B68"/>
    <w:rsid w:val="00070E60"/>
    <w:rsid w:val="000726EB"/>
    <w:rsid w:val="000728AA"/>
    <w:rsid w:val="00075657"/>
    <w:rsid w:val="00076807"/>
    <w:rsid w:val="0007788D"/>
    <w:rsid w:val="000803EE"/>
    <w:rsid w:val="00081EC1"/>
    <w:rsid w:val="000826EF"/>
    <w:rsid w:val="00082B6E"/>
    <w:rsid w:val="000849ED"/>
    <w:rsid w:val="00084B99"/>
    <w:rsid w:val="00085BA6"/>
    <w:rsid w:val="00085D8F"/>
    <w:rsid w:val="00085E61"/>
    <w:rsid w:val="00087747"/>
    <w:rsid w:val="00087810"/>
    <w:rsid w:val="000902B5"/>
    <w:rsid w:val="00090A5D"/>
    <w:rsid w:val="00094958"/>
    <w:rsid w:val="00097FBD"/>
    <w:rsid w:val="000A01AE"/>
    <w:rsid w:val="000A0AE8"/>
    <w:rsid w:val="000A0AF7"/>
    <w:rsid w:val="000A2EF0"/>
    <w:rsid w:val="000A3424"/>
    <w:rsid w:val="000A3F70"/>
    <w:rsid w:val="000A7904"/>
    <w:rsid w:val="000B032D"/>
    <w:rsid w:val="000B55D1"/>
    <w:rsid w:val="000B55F7"/>
    <w:rsid w:val="000B70D9"/>
    <w:rsid w:val="000B7D23"/>
    <w:rsid w:val="000C13D1"/>
    <w:rsid w:val="000C1407"/>
    <w:rsid w:val="000C226C"/>
    <w:rsid w:val="000C2295"/>
    <w:rsid w:val="000C22BE"/>
    <w:rsid w:val="000C41DF"/>
    <w:rsid w:val="000C4A40"/>
    <w:rsid w:val="000C51A5"/>
    <w:rsid w:val="000C5B39"/>
    <w:rsid w:val="000D06CB"/>
    <w:rsid w:val="000D06F5"/>
    <w:rsid w:val="000D16FB"/>
    <w:rsid w:val="000D1F5A"/>
    <w:rsid w:val="000D2355"/>
    <w:rsid w:val="000D3028"/>
    <w:rsid w:val="000D38A7"/>
    <w:rsid w:val="000D4338"/>
    <w:rsid w:val="000D630F"/>
    <w:rsid w:val="000D633B"/>
    <w:rsid w:val="000D6A04"/>
    <w:rsid w:val="000D6FD9"/>
    <w:rsid w:val="000E001B"/>
    <w:rsid w:val="000E0496"/>
    <w:rsid w:val="000E09ED"/>
    <w:rsid w:val="000E25FF"/>
    <w:rsid w:val="000E4074"/>
    <w:rsid w:val="000E40CA"/>
    <w:rsid w:val="000E426E"/>
    <w:rsid w:val="000E43B1"/>
    <w:rsid w:val="000E4C06"/>
    <w:rsid w:val="000E6251"/>
    <w:rsid w:val="000E7663"/>
    <w:rsid w:val="000E7F07"/>
    <w:rsid w:val="000F0B4E"/>
    <w:rsid w:val="000F115E"/>
    <w:rsid w:val="000F145F"/>
    <w:rsid w:val="000F15DF"/>
    <w:rsid w:val="000F41BC"/>
    <w:rsid w:val="000F4F18"/>
    <w:rsid w:val="000F6C2C"/>
    <w:rsid w:val="000F700F"/>
    <w:rsid w:val="000F70C1"/>
    <w:rsid w:val="000F70C8"/>
    <w:rsid w:val="000F750E"/>
    <w:rsid w:val="00100D0E"/>
    <w:rsid w:val="00101EC1"/>
    <w:rsid w:val="00102B4D"/>
    <w:rsid w:val="001033DA"/>
    <w:rsid w:val="0010628D"/>
    <w:rsid w:val="0010688E"/>
    <w:rsid w:val="00107CAD"/>
    <w:rsid w:val="0011154A"/>
    <w:rsid w:val="001137AE"/>
    <w:rsid w:val="001155D6"/>
    <w:rsid w:val="0011636C"/>
    <w:rsid w:val="00116723"/>
    <w:rsid w:val="00116AE7"/>
    <w:rsid w:val="00117381"/>
    <w:rsid w:val="001203E7"/>
    <w:rsid w:val="0012056F"/>
    <w:rsid w:val="00122897"/>
    <w:rsid w:val="001229DE"/>
    <w:rsid w:val="00123E6B"/>
    <w:rsid w:val="00123EFD"/>
    <w:rsid w:val="0013029D"/>
    <w:rsid w:val="00131B3F"/>
    <w:rsid w:val="001326C6"/>
    <w:rsid w:val="001330E3"/>
    <w:rsid w:val="00133C5E"/>
    <w:rsid w:val="0013477E"/>
    <w:rsid w:val="00136C7A"/>
    <w:rsid w:val="001377DA"/>
    <w:rsid w:val="00137BE3"/>
    <w:rsid w:val="00137E20"/>
    <w:rsid w:val="00140720"/>
    <w:rsid w:val="00141986"/>
    <w:rsid w:val="0014248C"/>
    <w:rsid w:val="001426C4"/>
    <w:rsid w:val="00143120"/>
    <w:rsid w:val="00143F1D"/>
    <w:rsid w:val="00144A93"/>
    <w:rsid w:val="001469A6"/>
    <w:rsid w:val="00146ADC"/>
    <w:rsid w:val="00147B02"/>
    <w:rsid w:val="00150059"/>
    <w:rsid w:val="001502CC"/>
    <w:rsid w:val="001554DD"/>
    <w:rsid w:val="00155651"/>
    <w:rsid w:val="001560D6"/>
    <w:rsid w:val="00156DAC"/>
    <w:rsid w:val="001606D6"/>
    <w:rsid w:val="00160888"/>
    <w:rsid w:val="001611C4"/>
    <w:rsid w:val="00161662"/>
    <w:rsid w:val="00163A38"/>
    <w:rsid w:val="00165020"/>
    <w:rsid w:val="0016673D"/>
    <w:rsid w:val="00172290"/>
    <w:rsid w:val="00173CED"/>
    <w:rsid w:val="00180138"/>
    <w:rsid w:val="00180913"/>
    <w:rsid w:val="00182088"/>
    <w:rsid w:val="00182F03"/>
    <w:rsid w:val="00183E23"/>
    <w:rsid w:val="0018424B"/>
    <w:rsid w:val="0018778C"/>
    <w:rsid w:val="00187A01"/>
    <w:rsid w:val="00194755"/>
    <w:rsid w:val="00194EBD"/>
    <w:rsid w:val="00195377"/>
    <w:rsid w:val="00197252"/>
    <w:rsid w:val="00197697"/>
    <w:rsid w:val="00197F64"/>
    <w:rsid w:val="001A08E2"/>
    <w:rsid w:val="001A22BD"/>
    <w:rsid w:val="001A32E3"/>
    <w:rsid w:val="001A43E9"/>
    <w:rsid w:val="001A4EEC"/>
    <w:rsid w:val="001A59A4"/>
    <w:rsid w:val="001B7CE6"/>
    <w:rsid w:val="001C1A33"/>
    <w:rsid w:val="001C1A9A"/>
    <w:rsid w:val="001C3C52"/>
    <w:rsid w:val="001C4DFD"/>
    <w:rsid w:val="001C5F68"/>
    <w:rsid w:val="001C63F1"/>
    <w:rsid w:val="001C6E84"/>
    <w:rsid w:val="001C71A1"/>
    <w:rsid w:val="001C7A6D"/>
    <w:rsid w:val="001C7D16"/>
    <w:rsid w:val="001D109E"/>
    <w:rsid w:val="001D130E"/>
    <w:rsid w:val="001D46CD"/>
    <w:rsid w:val="001D4833"/>
    <w:rsid w:val="001D5025"/>
    <w:rsid w:val="001D51C0"/>
    <w:rsid w:val="001D66E0"/>
    <w:rsid w:val="001D7806"/>
    <w:rsid w:val="001E0606"/>
    <w:rsid w:val="001E15AF"/>
    <w:rsid w:val="001E1E04"/>
    <w:rsid w:val="001E2427"/>
    <w:rsid w:val="001E2508"/>
    <w:rsid w:val="001E258A"/>
    <w:rsid w:val="001E338A"/>
    <w:rsid w:val="001E4BC8"/>
    <w:rsid w:val="001E5085"/>
    <w:rsid w:val="001E7AE1"/>
    <w:rsid w:val="001F1181"/>
    <w:rsid w:val="001F227B"/>
    <w:rsid w:val="001F2FBC"/>
    <w:rsid w:val="00202428"/>
    <w:rsid w:val="00203046"/>
    <w:rsid w:val="00203DEC"/>
    <w:rsid w:val="0020494F"/>
    <w:rsid w:val="002068E6"/>
    <w:rsid w:val="00211040"/>
    <w:rsid w:val="00211F9F"/>
    <w:rsid w:val="00212427"/>
    <w:rsid w:val="002131E0"/>
    <w:rsid w:val="00213A14"/>
    <w:rsid w:val="00214B90"/>
    <w:rsid w:val="00214D42"/>
    <w:rsid w:val="00215703"/>
    <w:rsid w:val="002159B3"/>
    <w:rsid w:val="002210C0"/>
    <w:rsid w:val="002211D8"/>
    <w:rsid w:val="00221F31"/>
    <w:rsid w:val="00222116"/>
    <w:rsid w:val="00222860"/>
    <w:rsid w:val="0022300D"/>
    <w:rsid w:val="00223A14"/>
    <w:rsid w:val="00224C40"/>
    <w:rsid w:val="00224E27"/>
    <w:rsid w:val="002314FD"/>
    <w:rsid w:val="00233587"/>
    <w:rsid w:val="0023392F"/>
    <w:rsid w:val="00233B01"/>
    <w:rsid w:val="00235FEF"/>
    <w:rsid w:val="002370D6"/>
    <w:rsid w:val="002379D3"/>
    <w:rsid w:val="002401B1"/>
    <w:rsid w:val="002406C0"/>
    <w:rsid w:val="002408B1"/>
    <w:rsid w:val="00242A91"/>
    <w:rsid w:val="00243B44"/>
    <w:rsid w:val="00244D08"/>
    <w:rsid w:val="00244DCD"/>
    <w:rsid w:val="00244F2E"/>
    <w:rsid w:val="002451EE"/>
    <w:rsid w:val="002452F2"/>
    <w:rsid w:val="00245C9B"/>
    <w:rsid w:val="00246D09"/>
    <w:rsid w:val="00246D29"/>
    <w:rsid w:val="00247545"/>
    <w:rsid w:val="00247F8B"/>
    <w:rsid w:val="002501E8"/>
    <w:rsid w:val="00250C1F"/>
    <w:rsid w:val="002521CD"/>
    <w:rsid w:val="00253AF9"/>
    <w:rsid w:val="0025420E"/>
    <w:rsid w:val="00255035"/>
    <w:rsid w:val="002564E9"/>
    <w:rsid w:val="00257CD7"/>
    <w:rsid w:val="002628DD"/>
    <w:rsid w:val="00262B4C"/>
    <w:rsid w:val="00264A81"/>
    <w:rsid w:val="00264EC4"/>
    <w:rsid w:val="00265211"/>
    <w:rsid w:val="00266120"/>
    <w:rsid w:val="00270E88"/>
    <w:rsid w:val="00273D06"/>
    <w:rsid w:val="00274A57"/>
    <w:rsid w:val="00275F0D"/>
    <w:rsid w:val="00276210"/>
    <w:rsid w:val="002773E8"/>
    <w:rsid w:val="0028013D"/>
    <w:rsid w:val="0028164D"/>
    <w:rsid w:val="00281720"/>
    <w:rsid w:val="002817F4"/>
    <w:rsid w:val="00282717"/>
    <w:rsid w:val="002833A3"/>
    <w:rsid w:val="00284E14"/>
    <w:rsid w:val="00285780"/>
    <w:rsid w:val="00285BF7"/>
    <w:rsid w:val="00285E77"/>
    <w:rsid w:val="002868C1"/>
    <w:rsid w:val="0029022F"/>
    <w:rsid w:val="002922BF"/>
    <w:rsid w:val="002946D1"/>
    <w:rsid w:val="00294A39"/>
    <w:rsid w:val="00296039"/>
    <w:rsid w:val="002A0026"/>
    <w:rsid w:val="002A0945"/>
    <w:rsid w:val="002A09B6"/>
    <w:rsid w:val="002A317E"/>
    <w:rsid w:val="002A44FF"/>
    <w:rsid w:val="002A62D7"/>
    <w:rsid w:val="002A75A5"/>
    <w:rsid w:val="002A7ED3"/>
    <w:rsid w:val="002B0EF7"/>
    <w:rsid w:val="002B241D"/>
    <w:rsid w:val="002B2707"/>
    <w:rsid w:val="002B2F56"/>
    <w:rsid w:val="002B3F1E"/>
    <w:rsid w:val="002B5B3F"/>
    <w:rsid w:val="002C098A"/>
    <w:rsid w:val="002C29FD"/>
    <w:rsid w:val="002C4583"/>
    <w:rsid w:val="002C59C0"/>
    <w:rsid w:val="002C6F34"/>
    <w:rsid w:val="002D009B"/>
    <w:rsid w:val="002D289B"/>
    <w:rsid w:val="002D6388"/>
    <w:rsid w:val="002D6937"/>
    <w:rsid w:val="002D6D05"/>
    <w:rsid w:val="002D6F2A"/>
    <w:rsid w:val="002D706F"/>
    <w:rsid w:val="002D7DEE"/>
    <w:rsid w:val="002E0CA4"/>
    <w:rsid w:val="002E1212"/>
    <w:rsid w:val="002E23B9"/>
    <w:rsid w:val="002E389B"/>
    <w:rsid w:val="002E4D43"/>
    <w:rsid w:val="002E5905"/>
    <w:rsid w:val="002E767C"/>
    <w:rsid w:val="002F0378"/>
    <w:rsid w:val="002F0C66"/>
    <w:rsid w:val="002F0E6F"/>
    <w:rsid w:val="002F1412"/>
    <w:rsid w:val="002F4775"/>
    <w:rsid w:val="002F4B9F"/>
    <w:rsid w:val="002F6EBC"/>
    <w:rsid w:val="002F7E7F"/>
    <w:rsid w:val="00301B1D"/>
    <w:rsid w:val="00301E73"/>
    <w:rsid w:val="00302114"/>
    <w:rsid w:val="00302C9A"/>
    <w:rsid w:val="003042F7"/>
    <w:rsid w:val="0030539A"/>
    <w:rsid w:val="00305566"/>
    <w:rsid w:val="00306853"/>
    <w:rsid w:val="00310B4B"/>
    <w:rsid w:val="003118A2"/>
    <w:rsid w:val="003119B8"/>
    <w:rsid w:val="00314999"/>
    <w:rsid w:val="0031509D"/>
    <w:rsid w:val="003159FD"/>
    <w:rsid w:val="00316C05"/>
    <w:rsid w:val="00316DAE"/>
    <w:rsid w:val="00316FE6"/>
    <w:rsid w:val="003202FD"/>
    <w:rsid w:val="00321265"/>
    <w:rsid w:val="003212EF"/>
    <w:rsid w:val="0032140F"/>
    <w:rsid w:val="0032189F"/>
    <w:rsid w:val="0032226D"/>
    <w:rsid w:val="003228F5"/>
    <w:rsid w:val="003237D2"/>
    <w:rsid w:val="00325EB5"/>
    <w:rsid w:val="003300C5"/>
    <w:rsid w:val="003316DF"/>
    <w:rsid w:val="003320BB"/>
    <w:rsid w:val="00333F99"/>
    <w:rsid w:val="00336C28"/>
    <w:rsid w:val="00337A7F"/>
    <w:rsid w:val="00340045"/>
    <w:rsid w:val="0034101C"/>
    <w:rsid w:val="00341BB8"/>
    <w:rsid w:val="003420CF"/>
    <w:rsid w:val="00345281"/>
    <w:rsid w:val="003458DD"/>
    <w:rsid w:val="00345D3B"/>
    <w:rsid w:val="00347607"/>
    <w:rsid w:val="003476FF"/>
    <w:rsid w:val="00350D07"/>
    <w:rsid w:val="003512E8"/>
    <w:rsid w:val="0035206D"/>
    <w:rsid w:val="003542AC"/>
    <w:rsid w:val="00360585"/>
    <w:rsid w:val="003641E4"/>
    <w:rsid w:val="00366467"/>
    <w:rsid w:val="0036723A"/>
    <w:rsid w:val="0036727B"/>
    <w:rsid w:val="00367312"/>
    <w:rsid w:val="003677FB"/>
    <w:rsid w:val="00367A29"/>
    <w:rsid w:val="00367BC5"/>
    <w:rsid w:val="0037012D"/>
    <w:rsid w:val="00370F86"/>
    <w:rsid w:val="00371172"/>
    <w:rsid w:val="00371B0F"/>
    <w:rsid w:val="003741FD"/>
    <w:rsid w:val="00375D11"/>
    <w:rsid w:val="003779F7"/>
    <w:rsid w:val="00377AB0"/>
    <w:rsid w:val="003805A0"/>
    <w:rsid w:val="00382D05"/>
    <w:rsid w:val="00383660"/>
    <w:rsid w:val="003836CF"/>
    <w:rsid w:val="00383798"/>
    <w:rsid w:val="00384DEC"/>
    <w:rsid w:val="0039099D"/>
    <w:rsid w:val="003916B5"/>
    <w:rsid w:val="00392BAD"/>
    <w:rsid w:val="003934F2"/>
    <w:rsid w:val="00394CDD"/>
    <w:rsid w:val="00395B8C"/>
    <w:rsid w:val="00396D76"/>
    <w:rsid w:val="00397BAF"/>
    <w:rsid w:val="003A07B8"/>
    <w:rsid w:val="003A49DF"/>
    <w:rsid w:val="003A709C"/>
    <w:rsid w:val="003A79C0"/>
    <w:rsid w:val="003B1CDF"/>
    <w:rsid w:val="003B231E"/>
    <w:rsid w:val="003B4B56"/>
    <w:rsid w:val="003B5818"/>
    <w:rsid w:val="003B5E10"/>
    <w:rsid w:val="003B74FC"/>
    <w:rsid w:val="003C261C"/>
    <w:rsid w:val="003C27C4"/>
    <w:rsid w:val="003C28A5"/>
    <w:rsid w:val="003C2F55"/>
    <w:rsid w:val="003C347D"/>
    <w:rsid w:val="003C57A7"/>
    <w:rsid w:val="003C5D34"/>
    <w:rsid w:val="003C6757"/>
    <w:rsid w:val="003C6A82"/>
    <w:rsid w:val="003C7A12"/>
    <w:rsid w:val="003C7B4D"/>
    <w:rsid w:val="003D38C7"/>
    <w:rsid w:val="003D3A57"/>
    <w:rsid w:val="003D3A7F"/>
    <w:rsid w:val="003E0160"/>
    <w:rsid w:val="003E10D8"/>
    <w:rsid w:val="003E17AD"/>
    <w:rsid w:val="003E277F"/>
    <w:rsid w:val="003E309D"/>
    <w:rsid w:val="003E5A30"/>
    <w:rsid w:val="003E7BAA"/>
    <w:rsid w:val="003E7F0E"/>
    <w:rsid w:val="003F00D7"/>
    <w:rsid w:val="003F2035"/>
    <w:rsid w:val="003F2587"/>
    <w:rsid w:val="003F42A4"/>
    <w:rsid w:val="003F51E3"/>
    <w:rsid w:val="003F7F29"/>
    <w:rsid w:val="004017E5"/>
    <w:rsid w:val="00403E79"/>
    <w:rsid w:val="0040406D"/>
    <w:rsid w:val="00405536"/>
    <w:rsid w:val="004100DE"/>
    <w:rsid w:val="00410B17"/>
    <w:rsid w:val="004111A1"/>
    <w:rsid w:val="004119D3"/>
    <w:rsid w:val="00411B75"/>
    <w:rsid w:val="00413198"/>
    <w:rsid w:val="004161E4"/>
    <w:rsid w:val="004166F4"/>
    <w:rsid w:val="0041689A"/>
    <w:rsid w:val="00416DB1"/>
    <w:rsid w:val="00417A3F"/>
    <w:rsid w:val="00417DB5"/>
    <w:rsid w:val="004206E1"/>
    <w:rsid w:val="004207F8"/>
    <w:rsid w:val="004220D7"/>
    <w:rsid w:val="00422DCE"/>
    <w:rsid w:val="0042784A"/>
    <w:rsid w:val="00427A81"/>
    <w:rsid w:val="0043006D"/>
    <w:rsid w:val="00430A60"/>
    <w:rsid w:val="00431546"/>
    <w:rsid w:val="00434694"/>
    <w:rsid w:val="00434E36"/>
    <w:rsid w:val="004354E1"/>
    <w:rsid w:val="00437BD1"/>
    <w:rsid w:val="00440184"/>
    <w:rsid w:val="0044165B"/>
    <w:rsid w:val="0044191B"/>
    <w:rsid w:val="00441B32"/>
    <w:rsid w:val="0044386A"/>
    <w:rsid w:val="00443A65"/>
    <w:rsid w:val="00443AA8"/>
    <w:rsid w:val="00450AB2"/>
    <w:rsid w:val="00452D97"/>
    <w:rsid w:val="00452E40"/>
    <w:rsid w:val="004541E1"/>
    <w:rsid w:val="00456965"/>
    <w:rsid w:val="00461E88"/>
    <w:rsid w:val="00461F16"/>
    <w:rsid w:val="0046318B"/>
    <w:rsid w:val="00463461"/>
    <w:rsid w:val="004640AB"/>
    <w:rsid w:val="0046461C"/>
    <w:rsid w:val="0046682E"/>
    <w:rsid w:val="00470573"/>
    <w:rsid w:val="00470A03"/>
    <w:rsid w:val="00471045"/>
    <w:rsid w:val="004733FB"/>
    <w:rsid w:val="0047357D"/>
    <w:rsid w:val="00473E19"/>
    <w:rsid w:val="00475182"/>
    <w:rsid w:val="0047689D"/>
    <w:rsid w:val="00477DED"/>
    <w:rsid w:val="00480F1F"/>
    <w:rsid w:val="004814F7"/>
    <w:rsid w:val="004825C6"/>
    <w:rsid w:val="00484073"/>
    <w:rsid w:val="00484901"/>
    <w:rsid w:val="0048494B"/>
    <w:rsid w:val="0048586D"/>
    <w:rsid w:val="00485F10"/>
    <w:rsid w:val="0048642B"/>
    <w:rsid w:val="00486747"/>
    <w:rsid w:val="004903AD"/>
    <w:rsid w:val="00490804"/>
    <w:rsid w:val="00490D96"/>
    <w:rsid w:val="004922D4"/>
    <w:rsid w:val="0049231C"/>
    <w:rsid w:val="0049240C"/>
    <w:rsid w:val="004A0D82"/>
    <w:rsid w:val="004A3E25"/>
    <w:rsid w:val="004A4965"/>
    <w:rsid w:val="004A5AD1"/>
    <w:rsid w:val="004A6E76"/>
    <w:rsid w:val="004A7F9C"/>
    <w:rsid w:val="004B0211"/>
    <w:rsid w:val="004B1424"/>
    <w:rsid w:val="004B1C55"/>
    <w:rsid w:val="004B3ACD"/>
    <w:rsid w:val="004B4E16"/>
    <w:rsid w:val="004B6C9D"/>
    <w:rsid w:val="004B7ECF"/>
    <w:rsid w:val="004C0275"/>
    <w:rsid w:val="004C046C"/>
    <w:rsid w:val="004C04CB"/>
    <w:rsid w:val="004C0923"/>
    <w:rsid w:val="004C4033"/>
    <w:rsid w:val="004C6B43"/>
    <w:rsid w:val="004D1EF3"/>
    <w:rsid w:val="004D4695"/>
    <w:rsid w:val="004D6171"/>
    <w:rsid w:val="004D6FD2"/>
    <w:rsid w:val="004D7559"/>
    <w:rsid w:val="004E11C5"/>
    <w:rsid w:val="004E12A8"/>
    <w:rsid w:val="004E1789"/>
    <w:rsid w:val="004E1A33"/>
    <w:rsid w:val="004E2782"/>
    <w:rsid w:val="004E2887"/>
    <w:rsid w:val="004E31F6"/>
    <w:rsid w:val="004E3836"/>
    <w:rsid w:val="004E3A93"/>
    <w:rsid w:val="004E64DB"/>
    <w:rsid w:val="004E7582"/>
    <w:rsid w:val="004F0FC0"/>
    <w:rsid w:val="004F125E"/>
    <w:rsid w:val="005008DD"/>
    <w:rsid w:val="00503695"/>
    <w:rsid w:val="00503C75"/>
    <w:rsid w:val="00503CC1"/>
    <w:rsid w:val="00504054"/>
    <w:rsid w:val="00505085"/>
    <w:rsid w:val="0050587B"/>
    <w:rsid w:val="00505AC8"/>
    <w:rsid w:val="0050631F"/>
    <w:rsid w:val="00506EC3"/>
    <w:rsid w:val="0051054D"/>
    <w:rsid w:val="00514DEF"/>
    <w:rsid w:val="00514E78"/>
    <w:rsid w:val="005169B2"/>
    <w:rsid w:val="00517014"/>
    <w:rsid w:val="0052106B"/>
    <w:rsid w:val="005210CA"/>
    <w:rsid w:val="00521416"/>
    <w:rsid w:val="0052385C"/>
    <w:rsid w:val="00523A16"/>
    <w:rsid w:val="005242FE"/>
    <w:rsid w:val="005247B7"/>
    <w:rsid w:val="0052721A"/>
    <w:rsid w:val="005275FC"/>
    <w:rsid w:val="005300FD"/>
    <w:rsid w:val="00534AAF"/>
    <w:rsid w:val="005353CD"/>
    <w:rsid w:val="005359F9"/>
    <w:rsid w:val="005378E8"/>
    <w:rsid w:val="0054069E"/>
    <w:rsid w:val="00540AFE"/>
    <w:rsid w:val="00541226"/>
    <w:rsid w:val="0054187F"/>
    <w:rsid w:val="00541A8D"/>
    <w:rsid w:val="00542EDC"/>
    <w:rsid w:val="005443B7"/>
    <w:rsid w:val="00544D5D"/>
    <w:rsid w:val="00544F04"/>
    <w:rsid w:val="005453E4"/>
    <w:rsid w:val="005459C3"/>
    <w:rsid w:val="00546142"/>
    <w:rsid w:val="0054636C"/>
    <w:rsid w:val="00546DF1"/>
    <w:rsid w:val="005507CB"/>
    <w:rsid w:val="00551058"/>
    <w:rsid w:val="00553635"/>
    <w:rsid w:val="00554E1D"/>
    <w:rsid w:val="00556A8C"/>
    <w:rsid w:val="00556B41"/>
    <w:rsid w:val="005578A7"/>
    <w:rsid w:val="00557B2A"/>
    <w:rsid w:val="0056268B"/>
    <w:rsid w:val="005641B8"/>
    <w:rsid w:val="005651D7"/>
    <w:rsid w:val="00566223"/>
    <w:rsid w:val="00566A9F"/>
    <w:rsid w:val="00567DF7"/>
    <w:rsid w:val="005722FC"/>
    <w:rsid w:val="00572CC7"/>
    <w:rsid w:val="005764B2"/>
    <w:rsid w:val="00576DA2"/>
    <w:rsid w:val="0058053B"/>
    <w:rsid w:val="005815B1"/>
    <w:rsid w:val="005826E8"/>
    <w:rsid w:val="00583A1F"/>
    <w:rsid w:val="0058515D"/>
    <w:rsid w:val="00587E7B"/>
    <w:rsid w:val="00591008"/>
    <w:rsid w:val="005922E0"/>
    <w:rsid w:val="00592AD8"/>
    <w:rsid w:val="00592B00"/>
    <w:rsid w:val="00593391"/>
    <w:rsid w:val="00594C77"/>
    <w:rsid w:val="005957E0"/>
    <w:rsid w:val="00596300"/>
    <w:rsid w:val="005A2F9D"/>
    <w:rsid w:val="005A407F"/>
    <w:rsid w:val="005A52B5"/>
    <w:rsid w:val="005A64C4"/>
    <w:rsid w:val="005A7C55"/>
    <w:rsid w:val="005B10D7"/>
    <w:rsid w:val="005B1AA8"/>
    <w:rsid w:val="005B2A74"/>
    <w:rsid w:val="005B32AA"/>
    <w:rsid w:val="005B368A"/>
    <w:rsid w:val="005B4A79"/>
    <w:rsid w:val="005C0DC7"/>
    <w:rsid w:val="005C6829"/>
    <w:rsid w:val="005C6AE1"/>
    <w:rsid w:val="005C6E38"/>
    <w:rsid w:val="005C7684"/>
    <w:rsid w:val="005D0B6E"/>
    <w:rsid w:val="005D1D6D"/>
    <w:rsid w:val="005D1F83"/>
    <w:rsid w:val="005D2156"/>
    <w:rsid w:val="005D2995"/>
    <w:rsid w:val="005D3A0C"/>
    <w:rsid w:val="005D3E37"/>
    <w:rsid w:val="005D498C"/>
    <w:rsid w:val="005D6192"/>
    <w:rsid w:val="005D69DD"/>
    <w:rsid w:val="005D7F7F"/>
    <w:rsid w:val="005E050E"/>
    <w:rsid w:val="005E1867"/>
    <w:rsid w:val="005E318A"/>
    <w:rsid w:val="005E37F0"/>
    <w:rsid w:val="005E521D"/>
    <w:rsid w:val="005E52A7"/>
    <w:rsid w:val="005E5317"/>
    <w:rsid w:val="005E5F43"/>
    <w:rsid w:val="005E633F"/>
    <w:rsid w:val="005E7594"/>
    <w:rsid w:val="005F099F"/>
    <w:rsid w:val="005F0C6B"/>
    <w:rsid w:val="005F110B"/>
    <w:rsid w:val="005F22C2"/>
    <w:rsid w:val="005F2A4A"/>
    <w:rsid w:val="005F38EE"/>
    <w:rsid w:val="005F3B84"/>
    <w:rsid w:val="005F4056"/>
    <w:rsid w:val="005F5651"/>
    <w:rsid w:val="005F745A"/>
    <w:rsid w:val="006042B8"/>
    <w:rsid w:val="006044E9"/>
    <w:rsid w:val="00606402"/>
    <w:rsid w:val="00606F5F"/>
    <w:rsid w:val="00607FD5"/>
    <w:rsid w:val="0061007F"/>
    <w:rsid w:val="00612000"/>
    <w:rsid w:val="00612375"/>
    <w:rsid w:val="00614CC8"/>
    <w:rsid w:val="00616292"/>
    <w:rsid w:val="006179F5"/>
    <w:rsid w:val="00624355"/>
    <w:rsid w:val="00624FA9"/>
    <w:rsid w:val="00627D11"/>
    <w:rsid w:val="00630129"/>
    <w:rsid w:val="0063090B"/>
    <w:rsid w:val="00630D0A"/>
    <w:rsid w:val="00632675"/>
    <w:rsid w:val="0063439D"/>
    <w:rsid w:val="00635C2B"/>
    <w:rsid w:val="006402FA"/>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FBB"/>
    <w:rsid w:val="00661508"/>
    <w:rsid w:val="00662241"/>
    <w:rsid w:val="00662FCE"/>
    <w:rsid w:val="00663B36"/>
    <w:rsid w:val="00665B97"/>
    <w:rsid w:val="00666079"/>
    <w:rsid w:val="00666FE5"/>
    <w:rsid w:val="00667B90"/>
    <w:rsid w:val="0067015D"/>
    <w:rsid w:val="0067312A"/>
    <w:rsid w:val="006758FA"/>
    <w:rsid w:val="0067601A"/>
    <w:rsid w:val="00676E11"/>
    <w:rsid w:val="0067721F"/>
    <w:rsid w:val="00677828"/>
    <w:rsid w:val="006813C6"/>
    <w:rsid w:val="006819D7"/>
    <w:rsid w:val="00682788"/>
    <w:rsid w:val="00686437"/>
    <w:rsid w:val="00686CBD"/>
    <w:rsid w:val="0069227D"/>
    <w:rsid w:val="006941CA"/>
    <w:rsid w:val="0069487E"/>
    <w:rsid w:val="00695570"/>
    <w:rsid w:val="0069575E"/>
    <w:rsid w:val="00696996"/>
    <w:rsid w:val="006A0A07"/>
    <w:rsid w:val="006A0D75"/>
    <w:rsid w:val="006A2E24"/>
    <w:rsid w:val="006A571E"/>
    <w:rsid w:val="006A57EA"/>
    <w:rsid w:val="006A6B04"/>
    <w:rsid w:val="006A750A"/>
    <w:rsid w:val="006A7EBB"/>
    <w:rsid w:val="006B014E"/>
    <w:rsid w:val="006B06CA"/>
    <w:rsid w:val="006B0BB5"/>
    <w:rsid w:val="006B0C19"/>
    <w:rsid w:val="006B4AD6"/>
    <w:rsid w:val="006B4B3C"/>
    <w:rsid w:val="006C0481"/>
    <w:rsid w:val="006C14A0"/>
    <w:rsid w:val="006C1772"/>
    <w:rsid w:val="006C17CE"/>
    <w:rsid w:val="006C1FC4"/>
    <w:rsid w:val="006C2048"/>
    <w:rsid w:val="006C240A"/>
    <w:rsid w:val="006C2FE1"/>
    <w:rsid w:val="006C3EB1"/>
    <w:rsid w:val="006C5D13"/>
    <w:rsid w:val="006D0155"/>
    <w:rsid w:val="006D11DF"/>
    <w:rsid w:val="006D4D27"/>
    <w:rsid w:val="006D4FB0"/>
    <w:rsid w:val="006D58E6"/>
    <w:rsid w:val="006D5B25"/>
    <w:rsid w:val="006D7C07"/>
    <w:rsid w:val="006E0E47"/>
    <w:rsid w:val="006E1914"/>
    <w:rsid w:val="006E3B58"/>
    <w:rsid w:val="006E4B0B"/>
    <w:rsid w:val="006E5911"/>
    <w:rsid w:val="006E5B04"/>
    <w:rsid w:val="006E66BD"/>
    <w:rsid w:val="006E7B77"/>
    <w:rsid w:val="006F0917"/>
    <w:rsid w:val="006F0C64"/>
    <w:rsid w:val="006F1C31"/>
    <w:rsid w:val="006F2E59"/>
    <w:rsid w:val="006F410A"/>
    <w:rsid w:val="006F4188"/>
    <w:rsid w:val="006F49E6"/>
    <w:rsid w:val="006F4FDF"/>
    <w:rsid w:val="007021D8"/>
    <w:rsid w:val="00702A9F"/>
    <w:rsid w:val="007032BB"/>
    <w:rsid w:val="00704004"/>
    <w:rsid w:val="007048D3"/>
    <w:rsid w:val="00710904"/>
    <w:rsid w:val="007125BA"/>
    <w:rsid w:val="00712DB0"/>
    <w:rsid w:val="00714FA7"/>
    <w:rsid w:val="00715328"/>
    <w:rsid w:val="00715E9D"/>
    <w:rsid w:val="007164AB"/>
    <w:rsid w:val="007169C4"/>
    <w:rsid w:val="00716E29"/>
    <w:rsid w:val="00717EE5"/>
    <w:rsid w:val="007212ED"/>
    <w:rsid w:val="00722317"/>
    <w:rsid w:val="007230FF"/>
    <w:rsid w:val="00724EF7"/>
    <w:rsid w:val="00725311"/>
    <w:rsid w:val="00725C2F"/>
    <w:rsid w:val="0073058E"/>
    <w:rsid w:val="007309C0"/>
    <w:rsid w:val="007321B4"/>
    <w:rsid w:val="00732F2E"/>
    <w:rsid w:val="00733F7E"/>
    <w:rsid w:val="00735679"/>
    <w:rsid w:val="00740339"/>
    <w:rsid w:val="00742665"/>
    <w:rsid w:val="00742930"/>
    <w:rsid w:val="00743202"/>
    <w:rsid w:val="00743F77"/>
    <w:rsid w:val="0074547A"/>
    <w:rsid w:val="007533D9"/>
    <w:rsid w:val="007535A2"/>
    <w:rsid w:val="0075463E"/>
    <w:rsid w:val="007554A1"/>
    <w:rsid w:val="00755C00"/>
    <w:rsid w:val="007561D1"/>
    <w:rsid w:val="00756A48"/>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BF6"/>
    <w:rsid w:val="007727DA"/>
    <w:rsid w:val="00774C38"/>
    <w:rsid w:val="00777695"/>
    <w:rsid w:val="007776FD"/>
    <w:rsid w:val="007811B6"/>
    <w:rsid w:val="007815EC"/>
    <w:rsid w:val="0078267E"/>
    <w:rsid w:val="007827C9"/>
    <w:rsid w:val="00782B2B"/>
    <w:rsid w:val="0078319E"/>
    <w:rsid w:val="00783CF1"/>
    <w:rsid w:val="007844C0"/>
    <w:rsid w:val="007845C4"/>
    <w:rsid w:val="007848E9"/>
    <w:rsid w:val="00785624"/>
    <w:rsid w:val="007872D4"/>
    <w:rsid w:val="00787C89"/>
    <w:rsid w:val="00787EC7"/>
    <w:rsid w:val="00791112"/>
    <w:rsid w:val="0079192F"/>
    <w:rsid w:val="00791ED1"/>
    <w:rsid w:val="00791F89"/>
    <w:rsid w:val="007932ED"/>
    <w:rsid w:val="007940D7"/>
    <w:rsid w:val="00795B9A"/>
    <w:rsid w:val="007A0FF1"/>
    <w:rsid w:val="007A109A"/>
    <w:rsid w:val="007A1DC1"/>
    <w:rsid w:val="007A246D"/>
    <w:rsid w:val="007A2714"/>
    <w:rsid w:val="007A3193"/>
    <w:rsid w:val="007A3D70"/>
    <w:rsid w:val="007A41E0"/>
    <w:rsid w:val="007A5322"/>
    <w:rsid w:val="007A6CF2"/>
    <w:rsid w:val="007A7156"/>
    <w:rsid w:val="007A7617"/>
    <w:rsid w:val="007B336D"/>
    <w:rsid w:val="007B7303"/>
    <w:rsid w:val="007B7458"/>
    <w:rsid w:val="007B7C4A"/>
    <w:rsid w:val="007C115B"/>
    <w:rsid w:val="007C35E2"/>
    <w:rsid w:val="007C4281"/>
    <w:rsid w:val="007C4C51"/>
    <w:rsid w:val="007C5027"/>
    <w:rsid w:val="007C54B1"/>
    <w:rsid w:val="007C5671"/>
    <w:rsid w:val="007C5E63"/>
    <w:rsid w:val="007C6E1E"/>
    <w:rsid w:val="007D0FE7"/>
    <w:rsid w:val="007D4B4F"/>
    <w:rsid w:val="007D6A53"/>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4113"/>
    <w:rsid w:val="007F69A1"/>
    <w:rsid w:val="007F6ADD"/>
    <w:rsid w:val="008013C3"/>
    <w:rsid w:val="00803DC4"/>
    <w:rsid w:val="00804ED9"/>
    <w:rsid w:val="0080605A"/>
    <w:rsid w:val="0080629B"/>
    <w:rsid w:val="00807677"/>
    <w:rsid w:val="00807DA0"/>
    <w:rsid w:val="008103EA"/>
    <w:rsid w:val="00810598"/>
    <w:rsid w:val="00812A06"/>
    <w:rsid w:val="00812D5B"/>
    <w:rsid w:val="00813619"/>
    <w:rsid w:val="00813834"/>
    <w:rsid w:val="0081515D"/>
    <w:rsid w:val="0081591F"/>
    <w:rsid w:val="00817449"/>
    <w:rsid w:val="008179E7"/>
    <w:rsid w:val="00820630"/>
    <w:rsid w:val="00820CC2"/>
    <w:rsid w:val="00820DE7"/>
    <w:rsid w:val="008227A6"/>
    <w:rsid w:val="00824152"/>
    <w:rsid w:val="00825207"/>
    <w:rsid w:val="00826711"/>
    <w:rsid w:val="00830A5F"/>
    <w:rsid w:val="008319F7"/>
    <w:rsid w:val="00834B97"/>
    <w:rsid w:val="008374B8"/>
    <w:rsid w:val="0083761A"/>
    <w:rsid w:val="00837A80"/>
    <w:rsid w:val="00840819"/>
    <w:rsid w:val="00841618"/>
    <w:rsid w:val="00842B46"/>
    <w:rsid w:val="00842C6B"/>
    <w:rsid w:val="00843BD4"/>
    <w:rsid w:val="0084584D"/>
    <w:rsid w:val="008471B7"/>
    <w:rsid w:val="00851927"/>
    <w:rsid w:val="00851F1C"/>
    <w:rsid w:val="00853050"/>
    <w:rsid w:val="008545FE"/>
    <w:rsid w:val="00854C10"/>
    <w:rsid w:val="00855019"/>
    <w:rsid w:val="00857600"/>
    <w:rsid w:val="00862D36"/>
    <w:rsid w:val="00863171"/>
    <w:rsid w:val="0086676B"/>
    <w:rsid w:val="00873799"/>
    <w:rsid w:val="00874CD1"/>
    <w:rsid w:val="00875A53"/>
    <w:rsid w:val="0087668A"/>
    <w:rsid w:val="00876BF1"/>
    <w:rsid w:val="00877494"/>
    <w:rsid w:val="008774EB"/>
    <w:rsid w:val="00877612"/>
    <w:rsid w:val="0087762C"/>
    <w:rsid w:val="00880666"/>
    <w:rsid w:val="0088218A"/>
    <w:rsid w:val="00884341"/>
    <w:rsid w:val="00884D26"/>
    <w:rsid w:val="00887F82"/>
    <w:rsid w:val="008911A1"/>
    <w:rsid w:val="008937F8"/>
    <w:rsid w:val="00893DD5"/>
    <w:rsid w:val="00895331"/>
    <w:rsid w:val="0089606D"/>
    <w:rsid w:val="00896BAB"/>
    <w:rsid w:val="008975D1"/>
    <w:rsid w:val="008A0A4A"/>
    <w:rsid w:val="008A25D3"/>
    <w:rsid w:val="008A285E"/>
    <w:rsid w:val="008A2B37"/>
    <w:rsid w:val="008A38F3"/>
    <w:rsid w:val="008A3D9C"/>
    <w:rsid w:val="008A5F2B"/>
    <w:rsid w:val="008A675E"/>
    <w:rsid w:val="008A778E"/>
    <w:rsid w:val="008B034E"/>
    <w:rsid w:val="008B0C7A"/>
    <w:rsid w:val="008B1F6A"/>
    <w:rsid w:val="008B4C84"/>
    <w:rsid w:val="008B7337"/>
    <w:rsid w:val="008C0AFC"/>
    <w:rsid w:val="008C2ADE"/>
    <w:rsid w:val="008C30AE"/>
    <w:rsid w:val="008C315B"/>
    <w:rsid w:val="008C3721"/>
    <w:rsid w:val="008C5F5F"/>
    <w:rsid w:val="008C659D"/>
    <w:rsid w:val="008D15FC"/>
    <w:rsid w:val="008D2904"/>
    <w:rsid w:val="008D3C99"/>
    <w:rsid w:val="008D46CE"/>
    <w:rsid w:val="008E005A"/>
    <w:rsid w:val="008E0ED1"/>
    <w:rsid w:val="008E1075"/>
    <w:rsid w:val="008E2274"/>
    <w:rsid w:val="008E2363"/>
    <w:rsid w:val="008E2EDD"/>
    <w:rsid w:val="008E4462"/>
    <w:rsid w:val="008E6B18"/>
    <w:rsid w:val="008E7511"/>
    <w:rsid w:val="008E7EE9"/>
    <w:rsid w:val="008F29AD"/>
    <w:rsid w:val="008F4240"/>
    <w:rsid w:val="008F4E72"/>
    <w:rsid w:val="008F6020"/>
    <w:rsid w:val="008F6333"/>
    <w:rsid w:val="008F7C8A"/>
    <w:rsid w:val="00900A13"/>
    <w:rsid w:val="00904951"/>
    <w:rsid w:val="00905805"/>
    <w:rsid w:val="00907127"/>
    <w:rsid w:val="00907612"/>
    <w:rsid w:val="009077D2"/>
    <w:rsid w:val="00910214"/>
    <w:rsid w:val="0091086C"/>
    <w:rsid w:val="009133E6"/>
    <w:rsid w:val="00913B2C"/>
    <w:rsid w:val="00913F8E"/>
    <w:rsid w:val="009141A8"/>
    <w:rsid w:val="00914261"/>
    <w:rsid w:val="009156D4"/>
    <w:rsid w:val="00915CD0"/>
    <w:rsid w:val="00915D99"/>
    <w:rsid w:val="0091647C"/>
    <w:rsid w:val="009203B0"/>
    <w:rsid w:val="00921E24"/>
    <w:rsid w:val="00922580"/>
    <w:rsid w:val="00924167"/>
    <w:rsid w:val="00927081"/>
    <w:rsid w:val="00927AA5"/>
    <w:rsid w:val="00932F45"/>
    <w:rsid w:val="00933126"/>
    <w:rsid w:val="00934C2C"/>
    <w:rsid w:val="00936AFE"/>
    <w:rsid w:val="009430B2"/>
    <w:rsid w:val="00943230"/>
    <w:rsid w:val="00944882"/>
    <w:rsid w:val="00945F2D"/>
    <w:rsid w:val="00952904"/>
    <w:rsid w:val="009533EA"/>
    <w:rsid w:val="009547EC"/>
    <w:rsid w:val="00955290"/>
    <w:rsid w:val="00956081"/>
    <w:rsid w:val="00956A92"/>
    <w:rsid w:val="0096160D"/>
    <w:rsid w:val="0096366C"/>
    <w:rsid w:val="0096622C"/>
    <w:rsid w:val="00966C59"/>
    <w:rsid w:val="009701D3"/>
    <w:rsid w:val="00970397"/>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DB5"/>
    <w:rsid w:val="0098611E"/>
    <w:rsid w:val="009870E1"/>
    <w:rsid w:val="00987D82"/>
    <w:rsid w:val="00991F86"/>
    <w:rsid w:val="009945F0"/>
    <w:rsid w:val="00995764"/>
    <w:rsid w:val="00995A7C"/>
    <w:rsid w:val="009962DF"/>
    <w:rsid w:val="00996B36"/>
    <w:rsid w:val="00997189"/>
    <w:rsid w:val="009A0F15"/>
    <w:rsid w:val="009A1FDC"/>
    <w:rsid w:val="009A35F1"/>
    <w:rsid w:val="009A6801"/>
    <w:rsid w:val="009A69BA"/>
    <w:rsid w:val="009A775B"/>
    <w:rsid w:val="009B03A9"/>
    <w:rsid w:val="009B06DB"/>
    <w:rsid w:val="009B0F1D"/>
    <w:rsid w:val="009B1C54"/>
    <w:rsid w:val="009B1EA2"/>
    <w:rsid w:val="009B23D6"/>
    <w:rsid w:val="009B2ABD"/>
    <w:rsid w:val="009B317B"/>
    <w:rsid w:val="009B496D"/>
    <w:rsid w:val="009B650A"/>
    <w:rsid w:val="009C2060"/>
    <w:rsid w:val="009C3C78"/>
    <w:rsid w:val="009C550B"/>
    <w:rsid w:val="009C74C7"/>
    <w:rsid w:val="009D0D2C"/>
    <w:rsid w:val="009D1B3D"/>
    <w:rsid w:val="009D302B"/>
    <w:rsid w:val="009D3546"/>
    <w:rsid w:val="009D3917"/>
    <w:rsid w:val="009D462F"/>
    <w:rsid w:val="009D466C"/>
    <w:rsid w:val="009D7E18"/>
    <w:rsid w:val="009E0162"/>
    <w:rsid w:val="009E25C2"/>
    <w:rsid w:val="009E31BE"/>
    <w:rsid w:val="009E5CE7"/>
    <w:rsid w:val="009E5DF4"/>
    <w:rsid w:val="009E6064"/>
    <w:rsid w:val="009F0C3A"/>
    <w:rsid w:val="009F143F"/>
    <w:rsid w:val="009F152E"/>
    <w:rsid w:val="009F3277"/>
    <w:rsid w:val="009F5C4A"/>
    <w:rsid w:val="009F7435"/>
    <w:rsid w:val="009F761F"/>
    <w:rsid w:val="009F7C13"/>
    <w:rsid w:val="00A01397"/>
    <w:rsid w:val="00A02067"/>
    <w:rsid w:val="00A0299A"/>
    <w:rsid w:val="00A04464"/>
    <w:rsid w:val="00A07772"/>
    <w:rsid w:val="00A07F01"/>
    <w:rsid w:val="00A104FF"/>
    <w:rsid w:val="00A106F7"/>
    <w:rsid w:val="00A11BF7"/>
    <w:rsid w:val="00A12F53"/>
    <w:rsid w:val="00A13C9E"/>
    <w:rsid w:val="00A1407A"/>
    <w:rsid w:val="00A1685E"/>
    <w:rsid w:val="00A24C2D"/>
    <w:rsid w:val="00A24E75"/>
    <w:rsid w:val="00A27A2C"/>
    <w:rsid w:val="00A302B3"/>
    <w:rsid w:val="00A306FA"/>
    <w:rsid w:val="00A318DD"/>
    <w:rsid w:val="00A31EC4"/>
    <w:rsid w:val="00A321D3"/>
    <w:rsid w:val="00A32DA4"/>
    <w:rsid w:val="00A334FE"/>
    <w:rsid w:val="00A33A97"/>
    <w:rsid w:val="00A34346"/>
    <w:rsid w:val="00A34CCB"/>
    <w:rsid w:val="00A37E3F"/>
    <w:rsid w:val="00A4009E"/>
    <w:rsid w:val="00A40346"/>
    <w:rsid w:val="00A41A8D"/>
    <w:rsid w:val="00A42CA4"/>
    <w:rsid w:val="00A4314D"/>
    <w:rsid w:val="00A44BEA"/>
    <w:rsid w:val="00A5007F"/>
    <w:rsid w:val="00A51424"/>
    <w:rsid w:val="00A52122"/>
    <w:rsid w:val="00A522AE"/>
    <w:rsid w:val="00A52E98"/>
    <w:rsid w:val="00A5459F"/>
    <w:rsid w:val="00A54B2D"/>
    <w:rsid w:val="00A55B66"/>
    <w:rsid w:val="00A56572"/>
    <w:rsid w:val="00A60442"/>
    <w:rsid w:val="00A612E4"/>
    <w:rsid w:val="00A62763"/>
    <w:rsid w:val="00A6349C"/>
    <w:rsid w:val="00A63861"/>
    <w:rsid w:val="00A64429"/>
    <w:rsid w:val="00A65830"/>
    <w:rsid w:val="00A66409"/>
    <w:rsid w:val="00A7270F"/>
    <w:rsid w:val="00A727A4"/>
    <w:rsid w:val="00A73990"/>
    <w:rsid w:val="00A74469"/>
    <w:rsid w:val="00A764CF"/>
    <w:rsid w:val="00A776C7"/>
    <w:rsid w:val="00A803F2"/>
    <w:rsid w:val="00A84F99"/>
    <w:rsid w:val="00A84FB6"/>
    <w:rsid w:val="00A86328"/>
    <w:rsid w:val="00A865C8"/>
    <w:rsid w:val="00A868BC"/>
    <w:rsid w:val="00A91436"/>
    <w:rsid w:val="00A91EDF"/>
    <w:rsid w:val="00A923A1"/>
    <w:rsid w:val="00A92576"/>
    <w:rsid w:val="00A9286B"/>
    <w:rsid w:val="00A93FE7"/>
    <w:rsid w:val="00A94F0A"/>
    <w:rsid w:val="00A95E18"/>
    <w:rsid w:val="00A96319"/>
    <w:rsid w:val="00A96555"/>
    <w:rsid w:val="00AA2A02"/>
    <w:rsid w:val="00AA3782"/>
    <w:rsid w:val="00AA6BF3"/>
    <w:rsid w:val="00AA727D"/>
    <w:rsid w:val="00AA7C27"/>
    <w:rsid w:val="00AB5C94"/>
    <w:rsid w:val="00AB72EA"/>
    <w:rsid w:val="00AC03F9"/>
    <w:rsid w:val="00AC15BB"/>
    <w:rsid w:val="00AC1CAB"/>
    <w:rsid w:val="00AC2905"/>
    <w:rsid w:val="00AC37B8"/>
    <w:rsid w:val="00AC384E"/>
    <w:rsid w:val="00AC552D"/>
    <w:rsid w:val="00AC7124"/>
    <w:rsid w:val="00AD1321"/>
    <w:rsid w:val="00AD18D6"/>
    <w:rsid w:val="00AD1C8F"/>
    <w:rsid w:val="00AD1DE4"/>
    <w:rsid w:val="00AD355C"/>
    <w:rsid w:val="00AD3988"/>
    <w:rsid w:val="00AD3B14"/>
    <w:rsid w:val="00AD4BEA"/>
    <w:rsid w:val="00AD7988"/>
    <w:rsid w:val="00AD7DE9"/>
    <w:rsid w:val="00AE01E9"/>
    <w:rsid w:val="00AE057C"/>
    <w:rsid w:val="00AE0D56"/>
    <w:rsid w:val="00AE12C0"/>
    <w:rsid w:val="00AE3144"/>
    <w:rsid w:val="00AE3A35"/>
    <w:rsid w:val="00AE4849"/>
    <w:rsid w:val="00AE4CCB"/>
    <w:rsid w:val="00AE5335"/>
    <w:rsid w:val="00AE6994"/>
    <w:rsid w:val="00AE72DB"/>
    <w:rsid w:val="00AE7326"/>
    <w:rsid w:val="00AF050F"/>
    <w:rsid w:val="00AF08DE"/>
    <w:rsid w:val="00AF1FAA"/>
    <w:rsid w:val="00AF4202"/>
    <w:rsid w:val="00B01F4E"/>
    <w:rsid w:val="00B025A1"/>
    <w:rsid w:val="00B02AC8"/>
    <w:rsid w:val="00B02E1E"/>
    <w:rsid w:val="00B03AE4"/>
    <w:rsid w:val="00B040A1"/>
    <w:rsid w:val="00B0421D"/>
    <w:rsid w:val="00B058A5"/>
    <w:rsid w:val="00B05EB4"/>
    <w:rsid w:val="00B12225"/>
    <w:rsid w:val="00B129D0"/>
    <w:rsid w:val="00B12C3D"/>
    <w:rsid w:val="00B15D42"/>
    <w:rsid w:val="00B20BA9"/>
    <w:rsid w:val="00B23C21"/>
    <w:rsid w:val="00B23EDC"/>
    <w:rsid w:val="00B243F0"/>
    <w:rsid w:val="00B24975"/>
    <w:rsid w:val="00B24DE4"/>
    <w:rsid w:val="00B252F7"/>
    <w:rsid w:val="00B26232"/>
    <w:rsid w:val="00B27BE3"/>
    <w:rsid w:val="00B34A98"/>
    <w:rsid w:val="00B35354"/>
    <w:rsid w:val="00B37699"/>
    <w:rsid w:val="00B377F6"/>
    <w:rsid w:val="00B37979"/>
    <w:rsid w:val="00B404AC"/>
    <w:rsid w:val="00B40727"/>
    <w:rsid w:val="00B42F70"/>
    <w:rsid w:val="00B44276"/>
    <w:rsid w:val="00B46B5C"/>
    <w:rsid w:val="00B4766A"/>
    <w:rsid w:val="00B50532"/>
    <w:rsid w:val="00B51FE3"/>
    <w:rsid w:val="00B52205"/>
    <w:rsid w:val="00B5289C"/>
    <w:rsid w:val="00B52B42"/>
    <w:rsid w:val="00B54DC1"/>
    <w:rsid w:val="00B5573E"/>
    <w:rsid w:val="00B559E5"/>
    <w:rsid w:val="00B55BFB"/>
    <w:rsid w:val="00B5642F"/>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3BD3"/>
    <w:rsid w:val="00B77E7E"/>
    <w:rsid w:val="00B8012C"/>
    <w:rsid w:val="00B81D56"/>
    <w:rsid w:val="00B82048"/>
    <w:rsid w:val="00B828DB"/>
    <w:rsid w:val="00B8314E"/>
    <w:rsid w:val="00B83F58"/>
    <w:rsid w:val="00B85C8A"/>
    <w:rsid w:val="00B85EE0"/>
    <w:rsid w:val="00B9324B"/>
    <w:rsid w:val="00B94F08"/>
    <w:rsid w:val="00B95AA2"/>
    <w:rsid w:val="00B95B62"/>
    <w:rsid w:val="00B95C52"/>
    <w:rsid w:val="00B97C07"/>
    <w:rsid w:val="00BA04F2"/>
    <w:rsid w:val="00BA3304"/>
    <w:rsid w:val="00BA4783"/>
    <w:rsid w:val="00BA4C4F"/>
    <w:rsid w:val="00BA5AF0"/>
    <w:rsid w:val="00BA6595"/>
    <w:rsid w:val="00BA6A53"/>
    <w:rsid w:val="00BA7A38"/>
    <w:rsid w:val="00BA7A67"/>
    <w:rsid w:val="00BB03CD"/>
    <w:rsid w:val="00BB0A7E"/>
    <w:rsid w:val="00BB1995"/>
    <w:rsid w:val="00BB285D"/>
    <w:rsid w:val="00BB29AD"/>
    <w:rsid w:val="00BB3F8F"/>
    <w:rsid w:val="00BB523E"/>
    <w:rsid w:val="00BB5BF1"/>
    <w:rsid w:val="00BB6619"/>
    <w:rsid w:val="00BB6F22"/>
    <w:rsid w:val="00BB7221"/>
    <w:rsid w:val="00BB74FF"/>
    <w:rsid w:val="00BC05A5"/>
    <w:rsid w:val="00BC21E1"/>
    <w:rsid w:val="00BC4161"/>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345A"/>
    <w:rsid w:val="00BF5A85"/>
    <w:rsid w:val="00BF6796"/>
    <w:rsid w:val="00BF718A"/>
    <w:rsid w:val="00C01291"/>
    <w:rsid w:val="00C01F24"/>
    <w:rsid w:val="00C02428"/>
    <w:rsid w:val="00C034CE"/>
    <w:rsid w:val="00C0617E"/>
    <w:rsid w:val="00C062FC"/>
    <w:rsid w:val="00C105FF"/>
    <w:rsid w:val="00C1061D"/>
    <w:rsid w:val="00C10797"/>
    <w:rsid w:val="00C10C29"/>
    <w:rsid w:val="00C14D53"/>
    <w:rsid w:val="00C15D66"/>
    <w:rsid w:val="00C16AEC"/>
    <w:rsid w:val="00C17984"/>
    <w:rsid w:val="00C20161"/>
    <w:rsid w:val="00C2034A"/>
    <w:rsid w:val="00C21451"/>
    <w:rsid w:val="00C24D7D"/>
    <w:rsid w:val="00C24DA1"/>
    <w:rsid w:val="00C27070"/>
    <w:rsid w:val="00C270E9"/>
    <w:rsid w:val="00C273E3"/>
    <w:rsid w:val="00C3036A"/>
    <w:rsid w:val="00C3036C"/>
    <w:rsid w:val="00C3096D"/>
    <w:rsid w:val="00C33A41"/>
    <w:rsid w:val="00C341CE"/>
    <w:rsid w:val="00C35037"/>
    <w:rsid w:val="00C412C3"/>
    <w:rsid w:val="00C41873"/>
    <w:rsid w:val="00C418E8"/>
    <w:rsid w:val="00C42308"/>
    <w:rsid w:val="00C446D7"/>
    <w:rsid w:val="00C51587"/>
    <w:rsid w:val="00C52A47"/>
    <w:rsid w:val="00C5325C"/>
    <w:rsid w:val="00C5342B"/>
    <w:rsid w:val="00C53434"/>
    <w:rsid w:val="00C54DAD"/>
    <w:rsid w:val="00C54E91"/>
    <w:rsid w:val="00C55813"/>
    <w:rsid w:val="00C558FE"/>
    <w:rsid w:val="00C57B25"/>
    <w:rsid w:val="00C612FA"/>
    <w:rsid w:val="00C63A08"/>
    <w:rsid w:val="00C64C4F"/>
    <w:rsid w:val="00C65985"/>
    <w:rsid w:val="00C66096"/>
    <w:rsid w:val="00C71100"/>
    <w:rsid w:val="00C722F2"/>
    <w:rsid w:val="00C74360"/>
    <w:rsid w:val="00C75570"/>
    <w:rsid w:val="00C75FE8"/>
    <w:rsid w:val="00C76C19"/>
    <w:rsid w:val="00C76DCB"/>
    <w:rsid w:val="00C81147"/>
    <w:rsid w:val="00C814CE"/>
    <w:rsid w:val="00C81770"/>
    <w:rsid w:val="00C826DB"/>
    <w:rsid w:val="00C83876"/>
    <w:rsid w:val="00C85A9D"/>
    <w:rsid w:val="00C875B4"/>
    <w:rsid w:val="00C90163"/>
    <w:rsid w:val="00C903FF"/>
    <w:rsid w:val="00C90824"/>
    <w:rsid w:val="00C912D9"/>
    <w:rsid w:val="00C968C3"/>
    <w:rsid w:val="00C970DC"/>
    <w:rsid w:val="00C97103"/>
    <w:rsid w:val="00CA1788"/>
    <w:rsid w:val="00CA1E69"/>
    <w:rsid w:val="00CA2A8B"/>
    <w:rsid w:val="00CA2DFD"/>
    <w:rsid w:val="00CA3D6F"/>
    <w:rsid w:val="00CA3DAE"/>
    <w:rsid w:val="00CA5C9B"/>
    <w:rsid w:val="00CA6209"/>
    <w:rsid w:val="00CA7347"/>
    <w:rsid w:val="00CB112F"/>
    <w:rsid w:val="00CB14F6"/>
    <w:rsid w:val="00CB28EA"/>
    <w:rsid w:val="00CB6CF9"/>
    <w:rsid w:val="00CB6DD9"/>
    <w:rsid w:val="00CB7B20"/>
    <w:rsid w:val="00CC0CB4"/>
    <w:rsid w:val="00CC200D"/>
    <w:rsid w:val="00CC3CEF"/>
    <w:rsid w:val="00CC4CA8"/>
    <w:rsid w:val="00CC4CD6"/>
    <w:rsid w:val="00CC4DFE"/>
    <w:rsid w:val="00CC5284"/>
    <w:rsid w:val="00CC5EAF"/>
    <w:rsid w:val="00CC6A79"/>
    <w:rsid w:val="00CC6FEB"/>
    <w:rsid w:val="00CC7F5B"/>
    <w:rsid w:val="00CD1906"/>
    <w:rsid w:val="00CD2AB4"/>
    <w:rsid w:val="00CD381A"/>
    <w:rsid w:val="00CD5BE2"/>
    <w:rsid w:val="00CD6A30"/>
    <w:rsid w:val="00CD7FEA"/>
    <w:rsid w:val="00CE4474"/>
    <w:rsid w:val="00CE69E6"/>
    <w:rsid w:val="00CF0EDF"/>
    <w:rsid w:val="00CF12B7"/>
    <w:rsid w:val="00CF3694"/>
    <w:rsid w:val="00CF4B90"/>
    <w:rsid w:val="00CF7148"/>
    <w:rsid w:val="00D01B04"/>
    <w:rsid w:val="00D032DC"/>
    <w:rsid w:val="00D03817"/>
    <w:rsid w:val="00D03B05"/>
    <w:rsid w:val="00D053F4"/>
    <w:rsid w:val="00D06EE4"/>
    <w:rsid w:val="00D07939"/>
    <w:rsid w:val="00D10683"/>
    <w:rsid w:val="00D1116E"/>
    <w:rsid w:val="00D11FDB"/>
    <w:rsid w:val="00D139FA"/>
    <w:rsid w:val="00D145F2"/>
    <w:rsid w:val="00D14905"/>
    <w:rsid w:val="00D14C2D"/>
    <w:rsid w:val="00D14C9F"/>
    <w:rsid w:val="00D156D6"/>
    <w:rsid w:val="00D15975"/>
    <w:rsid w:val="00D16BD0"/>
    <w:rsid w:val="00D213B6"/>
    <w:rsid w:val="00D213E7"/>
    <w:rsid w:val="00D23A2D"/>
    <w:rsid w:val="00D25C7F"/>
    <w:rsid w:val="00D25E40"/>
    <w:rsid w:val="00D26737"/>
    <w:rsid w:val="00D26F79"/>
    <w:rsid w:val="00D31606"/>
    <w:rsid w:val="00D31C40"/>
    <w:rsid w:val="00D3452E"/>
    <w:rsid w:val="00D368B4"/>
    <w:rsid w:val="00D37333"/>
    <w:rsid w:val="00D3778F"/>
    <w:rsid w:val="00D37984"/>
    <w:rsid w:val="00D400B7"/>
    <w:rsid w:val="00D40CD8"/>
    <w:rsid w:val="00D40F34"/>
    <w:rsid w:val="00D42217"/>
    <w:rsid w:val="00D42704"/>
    <w:rsid w:val="00D430FC"/>
    <w:rsid w:val="00D438E1"/>
    <w:rsid w:val="00D43B8D"/>
    <w:rsid w:val="00D445C8"/>
    <w:rsid w:val="00D44E79"/>
    <w:rsid w:val="00D4614A"/>
    <w:rsid w:val="00D47084"/>
    <w:rsid w:val="00D474C1"/>
    <w:rsid w:val="00D500B1"/>
    <w:rsid w:val="00D51C08"/>
    <w:rsid w:val="00D523C6"/>
    <w:rsid w:val="00D5344D"/>
    <w:rsid w:val="00D54E02"/>
    <w:rsid w:val="00D5596F"/>
    <w:rsid w:val="00D55BCB"/>
    <w:rsid w:val="00D5618B"/>
    <w:rsid w:val="00D56CCB"/>
    <w:rsid w:val="00D56DF2"/>
    <w:rsid w:val="00D57C5F"/>
    <w:rsid w:val="00D60341"/>
    <w:rsid w:val="00D614BA"/>
    <w:rsid w:val="00D655C4"/>
    <w:rsid w:val="00D66293"/>
    <w:rsid w:val="00D670F7"/>
    <w:rsid w:val="00D675A7"/>
    <w:rsid w:val="00D70CE5"/>
    <w:rsid w:val="00D7102E"/>
    <w:rsid w:val="00D72B83"/>
    <w:rsid w:val="00D731AC"/>
    <w:rsid w:val="00D73326"/>
    <w:rsid w:val="00D74DA9"/>
    <w:rsid w:val="00D74F9A"/>
    <w:rsid w:val="00D752B5"/>
    <w:rsid w:val="00D754AF"/>
    <w:rsid w:val="00D76C3F"/>
    <w:rsid w:val="00D804AB"/>
    <w:rsid w:val="00D81CC3"/>
    <w:rsid w:val="00D824EC"/>
    <w:rsid w:val="00D82ED2"/>
    <w:rsid w:val="00D83375"/>
    <w:rsid w:val="00D83504"/>
    <w:rsid w:val="00D83850"/>
    <w:rsid w:val="00D84E95"/>
    <w:rsid w:val="00D85EA0"/>
    <w:rsid w:val="00D86854"/>
    <w:rsid w:val="00D86DD0"/>
    <w:rsid w:val="00D87F67"/>
    <w:rsid w:val="00D87FD3"/>
    <w:rsid w:val="00D909D1"/>
    <w:rsid w:val="00D91899"/>
    <w:rsid w:val="00D9319D"/>
    <w:rsid w:val="00D937BB"/>
    <w:rsid w:val="00D93E96"/>
    <w:rsid w:val="00D94FDF"/>
    <w:rsid w:val="00DA12BE"/>
    <w:rsid w:val="00DA1D05"/>
    <w:rsid w:val="00DA1FF3"/>
    <w:rsid w:val="00DA2791"/>
    <w:rsid w:val="00DA279D"/>
    <w:rsid w:val="00DA6320"/>
    <w:rsid w:val="00DA670D"/>
    <w:rsid w:val="00DB0112"/>
    <w:rsid w:val="00DB0148"/>
    <w:rsid w:val="00DB0FBC"/>
    <w:rsid w:val="00DB2EE7"/>
    <w:rsid w:val="00DB3E15"/>
    <w:rsid w:val="00DB4702"/>
    <w:rsid w:val="00DB50DC"/>
    <w:rsid w:val="00DB56B3"/>
    <w:rsid w:val="00DB73EB"/>
    <w:rsid w:val="00DB79E3"/>
    <w:rsid w:val="00DC0331"/>
    <w:rsid w:val="00DC1A67"/>
    <w:rsid w:val="00DC1B67"/>
    <w:rsid w:val="00DC26C8"/>
    <w:rsid w:val="00DC2E0B"/>
    <w:rsid w:val="00DC3ED9"/>
    <w:rsid w:val="00DC426E"/>
    <w:rsid w:val="00DC4369"/>
    <w:rsid w:val="00DC4529"/>
    <w:rsid w:val="00DC4DB1"/>
    <w:rsid w:val="00DC4E5F"/>
    <w:rsid w:val="00DC73B7"/>
    <w:rsid w:val="00DD28AB"/>
    <w:rsid w:val="00DD2E3C"/>
    <w:rsid w:val="00DD327E"/>
    <w:rsid w:val="00DD34BD"/>
    <w:rsid w:val="00DD44C1"/>
    <w:rsid w:val="00DE0658"/>
    <w:rsid w:val="00DE3F0D"/>
    <w:rsid w:val="00DE44D0"/>
    <w:rsid w:val="00DE5070"/>
    <w:rsid w:val="00DE5345"/>
    <w:rsid w:val="00DE610B"/>
    <w:rsid w:val="00DE6CB8"/>
    <w:rsid w:val="00DE7893"/>
    <w:rsid w:val="00DE7C88"/>
    <w:rsid w:val="00DE7E7B"/>
    <w:rsid w:val="00DF1742"/>
    <w:rsid w:val="00DF2226"/>
    <w:rsid w:val="00DF2520"/>
    <w:rsid w:val="00DF3952"/>
    <w:rsid w:val="00DF5ADF"/>
    <w:rsid w:val="00DF6BCF"/>
    <w:rsid w:val="00E00BA8"/>
    <w:rsid w:val="00E01421"/>
    <w:rsid w:val="00E0452F"/>
    <w:rsid w:val="00E05302"/>
    <w:rsid w:val="00E0799A"/>
    <w:rsid w:val="00E1001F"/>
    <w:rsid w:val="00E118C2"/>
    <w:rsid w:val="00E11E75"/>
    <w:rsid w:val="00E15630"/>
    <w:rsid w:val="00E156E3"/>
    <w:rsid w:val="00E15854"/>
    <w:rsid w:val="00E20149"/>
    <w:rsid w:val="00E220BC"/>
    <w:rsid w:val="00E25FBE"/>
    <w:rsid w:val="00E30B39"/>
    <w:rsid w:val="00E328B7"/>
    <w:rsid w:val="00E32A2E"/>
    <w:rsid w:val="00E335AE"/>
    <w:rsid w:val="00E339AB"/>
    <w:rsid w:val="00E339C1"/>
    <w:rsid w:val="00E34565"/>
    <w:rsid w:val="00E35749"/>
    <w:rsid w:val="00E4297D"/>
    <w:rsid w:val="00E44955"/>
    <w:rsid w:val="00E45B0A"/>
    <w:rsid w:val="00E45DA8"/>
    <w:rsid w:val="00E45F2F"/>
    <w:rsid w:val="00E47B37"/>
    <w:rsid w:val="00E47BE2"/>
    <w:rsid w:val="00E50D4D"/>
    <w:rsid w:val="00E51B9F"/>
    <w:rsid w:val="00E5284E"/>
    <w:rsid w:val="00E549C1"/>
    <w:rsid w:val="00E555F4"/>
    <w:rsid w:val="00E5561E"/>
    <w:rsid w:val="00E568AD"/>
    <w:rsid w:val="00E603DC"/>
    <w:rsid w:val="00E614D5"/>
    <w:rsid w:val="00E62682"/>
    <w:rsid w:val="00E62DB4"/>
    <w:rsid w:val="00E676CD"/>
    <w:rsid w:val="00E67DD5"/>
    <w:rsid w:val="00E74040"/>
    <w:rsid w:val="00E74B8A"/>
    <w:rsid w:val="00E753F9"/>
    <w:rsid w:val="00E7720E"/>
    <w:rsid w:val="00E77928"/>
    <w:rsid w:val="00E80066"/>
    <w:rsid w:val="00E81935"/>
    <w:rsid w:val="00E8228B"/>
    <w:rsid w:val="00E84F7F"/>
    <w:rsid w:val="00E85570"/>
    <w:rsid w:val="00E86EA3"/>
    <w:rsid w:val="00E87009"/>
    <w:rsid w:val="00E9087D"/>
    <w:rsid w:val="00E92937"/>
    <w:rsid w:val="00E931C3"/>
    <w:rsid w:val="00E93EF7"/>
    <w:rsid w:val="00E94174"/>
    <w:rsid w:val="00E95DE9"/>
    <w:rsid w:val="00E96141"/>
    <w:rsid w:val="00E96623"/>
    <w:rsid w:val="00EA0371"/>
    <w:rsid w:val="00EA399C"/>
    <w:rsid w:val="00EA6E84"/>
    <w:rsid w:val="00EB1BF8"/>
    <w:rsid w:val="00EB60B3"/>
    <w:rsid w:val="00EC2B1A"/>
    <w:rsid w:val="00EC4D82"/>
    <w:rsid w:val="00EC508A"/>
    <w:rsid w:val="00EC5B92"/>
    <w:rsid w:val="00EC736A"/>
    <w:rsid w:val="00EC7654"/>
    <w:rsid w:val="00EC7734"/>
    <w:rsid w:val="00ED15DC"/>
    <w:rsid w:val="00ED3A27"/>
    <w:rsid w:val="00ED5A9D"/>
    <w:rsid w:val="00ED6F55"/>
    <w:rsid w:val="00ED7F11"/>
    <w:rsid w:val="00ED7F4E"/>
    <w:rsid w:val="00EE29FA"/>
    <w:rsid w:val="00EE2A2A"/>
    <w:rsid w:val="00EE47CF"/>
    <w:rsid w:val="00EE4810"/>
    <w:rsid w:val="00EE4A57"/>
    <w:rsid w:val="00EE5413"/>
    <w:rsid w:val="00EE5772"/>
    <w:rsid w:val="00EE5E2C"/>
    <w:rsid w:val="00EE61B3"/>
    <w:rsid w:val="00EE63BF"/>
    <w:rsid w:val="00EE7FAB"/>
    <w:rsid w:val="00EF0C99"/>
    <w:rsid w:val="00EF219B"/>
    <w:rsid w:val="00EF2D2C"/>
    <w:rsid w:val="00EF3C96"/>
    <w:rsid w:val="00EF435A"/>
    <w:rsid w:val="00EF5250"/>
    <w:rsid w:val="00EF6409"/>
    <w:rsid w:val="00F002C1"/>
    <w:rsid w:val="00F00492"/>
    <w:rsid w:val="00F02315"/>
    <w:rsid w:val="00F03718"/>
    <w:rsid w:val="00F04EE7"/>
    <w:rsid w:val="00F06378"/>
    <w:rsid w:val="00F06F14"/>
    <w:rsid w:val="00F07359"/>
    <w:rsid w:val="00F07371"/>
    <w:rsid w:val="00F07637"/>
    <w:rsid w:val="00F07C90"/>
    <w:rsid w:val="00F10655"/>
    <w:rsid w:val="00F106A5"/>
    <w:rsid w:val="00F10A0F"/>
    <w:rsid w:val="00F10A12"/>
    <w:rsid w:val="00F11A28"/>
    <w:rsid w:val="00F11D57"/>
    <w:rsid w:val="00F13A56"/>
    <w:rsid w:val="00F15050"/>
    <w:rsid w:val="00F15189"/>
    <w:rsid w:val="00F15AF3"/>
    <w:rsid w:val="00F1685B"/>
    <w:rsid w:val="00F2055D"/>
    <w:rsid w:val="00F20637"/>
    <w:rsid w:val="00F2373A"/>
    <w:rsid w:val="00F2504A"/>
    <w:rsid w:val="00F26206"/>
    <w:rsid w:val="00F26737"/>
    <w:rsid w:val="00F3020D"/>
    <w:rsid w:val="00F30268"/>
    <w:rsid w:val="00F30FC5"/>
    <w:rsid w:val="00F31A95"/>
    <w:rsid w:val="00F31AC5"/>
    <w:rsid w:val="00F3711D"/>
    <w:rsid w:val="00F37C3A"/>
    <w:rsid w:val="00F37FBB"/>
    <w:rsid w:val="00F4197B"/>
    <w:rsid w:val="00F429AD"/>
    <w:rsid w:val="00F42A4F"/>
    <w:rsid w:val="00F43279"/>
    <w:rsid w:val="00F454F8"/>
    <w:rsid w:val="00F46BFD"/>
    <w:rsid w:val="00F47146"/>
    <w:rsid w:val="00F506B6"/>
    <w:rsid w:val="00F513E4"/>
    <w:rsid w:val="00F51421"/>
    <w:rsid w:val="00F516CA"/>
    <w:rsid w:val="00F539A0"/>
    <w:rsid w:val="00F5634A"/>
    <w:rsid w:val="00F56817"/>
    <w:rsid w:val="00F57131"/>
    <w:rsid w:val="00F60383"/>
    <w:rsid w:val="00F616F3"/>
    <w:rsid w:val="00F61EB9"/>
    <w:rsid w:val="00F621F6"/>
    <w:rsid w:val="00F62A97"/>
    <w:rsid w:val="00F65E70"/>
    <w:rsid w:val="00F66C3F"/>
    <w:rsid w:val="00F70206"/>
    <w:rsid w:val="00F710CE"/>
    <w:rsid w:val="00F722EE"/>
    <w:rsid w:val="00F75557"/>
    <w:rsid w:val="00F805A6"/>
    <w:rsid w:val="00F80D9A"/>
    <w:rsid w:val="00F81C46"/>
    <w:rsid w:val="00F8211A"/>
    <w:rsid w:val="00F8345F"/>
    <w:rsid w:val="00F83561"/>
    <w:rsid w:val="00F84CCE"/>
    <w:rsid w:val="00F85587"/>
    <w:rsid w:val="00F85A94"/>
    <w:rsid w:val="00F87ABB"/>
    <w:rsid w:val="00F87EC0"/>
    <w:rsid w:val="00F9056D"/>
    <w:rsid w:val="00F91174"/>
    <w:rsid w:val="00F9133B"/>
    <w:rsid w:val="00F92B7E"/>
    <w:rsid w:val="00F92D57"/>
    <w:rsid w:val="00FA11B5"/>
    <w:rsid w:val="00FA2022"/>
    <w:rsid w:val="00FA290B"/>
    <w:rsid w:val="00FA2EF8"/>
    <w:rsid w:val="00FA37B7"/>
    <w:rsid w:val="00FA42FC"/>
    <w:rsid w:val="00FA448E"/>
    <w:rsid w:val="00FA4DA0"/>
    <w:rsid w:val="00FA5E38"/>
    <w:rsid w:val="00FB1093"/>
    <w:rsid w:val="00FB1461"/>
    <w:rsid w:val="00FB2D0D"/>
    <w:rsid w:val="00FB4417"/>
    <w:rsid w:val="00FC3D54"/>
    <w:rsid w:val="00FC4A0B"/>
    <w:rsid w:val="00FC5481"/>
    <w:rsid w:val="00FC70D2"/>
    <w:rsid w:val="00FC74EF"/>
    <w:rsid w:val="00FD0EC8"/>
    <w:rsid w:val="00FD319A"/>
    <w:rsid w:val="00FD3DFD"/>
    <w:rsid w:val="00FD4236"/>
    <w:rsid w:val="00FD498D"/>
    <w:rsid w:val="00FD5B4B"/>
    <w:rsid w:val="00FD5CA0"/>
    <w:rsid w:val="00FD7062"/>
    <w:rsid w:val="00FE30E0"/>
    <w:rsid w:val="00FE3C1E"/>
    <w:rsid w:val="00FE5626"/>
    <w:rsid w:val="00FE5630"/>
    <w:rsid w:val="00FE5FD4"/>
    <w:rsid w:val="00FF0D78"/>
    <w:rsid w:val="00FF0EEE"/>
    <w:rsid w:val="00FF0F7F"/>
    <w:rsid w:val="00FF2793"/>
    <w:rsid w:val="00FF3815"/>
    <w:rsid w:val="00FF4330"/>
    <w:rsid w:val="00FF5B92"/>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DD6F0"/>
  <w15:docId w15:val="{DA18171E-D074-4DD1-A700-2CD5B9C4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87E"/>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318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178041181">
      <w:bodyDiv w:val="1"/>
      <w:marLeft w:val="0"/>
      <w:marRight w:val="0"/>
      <w:marTop w:val="0"/>
      <w:marBottom w:val="0"/>
      <w:divBdr>
        <w:top w:val="none" w:sz="0" w:space="0" w:color="auto"/>
        <w:left w:val="none" w:sz="0" w:space="0" w:color="auto"/>
        <w:bottom w:val="none" w:sz="0" w:space="0" w:color="auto"/>
        <w:right w:val="none" w:sz="0" w:space="0" w:color="auto"/>
      </w:divBdr>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1</Pages>
  <Words>1881</Words>
  <Characters>10722</Characters>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2021-05-09T01:44:00Z</dcterms:created>
  <dcterms:modified xsi:type="dcterms:W3CDTF">2021-08-06T05:50:00Z</dcterms:modified>
</cp:coreProperties>
</file>