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16481" w:rsidTr="005E4BB2">
        <w:tc>
          <w:tcPr>
            <w:tcW w:w="10423" w:type="dxa"/>
            <w:gridSpan w:val="2"/>
            <w:shd w:val="clear" w:color="auto" w:fill="auto"/>
          </w:tcPr>
          <w:p w:rsidR="004F0988" w:rsidRPr="00E16481" w:rsidRDefault="004F0988" w:rsidP="00360B28">
            <w:pPr>
              <w:pStyle w:val="ZA"/>
              <w:framePr w:w="0" w:hRule="auto" w:wrap="auto" w:vAnchor="margin" w:hAnchor="text" w:yAlign="inline"/>
              <w:ind w:left="-113"/>
            </w:pPr>
            <w:bookmarkStart w:id="0" w:name="page1"/>
            <w:r w:rsidRPr="00E16481">
              <w:rPr>
                <w:sz w:val="64"/>
              </w:rPr>
              <w:t xml:space="preserve">3GPP </w:t>
            </w:r>
            <w:bookmarkStart w:id="1" w:name="specType1"/>
            <w:r w:rsidRPr="00E16481">
              <w:rPr>
                <w:sz w:val="64"/>
              </w:rPr>
              <w:t>TS</w:t>
            </w:r>
            <w:bookmarkEnd w:id="1"/>
            <w:r w:rsidRPr="00E16481">
              <w:rPr>
                <w:sz w:val="64"/>
              </w:rPr>
              <w:t xml:space="preserve"> </w:t>
            </w:r>
            <w:bookmarkStart w:id="2" w:name="specNumber"/>
            <w:r w:rsidR="00E16481" w:rsidRPr="00E16481">
              <w:rPr>
                <w:sz w:val="64"/>
              </w:rPr>
              <w:t>38</w:t>
            </w:r>
            <w:r w:rsidRPr="00E16481">
              <w:rPr>
                <w:sz w:val="64"/>
              </w:rPr>
              <w:t>.</w:t>
            </w:r>
            <w:bookmarkEnd w:id="2"/>
            <w:r w:rsidR="00E16481" w:rsidRPr="00E16481">
              <w:rPr>
                <w:sz w:val="64"/>
              </w:rPr>
              <w:t>104</w:t>
            </w:r>
            <w:r w:rsidRPr="00E16481">
              <w:rPr>
                <w:sz w:val="64"/>
              </w:rPr>
              <w:t xml:space="preserve"> </w:t>
            </w:r>
            <w:r w:rsidRPr="00E16481">
              <w:t>V</w:t>
            </w:r>
            <w:bookmarkStart w:id="3" w:name="specVersion"/>
            <w:r w:rsidR="00E16481" w:rsidRPr="00E16481">
              <w:t>16</w:t>
            </w:r>
            <w:r w:rsidRPr="00E16481">
              <w:t>.</w:t>
            </w:r>
            <w:r w:rsidR="00E16481" w:rsidRPr="00E16481">
              <w:t>3</w:t>
            </w:r>
            <w:r w:rsidRPr="00E16481">
              <w:t>.</w:t>
            </w:r>
            <w:bookmarkEnd w:id="3"/>
            <w:r w:rsidR="00E16481" w:rsidRPr="00E16481">
              <w:t>0</w:t>
            </w:r>
            <w:r w:rsidRPr="00E16481">
              <w:t xml:space="preserve"> </w:t>
            </w:r>
            <w:r w:rsidRPr="00E16481">
              <w:rPr>
                <w:sz w:val="32"/>
              </w:rPr>
              <w:t>(</w:t>
            </w:r>
            <w:bookmarkStart w:id="4" w:name="issueDate"/>
            <w:r w:rsidR="00E16481" w:rsidRPr="00E16481">
              <w:rPr>
                <w:sz w:val="32"/>
              </w:rPr>
              <w:t>2020</w:t>
            </w:r>
            <w:r w:rsidRPr="00E16481">
              <w:rPr>
                <w:sz w:val="32"/>
              </w:rPr>
              <w:t>-</w:t>
            </w:r>
            <w:bookmarkEnd w:id="4"/>
            <w:r w:rsidR="00E16481" w:rsidRPr="00E16481">
              <w:rPr>
                <w:sz w:val="32"/>
              </w:rPr>
              <w:t>03</w:t>
            </w:r>
            <w:r w:rsidRPr="00E16481">
              <w:rPr>
                <w:sz w:val="32"/>
              </w:rPr>
              <w:t>)</w:t>
            </w:r>
          </w:p>
        </w:tc>
      </w:tr>
      <w:tr w:rsidR="004F0988" w:rsidRPr="00E16481" w:rsidTr="005E4BB2">
        <w:trPr>
          <w:trHeight w:hRule="exact" w:val="1134"/>
        </w:trPr>
        <w:tc>
          <w:tcPr>
            <w:tcW w:w="10423" w:type="dxa"/>
            <w:gridSpan w:val="2"/>
            <w:shd w:val="clear" w:color="auto" w:fill="auto"/>
          </w:tcPr>
          <w:p w:rsidR="00BA4B8D" w:rsidRPr="00E16481" w:rsidRDefault="004F0988" w:rsidP="00E16481">
            <w:pPr>
              <w:pStyle w:val="ZB"/>
              <w:framePr w:w="0" w:hRule="auto" w:wrap="auto" w:vAnchor="margin" w:hAnchor="text" w:yAlign="inline"/>
            </w:pPr>
            <w:r w:rsidRPr="00E16481">
              <w:t xml:space="preserve">Technical </w:t>
            </w:r>
            <w:bookmarkStart w:id="5" w:name="spectype2"/>
            <w:r w:rsidRPr="00E16481">
              <w:t>Specification</w:t>
            </w:r>
            <w:bookmarkEnd w:id="5"/>
          </w:p>
        </w:tc>
      </w:tr>
      <w:tr w:rsidR="004F0988" w:rsidTr="005E4BB2">
        <w:trPr>
          <w:trHeight w:hRule="exact" w:val="3686"/>
        </w:trPr>
        <w:tc>
          <w:tcPr>
            <w:tcW w:w="10423" w:type="dxa"/>
            <w:gridSpan w:val="2"/>
            <w:shd w:val="clear" w:color="auto" w:fill="auto"/>
          </w:tcPr>
          <w:p w:rsidR="00E16481" w:rsidRPr="00E26D09" w:rsidRDefault="00E16481" w:rsidP="00E16481">
            <w:pPr>
              <w:pStyle w:val="ZT"/>
              <w:framePr w:wrap="auto" w:hAnchor="text" w:yAlign="inline"/>
            </w:pPr>
            <w:r w:rsidRPr="00E26D09">
              <w:t>3rd Generation Partnership Project;</w:t>
            </w:r>
          </w:p>
          <w:p w:rsidR="00E16481" w:rsidRPr="00E26D09" w:rsidRDefault="00E16481" w:rsidP="00E16481">
            <w:pPr>
              <w:pStyle w:val="ZT"/>
              <w:framePr w:wrap="auto" w:hAnchor="text" w:yAlign="inline"/>
            </w:pPr>
            <w:r w:rsidRPr="00E26D09">
              <w:t>Technical Specification Group</w:t>
            </w:r>
            <w:r w:rsidRPr="00E26D09">
              <w:rPr>
                <w:lang w:eastAsia="ko-KR"/>
              </w:rPr>
              <w:t xml:space="preserve"> Radio Access Network</w:t>
            </w:r>
            <w:r w:rsidRPr="00E26D09">
              <w:t>;</w:t>
            </w:r>
          </w:p>
          <w:p w:rsidR="00E16481" w:rsidRPr="00E26D09" w:rsidRDefault="00E16481" w:rsidP="00E16481">
            <w:pPr>
              <w:pStyle w:val="ZT"/>
              <w:framePr w:wrap="auto" w:hAnchor="text" w:yAlign="inline"/>
            </w:pPr>
            <w:r w:rsidRPr="00E26D09">
              <w:t>NR;</w:t>
            </w:r>
          </w:p>
          <w:p w:rsidR="00E16481" w:rsidRPr="00E26D09" w:rsidRDefault="00E16481" w:rsidP="00E16481">
            <w:pPr>
              <w:pStyle w:val="ZT"/>
              <w:framePr w:wrap="auto" w:hAnchor="text" w:yAlign="inline"/>
            </w:pPr>
            <w:r w:rsidRPr="00E26D09">
              <w:t>Base Station (BS) radio transmission and reception</w:t>
            </w:r>
          </w:p>
          <w:p w:rsidR="00E16481" w:rsidRPr="00E26D09" w:rsidRDefault="00E16481" w:rsidP="00E16481">
            <w:pPr>
              <w:pStyle w:val="ZT"/>
              <w:framePr w:wrap="auto" w:hAnchor="text" w:yAlign="inline"/>
              <w:rPr>
                <w:i/>
                <w:sz w:val="28"/>
              </w:rPr>
            </w:pPr>
            <w:r w:rsidRPr="00E26D09">
              <w:t>(</w:t>
            </w:r>
            <w:r w:rsidRPr="00E26D09">
              <w:rPr>
                <w:rStyle w:val="ZGSM"/>
              </w:rPr>
              <w:t>Release 16</w:t>
            </w:r>
            <w:r w:rsidRPr="00E26D09">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E16481"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C1498B">
            <w:r>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Default="00C1498B" w:rsidP="00133525">
            <w:pPr>
              <w:jc w:val="right"/>
            </w:pPr>
            <w:bookmarkStart w:id="6" w:name="logos"/>
            <w:r>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Tr="005E4BB2">
        <w:trPr>
          <w:trHeight w:hRule="exact" w:val="5783"/>
        </w:trPr>
        <w:tc>
          <w:tcPr>
            <w:tcW w:w="10423" w:type="dxa"/>
            <w:gridSpan w:val="2"/>
            <w:shd w:val="clear" w:color="auto" w:fill="auto"/>
          </w:tcPr>
          <w:p w:rsidR="00C074DD" w:rsidRPr="00E1648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E16481"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650 Route des Lucioles - Sophia Antipolis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E16481">
              <w:rPr>
                <w:noProof/>
                <w:sz w:val="18"/>
              </w:rPr>
              <w:t xml:space="preserve">© </w:t>
            </w:r>
            <w:bookmarkStart w:id="11" w:name="copyrightDate"/>
            <w:r w:rsidRPr="00E16481">
              <w:rPr>
                <w:noProof/>
                <w:sz w:val="18"/>
              </w:rPr>
              <w:t>20</w:t>
            </w:r>
            <w:bookmarkEnd w:id="11"/>
            <w:r w:rsidR="00E16481" w:rsidRPr="00E16481">
              <w:rPr>
                <w:noProof/>
                <w:sz w:val="18"/>
              </w:rPr>
              <w:t>20</w:t>
            </w:r>
            <w:r w:rsidRPr="00E16481">
              <w:rPr>
                <w:noProof/>
                <w:sz w:val="18"/>
              </w:rPr>
              <w:t>, 3</w:t>
            </w:r>
            <w:r w:rsidRPr="00133525">
              <w:rPr>
                <w:noProof/>
                <w:sz w:val="18"/>
              </w:rPr>
              <w:t>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E16481" w:rsidRDefault="00E164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_Toc36817161 \h </w:instrText>
      </w:r>
      <w:r>
        <w:fldChar w:fldCharType="separate"/>
      </w:r>
      <w:r>
        <w:t>12</w:t>
      </w:r>
      <w:r>
        <w:fldChar w:fldCharType="end"/>
      </w:r>
    </w:p>
    <w:p w:rsidR="00E16481" w:rsidRDefault="00E164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_Toc36817162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_Toc36817163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_Toc36817164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_Toc36817165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_Toc36817166 \h </w:instrText>
      </w:r>
      <w:r>
        <w:fldChar w:fldCharType="separate"/>
      </w:r>
      <w:r>
        <w:t>19</w:t>
      </w:r>
      <w:r>
        <w:fldChar w:fldCharType="end"/>
      </w:r>
    </w:p>
    <w:p w:rsidR="00E16481" w:rsidRDefault="00E164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_Toc36817167 \h </w:instrText>
      </w:r>
      <w:r>
        <w:fldChar w:fldCharType="separate"/>
      </w:r>
      <w:r>
        <w:t>21</w:t>
      </w:r>
      <w:r>
        <w:fldChar w:fldCharType="end"/>
      </w:r>
    </w:p>
    <w:p w:rsidR="00E16481" w:rsidRDefault="00E164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_Toc36817168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_Toc36817169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_Toc36817170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_Toc36817171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707849">
        <w:rPr>
          <w:i/>
        </w:rPr>
        <w:t>BS type 1-C</w:t>
      </w:r>
      <w:r>
        <w:tab/>
      </w:r>
      <w:r>
        <w:fldChar w:fldCharType="begin" w:fldLock="1"/>
      </w:r>
      <w:r>
        <w:instrText xml:space="preserve"> PAGEREF _Toc36817172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707849">
        <w:rPr>
          <w:i/>
        </w:rPr>
        <w:t>BS type 1-H</w:t>
      </w:r>
      <w:r>
        <w:tab/>
      </w:r>
      <w:r>
        <w:fldChar w:fldCharType="begin" w:fldLock="1"/>
      </w:r>
      <w:r>
        <w:instrText xml:space="preserve"> PAGEREF _Toc36817173 \h </w:instrText>
      </w:r>
      <w:r>
        <w:fldChar w:fldCharType="separate"/>
      </w:r>
      <w:r>
        <w:t>24</w:t>
      </w:r>
      <w:r>
        <w:fldChar w:fldCharType="end"/>
      </w:r>
    </w:p>
    <w:p w:rsidR="00E16481" w:rsidRDefault="00E164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707849">
        <w:rPr>
          <w:i/>
        </w:rPr>
        <w:t>BS type 1-O</w:t>
      </w:r>
      <w:r>
        <w:t xml:space="preserve"> and </w:t>
      </w:r>
      <w:r w:rsidRPr="00707849">
        <w:rPr>
          <w:i/>
        </w:rPr>
        <w:t>BS type 2-O</w:t>
      </w:r>
      <w:r>
        <w:tab/>
      </w:r>
      <w:r>
        <w:fldChar w:fldCharType="begin" w:fldLock="1"/>
      </w:r>
      <w:r>
        <w:instrText xml:space="preserve"> PAGEREF _Toc36817174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_Toc36817175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_Toc36817176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_Toc36817177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707849">
        <w:rPr>
          <w:i/>
        </w:rPr>
        <w:t>non-contiguous spectrum</w:t>
      </w:r>
      <w:r>
        <w:tab/>
      </w:r>
      <w:r>
        <w:fldChar w:fldCharType="begin" w:fldLock="1"/>
      </w:r>
      <w:r>
        <w:instrText xml:space="preserve"> PAGEREF _Toc36817178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_Toc36817179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_Toc36817180 \h </w:instrText>
      </w:r>
      <w:r>
        <w:fldChar w:fldCharType="separate"/>
      </w:r>
      <w:r>
        <w:t>29</w:t>
      </w:r>
      <w:r>
        <w:fldChar w:fldCharType="end"/>
      </w:r>
    </w:p>
    <w:p w:rsidR="00E16481" w:rsidRDefault="00E164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07849">
        <w:rPr>
          <w:i/>
        </w:rPr>
        <w:t>Operating bands</w:t>
      </w:r>
      <w:r>
        <w:t xml:space="preserve"> and channel arrangement</w:t>
      </w:r>
      <w:r>
        <w:tab/>
      </w:r>
      <w:r>
        <w:fldChar w:fldCharType="begin" w:fldLock="1"/>
      </w:r>
      <w:r>
        <w:instrText xml:space="preserve"> PAGEREF _Toc36817181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_Toc36817182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07849">
        <w:rPr>
          <w:i/>
        </w:rPr>
        <w:t>Operating bands</w:t>
      </w:r>
      <w:r>
        <w:tab/>
      </w:r>
      <w:r>
        <w:fldChar w:fldCharType="begin" w:fldLock="1"/>
      </w:r>
      <w:r>
        <w:instrText xml:space="preserve"> PAGEREF _Toc36817183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07849">
        <w:rPr>
          <w:i/>
        </w:rPr>
        <w:t>BS channel bandwidth</w:t>
      </w:r>
      <w:r>
        <w:tab/>
      </w:r>
      <w:r>
        <w:fldChar w:fldCharType="begin" w:fldLock="1"/>
      </w:r>
      <w:r>
        <w:instrText xml:space="preserve"> PAGEREF _Toc36817184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5.3.1</w:t>
      </w:r>
      <w:r>
        <w:rPr>
          <w:rFonts w:asciiTheme="minorHAnsi" w:eastAsiaTheme="minorEastAsia" w:hAnsiTheme="minorHAnsi" w:cstheme="minorBidi"/>
          <w:sz w:val="22"/>
          <w:szCs w:val="22"/>
          <w:lang w:eastAsia="en-GB"/>
        </w:rPr>
        <w:tab/>
      </w:r>
      <w:r w:rsidRPr="00707849">
        <w:rPr>
          <w:rFonts w:eastAsia="SimSun"/>
        </w:rPr>
        <w:t>General</w:t>
      </w:r>
      <w:r>
        <w:tab/>
      </w:r>
      <w:r>
        <w:fldChar w:fldCharType="begin" w:fldLock="1"/>
      </w:r>
      <w:r>
        <w:instrText xml:space="preserve"> PAGEREF _Toc36817185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5.3.2</w:t>
      </w:r>
      <w:r>
        <w:rPr>
          <w:rFonts w:asciiTheme="minorHAnsi" w:eastAsiaTheme="minorEastAsia" w:hAnsiTheme="minorHAnsi" w:cstheme="minorBidi"/>
          <w:sz w:val="22"/>
          <w:szCs w:val="22"/>
          <w:lang w:eastAsia="en-GB"/>
        </w:rPr>
        <w:tab/>
      </w:r>
      <w:r w:rsidRPr="00707849">
        <w:rPr>
          <w:rFonts w:eastAsia="Yu Mincho"/>
          <w:i/>
        </w:rPr>
        <w:t>Transmission bandwidth configuration</w:t>
      </w:r>
      <w:r>
        <w:tab/>
      </w:r>
      <w:r>
        <w:fldChar w:fldCharType="begin" w:fldLock="1"/>
      </w:r>
      <w:r>
        <w:instrText xml:space="preserve"> PAGEREF _Toc36817186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5.3.3</w:t>
      </w:r>
      <w:r>
        <w:rPr>
          <w:rFonts w:asciiTheme="minorHAnsi" w:eastAsiaTheme="minorEastAsia" w:hAnsiTheme="minorHAnsi" w:cstheme="minorBidi"/>
          <w:sz w:val="22"/>
          <w:szCs w:val="22"/>
          <w:lang w:eastAsia="en-GB"/>
        </w:rPr>
        <w:tab/>
      </w:r>
      <w:r w:rsidRPr="00707849">
        <w:rPr>
          <w:rFonts w:eastAsia="Yu Mincho"/>
        </w:rPr>
        <w:t xml:space="preserve">Minimum guardband and </w:t>
      </w:r>
      <w:r w:rsidRPr="00707849">
        <w:rPr>
          <w:rFonts w:eastAsia="Yu Mincho"/>
          <w:i/>
        </w:rPr>
        <w:t>transmission bandwidth configuration</w:t>
      </w:r>
      <w:r>
        <w:tab/>
      </w:r>
      <w:r>
        <w:fldChar w:fldCharType="begin" w:fldLock="1"/>
      </w:r>
      <w:r>
        <w:instrText xml:space="preserve"> PAGEREF _Toc36817187 \h </w:instrText>
      </w:r>
      <w:r>
        <w:fldChar w:fldCharType="separate"/>
      </w:r>
      <w:r>
        <w:t>33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5.3.4</w:t>
      </w:r>
      <w:r>
        <w:rPr>
          <w:rFonts w:asciiTheme="minorHAnsi" w:eastAsiaTheme="minorEastAsia" w:hAnsiTheme="minorHAnsi" w:cstheme="minorBidi"/>
          <w:sz w:val="22"/>
          <w:szCs w:val="22"/>
          <w:lang w:eastAsia="en-GB"/>
        </w:rPr>
        <w:tab/>
      </w:r>
      <w:r w:rsidRPr="00707849">
        <w:rPr>
          <w:rFonts w:eastAsia="Yu Mincho"/>
        </w:rPr>
        <w:t>RB alignment</w:t>
      </w:r>
      <w:r>
        <w:tab/>
      </w:r>
      <w:r>
        <w:fldChar w:fldCharType="begin" w:fldLock="1"/>
      </w:r>
      <w:r>
        <w:instrText xml:space="preserve"> PAGEREF _Toc36817188 \h </w:instrText>
      </w:r>
      <w:r>
        <w:fldChar w:fldCharType="separate"/>
      </w:r>
      <w:r>
        <w:t>34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5.3.5</w:t>
      </w:r>
      <w:r>
        <w:rPr>
          <w:rFonts w:asciiTheme="minorHAnsi" w:eastAsiaTheme="minorEastAsia" w:hAnsiTheme="minorHAnsi" w:cstheme="minorBidi"/>
          <w:sz w:val="22"/>
          <w:szCs w:val="22"/>
          <w:lang w:eastAsia="en-GB"/>
        </w:rPr>
        <w:tab/>
      </w:r>
      <w:r w:rsidRPr="00707849">
        <w:rPr>
          <w:rFonts w:eastAsia="Yu Mincho"/>
          <w:i/>
        </w:rPr>
        <w:t>BS channel bandwidth</w:t>
      </w:r>
      <w:r w:rsidRPr="00707849">
        <w:rPr>
          <w:rFonts w:eastAsia="Yu Mincho"/>
        </w:rPr>
        <w:t xml:space="preserve"> per </w:t>
      </w:r>
      <w:r w:rsidRPr="00707849">
        <w:rPr>
          <w:rFonts w:eastAsia="Yu Mincho"/>
          <w:i/>
        </w:rPr>
        <w:t>operating band</w:t>
      </w:r>
      <w:r>
        <w:tab/>
      </w:r>
      <w:r>
        <w:fldChar w:fldCharType="begin" w:fldLock="1"/>
      </w:r>
      <w:r>
        <w:instrText xml:space="preserve"> PAGEREF _Toc36817189 \h </w:instrText>
      </w:r>
      <w:r>
        <w:fldChar w:fldCharType="separate"/>
      </w:r>
      <w:r>
        <w:t>35</w:t>
      </w:r>
      <w:r>
        <w:fldChar w:fldCharType="end"/>
      </w:r>
    </w:p>
    <w:p w:rsidR="00E16481" w:rsidRDefault="00E16481">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707849">
        <w:rPr>
          <w:i/>
        </w:rPr>
        <w:t>BS channel bandwidth</w:t>
      </w:r>
      <w:r>
        <w:t xml:space="preserve"> for CA</w:t>
      </w:r>
      <w:r>
        <w:tab/>
      </w:r>
      <w:r>
        <w:fldChar w:fldCharType="begin" w:fldLock="1"/>
      </w:r>
      <w:r>
        <w:instrText xml:space="preserve"> PAGEREF _Toc36817190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707849">
        <w:rPr>
          <w:i/>
        </w:rPr>
        <w:t>Transmission bandwidth configuration</w:t>
      </w:r>
      <w:r>
        <w:t xml:space="preserve"> for CA</w:t>
      </w:r>
      <w:r>
        <w:tab/>
      </w:r>
      <w:r>
        <w:fldChar w:fldCharType="begin" w:fldLock="1"/>
      </w:r>
      <w:r>
        <w:instrText xml:space="preserve"> PAGEREF _Toc36817191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707849">
        <w:rPr>
          <w:i/>
        </w:rPr>
        <w:t>transmission bandwidth configuration</w:t>
      </w:r>
      <w:r>
        <w:t xml:space="preserve"> for CA</w:t>
      </w:r>
      <w:r>
        <w:tab/>
      </w:r>
      <w:r>
        <w:fldChar w:fldCharType="begin" w:fldLock="1"/>
      </w:r>
      <w:r>
        <w:instrText xml:space="preserve"> PAGEREF _Toc36817192 \h </w:instrText>
      </w:r>
      <w:r>
        <w:fldChar w:fldCharType="separate"/>
      </w:r>
      <w:r>
        <w:t>38</w:t>
      </w:r>
      <w:r>
        <w:fldChar w:fldCharType="end"/>
      </w:r>
    </w:p>
    <w:p w:rsidR="00E16481" w:rsidRDefault="00E164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_Toc36817193 \h </w:instrText>
      </w:r>
      <w:r>
        <w:fldChar w:fldCharType="separate"/>
      </w:r>
      <w:r>
        <w:t>40</w:t>
      </w:r>
      <w:r>
        <w:fldChar w:fldCharType="end"/>
      </w:r>
    </w:p>
    <w:p w:rsidR="00E16481" w:rsidRDefault="00E164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_Toc36817194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5.4.1.1</w:t>
      </w:r>
      <w:r>
        <w:rPr>
          <w:rFonts w:asciiTheme="minorHAnsi" w:eastAsiaTheme="minorEastAsia" w:hAnsiTheme="minorHAnsi" w:cstheme="minorBidi"/>
          <w:sz w:val="22"/>
          <w:szCs w:val="22"/>
          <w:lang w:eastAsia="en-GB"/>
        </w:rPr>
        <w:tab/>
      </w:r>
      <w:r w:rsidRPr="00707849">
        <w:rPr>
          <w:rFonts w:eastAsia="Yu Mincho"/>
        </w:rPr>
        <w:t>Channel spacing for adjacent NR carriers</w:t>
      </w:r>
      <w:r>
        <w:tab/>
      </w:r>
      <w:r>
        <w:fldChar w:fldCharType="begin" w:fldLock="1"/>
      </w:r>
      <w:r>
        <w:instrText xml:space="preserve"> PAGEREF _Toc36817195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5.4.1.2</w:t>
      </w:r>
      <w:r>
        <w:rPr>
          <w:rFonts w:asciiTheme="minorHAnsi" w:eastAsiaTheme="minorEastAsia" w:hAnsiTheme="minorHAnsi" w:cstheme="minorBidi"/>
          <w:sz w:val="22"/>
          <w:szCs w:val="22"/>
          <w:lang w:eastAsia="en-GB"/>
        </w:rPr>
        <w:tab/>
      </w:r>
      <w:r w:rsidRPr="00707849">
        <w:rPr>
          <w:rFonts w:eastAsia="Yu Mincho"/>
        </w:rPr>
        <w:t>Channel spacing for CA</w:t>
      </w:r>
      <w:r>
        <w:tab/>
      </w:r>
      <w:r>
        <w:fldChar w:fldCharType="begin" w:fldLock="1"/>
      </w:r>
      <w:r>
        <w:instrText xml:space="preserve"> PAGEREF _Toc36817196 \h </w:instrText>
      </w:r>
      <w:r>
        <w:fldChar w:fldCharType="separate"/>
      </w:r>
      <w:r>
        <w:t>41</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5.4.2</w:t>
      </w:r>
      <w:r>
        <w:rPr>
          <w:rFonts w:asciiTheme="minorHAnsi" w:eastAsiaTheme="minorEastAsia" w:hAnsiTheme="minorHAnsi" w:cstheme="minorBidi"/>
          <w:sz w:val="22"/>
          <w:szCs w:val="22"/>
          <w:lang w:eastAsia="en-GB"/>
        </w:rPr>
        <w:tab/>
      </w:r>
      <w:r w:rsidRPr="00707849">
        <w:rPr>
          <w:rFonts w:eastAsia="Yu Mincho"/>
        </w:rPr>
        <w:t>Channel raster</w:t>
      </w:r>
      <w:r>
        <w:tab/>
      </w:r>
      <w:r>
        <w:fldChar w:fldCharType="begin" w:fldLock="1"/>
      </w:r>
      <w:r>
        <w:instrText xml:space="preserve"> PAGEREF _Toc36817197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w:t>
      </w:r>
      <w:r>
        <w:rPr>
          <w:rFonts w:asciiTheme="minorHAnsi" w:eastAsiaTheme="minorEastAsia" w:hAnsiTheme="minorHAnsi" w:cstheme="minorBidi"/>
          <w:sz w:val="22"/>
          <w:szCs w:val="22"/>
          <w:lang w:eastAsia="en-GB"/>
        </w:rPr>
        <w:tab/>
      </w:r>
      <w:r w:rsidRPr="00707849">
        <w:rPr>
          <w:rFonts w:eastAsia="Yu Mincho"/>
        </w:rPr>
        <w:t>NR-ARFCN and channel raster</w:t>
      </w:r>
      <w:r>
        <w:tab/>
      </w:r>
      <w:r>
        <w:fldChar w:fldCharType="begin" w:fldLock="1"/>
      </w:r>
      <w:r>
        <w:instrText xml:space="preserve"> PAGEREF _Toc36817198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5.4.2.1A</w:t>
      </w:r>
      <w:r>
        <w:rPr>
          <w:rFonts w:asciiTheme="minorHAnsi" w:eastAsiaTheme="minorEastAsia" w:hAnsiTheme="minorHAnsi" w:cstheme="minorBidi"/>
          <w:sz w:val="22"/>
          <w:szCs w:val="22"/>
          <w:lang w:eastAsia="en-GB"/>
        </w:rPr>
        <w:tab/>
      </w:r>
      <w:r w:rsidRPr="00707849">
        <w:rPr>
          <w:rFonts w:eastAsia="Yu Mincho"/>
        </w:rPr>
        <w:t>NB-IoT carrier frequency numbering</w:t>
      </w:r>
      <w:r>
        <w:tab/>
      </w:r>
      <w:r>
        <w:fldChar w:fldCharType="begin" w:fldLock="1"/>
      </w:r>
      <w:r>
        <w:instrText xml:space="preserve"> PAGEREF _Toc36817199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5.4.2.2</w:t>
      </w:r>
      <w:r>
        <w:rPr>
          <w:rFonts w:asciiTheme="minorHAnsi" w:eastAsiaTheme="minorEastAsia" w:hAnsiTheme="minorHAnsi" w:cstheme="minorBidi"/>
          <w:sz w:val="22"/>
          <w:szCs w:val="22"/>
          <w:lang w:eastAsia="en-GB"/>
        </w:rPr>
        <w:tab/>
      </w:r>
      <w:r w:rsidRPr="00707849">
        <w:rPr>
          <w:rFonts w:eastAsia="Yu Mincho"/>
        </w:rPr>
        <w:t>Channel raster to resource element mapping</w:t>
      </w:r>
      <w:r>
        <w:tab/>
      </w:r>
      <w:r>
        <w:fldChar w:fldCharType="begin" w:fldLock="1"/>
      </w:r>
      <w:r>
        <w:instrText xml:space="preserve"> PAGEREF _Toc36817200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5.4.2.3</w:t>
      </w:r>
      <w:r>
        <w:rPr>
          <w:rFonts w:asciiTheme="minorHAnsi" w:eastAsiaTheme="minorEastAsia" w:hAnsiTheme="minorHAnsi" w:cstheme="minorBidi"/>
          <w:sz w:val="22"/>
          <w:szCs w:val="22"/>
          <w:lang w:eastAsia="en-GB"/>
        </w:rPr>
        <w:tab/>
      </w:r>
      <w:r w:rsidRPr="00707849">
        <w:rPr>
          <w:rFonts w:eastAsia="Yu Mincho"/>
        </w:rPr>
        <w:t xml:space="preserve">Channel raster entries for each </w:t>
      </w:r>
      <w:r w:rsidRPr="00707849">
        <w:rPr>
          <w:rFonts w:eastAsia="Yu Mincho"/>
          <w:i/>
        </w:rPr>
        <w:t>operating band</w:t>
      </w:r>
      <w:r>
        <w:tab/>
      </w:r>
      <w:r>
        <w:fldChar w:fldCharType="begin" w:fldLock="1"/>
      </w:r>
      <w:r>
        <w:instrText xml:space="preserve"> PAGEREF _Toc36817201 \h </w:instrText>
      </w:r>
      <w:r>
        <w:fldChar w:fldCharType="separate"/>
      </w:r>
      <w:r>
        <w:t>43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5.4.3</w:t>
      </w:r>
      <w:r>
        <w:rPr>
          <w:rFonts w:asciiTheme="minorHAnsi" w:eastAsiaTheme="minorEastAsia" w:hAnsiTheme="minorHAnsi" w:cstheme="minorBidi"/>
          <w:sz w:val="22"/>
          <w:szCs w:val="22"/>
          <w:lang w:eastAsia="en-GB"/>
        </w:rPr>
        <w:tab/>
      </w:r>
      <w:r w:rsidRPr="00707849">
        <w:rPr>
          <w:rFonts w:eastAsia="Yu Mincho"/>
        </w:rPr>
        <w:t>Synchronization raster</w:t>
      </w:r>
      <w:r>
        <w:tab/>
      </w:r>
      <w:r>
        <w:fldChar w:fldCharType="begin" w:fldLock="1"/>
      </w:r>
      <w:r>
        <w:instrText xml:space="preserve"> PAGEREF _Toc36817202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5.4.3.1</w:t>
      </w:r>
      <w:r>
        <w:rPr>
          <w:rFonts w:asciiTheme="minorHAnsi" w:eastAsiaTheme="minorEastAsia" w:hAnsiTheme="minorHAnsi" w:cstheme="minorBidi"/>
          <w:sz w:val="22"/>
          <w:szCs w:val="22"/>
          <w:lang w:eastAsia="en-GB"/>
        </w:rPr>
        <w:tab/>
      </w:r>
      <w:r w:rsidRPr="00707849">
        <w:rPr>
          <w:rFonts w:eastAsia="Yu Mincho"/>
        </w:rPr>
        <w:t>Synchronization raster and numbering</w:t>
      </w:r>
      <w:r>
        <w:tab/>
      </w:r>
      <w:r>
        <w:fldChar w:fldCharType="begin" w:fldLock="1"/>
      </w:r>
      <w:r>
        <w:instrText xml:space="preserve"> PAGEREF _Toc36817203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5.4.3.3</w:t>
      </w:r>
      <w:r>
        <w:rPr>
          <w:rFonts w:asciiTheme="minorHAnsi" w:eastAsiaTheme="minorEastAsia" w:hAnsiTheme="minorHAnsi" w:cstheme="minorBidi"/>
          <w:sz w:val="22"/>
          <w:szCs w:val="22"/>
          <w:lang w:eastAsia="en-GB"/>
        </w:rPr>
        <w:tab/>
      </w:r>
      <w:r w:rsidRPr="00707849">
        <w:rPr>
          <w:rFonts w:eastAsia="Yu Mincho"/>
        </w:rPr>
        <w:t>Synchronization raster entries for each operating band</w:t>
      </w:r>
      <w:r>
        <w:tab/>
      </w:r>
      <w:r>
        <w:fldChar w:fldCharType="begin" w:fldLock="1"/>
      </w:r>
      <w:r>
        <w:instrText xml:space="preserve"> PAGEREF _Toc36817204 \h </w:instrText>
      </w:r>
      <w:r>
        <w:fldChar w:fldCharType="separate"/>
      </w:r>
      <w:r>
        <w:t>45</w:t>
      </w:r>
      <w:r>
        <w:fldChar w:fldCharType="end"/>
      </w:r>
    </w:p>
    <w:p w:rsidR="00E16481" w:rsidRDefault="00E164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_Toc36817205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_Toc36817206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_Toc36817207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_Toc36817208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_Toc36817209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_Toc36817210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_Toc36817211 \h </w:instrText>
      </w:r>
      <w:r>
        <w:fldChar w:fldCharType="separate"/>
      </w:r>
      <w:r>
        <w:t>48</w:t>
      </w:r>
      <w:r>
        <w:fldChar w:fldCharType="end"/>
      </w:r>
    </w:p>
    <w:p w:rsidR="00E16481" w:rsidRDefault="00E164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_Toc36817212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_Toc36817213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_Toc36817214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_Toc36817215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_Toc36817216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_Toc36817217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_Toc36817218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_Toc36817219 \h </w:instrText>
      </w:r>
      <w:r>
        <w:fldChar w:fldCharType="separate"/>
      </w:r>
      <w:r>
        <w:t>49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NB-IoT RB power dynamic range</w:t>
      </w:r>
      <w:r>
        <w:tab/>
      </w:r>
      <w:r>
        <w:fldChar w:fldCharType="begin" w:fldLock="1"/>
      </w:r>
      <w:r>
        <w:instrText xml:space="preserve"> PAGEREF _Toc36817220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_Toc36817221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_Toc36817222 \h </w:instrText>
      </w:r>
      <w:r>
        <w:fldChar w:fldCharType="separate"/>
      </w:r>
      <w:r>
        <w:t>50</w:t>
      </w:r>
      <w:r>
        <w:fldChar w:fldCharType="end"/>
      </w:r>
    </w:p>
    <w:p w:rsidR="00E16481" w:rsidRDefault="00E164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_Toc36817223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_Toc36817224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_Toc36817225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tab/>
      </w:r>
      <w:r>
        <w:fldChar w:fldCharType="begin" w:fldLock="1"/>
      </w:r>
      <w:r>
        <w:instrText xml:space="preserve"> PAGEREF _Toc36817226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_Toc36817227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707849">
        <w:rPr>
          <w:i/>
        </w:rPr>
        <w:t>Transmitter transient period</w:t>
      </w:r>
      <w:r>
        <w:tab/>
      </w:r>
      <w:r>
        <w:fldChar w:fldCharType="begin" w:fldLock="1"/>
      </w:r>
      <w:r>
        <w:instrText xml:space="preserve"> PAGEREF _Toc36817228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_Toc36817229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rPr>
          <w:lang w:eastAsia="zh-CN"/>
        </w:rPr>
        <w:t xml:space="preserve"> and </w:t>
      </w:r>
      <w:r w:rsidRPr="00707849">
        <w:rPr>
          <w:i/>
          <w:lang w:eastAsia="zh-CN"/>
        </w:rPr>
        <w:t>BS type 1-H</w:t>
      </w:r>
      <w:r>
        <w:rPr>
          <w:lang w:eastAsia="zh-CN"/>
        </w:rPr>
        <w:t xml:space="preserve"> 1-H</w:t>
      </w:r>
      <w:r>
        <w:tab/>
      </w:r>
      <w:r>
        <w:fldChar w:fldCharType="begin" w:fldLock="1"/>
      </w:r>
      <w:r>
        <w:instrText xml:space="preserve"> PAGEREF _Toc36817230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_Toc36817231 \h </w:instrText>
      </w:r>
      <w:r>
        <w:fldChar w:fldCharType="separate"/>
      </w:r>
      <w:r>
        <w:t>51</w:t>
      </w:r>
      <w:r>
        <w:fldChar w:fldCharType="end"/>
      </w:r>
    </w:p>
    <w:p w:rsidR="00E16481" w:rsidRDefault="00E164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_Toc36817232 \h </w:instrText>
      </w:r>
      <w:r>
        <w:fldChar w:fldCharType="separate"/>
      </w:r>
      <w:r>
        <w:t>51</w:t>
      </w:r>
      <w:r>
        <w:fldChar w:fldCharType="end"/>
      </w:r>
    </w:p>
    <w:p w:rsidR="00E16481" w:rsidRDefault="00E164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_Toc36817233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_Toc36817234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1-C</w:t>
      </w:r>
      <w:r>
        <w:rPr>
          <w:lang w:eastAsia="zh-CN"/>
        </w:rPr>
        <w:t xml:space="preserve"> and </w:t>
      </w:r>
      <w:r w:rsidRPr="00707849">
        <w:rPr>
          <w:i/>
          <w:lang w:eastAsia="zh-CN"/>
        </w:rPr>
        <w:t>BS type 1-H</w:t>
      </w:r>
      <w:r>
        <w:tab/>
      </w:r>
      <w:r>
        <w:fldChar w:fldCharType="begin" w:fldLock="1"/>
      </w:r>
      <w:r>
        <w:instrText xml:space="preserve"> PAGEREF _Toc36817235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_Toc36817236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_Toc36817237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_Toc36817238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_Toc36817239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_Toc36817240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_Toc36817241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1-C</w:t>
      </w:r>
      <w:r>
        <w:rPr>
          <w:lang w:eastAsia="ja-JP"/>
        </w:rPr>
        <w:t xml:space="preserve"> and</w:t>
      </w:r>
      <w:r w:rsidRPr="00707849">
        <w:rPr>
          <w:lang w:val="en-US" w:eastAsia="zh-CN"/>
        </w:rPr>
        <w:t xml:space="preserve"> </w:t>
      </w:r>
      <w:r w:rsidRPr="00707849">
        <w:rPr>
          <w:i/>
          <w:lang w:eastAsia="ja-JP"/>
        </w:rPr>
        <w:t>BS type</w:t>
      </w:r>
      <w:r>
        <w:rPr>
          <w:lang w:eastAsia="ja-JP"/>
        </w:rPr>
        <w:t xml:space="preserve"> 1-H</w:t>
      </w:r>
      <w:r>
        <w:tab/>
      </w:r>
      <w:r>
        <w:fldChar w:fldCharType="begin" w:fldLock="1"/>
      </w:r>
      <w:r>
        <w:instrText xml:space="preserve"> PAGEREF _Toc36817242 \h </w:instrText>
      </w:r>
      <w:r>
        <w:fldChar w:fldCharType="separate"/>
      </w:r>
      <w:r>
        <w:t>53</w:t>
      </w:r>
      <w:r>
        <w:fldChar w:fldCharType="end"/>
      </w:r>
    </w:p>
    <w:p w:rsidR="00E16481" w:rsidRDefault="00E1648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_Toc36817243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_Toc36817244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_Toc36817245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_Toc36817246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iCs/>
          <w:lang w:val="en-US" w:eastAsia="zh-CN"/>
        </w:rPr>
        <w:t xml:space="preserve">BS type </w:t>
      </w:r>
      <w:r w:rsidRPr="00707849">
        <w:rPr>
          <w:i/>
        </w:rPr>
        <w:t>1-H</w:t>
      </w:r>
      <w:r>
        <w:tab/>
      </w:r>
      <w:r>
        <w:fldChar w:fldCharType="begin" w:fldLock="1"/>
      </w:r>
      <w:r>
        <w:instrText xml:space="preserve"> PAGEREF _Toc36817247 \h </w:instrText>
      </w:r>
      <w:r>
        <w:fldChar w:fldCharType="separate"/>
      </w:r>
      <w:r>
        <w:t>54</w:t>
      </w:r>
      <w:r>
        <w:fldChar w:fldCharType="end"/>
      </w:r>
    </w:p>
    <w:p w:rsidR="00E16481" w:rsidRDefault="00E164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_Toc36817248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_Toc36817249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707849">
        <w:rPr>
          <w:lang w:val="en-US" w:eastAsia="zh-CN"/>
        </w:rPr>
        <w:t xml:space="preserve">Limits and </w:t>
      </w:r>
      <w:r w:rsidRPr="00707849">
        <w:rPr>
          <w:i/>
        </w:rPr>
        <w:t>Basic limits</w:t>
      </w:r>
      <w:r>
        <w:tab/>
      </w:r>
      <w:r>
        <w:fldChar w:fldCharType="begin" w:fldLock="1"/>
      </w:r>
      <w:r>
        <w:instrText xml:space="preserve"> PAGEREF _Toc36817250 \h </w:instrText>
      </w:r>
      <w:r>
        <w:fldChar w:fldCharType="separate"/>
      </w:r>
      <w:r>
        <w:t>55</w:t>
      </w:r>
      <w:r>
        <w:fldChar w:fldCharType="end"/>
      </w:r>
    </w:p>
    <w:p w:rsidR="00E16481" w:rsidRDefault="00E1648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_Toc36817251 \h </w:instrText>
      </w:r>
      <w:r>
        <w:fldChar w:fldCharType="separate"/>
      </w:r>
      <w:r>
        <w:t>57</w:t>
      </w:r>
      <w:r>
        <w:fldChar w:fldCharType="end"/>
      </w:r>
    </w:p>
    <w:p w:rsidR="00E16481" w:rsidRDefault="00E1648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_Toc36817252 \h </w:instrText>
      </w:r>
      <w:r>
        <w:fldChar w:fldCharType="separate"/>
      </w:r>
      <w:r>
        <w:t>57</w:t>
      </w:r>
      <w:r>
        <w:fldChar w:fldCharType="end"/>
      </w:r>
    </w:p>
    <w:p w:rsidR="00E16481" w:rsidRDefault="00E164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_Toc36817253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_Toc36817254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_Toc36817255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Wide Area BS (Category A)</w:t>
      </w:r>
      <w:r>
        <w:tab/>
      </w:r>
      <w:r>
        <w:fldChar w:fldCharType="begin" w:fldLock="1"/>
      </w:r>
      <w:r>
        <w:instrText xml:space="preserve"> PAGEREF _Toc36817256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_Toc36817257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_Toc36817258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_Toc36817259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707849">
        <w:rPr>
          <w:i/>
        </w:rPr>
        <w:t>Basic limits</w:t>
      </w:r>
      <w:r>
        <w:t xml:space="preserve"> for Medium Range BS (Category A and B)</w:t>
      </w:r>
      <w:r>
        <w:tab/>
      </w:r>
      <w:r>
        <w:fldChar w:fldCharType="begin" w:fldLock="1"/>
      </w:r>
      <w:r>
        <w:instrText xml:space="preserve"> PAGEREF _Toc36817260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Local Area BS (Category A and B)</w:t>
      </w:r>
      <w:r>
        <w:tab/>
      </w:r>
      <w:r>
        <w:fldChar w:fldCharType="begin" w:fldLock="1"/>
      </w:r>
      <w:r>
        <w:instrText xml:space="preserve"> PAGEREF _Toc36817261 \h </w:instrText>
      </w:r>
      <w:r>
        <w:fldChar w:fldCharType="separate"/>
      </w:r>
      <w:r>
        <w:t>63</w:t>
      </w:r>
      <w:r>
        <w:fldChar w:fldCharType="end"/>
      </w:r>
    </w:p>
    <w:p w:rsidR="00E16481" w:rsidRDefault="00E16481">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707849">
        <w:rPr>
          <w:i/>
        </w:rPr>
        <w:t>Basic limits</w:t>
      </w:r>
      <w:r>
        <w:t xml:space="preserve"> for additional requirements</w:t>
      </w:r>
      <w:r>
        <w:tab/>
      </w:r>
      <w:r>
        <w:fldChar w:fldCharType="begin" w:fldLock="1"/>
      </w:r>
      <w:r>
        <w:instrText xml:space="preserve"> PAGEREF _Toc36817262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_Toc36817263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_Toc36817264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_Toc36817265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_Toc36817266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_Toc36817267 \h </w:instrText>
      </w:r>
      <w:r>
        <w:fldChar w:fldCharType="separate"/>
      </w:r>
      <w:r>
        <w:t>64</w:t>
      </w:r>
      <w:r>
        <w:fldChar w:fldCharType="end"/>
      </w:r>
    </w:p>
    <w:p w:rsidR="00E16481" w:rsidRDefault="00E1648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_Toc36817268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_Toc36817269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_Toc36817270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_Toc36817271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_Toc36817272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_Toc36817273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_Toc36817274 \h </w:instrText>
      </w:r>
      <w:r>
        <w:fldChar w:fldCharType="separate"/>
      </w:r>
      <w:r>
        <w:t>73</w:t>
      </w:r>
      <w:r>
        <w:fldChar w:fldCharType="end"/>
      </w:r>
    </w:p>
    <w:p w:rsidR="00E16481" w:rsidRDefault="00E16481">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_Toc36817275 \h </w:instrText>
      </w:r>
      <w:r>
        <w:fldChar w:fldCharType="separate"/>
      </w:r>
      <w:r>
        <w:t>77</w:t>
      </w:r>
      <w:r>
        <w:fldChar w:fldCharType="end"/>
      </w:r>
    </w:p>
    <w:p w:rsidR="00E16481" w:rsidRDefault="00E16481">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_Toc36817276 \h </w:instrText>
      </w:r>
      <w:r>
        <w:fldChar w:fldCharType="separate"/>
      </w:r>
      <w:r>
        <w:t>77</w:t>
      </w:r>
      <w:r>
        <w:fldChar w:fldCharType="end"/>
      </w:r>
    </w:p>
    <w:p w:rsidR="00E16481" w:rsidRDefault="00E16481">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_Toc36817277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6.7.1</w:t>
      </w:r>
      <w:r>
        <w:rPr>
          <w:rFonts w:asciiTheme="minorHAnsi" w:eastAsiaTheme="minorEastAsia" w:hAnsiTheme="minorHAnsi" w:cstheme="minorBidi"/>
          <w:sz w:val="22"/>
          <w:szCs w:val="22"/>
          <w:lang w:eastAsia="en-GB"/>
        </w:rPr>
        <w:tab/>
      </w:r>
      <w:r w:rsidRPr="00707849">
        <w:rPr>
          <w:rFonts w:eastAsia="SimSun"/>
          <w:lang w:eastAsia="zh-CN"/>
        </w:rPr>
        <w:t>General</w:t>
      </w:r>
      <w:r>
        <w:tab/>
      </w:r>
      <w:r>
        <w:fldChar w:fldCharType="begin" w:fldLock="1"/>
      </w:r>
      <w:r>
        <w:instrText xml:space="preserve"> PAGEREF _Toc36817278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1-C</w:t>
      </w:r>
      <w:r>
        <w:tab/>
      </w:r>
      <w:r>
        <w:fldChar w:fldCharType="begin" w:fldLock="1"/>
      </w:r>
      <w:r>
        <w:instrText xml:space="preserve"> PAGEREF _Toc36817279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_Toc36817280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rPr>
        <w:t>A</w:t>
      </w:r>
      <w:r w:rsidRPr="00707849">
        <w:rPr>
          <w:rFonts w:eastAsia="SimSun"/>
          <w:lang w:eastAsia="zh-CN"/>
        </w:rPr>
        <w:t>dditional</w:t>
      </w:r>
      <w:r w:rsidRPr="00707849">
        <w:rPr>
          <w:rFonts w:eastAsia="SimSun"/>
        </w:rPr>
        <w:t xml:space="preserve"> requirement</w:t>
      </w:r>
      <w:r w:rsidRPr="00707849">
        <w:rPr>
          <w:rFonts w:eastAsia="SimSun"/>
          <w:lang w:eastAsia="zh-CN"/>
        </w:rPr>
        <w:t>s</w:t>
      </w:r>
      <w:r>
        <w:tab/>
      </w:r>
      <w:r>
        <w:fldChar w:fldCharType="begin" w:fldLock="1"/>
      </w:r>
      <w:r>
        <w:instrText xml:space="preserve"> PAGEREF _Toc36817281 \h </w:instrText>
      </w:r>
      <w:r>
        <w:fldChar w:fldCharType="separate"/>
      </w:r>
      <w:r>
        <w:t>79</w:t>
      </w:r>
      <w:r>
        <w:fldChar w:fldCharType="end"/>
      </w:r>
    </w:p>
    <w:p w:rsidR="00E16481" w:rsidRDefault="00E16481">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1-H</w:t>
      </w:r>
      <w:r>
        <w:tab/>
      </w:r>
      <w:r>
        <w:fldChar w:fldCharType="begin" w:fldLock="1"/>
      </w:r>
      <w:r>
        <w:instrText xml:space="preserve"> PAGEREF _Toc36817282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_Toc36817283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lang w:eastAsia="zh-CN"/>
        </w:rPr>
        <w:t>Intra-system m</w:t>
      </w:r>
      <w:r w:rsidRPr="00707849">
        <w:rPr>
          <w:rFonts w:eastAsia="SimSun"/>
        </w:rPr>
        <w:t>inimum requirements</w:t>
      </w:r>
      <w:r>
        <w:tab/>
      </w:r>
      <w:r>
        <w:fldChar w:fldCharType="begin" w:fldLock="1"/>
      </w:r>
      <w:r>
        <w:instrText xml:space="preserve"> PAGEREF _Toc36817284 \h </w:instrText>
      </w:r>
      <w:r>
        <w:fldChar w:fldCharType="separate"/>
      </w:r>
      <w:r>
        <w:t>80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3</w:t>
      </w:r>
      <w:r>
        <w:rPr>
          <w:rFonts w:asciiTheme="minorHAnsi" w:eastAsiaTheme="minorEastAsia" w:hAnsiTheme="minorHAnsi" w:cstheme="minorBidi"/>
          <w:sz w:val="22"/>
          <w:szCs w:val="22"/>
          <w:lang w:eastAsia="en-GB"/>
        </w:rPr>
        <w:tab/>
      </w:r>
      <w:r w:rsidRPr="00707849">
        <w:rPr>
          <w:rFonts w:eastAsia="SimSun"/>
          <w:lang w:eastAsia="zh-CN"/>
        </w:rPr>
        <w:t>Additional r</w:t>
      </w:r>
      <w:r w:rsidRPr="00707849">
        <w:rPr>
          <w:rFonts w:eastAsia="SimSun"/>
        </w:rPr>
        <w:t>equirements</w:t>
      </w:r>
      <w:r>
        <w:tab/>
      </w:r>
      <w:r>
        <w:fldChar w:fldCharType="begin" w:fldLock="1"/>
      </w:r>
      <w:r>
        <w:instrText xml:space="preserve"> PAGEREF _Toc36817285 \h </w:instrText>
      </w:r>
      <w:r>
        <w:fldChar w:fldCharType="separate"/>
      </w:r>
      <w:r>
        <w:t>80</w:t>
      </w:r>
      <w:r>
        <w:fldChar w:fldCharType="end"/>
      </w:r>
    </w:p>
    <w:p w:rsidR="00E16481" w:rsidRDefault="00E164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_Toc36817286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_Toc36817287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_Toc36817288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_Toc36817289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707849">
        <w:rPr>
          <w:i/>
        </w:rPr>
        <w:t>BS type 1-C</w:t>
      </w:r>
      <w:r>
        <w:t xml:space="preserve"> and </w:t>
      </w:r>
      <w:r w:rsidRPr="00707849">
        <w:rPr>
          <w:i/>
        </w:rPr>
        <w:t>BS type 1-H</w:t>
      </w:r>
      <w:r>
        <w:tab/>
      </w:r>
      <w:r>
        <w:fldChar w:fldCharType="begin" w:fldLock="1"/>
      </w:r>
      <w:r>
        <w:instrText xml:space="preserve"> PAGEREF _Toc36817290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_Toc36817291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_Toc36817292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_Toc36817293 \h </w:instrText>
      </w:r>
      <w:r>
        <w:fldChar w:fldCharType="separate"/>
      </w:r>
      <w:r>
        <w:t>83</w:t>
      </w:r>
      <w:r>
        <w:fldChar w:fldCharType="end"/>
      </w:r>
    </w:p>
    <w:p w:rsidR="00E16481" w:rsidRDefault="00E164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_Toc36817294 \h </w:instrText>
      </w:r>
      <w:r>
        <w:fldChar w:fldCharType="separate"/>
      </w:r>
      <w:r>
        <w:t>89</w:t>
      </w:r>
      <w:r>
        <w:fldChar w:fldCharType="end"/>
      </w:r>
    </w:p>
    <w:p w:rsidR="00E16481" w:rsidRDefault="00E164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_Toc36817295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_Toc36817296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_Toc36817297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_Toc36817298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_Toc36817299 \h </w:instrText>
      </w:r>
      <w:r>
        <w:fldChar w:fldCharType="separate"/>
      </w:r>
      <w:r>
        <w:t>90</w:t>
      </w:r>
      <w:r>
        <w:fldChar w:fldCharType="end"/>
      </w:r>
    </w:p>
    <w:p w:rsidR="00E16481" w:rsidRDefault="00E164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_Toc36817300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_Toc36817301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_Toc36817302 \h </w:instrText>
      </w:r>
      <w:r>
        <w:fldChar w:fldCharType="separate"/>
      </w:r>
      <w:r>
        <w:t>91</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_Toc36817303 \h </w:instrText>
      </w:r>
      <w:r>
        <w:fldChar w:fldCharType="separate"/>
      </w:r>
      <w:r>
        <w:t>93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_Toc36817304 \h </w:instrText>
      </w:r>
      <w:r>
        <w:fldChar w:fldCharType="separate"/>
      </w:r>
      <w:r>
        <w:t>93</w:t>
      </w:r>
      <w:r>
        <w:fldChar w:fldCharType="end"/>
      </w:r>
    </w:p>
    <w:p w:rsidR="00E16481" w:rsidRDefault="00E1648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_Toc36817305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_Toc36817306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_Toc36817307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eastAsia="zh-CN"/>
        </w:rPr>
        <w:t>7.5.3</w:t>
      </w:r>
      <w:r>
        <w:rPr>
          <w:rFonts w:asciiTheme="minorHAnsi" w:eastAsiaTheme="minorEastAsia" w:hAnsiTheme="minorHAnsi" w:cstheme="minorBidi"/>
          <w:sz w:val="22"/>
          <w:szCs w:val="22"/>
          <w:lang w:eastAsia="en-GB"/>
        </w:rPr>
        <w:tab/>
      </w:r>
      <w:r>
        <w:t xml:space="preserve">Co-location </w:t>
      </w:r>
      <w:r w:rsidRPr="00707849">
        <w:rPr>
          <w:rFonts w:eastAsia="SimSun"/>
          <w:lang w:val="en-US" w:eastAsia="zh-CN"/>
        </w:rPr>
        <w:t>minimum requirements</w:t>
      </w:r>
      <w:r>
        <w:t xml:space="preserve"> for </w:t>
      </w:r>
      <w:r w:rsidRPr="00707849">
        <w:rPr>
          <w:i/>
        </w:rPr>
        <w:t>BS type 1-C</w:t>
      </w:r>
      <w:r>
        <w:t xml:space="preserve"> and </w:t>
      </w:r>
      <w:r w:rsidRPr="00707849">
        <w:rPr>
          <w:i/>
        </w:rPr>
        <w:t>BS type 1-H</w:t>
      </w:r>
      <w:r>
        <w:tab/>
      </w:r>
      <w:r>
        <w:fldChar w:fldCharType="begin" w:fldLock="1"/>
      </w:r>
      <w:r>
        <w:instrText xml:space="preserve"> PAGEREF _Toc36817308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_Toc36817309 \h </w:instrText>
      </w:r>
      <w:r>
        <w:fldChar w:fldCharType="separate"/>
      </w:r>
      <w:r>
        <w:t>95</w:t>
      </w:r>
      <w:r>
        <w:fldChar w:fldCharType="end"/>
      </w:r>
    </w:p>
    <w:p w:rsidR="00E16481" w:rsidRDefault="00E1648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_Toc36817310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_Toc36817311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_Toc36817312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_Toc36817313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_Toc36817314 \h </w:instrText>
      </w:r>
      <w:r>
        <w:fldChar w:fldCharType="separate"/>
      </w:r>
      <w:r>
        <w:t>96</w:t>
      </w:r>
      <w:r>
        <w:fldChar w:fldCharType="end"/>
      </w:r>
    </w:p>
    <w:p w:rsidR="00E16481" w:rsidRDefault="00E1648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_Toc36817315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_Toc36817316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_Toc36817317 \h </w:instrText>
      </w:r>
      <w:r>
        <w:fldChar w:fldCharType="separate"/>
      </w:r>
      <w:r>
        <w:t>97</w:t>
      </w:r>
      <w:r>
        <w:fldChar w:fldCharType="end"/>
      </w:r>
    </w:p>
    <w:p w:rsidR="00E16481" w:rsidRDefault="00E1648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_Toc36817318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_Toc36817319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_Toc36817320 \h </w:instrText>
      </w:r>
      <w:r>
        <w:fldChar w:fldCharType="separate"/>
      </w:r>
      <w:r>
        <w:t>101</w:t>
      </w:r>
      <w:r>
        <w:fldChar w:fldCharType="end"/>
      </w:r>
    </w:p>
    <w:p w:rsidR="00E16481" w:rsidRDefault="00E164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_Toc36817321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_Toc36817322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_Toc36817323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w:t>
      </w:r>
      <w:r w:rsidRPr="00707849">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_Toc36817324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_Toc36817325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_Toc36817326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_Toc36817327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_Toc36817328 \h </w:instrText>
      </w:r>
      <w:r>
        <w:fldChar w:fldCharType="separate"/>
      </w:r>
      <w:r>
        <w:t>106</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_Toc36817329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w:t>
      </w:r>
      <w:r w:rsidRPr="00707849">
        <w:rPr>
          <w:rFonts w:eastAsia="Malgun Gothic"/>
        </w:rPr>
        <w:t>.1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_Toc36817330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_Toc36817331 \h </w:instrText>
      </w:r>
      <w:r>
        <w:fldChar w:fldCharType="separate"/>
      </w:r>
      <w:r>
        <w:t>114</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_Toc36817332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_Toc36817333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_Toc36817334 \h </w:instrText>
      </w:r>
      <w:r>
        <w:fldChar w:fldCharType="separate"/>
      </w:r>
      <w:r>
        <w:t>116</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_Toc36817335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_Toc36817336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_Toc36817337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_Toc36817338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_Toc36817339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_Toc36817340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_Toc36817341 \h </w:instrText>
      </w:r>
      <w:r>
        <w:fldChar w:fldCharType="separate"/>
      </w:r>
      <w:r>
        <w:t>118</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_Toc36817342 \h </w:instrText>
      </w:r>
      <w:r>
        <w:fldChar w:fldCharType="separate"/>
      </w:r>
      <w:r>
        <w:t>118</w:t>
      </w:r>
      <w:r>
        <w:fldChar w:fldCharType="end"/>
      </w:r>
    </w:p>
    <w:p w:rsidR="00E16481" w:rsidRDefault="00E164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_Toc36817343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_Toc36817344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_Toc36817345 \h </w:instrText>
      </w:r>
      <w:r>
        <w:fldChar w:fldCharType="separate"/>
      </w:r>
      <w:r>
        <w:t>119</w:t>
      </w:r>
      <w:r>
        <w:fldChar w:fldCharType="end"/>
      </w:r>
    </w:p>
    <w:p w:rsidR="00E16481" w:rsidRDefault="00E164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_Toc36817346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_Toc36817347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_Toc36817348 \h </w:instrText>
      </w:r>
      <w:r>
        <w:fldChar w:fldCharType="separate"/>
      </w:r>
      <w:r>
        <w:t>120</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_Toc36817349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_Toc36817350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_Toc36817351 \h </w:instrText>
      </w:r>
      <w:r>
        <w:fldChar w:fldCharType="separate"/>
      </w:r>
      <w:r>
        <w:t>121</w:t>
      </w:r>
      <w:r>
        <w:fldChar w:fldCharType="end"/>
      </w:r>
    </w:p>
    <w:p w:rsidR="00E16481" w:rsidRDefault="00E16481">
      <w:pPr>
        <w:pStyle w:val="TOC5"/>
        <w:tabs>
          <w:tab w:val="left" w:pos="7946"/>
        </w:tabs>
        <w:rPr>
          <w:rFonts w:asciiTheme="minorHAnsi" w:eastAsiaTheme="minorEastAsia"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707849">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_Toc36817352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707849">
        <w:rPr>
          <w:rFonts w:eastAsia="SimSun"/>
          <w:lang w:eastAsia="zh-CN"/>
        </w:rPr>
        <w:t xml:space="preserve">BLER </w:t>
      </w:r>
      <w:r>
        <w:rPr>
          <w:lang w:eastAsia="zh-CN"/>
        </w:rPr>
        <w:t>performance requirements</w:t>
      </w:r>
      <w:r>
        <w:tab/>
      </w:r>
      <w:r>
        <w:fldChar w:fldCharType="begin" w:fldLock="1"/>
      </w:r>
      <w:r>
        <w:instrText xml:space="preserve"> PAGEREF _Toc36817353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_Toc36817354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_Toc36817355 \h </w:instrText>
      </w:r>
      <w:r>
        <w:fldChar w:fldCharType="separate"/>
      </w:r>
      <w:r>
        <w:t>122</w:t>
      </w:r>
      <w:r>
        <w:fldChar w:fldCharType="end"/>
      </w:r>
    </w:p>
    <w:p w:rsidR="00E16481" w:rsidRDefault="00E164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_Toc36817356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_Toc36817357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_Toc36817358 \h </w:instrText>
      </w:r>
      <w:r>
        <w:fldChar w:fldCharType="separate"/>
      </w:r>
      <w:r>
        <w:t>123</w:t>
      </w:r>
      <w:r>
        <w:fldChar w:fldCharType="end"/>
      </w:r>
    </w:p>
    <w:p w:rsidR="00E16481" w:rsidRDefault="00E164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_Toc36817359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_Toc36817360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_Toc36817361 \h </w:instrText>
      </w:r>
      <w:r>
        <w:fldChar w:fldCharType="separate"/>
      </w:r>
      <w:r>
        <w:t>125</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_Toc36817362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_Toc36817363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_Toc36817364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_Toc36817365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_Toc36817366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_Toc36817367 \h </w:instrText>
      </w:r>
      <w:r>
        <w:fldChar w:fldCharType="separate"/>
      </w:r>
      <w:r>
        <w:t>127</w:t>
      </w:r>
      <w:r>
        <w:fldChar w:fldCharType="end"/>
      </w:r>
    </w:p>
    <w:p w:rsidR="00E16481" w:rsidRDefault="00E16481">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_Toc36817368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_Toc36817369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_Toc36817370 \h </w:instrText>
      </w:r>
      <w:r>
        <w:fldChar w:fldCharType="separate"/>
      </w:r>
      <w:r>
        <w:t>127</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_Toc36817371 \h </w:instrText>
      </w:r>
      <w:r>
        <w:fldChar w:fldCharType="separate"/>
      </w:r>
      <w:r>
        <w:t>127</w:t>
      </w:r>
      <w:r>
        <w:fldChar w:fldCharType="end"/>
      </w:r>
    </w:p>
    <w:p w:rsidR="00E16481" w:rsidRDefault="00E164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_Toc36817372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_Toc36817373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_Toc36817374 \h </w:instrText>
      </w:r>
      <w:r>
        <w:fldChar w:fldCharType="separate"/>
      </w:r>
      <w:r>
        <w:t>128</w:t>
      </w:r>
      <w:r>
        <w:fldChar w:fldCharType="end"/>
      </w:r>
    </w:p>
    <w:p w:rsidR="00E16481" w:rsidRDefault="00E164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_Toc36817375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_Toc36817376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_Toc36817377 \h </w:instrText>
      </w:r>
      <w:r>
        <w:fldChar w:fldCharType="separate"/>
      </w:r>
      <w:r>
        <w:t>128</w:t>
      </w:r>
      <w:r>
        <w:fldChar w:fldCharType="end"/>
      </w:r>
    </w:p>
    <w:p w:rsidR="00E16481" w:rsidRDefault="00E164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_Toc36817378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_Toc36817379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_Toc36817380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_Toc36817381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707849">
        <w:rPr>
          <w:i/>
        </w:rPr>
        <w:t>BS type 1-H</w:t>
      </w:r>
      <w:r>
        <w:t xml:space="preserve"> and </w:t>
      </w:r>
      <w:r w:rsidRPr="00707849">
        <w:rPr>
          <w:rFonts w:eastAsia="SimSun"/>
          <w:i/>
          <w:lang w:eastAsia="zh-CN"/>
        </w:rPr>
        <w:t>BS type 1-O</w:t>
      </w:r>
      <w:r>
        <w:tab/>
      </w:r>
      <w:r>
        <w:fldChar w:fldCharType="begin" w:fldLock="1"/>
      </w:r>
      <w:r>
        <w:instrText xml:space="preserve"> PAGEREF _Toc36817382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_Toc36817383 \h </w:instrText>
      </w:r>
      <w:r>
        <w:fldChar w:fldCharType="separate"/>
      </w:r>
      <w:r>
        <w:t>131</w:t>
      </w:r>
      <w:r>
        <w:fldChar w:fldCharType="end"/>
      </w:r>
    </w:p>
    <w:p w:rsidR="00E16481" w:rsidRDefault="00E164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_Toc36817384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_Toc36817385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_Toc36817386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_Toc36817387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_Toc36817388 \h </w:instrText>
      </w:r>
      <w:r>
        <w:fldChar w:fldCharType="separate"/>
      </w:r>
      <w:r>
        <w:t>132</w:t>
      </w:r>
      <w:r>
        <w:fldChar w:fldCharType="end"/>
      </w:r>
    </w:p>
    <w:p w:rsidR="00E16481" w:rsidRDefault="00E1648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_Toc36817389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_Toc36817390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_Toc36817391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_Toc36817392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_Toc36817393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_Toc36817394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_Toc36817395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_Toc36817396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_Toc36817397 \h </w:instrText>
      </w:r>
      <w:r>
        <w:fldChar w:fldCharType="separate"/>
      </w:r>
      <w:r>
        <w:t>133</w:t>
      </w:r>
      <w:r>
        <w:fldChar w:fldCharType="end"/>
      </w:r>
    </w:p>
    <w:p w:rsidR="00E16481" w:rsidRDefault="00E16481">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_Toc36817398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_Toc36817399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_Toc36817400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_Toc36817401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_Toc36817402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_Toc36817403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_Toc36817404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_Toc36817405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_Toc36817406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_Toc36817407 \h </w:instrText>
      </w:r>
      <w:r>
        <w:fldChar w:fldCharType="separate"/>
      </w:r>
      <w:r>
        <w:t>134</w:t>
      </w:r>
      <w:r>
        <w:fldChar w:fldCharType="end"/>
      </w:r>
    </w:p>
    <w:p w:rsidR="00E16481" w:rsidRDefault="00E1648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_Toc36817408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_Toc36817409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_Toc36817410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tab/>
      </w:r>
      <w:r>
        <w:fldChar w:fldCharType="begin" w:fldLock="1"/>
      </w:r>
      <w:r>
        <w:instrText xml:space="preserve"> PAGEREF _Toc36817411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2-O</w:t>
      </w:r>
      <w:r>
        <w:tab/>
      </w:r>
      <w:r>
        <w:fldChar w:fldCharType="begin" w:fldLock="1"/>
      </w:r>
      <w:r>
        <w:instrText xml:space="preserve"> PAGEREF _Toc36817412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_Toc36817413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_Toc36817414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_Toc36817415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_Toc36817416 \h </w:instrText>
      </w:r>
      <w:r>
        <w:fldChar w:fldCharType="separate"/>
      </w:r>
      <w:r>
        <w:t>135</w:t>
      </w:r>
      <w:r>
        <w:fldChar w:fldCharType="end"/>
      </w:r>
    </w:p>
    <w:p w:rsidR="00E16481" w:rsidRDefault="00E16481">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_Toc36817417 \h </w:instrText>
      </w:r>
      <w:r>
        <w:fldChar w:fldCharType="separate"/>
      </w:r>
      <w:r>
        <w:t>135</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rPr>
        <w:t>9.6.3</w:t>
      </w:r>
      <w:r>
        <w:rPr>
          <w:rFonts w:asciiTheme="minorHAnsi" w:eastAsiaTheme="minorEastAsia" w:hAnsiTheme="minorHAnsi" w:cstheme="minorBidi"/>
          <w:sz w:val="22"/>
          <w:szCs w:val="22"/>
          <w:lang w:eastAsia="en-GB"/>
        </w:rPr>
        <w:tab/>
      </w:r>
      <w:r w:rsidRPr="00707849">
        <w:rPr>
          <w:lang w:val="en-US"/>
        </w:rPr>
        <w:t>OTA time alignment error</w:t>
      </w:r>
      <w:r>
        <w:tab/>
      </w:r>
      <w:r>
        <w:fldChar w:fldCharType="begin" w:fldLock="1"/>
      </w:r>
      <w:r>
        <w:instrText xml:space="preserve"> PAGEREF _Toc36817418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_Toc36817419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1-O</w:t>
      </w:r>
      <w:r>
        <w:tab/>
      </w:r>
      <w:r>
        <w:fldChar w:fldCharType="begin" w:fldLock="1"/>
      </w:r>
      <w:r>
        <w:instrText xml:space="preserve"> PAGEREF _Toc36817420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2-O</w:t>
      </w:r>
      <w:r>
        <w:tab/>
      </w:r>
      <w:r>
        <w:fldChar w:fldCharType="begin" w:fldLock="1"/>
      </w:r>
      <w:r>
        <w:instrText xml:space="preserve"> PAGEREF _Toc36817421 \h </w:instrText>
      </w:r>
      <w:r>
        <w:fldChar w:fldCharType="separate"/>
      </w:r>
      <w:r>
        <w:t>136</w:t>
      </w:r>
      <w:r>
        <w:fldChar w:fldCharType="end"/>
      </w:r>
    </w:p>
    <w:p w:rsidR="00E16481" w:rsidRDefault="00E1648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_Toc36817422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_Toc36817423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_Toc36817424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_Toc36817425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rPr>
          <w:lang w:eastAsia="zh-CN"/>
        </w:rPr>
        <w:t xml:space="preserve"> and </w:t>
      </w:r>
      <w:r w:rsidRPr="00707849">
        <w:rPr>
          <w:i/>
          <w:iCs/>
          <w:lang w:val="en-US" w:eastAsia="zh-CN"/>
        </w:rPr>
        <w:t xml:space="preserve">BS type </w:t>
      </w:r>
      <w:r>
        <w:rPr>
          <w:lang w:eastAsia="zh-CN"/>
        </w:rPr>
        <w:t>2-O</w:t>
      </w:r>
      <w:r>
        <w:tab/>
      </w:r>
      <w:r>
        <w:fldChar w:fldCharType="begin" w:fldLock="1"/>
      </w:r>
      <w:r>
        <w:instrText xml:space="preserve"> PAGEREF _Toc36817426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_Toc36817427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_Toc36817428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_Toc36817429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_Toc36817430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_Toc36817431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_Toc36817432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_Toc36817433 \h </w:instrText>
      </w:r>
      <w:r>
        <w:fldChar w:fldCharType="separate"/>
      </w:r>
      <w:r>
        <w:t>139</w:t>
      </w:r>
      <w:r>
        <w:fldChar w:fldCharType="end"/>
      </w:r>
    </w:p>
    <w:p w:rsidR="00E16481" w:rsidRDefault="00E16481">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_Toc36817434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_Toc36817435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_Toc36817436 \h </w:instrText>
      </w:r>
      <w:r>
        <w:fldChar w:fldCharType="separate"/>
      </w:r>
      <w:r>
        <w:t>140</w:t>
      </w:r>
      <w:r>
        <w:fldChar w:fldCharType="end"/>
      </w:r>
    </w:p>
    <w:p w:rsidR="00E16481" w:rsidRDefault="00E16481">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_Toc36817437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_Toc36817438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A)</w:t>
      </w:r>
      <w:r>
        <w:tab/>
      </w:r>
      <w:r>
        <w:fldChar w:fldCharType="begin" w:fldLock="1"/>
      </w:r>
      <w:r>
        <w:instrText xml:space="preserve"> PAGEREF _Toc36817439 \h </w:instrText>
      </w:r>
      <w:r>
        <w:fldChar w:fldCharType="separate"/>
      </w:r>
      <w:r>
        <w:t>141</w:t>
      </w:r>
      <w:r>
        <w:fldChar w:fldCharType="end"/>
      </w:r>
    </w:p>
    <w:p w:rsidR="00E16481" w:rsidRDefault="00E16481">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B)</w:t>
      </w:r>
      <w:r>
        <w:tab/>
      </w:r>
      <w:r>
        <w:fldChar w:fldCharType="begin" w:fldLock="1"/>
      </w:r>
      <w:r>
        <w:instrText xml:space="preserve"> PAGEREF _Toc36817440 \h </w:instrText>
      </w:r>
      <w:r>
        <w:fldChar w:fldCharType="separate"/>
      </w:r>
      <w:r>
        <w:t>142</w:t>
      </w:r>
      <w:r>
        <w:fldChar w:fldCharType="end"/>
      </w:r>
    </w:p>
    <w:p w:rsidR="00E16481" w:rsidRDefault="00E16481">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_Toc36817441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_Toc36817442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_Toc36817443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_Toc36817444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_Toc36817445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_Toc36817446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_Toc36817447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_Toc36817448 \h </w:instrText>
      </w:r>
      <w:r>
        <w:fldChar w:fldCharType="separate"/>
      </w:r>
      <w:r>
        <w:t>143</w:t>
      </w:r>
      <w:r>
        <w:fldChar w:fldCharType="end"/>
      </w:r>
    </w:p>
    <w:p w:rsidR="00E16481" w:rsidRDefault="00E16481">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_Toc36817449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_Toc36817450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_Toc36817451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_Toc36817452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_Toc36817453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_Toc36817454 \h </w:instrText>
      </w:r>
      <w:r>
        <w:fldChar w:fldCharType="separate"/>
      </w:r>
      <w:r>
        <w:t>144</w:t>
      </w:r>
      <w:r>
        <w:fldChar w:fldCharType="end"/>
      </w:r>
    </w:p>
    <w:p w:rsidR="00E16481" w:rsidRDefault="00E16481">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_Toc36817455 \h </w:instrText>
      </w:r>
      <w:r>
        <w:fldChar w:fldCharType="separate"/>
      </w:r>
      <w:r>
        <w:t>145</w:t>
      </w:r>
      <w:r>
        <w:fldChar w:fldCharType="end"/>
      </w:r>
    </w:p>
    <w:p w:rsidR="00E16481" w:rsidRDefault="00E16481">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_Toc36817456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lastRenderedPageBreak/>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_Toc36817457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_Toc36817458 \h </w:instrText>
      </w:r>
      <w:r>
        <w:fldChar w:fldCharType="separate"/>
      </w:r>
      <w:r>
        <w:t>145</w:t>
      </w:r>
      <w:r>
        <w:fldChar w:fldCharType="end"/>
      </w:r>
    </w:p>
    <w:p w:rsidR="00E16481" w:rsidRDefault="00E164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_Toc36817459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_Toc36817460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rsidRPr="00707849">
        <w:rPr>
          <w:lang w:val="en-US"/>
        </w:rPr>
        <w:t>10.2</w:t>
      </w:r>
      <w:r>
        <w:rPr>
          <w:rFonts w:asciiTheme="minorHAnsi" w:eastAsiaTheme="minorEastAsia" w:hAnsiTheme="minorHAnsi" w:cstheme="minorBidi"/>
          <w:sz w:val="22"/>
          <w:szCs w:val="22"/>
          <w:lang w:eastAsia="en-GB"/>
        </w:rPr>
        <w:tab/>
      </w:r>
      <w:r w:rsidRPr="00707849">
        <w:rPr>
          <w:lang w:val="en-US"/>
        </w:rPr>
        <w:t>OTA sensitivity</w:t>
      </w:r>
      <w:r>
        <w:tab/>
      </w:r>
      <w:r>
        <w:fldChar w:fldCharType="begin" w:fldLock="1"/>
      </w:r>
      <w:r>
        <w:instrText xml:space="preserve"> PAGEREF _Toc36817461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707849">
        <w:rPr>
          <w:i/>
        </w:rPr>
        <w:t>BS type 1-H</w:t>
      </w:r>
      <w:r>
        <w:t xml:space="preserve"> and </w:t>
      </w:r>
      <w:r w:rsidRPr="00707849">
        <w:rPr>
          <w:i/>
        </w:rPr>
        <w:t>BS type 1-O</w:t>
      </w:r>
      <w:r>
        <w:tab/>
      </w:r>
      <w:r>
        <w:fldChar w:fldCharType="begin" w:fldLock="1"/>
      </w:r>
      <w:r>
        <w:instrText xml:space="preserve"> PAGEREF _Toc36817462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_Toc36817463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_Toc36817464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707849">
        <w:rPr>
          <w:i/>
        </w:rPr>
        <w:t>BS type 2-O</w:t>
      </w:r>
      <w:r>
        <w:tab/>
      </w:r>
      <w:r>
        <w:fldChar w:fldCharType="begin" w:fldLock="1"/>
      </w:r>
      <w:r>
        <w:instrText xml:space="preserve"> PAGEREF _Toc36817465 \h </w:instrText>
      </w:r>
      <w:r>
        <w:fldChar w:fldCharType="separate"/>
      </w:r>
      <w:r>
        <w:t>148</w:t>
      </w:r>
      <w:r>
        <w:fldChar w:fldCharType="end"/>
      </w:r>
    </w:p>
    <w:p w:rsidR="00E16481" w:rsidRDefault="00E164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_Toc36817466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_Toc36817467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_Toc36817468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_Toc36817469 \h </w:instrText>
      </w:r>
      <w:r>
        <w:fldChar w:fldCharType="separate"/>
      </w:r>
      <w:r>
        <w:t>150</w:t>
      </w:r>
      <w:r>
        <w:fldChar w:fldCharType="end"/>
      </w:r>
    </w:p>
    <w:p w:rsidR="00E16481" w:rsidRDefault="00E164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_Toc36817470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_Toc36817471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_Toc36817472 \h </w:instrText>
      </w:r>
      <w:r>
        <w:fldChar w:fldCharType="separate"/>
      </w:r>
      <w:r>
        <w:t>151</w:t>
      </w:r>
      <w:r>
        <w:fldChar w:fldCharType="end"/>
      </w:r>
    </w:p>
    <w:p w:rsidR="00E16481" w:rsidRDefault="00E1648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_Toc36817473 \h </w:instrText>
      </w:r>
      <w:r>
        <w:fldChar w:fldCharType="separate"/>
      </w:r>
      <w:r>
        <w:t>157</w:t>
      </w:r>
      <w:r>
        <w:fldChar w:fldCharType="end"/>
      </w:r>
    </w:p>
    <w:p w:rsidR="00E16481" w:rsidRDefault="00E16481">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_Toc36817474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_Toc36817475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_Toc36817476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_Toc36817477 \h </w:instrText>
      </w:r>
      <w:r>
        <w:fldChar w:fldCharType="separate"/>
      </w:r>
      <w:r>
        <w:t>158</w:t>
      </w:r>
      <w:r>
        <w:fldChar w:fldCharType="end"/>
      </w:r>
    </w:p>
    <w:p w:rsidR="00E16481" w:rsidRDefault="00E16481">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_Toc36817478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_Toc36817479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_Toc36817480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707849">
        <w:rPr>
          <w:rFonts w:eastAsia="SimSun"/>
          <w:lang w:val="en-US" w:eastAsia="zh-CN"/>
        </w:rPr>
        <w:t xml:space="preserve">Minimum requirement </w:t>
      </w:r>
      <w:r>
        <w:t xml:space="preserve">for </w:t>
      </w:r>
      <w:r w:rsidRPr="00707849">
        <w:rPr>
          <w:i/>
        </w:rPr>
        <w:t>BS type 2-O</w:t>
      </w:r>
      <w:r>
        <w:tab/>
      </w:r>
      <w:r>
        <w:fldChar w:fldCharType="begin" w:fldLock="1"/>
      </w:r>
      <w:r>
        <w:instrText xml:space="preserve"> PAGEREF _Toc36817481 \h </w:instrText>
      </w:r>
      <w:r>
        <w:fldChar w:fldCharType="separate"/>
      </w:r>
      <w:r>
        <w:t>162</w:t>
      </w:r>
      <w:r>
        <w:fldChar w:fldCharType="end"/>
      </w:r>
    </w:p>
    <w:p w:rsidR="00E16481" w:rsidRDefault="00E16481">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_Toc36817482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_Toc36817483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_Toc36817484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_Toc36817485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_Toc36817486 \h </w:instrText>
      </w:r>
      <w:r>
        <w:fldChar w:fldCharType="separate"/>
      </w:r>
      <w:r>
        <w:t>163</w:t>
      </w:r>
      <w:r>
        <w:fldChar w:fldCharType="end"/>
      </w:r>
    </w:p>
    <w:p w:rsidR="00E16481" w:rsidRDefault="00E16481">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_Toc36817487 \h </w:instrText>
      </w:r>
      <w:r>
        <w:fldChar w:fldCharType="separate"/>
      </w:r>
      <w:r>
        <w:t>164</w:t>
      </w:r>
      <w:r>
        <w:fldChar w:fldCharType="end"/>
      </w:r>
    </w:p>
    <w:p w:rsidR="00E16481" w:rsidRDefault="00E16481">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_Toc36817488 \h </w:instrText>
      </w:r>
      <w:r>
        <w:fldChar w:fldCharType="separate"/>
      </w:r>
      <w:r>
        <w:t>164</w:t>
      </w:r>
      <w:r>
        <w:fldChar w:fldCharType="end"/>
      </w:r>
    </w:p>
    <w:p w:rsidR="00E16481" w:rsidRDefault="00E16481">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_Toc36817489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_Toc36817490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_Toc36817491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_Toc36817492 \h </w:instrText>
      </w:r>
      <w:r>
        <w:fldChar w:fldCharType="separate"/>
      </w:r>
      <w:r>
        <w:t>165</w:t>
      </w:r>
      <w:r>
        <w:fldChar w:fldCharType="end"/>
      </w:r>
    </w:p>
    <w:p w:rsidR="00E16481" w:rsidRDefault="00E16481">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_Toc36817493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_Toc36817494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_Toc36817495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_Toc36817496 \h </w:instrText>
      </w:r>
      <w:r>
        <w:fldChar w:fldCharType="separate"/>
      </w:r>
      <w:r>
        <w:t>170</w:t>
      </w:r>
      <w:r>
        <w:fldChar w:fldCharType="end"/>
      </w:r>
    </w:p>
    <w:p w:rsidR="00E16481" w:rsidRDefault="00E16481">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_Toc36817497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_Toc36817498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_Toc36817499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_Toc36817500 \h </w:instrText>
      </w:r>
      <w:r>
        <w:fldChar w:fldCharType="separate"/>
      </w:r>
      <w:r>
        <w:t>174</w:t>
      </w:r>
      <w:r>
        <w:fldChar w:fldCharType="end"/>
      </w:r>
    </w:p>
    <w:p w:rsidR="00E16481" w:rsidRDefault="00E164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_Toc36817501 \h </w:instrText>
      </w:r>
      <w:r>
        <w:fldChar w:fldCharType="separate"/>
      </w:r>
      <w:r>
        <w:t>176</w:t>
      </w:r>
      <w:r>
        <w:fldChar w:fldCharType="end"/>
      </w:r>
    </w:p>
    <w:p w:rsidR="00E16481" w:rsidRDefault="00E164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_Toc36817502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_Toc36817503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_Toc36817504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_Toc36817505 \h </w:instrText>
      </w:r>
      <w:r>
        <w:fldChar w:fldCharType="separate"/>
      </w:r>
      <w:r>
        <w:t>177</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_Toc36817506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_Toc36817507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_Toc36817508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_Toc36817509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_Toc36817510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_Toc36817511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_Toc36817512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_Toc36817513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_Toc36817514 \h </w:instrText>
      </w:r>
      <w:r>
        <w:fldChar w:fldCharType="separate"/>
      </w:r>
      <w:r>
        <w:t>178</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_Toc36817515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_Toc36817516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lastRenderedPageBreak/>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707849">
        <w:rPr>
          <w:rFonts w:eastAsia="Malgun Gothic"/>
        </w:rPr>
        <w:t xml:space="preserve"> requirements</w:t>
      </w:r>
      <w:r>
        <w:tab/>
      </w:r>
      <w:r>
        <w:fldChar w:fldCharType="begin" w:fldLock="1"/>
      </w:r>
      <w:r>
        <w:instrText xml:space="preserve"> PAGEREF _Toc36817517 \h </w:instrText>
      </w:r>
      <w:r>
        <w:fldChar w:fldCharType="separate"/>
      </w:r>
      <w:r>
        <w:t>180</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_Toc36817518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_Toc36817519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_Toc36817520 \h </w:instrText>
      </w:r>
      <w:r>
        <w:fldChar w:fldCharType="separate"/>
      </w:r>
      <w:r>
        <w:t>182</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_Toc36817521 \h </w:instrText>
      </w:r>
      <w:r>
        <w:fldChar w:fldCharType="separate"/>
      </w:r>
      <w:r>
        <w:t>183</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_Toc36817522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_Toc36817523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_Toc36817524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_Toc36817525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_Toc36817526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_Toc36817527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_Toc36817528 \h </w:instrText>
      </w:r>
      <w:r>
        <w:fldChar w:fldCharType="separate"/>
      </w:r>
      <w:r>
        <w:t>184</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_Toc36817529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_Toc36817530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_Toc36817531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_Toc36817532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_Toc36817533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_Toc36817534 \h </w:instrText>
      </w:r>
      <w:r>
        <w:fldChar w:fldCharType="separate"/>
      </w:r>
      <w:r>
        <w:t>185</w:t>
      </w:r>
      <w:r>
        <w:fldChar w:fldCharType="end"/>
      </w:r>
    </w:p>
    <w:p w:rsidR="00E16481" w:rsidRDefault="00E16481">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_Toc36817535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_Toc36817536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_Toc36817537 \h </w:instrText>
      </w:r>
      <w:r>
        <w:fldChar w:fldCharType="separate"/>
      </w:r>
      <w:r>
        <w:t>186</w:t>
      </w:r>
      <w:r>
        <w:fldChar w:fldCharType="end"/>
      </w:r>
    </w:p>
    <w:p w:rsidR="00E16481" w:rsidRDefault="00E16481">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_Toc36817538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_Toc36817539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_Toc36817540 \h </w:instrText>
      </w:r>
      <w:r>
        <w:fldChar w:fldCharType="separate"/>
      </w:r>
      <w:r>
        <w:t>186</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_Toc36817541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Malgun Gothic"/>
          <w:lang w:eastAsia="zh-CN"/>
        </w:rPr>
        <w:t>ACK missed detection requirements</w:t>
      </w:r>
      <w:r>
        <w:tab/>
      </w:r>
      <w:r>
        <w:fldChar w:fldCharType="begin" w:fldLock="1"/>
      </w:r>
      <w:r>
        <w:instrText xml:space="preserve"> PAGEREF _Toc36817542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_Toc36817543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_Toc36817544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Malgun Gothic"/>
          <w:lang w:eastAsia="zh-CN"/>
        </w:rPr>
        <w:t xml:space="preserve">UCI </w:t>
      </w:r>
      <w:r w:rsidRPr="00707849">
        <w:rPr>
          <w:rFonts w:eastAsia="SimSun"/>
          <w:lang w:eastAsia="zh-CN"/>
        </w:rPr>
        <w:t xml:space="preserve">BLER </w:t>
      </w:r>
      <w:r w:rsidRPr="00707849">
        <w:rPr>
          <w:rFonts w:eastAsia="Malgun Gothic"/>
          <w:lang w:eastAsia="zh-CN"/>
        </w:rPr>
        <w:t>performance requirements</w:t>
      </w:r>
      <w:r>
        <w:tab/>
      </w:r>
      <w:r>
        <w:fldChar w:fldCharType="begin" w:fldLock="1"/>
      </w:r>
      <w:r>
        <w:instrText xml:space="preserve"> PAGEREF _Toc36817545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_Toc36817546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_Toc36817547 \h </w:instrText>
      </w:r>
      <w:r>
        <w:fldChar w:fldCharType="separate"/>
      </w:r>
      <w:r>
        <w:t>188</w:t>
      </w:r>
      <w:r>
        <w:fldChar w:fldCharType="end"/>
      </w:r>
    </w:p>
    <w:p w:rsidR="00E16481" w:rsidRDefault="00E16481">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_Toc36817548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_Toc36817549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_Toc36817550 \h </w:instrText>
      </w:r>
      <w:r>
        <w:fldChar w:fldCharType="separate"/>
      </w:r>
      <w:r>
        <w:t>189</w:t>
      </w:r>
      <w:r>
        <w:fldChar w:fldCharType="end"/>
      </w:r>
    </w:p>
    <w:p w:rsidR="00E16481" w:rsidRDefault="00E16481">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_Toc36817551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_Toc36817552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_Toc36817553 \h </w:instrText>
      </w:r>
      <w:r>
        <w:fldChar w:fldCharType="separate"/>
      </w:r>
      <w:r>
        <w:t>190</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_Toc36817554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_Toc36817555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_Toc36817556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_Toc36817557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_Toc36817558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_Toc36817559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_Toc36817560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w:t>
      </w:r>
      <w:r>
        <w:tab/>
      </w:r>
      <w:r>
        <w:fldChar w:fldCharType="begin" w:fldLock="1"/>
      </w:r>
      <w:r>
        <w:instrText xml:space="preserve"> PAGEREF _Toc36817561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_Toc36817562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_Toc36817563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_Toc36817564 \h </w:instrText>
      </w:r>
      <w:r>
        <w:fldChar w:fldCharType="separate"/>
      </w:r>
      <w:r>
        <w:t>191</w:t>
      </w:r>
      <w:r>
        <w:fldChar w:fldCharType="end"/>
      </w:r>
    </w:p>
    <w:p w:rsidR="00E16481" w:rsidRDefault="00E16481">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_Toc36817565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_Toc36817566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_Toc36817567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_Toc36817568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_Toc36817569 \h </w:instrText>
      </w:r>
      <w:r>
        <w:fldChar w:fldCharType="separate"/>
      </w:r>
      <w:r>
        <w:t>199</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_Toc36817570 \h </w:instrText>
      </w:r>
      <w:r>
        <w:fldChar w:fldCharType="separate"/>
      </w:r>
      <w:r>
        <w:t>203</w:t>
      </w:r>
      <w:r>
        <w:fldChar w:fldCharType="end"/>
      </w:r>
    </w:p>
    <w:p w:rsidR="00E16481" w:rsidRDefault="00E164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_Toc36817571 \h </w:instrText>
      </w:r>
      <w:r>
        <w:fldChar w:fldCharType="separate"/>
      </w:r>
      <w:r>
        <w:t>205</w:t>
      </w:r>
      <w:r>
        <w:fldChar w:fldCharType="end"/>
      </w:r>
    </w:p>
    <w:p w:rsidR="00E16481" w:rsidRDefault="00E16481">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_Toc36817572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_Toc36817573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_Toc36817574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_Toc36817575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_Toc36817576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_Toc36817577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_Toc36817578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_Toc36817579 \h </w:instrText>
      </w:r>
      <w:r>
        <w:fldChar w:fldCharType="separate"/>
      </w:r>
      <w:r>
        <w:t>208</w:t>
      </w:r>
      <w:r>
        <w:fldChar w:fldCharType="end"/>
      </w:r>
    </w:p>
    <w:p w:rsidR="00E16481" w:rsidRDefault="00E1648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_Toc36817580 \h </w:instrText>
      </w:r>
      <w:r>
        <w:fldChar w:fldCharType="separate"/>
      </w:r>
      <w:r>
        <w:t>209</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_Toc36817581 \h </w:instrText>
      </w:r>
      <w:r>
        <w:fldChar w:fldCharType="separate"/>
      </w:r>
      <w:r>
        <w:t>210</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_Toc36817582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_Toc36817583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_Toc36817584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_Toc36817585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_Toc36817586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_Toc36817587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_Toc36817588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_Toc36817589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_Toc36817590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_Toc36817591 \h </w:instrText>
      </w:r>
      <w:r>
        <w:fldChar w:fldCharType="separate"/>
      </w:r>
      <w:r>
        <w:t>216</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_Toc36817592 \h </w:instrText>
      </w:r>
      <w:r>
        <w:fldChar w:fldCharType="separate"/>
      </w:r>
      <w:r>
        <w:t>218</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_Toc36817593 \h </w:instrText>
      </w:r>
      <w:r>
        <w:fldChar w:fldCharType="separate"/>
      </w:r>
      <w:r>
        <w:t>219</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_Toc36817594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_Toc36817595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_Toc36817596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_Toc36817597 \h </w:instrText>
      </w:r>
      <w:r>
        <w:fldChar w:fldCharType="separate"/>
      </w:r>
      <w:r>
        <w:t>221</w:t>
      </w:r>
      <w:r>
        <w:fldChar w:fldCharType="end"/>
      </w:r>
    </w:p>
    <w:p w:rsidR="00E16481" w:rsidRPr="00360B28" w:rsidRDefault="00E16481">
      <w:pPr>
        <w:pStyle w:val="TOC8"/>
        <w:rPr>
          <w:rFonts w:asciiTheme="minorHAnsi" w:eastAsiaTheme="minorEastAsia" w:hAnsiTheme="minorHAnsi" w:cstheme="minorBidi"/>
          <w:b w:val="0"/>
          <w:szCs w:val="22"/>
          <w:lang w:val="fr-FR" w:eastAsia="en-GB"/>
        </w:rPr>
      </w:pPr>
      <w:r w:rsidRPr="00360B28">
        <w:rPr>
          <w:lang w:val="fr-FR"/>
        </w:rPr>
        <w:t xml:space="preserve">Annex G (Normative): </w:t>
      </w:r>
      <w:r w:rsidRPr="00707849">
        <w:rPr>
          <w:lang w:val="fr-FR"/>
        </w:rPr>
        <w:t xml:space="preserve"> Propagation conditions</w:t>
      </w:r>
      <w:r w:rsidRPr="00360B28">
        <w:rPr>
          <w:lang w:val="fr-FR"/>
        </w:rPr>
        <w:tab/>
      </w:r>
      <w:r>
        <w:fldChar w:fldCharType="begin" w:fldLock="1"/>
      </w:r>
      <w:r w:rsidRPr="00360B28">
        <w:rPr>
          <w:lang w:val="fr-FR"/>
        </w:rPr>
        <w:instrText xml:space="preserve"> PAGEREF _Toc36817598 \h </w:instrText>
      </w:r>
      <w:r>
        <w:fldChar w:fldCharType="separate"/>
      </w:r>
      <w:r w:rsidRPr="00360B28">
        <w:rPr>
          <w:lang w:val="fr-FR"/>
        </w:rPr>
        <w:t>222</w:t>
      </w:r>
      <w:r>
        <w:fldChar w:fldCharType="end"/>
      </w:r>
    </w:p>
    <w:p w:rsidR="00E16481" w:rsidRDefault="00E1648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_Toc36817599 \h </w:instrText>
      </w:r>
      <w:r>
        <w:fldChar w:fldCharType="separate"/>
      </w:r>
      <w:r>
        <w:t>222</w:t>
      </w:r>
      <w:r>
        <w:fldChar w:fldCharType="end"/>
      </w:r>
    </w:p>
    <w:p w:rsidR="00E16481" w:rsidRDefault="00E16481">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_Toc36817600 \h </w:instrText>
      </w:r>
      <w:r>
        <w:fldChar w:fldCharType="separate"/>
      </w:r>
      <w:r>
        <w:t>222</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_Toc36817601 \h </w:instrText>
      </w:r>
      <w:r>
        <w:fldChar w:fldCharType="separate"/>
      </w:r>
      <w:r>
        <w:t>222</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_Toc36817602 \h </w:instrText>
      </w:r>
      <w:r>
        <w:fldChar w:fldCharType="separate"/>
      </w:r>
      <w:r>
        <w:t>223</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lastRenderedPageBreak/>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_Toc36817603 \h </w:instrText>
      </w:r>
      <w:r>
        <w:fldChar w:fldCharType="separate"/>
      </w:r>
      <w:r>
        <w:t>224</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_Toc36817604 \h </w:instrText>
      </w:r>
      <w:r>
        <w:fldChar w:fldCharType="separate"/>
      </w:r>
      <w:r>
        <w:t>225</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_Toc36817605 \h </w:instrText>
      </w:r>
      <w:r>
        <w:fldChar w:fldCharType="separate"/>
      </w:r>
      <w:r>
        <w:t>226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_Toc36817606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_Toc36817607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_Toc36817608 \h </w:instrText>
      </w:r>
      <w:r>
        <w:fldChar w:fldCharType="separate"/>
      </w:r>
      <w:r>
        <w:t>229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_Toc36817609 \h </w:instrText>
      </w:r>
      <w:r>
        <w:fldChar w:fldCharType="separate"/>
      </w:r>
      <w:r>
        <w:t>231</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_Toc36817610 \h </w:instrText>
      </w:r>
      <w:r>
        <w:fldChar w:fldCharType="separate"/>
      </w:r>
      <w:r>
        <w:t>232</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_Toc36817611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_Toc36817612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_Toc36817613 \h </w:instrText>
      </w:r>
      <w:r>
        <w:fldChar w:fldCharType="separate"/>
      </w:r>
      <w:r>
        <w:t>233</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_Toc36817614 \h </w:instrText>
      </w:r>
      <w:r>
        <w:fldChar w:fldCharType="separate"/>
      </w:r>
      <w:r>
        <w:t>233</w:t>
      </w:r>
      <w:r>
        <w:fldChar w:fldCharType="end"/>
      </w:r>
    </w:p>
    <w:p w:rsidR="00E16481" w:rsidRDefault="00E16481">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_Toc36817615 \h </w:instrText>
      </w:r>
      <w:r>
        <w:fldChar w:fldCharType="separate"/>
      </w:r>
      <w:r>
        <w:t>234</w:t>
      </w:r>
      <w:r>
        <w:fldChar w:fldCharType="end"/>
      </w:r>
    </w:p>
    <w:p w:rsidR="00080512" w:rsidRPr="004D3578" w:rsidRDefault="00E16481">
      <w:r>
        <w:rPr>
          <w:noProof/>
          <w:sz w:val="22"/>
        </w:rPr>
        <w:fldChar w:fldCharType="end"/>
      </w:r>
    </w:p>
    <w:p w:rsidR="00E16481" w:rsidRDefault="00080512" w:rsidP="00E16481">
      <w:pPr>
        <w:pStyle w:val="Heading1"/>
      </w:pPr>
      <w:r w:rsidRPr="004D3578">
        <w:br w:type="page"/>
      </w:r>
      <w:bookmarkStart w:id="14" w:name="foreword"/>
      <w:bookmarkStart w:id="15" w:name="_Toc2086433"/>
      <w:bookmarkStart w:id="16" w:name="_Toc36817161"/>
      <w:bookmarkEnd w:id="14"/>
      <w:r w:rsidR="00E16481" w:rsidRPr="004D3578">
        <w:lastRenderedPageBreak/>
        <w:t>Foreword</w:t>
      </w:r>
      <w:bookmarkEnd w:id="15"/>
      <w:bookmarkEnd w:id="16"/>
    </w:p>
    <w:p w:rsidR="00080512" w:rsidRPr="004D3578" w:rsidRDefault="00080512" w:rsidP="00E16481">
      <w:r w:rsidRPr="004D3578">
        <w:t>This Te</w:t>
      </w:r>
      <w:r w:rsidRPr="00E16481">
        <w:t xml:space="preserve">chnical </w:t>
      </w:r>
      <w:bookmarkStart w:id="17" w:name="spectype3"/>
      <w:r w:rsidRPr="00E16481">
        <w:t>Specification</w:t>
      </w:r>
      <w:bookmarkEnd w:id="17"/>
      <w:r w:rsidRPr="00E16481">
        <w:t xml:space="preserve"> h</w:t>
      </w:r>
      <w:r w:rsidRPr="004D3578">
        <w:t>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E16481" w:rsidRPr="00E26D09" w:rsidRDefault="00E16481" w:rsidP="00E16481">
      <w:pPr>
        <w:pStyle w:val="Heading1"/>
      </w:pPr>
      <w:r>
        <w:br w:type="page"/>
      </w:r>
      <w:bookmarkStart w:id="18" w:name="_Toc21127404"/>
      <w:bookmarkStart w:id="19" w:name="_Toc29811610"/>
      <w:bookmarkStart w:id="20" w:name="_Toc36817162"/>
      <w:r w:rsidRPr="00E26D09">
        <w:lastRenderedPageBreak/>
        <w:t>1</w:t>
      </w:r>
      <w:r w:rsidRPr="00E26D09">
        <w:tab/>
        <w:t>Scope</w:t>
      </w:r>
      <w:bookmarkEnd w:id="18"/>
      <w:bookmarkEnd w:id="19"/>
      <w:bookmarkEnd w:id="20"/>
    </w:p>
    <w:p w:rsidR="00E16481" w:rsidRPr="007E346D" w:rsidRDefault="00E16481" w:rsidP="00E16481">
      <w:pPr>
        <w:rPr>
          <w:rFonts w:cs="v5.0.0"/>
        </w:rPr>
      </w:pPr>
      <w:bookmarkStart w:id="21"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rsidR="00E16481" w:rsidRPr="00E26D09" w:rsidRDefault="00E16481" w:rsidP="00E16481">
      <w:pPr>
        <w:pStyle w:val="Heading1"/>
      </w:pPr>
      <w:bookmarkStart w:id="22" w:name="_Toc29811611"/>
      <w:bookmarkStart w:id="23" w:name="_Toc36817163"/>
      <w:r w:rsidRPr="00E26D09">
        <w:t>2</w:t>
      </w:r>
      <w:r w:rsidRPr="00E26D09">
        <w:tab/>
        <w:t>References</w:t>
      </w:r>
      <w:bookmarkEnd w:id="21"/>
      <w:bookmarkEnd w:id="22"/>
      <w:bookmarkEnd w:id="23"/>
    </w:p>
    <w:p w:rsidR="00E16481" w:rsidRPr="00E26D09" w:rsidRDefault="00E16481" w:rsidP="00E16481">
      <w:r w:rsidRPr="00E26D09">
        <w:t>The following documents contain provisions which, through reference in this text, constitute provisions of the present document.</w:t>
      </w:r>
    </w:p>
    <w:p w:rsidR="00E16481" w:rsidRPr="00E26D09" w:rsidRDefault="00E16481" w:rsidP="00E16481">
      <w:pPr>
        <w:pStyle w:val="B1"/>
      </w:pPr>
      <w:bookmarkStart w:id="24" w:name="OLE_LINK2"/>
      <w:bookmarkStart w:id="25" w:name="OLE_LINK3"/>
      <w:bookmarkStart w:id="26" w:name="OLE_LINK4"/>
      <w:r w:rsidRPr="00E26D09">
        <w:t>-</w:t>
      </w:r>
      <w:r w:rsidRPr="00E26D09">
        <w:tab/>
        <w:t>References are either specific (identified by date of publication, edition number, version number, etc.) or non</w:t>
      </w:r>
      <w:r w:rsidRPr="00E26D09">
        <w:noBreakHyphen/>
        <w:t>specific.</w:t>
      </w:r>
    </w:p>
    <w:p w:rsidR="00E16481" w:rsidRPr="00E26D09" w:rsidRDefault="00E16481" w:rsidP="00E16481">
      <w:pPr>
        <w:pStyle w:val="B1"/>
      </w:pPr>
      <w:r w:rsidRPr="00E26D09">
        <w:t>-</w:t>
      </w:r>
      <w:r w:rsidRPr="00E26D09">
        <w:tab/>
        <w:t>For a specific reference, subsequent revisions do not apply.</w:t>
      </w:r>
    </w:p>
    <w:p w:rsidR="00E16481" w:rsidRPr="00E26D09" w:rsidRDefault="00E16481" w:rsidP="00E16481">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24"/>
    <w:bookmarkEnd w:id="25"/>
    <w:bookmarkEnd w:id="26"/>
    <w:p w:rsidR="00E16481" w:rsidRPr="00E26D09" w:rsidRDefault="00E16481" w:rsidP="00E16481">
      <w:pPr>
        <w:pStyle w:val="EX"/>
      </w:pPr>
      <w:r w:rsidRPr="00E26D09">
        <w:t>[1]</w:t>
      </w:r>
      <w:r w:rsidRPr="00E26D09">
        <w:tab/>
        <w:t>3GPP TR 21.905: "Vocabulary for 3GPP Specifications".</w:t>
      </w:r>
    </w:p>
    <w:p w:rsidR="00E16481" w:rsidRPr="00E26D09" w:rsidRDefault="00E16481" w:rsidP="00E16481">
      <w:pPr>
        <w:pStyle w:val="EX"/>
      </w:pPr>
      <w:r w:rsidRPr="00E26D09">
        <w:t>[2]</w:t>
      </w:r>
      <w:r w:rsidRPr="00E26D09">
        <w:tab/>
        <w:t>ITU-R Recommendation SM.329: "Unwanted emissions in the spurious domain".</w:t>
      </w:r>
    </w:p>
    <w:p w:rsidR="00E16481" w:rsidRPr="00E26D09" w:rsidRDefault="00E16481" w:rsidP="00E16481">
      <w:pPr>
        <w:pStyle w:val="EX"/>
      </w:pPr>
      <w:bookmarkStart w:id="27" w:name="_Hlk496105834"/>
      <w:r w:rsidRPr="00E26D09">
        <w:t>[3]</w:t>
      </w:r>
      <w:r w:rsidRPr="00E26D09">
        <w:tab/>
        <w:t>Recommendation ITU-R SM.328: "Spectra and bandwidth of emissions".</w:t>
      </w:r>
    </w:p>
    <w:bookmarkEnd w:id="27"/>
    <w:p w:rsidR="00E16481" w:rsidRPr="00E26D09" w:rsidRDefault="00E16481" w:rsidP="00E16481">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rsidR="00E16481" w:rsidRPr="00360B28" w:rsidRDefault="00E16481" w:rsidP="00E16481">
      <w:pPr>
        <w:pStyle w:val="EX"/>
        <w:rPr>
          <w:lang w:val="sv-SE"/>
        </w:rPr>
      </w:pPr>
      <w:r w:rsidRPr="00360B28">
        <w:rPr>
          <w:lang w:val="sv-SE"/>
        </w:rPr>
        <w:t>[5]</w:t>
      </w:r>
      <w:r w:rsidRPr="00360B28">
        <w:rPr>
          <w:lang w:val="sv-SE"/>
        </w:rPr>
        <w:tab/>
        <w:t>3GPP TS 38.141-1: "NR; Base Station (BS) conformance testing; Part 1: Conducted conformance testing".</w:t>
      </w:r>
    </w:p>
    <w:p w:rsidR="00E16481" w:rsidRPr="00360B28" w:rsidRDefault="00E16481" w:rsidP="00E16481">
      <w:pPr>
        <w:pStyle w:val="EX"/>
        <w:rPr>
          <w:lang w:val="sv-SE"/>
        </w:rPr>
      </w:pPr>
      <w:r w:rsidRPr="00360B28">
        <w:rPr>
          <w:lang w:val="sv-SE"/>
        </w:rPr>
        <w:t>[6]</w:t>
      </w:r>
      <w:r w:rsidRPr="00360B28">
        <w:rPr>
          <w:lang w:val="sv-SE"/>
        </w:rPr>
        <w:tab/>
        <w:t>3GPP TS 38.141-2: "NR; Base Station (BS) conformance testing; Part 2: Radiated conformance testing".</w:t>
      </w:r>
    </w:p>
    <w:p w:rsidR="00E16481" w:rsidRPr="00E26D09" w:rsidRDefault="00E16481" w:rsidP="00E16481">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rsidR="00E16481" w:rsidRPr="00E26D09" w:rsidRDefault="00E16481" w:rsidP="00E16481">
      <w:pPr>
        <w:pStyle w:val="EX"/>
      </w:pPr>
      <w:r w:rsidRPr="00E26D09">
        <w:t>[8]</w:t>
      </w:r>
      <w:r w:rsidRPr="00E26D09">
        <w:tab/>
        <w:t>"Title 47 of the Code of Federal Regulations (CFR)", Federal Communications Commission.</w:t>
      </w:r>
    </w:p>
    <w:p w:rsidR="00E16481" w:rsidRPr="00E26D09" w:rsidRDefault="00E16481" w:rsidP="00E16481">
      <w:pPr>
        <w:pStyle w:val="EX"/>
      </w:pPr>
      <w:r w:rsidRPr="00E26D09">
        <w:t>[9]</w:t>
      </w:r>
      <w:r w:rsidRPr="00E26D09">
        <w:tab/>
        <w:t>3GPP TS 38.211: "NR; Physical channels and modulation".</w:t>
      </w:r>
    </w:p>
    <w:p w:rsidR="00E16481" w:rsidRPr="00E26D09" w:rsidRDefault="00E16481" w:rsidP="00E16481">
      <w:pPr>
        <w:pStyle w:val="EX"/>
      </w:pPr>
      <w:r w:rsidRPr="00E26D09">
        <w:t>[10]</w:t>
      </w:r>
      <w:r w:rsidRPr="00E26D09">
        <w:tab/>
        <w:t>3GPP TS 38.213: "NR; Physical layer procedures for control".</w:t>
      </w:r>
    </w:p>
    <w:p w:rsidR="00E16481" w:rsidRPr="00E26D09" w:rsidRDefault="00E16481" w:rsidP="00E16481">
      <w:pPr>
        <w:pStyle w:val="EX"/>
      </w:pPr>
      <w:r w:rsidRPr="00E26D09">
        <w:t>[11]</w:t>
      </w:r>
      <w:r w:rsidRPr="00E26D09">
        <w:tab/>
        <w:t>3GPP TS 38.331: "NR; Radio Resource Control (RRC); Protocol specification".</w:t>
      </w:r>
    </w:p>
    <w:p w:rsidR="00E16481" w:rsidRPr="00E26D09" w:rsidRDefault="00E16481" w:rsidP="00E16481">
      <w:pPr>
        <w:pStyle w:val="EX"/>
      </w:pPr>
      <w:r w:rsidRPr="00E26D09">
        <w:t>[12]</w:t>
      </w:r>
      <w:r w:rsidRPr="00E26D09">
        <w:tab/>
        <w:t>ECC/DEC/(17)06: "The harmonised use of the frequency bands 1427-1452 MHz and 1492-1518 MHz for Mobile/Fixed Communications Networks Supplemental Downlink (MFCN SDL)"</w:t>
      </w:r>
    </w:p>
    <w:p w:rsidR="00E16481" w:rsidRPr="00E26D09" w:rsidRDefault="00E16481" w:rsidP="00E16481">
      <w:pPr>
        <w:pStyle w:val="EX"/>
      </w:pPr>
      <w:r w:rsidRPr="00E26D09">
        <w:t>[13]</w:t>
      </w:r>
      <w:r w:rsidRPr="00E26D09">
        <w:tab/>
        <w:t>3GPP TS 36.104: "Evolved Universal Terrestrial Radio Access (E-UTRA); Base Station (BS) radio transmission and reception".</w:t>
      </w:r>
    </w:p>
    <w:p w:rsidR="00E16481" w:rsidRPr="00E26D09" w:rsidRDefault="00E16481" w:rsidP="00E16481">
      <w:pPr>
        <w:pStyle w:val="EX"/>
      </w:pPr>
      <w:r w:rsidRPr="00E26D09">
        <w:t>[14]</w:t>
      </w:r>
      <w:r w:rsidRPr="00E26D09">
        <w:tab/>
        <w:t>3GPP TS 37.105: "Active Antenna System (AAS) Base Station (BS) transmission and reception".</w:t>
      </w:r>
    </w:p>
    <w:p w:rsidR="00E16481" w:rsidRPr="00E26D09" w:rsidRDefault="00E16481" w:rsidP="00E16481">
      <w:pPr>
        <w:pStyle w:val="EX"/>
      </w:pPr>
      <w:r w:rsidRPr="00E26D09">
        <w:t>[15]</w:t>
      </w:r>
      <w:r w:rsidRPr="00E26D09">
        <w:tab/>
        <w:t>3GPP TS 38.212: "NR; Multiplexing and channel coding".</w:t>
      </w:r>
    </w:p>
    <w:p w:rsidR="00E16481" w:rsidRPr="00E26D09" w:rsidRDefault="00E16481" w:rsidP="00E16481">
      <w:pPr>
        <w:pStyle w:val="EX"/>
      </w:pPr>
      <w:r w:rsidRPr="00E26D09">
        <w:t>[16]</w:t>
      </w:r>
      <w:r w:rsidRPr="00E26D09">
        <w:tab/>
        <w:t>3GPP TR 38.901: "Study on channel model for frequencies from 0.5 to 100 GHz"</w:t>
      </w:r>
    </w:p>
    <w:p w:rsidR="00E16481" w:rsidRPr="00E26D09" w:rsidRDefault="00E16481" w:rsidP="00E16481">
      <w:pPr>
        <w:pStyle w:val="EX"/>
      </w:pPr>
      <w:r w:rsidRPr="00E26D09">
        <w:t>[17]</w:t>
      </w:r>
      <w:r w:rsidRPr="00E26D09">
        <w:tab/>
        <w:t>3GPP TS 38.101-1: "NR; User Equipment (UE) radio transmission and reception; Part 1: Range 1 Standalone".</w:t>
      </w:r>
    </w:p>
    <w:p w:rsidR="00E16481" w:rsidRPr="00E26D09" w:rsidRDefault="00E16481" w:rsidP="00E16481">
      <w:pPr>
        <w:pStyle w:val="EX"/>
      </w:pPr>
      <w:r w:rsidRPr="00E26D09">
        <w:t>[18]</w:t>
      </w:r>
      <w:r w:rsidRPr="00E26D09">
        <w:tab/>
        <w:t>3GPP TS 38.101-2: "NR; User Equipment (UE) radio transmission and reception; Part 2: Range 2 Standalone"</w:t>
      </w:r>
    </w:p>
    <w:p w:rsidR="00E16481" w:rsidRPr="00E26D09" w:rsidRDefault="00E16481" w:rsidP="00E16481">
      <w:pPr>
        <w:pStyle w:val="EX"/>
      </w:pPr>
      <w:r w:rsidRPr="00E26D09">
        <w:t>[19]</w:t>
      </w:r>
      <w:r w:rsidRPr="00E26D09">
        <w:tab/>
        <w:t xml:space="preserve">ERC Recommendation 74-01, </w:t>
      </w:r>
      <w:r w:rsidRPr="00E26D09">
        <w:rPr>
          <w:noProof/>
        </w:rPr>
        <w:t>"</w:t>
      </w:r>
      <w:r w:rsidRPr="00E26D09">
        <w:t>Unwanted emissions in the spurious domain</w:t>
      </w:r>
      <w:r w:rsidRPr="00E26D09">
        <w:rPr>
          <w:noProof/>
        </w:rPr>
        <w:t>"</w:t>
      </w:r>
      <w:r w:rsidRPr="00E26D09">
        <w:t>.</w:t>
      </w:r>
    </w:p>
    <w:p w:rsidR="00E16481" w:rsidRPr="00E26D09" w:rsidRDefault="00E16481" w:rsidP="00E16481">
      <w:pPr>
        <w:pStyle w:val="Heading1"/>
      </w:pPr>
      <w:bookmarkStart w:id="28" w:name="_Toc21127406"/>
      <w:bookmarkStart w:id="29" w:name="_Toc29811612"/>
      <w:bookmarkStart w:id="30" w:name="_Toc36817164"/>
      <w:r w:rsidRPr="00E26D09">
        <w:lastRenderedPageBreak/>
        <w:t>3</w:t>
      </w:r>
      <w:r w:rsidRPr="00E26D09">
        <w:tab/>
        <w:t>Definitions, symbols and abbreviations</w:t>
      </w:r>
      <w:bookmarkEnd w:id="28"/>
      <w:bookmarkEnd w:id="29"/>
      <w:bookmarkEnd w:id="30"/>
    </w:p>
    <w:p w:rsidR="00E16481" w:rsidRPr="00E26D09" w:rsidRDefault="00E16481" w:rsidP="00E16481">
      <w:pPr>
        <w:pStyle w:val="Heading2"/>
      </w:pPr>
      <w:bookmarkStart w:id="31" w:name="_Toc21127407"/>
      <w:bookmarkStart w:id="32" w:name="_Toc29811613"/>
      <w:bookmarkStart w:id="33" w:name="_Toc36817165"/>
      <w:r w:rsidRPr="00E26D09">
        <w:t>3.1</w:t>
      </w:r>
      <w:r w:rsidRPr="00E26D09">
        <w:tab/>
        <w:t>Definitions</w:t>
      </w:r>
      <w:bookmarkEnd w:id="31"/>
      <w:bookmarkEnd w:id="32"/>
      <w:bookmarkEnd w:id="33"/>
    </w:p>
    <w:p w:rsidR="00E16481" w:rsidRPr="00E26D09" w:rsidRDefault="00E16481" w:rsidP="00E16481">
      <w:r w:rsidRPr="00E26D09">
        <w:t xml:space="preserve">For the purposes of the present document, the terms and definitions given in </w:t>
      </w:r>
      <w:bookmarkStart w:id="34" w:name="OLE_LINK6"/>
      <w:bookmarkStart w:id="35" w:name="OLE_LINK7"/>
      <w:bookmarkStart w:id="36" w:name="OLE_LINK8"/>
      <w:r w:rsidRPr="00E26D09">
        <w:t xml:space="preserve">3GPP </w:t>
      </w:r>
      <w:bookmarkEnd w:id="34"/>
      <w:bookmarkEnd w:id="35"/>
      <w:bookmarkEnd w:id="36"/>
      <w:r w:rsidRPr="00E26D09">
        <w:t>TR 21.905 [1] and the following apply. A term defined in the present document takes precedence over the definition of the same term, if any, in 3GPP TR 21.905 [1].</w:t>
      </w:r>
    </w:p>
    <w:p w:rsidR="00E16481" w:rsidRPr="00E26D09" w:rsidRDefault="00E16481" w:rsidP="00E16481">
      <w:pPr>
        <w:rPr>
          <w:rFonts w:eastAsia="SimSun"/>
        </w:rPr>
      </w:pPr>
      <w:bookmarkStart w:id="37"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37"/>
    </w:p>
    <w:p w:rsidR="00E16481" w:rsidRPr="00E26D09" w:rsidRDefault="00E16481" w:rsidP="00E16481">
      <w:r w:rsidRPr="00E26D09">
        <w:rPr>
          <w:b/>
        </w:rPr>
        <w:t>antenna connector:</w:t>
      </w:r>
      <w:r w:rsidRPr="00E26D09">
        <w:t xml:space="preserve"> connector at the conducted interface of the </w:t>
      </w:r>
      <w:r w:rsidRPr="00E26D09">
        <w:rPr>
          <w:i/>
        </w:rPr>
        <w:t>BS type 1-C</w:t>
      </w:r>
    </w:p>
    <w:p w:rsidR="00E16481" w:rsidRPr="00E26D09" w:rsidRDefault="00E16481" w:rsidP="00E16481">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rsidR="00E16481" w:rsidRPr="00E26D09" w:rsidRDefault="00E16481" w:rsidP="00E16481">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rsidR="00E16481" w:rsidRPr="00E26D09" w:rsidRDefault="00E16481" w:rsidP="00E16481">
      <w:pPr>
        <w:pStyle w:val="NO"/>
      </w:pPr>
      <w:r w:rsidRPr="00E26D09">
        <w:t>NOTE:</w:t>
      </w:r>
      <w:r w:rsidRPr="00E26D09">
        <w:tab/>
        <w:t xml:space="preserve">In single carrier operation, the </w:t>
      </w:r>
      <w:r w:rsidRPr="00E26D09">
        <w:rPr>
          <w:i/>
        </w:rPr>
        <w:t>Base Station RF Bandwidth</w:t>
      </w:r>
      <w:r w:rsidRPr="00E26D09">
        <w:t xml:space="preserve"> is equal to the </w:t>
      </w:r>
      <w:r w:rsidRPr="00E26D09">
        <w:rPr>
          <w:i/>
        </w:rPr>
        <w:t>BS channel bandwidth</w:t>
      </w:r>
      <w:r w:rsidRPr="00E26D09">
        <w:t>.</w:t>
      </w:r>
    </w:p>
    <w:p w:rsidR="00E16481" w:rsidRPr="00E26D09" w:rsidRDefault="00E16481" w:rsidP="00E16481">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rsidR="00E16481" w:rsidRPr="00E26D09" w:rsidRDefault="00E16481" w:rsidP="00E16481">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rsidR="00E16481" w:rsidRPr="00E26D09" w:rsidRDefault="00E16481" w:rsidP="00E16481">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rsidR="00E16481" w:rsidRPr="00E26D09" w:rsidRDefault="00E16481" w:rsidP="00E16481">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rsidR="00E16481" w:rsidRPr="00E26D09" w:rsidRDefault="00E16481" w:rsidP="00E16481">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rsidR="00E16481" w:rsidRPr="00E26D09" w:rsidRDefault="00E16481" w:rsidP="00E16481">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rsidR="00E16481" w:rsidRPr="00E26D09" w:rsidRDefault="00E16481" w:rsidP="00E16481">
      <w:pPr>
        <w:rPr>
          <w:lang w:eastAsia="zh-CN"/>
        </w:rPr>
      </w:pPr>
      <w:r w:rsidRPr="00E26D09">
        <w:rPr>
          <w:b/>
        </w:rPr>
        <w:t>beam peak direction:</w:t>
      </w:r>
      <w:r w:rsidRPr="00E26D09">
        <w:t xml:space="preserve"> direction where the maximum EIRP is found</w:t>
      </w:r>
    </w:p>
    <w:p w:rsidR="00E16481" w:rsidRPr="00E26D09" w:rsidRDefault="00E16481" w:rsidP="00E16481">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rsidR="00E16481" w:rsidRPr="007E346D" w:rsidRDefault="00E16481" w:rsidP="00E16481">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rsidR="00E16481" w:rsidRPr="00E26D09" w:rsidRDefault="00E16481" w:rsidP="00E16481">
      <w:pPr>
        <w:pStyle w:val="NO"/>
      </w:pPr>
      <w:r w:rsidRPr="00E26D09">
        <w:t>NOTE 1:</w:t>
      </w:r>
      <w:r w:rsidRPr="00E26D09">
        <w:tab/>
        <w:t xml:space="preserve">The </w:t>
      </w:r>
      <w:r w:rsidRPr="00E26D09">
        <w:rPr>
          <w:i/>
        </w:rPr>
        <w:t>BS channel bandwidth</w:t>
      </w:r>
      <w:r w:rsidRPr="00E26D09">
        <w:t xml:space="preserve"> is measured in MHz and is used as a reference for transmitter and receiver RF requirements.</w:t>
      </w:r>
    </w:p>
    <w:p w:rsidR="00E16481" w:rsidRPr="007E346D" w:rsidRDefault="00E16481" w:rsidP="00E16481">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rsidR="00E16481" w:rsidRPr="00E26D09" w:rsidRDefault="00E16481" w:rsidP="00E16481">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rsidR="00E16481" w:rsidRPr="00E26D09" w:rsidRDefault="00E16481" w:rsidP="00E16481">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rsidR="00E16481" w:rsidRPr="007E346D" w:rsidRDefault="00E16481" w:rsidP="00E16481">
      <w:bookmarkStart w:id="38"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rsidR="00E16481" w:rsidRPr="007E346D" w:rsidRDefault="00E16481" w:rsidP="00E16481">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rsidR="00E16481" w:rsidRPr="007E346D" w:rsidRDefault="00E16481" w:rsidP="00E16481">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rsidR="00E16481" w:rsidRPr="007E346D" w:rsidRDefault="00E16481" w:rsidP="00E16481">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rsidR="00E16481" w:rsidRPr="007E346D" w:rsidRDefault="00E16481" w:rsidP="00E16481">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rsidR="00E16481" w:rsidRPr="00E26D09" w:rsidRDefault="00E16481" w:rsidP="00E16481">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rsidR="00E16481" w:rsidRPr="00E26D09" w:rsidRDefault="00E16481" w:rsidP="00E16481">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rsidR="00E16481" w:rsidRPr="00E26D09" w:rsidRDefault="00E16481" w:rsidP="00E16481">
      <w:pPr>
        <w:rPr>
          <w:lang w:eastAsia="zh-CN"/>
        </w:rPr>
      </w:pPr>
      <w:bookmarkStart w:id="39" w:name="_Hlk490252228"/>
      <w:bookmarkStart w:id="40" w:name="_Hlk494631435"/>
      <w:bookmarkEnd w:id="38"/>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rsidR="00E16481" w:rsidRPr="00E26D09" w:rsidRDefault="00E16481" w:rsidP="00E16481">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rsidR="00E16481" w:rsidRPr="007E346D" w:rsidRDefault="00E16481" w:rsidP="00E16481">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rsidR="00E16481" w:rsidRPr="00E26D09" w:rsidRDefault="00E16481" w:rsidP="00E16481">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rsidR="00E16481" w:rsidRPr="00E26D09" w:rsidRDefault="00E16481" w:rsidP="00E16481">
      <w:pPr>
        <w:pStyle w:val="NO"/>
      </w:pPr>
      <w:r w:rsidRPr="00E26D09">
        <w:t>NOTE:</w:t>
      </w:r>
      <w:r w:rsidRPr="00E26D09">
        <w:tab/>
        <w:t>Isotropic directivity is equal in all directions (i.e. 0 dBi).</w:t>
      </w:r>
    </w:p>
    <w:p w:rsidR="00E16481" w:rsidRPr="00E26D09" w:rsidRDefault="00E16481" w:rsidP="00E16481">
      <w:r w:rsidRPr="00E26D09">
        <w:rPr>
          <w:b/>
        </w:rPr>
        <w:t>equivalent isotropic sensitivity:</w:t>
      </w:r>
      <w:r w:rsidRPr="00E26D09">
        <w:t xml:space="preserve"> sensitivity for an isotropic directivity device equivalent to the sensitivity of the discussed device exposed to an incoming wave from a defined AoA</w:t>
      </w:r>
    </w:p>
    <w:p w:rsidR="00E16481" w:rsidRPr="00E26D09"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rsidR="00E16481" w:rsidRPr="00E26D09" w:rsidRDefault="00E16481" w:rsidP="00E16481">
      <w:pPr>
        <w:pStyle w:val="NO"/>
        <w:rPr>
          <w:bCs/>
        </w:rPr>
      </w:pPr>
      <w:r w:rsidRPr="00E26D09">
        <w:t>NOTE 2:</w:t>
      </w:r>
      <w:r w:rsidRPr="00E26D09">
        <w:tab/>
        <w:t>Isotropic directivity is equal in all directions (i.e. 0 dBi).</w:t>
      </w:r>
    </w:p>
    <w:p w:rsidR="00E16481" w:rsidRPr="007E346D" w:rsidRDefault="00E16481" w:rsidP="00E16481">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7E346D" w:rsidRDefault="00E16481" w:rsidP="00E16481">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rsidR="00E16481" w:rsidRPr="007E346D" w:rsidRDefault="00E16481" w:rsidP="00E16481">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rsidR="00E16481" w:rsidRPr="007E346D" w:rsidRDefault="00E16481" w:rsidP="00E16481">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rsidR="00E16481" w:rsidRPr="007E346D" w:rsidRDefault="00E16481" w:rsidP="00E16481">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rsidR="00E16481" w:rsidRPr="007E346D" w:rsidRDefault="00E16481" w:rsidP="00E16481">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rsidR="00E16481" w:rsidRPr="007E346D" w:rsidRDefault="00E16481" w:rsidP="00E16481">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rsidR="00E16481" w:rsidRPr="007E346D" w:rsidRDefault="00E16481" w:rsidP="00E16481">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rsidR="00E16481" w:rsidRPr="00E26D09" w:rsidRDefault="00E16481" w:rsidP="00E16481">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rsidR="00E16481" w:rsidRPr="00E26D09" w:rsidRDefault="00E16481" w:rsidP="00E16481">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rsidR="00E16481" w:rsidRPr="00E26D09" w:rsidRDefault="00E16481" w:rsidP="00E16481">
      <w:pPr>
        <w:pStyle w:val="NO"/>
        <w:rPr>
          <w:rFonts w:eastAsia="SimSun"/>
          <w:lang w:val="en-US"/>
        </w:rPr>
      </w:pPr>
      <w:r w:rsidRPr="00E26D09">
        <w:t>NOTE:</w:t>
      </w:r>
      <w:r w:rsidRPr="00E26D09">
        <w:tab/>
        <w:t>It is used as a frequency reference point for both transmitter and receiver requirements.</w:t>
      </w:r>
    </w:p>
    <w:p w:rsidR="00E16481" w:rsidRPr="00E26D09" w:rsidRDefault="00E16481" w:rsidP="00E16481">
      <w:r w:rsidRPr="00E26D09">
        <w:rPr>
          <w:rFonts w:cs="v5.0.0"/>
          <w:b/>
          <w:bCs/>
        </w:rPr>
        <w:t xml:space="preserve">maximum carrier output power: </w:t>
      </w:r>
      <w:r w:rsidRPr="00E26D09">
        <w:t xml:space="preserve">mean power level measured per carrier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rsidR="00E16481" w:rsidRPr="00E26D09" w:rsidRDefault="00E16481" w:rsidP="00E16481">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rsidR="00E16481" w:rsidRPr="00E26D09" w:rsidRDefault="00E16481" w:rsidP="00E16481">
      <w:r w:rsidRPr="00E26D09">
        <w:rPr>
          <w:b/>
        </w:rPr>
        <w:t>measurement bandwidth</w:t>
      </w:r>
      <w:r w:rsidRPr="00E26D09">
        <w:t>: RF bandwidth in which an emission level is specified</w:t>
      </w:r>
    </w:p>
    <w:p w:rsidR="00E16481" w:rsidRPr="00E26D09" w:rsidRDefault="00E16481" w:rsidP="00E16481">
      <w:r w:rsidRPr="00E26D09">
        <w:rPr>
          <w:b/>
        </w:rPr>
        <w:t>minSENS:</w:t>
      </w:r>
      <w:r w:rsidRPr="00E26D09">
        <w:t xml:space="preserve"> the lowest declared EIS value for the OSDD's declared for OTA sensitivity requirement</w:t>
      </w:r>
      <w:r w:rsidRPr="00E26D09">
        <w:rPr>
          <w:bCs/>
        </w:rPr>
        <w:t>.</w:t>
      </w:r>
    </w:p>
    <w:p w:rsidR="00E16481" w:rsidRPr="007E346D" w:rsidRDefault="00E16481" w:rsidP="00E16481">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rsidR="00E16481" w:rsidRPr="007E346D" w:rsidRDefault="00E16481" w:rsidP="00E16481">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Pr="007E346D" w:rsidRDefault="00E16481" w:rsidP="00E16481">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Default="00E16481" w:rsidP="00E16481">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rsidR="00E16481" w:rsidRDefault="00E16481" w:rsidP="00E16481">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rsidR="00E16481" w:rsidRPr="007E346D" w:rsidRDefault="00E16481" w:rsidP="00E16481">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rsidR="00E16481" w:rsidRPr="007E346D" w:rsidRDefault="00E16481" w:rsidP="00E16481">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rsidR="00E16481" w:rsidRPr="00E26D09" w:rsidRDefault="00E16481" w:rsidP="00E16481">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rsidR="00E16481" w:rsidRPr="00E26D09" w:rsidRDefault="00E16481" w:rsidP="00E16481">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rsidR="00E16481" w:rsidRPr="00E26D09" w:rsidRDefault="00E16481" w:rsidP="00E16481">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rsidR="00E16481" w:rsidRPr="00E26D09" w:rsidRDefault="00E16481" w:rsidP="00E16481">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rsidR="00E16481" w:rsidRPr="00E26D09" w:rsidRDefault="00E16481" w:rsidP="00E16481">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39"/>
    <w:bookmarkEnd w:id="40"/>
    <w:p w:rsidR="00E16481" w:rsidRPr="00E26D09" w:rsidRDefault="00E16481" w:rsidP="00E16481">
      <w:r w:rsidRPr="00E26D09">
        <w:rPr>
          <w:b/>
        </w:rPr>
        <w:t>OTA REFSENS RoAoA:</w:t>
      </w:r>
      <w:r w:rsidRPr="00E26D09">
        <w:t xml:space="preserve"> the RoAoA determined by the contour defined by the points at which the achieved EIS is 3dB higher than the achieved EIS in the reference direction assuming that for any AoA, the receiver gain is optimized for that AoA </w:t>
      </w:r>
    </w:p>
    <w:p w:rsidR="00E16481" w:rsidRPr="00E26D09" w:rsidRDefault="00E16481" w:rsidP="00E16481">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rsidR="00E16481" w:rsidRPr="00E26D09" w:rsidRDefault="00E16481" w:rsidP="00E16481">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rsidR="00E16481" w:rsidRPr="00E26D09" w:rsidRDefault="00E16481" w:rsidP="00E16481">
      <w:pPr>
        <w:pStyle w:val="NO"/>
        <w:rPr>
          <w:lang w:eastAsia="zh-CN"/>
        </w:rPr>
      </w:pPr>
      <w:r w:rsidRPr="00E26D09">
        <w:rPr>
          <w:lang w:eastAsia="zh-CN"/>
        </w:rPr>
        <w:t>NOTE:</w:t>
      </w:r>
      <w:r w:rsidRPr="00E26D09">
        <w:rPr>
          <w:lang w:eastAsia="zh-CN"/>
        </w:rPr>
        <w:tab/>
        <w:t>All the directions apply to all the EIS values in an OSDD.</w:t>
      </w:r>
    </w:p>
    <w:p w:rsidR="00E16481" w:rsidRPr="00E26D09" w:rsidRDefault="00E16481" w:rsidP="00E16481">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rsidR="00E16481" w:rsidRPr="00E26D09" w:rsidRDefault="00E16481" w:rsidP="00E16481">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rsidR="00E16481" w:rsidRPr="00E26D09" w:rsidRDefault="00E16481" w:rsidP="00E16481">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rsidR="00E16481" w:rsidRPr="00E26D09" w:rsidRDefault="00E16481" w:rsidP="00E16481">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rsidR="00E16481" w:rsidRPr="00E26D09" w:rsidRDefault="00E16481" w:rsidP="00E16481">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rsidR="00E16481" w:rsidRPr="00E26D09" w:rsidRDefault="00E16481" w:rsidP="00E16481">
      <w:bookmarkStart w:id="41"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rsidR="00E16481" w:rsidRPr="00E26D09" w:rsidRDefault="00E16481" w:rsidP="00E16481">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1"/>
    <w:p w:rsidR="00E16481" w:rsidRPr="00E26D09" w:rsidRDefault="00E16481" w:rsidP="00E16481">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Pr="00E26D09">
        <w:rPr>
          <w:bCs/>
          <w:i/>
          <w:lang w:eastAsia="zh-CN"/>
        </w:rPr>
        <w:t>OTA peak directions set</w:t>
      </w:r>
    </w:p>
    <w:p w:rsidR="00E16481" w:rsidRPr="00E26D09" w:rsidRDefault="00E16481" w:rsidP="00E16481">
      <w:r w:rsidRPr="00E26D09">
        <w:rPr>
          <w:b/>
        </w:rPr>
        <w:t>receiver target:</w:t>
      </w:r>
      <w:r w:rsidRPr="00E26D09">
        <w:t xml:space="preserve"> AoA in which reception is performed</w:t>
      </w:r>
      <w:r w:rsidRPr="00E26D09">
        <w:rPr>
          <w:i/>
        </w:rPr>
        <w:t xml:space="preserve"> </w:t>
      </w:r>
      <w:r w:rsidRPr="00E26D09">
        <w:t xml:space="preserve">by </w:t>
      </w:r>
      <w:r w:rsidRPr="00E26D09">
        <w:rPr>
          <w:i/>
        </w:rPr>
        <w:t>BS types 1-H</w:t>
      </w:r>
      <w:r w:rsidRPr="00E26D09">
        <w:t xml:space="preserve"> or </w:t>
      </w:r>
      <w:r w:rsidRPr="00E26D09">
        <w:rPr>
          <w:i/>
        </w:rPr>
        <w:t>BS type 1-O</w:t>
      </w:r>
    </w:p>
    <w:p w:rsidR="00E16481" w:rsidRPr="00E26D09" w:rsidRDefault="00E16481" w:rsidP="00E16481">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rsidR="00E16481" w:rsidRPr="00E26D09" w:rsidRDefault="00E16481" w:rsidP="00E16481">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rsidR="00E16481" w:rsidRPr="007E346D" w:rsidRDefault="00E16481" w:rsidP="00E16481">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rsidR="00E16481" w:rsidRPr="00E26D09" w:rsidRDefault="00E16481" w:rsidP="00E16481">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rsidR="00E16481" w:rsidRPr="00E26D09" w:rsidRDefault="00E16481" w:rsidP="00E16481">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rsidR="00E16481" w:rsidRPr="007E346D" w:rsidRDefault="00E16481" w:rsidP="00E16481">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rsidR="00E16481" w:rsidRPr="00E26D09" w:rsidRDefault="00E16481" w:rsidP="00E16481">
      <w:pPr>
        <w:rPr>
          <w:lang w:val="en-US"/>
        </w:rPr>
      </w:pPr>
      <w:r w:rsidRPr="00E26D09">
        <w:rPr>
          <w:b/>
        </w:rPr>
        <w:t>single-band RIB:</w:t>
      </w:r>
      <w:r w:rsidRPr="00E26D09">
        <w:t xml:space="preserve"> </w:t>
      </w:r>
      <w:r w:rsidRPr="00E26D09">
        <w:rPr>
          <w:i/>
        </w:rPr>
        <w:t>operating band</w:t>
      </w:r>
      <w:r w:rsidRPr="00E26D09">
        <w:t xml:space="preserve"> specific RIB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RIB</w:t>
      </w:r>
      <w:r w:rsidRPr="00E26D09">
        <w:rPr>
          <w:lang w:val="en-US"/>
        </w:rPr>
        <w:t xml:space="preserve">. </w:t>
      </w:r>
    </w:p>
    <w:p w:rsidR="00E16481" w:rsidRPr="007E346D" w:rsidRDefault="00E16481" w:rsidP="00E16481">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rsidR="00E16481" w:rsidRPr="00E26D09" w:rsidRDefault="00E16481" w:rsidP="00E16481">
      <w:r w:rsidRPr="00E26D09">
        <w:rPr>
          <w:b/>
        </w:rPr>
        <w:t xml:space="preserve">sub-block bandwidth: </w:t>
      </w:r>
      <w:r w:rsidRPr="00E26D09">
        <w:t xml:space="preserve">bandwidth of one </w:t>
      </w:r>
      <w:r w:rsidRPr="00E26D09">
        <w:rPr>
          <w:i/>
          <w:iCs/>
        </w:rPr>
        <w:t>sub-block</w:t>
      </w:r>
      <w:r w:rsidRPr="00E26D09">
        <w:t>.</w:t>
      </w:r>
    </w:p>
    <w:p w:rsidR="00E16481" w:rsidRPr="007E346D" w:rsidRDefault="00E16481" w:rsidP="00E16481">
      <w:r w:rsidRPr="007E346D">
        <w:rPr>
          <w:b/>
        </w:rPr>
        <w:t>sub-block:</w:t>
      </w:r>
      <w:r w:rsidRPr="007E346D">
        <w:t xml:space="preserve"> one contiguous allocated block of spectrum for transmission and reception by the same base station</w:t>
      </w:r>
    </w:p>
    <w:p w:rsidR="00E16481" w:rsidRPr="007E346D" w:rsidRDefault="00E16481" w:rsidP="00E16481">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rsidR="00E16481" w:rsidRPr="00E26D09" w:rsidRDefault="00E16481" w:rsidP="00E16481">
      <w:r w:rsidRPr="00E26D09">
        <w:rPr>
          <w:b/>
        </w:rPr>
        <w:t xml:space="preserve">sub-block gap: </w:t>
      </w:r>
      <w:r w:rsidRPr="00E26D09">
        <w:t xml:space="preserve">frequency gap between two consecutive sub-blocks within a </w:t>
      </w:r>
      <w:r w:rsidRPr="00E26D09">
        <w:rPr>
          <w:i/>
        </w:rPr>
        <w:t>Base Station RF Bandwidth</w:t>
      </w:r>
      <w:r w:rsidRPr="00E26D09">
        <w:t>, where the RF requirements in the gap are based on co-existence for un-coordinated operation</w:t>
      </w:r>
    </w:p>
    <w:p w:rsidR="00E16481" w:rsidRPr="007E346D" w:rsidRDefault="00E16481" w:rsidP="00E16481">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rsidR="00E16481" w:rsidRPr="00E26D09" w:rsidRDefault="00E16481" w:rsidP="00E16481">
      <w:r w:rsidRPr="00E26D09">
        <w:rPr>
          <w:b/>
        </w:rPr>
        <w:t>TAB connector:</w:t>
      </w:r>
      <w:r w:rsidRPr="00E26D09">
        <w:t xml:space="preserve"> </w:t>
      </w:r>
      <w:r w:rsidRPr="00E26D09">
        <w:rPr>
          <w:i/>
        </w:rPr>
        <w:t>transceiver array boundary</w:t>
      </w:r>
      <w:r w:rsidRPr="00E26D09">
        <w:t xml:space="preserve"> connector</w:t>
      </w:r>
    </w:p>
    <w:p w:rsidR="00E16481" w:rsidRPr="00E26D09" w:rsidRDefault="00E16481" w:rsidP="00E16481">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rsidR="00E16481" w:rsidRPr="00E26D09" w:rsidRDefault="00E16481" w:rsidP="00E16481">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rsidR="00E16481" w:rsidRPr="00E26D09" w:rsidRDefault="00E16481" w:rsidP="00E16481">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rsidR="00E16481" w:rsidRPr="007E346D" w:rsidRDefault="00E16481" w:rsidP="00E16481">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rsidR="00E16481" w:rsidRPr="00E26D09" w:rsidRDefault="00E16481" w:rsidP="00E16481">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rsidR="00E16481" w:rsidRPr="00E26D09" w:rsidRDefault="00E16481" w:rsidP="00E16481">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rsidR="00E16481" w:rsidRPr="00E26D09" w:rsidRDefault="00E16481" w:rsidP="00E16481">
      <w:r w:rsidRPr="00E26D09">
        <w:rPr>
          <w:b/>
          <w:bCs/>
        </w:rPr>
        <w:t>transmitter OFF period:</w:t>
      </w:r>
      <w:r w:rsidRPr="00E26D09">
        <w:t xml:space="preserve"> time period during which the BS transmitter is not allowed to transmit</w:t>
      </w:r>
    </w:p>
    <w:p w:rsidR="00E16481" w:rsidRPr="00E26D09" w:rsidRDefault="00E16481" w:rsidP="00E16481">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rsidR="00E16481" w:rsidRPr="00E26D09" w:rsidRDefault="00E16481" w:rsidP="00E16481">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rsidR="00E16481" w:rsidRPr="00E26D09" w:rsidRDefault="00E16481" w:rsidP="00E16481">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rsidR="00E16481" w:rsidRPr="00E26D09" w:rsidRDefault="00E16481" w:rsidP="00E16481">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rsidR="00E16481" w:rsidRPr="00E26D09" w:rsidRDefault="00E16481" w:rsidP="00E16481">
      <w:pPr>
        <w:pStyle w:val="NO"/>
      </w:pPr>
      <w:r w:rsidRPr="00E26D09">
        <w:t>NOTE:</w:t>
      </w:r>
      <w:r w:rsidRPr="00E26D09">
        <w:tab/>
        <w:t>It is used as a frequency reference point for both transmitter and receiver requirements.</w:t>
      </w:r>
    </w:p>
    <w:p w:rsidR="00E16481" w:rsidRPr="00E26D09" w:rsidRDefault="00E16481" w:rsidP="00E16481">
      <w:pPr>
        <w:pStyle w:val="Heading2"/>
      </w:pPr>
      <w:bookmarkStart w:id="42" w:name="_Toc21127408"/>
      <w:bookmarkStart w:id="43" w:name="_Toc29811614"/>
      <w:bookmarkStart w:id="44" w:name="_Toc36817166"/>
      <w:r w:rsidRPr="00E26D09">
        <w:t>3.2</w:t>
      </w:r>
      <w:r w:rsidRPr="00E26D09">
        <w:tab/>
        <w:t>Symbols</w:t>
      </w:r>
      <w:bookmarkEnd w:id="42"/>
      <w:bookmarkEnd w:id="43"/>
      <w:bookmarkEnd w:id="44"/>
    </w:p>
    <w:p w:rsidR="00E16481" w:rsidRPr="00E26D09" w:rsidRDefault="00E16481" w:rsidP="00E16481">
      <w:pPr>
        <w:keepNext/>
      </w:pPr>
      <w:r w:rsidRPr="00E26D09">
        <w:t>For the purposes of the present document, the following symbols apply:</w:t>
      </w:r>
    </w:p>
    <w:p w:rsidR="00E16481" w:rsidRPr="00E26D09" w:rsidRDefault="00E16481" w:rsidP="00E16481">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rsidR="00E16481" w:rsidRPr="00E26D09" w:rsidRDefault="00E16481" w:rsidP="00E16481">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 Applicable for FR1 only.</w:t>
      </w:r>
    </w:p>
    <w:p w:rsidR="00E16481" w:rsidRPr="00E26D09" w:rsidRDefault="00E16481" w:rsidP="00E16481">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 Applicable for FR1 only.</w:t>
      </w:r>
    </w:p>
    <w:p w:rsidR="00E16481" w:rsidRPr="007E346D" w:rsidRDefault="00E16481" w:rsidP="00E16481">
      <w:pPr>
        <w:pStyle w:val="EW"/>
      </w:pPr>
      <w:r w:rsidRPr="007E346D">
        <w:t>BW</w:t>
      </w:r>
      <w:r w:rsidRPr="007E346D">
        <w:rPr>
          <w:vertAlign w:val="subscript"/>
        </w:rPr>
        <w:t>Channel</w:t>
      </w:r>
      <w:r w:rsidRPr="007E346D">
        <w:tab/>
      </w:r>
      <w:r w:rsidRPr="007E346D">
        <w:rPr>
          <w:i/>
        </w:rPr>
        <w:t>BS channel bandwidth</w:t>
      </w:r>
    </w:p>
    <w:p w:rsidR="00E16481" w:rsidRPr="007E346D" w:rsidRDefault="00E16481" w:rsidP="00E16481">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rsidR="00E16481" w:rsidRPr="007E346D" w:rsidRDefault="00E16481" w:rsidP="00E16481">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rsidR="00E16481" w:rsidRPr="007E346D" w:rsidRDefault="00E16481" w:rsidP="00E16481">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rsidR="00E16481" w:rsidRPr="007E346D" w:rsidRDefault="00E16481" w:rsidP="00E16481">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rsidR="007A30DB" w:rsidRPr="007E346D" w:rsidRDefault="007A30DB" w:rsidP="007A30DB">
      <w:pPr>
        <w:pStyle w:val="EW"/>
        <w:rPr>
          <w:lang w:val="en-US"/>
        </w:rPr>
      </w:pPr>
      <w:r w:rsidRPr="007E346D">
        <w:t>BW</w:t>
      </w:r>
      <w:r w:rsidRPr="007E346D">
        <w:rPr>
          <w:vertAlign w:val="subscript"/>
        </w:rPr>
        <w:t>GB,</w:t>
      </w:r>
      <w:del w:id="45" w:author="CR0134" w:date="2020-03-13T16:04:00Z">
        <w:r w:rsidRPr="007E346D" w:rsidDel="00C96522">
          <w:rPr>
            <w:vertAlign w:val="subscript"/>
          </w:rPr>
          <w:delText xml:space="preserve"> </w:delText>
        </w:r>
      </w:del>
      <w:r w:rsidRPr="007E346D">
        <w:rPr>
          <w:vertAlign w:val="subscript"/>
        </w:rPr>
        <w:t>low</w:t>
      </w:r>
      <w:r w:rsidRPr="007E346D">
        <w:tab/>
        <w:t xml:space="preserve">The minimum guard band defined in </w:t>
      </w:r>
      <w:r>
        <w:t>clause</w:t>
      </w:r>
      <w:r w:rsidRPr="007E346D">
        <w:t xml:space="preserve"> 5.3.3</w:t>
      </w:r>
      <w:r w:rsidRPr="007E346D">
        <w:rPr>
          <w:lang w:val="en-US"/>
        </w:rPr>
        <w:t xml:space="preserve"> for lowest assigned component carrier</w:t>
      </w:r>
    </w:p>
    <w:p w:rsidR="007A30DB" w:rsidRPr="007E346D" w:rsidRDefault="007A30DB" w:rsidP="007A30DB">
      <w:pPr>
        <w:pStyle w:val="EW"/>
        <w:rPr>
          <w:lang w:val="en-US"/>
        </w:rPr>
      </w:pPr>
      <w:r w:rsidRPr="007E346D">
        <w:t>BW</w:t>
      </w:r>
      <w:r w:rsidRPr="007E346D">
        <w:rPr>
          <w:vertAlign w:val="subscript"/>
        </w:rPr>
        <w:t>GB,</w:t>
      </w:r>
      <w:del w:id="46" w:author="CR0134" w:date="2020-03-13T16:04:00Z">
        <w:r w:rsidRPr="007E346D" w:rsidDel="00C96522">
          <w:rPr>
            <w:vertAlign w:val="subscript"/>
          </w:rPr>
          <w:delText xml:space="preserve"> </w:delText>
        </w:r>
      </w:del>
      <w:r w:rsidRPr="007E346D">
        <w:rPr>
          <w:vertAlign w:val="subscript"/>
        </w:rPr>
        <w:t>high</w:t>
      </w:r>
      <w:r w:rsidRPr="007E346D">
        <w:tab/>
        <w:t xml:space="preserve">The minimum guard band defined in </w:t>
      </w:r>
      <w:r>
        <w:t>clause</w:t>
      </w:r>
      <w:r w:rsidRPr="007E346D">
        <w:t xml:space="preserve"> 5.3.3</w:t>
      </w:r>
      <w:r w:rsidRPr="007E346D">
        <w:rPr>
          <w:lang w:val="en-US"/>
        </w:rPr>
        <w:t xml:space="preserve"> for highest assigned component carrier</w:t>
      </w:r>
    </w:p>
    <w:p w:rsidR="00E16481" w:rsidRPr="007E346D" w:rsidRDefault="00E16481" w:rsidP="00E16481">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rsidR="00E16481" w:rsidRPr="00E26D09" w:rsidRDefault="00E16481" w:rsidP="00E16481">
      <w:pPr>
        <w:pStyle w:val="EW"/>
      </w:pPr>
      <w:r w:rsidRPr="00E26D09">
        <w:t>ΔF</w:t>
      </w:r>
      <w:r w:rsidRPr="00E26D09">
        <w:rPr>
          <w:vertAlign w:val="subscript"/>
        </w:rPr>
        <w:t>Global</w:t>
      </w:r>
      <w:r w:rsidRPr="00E26D09">
        <w:tab/>
        <w:t>Global frequency raster granularity</w:t>
      </w:r>
    </w:p>
    <w:p w:rsidR="00E16481" w:rsidRPr="00E26D09" w:rsidRDefault="00E16481" w:rsidP="00E16481">
      <w:pPr>
        <w:pStyle w:val="EW"/>
      </w:pPr>
      <w:r w:rsidRPr="00E26D09">
        <w:rPr>
          <w:rFonts w:cs="v5.0.0"/>
        </w:rPr>
        <w:sym w:font="Symbol" w:char="F044"/>
      </w:r>
      <w:r w:rsidRPr="00E26D09">
        <w:rPr>
          <w:rFonts w:cs="v5.0.0"/>
        </w:rPr>
        <w:t>f</w:t>
      </w:r>
      <w:r w:rsidRPr="00E26D09">
        <w:rPr>
          <w:rFonts w:cs="v5.0.0"/>
          <w:vertAlign w:val="subscript"/>
        </w:rPr>
        <w:t>max</w:t>
      </w:r>
      <w:r w:rsidRPr="00E26D09">
        <w:rPr>
          <w:rFonts w:cs="v5.0.0"/>
        </w:rPr>
        <w:tab/>
        <w:t>f_offset</w:t>
      </w:r>
      <w:r w:rsidRPr="00E26D09">
        <w:rPr>
          <w:rFonts w:cs="v5.0.0"/>
          <w:vertAlign w:val="subscript"/>
        </w:rPr>
        <w:t>max</w:t>
      </w:r>
      <w:r w:rsidRPr="00E26D09">
        <w:rPr>
          <w:rFonts w:cs="v5.0.0"/>
        </w:rPr>
        <w:t xml:space="preserve"> minus half of the bandwidth of the measuring filter</w:t>
      </w:r>
    </w:p>
    <w:p w:rsidR="00E16481" w:rsidRPr="00E26D09" w:rsidRDefault="00E16481" w:rsidP="00E16481">
      <w:pPr>
        <w:pStyle w:val="EW"/>
      </w:pPr>
      <w:r w:rsidRPr="00E26D09">
        <w:t>Δf</w:t>
      </w:r>
      <w:r w:rsidRPr="00E26D09">
        <w:rPr>
          <w:vertAlign w:val="subscript"/>
        </w:rPr>
        <w:t>OBUE</w:t>
      </w:r>
      <w:r w:rsidRPr="00E26D09">
        <w:tab/>
        <w:t xml:space="preserve">Maximum offset of the </w:t>
      </w:r>
      <w:r w:rsidRPr="00E26D09">
        <w:rPr>
          <w:i/>
        </w:rPr>
        <w:t>operating band</w:t>
      </w:r>
      <w:r w:rsidRPr="00E26D09">
        <w:t xml:space="preserve"> unwanted emissions mask from the downlink </w:t>
      </w:r>
      <w:r w:rsidRPr="00E26D09">
        <w:rPr>
          <w:i/>
        </w:rPr>
        <w:t>operating band</w:t>
      </w:r>
      <w:r w:rsidRPr="00E26D09">
        <w:t xml:space="preserve"> edge</w:t>
      </w:r>
    </w:p>
    <w:p w:rsidR="00E16481" w:rsidRPr="00E26D09" w:rsidRDefault="00E16481" w:rsidP="00E16481">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rsidR="00E16481" w:rsidRPr="00E26D09" w:rsidRDefault="00E16481" w:rsidP="00E16481">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rsidR="00E16481" w:rsidRPr="00E26D09" w:rsidRDefault="00E16481" w:rsidP="00E16481">
      <w:pPr>
        <w:pStyle w:val="EW"/>
      </w:pPr>
      <w:r w:rsidRPr="00E26D09">
        <w:t>Δ</w:t>
      </w:r>
      <w:r w:rsidRPr="00E26D09">
        <w:rPr>
          <w:vertAlign w:val="subscript"/>
        </w:rPr>
        <w:t>minSENS</w:t>
      </w:r>
      <w:r w:rsidRPr="00E26D09">
        <w:tab/>
        <w:t>Difference between conducted reference sensitivity and minSENS</w:t>
      </w:r>
    </w:p>
    <w:p w:rsidR="00E16481" w:rsidRPr="00E26D09" w:rsidRDefault="00E16481" w:rsidP="00E16481">
      <w:pPr>
        <w:pStyle w:val="EW"/>
      </w:pPr>
      <w:r w:rsidRPr="00E26D09">
        <w:t>Δ</w:t>
      </w:r>
      <w:r w:rsidRPr="00E26D09">
        <w:rPr>
          <w:vertAlign w:val="subscript"/>
        </w:rPr>
        <w:t>OTAREFSENS</w:t>
      </w:r>
      <w:r w:rsidRPr="00E26D09">
        <w:tab/>
        <w:t>Difference between conducted reference sensitivity and OTA REFSENS</w:t>
      </w:r>
    </w:p>
    <w:p w:rsidR="00E16481" w:rsidRPr="00E26D09" w:rsidRDefault="00E16481" w:rsidP="00E16481">
      <w:pPr>
        <w:pStyle w:val="EW"/>
      </w:pPr>
      <w:r w:rsidRPr="00E26D09">
        <w:t>ΔF</w:t>
      </w:r>
      <w:r w:rsidRPr="00E26D09">
        <w:rPr>
          <w:vertAlign w:val="subscript"/>
        </w:rPr>
        <w:t>Raster</w:t>
      </w:r>
      <w:r w:rsidRPr="00E26D09">
        <w:tab/>
        <w:t>Channel raster granularity</w:t>
      </w:r>
    </w:p>
    <w:p w:rsidR="00E16481" w:rsidRPr="00E26D09" w:rsidRDefault="00E16481" w:rsidP="00E16481">
      <w:pPr>
        <w:pStyle w:val="EW"/>
      </w:pPr>
      <w:r w:rsidRPr="00E26D09">
        <w:t>Δ</w:t>
      </w:r>
      <w:r w:rsidRPr="00E26D09">
        <w:rPr>
          <w:vertAlign w:val="subscript"/>
        </w:rPr>
        <w:t>shift</w:t>
      </w:r>
      <w:r w:rsidRPr="00E26D09">
        <w:tab/>
        <w:t>Channel raster offset for SUL</w:t>
      </w:r>
    </w:p>
    <w:p w:rsidR="00E16481" w:rsidRPr="007E346D" w:rsidRDefault="00E16481" w:rsidP="00E16481">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rsidR="00E16481" w:rsidRPr="00E26D09" w:rsidRDefault="00E16481" w:rsidP="00E16481">
      <w:pPr>
        <w:pStyle w:val="EW"/>
      </w:pPr>
      <w:r w:rsidRPr="00E26D09">
        <w:t>EIS</w:t>
      </w:r>
      <w:r w:rsidRPr="00E26D09">
        <w:rPr>
          <w:vertAlign w:val="subscript"/>
        </w:rPr>
        <w:t>REFSENS</w:t>
      </w:r>
      <w:r w:rsidRPr="00E26D09">
        <w:rPr>
          <w:vertAlign w:val="subscript"/>
        </w:rPr>
        <w:tab/>
      </w:r>
      <w:r w:rsidRPr="00E26D09">
        <w:t>OTA REFSENS EIS value</w:t>
      </w:r>
    </w:p>
    <w:p w:rsidR="00E16481" w:rsidRPr="00E26D09" w:rsidRDefault="00E16481" w:rsidP="00E16481">
      <w:pPr>
        <w:pStyle w:val="EW"/>
      </w:pPr>
      <w:r w:rsidRPr="00E26D09">
        <w:t>EIS</w:t>
      </w:r>
      <w:r w:rsidRPr="00E26D09">
        <w:rPr>
          <w:vertAlign w:val="subscript"/>
        </w:rPr>
        <w:t>REFSENS_50M</w:t>
      </w:r>
      <w:r w:rsidRPr="00E26D09">
        <w:rPr>
          <w:vertAlign w:val="subscript"/>
        </w:rPr>
        <w:tab/>
      </w:r>
      <w:r w:rsidRPr="00E26D09">
        <w:t xml:space="preserve">Declared OTA reference sensitivity basis level for FR2 based on a reference measurement channel with 50MHz </w:t>
      </w:r>
      <w:r w:rsidRPr="00E26D09">
        <w:rPr>
          <w:i/>
        </w:rPr>
        <w:t>BS channel bandwidth</w:t>
      </w:r>
    </w:p>
    <w:p w:rsidR="00E16481" w:rsidRPr="00E26D09" w:rsidRDefault="00E16481" w:rsidP="00E16481">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Pr="00E26D09">
        <w:rPr>
          <w:lang w:eastAsia="zh-CN"/>
        </w:rPr>
        <w:t xml:space="preserve">Highest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rPr>
          <w:lang w:eastAsia="zh-CN"/>
        </w:rPr>
        <w:t>F</w:t>
      </w:r>
      <w:r w:rsidRPr="00E26D09">
        <w:rPr>
          <w:vertAlign w:val="subscript"/>
          <w:lang w:eastAsia="zh-CN"/>
        </w:rPr>
        <w:t>FBWlow</w:t>
      </w:r>
      <w:r w:rsidRPr="00E26D09">
        <w:rPr>
          <w:lang w:eastAsia="zh-CN"/>
        </w:rPr>
        <w:tab/>
        <w:t xml:space="preserve">Lowest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rsidR="007A30DB" w:rsidRPr="007E346D" w:rsidRDefault="007A30DB" w:rsidP="007A30DB">
      <w:pPr>
        <w:pStyle w:val="EW"/>
        <w:rPr>
          <w:vertAlign w:val="subscript"/>
        </w:rPr>
      </w:pPr>
      <w:r w:rsidRPr="007E346D">
        <w:rPr>
          <w:bCs/>
        </w:rPr>
        <w:t>F</w:t>
      </w:r>
      <w:r w:rsidRPr="007E346D">
        <w:rPr>
          <w:bCs/>
          <w:vertAlign w:val="subscript"/>
        </w:rPr>
        <w:t>C,block,</w:t>
      </w:r>
      <w:del w:id="47" w:author="CR0134" w:date="2020-03-13T16:04:00Z">
        <w:r w:rsidRPr="007E346D" w:rsidDel="00C96522">
          <w:rPr>
            <w:bCs/>
            <w:vertAlign w:val="subscript"/>
          </w:rPr>
          <w:delText xml:space="preserve"> </w:delText>
        </w:r>
      </w:del>
      <w:r w:rsidRPr="007E346D">
        <w:rPr>
          <w:bCs/>
          <w:vertAlign w:val="subscript"/>
        </w:rPr>
        <w:t>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rsidR="007A30DB" w:rsidRPr="007E346D" w:rsidRDefault="007A30DB" w:rsidP="007A30DB">
      <w:pPr>
        <w:pStyle w:val="EW"/>
      </w:pPr>
      <w:r w:rsidRPr="007E346D">
        <w:rPr>
          <w:bCs/>
        </w:rPr>
        <w:t>F</w:t>
      </w:r>
      <w:r w:rsidRPr="007E346D">
        <w:rPr>
          <w:bCs/>
          <w:vertAlign w:val="subscript"/>
        </w:rPr>
        <w:t>C,block,</w:t>
      </w:r>
      <w:del w:id="48" w:author="CR0134" w:date="2020-03-13T16:04:00Z">
        <w:r w:rsidRPr="007E346D" w:rsidDel="00C96522">
          <w:rPr>
            <w:bCs/>
            <w:vertAlign w:val="subscript"/>
          </w:rPr>
          <w:delText xml:space="preserve"> </w:delText>
        </w:r>
      </w:del>
      <w:r w:rsidRPr="007E346D">
        <w:rPr>
          <w:bCs/>
          <w:vertAlign w:val="subscript"/>
        </w:rPr>
        <w:t>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rsidR="00E16481" w:rsidRPr="007E346D" w:rsidRDefault="00E16481" w:rsidP="00E16481">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rsidR="00E16481" w:rsidRPr="007E346D" w:rsidRDefault="00E16481" w:rsidP="00E16481">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rsidR="00E16481" w:rsidRPr="00E26D09" w:rsidRDefault="00E16481" w:rsidP="00E16481">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rsidR="00E16481" w:rsidRPr="00E26D09" w:rsidRDefault="00E16481" w:rsidP="00E16481">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rsidR="00E16481" w:rsidRPr="00E26D09" w:rsidRDefault="00E16481" w:rsidP="00E16481">
      <w:pPr>
        <w:pStyle w:val="EW"/>
        <w:rPr>
          <w:rFonts w:eastAsia="SimSun"/>
        </w:rPr>
      </w:pPr>
      <w:r w:rsidRPr="00E26D09">
        <w:t>F</w:t>
      </w:r>
      <w:r w:rsidRPr="00E26D09">
        <w:rPr>
          <w:vertAlign w:val="subscript"/>
        </w:rPr>
        <w:t>edge,low</w:t>
      </w:r>
      <w:r w:rsidRPr="00E26D09">
        <w:tab/>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w:t>
      </w:r>
      <w:r w:rsidRPr="00E26D09">
        <w:rPr>
          <w:rFonts w:eastAsia="SimSun"/>
          <w:vertAlign w:val="subscript"/>
          <w:lang w:val="en-US" w:eastAsia="zh-CN"/>
        </w:rPr>
        <w:t>,low</w:t>
      </w:r>
      <w:r w:rsidRPr="00E26D09">
        <w:rPr>
          <w:vertAlign w:val="subscript"/>
        </w:rPr>
        <w:t>.</w:t>
      </w:r>
    </w:p>
    <w:p w:rsidR="00E16481" w:rsidRPr="00E26D09" w:rsidRDefault="00E16481" w:rsidP="00E16481">
      <w:pPr>
        <w:pStyle w:val="EW"/>
        <w:rPr>
          <w:vertAlign w:val="subscript"/>
        </w:rPr>
      </w:pPr>
      <w:r w:rsidRPr="00E26D09">
        <w:t>F</w:t>
      </w:r>
      <w:r w:rsidRPr="00E26D09">
        <w:rPr>
          <w:vertAlign w:val="subscript"/>
        </w:rPr>
        <w:t>edge,high</w:t>
      </w:r>
      <w:r w:rsidRPr="00E26D09">
        <w:tab/>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w:t>
      </w:r>
      <w:r w:rsidRPr="00E26D09">
        <w:rPr>
          <w:rFonts w:eastAsia="SimSun"/>
          <w:vertAlign w:val="subscript"/>
          <w:lang w:val="en-US" w:eastAsia="zh-CN"/>
        </w:rPr>
        <w:t>,high</w:t>
      </w:r>
      <w:r w:rsidRPr="00E26D09">
        <w:rPr>
          <w:vertAlign w:val="subscript"/>
        </w:rPr>
        <w:t>.</w:t>
      </w:r>
    </w:p>
    <w:p w:rsidR="00E16481" w:rsidRPr="007E346D" w:rsidRDefault="00E16481" w:rsidP="00E16481">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rsidR="00E16481" w:rsidRPr="007E346D" w:rsidRDefault="00E16481" w:rsidP="00E16481">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rsidR="00E16481" w:rsidRPr="00E26D09" w:rsidRDefault="00E16481" w:rsidP="00E16481">
      <w:pPr>
        <w:pStyle w:val="EW"/>
      </w:pPr>
      <w:r w:rsidRPr="00E26D09">
        <w:t>F</w:t>
      </w:r>
      <w:r w:rsidRPr="00E26D09">
        <w:rPr>
          <w:vertAlign w:val="subscript"/>
        </w:rPr>
        <w:t>filter</w:t>
      </w:r>
      <w:r w:rsidRPr="00E26D09">
        <w:tab/>
        <w:t>Filter centre frequency</w:t>
      </w:r>
    </w:p>
    <w:p w:rsidR="00630368" w:rsidRPr="00E26D09" w:rsidRDefault="00630368" w:rsidP="00630368">
      <w:pPr>
        <w:pStyle w:val="EW"/>
      </w:pPr>
      <w:r w:rsidRPr="00E26D09">
        <w:t>F</w:t>
      </w:r>
      <w:r w:rsidRPr="00E26D09">
        <w:rPr>
          <w:vertAlign w:val="subscript"/>
        </w:rPr>
        <w:t>offset</w:t>
      </w:r>
      <w:r w:rsidRPr="00E26D09">
        <w:rPr>
          <w:rFonts w:eastAsia="SimSun"/>
          <w:vertAlign w:val="subscript"/>
          <w:lang w:val="en-US" w:eastAsia="zh-CN"/>
        </w:rPr>
        <w:t>,high</w:t>
      </w:r>
      <w:r w:rsidRPr="00E26D09">
        <w:tab/>
        <w:t>Frequency offset from F</w:t>
      </w:r>
      <w:r w:rsidRPr="00E26D09">
        <w:rPr>
          <w:vertAlign w:val="subscript"/>
        </w:rPr>
        <w:t>C</w:t>
      </w:r>
      <w:r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w:t>
      </w:r>
      <w:del w:id="49" w:author="CR0134" w:date="2020-03-13T16:04:00Z">
        <w:r w:rsidRPr="00E26D09" w:rsidDel="00C96522">
          <w:rPr>
            <w:bCs/>
            <w:vertAlign w:val="subscript"/>
          </w:rPr>
          <w:delText xml:space="preserve"> </w:delText>
        </w:r>
      </w:del>
      <w:r w:rsidRPr="00E26D09">
        <w:rPr>
          <w:bCs/>
          <w:vertAlign w:val="subscript"/>
        </w:rPr>
        <w:t xml:space="preserve">high </w:t>
      </w:r>
      <w:r w:rsidRPr="00E26D09">
        <w:t xml:space="preserve">to the </w:t>
      </w:r>
      <w:r w:rsidRPr="00630368">
        <w:rPr>
          <w:i/>
          <w:iCs/>
        </w:rPr>
        <w:t>upper sub-block edge</w:t>
      </w:r>
    </w:p>
    <w:p w:rsidR="00630368" w:rsidRPr="007E346D" w:rsidRDefault="00630368" w:rsidP="00630368">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C,block,</w:t>
      </w:r>
      <w:del w:id="50" w:author="CR0134" w:date="2020-03-13T16:04:00Z">
        <w:r w:rsidRPr="007E346D" w:rsidDel="00C96522">
          <w:rPr>
            <w:bCs/>
            <w:vertAlign w:val="subscript"/>
          </w:rPr>
          <w:delText xml:space="preserve"> </w:delText>
        </w:r>
      </w:del>
      <w:r w:rsidRPr="007E346D">
        <w:rPr>
          <w:bCs/>
          <w:vertAlign w:val="subscript"/>
        </w:rPr>
        <w:t xml:space="preserve">low </w:t>
      </w:r>
      <w:r w:rsidRPr="007E346D">
        <w:t xml:space="preserve">to the </w:t>
      </w:r>
      <w:r w:rsidRPr="007A7019">
        <w:rPr>
          <w:i/>
        </w:rPr>
        <w:t>lower sub-block edge</w:t>
      </w:r>
      <w:r w:rsidRPr="007E346D">
        <w:t>.</w:t>
      </w:r>
    </w:p>
    <w:p w:rsidR="00E16481" w:rsidRDefault="00E16481" w:rsidP="00E16481">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rsidR="00E16481" w:rsidRPr="00E26D09" w:rsidRDefault="00E16481" w:rsidP="00E16481">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rsidR="00E16481" w:rsidRPr="00E26D09" w:rsidRDefault="00E16481" w:rsidP="00E16481">
      <w:pPr>
        <w:pStyle w:val="EW"/>
      </w:pPr>
      <w:r w:rsidRPr="00E26D09">
        <w:t>F</w:t>
      </w:r>
      <w:r w:rsidRPr="00E26D09">
        <w:rPr>
          <w:vertAlign w:val="subscript"/>
        </w:rPr>
        <w:t>REF</w:t>
      </w:r>
      <w:r w:rsidRPr="00E26D09">
        <w:tab/>
        <w:t>RF reference frequency</w:t>
      </w:r>
    </w:p>
    <w:p w:rsidR="00E16481" w:rsidRPr="00E26D09" w:rsidRDefault="00E16481" w:rsidP="00E1648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rsidR="00E16481" w:rsidRPr="00E26D09" w:rsidRDefault="00E16481" w:rsidP="00E16481">
      <w:pPr>
        <w:pStyle w:val="EW"/>
      </w:pPr>
      <w:r w:rsidRPr="00E26D09">
        <w:t>F</w:t>
      </w:r>
      <w:r w:rsidRPr="00E26D09">
        <w:rPr>
          <w:vertAlign w:val="subscript"/>
        </w:rPr>
        <w:t>REF,shift</w:t>
      </w:r>
      <w:r w:rsidRPr="00E26D09">
        <w:rPr>
          <w:vertAlign w:val="subscript"/>
        </w:rPr>
        <w:tab/>
      </w:r>
      <w:r w:rsidRPr="00E26D09">
        <w:t>RF reference frequency for Supplementary Uplink (SUL) bands</w:t>
      </w:r>
    </w:p>
    <w:p w:rsidR="00E16481" w:rsidRPr="00E26D09" w:rsidRDefault="00E16481" w:rsidP="00E16481">
      <w:pPr>
        <w:pStyle w:val="EW"/>
        <w:rPr>
          <w:rFonts w:cs="v5.0.0"/>
        </w:rPr>
      </w:pPr>
      <w:r w:rsidRPr="00E26D09">
        <w:t>F</w:t>
      </w:r>
      <w:r w:rsidRPr="00E26D09">
        <w:rPr>
          <w:vertAlign w:val="subscript"/>
        </w:rPr>
        <w:t>step,X</w:t>
      </w:r>
      <w:r w:rsidRPr="00E26D09">
        <w:tab/>
        <w:t>Frequency steps for the OTA transmitter spurious emissions (Category B)</w:t>
      </w:r>
    </w:p>
    <w:p w:rsidR="00E16481" w:rsidRPr="00E26D09" w:rsidRDefault="00E16481" w:rsidP="00E16481">
      <w:pPr>
        <w:pStyle w:val="EW"/>
        <w:rPr>
          <w:rFonts w:cs="Arial"/>
          <w:lang w:eastAsia="zh-CN"/>
        </w:rPr>
      </w:pPr>
      <w:r w:rsidRPr="00E26D09">
        <w:t>F</w:t>
      </w:r>
      <w:r w:rsidRPr="00E26D09">
        <w:rPr>
          <w:vertAlign w:val="subscript"/>
        </w:rPr>
        <w:t>UL,low</w:t>
      </w:r>
      <w:r w:rsidRPr="00E26D09">
        <w:rPr>
          <w:vertAlign w:val="subscript"/>
        </w:rPr>
        <w:tab/>
      </w:r>
      <w:r w:rsidRPr="00E26D09">
        <w:t xml:space="preserve">The lowest frequency of the uplink </w:t>
      </w:r>
      <w:r w:rsidRPr="00E26D09">
        <w:rPr>
          <w:i/>
        </w:rPr>
        <w:t>operating band</w:t>
      </w:r>
    </w:p>
    <w:p w:rsidR="00E16481" w:rsidRPr="00E26D09" w:rsidRDefault="00E16481" w:rsidP="00E16481">
      <w:pPr>
        <w:pStyle w:val="EW"/>
        <w:rPr>
          <w:lang w:eastAsia="zh-CN"/>
        </w:rPr>
      </w:pPr>
      <w:r w:rsidRPr="00E26D09">
        <w:rPr>
          <w:rFonts w:cs="Arial"/>
        </w:rPr>
        <w:t>F</w:t>
      </w:r>
      <w:r w:rsidRPr="00E26D09">
        <w:rPr>
          <w:rFonts w:cs="Arial"/>
          <w:vertAlign w:val="subscript"/>
        </w:rPr>
        <w:t>UL,high</w:t>
      </w:r>
      <w:r w:rsidRPr="00E26D09">
        <w:rPr>
          <w:rFonts w:cs="Arial"/>
          <w:vertAlign w:val="subscript"/>
          <w:lang w:eastAsia="zh-CN"/>
        </w:rPr>
        <w:tab/>
      </w:r>
      <w:r w:rsidRPr="00E26D09">
        <w:t xml:space="preserve">The highest frequency of the uplink </w:t>
      </w:r>
      <w:r w:rsidRPr="00E26D09">
        <w:rPr>
          <w:i/>
        </w:rPr>
        <w:t>operating band</w:t>
      </w:r>
    </w:p>
    <w:p w:rsidR="00E16481" w:rsidRPr="00E26D09" w:rsidRDefault="00E16481" w:rsidP="00E1648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Pr>
          <w:lang w:val="en-US" w:eastAsia="zh-CN"/>
        </w:rPr>
        <w:t>clause</w:t>
      </w:r>
      <w:r w:rsidRPr="00E26D09">
        <w:rPr>
          <w:lang w:val="en-US" w:eastAsia="zh-CN"/>
        </w:rPr>
        <w:t xml:space="preserve"> 5.3.3</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rsidR="00E16481" w:rsidRPr="00E26D09" w:rsidRDefault="00E16481" w:rsidP="00E16481">
      <w:pPr>
        <w:pStyle w:val="EW"/>
        <w:rPr>
          <w:rFonts w:eastAsia="Yu Mincho"/>
        </w:rPr>
      </w:pPr>
      <w:r w:rsidRPr="00E26D09">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05pt" o:ole="">
            <v:imagedata r:id="rId11" o:title=""/>
          </v:shape>
          <o:OLEObject Type="Embed" ProgID="Equation.3" ShapeID="_x0000_i1025" DrawAspect="Content" ObjectID="_1647687859" r:id="rId12"/>
        </w:object>
      </w:r>
      <w:r w:rsidRPr="00E26D09">
        <w:rPr>
          <w:rFonts w:eastAsia="Yu Mincho"/>
        </w:rPr>
        <w:tab/>
        <w:t>Physical resource block number</w:t>
      </w:r>
    </w:p>
    <w:p w:rsidR="00E16481" w:rsidRPr="007E346D" w:rsidRDefault="00E16481" w:rsidP="00E16481">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rsidR="00E16481" w:rsidRPr="007E346D" w:rsidRDefault="00E16481" w:rsidP="00E16481">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E26D09" w:rsidRDefault="00E16481" w:rsidP="00E16481">
      <w:pPr>
        <w:pStyle w:val="EW"/>
      </w:pPr>
      <w:r w:rsidRPr="00E26D09">
        <w:t>N</w:t>
      </w:r>
      <w:r w:rsidRPr="00E26D09">
        <w:rPr>
          <w:vertAlign w:val="subscript"/>
        </w:rPr>
        <w:t>REF</w:t>
      </w:r>
      <w:r w:rsidRPr="00E26D09">
        <w:tab/>
        <w:t>NR Absolute Radio Frequency Channel Number (NR-ARFCN)</w:t>
      </w:r>
    </w:p>
    <w:p w:rsidR="00E16481" w:rsidRPr="00E26D09" w:rsidRDefault="00E16481" w:rsidP="00E16481">
      <w:pPr>
        <w:pStyle w:val="EW"/>
      </w:pPr>
      <w:r w:rsidRPr="00E26D09">
        <w:t>N</w:t>
      </w:r>
      <w:r w:rsidRPr="00E26D09">
        <w:rPr>
          <w:vertAlign w:val="subscript"/>
        </w:rPr>
        <w:t>REF-Offs</w:t>
      </w:r>
      <w:r w:rsidRPr="00E26D09">
        <w:tab/>
        <w:t>Offset used for calculating N</w:t>
      </w:r>
      <w:r w:rsidRPr="00E26D09">
        <w:rPr>
          <w:vertAlign w:val="subscript"/>
        </w:rPr>
        <w:t>REF</w:t>
      </w:r>
    </w:p>
    <w:p w:rsidR="00E16481" w:rsidRPr="00E26D09" w:rsidRDefault="00E16481" w:rsidP="00E16481">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rsidR="00630368" w:rsidRPr="00E26D09" w:rsidRDefault="00630368" w:rsidP="00630368">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t>clause</w:t>
      </w:r>
      <w:r w:rsidRPr="00E26D09">
        <w:t xml:space="preserve"> 7.</w:t>
      </w:r>
      <w:del w:id="51" w:author="CR0134" w:date="2020-03-13T16:04:00Z">
        <w:r w:rsidRPr="00E26D09" w:rsidDel="00C96522">
          <w:delText xml:space="preserve"> </w:delText>
        </w:r>
      </w:del>
      <w:r w:rsidRPr="00E26D09">
        <w:t>6.1</w:t>
      </w:r>
    </w:p>
    <w:p w:rsidR="00630368" w:rsidRPr="00E26D09" w:rsidRDefault="00630368" w:rsidP="00630368">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Pr>
          <w:lang w:eastAsia="ja-JP"/>
        </w:rPr>
        <w:t>clause</w:t>
      </w:r>
      <w:r w:rsidRPr="00E26D09">
        <w:rPr>
          <w:lang w:eastAsia="ja-JP"/>
        </w:rPr>
        <w:t xml:space="preserve"> 7.6.</w:t>
      </w:r>
      <w:del w:id="52" w:author="CR0134" w:date="2020-03-13T16:04:00Z">
        <w:r w:rsidRPr="00E26D09" w:rsidDel="00C96522">
          <w:rPr>
            <w:lang w:eastAsia="ja-JP"/>
          </w:rPr>
          <w:delText>.</w:delText>
        </w:r>
      </w:del>
      <w:r w:rsidRPr="00E26D09">
        <w:rPr>
          <w:lang w:eastAsia="ja-JP"/>
        </w:rPr>
        <w:t>1</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Pr>
          <w:rFonts w:eastAsia="MS Mincho"/>
          <w:lang w:eastAsia="ja-JP"/>
        </w:rPr>
        <w:t>clause</w:t>
      </w:r>
      <w:r w:rsidRPr="00E26D09">
        <w:rPr>
          <w:rFonts w:eastAsia="MS Mincho"/>
          <w:lang w:eastAsia="ja-JP"/>
        </w:rPr>
        <w:t xml:space="preserve"> 6.1, that are taken into account for conducted TX output power limit in </w:t>
      </w:r>
      <w:r>
        <w:rPr>
          <w:rFonts w:eastAsia="MS Mincho"/>
          <w:lang w:eastAsia="ja-JP"/>
        </w:rPr>
        <w:t>clause</w:t>
      </w:r>
      <w:r w:rsidRPr="00E26D09">
        <w:rPr>
          <w:rFonts w:eastAsia="MS Mincho"/>
          <w:lang w:eastAsia="ja-JP"/>
        </w:rPr>
        <w:t xml:space="preserve"> 6.2.1, and for unwanted TX emissions scaling</w:t>
      </w:r>
    </w:p>
    <w:p w:rsidR="00E16481" w:rsidRPr="00E26D09" w:rsidRDefault="00E16481" w:rsidP="00E16481">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Pr>
          <w:lang w:eastAsia="ja-JP"/>
        </w:rPr>
        <w:t>clause</w:t>
      </w:r>
      <w:r w:rsidRPr="00E26D09">
        <w:rPr>
          <w:lang w:eastAsia="ja-JP"/>
        </w:rPr>
        <w:t xml:space="preserve"> 6.1</w:t>
      </w:r>
    </w:p>
    <w:p w:rsidR="00E16481" w:rsidRPr="00E26D09" w:rsidRDefault="00E16481" w:rsidP="00E16481">
      <w:pPr>
        <w:pStyle w:val="EW"/>
      </w:pPr>
      <w:r w:rsidRPr="00E26D09">
        <w:t>P</w:t>
      </w:r>
      <w:r w:rsidRPr="00E26D09">
        <w:rPr>
          <w:vertAlign w:val="subscript"/>
        </w:rPr>
        <w:t>EM,n50/n75,ind</w:t>
      </w:r>
      <w:r w:rsidRPr="00E26D09">
        <w:tab/>
        <w:t>Declared emission level for Band n50/n75; ind = a, b</w:t>
      </w:r>
    </w:p>
    <w:p w:rsidR="00E16481" w:rsidRPr="00E26D09" w:rsidRDefault="00E16481" w:rsidP="00E16481">
      <w:pPr>
        <w:pStyle w:val="EW"/>
      </w:pPr>
      <w:r w:rsidRPr="00E26D09">
        <w:lastRenderedPageBreak/>
        <w:t>P</w:t>
      </w:r>
      <w:r w:rsidRPr="00E26D09">
        <w:rPr>
          <w:vertAlign w:val="subscript"/>
        </w:rPr>
        <w:t>EIRP,N</w:t>
      </w:r>
      <w:r w:rsidRPr="00E26D09">
        <w:tab/>
        <w:t>EIRP level for channel N</w:t>
      </w:r>
    </w:p>
    <w:p w:rsidR="00E16481" w:rsidRPr="00E26D09" w:rsidRDefault="00E16481" w:rsidP="00E16481">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rsidR="00E16481" w:rsidRPr="00E26D09" w:rsidRDefault="00E16481" w:rsidP="00E16481">
      <w:pPr>
        <w:pStyle w:val="EW"/>
      </w:pPr>
      <w:bookmarkStart w:id="53"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rPr>
          <w:i/>
        </w:rPr>
      </w:pPr>
      <w:r w:rsidRPr="00E26D09">
        <w:t>P</w:t>
      </w:r>
      <w:r w:rsidRPr="00E26D09">
        <w:rPr>
          <w:vertAlign w:val="subscript"/>
        </w:rPr>
        <w:t>max,c,TABC</w:t>
      </w:r>
      <w:bookmarkEnd w:id="53"/>
      <w:r w:rsidRPr="00E26D09">
        <w:rPr>
          <w:vertAlign w:val="subscript"/>
        </w:rPr>
        <w:tab/>
      </w:r>
      <w:r w:rsidRPr="00E26D09">
        <w:t xml:space="preserve">The </w:t>
      </w:r>
      <w:r w:rsidRPr="00E26D09">
        <w:rPr>
          <w:i/>
        </w:rPr>
        <w:t>maximum carrier output power per TAB connector</w:t>
      </w:r>
    </w:p>
    <w:p w:rsidR="00E16481" w:rsidRPr="00E26D09" w:rsidRDefault="00E16481" w:rsidP="00E16481">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rsidR="00DF0CB0" w:rsidRPr="00E26D09" w:rsidRDefault="00DF0CB0" w:rsidP="00DF0CB0">
      <w:pPr>
        <w:pStyle w:val="EW"/>
        <w:rPr>
          <w:i/>
        </w:rPr>
      </w:pPr>
      <w:r w:rsidRPr="00E26D09">
        <w:t>P</w:t>
      </w:r>
      <w:r w:rsidRPr="00E26D09">
        <w:rPr>
          <w:vertAlign w:val="subscript"/>
        </w:rPr>
        <w:t>max</w:t>
      </w:r>
      <w:r w:rsidRPr="00E26D09">
        <w:rPr>
          <w:vertAlign w:val="subscript"/>
          <w:lang w:eastAsia="zh-CN"/>
        </w:rPr>
        <w:t>,c,EIRP</w:t>
      </w:r>
      <w:r w:rsidRPr="00E26D09">
        <w:rPr>
          <w:lang w:eastAsia="zh-CN"/>
        </w:rPr>
        <w:tab/>
        <w:t xml:space="preserve">The </w:t>
      </w:r>
      <w:r w:rsidRPr="00E26D09">
        <w:t>maximum carrier EIRP</w:t>
      </w:r>
      <w:r w:rsidRPr="00E26D09">
        <w:rPr>
          <w:i/>
        </w:rPr>
        <w:t xml:space="preserve"> </w:t>
      </w:r>
      <w:r w:rsidRPr="00E26D09">
        <w:rPr>
          <w:rFonts w:cs="v5.0.0"/>
        </w:rPr>
        <w:t>when the NR BS is configured at the maximum rated carrier output TRP (P</w:t>
      </w:r>
      <w:del w:id="54" w:author="CR0134" w:date="2020-03-13T16:04:00Z">
        <w:r w:rsidRPr="00E26D09" w:rsidDel="005A46E7">
          <w:rPr>
            <w:rFonts w:cs="v5.0.0"/>
            <w:vertAlign w:val="subscript"/>
          </w:rPr>
          <w:delText>R</w:delText>
        </w:r>
      </w:del>
      <w:ins w:id="55" w:author="CR0134" w:date="2020-03-13T16:04:00Z">
        <w:r>
          <w:rPr>
            <w:rFonts w:cs="v5.0.0"/>
            <w:vertAlign w:val="subscript"/>
          </w:rPr>
          <w:t>r</w:t>
        </w:r>
      </w:ins>
      <w:r w:rsidRPr="00E26D09">
        <w:rPr>
          <w:rFonts w:cs="v5.0.0"/>
          <w:vertAlign w:val="subscript"/>
        </w:rPr>
        <w:t>ated,c,TRP</w:t>
      </w:r>
      <w:r w:rsidRPr="00E26D09">
        <w:rPr>
          <w:rFonts w:cs="v5.0.0"/>
        </w:rPr>
        <w:t>)</w:t>
      </w:r>
    </w:p>
    <w:p w:rsidR="00E16481" w:rsidRPr="00E26D09" w:rsidRDefault="00E16481" w:rsidP="00E16481">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rsidR="00E16481" w:rsidRPr="00E26D09" w:rsidRDefault="00E16481" w:rsidP="00E16481">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rsidR="00E16481" w:rsidRPr="00E26D09" w:rsidRDefault="00E16481" w:rsidP="00E16481">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rsidR="00E16481" w:rsidRPr="007E346D" w:rsidRDefault="00E16481" w:rsidP="00E16481">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rsidR="00E16481" w:rsidRPr="007E346D" w:rsidRDefault="00E16481" w:rsidP="00E16481">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rsidR="00E16481" w:rsidRPr="007E346D" w:rsidRDefault="00E16481" w:rsidP="00E16481">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rsidR="00E16481" w:rsidRPr="007E346D" w:rsidRDefault="00E16481" w:rsidP="00E16481">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rsidR="00E16481" w:rsidRPr="007E346D" w:rsidRDefault="00E16481" w:rsidP="00E16481">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rsidR="00E16481" w:rsidRPr="007E346D" w:rsidRDefault="00E16481" w:rsidP="00E16481">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rsidR="00E16481" w:rsidRPr="007E346D" w:rsidRDefault="00E16481" w:rsidP="00E16481">
      <w:pPr>
        <w:pStyle w:val="EW"/>
      </w:pPr>
      <w:r w:rsidRPr="007E346D">
        <w:t>P</w:t>
      </w:r>
      <w:r w:rsidRPr="007E346D">
        <w:rPr>
          <w:vertAlign w:val="subscript"/>
        </w:rPr>
        <w:t>REFSENS</w:t>
      </w:r>
      <w:r w:rsidRPr="007E346D">
        <w:tab/>
        <w:t>Conducted Reference Sensitivity power level</w:t>
      </w:r>
    </w:p>
    <w:p w:rsidR="00E16481" w:rsidRPr="007E346D" w:rsidRDefault="00E16481" w:rsidP="00E16481">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SS</w:t>
      </w:r>
      <w:r w:rsidRPr="007E346D">
        <w:rPr>
          <w:vertAlign w:val="subscript"/>
        </w:rPr>
        <w:t>REF</w:t>
      </w:r>
      <w:r w:rsidRPr="007E346D">
        <w:tab/>
        <w:t>SS block reference frequency position</w:t>
      </w:r>
    </w:p>
    <w:p w:rsidR="00E16481" w:rsidRPr="007E346D" w:rsidRDefault="00E16481" w:rsidP="00E16481">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rsidR="00E16481" w:rsidRPr="00E26D09" w:rsidRDefault="00E16481" w:rsidP="00E16481">
      <w:pPr>
        <w:pStyle w:val="EW"/>
      </w:pPr>
    </w:p>
    <w:p w:rsidR="00E16481" w:rsidRPr="00E26D09" w:rsidRDefault="00E16481" w:rsidP="00E16481">
      <w:pPr>
        <w:pStyle w:val="Heading2"/>
      </w:pPr>
      <w:bookmarkStart w:id="56" w:name="_Toc21127409"/>
      <w:bookmarkStart w:id="57" w:name="_Toc29811615"/>
      <w:bookmarkStart w:id="58" w:name="_Toc36817167"/>
      <w:r w:rsidRPr="00E26D09">
        <w:t>3.3</w:t>
      </w:r>
      <w:r w:rsidRPr="00E26D09">
        <w:tab/>
        <w:t>Abbreviations</w:t>
      </w:r>
      <w:bookmarkEnd w:id="56"/>
      <w:bookmarkEnd w:id="57"/>
      <w:bookmarkEnd w:id="58"/>
    </w:p>
    <w:p w:rsidR="00E16481" w:rsidRPr="00E26D09" w:rsidRDefault="00E16481" w:rsidP="00E16481">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E26D09" w:rsidRDefault="00E16481" w:rsidP="00E16481">
      <w:pPr>
        <w:pStyle w:val="EW"/>
      </w:pPr>
      <w:bookmarkStart w:id="59" w:name="_Hlk494631454"/>
      <w:r w:rsidRPr="00E26D09">
        <w:rPr>
          <w:lang w:eastAsia="zh-CN"/>
        </w:rPr>
        <w:t>AA</w:t>
      </w:r>
      <w:r w:rsidRPr="00E26D09">
        <w:rPr>
          <w:lang w:eastAsia="zh-CN"/>
        </w:rPr>
        <w:tab/>
        <w:t>Antenna Array</w:t>
      </w:r>
    </w:p>
    <w:p w:rsidR="00E16481" w:rsidRPr="00E26D09" w:rsidRDefault="00E16481" w:rsidP="00E16481">
      <w:pPr>
        <w:pStyle w:val="EW"/>
      </w:pPr>
      <w:r w:rsidRPr="00E26D09">
        <w:t>AAS</w:t>
      </w:r>
      <w:r w:rsidRPr="00E26D09">
        <w:tab/>
        <w:t>Active Antenna System</w:t>
      </w:r>
    </w:p>
    <w:p w:rsidR="00E16481" w:rsidRPr="00E26D09" w:rsidRDefault="00E16481" w:rsidP="00E16481">
      <w:pPr>
        <w:pStyle w:val="EW"/>
      </w:pPr>
      <w:r w:rsidRPr="00E26D09">
        <w:t>ACLR</w:t>
      </w:r>
      <w:r w:rsidRPr="00E26D09">
        <w:tab/>
        <w:t>Adjacent Channel Leakage Ratio</w:t>
      </w:r>
    </w:p>
    <w:p w:rsidR="00E16481" w:rsidRPr="00E26D09" w:rsidRDefault="00E16481" w:rsidP="00E16481">
      <w:pPr>
        <w:pStyle w:val="EW"/>
      </w:pPr>
      <w:r w:rsidRPr="00E26D09">
        <w:t>ACS</w:t>
      </w:r>
      <w:r w:rsidRPr="00E26D09">
        <w:tab/>
        <w:t>Adjacent Channel Selectivity</w:t>
      </w:r>
    </w:p>
    <w:p w:rsidR="00E16481" w:rsidRPr="00E26D09" w:rsidRDefault="00E16481" w:rsidP="00E16481">
      <w:pPr>
        <w:pStyle w:val="EW"/>
      </w:pPr>
      <w:r w:rsidRPr="00E26D09">
        <w:t>AoA</w:t>
      </w:r>
      <w:r w:rsidRPr="00E26D09">
        <w:tab/>
        <w:t>Angle of Arrival</w:t>
      </w:r>
    </w:p>
    <w:p w:rsidR="00E16481" w:rsidRPr="00E26D09" w:rsidRDefault="00E16481" w:rsidP="00E16481">
      <w:pPr>
        <w:pStyle w:val="EW"/>
        <w:rPr>
          <w:lang w:eastAsia="zh-CN"/>
        </w:rPr>
      </w:pPr>
      <w:r w:rsidRPr="00E26D09">
        <w:rPr>
          <w:lang w:eastAsia="zh-CN"/>
        </w:rPr>
        <w:t>AWGN</w:t>
      </w:r>
      <w:r w:rsidRPr="00E26D09">
        <w:rPr>
          <w:lang w:eastAsia="zh-CN"/>
        </w:rPr>
        <w:tab/>
      </w:r>
      <w:r w:rsidRPr="00E26D09">
        <w:t>Additive White Gaussian Noise</w:t>
      </w:r>
    </w:p>
    <w:p w:rsidR="00E16481" w:rsidRPr="00E26D09" w:rsidRDefault="00E16481" w:rsidP="00E16481">
      <w:pPr>
        <w:pStyle w:val="EW"/>
      </w:pPr>
      <w:r w:rsidRPr="00E26D09">
        <w:t>BS</w:t>
      </w:r>
      <w:r w:rsidRPr="00E26D09">
        <w:tab/>
        <w:t>Base Station</w:t>
      </w:r>
    </w:p>
    <w:p w:rsidR="00E16481" w:rsidRPr="00E26D09" w:rsidRDefault="00E16481" w:rsidP="00E16481">
      <w:pPr>
        <w:pStyle w:val="EW"/>
      </w:pPr>
      <w:r w:rsidRPr="00E26D09">
        <w:t>BW</w:t>
      </w:r>
      <w:r w:rsidRPr="00E26D09">
        <w:tab/>
        <w:t>Bandwidth</w:t>
      </w:r>
    </w:p>
    <w:p w:rsidR="00E16481" w:rsidRPr="00E26D09" w:rsidRDefault="00E16481" w:rsidP="00E16481">
      <w:pPr>
        <w:pStyle w:val="EW"/>
      </w:pPr>
      <w:r w:rsidRPr="00E26D09">
        <w:t>CA</w:t>
      </w:r>
      <w:r w:rsidRPr="00E26D09">
        <w:tab/>
        <w:t>Carrier Aggregation</w:t>
      </w:r>
    </w:p>
    <w:p w:rsidR="00E16481" w:rsidRPr="00E26D09" w:rsidRDefault="00E16481" w:rsidP="00E16481">
      <w:pPr>
        <w:pStyle w:val="EW"/>
      </w:pPr>
      <w:r w:rsidRPr="00E26D09">
        <w:t>CACLR</w:t>
      </w:r>
      <w:r w:rsidRPr="00E26D09">
        <w:tab/>
        <w:t>Cumulative ACLR</w:t>
      </w:r>
    </w:p>
    <w:p w:rsidR="00E16481" w:rsidRPr="00E26D09" w:rsidRDefault="00E16481" w:rsidP="00E16481">
      <w:pPr>
        <w:pStyle w:val="EW"/>
      </w:pPr>
      <w:r w:rsidRPr="00E26D09">
        <w:t>CPE</w:t>
      </w:r>
      <w:r w:rsidRPr="00E26D09">
        <w:tab/>
        <w:t>Common Phase Error</w:t>
      </w:r>
    </w:p>
    <w:p w:rsidR="00E16481" w:rsidRPr="00E26D09" w:rsidRDefault="00E16481" w:rsidP="00E16481">
      <w:pPr>
        <w:pStyle w:val="EW"/>
      </w:pPr>
      <w:r w:rsidRPr="00E26D09">
        <w:t>CP-OFDM</w:t>
      </w:r>
      <w:r w:rsidRPr="00E26D09">
        <w:tab/>
        <w:t>Cyclic Prefix-OFDM</w:t>
      </w:r>
    </w:p>
    <w:p w:rsidR="00E16481" w:rsidRPr="00E26D09" w:rsidRDefault="00E16481" w:rsidP="00E16481">
      <w:pPr>
        <w:pStyle w:val="EW"/>
      </w:pPr>
      <w:r w:rsidRPr="00E26D09">
        <w:t>CW</w:t>
      </w:r>
      <w:r w:rsidRPr="00E26D09">
        <w:tab/>
        <w:t>Continuous Wave</w:t>
      </w:r>
    </w:p>
    <w:p w:rsidR="00E16481" w:rsidRPr="00E26D09" w:rsidRDefault="00E16481" w:rsidP="00E16481">
      <w:pPr>
        <w:pStyle w:val="EW"/>
      </w:pPr>
      <w:r w:rsidRPr="00E26D09">
        <w:rPr>
          <w:lang w:eastAsia="zh-CN"/>
        </w:rPr>
        <w:t>DFT-s-OFDM</w:t>
      </w:r>
      <w:r w:rsidRPr="00E26D09">
        <w:rPr>
          <w:lang w:eastAsia="zh-CN"/>
        </w:rPr>
        <w:tab/>
        <w:t>Discrete Fourier Transform-spread-OFDM</w:t>
      </w:r>
    </w:p>
    <w:p w:rsidR="00E16481" w:rsidRPr="00E26D09" w:rsidRDefault="00E16481" w:rsidP="00E16481">
      <w:pPr>
        <w:pStyle w:val="EW"/>
      </w:pPr>
      <w:r w:rsidRPr="00E26D09">
        <w:t>DM-RS</w:t>
      </w:r>
      <w:r w:rsidRPr="00E26D09">
        <w:tab/>
        <w:t>Demodulation Reference Signal</w:t>
      </w:r>
    </w:p>
    <w:p w:rsidR="00E16481" w:rsidRPr="00E26D09" w:rsidRDefault="00E16481" w:rsidP="00E16481">
      <w:pPr>
        <w:pStyle w:val="EW"/>
      </w:pPr>
      <w:r w:rsidRPr="00E26D09">
        <w:t>EIS</w:t>
      </w:r>
      <w:r w:rsidRPr="00E26D09">
        <w:tab/>
        <w:t>Equivalent Isotropic Sensitivity</w:t>
      </w:r>
    </w:p>
    <w:p w:rsidR="00E16481" w:rsidRPr="00E26D09" w:rsidRDefault="00E16481" w:rsidP="00E16481">
      <w:pPr>
        <w:pStyle w:val="EW"/>
      </w:pPr>
      <w:r w:rsidRPr="00E26D09">
        <w:t>EIRP</w:t>
      </w:r>
      <w:r w:rsidRPr="00E26D09">
        <w:tab/>
        <w:t>Effective Isotropic Radiated Power</w:t>
      </w:r>
    </w:p>
    <w:p w:rsidR="00E16481" w:rsidRPr="00E26D09" w:rsidRDefault="00E16481" w:rsidP="00E16481">
      <w:pPr>
        <w:pStyle w:val="EW"/>
      </w:pPr>
      <w:r w:rsidRPr="00E26D09">
        <w:t>E-UTRA</w:t>
      </w:r>
      <w:r w:rsidRPr="00E26D09">
        <w:tab/>
        <w:t>Evolved UTRA</w:t>
      </w:r>
    </w:p>
    <w:p w:rsidR="00E16481" w:rsidRPr="00E26D09" w:rsidRDefault="00E16481" w:rsidP="00E16481">
      <w:pPr>
        <w:pStyle w:val="EW"/>
        <w:rPr>
          <w:rFonts w:cs="v4.2.0"/>
        </w:rPr>
      </w:pPr>
      <w:r w:rsidRPr="00E26D09">
        <w:rPr>
          <w:rFonts w:cs="v4.2.0"/>
        </w:rPr>
        <w:t>EVM</w:t>
      </w:r>
      <w:r w:rsidRPr="00E26D09">
        <w:rPr>
          <w:rFonts w:cs="v4.2.0"/>
        </w:rPr>
        <w:tab/>
        <w:t>Error Vector Magnitude</w:t>
      </w:r>
    </w:p>
    <w:p w:rsidR="00E16481" w:rsidRPr="00E26D09" w:rsidRDefault="00E16481" w:rsidP="00E16481">
      <w:pPr>
        <w:pStyle w:val="EW"/>
      </w:pPr>
      <w:r w:rsidRPr="00E26D09">
        <w:t>FBW</w:t>
      </w:r>
      <w:r w:rsidRPr="00E26D09">
        <w:tab/>
        <w:t>Fractional Bandwidth</w:t>
      </w:r>
    </w:p>
    <w:p w:rsidR="00E16481" w:rsidRPr="00E26D09" w:rsidRDefault="00E16481" w:rsidP="00E16481">
      <w:pPr>
        <w:pStyle w:val="EW"/>
      </w:pPr>
      <w:r w:rsidRPr="00E26D09">
        <w:t>FR</w:t>
      </w:r>
      <w:r w:rsidRPr="00E26D09">
        <w:tab/>
        <w:t>Frequency Range</w:t>
      </w:r>
    </w:p>
    <w:p w:rsidR="00E16481" w:rsidRPr="00E26D09" w:rsidRDefault="00E16481" w:rsidP="00E16481">
      <w:pPr>
        <w:pStyle w:val="EW"/>
      </w:pPr>
      <w:r w:rsidRPr="00E26D09">
        <w:rPr>
          <w:lang w:eastAsia="zh-CN"/>
        </w:rPr>
        <w:t>FRC</w:t>
      </w:r>
      <w:r w:rsidRPr="00E26D09">
        <w:rPr>
          <w:lang w:eastAsia="zh-CN"/>
        </w:rPr>
        <w:tab/>
        <w:t>Fixed Reference Channel</w:t>
      </w:r>
    </w:p>
    <w:p w:rsidR="00E16481" w:rsidRPr="00E26D09" w:rsidRDefault="00E16481" w:rsidP="00E16481">
      <w:pPr>
        <w:pStyle w:val="EW"/>
      </w:pPr>
      <w:r w:rsidRPr="00E26D09">
        <w:t>GSCN</w:t>
      </w:r>
      <w:r w:rsidRPr="00E26D09">
        <w:tab/>
        <w:t>Global Synchronization Channel Number</w:t>
      </w:r>
    </w:p>
    <w:p w:rsidR="00E16481" w:rsidRPr="00E26D09" w:rsidRDefault="00E16481" w:rsidP="00E16481">
      <w:pPr>
        <w:pStyle w:val="EW"/>
      </w:pPr>
      <w:r w:rsidRPr="00E26D09">
        <w:t>GSM</w:t>
      </w:r>
      <w:r w:rsidRPr="00E26D09">
        <w:tab/>
        <w:t>Global System for Mobile communications</w:t>
      </w:r>
    </w:p>
    <w:p w:rsidR="00E16481" w:rsidRPr="00E26D09" w:rsidRDefault="00E16481" w:rsidP="00E16481">
      <w:pPr>
        <w:pStyle w:val="EW"/>
      </w:pPr>
      <w:r w:rsidRPr="00E26D09">
        <w:t>ITU</w:t>
      </w:r>
      <w:r w:rsidRPr="00E26D09">
        <w:noBreakHyphen/>
        <w:t>R</w:t>
      </w:r>
      <w:r w:rsidRPr="00E26D09">
        <w:tab/>
        <w:t>Radiocommunication Sector of the International Telecommunication Union</w:t>
      </w:r>
    </w:p>
    <w:p w:rsidR="00E16481" w:rsidRPr="00E26D09" w:rsidRDefault="00E16481" w:rsidP="00E16481">
      <w:pPr>
        <w:pStyle w:val="EW"/>
      </w:pPr>
      <w:r w:rsidRPr="00E26D09">
        <w:t>ICS</w:t>
      </w:r>
      <w:r w:rsidRPr="00E26D09">
        <w:tab/>
        <w:t>In-Channel Selectivity</w:t>
      </w:r>
    </w:p>
    <w:p w:rsidR="00E16481" w:rsidRPr="00E26D09" w:rsidRDefault="00E16481" w:rsidP="00E16481">
      <w:pPr>
        <w:pStyle w:val="EW"/>
      </w:pPr>
      <w:r w:rsidRPr="00E26D09">
        <w:t>LA</w:t>
      </w:r>
      <w:r w:rsidRPr="00E26D09">
        <w:tab/>
        <w:t>Local Area</w:t>
      </w:r>
    </w:p>
    <w:p w:rsidR="00E16481" w:rsidRPr="00E26D09" w:rsidRDefault="00E16481" w:rsidP="00E16481">
      <w:pPr>
        <w:pStyle w:val="EW"/>
      </w:pPr>
      <w:r w:rsidRPr="00E26D09">
        <w:t>LNA</w:t>
      </w:r>
      <w:r w:rsidRPr="00E26D09">
        <w:tab/>
        <w:t>Low Noise Amplifier</w:t>
      </w:r>
    </w:p>
    <w:p w:rsidR="00E16481" w:rsidRPr="00E26D09" w:rsidRDefault="00E16481" w:rsidP="00E16481">
      <w:pPr>
        <w:pStyle w:val="EW"/>
      </w:pPr>
      <w:r w:rsidRPr="00E26D09">
        <w:lastRenderedPageBreak/>
        <w:t>MCS</w:t>
      </w:r>
      <w:r w:rsidRPr="00E26D09">
        <w:tab/>
        <w:t>Modulation and Coding Scheme</w:t>
      </w:r>
    </w:p>
    <w:p w:rsidR="00E16481" w:rsidRDefault="00E16481" w:rsidP="00E16481">
      <w:pPr>
        <w:pStyle w:val="EW"/>
      </w:pPr>
      <w:r w:rsidRPr="007E346D">
        <w:t>MR</w:t>
      </w:r>
      <w:r w:rsidRPr="007E346D">
        <w:tab/>
        <w:t>Medium Range</w:t>
      </w:r>
    </w:p>
    <w:p w:rsidR="00E16481" w:rsidRPr="00BF5CEC" w:rsidRDefault="00E16481" w:rsidP="00E16481">
      <w:pPr>
        <w:pStyle w:val="EW"/>
      </w:pPr>
      <w:r w:rsidRPr="00E825CA">
        <w:rPr>
          <w:lang w:val="en-US" w:eastAsia="zh-CN"/>
        </w:rPr>
        <w:t>NB-IoT</w:t>
      </w:r>
      <w:r w:rsidRPr="0045796B">
        <w:rPr>
          <w:lang w:val="en-US" w:eastAsia="zh-CN"/>
        </w:rPr>
        <w:tab/>
        <w:t>Narrowband – Internet of Things</w:t>
      </w:r>
    </w:p>
    <w:p w:rsidR="00E16481" w:rsidRPr="00E26D09" w:rsidRDefault="00E16481" w:rsidP="00E16481">
      <w:pPr>
        <w:pStyle w:val="EW"/>
      </w:pPr>
      <w:r w:rsidRPr="00E26D09">
        <w:t>NR</w:t>
      </w:r>
      <w:r w:rsidRPr="00E26D09">
        <w:tab/>
        <w:t>New Radio</w:t>
      </w:r>
    </w:p>
    <w:p w:rsidR="00E16481" w:rsidRPr="00E26D09" w:rsidRDefault="00E16481" w:rsidP="00E16481">
      <w:pPr>
        <w:pStyle w:val="EW"/>
      </w:pPr>
      <w:r w:rsidRPr="00E26D09">
        <w:t>NR-ARFCN</w:t>
      </w:r>
      <w:r w:rsidRPr="00E26D09">
        <w:tab/>
        <w:t>NR Absolute Radio Frequency Channel Number</w:t>
      </w:r>
    </w:p>
    <w:p w:rsidR="00E16481" w:rsidRDefault="00E16481" w:rsidP="00E16481">
      <w:pPr>
        <w:pStyle w:val="EW"/>
      </w:pPr>
      <w:r w:rsidRPr="00E26D09">
        <w:t>OBUE</w:t>
      </w:r>
      <w:r w:rsidRPr="00E26D09">
        <w:tab/>
        <w:t>Operating Band Unwanted Emissions</w:t>
      </w:r>
    </w:p>
    <w:p w:rsidR="00E16481" w:rsidRDefault="00E16481" w:rsidP="00E16481">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rsidR="00E16481" w:rsidRPr="00C36A6E" w:rsidRDefault="00E16481" w:rsidP="00E16481">
      <w:pPr>
        <w:pStyle w:val="EW"/>
        <w:rPr>
          <w:rFonts w:eastAsia="SimSun"/>
          <w:lang w:val="en-US" w:eastAsia="zh-CN"/>
        </w:rPr>
      </w:pPr>
      <w:r w:rsidRPr="00E26D09">
        <w:t>OOB</w:t>
      </w:r>
      <w:r w:rsidRPr="00E26D09">
        <w:tab/>
        <w:t>Out-of-band</w:t>
      </w:r>
    </w:p>
    <w:p w:rsidR="00E16481" w:rsidRPr="00E26D09" w:rsidRDefault="00E16481" w:rsidP="00E16481">
      <w:pPr>
        <w:pStyle w:val="EW"/>
      </w:pPr>
      <w:r w:rsidRPr="00E26D09">
        <w:t>OSDD</w:t>
      </w:r>
      <w:r w:rsidRPr="00E26D09">
        <w:tab/>
        <w:t>OTA Sensitivity Directions Declaration</w:t>
      </w:r>
    </w:p>
    <w:p w:rsidR="00E16481" w:rsidRPr="00E26D09" w:rsidRDefault="00E16481" w:rsidP="00E16481">
      <w:pPr>
        <w:pStyle w:val="EW"/>
      </w:pPr>
      <w:r w:rsidRPr="00E26D09">
        <w:t>OTA</w:t>
      </w:r>
      <w:r w:rsidRPr="00E26D09">
        <w:tab/>
        <w:t>Over-The-Air</w:t>
      </w:r>
    </w:p>
    <w:p w:rsidR="00E16481" w:rsidRPr="00E26D09" w:rsidRDefault="00E16481" w:rsidP="00E16481">
      <w:pPr>
        <w:pStyle w:val="EW"/>
      </w:pPr>
      <w:r w:rsidRPr="00E26D09">
        <w:rPr>
          <w:lang w:eastAsia="zh-CN"/>
        </w:rPr>
        <w:t>PRB</w:t>
      </w:r>
      <w:r w:rsidRPr="00E26D09">
        <w:rPr>
          <w:lang w:eastAsia="zh-CN"/>
        </w:rPr>
        <w:tab/>
      </w:r>
      <w:r w:rsidRPr="00E26D09">
        <w:t xml:space="preserve">Physical Resource Block </w:t>
      </w:r>
    </w:p>
    <w:p w:rsidR="00E16481" w:rsidRPr="00E26D09" w:rsidRDefault="00E16481" w:rsidP="00E16481">
      <w:pPr>
        <w:pStyle w:val="EW"/>
      </w:pPr>
      <w:r w:rsidRPr="00E26D09">
        <w:t>PT-RS</w:t>
      </w:r>
      <w:r w:rsidRPr="00E26D09">
        <w:tab/>
        <w:t>Phase Tracking Reference Signal</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bookmarkStart w:id="60" w:name="OLE_LINK17"/>
      <w:r w:rsidRPr="00360B28">
        <w:rPr>
          <w:lang w:val="fr-FR"/>
        </w:rPr>
        <w:t>RB</w:t>
      </w:r>
      <w:r w:rsidRPr="00360B28">
        <w:rPr>
          <w:lang w:val="fr-FR"/>
        </w:rPr>
        <w:tab/>
        <w:t>Resource Bloc</w:t>
      </w:r>
      <w:bookmarkEnd w:id="60"/>
      <w:r w:rsidRPr="00360B28">
        <w:rPr>
          <w:rFonts w:eastAsia="SimSun" w:hint="eastAsia"/>
          <w:lang w:val="fr-FR" w:eastAsia="zh-CN"/>
        </w:rPr>
        <w:t>k</w:t>
      </w:r>
    </w:p>
    <w:p w:rsidR="00E16481" w:rsidRPr="00E26D09" w:rsidRDefault="00E16481" w:rsidP="00E16481">
      <w:pPr>
        <w:pStyle w:val="EW"/>
      </w:pPr>
      <w:r w:rsidRPr="00E26D09">
        <w:t>RDN</w:t>
      </w:r>
      <w:r w:rsidRPr="00E26D09">
        <w:tab/>
        <w:t>Radio Distribution Network</w:t>
      </w:r>
    </w:p>
    <w:p w:rsidR="00E16481" w:rsidRPr="00E26D09" w:rsidRDefault="00E16481" w:rsidP="00E16481">
      <w:pPr>
        <w:pStyle w:val="EW"/>
      </w:pPr>
      <w:r w:rsidRPr="00E26D09">
        <w:t>RE</w:t>
      </w:r>
      <w:r w:rsidRPr="00E26D09">
        <w:tab/>
        <w:t>Resource Element</w:t>
      </w:r>
    </w:p>
    <w:p w:rsidR="00E16481" w:rsidRPr="00E26D09" w:rsidRDefault="00E16481" w:rsidP="00E16481">
      <w:pPr>
        <w:pStyle w:val="EW"/>
      </w:pPr>
      <w:r w:rsidRPr="00E26D09">
        <w:t>REFSENS</w:t>
      </w:r>
      <w:r w:rsidRPr="00E26D09">
        <w:tab/>
        <w:t>Reference Sensitivity</w:t>
      </w:r>
    </w:p>
    <w:p w:rsidR="00E16481" w:rsidRPr="00E26D09" w:rsidRDefault="00E16481" w:rsidP="00E16481">
      <w:pPr>
        <w:pStyle w:val="EW"/>
        <w:rPr>
          <w:lang w:eastAsia="zh-CN"/>
        </w:rPr>
      </w:pPr>
      <w:r w:rsidRPr="00E26D09">
        <w:t>RF</w:t>
      </w:r>
      <w:r w:rsidRPr="00E26D09">
        <w:tab/>
        <w:t>Radio Frequency</w:t>
      </w:r>
    </w:p>
    <w:p w:rsidR="00E16481" w:rsidRPr="00E26D09" w:rsidRDefault="00E16481" w:rsidP="00E16481">
      <w:pPr>
        <w:pStyle w:val="EW"/>
      </w:pPr>
      <w:r w:rsidRPr="00E26D09">
        <w:t>RIB</w:t>
      </w:r>
      <w:r w:rsidRPr="00E26D09">
        <w:tab/>
        <w:t>Radiated Interface Boundary</w:t>
      </w:r>
    </w:p>
    <w:p w:rsidR="00E16481" w:rsidRPr="00E26D09" w:rsidRDefault="00E16481" w:rsidP="00E16481">
      <w:pPr>
        <w:pStyle w:val="EW"/>
      </w:pPr>
      <w:r w:rsidRPr="00E26D09">
        <w:t>RMS</w:t>
      </w:r>
      <w:r w:rsidRPr="00E26D09">
        <w:tab/>
        <w:t>Root Mean Square (value)</w:t>
      </w:r>
    </w:p>
    <w:p w:rsidR="00E16481" w:rsidRPr="00E26D09" w:rsidRDefault="00E16481" w:rsidP="00E16481">
      <w:pPr>
        <w:pStyle w:val="EW"/>
      </w:pPr>
      <w:r w:rsidRPr="00E26D09">
        <w:t>RoAoA</w:t>
      </w:r>
      <w:r w:rsidRPr="00E26D09">
        <w:tab/>
        <w:t xml:space="preserve">Range of Angles of Arrival </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r w:rsidRPr="00360B28">
        <w:rPr>
          <w:lang w:val="fr-FR"/>
        </w:rPr>
        <w:t>RB</w:t>
      </w:r>
      <w:r w:rsidRPr="00360B28">
        <w:rPr>
          <w:lang w:val="fr-FR"/>
        </w:rPr>
        <w:tab/>
        <w:t>Resource Bloc</w:t>
      </w:r>
      <w:r w:rsidRPr="00360B28">
        <w:rPr>
          <w:rFonts w:eastAsia="SimSun" w:hint="eastAsia"/>
          <w:lang w:val="fr-FR" w:eastAsia="zh-CN"/>
        </w:rPr>
        <w:t>k</w:t>
      </w:r>
    </w:p>
    <w:p w:rsidR="00E16481" w:rsidRPr="00E26D09" w:rsidRDefault="00E16481" w:rsidP="00E16481">
      <w:pPr>
        <w:pStyle w:val="EW"/>
        <w:rPr>
          <w:lang w:eastAsia="zh-CN"/>
        </w:rPr>
      </w:pPr>
      <w:r w:rsidRPr="00E26D09">
        <w:t>RX</w:t>
      </w:r>
      <w:r w:rsidRPr="00E26D09">
        <w:tab/>
        <w:t>Receiver</w:t>
      </w:r>
    </w:p>
    <w:p w:rsidR="00E16481" w:rsidRPr="00E26D09" w:rsidRDefault="00E16481" w:rsidP="00E16481">
      <w:pPr>
        <w:pStyle w:val="EW"/>
      </w:pPr>
      <w:r w:rsidRPr="00E26D09">
        <w:t>SCS</w:t>
      </w:r>
      <w:r w:rsidRPr="00E26D09">
        <w:tab/>
        <w:t>Sub-Carrier Spacing</w:t>
      </w:r>
    </w:p>
    <w:p w:rsidR="00E16481" w:rsidRPr="00E26D09" w:rsidRDefault="00E16481" w:rsidP="00E16481">
      <w:pPr>
        <w:pStyle w:val="EW"/>
      </w:pPr>
      <w:r w:rsidRPr="00E26D09">
        <w:t>SDL</w:t>
      </w:r>
      <w:r w:rsidRPr="00E26D09">
        <w:tab/>
        <w:t>Supplementary Downlink</w:t>
      </w:r>
    </w:p>
    <w:p w:rsidR="00E16481" w:rsidRPr="00E26D09" w:rsidRDefault="00E16481" w:rsidP="00E16481">
      <w:pPr>
        <w:pStyle w:val="EW"/>
      </w:pPr>
      <w:r w:rsidRPr="00E26D09">
        <w:t>SS</w:t>
      </w:r>
      <w:r w:rsidRPr="00E26D09">
        <w:tab/>
        <w:t xml:space="preserve">Synchronization Symbol </w:t>
      </w:r>
    </w:p>
    <w:p w:rsidR="00E16481" w:rsidRPr="00E26D09" w:rsidRDefault="00E16481" w:rsidP="00E16481">
      <w:pPr>
        <w:pStyle w:val="EW"/>
      </w:pPr>
      <w:r w:rsidRPr="00E26D09">
        <w:t>SSB</w:t>
      </w:r>
      <w:r w:rsidRPr="00E26D09">
        <w:tab/>
        <w:t>Synchronization Signal Block</w:t>
      </w:r>
    </w:p>
    <w:p w:rsidR="00E16481" w:rsidRPr="00E26D09" w:rsidRDefault="00E16481" w:rsidP="00E16481">
      <w:pPr>
        <w:pStyle w:val="EW"/>
      </w:pPr>
      <w:r w:rsidRPr="00E26D09">
        <w:t>SUL</w:t>
      </w:r>
      <w:r w:rsidRPr="00E26D09">
        <w:tab/>
        <w:t>Supplementary Uplink</w:t>
      </w:r>
    </w:p>
    <w:p w:rsidR="00E16481" w:rsidRPr="00E26D09" w:rsidRDefault="00E16481" w:rsidP="00E16481">
      <w:pPr>
        <w:pStyle w:val="EW"/>
      </w:pPr>
      <w:r w:rsidRPr="00E26D09">
        <w:t>TAB</w:t>
      </w:r>
      <w:r w:rsidRPr="00E26D09">
        <w:tab/>
        <w:t>Transceiver Array Boundary</w:t>
      </w:r>
    </w:p>
    <w:p w:rsidR="00E16481" w:rsidRDefault="00E16481" w:rsidP="00E16481">
      <w:pPr>
        <w:pStyle w:val="EW"/>
      </w:pPr>
      <w:r>
        <w:t>TAE</w:t>
      </w:r>
      <w:r>
        <w:tab/>
        <w:t>Time Alignment Error</w:t>
      </w:r>
    </w:p>
    <w:p w:rsidR="00E16481" w:rsidRDefault="00E16481" w:rsidP="00E16481">
      <w:pPr>
        <w:pStyle w:val="EW"/>
        <w:rPr>
          <w:rFonts w:eastAsia="SimSun"/>
          <w:lang w:val="en-US" w:eastAsia="zh-CN"/>
        </w:rPr>
      </w:pPr>
      <w:r>
        <w:t>TDL</w:t>
      </w:r>
      <w:r>
        <w:tab/>
        <w:t>Tapped Delay Lin</w:t>
      </w:r>
      <w:r>
        <w:rPr>
          <w:rFonts w:eastAsia="SimSun" w:hint="eastAsia"/>
          <w:lang w:val="en-US" w:eastAsia="zh-CN"/>
        </w:rPr>
        <w:t>e</w:t>
      </w:r>
    </w:p>
    <w:p w:rsidR="00E16481" w:rsidRPr="00E26D09" w:rsidRDefault="00E16481" w:rsidP="00E16481">
      <w:pPr>
        <w:pStyle w:val="EW"/>
      </w:pPr>
      <w:r w:rsidRPr="00E26D09">
        <w:t>TX</w:t>
      </w:r>
      <w:r w:rsidRPr="00E26D09">
        <w:tab/>
        <w:t>Transmitter</w:t>
      </w:r>
    </w:p>
    <w:bookmarkEnd w:id="59"/>
    <w:p w:rsidR="00E16481" w:rsidRDefault="00E16481" w:rsidP="00E16481">
      <w:pPr>
        <w:pStyle w:val="EW"/>
      </w:pPr>
      <w:r w:rsidRPr="00E26D09">
        <w:t>TRP</w:t>
      </w:r>
      <w:r w:rsidRPr="00E26D09">
        <w:tab/>
        <w:t>Total Radiated Power</w:t>
      </w:r>
    </w:p>
    <w:p w:rsidR="00E16481" w:rsidRPr="00855290" w:rsidRDefault="00E16481" w:rsidP="00E16481">
      <w:pPr>
        <w:pStyle w:val="EW"/>
        <w:rPr>
          <w:rFonts w:eastAsia="SimSun"/>
          <w:lang w:val="en-US" w:eastAsia="zh-CN"/>
        </w:rPr>
      </w:pPr>
      <w:r>
        <w:t>UCI</w:t>
      </w:r>
      <w:r>
        <w:tab/>
        <w:t>Uplink Control Informatio</w:t>
      </w:r>
      <w:r>
        <w:rPr>
          <w:rFonts w:eastAsia="SimSun" w:hint="eastAsia"/>
          <w:lang w:val="en-US" w:eastAsia="zh-CN"/>
        </w:rPr>
        <w:t>n</w:t>
      </w:r>
    </w:p>
    <w:p w:rsidR="00E16481" w:rsidRPr="00E26D09" w:rsidRDefault="00E16481" w:rsidP="00E16481">
      <w:pPr>
        <w:pStyle w:val="EW"/>
        <w:rPr>
          <w:lang w:eastAsia="zh-CN"/>
        </w:rPr>
      </w:pPr>
      <w:r w:rsidRPr="00E26D09">
        <w:rPr>
          <w:lang w:eastAsia="zh-CN"/>
        </w:rPr>
        <w:t>UEM</w:t>
      </w:r>
      <w:r w:rsidRPr="00E26D09">
        <w:rPr>
          <w:lang w:eastAsia="zh-CN"/>
        </w:rPr>
        <w:tab/>
        <w:t>Unwanted Emissions Mask</w:t>
      </w:r>
    </w:p>
    <w:p w:rsidR="00E16481" w:rsidRPr="00E26D09" w:rsidRDefault="00E16481" w:rsidP="00E16481">
      <w:pPr>
        <w:pStyle w:val="EW"/>
        <w:rPr>
          <w:lang w:eastAsia="zh-CN"/>
        </w:rPr>
      </w:pPr>
      <w:r w:rsidRPr="00E26D09">
        <w:rPr>
          <w:lang w:eastAsia="zh-CN"/>
        </w:rPr>
        <w:t>UTRA</w:t>
      </w:r>
      <w:r w:rsidRPr="00E26D09">
        <w:rPr>
          <w:lang w:eastAsia="zh-CN"/>
        </w:rPr>
        <w:tab/>
        <w:t>Universal Terrestrial Radio Access</w:t>
      </w:r>
    </w:p>
    <w:p w:rsidR="00E16481" w:rsidRPr="00E26D09" w:rsidRDefault="00E16481" w:rsidP="00E16481">
      <w:pPr>
        <w:pStyle w:val="EW"/>
        <w:rPr>
          <w:lang w:eastAsia="zh-CN"/>
        </w:rPr>
      </w:pPr>
      <w:r w:rsidRPr="00E26D09">
        <w:rPr>
          <w:lang w:eastAsia="zh-CN"/>
        </w:rPr>
        <w:t>WA</w:t>
      </w:r>
      <w:r w:rsidRPr="00E26D09">
        <w:rPr>
          <w:lang w:eastAsia="zh-CN"/>
        </w:rPr>
        <w:tab/>
        <w:t>Wide Area</w:t>
      </w:r>
    </w:p>
    <w:p w:rsidR="00E16481" w:rsidRPr="00E26D09" w:rsidRDefault="00E16481" w:rsidP="00E16481">
      <w:pPr>
        <w:pStyle w:val="EW"/>
      </w:pPr>
      <w:r w:rsidRPr="00E26D09">
        <w:t>ZF</w:t>
      </w:r>
      <w:r w:rsidRPr="00E26D09">
        <w:tab/>
        <w:t>Zero Forcing</w:t>
      </w:r>
    </w:p>
    <w:p w:rsidR="00E16481" w:rsidRPr="00E26D09" w:rsidRDefault="00E16481" w:rsidP="00E16481">
      <w:pPr>
        <w:pStyle w:val="EW"/>
      </w:pPr>
    </w:p>
    <w:p w:rsidR="00E16481" w:rsidRPr="00E26D09" w:rsidRDefault="00E16481" w:rsidP="00E16481">
      <w:pPr>
        <w:pStyle w:val="Heading1"/>
      </w:pPr>
      <w:r w:rsidRPr="00E26D09">
        <w:br w:type="page"/>
      </w:r>
      <w:bookmarkStart w:id="61" w:name="_Toc21127410"/>
      <w:bookmarkStart w:id="62" w:name="_Toc29811616"/>
      <w:bookmarkStart w:id="63" w:name="_Toc36817168"/>
      <w:r w:rsidRPr="00E26D09">
        <w:lastRenderedPageBreak/>
        <w:t>4</w:t>
      </w:r>
      <w:r w:rsidRPr="00E26D09">
        <w:tab/>
        <w:t>General</w:t>
      </w:r>
      <w:bookmarkEnd w:id="61"/>
      <w:bookmarkEnd w:id="62"/>
      <w:bookmarkEnd w:id="63"/>
    </w:p>
    <w:p w:rsidR="00E16481" w:rsidRPr="00E26D09" w:rsidRDefault="00E16481" w:rsidP="00E16481">
      <w:pPr>
        <w:pStyle w:val="Heading2"/>
      </w:pPr>
      <w:bookmarkStart w:id="64" w:name="_Toc21127411"/>
      <w:bookmarkStart w:id="65" w:name="_Toc29811617"/>
      <w:bookmarkStart w:id="66" w:name="_Toc36817169"/>
      <w:r w:rsidRPr="00E26D09">
        <w:t>4.1</w:t>
      </w:r>
      <w:r w:rsidRPr="00E26D09">
        <w:tab/>
        <w:t>Relationship with other core specifications</w:t>
      </w:r>
      <w:bookmarkEnd w:id="64"/>
      <w:bookmarkEnd w:id="65"/>
      <w:bookmarkEnd w:id="66"/>
    </w:p>
    <w:p w:rsidR="00E16481" w:rsidRPr="00E26D09" w:rsidRDefault="00E16481" w:rsidP="00E16481">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t>clause</w:t>
      </w:r>
      <w:r w:rsidRPr="00E26D09">
        <w:t xml:space="preserve"> 4.3.</w:t>
      </w:r>
    </w:p>
    <w:p w:rsidR="00E16481" w:rsidRPr="00E26D09" w:rsidRDefault="00E16481" w:rsidP="00E16481">
      <w:r w:rsidRPr="00E26D09">
        <w:t>The applicability of each requirement is described in clause 5.</w:t>
      </w:r>
    </w:p>
    <w:p w:rsidR="00E16481" w:rsidRPr="00E26D09" w:rsidRDefault="00E16481" w:rsidP="00E16481">
      <w:pPr>
        <w:pStyle w:val="Heading2"/>
      </w:pPr>
      <w:bookmarkStart w:id="67" w:name="_Toc21127412"/>
      <w:bookmarkStart w:id="68" w:name="_Toc29811618"/>
      <w:bookmarkStart w:id="69" w:name="_Toc36817170"/>
      <w:r w:rsidRPr="00E26D09">
        <w:t>4.2</w:t>
      </w:r>
      <w:r w:rsidRPr="00E26D09">
        <w:tab/>
        <w:t>Relationship between minimum requirements and test requirements</w:t>
      </w:r>
      <w:bookmarkEnd w:id="67"/>
      <w:bookmarkEnd w:id="68"/>
      <w:bookmarkEnd w:id="69"/>
    </w:p>
    <w:p w:rsidR="00E16481" w:rsidRPr="00E26D09" w:rsidRDefault="00E16481" w:rsidP="00E16481">
      <w:pPr>
        <w:rPr>
          <w:rFonts w:eastAsia="Calibri"/>
        </w:rPr>
      </w:pPr>
      <w:r w:rsidRPr="00E26D09">
        <w:t>Conformance to the present specification is demonstrated by fulfilling the test requirements specified in the conformance specification TS 38.141-1 [5] and TS 38.141-2 [6].</w:t>
      </w:r>
    </w:p>
    <w:p w:rsidR="00E16481" w:rsidRPr="00E26D09" w:rsidRDefault="00E16481" w:rsidP="00E16481">
      <w:pPr>
        <w:rPr>
          <w:rFonts w:cs="v5.0.0"/>
          <w:snapToGrid w:val="0"/>
        </w:rPr>
      </w:pPr>
      <w:r w:rsidRPr="00E26D09">
        <w:rPr>
          <w:rFonts w:cs="v5.0.0"/>
          <w:snapToGrid w:val="0"/>
        </w:rPr>
        <w:t>The minimum requirements given in this specification make no allowance for measurement uncertainty. The test specifications TS 38.141</w:t>
      </w:r>
      <w:r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E26D09" w:rsidRDefault="00E16481" w:rsidP="00E16481">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rsidR="00E16481" w:rsidRPr="00E26D09" w:rsidRDefault="00E16481" w:rsidP="00E16481">
      <w:pPr>
        <w:rPr>
          <w:snapToGrid w:val="0"/>
        </w:rPr>
      </w:pPr>
      <w:r w:rsidRPr="00E26D09">
        <w:rPr>
          <w:rFonts w:cs="v5.0.0"/>
          <w:snapToGrid w:val="0"/>
        </w:rPr>
        <w:t>The shared risk principle is defined in recommendation ITU</w:t>
      </w:r>
      <w:r w:rsidRPr="00E26D09">
        <w:rPr>
          <w:rFonts w:cs="v5.0.0"/>
          <w:snapToGrid w:val="0"/>
        </w:rPr>
        <w:noBreakHyphen/>
        <w:t>R M.1545 [7].</w:t>
      </w:r>
    </w:p>
    <w:p w:rsidR="00E16481" w:rsidRPr="00E26D09" w:rsidRDefault="00E16481" w:rsidP="00E16481">
      <w:pPr>
        <w:pStyle w:val="Heading2"/>
        <w:rPr>
          <w:lang w:eastAsia="zh-CN"/>
        </w:rPr>
      </w:pPr>
      <w:bookmarkStart w:id="70" w:name="_Toc21127413"/>
      <w:bookmarkStart w:id="71" w:name="_Toc29811619"/>
      <w:bookmarkStart w:id="72" w:name="_Toc36817171"/>
      <w:r w:rsidRPr="00E26D09">
        <w:rPr>
          <w:lang w:eastAsia="zh-CN"/>
        </w:rPr>
        <w:t>4.3</w:t>
      </w:r>
      <w:r w:rsidRPr="00E26D09">
        <w:rPr>
          <w:lang w:eastAsia="zh-CN"/>
        </w:rPr>
        <w:tab/>
        <w:t>Conducted and radiated requirement reference points</w:t>
      </w:r>
      <w:bookmarkEnd w:id="70"/>
      <w:bookmarkEnd w:id="71"/>
      <w:bookmarkEnd w:id="72"/>
    </w:p>
    <w:p w:rsidR="00E16481" w:rsidRPr="00E26D09" w:rsidRDefault="00E16481" w:rsidP="00E16481">
      <w:pPr>
        <w:pStyle w:val="Heading3"/>
      </w:pPr>
      <w:bookmarkStart w:id="73" w:name="_Toc21127414"/>
      <w:bookmarkStart w:id="74" w:name="_Toc29811620"/>
      <w:bookmarkStart w:id="75" w:name="_Toc36817172"/>
      <w:bookmarkStart w:id="76" w:name="_Hlk500512144"/>
      <w:r w:rsidRPr="00E26D09">
        <w:t>4.3.1</w:t>
      </w:r>
      <w:r w:rsidRPr="00E26D09">
        <w:tab/>
      </w:r>
      <w:r w:rsidRPr="00E26D09">
        <w:rPr>
          <w:i/>
        </w:rPr>
        <w:t>BS type 1-C</w:t>
      </w:r>
      <w:bookmarkEnd w:id="73"/>
      <w:bookmarkEnd w:id="74"/>
      <w:bookmarkEnd w:id="75"/>
    </w:p>
    <w:bookmarkEnd w:id="76"/>
    <w:p w:rsidR="00E16481" w:rsidRPr="00E26D09" w:rsidRDefault="00E16481" w:rsidP="00E16481">
      <w:pPr>
        <w:rPr>
          <w:rFonts w:cs="v5.0.0"/>
        </w:rPr>
      </w:pPr>
      <w:r w:rsidRPr="00E26D09">
        <w:rPr>
          <w:lang w:eastAsia="zh-CN"/>
        </w:rPr>
        <w:t xml:space="preserve">For </w:t>
      </w:r>
      <w:r w:rsidRPr="00E26D09">
        <w:rPr>
          <w:i/>
          <w:lang w:eastAsia="zh-CN"/>
        </w:rPr>
        <w:t>BS type 1-C</w:t>
      </w:r>
      <w:r w:rsidRPr="00E26D09">
        <w:rPr>
          <w:lang w:eastAsia="zh-CN"/>
        </w:rPr>
        <w:t xml:space="preserve">, the requirements are applied at the BS </w:t>
      </w:r>
      <w:r w:rsidRPr="00E26D09">
        <w:rPr>
          <w:i/>
          <w:lang w:eastAsia="zh-CN"/>
        </w:rPr>
        <w:t>antenna connector</w:t>
      </w:r>
      <w:r w:rsidRPr="00E26D09">
        <w:rPr>
          <w:lang w:eastAsia="zh-CN"/>
        </w:rPr>
        <w:t xml:space="preserve"> (port A) for a single transmitter or receiver </w:t>
      </w:r>
      <w:r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26D09">
        <w:rPr>
          <w:rFonts w:cs="v5.0.0"/>
          <w:i/>
        </w:rPr>
        <w:t>antenna connector</w:t>
      </w:r>
      <w:r w:rsidRPr="00E26D09">
        <w:rPr>
          <w:rFonts w:cs="v5.0.0"/>
        </w:rPr>
        <w:t xml:space="preserve"> (port B).</w:t>
      </w:r>
    </w:p>
    <w:p w:rsidR="00E16481" w:rsidRPr="00E26D09" w:rsidRDefault="00C1498B" w:rsidP="00E16481">
      <w:pPr>
        <w:pStyle w:val="TH"/>
      </w:pPr>
      <w:r w:rsidRPr="00E16481">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E26D09" w:rsidRDefault="00E16481" w:rsidP="00E16481">
      <w:pPr>
        <w:pStyle w:val="TF"/>
      </w:pPr>
      <w:r w:rsidRPr="00E26D09">
        <w:t xml:space="preserve">Figure 4.3.1-1: </w:t>
      </w:r>
      <w:r w:rsidRPr="00E26D09">
        <w:rPr>
          <w:i/>
        </w:rPr>
        <w:t>BS type 1-C</w:t>
      </w:r>
      <w:r w:rsidRPr="00E26D09">
        <w:t xml:space="preserve"> transmitter interface</w:t>
      </w:r>
    </w:p>
    <w:p w:rsidR="00E16481" w:rsidRPr="00E26D09" w:rsidRDefault="00C1498B" w:rsidP="00E16481">
      <w:pPr>
        <w:pStyle w:val="TH"/>
      </w:pPr>
      <w:r w:rsidRPr="00E16481">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E26D09" w:rsidRDefault="00E16481" w:rsidP="00E16481">
      <w:pPr>
        <w:pStyle w:val="TF"/>
      </w:pPr>
      <w:r w:rsidRPr="00E26D09">
        <w:t xml:space="preserve">Figure 4.3.1-2: </w:t>
      </w:r>
      <w:r w:rsidRPr="00E26D09">
        <w:rPr>
          <w:i/>
        </w:rPr>
        <w:t>BS type 1-C</w:t>
      </w:r>
      <w:r w:rsidRPr="00E26D09">
        <w:t xml:space="preserve"> receiver interface</w:t>
      </w:r>
    </w:p>
    <w:p w:rsidR="00E16481" w:rsidRPr="00E26D09" w:rsidRDefault="00E16481" w:rsidP="00E16481">
      <w:pPr>
        <w:pStyle w:val="Heading3"/>
      </w:pPr>
      <w:bookmarkStart w:id="77" w:name="_Toc21127415"/>
      <w:bookmarkStart w:id="78" w:name="_Toc29811621"/>
      <w:bookmarkStart w:id="79" w:name="_Toc36817173"/>
      <w:r w:rsidRPr="00E26D09">
        <w:t>4.3.2</w:t>
      </w:r>
      <w:r w:rsidRPr="00E26D09">
        <w:tab/>
      </w:r>
      <w:r w:rsidRPr="00E26D09">
        <w:rPr>
          <w:i/>
        </w:rPr>
        <w:t>BS type 1-H</w:t>
      </w:r>
      <w:bookmarkEnd w:id="77"/>
      <w:bookmarkEnd w:id="78"/>
      <w:bookmarkEnd w:id="79"/>
    </w:p>
    <w:p w:rsidR="00E16481" w:rsidRPr="00E26D09" w:rsidRDefault="00E16481" w:rsidP="00E16481">
      <w:pPr>
        <w:rPr>
          <w:lang w:eastAsia="zh-CN"/>
        </w:rPr>
      </w:pPr>
      <w:r w:rsidRPr="00E26D09">
        <w:rPr>
          <w:lang w:eastAsia="zh-CN"/>
        </w:rPr>
        <w:t xml:space="preserve">For </w:t>
      </w:r>
      <w:r w:rsidRPr="00E26D09">
        <w:rPr>
          <w:i/>
          <w:lang w:eastAsia="zh-CN"/>
        </w:rPr>
        <w:t>BS type 1-H</w:t>
      </w:r>
      <w:r w:rsidRPr="00E26D09">
        <w:rPr>
          <w:lang w:eastAsia="zh-CN"/>
        </w:rPr>
        <w:t>, the requirements are defined for two points of reference, signified by radiated requirements and conducted requirements.</w:t>
      </w:r>
    </w:p>
    <w:p w:rsidR="00E16481" w:rsidRPr="00E26D09" w:rsidRDefault="00E16481" w:rsidP="00E16481">
      <w:pPr>
        <w:pStyle w:val="TH"/>
      </w:pPr>
      <w:r w:rsidRPr="00E26D09">
        <w:object w:dxaOrig="10801" w:dyaOrig="4410">
          <v:shape id="_x0000_i1026" type="#_x0000_t75" style="width:482.5pt;height:194.5pt" o:ole="">
            <v:imagedata r:id="rId15" o:title=""/>
          </v:shape>
          <o:OLEObject Type="Embed" ProgID="Visio.Drawing.15" ShapeID="_x0000_i1026" DrawAspect="Content" ObjectID="_1647687860" r:id="rId16"/>
        </w:object>
      </w:r>
    </w:p>
    <w:p w:rsidR="00E16481" w:rsidRPr="00E26D09" w:rsidRDefault="00E16481" w:rsidP="00E16481">
      <w:pPr>
        <w:pStyle w:val="TF"/>
      </w:pPr>
      <w:r w:rsidRPr="00E26D09">
        <w:t xml:space="preserve">Figure 4.3.2-1: Radiated and conducted reference points for </w:t>
      </w:r>
      <w:r w:rsidRPr="00E26D09">
        <w:rPr>
          <w:i/>
        </w:rPr>
        <w:t>BS type 1-H</w:t>
      </w:r>
    </w:p>
    <w:p w:rsidR="00E16481" w:rsidRPr="00E26D09" w:rsidRDefault="00E16481" w:rsidP="00E16481">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rsidR="00E16481" w:rsidRPr="00E26D09" w:rsidRDefault="00E16481" w:rsidP="00E16481">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rsidR="00E16481" w:rsidRPr="00E26D09" w:rsidRDefault="00E16481" w:rsidP="00E16481">
      <w:r w:rsidRPr="00E26D09">
        <w:t>The transceiver unit array is part of the composite transceiver functionality generating modulated transmit signal structures and performing receiver combining and demodulation.</w:t>
      </w:r>
    </w:p>
    <w:p w:rsidR="00E16481" w:rsidRPr="00E26D09" w:rsidRDefault="00E16481" w:rsidP="00E16481">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rsidR="00E16481" w:rsidRPr="00E26D09" w:rsidRDefault="00E16481" w:rsidP="00E16481">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t>clause</w:t>
      </w:r>
      <w:r w:rsidRPr="00E26D09">
        <w:rPr>
          <w:lang w:eastAsia="zh-CN"/>
        </w:rPr>
        <w:t>.</w:t>
      </w:r>
    </w:p>
    <w:p w:rsidR="00E16481" w:rsidRPr="00E26D09" w:rsidRDefault="00E16481" w:rsidP="00E16481">
      <w:pPr>
        <w:pStyle w:val="Heading3"/>
      </w:pPr>
      <w:bookmarkStart w:id="80" w:name="_Toc21127416"/>
      <w:bookmarkStart w:id="81" w:name="_Toc29811622"/>
      <w:bookmarkStart w:id="82" w:name="_Toc36817174"/>
      <w:r w:rsidRPr="00E26D09">
        <w:lastRenderedPageBreak/>
        <w:t>4.3.3</w:t>
      </w:r>
      <w:r w:rsidRPr="00E26D09">
        <w:tab/>
      </w:r>
      <w:r w:rsidRPr="00E26D09">
        <w:rPr>
          <w:i/>
        </w:rPr>
        <w:t>BS type 1-O</w:t>
      </w:r>
      <w:r w:rsidRPr="00E26D09">
        <w:t xml:space="preserve"> and </w:t>
      </w:r>
      <w:r w:rsidRPr="00E26D09">
        <w:rPr>
          <w:i/>
        </w:rPr>
        <w:t>BS type 2-O</w:t>
      </w:r>
      <w:bookmarkEnd w:id="80"/>
      <w:bookmarkEnd w:id="81"/>
      <w:bookmarkEnd w:id="82"/>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83" w:name="_Hlk500328328"/>
    <w:p w:rsidR="00E16481" w:rsidRPr="00E26D09" w:rsidRDefault="00E16481" w:rsidP="00E16481">
      <w:pPr>
        <w:pStyle w:val="TH"/>
      </w:pPr>
      <w:r w:rsidRPr="00E26D09">
        <w:object w:dxaOrig="6615" w:dyaOrig="3496">
          <v:shape id="_x0000_i1027" type="#_x0000_t75" style="width:331pt;height:173pt" o:ole="">
            <v:imagedata r:id="rId17" o:title=""/>
          </v:shape>
          <o:OLEObject Type="Embed" ProgID="Visio.Drawing.15" ShapeID="_x0000_i1027" DrawAspect="Content" ObjectID="_1647687861" r:id="rId18"/>
        </w:object>
      </w:r>
    </w:p>
    <w:p w:rsidR="00E16481" w:rsidRPr="00E26D09" w:rsidRDefault="00E16481" w:rsidP="00E16481">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83"/>
    <w:p w:rsidR="00E16481" w:rsidRPr="007E346D" w:rsidRDefault="00E16481" w:rsidP="00E16481">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Pr>
          <w:lang w:eastAsia="zh-CN"/>
        </w:rPr>
        <w:t>clause</w:t>
      </w:r>
      <w:r w:rsidRPr="007E346D">
        <w:rPr>
          <w:lang w:eastAsia="zh-CN"/>
        </w:rPr>
        <w:t xml:space="preserve"> 4.9.</w:t>
      </w:r>
    </w:p>
    <w:p w:rsidR="00E16481" w:rsidRPr="00E26D09" w:rsidRDefault="00E16481" w:rsidP="00E16481">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pStyle w:val="Heading2"/>
      </w:pPr>
      <w:bookmarkStart w:id="84" w:name="_Toc21127417"/>
      <w:bookmarkStart w:id="85" w:name="_Toc29811623"/>
      <w:bookmarkStart w:id="86" w:name="_Toc36817175"/>
      <w:r w:rsidRPr="00E26D09">
        <w:t>4.4</w:t>
      </w:r>
      <w:r w:rsidRPr="00E26D09">
        <w:tab/>
        <w:t>Base station classes</w:t>
      </w:r>
      <w:bookmarkEnd w:id="84"/>
      <w:bookmarkEnd w:id="85"/>
      <w:bookmarkEnd w:id="86"/>
    </w:p>
    <w:p w:rsidR="00E16481" w:rsidRPr="00E26D09" w:rsidRDefault="00E16481" w:rsidP="00E16481">
      <w:bookmarkStart w:id="87" w:name="_Hlk487019015"/>
      <w:bookmarkStart w:id="88"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87"/>
    <w:p w:rsidR="00E16481" w:rsidRPr="00E26D09" w:rsidRDefault="00E16481" w:rsidP="00E16481">
      <w:r w:rsidRPr="00E26D09">
        <w:t xml:space="preserve">For BS </w:t>
      </w:r>
      <w:r w:rsidRPr="00E26D09">
        <w:rPr>
          <w:i/>
        </w:rPr>
        <w:t>type 1-O</w:t>
      </w:r>
      <w:r w:rsidRPr="00E26D09">
        <w:t xml:space="preserve"> and 2-O</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distance along the ground equal to 35 m.</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distance along the ground equal to 5 m.</w:t>
      </w:r>
    </w:p>
    <w:p w:rsidR="00E16481" w:rsidRPr="00E26D09" w:rsidRDefault="00E16481" w:rsidP="00E16481">
      <w:pPr>
        <w:pStyle w:val="B1"/>
      </w:pPr>
      <w:r w:rsidRPr="00E26D09">
        <w:t>-</w:t>
      </w:r>
      <w:r w:rsidRPr="00E26D09">
        <w:tab/>
        <w:t>Local Area Base Stations are characterised by requirements derived from Pico Cell scenarios with a BS to UE minimum distance along the ground equal to 2 m.</w:t>
      </w:r>
    </w:p>
    <w:p w:rsidR="00E16481" w:rsidRPr="00E26D09" w:rsidRDefault="00E16481" w:rsidP="00E16481">
      <w:r w:rsidRPr="00E26D09">
        <w:t xml:space="preserve">For </w:t>
      </w:r>
      <w:r w:rsidRPr="00E26D09">
        <w:rPr>
          <w:i/>
        </w:rPr>
        <w:t>BS type 1-C</w:t>
      </w:r>
      <w:r w:rsidRPr="00E26D09">
        <w:t xml:space="preserve"> and 1-H</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coupling loss equal to 70 dB.</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coupling loss equals to 53 dB.</w:t>
      </w:r>
    </w:p>
    <w:p w:rsidR="00E16481" w:rsidRPr="00E26D09" w:rsidRDefault="00E16481" w:rsidP="00E16481">
      <w:pPr>
        <w:pStyle w:val="B1"/>
      </w:pPr>
      <w:r w:rsidRPr="00E26D09">
        <w:t>-</w:t>
      </w:r>
      <w:r w:rsidRPr="00E26D09">
        <w:tab/>
        <w:t>Local Area Base Stations are characterised by requirements derived from Pico Cell scenarios with a BS to UE minimum coupling loss equal to 45 dB.</w:t>
      </w:r>
      <w:bookmarkEnd w:id="88"/>
    </w:p>
    <w:p w:rsidR="00E16481" w:rsidRPr="00E26D09" w:rsidRDefault="00E16481" w:rsidP="00E16481">
      <w:pPr>
        <w:pStyle w:val="Heading2"/>
      </w:pPr>
      <w:bookmarkStart w:id="89" w:name="_Toc21127418"/>
      <w:bookmarkStart w:id="90" w:name="_Toc29811624"/>
      <w:bookmarkStart w:id="91" w:name="_Toc36817176"/>
      <w:r w:rsidRPr="00E26D09">
        <w:lastRenderedPageBreak/>
        <w:t>4.5</w:t>
      </w:r>
      <w:r w:rsidRPr="00E26D09">
        <w:tab/>
        <w:t>Regional requirements</w:t>
      </w:r>
      <w:bookmarkEnd w:id="89"/>
      <w:bookmarkEnd w:id="90"/>
      <w:bookmarkEnd w:id="91"/>
    </w:p>
    <w:p w:rsidR="00E16481" w:rsidRPr="00E26D09" w:rsidRDefault="00E16481" w:rsidP="00E16481">
      <w:pPr>
        <w:keepNext/>
        <w:keepLines/>
        <w:rPr>
          <w:rFonts w:cs="v5.0.0"/>
        </w:rPr>
      </w:pPr>
      <w:bookmarkStart w:id="9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2"/>
    <w:p w:rsidR="00E16481" w:rsidRPr="00E26D09" w:rsidRDefault="00E16481" w:rsidP="00E16481">
      <w:r w:rsidRPr="00E26D09">
        <w:t>Table 4.5-1 lists all requirements in the present specification that may be applied differently in different regions.</w:t>
      </w:r>
    </w:p>
    <w:p w:rsidR="00E16481" w:rsidRPr="007E346D" w:rsidRDefault="00E16481" w:rsidP="00E16481">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7E346D"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Comments</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rsidR="00E16481" w:rsidRPr="007A7019" w:rsidRDefault="00E16481" w:rsidP="00360B28">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Some NR </w:t>
            </w:r>
            <w:r w:rsidRPr="007E346D">
              <w:rPr>
                <w:i/>
              </w:rPr>
              <w:t>operating bands</w:t>
            </w:r>
            <w:r w:rsidRPr="007E346D">
              <w:t xml:space="preserve"> may be applied regionally.</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ind w:left="284" w:hanging="284"/>
              <w:rPr>
                <w:rFonts w:cs="Arial"/>
              </w:rPr>
            </w:pPr>
            <w:r>
              <w:rPr>
                <w:rFonts w:cs="Arial"/>
              </w:rPr>
              <w:t>Base station output power:</w:t>
            </w:r>
          </w:p>
          <w:p w:rsidR="00E16481" w:rsidRPr="007E346D" w:rsidRDefault="00E16481" w:rsidP="00360B2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6.6.2,</w:t>
            </w:r>
          </w:p>
          <w:p w:rsidR="00E16481" w:rsidRPr="007E346D" w:rsidRDefault="00E16481" w:rsidP="00360B2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Occupied bandwidth,</w:t>
            </w:r>
          </w:p>
          <w:p w:rsidR="00E16481" w:rsidRPr="007E346D" w:rsidRDefault="00E16481" w:rsidP="00360B2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w:t>
            </w:r>
            <w:r>
              <w:rPr>
                <w:lang w:eastAsia="ja-JP"/>
              </w:rPr>
              <w:t>2,</w:t>
            </w:r>
          </w:p>
          <w:p w:rsidR="00E16481" w:rsidRPr="007E346D" w:rsidRDefault="00E16481" w:rsidP="00360B2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Pr="007E346D" w:rsidRDefault="00E16481" w:rsidP="00360B2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pPr>
            <w:r w:rsidRPr="007E346D">
              <w:t>6.6.4.2.5.1</w:t>
            </w:r>
            <w:r>
              <w:t>,</w:t>
            </w:r>
          </w:p>
          <w:p w:rsidR="00E16481" w:rsidRPr="007E346D" w:rsidRDefault="00E16481" w:rsidP="00360B2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Pr="007E346D" w:rsidRDefault="00E16481" w:rsidP="00360B2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6.6.4.2</w:t>
            </w:r>
            <w:r>
              <w:rPr>
                <w:lang w:eastAsia="ja-JP"/>
              </w:rPr>
              <w:t>.5.2,</w:t>
            </w:r>
          </w:p>
          <w:p w:rsidR="00E16481" w:rsidRPr="007E346D" w:rsidRDefault="00E16481" w:rsidP="00360B2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Default="00E16481" w:rsidP="00360B2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6.6.5.2.1,</w:t>
            </w:r>
          </w:p>
          <w:p w:rsidR="00E16481" w:rsidRPr="007E346D" w:rsidRDefault="00E16481" w:rsidP="00360B2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w:t>
            </w:r>
          </w:p>
          <w:p w:rsidR="00E16481" w:rsidRPr="007E346D" w:rsidRDefault="00E16481" w:rsidP="00360B2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Category A or Category B spurious emission limits, as defined in ITU-R Recommendation SM.329 [2], may apply regionally.</w:t>
            </w:r>
          </w:p>
          <w:p w:rsidR="00E16481" w:rsidRPr="007E346D" w:rsidRDefault="00E16481" w:rsidP="00360B28">
            <w:pPr>
              <w:pStyle w:val="TAL"/>
              <w:rPr>
                <w:rFonts w:cs="Arial"/>
                <w:lang w:eastAsia="ja-JP"/>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6.6.5.2.3,</w:t>
            </w:r>
          </w:p>
          <w:p w:rsidR="00E16481" w:rsidRPr="007E346D" w:rsidRDefault="00E16481" w:rsidP="00360B2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 additional requirements,</w:t>
            </w:r>
          </w:p>
          <w:p w:rsidR="00E16481" w:rsidRPr="007E346D" w:rsidRDefault="00E16481" w:rsidP="00360B2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w:t>
            </w:r>
            <w:r>
              <w:rPr>
                <w:lang w:eastAsia="ja-JP"/>
              </w:rPr>
              <w:t>7.2.1.1,</w:t>
            </w:r>
          </w:p>
          <w:p w:rsidR="00E16481" w:rsidRDefault="00E16481" w:rsidP="00360B28">
            <w:pPr>
              <w:pStyle w:val="TAC"/>
              <w:rPr>
                <w:lang w:eastAsia="ja-JP"/>
              </w:rPr>
            </w:pPr>
            <w:r>
              <w:rPr>
                <w:lang w:eastAsia="ja-JP"/>
              </w:rPr>
              <w:t>6.7.3.1.1</w:t>
            </w:r>
          </w:p>
          <w:p w:rsidR="00E16481" w:rsidRPr="007E346D" w:rsidRDefault="00E16481" w:rsidP="00360B2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6D7731" w:rsidRDefault="00E16481" w:rsidP="00360B28">
            <w:pPr>
              <w:pStyle w:val="TAC"/>
              <w:rPr>
                <w:lang w:val="sv-FI" w:eastAsia="ja-JP"/>
              </w:rPr>
            </w:pPr>
            <w:r w:rsidRPr="006D7731">
              <w:rPr>
                <w:rFonts w:hint="eastAsia"/>
                <w:lang w:val="sv-FI" w:eastAsia="ja-JP"/>
              </w:rPr>
              <w:t>T</w:t>
            </w:r>
            <w:r w:rsidRPr="006D7731">
              <w:rPr>
                <w:lang w:val="sv-FI" w:eastAsia="ja-JP"/>
              </w:rPr>
              <w:t>ransmitter intermodulation,</w:t>
            </w:r>
          </w:p>
          <w:p w:rsidR="00E16481" w:rsidRPr="006D7731" w:rsidRDefault="00E16481" w:rsidP="00360B28">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160812" w:rsidRPr="007E346D"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Default="00160812" w:rsidP="005E5C69">
            <w:pPr>
              <w:pStyle w:val="TAC"/>
              <w:rPr>
                <w:ins w:id="93" w:author="CR0142" w:date="2020-03-13T16:04:00Z"/>
              </w:rPr>
            </w:pPr>
            <w:r w:rsidRPr="007E346D">
              <w:t xml:space="preserve">7.6.4, </w:t>
            </w:r>
            <w:r w:rsidRPr="007E346D">
              <w:br/>
              <w:t>10.7.2</w:t>
            </w:r>
          </w:p>
          <w:p w:rsidR="00160812" w:rsidRPr="007E346D" w:rsidRDefault="00160812" w:rsidP="005E5C69">
            <w:pPr>
              <w:pStyle w:val="TAC"/>
            </w:pPr>
            <w:ins w:id="94" w:author="CR0142" w:date="2020-03-13T16:04:00Z">
              <w:r>
                <w:t>10.7.3</w:t>
              </w:r>
            </w:ins>
          </w:p>
        </w:tc>
        <w:tc>
          <w:tcPr>
            <w:tcW w:w="1359" w:type="pct"/>
            <w:tcBorders>
              <w:top w:val="single" w:sz="4" w:space="0" w:color="auto"/>
              <w:left w:val="single" w:sz="4" w:space="0" w:color="auto"/>
              <w:bottom w:val="single" w:sz="4" w:space="0" w:color="auto"/>
              <w:right w:val="single" w:sz="4" w:space="0" w:color="auto"/>
            </w:tcBorders>
          </w:tcPr>
          <w:p w:rsidR="00160812" w:rsidRPr="007E346D" w:rsidRDefault="00160812" w:rsidP="005E5C69">
            <w:pPr>
              <w:pStyle w:val="TAC"/>
            </w:pPr>
            <w:r w:rsidRPr="007E346D">
              <w:t>Rx spurious emissions,</w:t>
            </w:r>
          </w:p>
          <w:p w:rsidR="00160812" w:rsidRPr="00160812" w:rsidRDefault="00160812" w:rsidP="005E5C69">
            <w:pPr>
              <w:pStyle w:val="TAC"/>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Default="00160812" w:rsidP="005E5C69">
            <w:pPr>
              <w:pStyle w:val="TAL"/>
              <w:rPr>
                <w:ins w:id="95" w:author="CR0142" w:date="2020-03-13T16:04:00Z"/>
              </w:rPr>
            </w:pPr>
            <w:r w:rsidRPr="007E346D">
              <w:t xml:space="preserve">The emission limits </w:t>
            </w:r>
            <w:r>
              <w:t xml:space="preserve">for </w:t>
            </w:r>
            <w:r w:rsidRPr="00160812">
              <w:t>BS type 1-H</w:t>
            </w:r>
            <w:r>
              <w:t xml:space="preserve"> and </w:t>
            </w:r>
            <w:r w:rsidRPr="00160812">
              <w:t>BS type 1-O</w:t>
            </w:r>
            <w:r w:rsidRPr="005A07C7">
              <w:t xml:space="preserve"> </w:t>
            </w:r>
            <w:r w:rsidRPr="007E346D">
              <w:t xml:space="preserve">specified as the </w:t>
            </w:r>
            <w:r w:rsidRPr="00160812">
              <w:t>basic limit</w:t>
            </w:r>
            <w:r w:rsidRPr="007E346D">
              <w:t xml:space="preserve"> + X (dB) are applicable, unless stated differently in regional regulation.</w:t>
            </w:r>
          </w:p>
          <w:p w:rsidR="00160812" w:rsidRPr="00160812" w:rsidRDefault="00160812" w:rsidP="005E5C69">
            <w:pPr>
              <w:pStyle w:val="TAL"/>
            </w:pPr>
            <w:ins w:id="96" w:author="CR0142" w:date="2020-03-13T16:04:00Z">
              <w:r w:rsidRPr="0076554A">
                <w:t xml:space="preserve">Additional limits </w:t>
              </w:r>
              <w:r>
                <w:t xml:space="preserve">for </w:t>
              </w:r>
              <w:r w:rsidRPr="00160812">
                <w:t>BS type 2-O</w:t>
              </w:r>
              <w:r>
                <w:t xml:space="preserve"> </w:t>
              </w:r>
              <w:r w:rsidRPr="0076554A">
                <w:t>may apply regionally.</w:t>
              </w:r>
            </w:ins>
          </w:p>
        </w:tc>
      </w:tr>
    </w:tbl>
    <w:p w:rsidR="00E16481" w:rsidRPr="00E26D09" w:rsidRDefault="00E16481" w:rsidP="00E16481"/>
    <w:p w:rsidR="00E16481" w:rsidRPr="00E26D09" w:rsidRDefault="00E16481" w:rsidP="00E16481">
      <w:pPr>
        <w:pStyle w:val="Heading2"/>
      </w:pPr>
      <w:bookmarkStart w:id="97" w:name="_Toc21127419"/>
      <w:bookmarkStart w:id="98" w:name="_Toc29811625"/>
      <w:bookmarkStart w:id="99" w:name="_Toc36817177"/>
      <w:r w:rsidRPr="00E26D09">
        <w:t>4.6</w:t>
      </w:r>
      <w:r w:rsidRPr="00E26D09">
        <w:tab/>
        <w:t>Applicability of requirements</w:t>
      </w:r>
      <w:bookmarkEnd w:id="97"/>
      <w:bookmarkEnd w:id="98"/>
      <w:bookmarkEnd w:id="99"/>
    </w:p>
    <w:p w:rsidR="00E16481" w:rsidRPr="007E346D" w:rsidRDefault="00E16481" w:rsidP="00E16481">
      <w:r w:rsidRPr="007E346D">
        <w:t xml:space="preserve">In table 4.6-1, the requirement applicability for each </w:t>
      </w:r>
      <w:r w:rsidRPr="007A7019">
        <w:rPr>
          <w:i/>
        </w:rPr>
        <w:t>requirement set</w:t>
      </w:r>
      <w:r w:rsidRPr="007E346D">
        <w:t xml:space="preserve"> is defined. For each requirement, the applicable requirement </w:t>
      </w:r>
      <w:r>
        <w:t>clause</w:t>
      </w:r>
      <w:r w:rsidRPr="007E346D">
        <w:t xml:space="preserve"> in the specification is identified. Requirements not included in a </w:t>
      </w:r>
      <w:r w:rsidRPr="007A7019">
        <w:rPr>
          <w:i/>
        </w:rPr>
        <w:t>requirement set</w:t>
      </w:r>
      <w:r w:rsidRPr="007E346D">
        <w:t xml:space="preserve"> is marked not applicable (NA).</w:t>
      </w:r>
    </w:p>
    <w:p w:rsidR="00E16481" w:rsidRPr="00E26D09" w:rsidRDefault="00E16481" w:rsidP="00E16481">
      <w:pPr>
        <w:pStyle w:val="TH"/>
      </w:pPr>
      <w:r w:rsidRPr="00E26D09">
        <w:lastRenderedPageBreak/>
        <w:t xml:space="preserve">Table 4.6-1: </w:t>
      </w:r>
      <w:r w:rsidRPr="007A7019">
        <w:rPr>
          <w:i/>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E26D09" w:rsidTr="00360B28">
        <w:trPr>
          <w:tblHeader/>
          <w:jc w:val="center"/>
        </w:trPr>
        <w:tc>
          <w:tcPr>
            <w:tcW w:w="2972" w:type="dxa"/>
            <w:vMerge w:val="restart"/>
            <w:shd w:val="clear" w:color="auto" w:fill="auto"/>
          </w:tcPr>
          <w:p w:rsidR="00E16481" w:rsidRPr="00E26D09" w:rsidRDefault="00E16481" w:rsidP="00360B28">
            <w:pPr>
              <w:pStyle w:val="TAH"/>
              <w:rPr>
                <w:lang w:eastAsia="ja-JP"/>
              </w:rPr>
            </w:pPr>
            <w:r w:rsidRPr="00E26D09">
              <w:rPr>
                <w:lang w:eastAsia="ja-JP"/>
              </w:rPr>
              <w:t>Requirement</w:t>
            </w:r>
          </w:p>
        </w:tc>
        <w:tc>
          <w:tcPr>
            <w:tcW w:w="5896" w:type="dxa"/>
            <w:gridSpan w:val="4"/>
          </w:tcPr>
          <w:p w:rsidR="00E16481" w:rsidRPr="00E26D09" w:rsidRDefault="00E16481" w:rsidP="00360B28">
            <w:pPr>
              <w:pStyle w:val="TAH"/>
              <w:rPr>
                <w:lang w:eastAsia="ja-JP"/>
              </w:rPr>
            </w:pPr>
            <w:r w:rsidRPr="00E26D09">
              <w:rPr>
                <w:lang w:eastAsia="ja-JP"/>
              </w:rPr>
              <w:t>Requirement set</w:t>
            </w:r>
          </w:p>
        </w:tc>
      </w:tr>
      <w:tr w:rsidR="00E16481" w:rsidRPr="00E26D09" w:rsidTr="00360B28">
        <w:trPr>
          <w:tblHeader/>
          <w:jc w:val="center"/>
        </w:trPr>
        <w:tc>
          <w:tcPr>
            <w:tcW w:w="2972" w:type="dxa"/>
            <w:vMerge/>
            <w:shd w:val="clear" w:color="auto" w:fill="auto"/>
          </w:tcPr>
          <w:p w:rsidR="00E16481" w:rsidRPr="00E26D09" w:rsidRDefault="00E16481" w:rsidP="00360B28">
            <w:pPr>
              <w:pStyle w:val="TAH"/>
              <w:rPr>
                <w:lang w:eastAsia="ja-JP"/>
              </w:rPr>
            </w:pPr>
          </w:p>
        </w:tc>
        <w:tc>
          <w:tcPr>
            <w:tcW w:w="1415" w:type="dxa"/>
          </w:tcPr>
          <w:p w:rsidR="00E16481" w:rsidRPr="00E26D09" w:rsidRDefault="00E16481" w:rsidP="00360B28">
            <w:pPr>
              <w:pStyle w:val="TAH"/>
              <w:rPr>
                <w:i/>
                <w:lang w:eastAsia="ja-JP"/>
              </w:rPr>
            </w:pPr>
            <w:r w:rsidRPr="00E26D09">
              <w:rPr>
                <w:i/>
                <w:lang w:eastAsia="ja-JP"/>
              </w:rPr>
              <w:t>BS type 1-C</w:t>
            </w:r>
          </w:p>
        </w:tc>
        <w:tc>
          <w:tcPr>
            <w:tcW w:w="1415" w:type="dxa"/>
            <w:shd w:val="clear" w:color="auto" w:fill="auto"/>
          </w:tcPr>
          <w:p w:rsidR="00E16481" w:rsidRPr="00E26D09" w:rsidRDefault="00E16481" w:rsidP="00360B28">
            <w:pPr>
              <w:pStyle w:val="TAH"/>
              <w:rPr>
                <w:i/>
                <w:lang w:eastAsia="ja-JP"/>
              </w:rPr>
            </w:pPr>
            <w:r w:rsidRPr="00E26D09">
              <w:rPr>
                <w:i/>
                <w:lang w:eastAsia="ja-JP"/>
              </w:rPr>
              <w:t>BS type 1-H</w:t>
            </w:r>
          </w:p>
        </w:tc>
        <w:tc>
          <w:tcPr>
            <w:tcW w:w="1533" w:type="dxa"/>
          </w:tcPr>
          <w:p w:rsidR="00E16481" w:rsidRPr="00E26D09" w:rsidRDefault="00E16481" w:rsidP="00360B28">
            <w:pPr>
              <w:pStyle w:val="TAH"/>
              <w:rPr>
                <w:i/>
                <w:lang w:eastAsia="ja-JP"/>
              </w:rPr>
            </w:pPr>
            <w:r w:rsidRPr="00E26D09">
              <w:rPr>
                <w:i/>
                <w:lang w:eastAsia="ja-JP"/>
              </w:rPr>
              <w:t>BS type 1-O</w:t>
            </w:r>
          </w:p>
        </w:tc>
        <w:tc>
          <w:tcPr>
            <w:tcW w:w="1533" w:type="dxa"/>
          </w:tcPr>
          <w:p w:rsidR="00E16481" w:rsidRPr="00E26D09" w:rsidRDefault="00E16481" w:rsidP="00360B28">
            <w:pPr>
              <w:pStyle w:val="TAH"/>
              <w:rPr>
                <w:i/>
                <w:lang w:eastAsia="ja-JP"/>
              </w:rPr>
            </w:pPr>
            <w:r w:rsidRPr="00E26D09">
              <w:rPr>
                <w:i/>
                <w:lang w:eastAsia="ja-JP"/>
              </w:rPr>
              <w:t>BS type 2-O</w:t>
            </w: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BS output power</w:t>
            </w:r>
          </w:p>
        </w:tc>
        <w:tc>
          <w:tcPr>
            <w:tcW w:w="1415" w:type="dxa"/>
          </w:tcPr>
          <w:p w:rsidR="00E16481" w:rsidRPr="00E26D09" w:rsidRDefault="00E16481" w:rsidP="00360B28">
            <w:pPr>
              <w:pStyle w:val="TAC"/>
              <w:rPr>
                <w:lang w:eastAsia="ja-JP"/>
              </w:rPr>
            </w:pPr>
            <w:r w:rsidRPr="00E26D09">
              <w:rPr>
                <w:lang w:eastAsia="ja-JP"/>
              </w:rPr>
              <w:t>6.2</w:t>
            </w:r>
          </w:p>
        </w:tc>
        <w:tc>
          <w:tcPr>
            <w:tcW w:w="1415" w:type="dxa"/>
            <w:shd w:val="clear" w:color="auto" w:fill="auto"/>
          </w:tcPr>
          <w:p w:rsidR="00E16481" w:rsidRPr="00E26D09" w:rsidRDefault="00E16481" w:rsidP="00360B28">
            <w:pPr>
              <w:pStyle w:val="TAC"/>
              <w:rPr>
                <w:lang w:eastAsia="ja-JP"/>
              </w:rPr>
            </w:pPr>
            <w:r w:rsidRPr="00E26D09">
              <w:rPr>
                <w:lang w:eastAsia="ja-JP"/>
              </w:rPr>
              <w:t>6.2</w:t>
            </w: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 xml:space="preserve">Output power dynamics </w:t>
            </w:r>
          </w:p>
        </w:tc>
        <w:tc>
          <w:tcPr>
            <w:tcW w:w="1415" w:type="dxa"/>
          </w:tcPr>
          <w:p w:rsidR="00E16481" w:rsidRPr="00E26D09" w:rsidRDefault="00E16481" w:rsidP="00360B28">
            <w:pPr>
              <w:pStyle w:val="TAC"/>
              <w:rPr>
                <w:lang w:eastAsia="ja-JP"/>
              </w:rPr>
            </w:pPr>
            <w:r w:rsidRPr="00E26D09">
              <w:rPr>
                <w:lang w:eastAsia="ja-JP"/>
              </w:rPr>
              <w:t>6.3</w:t>
            </w:r>
          </w:p>
        </w:tc>
        <w:tc>
          <w:tcPr>
            <w:tcW w:w="1415" w:type="dxa"/>
            <w:shd w:val="clear" w:color="auto" w:fill="auto"/>
          </w:tcPr>
          <w:p w:rsidR="00E16481" w:rsidRPr="00E26D09" w:rsidRDefault="00E16481" w:rsidP="00360B28">
            <w:pPr>
              <w:pStyle w:val="TAC"/>
              <w:rPr>
                <w:lang w:eastAsia="ja-JP"/>
              </w:rPr>
            </w:pPr>
            <w:r w:rsidRPr="00E26D09">
              <w:rPr>
                <w:lang w:eastAsia="ja-JP"/>
              </w:rPr>
              <w:t>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 ON/OFF power </w:t>
            </w:r>
          </w:p>
        </w:tc>
        <w:tc>
          <w:tcPr>
            <w:tcW w:w="1415" w:type="dxa"/>
          </w:tcPr>
          <w:p w:rsidR="00E16481" w:rsidRPr="00E26D09" w:rsidRDefault="00E16481" w:rsidP="00360B28">
            <w:pPr>
              <w:pStyle w:val="TAC"/>
              <w:rPr>
                <w:lang w:eastAsia="ja-JP"/>
              </w:rPr>
            </w:pPr>
            <w:r w:rsidRPr="00E26D09">
              <w:rPr>
                <w:lang w:eastAsia="ja-JP"/>
              </w:rPr>
              <w:t>6.4</w:t>
            </w:r>
          </w:p>
        </w:tc>
        <w:tc>
          <w:tcPr>
            <w:tcW w:w="1415" w:type="dxa"/>
            <w:shd w:val="clear" w:color="auto" w:fill="auto"/>
          </w:tcPr>
          <w:p w:rsidR="00E16481" w:rsidRPr="00E26D09" w:rsidRDefault="00E16481" w:rsidP="00360B28">
            <w:pPr>
              <w:pStyle w:val="TAC"/>
              <w:rPr>
                <w:lang w:eastAsia="ja-JP"/>
              </w:rPr>
            </w:pPr>
            <w:r w:rsidRPr="00E26D09">
              <w:rPr>
                <w:lang w:eastAsia="ja-JP"/>
              </w:rPr>
              <w:t>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Transmitted signal quality</w:t>
            </w:r>
          </w:p>
        </w:tc>
        <w:tc>
          <w:tcPr>
            <w:tcW w:w="1415" w:type="dxa"/>
          </w:tcPr>
          <w:p w:rsidR="00E16481" w:rsidRPr="00E26D09" w:rsidRDefault="00E16481" w:rsidP="00360B28">
            <w:pPr>
              <w:pStyle w:val="TAC"/>
              <w:rPr>
                <w:lang w:eastAsia="ja-JP"/>
              </w:rPr>
            </w:pPr>
            <w:r w:rsidRPr="00E26D09">
              <w:rPr>
                <w:lang w:eastAsia="ja-JP"/>
              </w:rPr>
              <w:t>6.5</w:t>
            </w:r>
          </w:p>
        </w:tc>
        <w:tc>
          <w:tcPr>
            <w:tcW w:w="1415" w:type="dxa"/>
            <w:shd w:val="clear" w:color="auto" w:fill="auto"/>
          </w:tcPr>
          <w:p w:rsidR="00E16481" w:rsidRPr="00E26D09" w:rsidRDefault="00E16481" w:rsidP="00360B28">
            <w:pPr>
              <w:pStyle w:val="TAC"/>
              <w:rPr>
                <w:lang w:eastAsia="ja-JP"/>
              </w:rPr>
            </w:pPr>
            <w:r w:rsidRPr="00E26D09">
              <w:rPr>
                <w:lang w:eastAsia="ja-JP"/>
              </w:rPr>
              <w:t>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Occupied bandwidth</w:t>
            </w:r>
          </w:p>
        </w:tc>
        <w:tc>
          <w:tcPr>
            <w:tcW w:w="1415" w:type="dxa"/>
          </w:tcPr>
          <w:p w:rsidR="00E16481" w:rsidRPr="00E26D09" w:rsidRDefault="00E16481" w:rsidP="00360B28">
            <w:pPr>
              <w:pStyle w:val="TAC"/>
              <w:rPr>
                <w:lang w:eastAsia="ja-JP"/>
              </w:rPr>
            </w:pPr>
            <w:r w:rsidRPr="00E26D09">
              <w:rPr>
                <w:lang w:eastAsia="ja-JP"/>
              </w:rPr>
              <w:t>6.6.2</w:t>
            </w:r>
          </w:p>
        </w:tc>
        <w:tc>
          <w:tcPr>
            <w:tcW w:w="1415" w:type="dxa"/>
            <w:shd w:val="clear" w:color="auto" w:fill="auto"/>
          </w:tcPr>
          <w:p w:rsidR="00E16481" w:rsidRPr="00E26D09" w:rsidRDefault="00E16481" w:rsidP="00360B28">
            <w:pPr>
              <w:pStyle w:val="TAC"/>
              <w:rPr>
                <w:lang w:eastAsia="ja-JP"/>
              </w:rPr>
            </w:pPr>
            <w:r w:rsidRPr="00E26D09">
              <w:rPr>
                <w:lang w:eastAsia="ja-JP"/>
              </w:rPr>
              <w:t>6.6.2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ACLR</w:t>
            </w:r>
          </w:p>
        </w:tc>
        <w:tc>
          <w:tcPr>
            <w:tcW w:w="1415" w:type="dxa"/>
          </w:tcPr>
          <w:p w:rsidR="00E16481" w:rsidRPr="00E26D09" w:rsidRDefault="00E16481" w:rsidP="00360B28">
            <w:pPr>
              <w:pStyle w:val="TAC"/>
              <w:rPr>
                <w:lang w:eastAsia="ja-JP"/>
              </w:rPr>
            </w:pPr>
            <w:r w:rsidRPr="00E26D09">
              <w:rPr>
                <w:lang w:eastAsia="ja-JP"/>
              </w:rPr>
              <w:t>6.6.3</w:t>
            </w:r>
          </w:p>
        </w:tc>
        <w:tc>
          <w:tcPr>
            <w:tcW w:w="1415" w:type="dxa"/>
            <w:shd w:val="clear" w:color="auto" w:fill="auto"/>
          </w:tcPr>
          <w:p w:rsidR="00E16481" w:rsidRPr="00E26D09" w:rsidRDefault="00E16481" w:rsidP="00360B28">
            <w:pPr>
              <w:pStyle w:val="TAC"/>
              <w:rPr>
                <w:lang w:eastAsia="ja-JP"/>
              </w:rPr>
            </w:pPr>
            <w:r w:rsidRPr="00E26D09">
              <w:rPr>
                <w:lang w:eastAsia="ja-JP"/>
              </w:rPr>
              <w:t>6.6.3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Operating band unwanted</w:t>
            </w:r>
          </w:p>
          <w:p w:rsidR="00E16481" w:rsidRPr="00E26D09" w:rsidDel="00014DAC" w:rsidRDefault="00E16481" w:rsidP="00360B28">
            <w:pPr>
              <w:pStyle w:val="TAC"/>
              <w:rPr>
                <w:lang w:eastAsia="ja-JP"/>
              </w:rPr>
            </w:pPr>
            <w:r w:rsidRPr="00E26D09">
              <w:rPr>
                <w:lang w:eastAsia="ja-JP"/>
              </w:rPr>
              <w:t>emissions</w:t>
            </w:r>
          </w:p>
        </w:tc>
        <w:tc>
          <w:tcPr>
            <w:tcW w:w="1415" w:type="dxa"/>
          </w:tcPr>
          <w:p w:rsidR="00E16481" w:rsidRPr="00E26D09" w:rsidRDefault="00E16481" w:rsidP="00360B28">
            <w:pPr>
              <w:pStyle w:val="TAC"/>
              <w:rPr>
                <w:lang w:eastAsia="ja-JP"/>
              </w:rPr>
            </w:pPr>
            <w:r w:rsidRPr="00E26D09">
              <w:rPr>
                <w:lang w:eastAsia="ja-JP"/>
              </w:rPr>
              <w:t>6.6.4</w:t>
            </w:r>
          </w:p>
        </w:tc>
        <w:tc>
          <w:tcPr>
            <w:tcW w:w="1415" w:type="dxa"/>
            <w:shd w:val="clear" w:color="auto" w:fill="auto"/>
          </w:tcPr>
          <w:p w:rsidR="00E16481" w:rsidRPr="00E26D09" w:rsidRDefault="00E16481" w:rsidP="00360B28">
            <w:pPr>
              <w:pStyle w:val="TAC"/>
              <w:rPr>
                <w:lang w:eastAsia="ja-JP"/>
              </w:rPr>
            </w:pPr>
            <w:r w:rsidRPr="00E26D09">
              <w:rPr>
                <w:lang w:eastAsia="ja-JP"/>
              </w:rPr>
              <w:t>6.6.4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Transmitter spurious emissions</w:t>
            </w:r>
          </w:p>
        </w:tc>
        <w:tc>
          <w:tcPr>
            <w:tcW w:w="1415" w:type="dxa"/>
          </w:tcPr>
          <w:p w:rsidR="00E16481" w:rsidRPr="00E26D09" w:rsidRDefault="00E16481" w:rsidP="00360B28">
            <w:pPr>
              <w:pStyle w:val="TAC"/>
              <w:rPr>
                <w:lang w:eastAsia="ja-JP"/>
              </w:rPr>
            </w:pPr>
            <w:r w:rsidRPr="00E26D09">
              <w:rPr>
                <w:lang w:eastAsia="ja-JP"/>
              </w:rPr>
              <w:t>6.6.5</w:t>
            </w:r>
          </w:p>
        </w:tc>
        <w:tc>
          <w:tcPr>
            <w:tcW w:w="1415" w:type="dxa"/>
            <w:shd w:val="clear" w:color="auto" w:fill="auto"/>
          </w:tcPr>
          <w:p w:rsidR="00E16481" w:rsidRPr="00E26D09" w:rsidRDefault="00E16481" w:rsidP="00360B28">
            <w:pPr>
              <w:pStyle w:val="TAC"/>
              <w:rPr>
                <w:lang w:eastAsia="ja-JP"/>
              </w:rPr>
            </w:pPr>
            <w:r w:rsidRPr="00E26D09">
              <w:rPr>
                <w:lang w:eastAsia="ja-JP"/>
              </w:rPr>
              <w:t>6.6.5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Transmitter intermodulation </w:t>
            </w:r>
          </w:p>
        </w:tc>
        <w:tc>
          <w:tcPr>
            <w:tcW w:w="1415" w:type="dxa"/>
          </w:tcPr>
          <w:p w:rsidR="00E16481" w:rsidRPr="00E26D09" w:rsidRDefault="00E16481" w:rsidP="00360B28">
            <w:pPr>
              <w:pStyle w:val="TAC"/>
              <w:rPr>
                <w:lang w:eastAsia="ja-JP"/>
              </w:rPr>
            </w:pPr>
            <w:r w:rsidRPr="00E26D09">
              <w:rPr>
                <w:lang w:eastAsia="ja-JP"/>
              </w:rPr>
              <w:t>6.7</w:t>
            </w:r>
          </w:p>
        </w:tc>
        <w:tc>
          <w:tcPr>
            <w:tcW w:w="1415" w:type="dxa"/>
            <w:shd w:val="clear" w:color="auto" w:fill="auto"/>
          </w:tcPr>
          <w:p w:rsidR="00E16481" w:rsidRPr="00E26D09" w:rsidRDefault="00E16481" w:rsidP="00360B28">
            <w:pPr>
              <w:pStyle w:val="TAC"/>
              <w:rPr>
                <w:lang w:eastAsia="ja-JP"/>
              </w:rPr>
            </w:pPr>
            <w:r w:rsidRPr="00E26D09">
              <w:rPr>
                <w:lang w:eastAsia="ja-JP"/>
              </w:rPr>
              <w:t>6.7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Reference sensitivity level</w:t>
            </w:r>
          </w:p>
        </w:tc>
        <w:tc>
          <w:tcPr>
            <w:tcW w:w="1415" w:type="dxa"/>
          </w:tcPr>
          <w:p w:rsidR="00E16481" w:rsidRPr="00E26D09" w:rsidRDefault="00E16481" w:rsidP="00360B28">
            <w:pPr>
              <w:pStyle w:val="TAC"/>
              <w:rPr>
                <w:lang w:eastAsia="ja-JP"/>
              </w:rPr>
            </w:pPr>
            <w:r w:rsidRPr="00E26D09">
              <w:rPr>
                <w:lang w:eastAsia="ja-JP"/>
              </w:rPr>
              <w:t>7.2</w:t>
            </w:r>
          </w:p>
        </w:tc>
        <w:tc>
          <w:tcPr>
            <w:tcW w:w="1415" w:type="dxa"/>
            <w:shd w:val="clear" w:color="auto" w:fill="auto"/>
          </w:tcPr>
          <w:p w:rsidR="00E16481" w:rsidRPr="00E26D09" w:rsidRDefault="00E16481" w:rsidP="00360B28">
            <w:pPr>
              <w:pStyle w:val="TAC"/>
              <w:rPr>
                <w:lang w:eastAsia="ja-JP"/>
              </w:rPr>
            </w:pPr>
            <w:r w:rsidRPr="00E26D09">
              <w:rPr>
                <w:lang w:eastAsia="ja-JP"/>
              </w:rPr>
              <w:t>7.2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Dynamic range </w:t>
            </w:r>
          </w:p>
        </w:tc>
        <w:tc>
          <w:tcPr>
            <w:tcW w:w="1415" w:type="dxa"/>
          </w:tcPr>
          <w:p w:rsidR="00E16481" w:rsidRPr="00E26D09" w:rsidRDefault="00E16481" w:rsidP="00360B28">
            <w:pPr>
              <w:pStyle w:val="TAC"/>
              <w:rPr>
                <w:lang w:eastAsia="ja-JP"/>
              </w:rPr>
            </w:pPr>
            <w:r w:rsidRPr="00E26D09">
              <w:rPr>
                <w:lang w:eastAsia="ja-JP"/>
              </w:rPr>
              <w:t>7.3</w:t>
            </w:r>
          </w:p>
        </w:tc>
        <w:tc>
          <w:tcPr>
            <w:tcW w:w="1415" w:type="dxa"/>
            <w:shd w:val="clear" w:color="auto" w:fill="auto"/>
          </w:tcPr>
          <w:p w:rsidR="00E16481" w:rsidRPr="00E26D09" w:rsidRDefault="00E16481" w:rsidP="00360B28">
            <w:pPr>
              <w:pStyle w:val="TAC"/>
              <w:rPr>
                <w:lang w:eastAsia="ja-JP"/>
              </w:rPr>
            </w:pPr>
            <w:r w:rsidRPr="00E26D09">
              <w:rPr>
                <w:lang w:eastAsia="ja-JP"/>
              </w:rPr>
              <w:t>7.3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In-band selectivity and blocking </w:t>
            </w:r>
          </w:p>
        </w:tc>
        <w:tc>
          <w:tcPr>
            <w:tcW w:w="1415" w:type="dxa"/>
          </w:tcPr>
          <w:p w:rsidR="00E16481" w:rsidRPr="00E26D09" w:rsidRDefault="00E16481" w:rsidP="00360B28">
            <w:pPr>
              <w:pStyle w:val="TAC"/>
              <w:rPr>
                <w:lang w:eastAsia="ja-JP"/>
              </w:rPr>
            </w:pPr>
            <w:r w:rsidRPr="00E26D09">
              <w:rPr>
                <w:lang w:eastAsia="ja-JP"/>
              </w:rPr>
              <w:t>7.4</w:t>
            </w:r>
          </w:p>
        </w:tc>
        <w:tc>
          <w:tcPr>
            <w:tcW w:w="1415" w:type="dxa"/>
            <w:shd w:val="clear" w:color="auto" w:fill="auto"/>
          </w:tcPr>
          <w:p w:rsidR="00E16481" w:rsidRPr="00E26D09" w:rsidRDefault="00E16481" w:rsidP="00360B28">
            <w:pPr>
              <w:pStyle w:val="TAC"/>
              <w:rPr>
                <w:lang w:eastAsia="ja-JP"/>
              </w:rPr>
            </w:pPr>
            <w:r w:rsidRPr="00E26D09">
              <w:rPr>
                <w:lang w:eastAsia="ja-JP"/>
              </w:rPr>
              <w:t>7.4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Out-of-band blocking </w:t>
            </w:r>
          </w:p>
        </w:tc>
        <w:tc>
          <w:tcPr>
            <w:tcW w:w="1415" w:type="dxa"/>
          </w:tcPr>
          <w:p w:rsidR="00E16481" w:rsidRPr="00E26D09" w:rsidRDefault="00E16481" w:rsidP="00360B28">
            <w:pPr>
              <w:pStyle w:val="TAC"/>
              <w:rPr>
                <w:lang w:eastAsia="ja-JP"/>
              </w:rPr>
            </w:pPr>
            <w:r w:rsidRPr="00E26D09">
              <w:rPr>
                <w:lang w:eastAsia="ja-JP"/>
              </w:rPr>
              <w:t>7.5</w:t>
            </w:r>
          </w:p>
        </w:tc>
        <w:tc>
          <w:tcPr>
            <w:tcW w:w="1415" w:type="dxa"/>
            <w:shd w:val="clear" w:color="auto" w:fill="auto"/>
          </w:tcPr>
          <w:p w:rsidR="00E16481" w:rsidRPr="00E26D09" w:rsidRDefault="00E16481" w:rsidP="00360B28">
            <w:pPr>
              <w:pStyle w:val="TAC"/>
              <w:rPr>
                <w:lang w:eastAsia="ja-JP"/>
              </w:rPr>
            </w:pPr>
            <w:r w:rsidRPr="00E26D09">
              <w:rPr>
                <w:lang w:eastAsia="ja-JP"/>
              </w:rPr>
              <w:t>7.5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Receiver spurious emissions </w:t>
            </w:r>
          </w:p>
        </w:tc>
        <w:tc>
          <w:tcPr>
            <w:tcW w:w="1415" w:type="dxa"/>
          </w:tcPr>
          <w:p w:rsidR="00E16481" w:rsidRPr="00E26D09" w:rsidRDefault="00E16481" w:rsidP="00360B28">
            <w:pPr>
              <w:pStyle w:val="TAC"/>
              <w:rPr>
                <w:lang w:eastAsia="ja-JP"/>
              </w:rPr>
            </w:pPr>
            <w:r w:rsidRPr="00E26D09">
              <w:rPr>
                <w:lang w:eastAsia="ja-JP"/>
              </w:rPr>
              <w:t>7.6</w:t>
            </w:r>
          </w:p>
        </w:tc>
        <w:tc>
          <w:tcPr>
            <w:tcW w:w="1415" w:type="dxa"/>
            <w:shd w:val="clear" w:color="auto" w:fill="auto"/>
          </w:tcPr>
          <w:p w:rsidR="00E16481" w:rsidRPr="00E26D09" w:rsidRDefault="00E16481" w:rsidP="00360B28">
            <w:pPr>
              <w:pStyle w:val="TAC"/>
              <w:rPr>
                <w:lang w:eastAsia="ja-JP"/>
              </w:rPr>
            </w:pPr>
            <w:r w:rsidRPr="00E26D09">
              <w:rPr>
                <w:lang w:eastAsia="ja-JP"/>
              </w:rPr>
              <w:t>7.6</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Receiver intermodulation</w:t>
            </w:r>
          </w:p>
        </w:tc>
        <w:tc>
          <w:tcPr>
            <w:tcW w:w="1415" w:type="dxa"/>
          </w:tcPr>
          <w:p w:rsidR="00E16481" w:rsidRPr="00E26D09" w:rsidRDefault="00E16481" w:rsidP="00360B28">
            <w:pPr>
              <w:pStyle w:val="TAC"/>
              <w:rPr>
                <w:lang w:eastAsia="ja-JP"/>
              </w:rPr>
            </w:pPr>
            <w:r w:rsidRPr="00E26D09">
              <w:rPr>
                <w:lang w:eastAsia="ja-JP"/>
              </w:rPr>
              <w:t>7.7</w:t>
            </w:r>
          </w:p>
        </w:tc>
        <w:tc>
          <w:tcPr>
            <w:tcW w:w="1415" w:type="dxa"/>
            <w:shd w:val="clear" w:color="auto" w:fill="auto"/>
          </w:tcPr>
          <w:p w:rsidR="00E16481" w:rsidRPr="00E26D09" w:rsidRDefault="00E16481" w:rsidP="00360B28">
            <w:pPr>
              <w:pStyle w:val="TAC"/>
              <w:rPr>
                <w:lang w:eastAsia="ja-JP"/>
              </w:rPr>
            </w:pPr>
            <w:r w:rsidRPr="00E26D09">
              <w:rPr>
                <w:lang w:eastAsia="ja-JP"/>
              </w:rPr>
              <w:t>7.7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In-channel selectivity </w:t>
            </w:r>
          </w:p>
        </w:tc>
        <w:tc>
          <w:tcPr>
            <w:tcW w:w="1415" w:type="dxa"/>
          </w:tcPr>
          <w:p w:rsidR="00E16481" w:rsidRPr="00E26D09" w:rsidRDefault="00E16481" w:rsidP="00360B28">
            <w:pPr>
              <w:pStyle w:val="TAC"/>
              <w:rPr>
                <w:lang w:eastAsia="ja-JP"/>
              </w:rPr>
            </w:pPr>
            <w:r w:rsidRPr="00E26D09">
              <w:rPr>
                <w:lang w:eastAsia="ja-JP"/>
              </w:rPr>
              <w:t>7.8</w:t>
            </w:r>
          </w:p>
        </w:tc>
        <w:tc>
          <w:tcPr>
            <w:tcW w:w="1415" w:type="dxa"/>
            <w:shd w:val="clear" w:color="auto" w:fill="auto"/>
          </w:tcPr>
          <w:p w:rsidR="00E16481" w:rsidRPr="00E26D09" w:rsidRDefault="00E16481" w:rsidP="00360B28">
            <w:pPr>
              <w:pStyle w:val="TAC"/>
              <w:rPr>
                <w:lang w:eastAsia="ja-JP"/>
              </w:rPr>
            </w:pPr>
            <w:r w:rsidRPr="00E26D09">
              <w:rPr>
                <w:lang w:eastAsia="ja-JP"/>
              </w:rPr>
              <w:t>7.8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Performance requirements</w:t>
            </w:r>
          </w:p>
        </w:tc>
        <w:tc>
          <w:tcPr>
            <w:tcW w:w="1415" w:type="dxa"/>
          </w:tcPr>
          <w:p w:rsidR="00E16481" w:rsidRPr="00E26D09" w:rsidRDefault="00E16481" w:rsidP="00360B28">
            <w:pPr>
              <w:pStyle w:val="TAC"/>
              <w:rPr>
                <w:lang w:eastAsia="ja-JP"/>
              </w:rPr>
            </w:pPr>
            <w:r w:rsidRPr="00E26D09">
              <w:rPr>
                <w:lang w:eastAsia="ja-JP"/>
              </w:rPr>
              <w:t>8</w:t>
            </w:r>
          </w:p>
        </w:tc>
        <w:tc>
          <w:tcPr>
            <w:tcW w:w="1415" w:type="dxa"/>
            <w:shd w:val="clear" w:color="auto" w:fill="auto"/>
          </w:tcPr>
          <w:p w:rsidR="00E16481" w:rsidRPr="00E26D09" w:rsidRDefault="00E16481" w:rsidP="00360B28">
            <w:pPr>
              <w:pStyle w:val="TAC"/>
              <w:rPr>
                <w:lang w:eastAsia="ja-JP"/>
              </w:rPr>
            </w:pPr>
            <w:r w:rsidRPr="00E26D09">
              <w:rPr>
                <w:lang w:eastAsia="ja-JP"/>
              </w:rPr>
              <w:t>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transmit power</w:t>
            </w:r>
          </w:p>
        </w:tc>
        <w:tc>
          <w:tcPr>
            <w:tcW w:w="1415"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base station output power</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9.3</w:t>
            </w:r>
          </w:p>
        </w:tc>
        <w:tc>
          <w:tcPr>
            <w:tcW w:w="1533" w:type="dxa"/>
          </w:tcPr>
          <w:p w:rsidR="00E16481" w:rsidRPr="00E26D09" w:rsidRDefault="00E16481" w:rsidP="00360B28">
            <w:pPr>
              <w:pStyle w:val="TAC"/>
              <w:rPr>
                <w:lang w:eastAsia="ja-JP"/>
              </w:rPr>
            </w:pPr>
            <w:r w:rsidRPr="00E26D09">
              <w:rPr>
                <w:lang w:eastAsia="ja-JP"/>
              </w:rPr>
              <w:t>9.3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output power dynamics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9.4</w:t>
            </w:r>
          </w:p>
        </w:tc>
        <w:tc>
          <w:tcPr>
            <w:tcW w:w="1533" w:type="dxa"/>
          </w:tcPr>
          <w:p w:rsidR="00E16481" w:rsidRPr="00E26D09" w:rsidRDefault="00E16481" w:rsidP="00360B28">
            <w:pPr>
              <w:pStyle w:val="TAC"/>
              <w:rPr>
                <w:lang w:eastAsia="ja-JP"/>
              </w:rPr>
            </w:pPr>
            <w:r w:rsidRPr="00E26D09">
              <w:rPr>
                <w:lang w:eastAsia="ja-JP"/>
              </w:rPr>
              <w:t>9.4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 ON/OFF power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9.5</w:t>
            </w:r>
          </w:p>
        </w:tc>
        <w:tc>
          <w:tcPr>
            <w:tcW w:w="1533" w:type="dxa"/>
          </w:tcPr>
          <w:p w:rsidR="00E16481" w:rsidRPr="00E26D09" w:rsidRDefault="00E16481" w:rsidP="00360B28">
            <w:pPr>
              <w:pStyle w:val="TAC"/>
              <w:rPr>
                <w:lang w:eastAsia="ja-JP"/>
              </w:rPr>
            </w:pPr>
            <w:r w:rsidRPr="00E26D09">
              <w:rPr>
                <w:lang w:eastAsia="ja-JP"/>
              </w:rPr>
              <w:t>9.5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transmitted signal quality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9.6</w:t>
            </w:r>
          </w:p>
        </w:tc>
        <w:tc>
          <w:tcPr>
            <w:tcW w:w="1533" w:type="dxa"/>
          </w:tcPr>
          <w:p w:rsidR="00E16481" w:rsidRPr="00E26D09" w:rsidRDefault="00E16481" w:rsidP="00360B28">
            <w:pPr>
              <w:pStyle w:val="TAC"/>
              <w:rPr>
                <w:lang w:eastAsia="ja-JP"/>
              </w:rPr>
            </w:pPr>
            <w:r w:rsidRPr="00E26D09">
              <w:rPr>
                <w:lang w:eastAsia="ja-JP"/>
              </w:rPr>
              <w:t>9.6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occupied bandwidth</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9.7.2</w:t>
            </w:r>
          </w:p>
        </w:tc>
        <w:tc>
          <w:tcPr>
            <w:tcW w:w="1533" w:type="dxa"/>
          </w:tcPr>
          <w:p w:rsidR="00E16481" w:rsidRPr="00E26D09" w:rsidRDefault="00E16481" w:rsidP="00360B28">
            <w:pPr>
              <w:pStyle w:val="TAC"/>
              <w:rPr>
                <w:lang w:eastAsia="ja-JP"/>
              </w:rPr>
            </w:pPr>
            <w:r w:rsidRPr="00E26D09">
              <w:rPr>
                <w:lang w:eastAsia="ja-JP"/>
              </w:rPr>
              <w:t>9.7.2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ACLR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9.7.3</w:t>
            </w:r>
          </w:p>
        </w:tc>
        <w:tc>
          <w:tcPr>
            <w:tcW w:w="1533" w:type="dxa"/>
          </w:tcPr>
          <w:p w:rsidR="00E16481" w:rsidRPr="00E26D09" w:rsidRDefault="00E16481" w:rsidP="00360B28">
            <w:pPr>
              <w:pStyle w:val="TAC"/>
              <w:rPr>
                <w:lang w:eastAsia="ja-JP"/>
              </w:rPr>
            </w:pPr>
            <w:r w:rsidRPr="00E26D09">
              <w:rPr>
                <w:lang w:eastAsia="ja-JP"/>
              </w:rPr>
              <w:t>9.7.3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emission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9.7.4</w:t>
            </w:r>
          </w:p>
        </w:tc>
        <w:tc>
          <w:tcPr>
            <w:tcW w:w="1533" w:type="dxa"/>
          </w:tcPr>
          <w:p w:rsidR="00E16481" w:rsidRPr="00E26D09" w:rsidRDefault="00E16481" w:rsidP="00360B28">
            <w:pPr>
              <w:pStyle w:val="TAC"/>
              <w:rPr>
                <w:lang w:eastAsia="ja-JP"/>
              </w:rPr>
            </w:pPr>
            <w:r w:rsidRPr="00E26D09">
              <w:rPr>
                <w:lang w:eastAsia="ja-JP"/>
              </w:rPr>
              <w:t>9.7.4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9.7.5</w:t>
            </w:r>
          </w:p>
        </w:tc>
        <w:tc>
          <w:tcPr>
            <w:tcW w:w="1533" w:type="dxa"/>
          </w:tcPr>
          <w:p w:rsidR="00E16481" w:rsidRPr="00E26D09" w:rsidRDefault="00E16481" w:rsidP="00360B28">
            <w:pPr>
              <w:pStyle w:val="TAC"/>
              <w:rPr>
                <w:lang w:eastAsia="ja-JP"/>
              </w:rPr>
            </w:pPr>
            <w:r w:rsidRPr="00E26D09">
              <w:rPr>
                <w:lang w:eastAsia="ja-JP"/>
              </w:rPr>
              <w:t>9.7.5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intermodulation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9.8</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sensitivity</w:t>
            </w:r>
          </w:p>
        </w:tc>
        <w:tc>
          <w:tcPr>
            <w:tcW w:w="1415" w:type="dxa"/>
            <w:vMerge/>
          </w:tcPr>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reference sensitivity level</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10.3</w:t>
            </w:r>
          </w:p>
        </w:tc>
        <w:tc>
          <w:tcPr>
            <w:tcW w:w="1533" w:type="dxa"/>
          </w:tcPr>
          <w:p w:rsidR="00E16481" w:rsidRPr="00E26D09" w:rsidRDefault="00E16481" w:rsidP="00360B28">
            <w:pPr>
              <w:pStyle w:val="TAC"/>
              <w:rPr>
                <w:lang w:eastAsia="ja-JP"/>
              </w:rPr>
            </w:pPr>
            <w:r w:rsidRPr="00E26D09">
              <w:rPr>
                <w:lang w:eastAsia="ja-JP"/>
              </w:rPr>
              <w:t>10.3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dynamic range</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10.4</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in-band selectivity 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10.5</w:t>
            </w:r>
          </w:p>
        </w:tc>
        <w:tc>
          <w:tcPr>
            <w:tcW w:w="1533" w:type="dxa"/>
          </w:tcPr>
          <w:p w:rsidR="00E16481" w:rsidRPr="00E26D09" w:rsidRDefault="00E16481" w:rsidP="00360B28">
            <w:pPr>
              <w:pStyle w:val="TAC"/>
              <w:rPr>
                <w:lang w:eastAsia="ja-JP"/>
              </w:rPr>
            </w:pPr>
            <w:r w:rsidRPr="00E26D09">
              <w:rPr>
                <w:lang w:eastAsia="ja-JP"/>
              </w:rPr>
              <w:t>10.5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10.6</w:t>
            </w:r>
          </w:p>
        </w:tc>
        <w:tc>
          <w:tcPr>
            <w:tcW w:w="1533" w:type="dxa"/>
          </w:tcPr>
          <w:p w:rsidR="00E16481" w:rsidRPr="00E26D09" w:rsidRDefault="00E16481" w:rsidP="00360B28">
            <w:pPr>
              <w:pStyle w:val="TAC"/>
              <w:rPr>
                <w:lang w:eastAsia="ja-JP"/>
              </w:rPr>
            </w:pPr>
            <w:r w:rsidRPr="00E26D09">
              <w:rPr>
                <w:lang w:eastAsia="ja-JP"/>
              </w:rPr>
              <w:t>10.6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receiver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10.7</w:t>
            </w:r>
          </w:p>
        </w:tc>
        <w:tc>
          <w:tcPr>
            <w:tcW w:w="1533" w:type="dxa"/>
          </w:tcPr>
          <w:p w:rsidR="00E16481" w:rsidRPr="00E26D09" w:rsidRDefault="00E16481" w:rsidP="00360B28">
            <w:pPr>
              <w:pStyle w:val="TAC"/>
              <w:rPr>
                <w:lang w:eastAsia="ja-JP"/>
              </w:rPr>
            </w:pPr>
            <w:r w:rsidRPr="00E26D09">
              <w:rPr>
                <w:lang w:eastAsia="ja-JP"/>
              </w:rPr>
              <w:t>10.7</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receiver intermodulation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10.8</w:t>
            </w:r>
          </w:p>
        </w:tc>
        <w:tc>
          <w:tcPr>
            <w:tcW w:w="1533" w:type="dxa"/>
          </w:tcPr>
          <w:p w:rsidR="00E16481" w:rsidRPr="00E26D09" w:rsidRDefault="00E16481" w:rsidP="00360B28">
            <w:pPr>
              <w:pStyle w:val="TAC"/>
              <w:rPr>
                <w:lang w:eastAsia="ja-JP"/>
              </w:rPr>
            </w:pPr>
            <w:r w:rsidRPr="00E26D09">
              <w:rPr>
                <w:lang w:eastAsia="ja-JP"/>
              </w:rPr>
              <w:t>10.8</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in-channel selectivity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10.9</w:t>
            </w:r>
          </w:p>
        </w:tc>
        <w:tc>
          <w:tcPr>
            <w:tcW w:w="1533" w:type="dxa"/>
          </w:tcPr>
          <w:p w:rsidR="00E16481" w:rsidRPr="00E26D09" w:rsidRDefault="00E16481" w:rsidP="00360B28">
            <w:pPr>
              <w:pStyle w:val="TAC"/>
              <w:rPr>
                <w:lang w:eastAsia="ja-JP"/>
              </w:rPr>
            </w:pPr>
            <w:r w:rsidRPr="00E26D09">
              <w:rPr>
                <w:lang w:eastAsia="ja-JP"/>
              </w:rPr>
              <w:t>10.9</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performance requirements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11</w:t>
            </w:r>
          </w:p>
        </w:tc>
        <w:tc>
          <w:tcPr>
            <w:tcW w:w="1533" w:type="dxa"/>
          </w:tcPr>
          <w:p w:rsidR="00E16481" w:rsidRPr="00E26D09" w:rsidRDefault="00E16481" w:rsidP="00360B28">
            <w:pPr>
              <w:pStyle w:val="TAC"/>
              <w:rPr>
                <w:lang w:eastAsia="ja-JP"/>
              </w:rPr>
            </w:pPr>
            <w:r w:rsidRPr="00E26D09">
              <w:rPr>
                <w:lang w:eastAsia="ja-JP"/>
              </w:rPr>
              <w:t>11</w:t>
            </w:r>
          </w:p>
        </w:tc>
      </w:tr>
    </w:tbl>
    <w:p w:rsidR="00E16481" w:rsidRPr="00E26D09" w:rsidRDefault="00E16481" w:rsidP="00E16481"/>
    <w:p w:rsidR="00E16481" w:rsidRPr="007E346D" w:rsidRDefault="00E16481" w:rsidP="00E16481">
      <w:pPr>
        <w:pStyle w:val="Heading2"/>
      </w:pPr>
      <w:bookmarkStart w:id="100" w:name="_Toc13080130"/>
      <w:bookmarkStart w:id="101" w:name="_Toc29811626"/>
      <w:bookmarkStart w:id="102" w:name="_Toc36817178"/>
      <w:bookmarkStart w:id="103" w:name="_Toc21127421"/>
      <w:r w:rsidRPr="007E346D">
        <w:t>4.7</w:t>
      </w:r>
      <w:r w:rsidRPr="007E346D">
        <w:tab/>
        <w:t xml:space="preserve">Requirements for contiguous and </w:t>
      </w:r>
      <w:r w:rsidRPr="007A7019">
        <w:rPr>
          <w:i/>
        </w:rPr>
        <w:t>non-contiguous spectrum</w:t>
      </w:r>
      <w:bookmarkEnd w:id="100"/>
      <w:bookmarkEnd w:id="101"/>
      <w:bookmarkEnd w:id="102"/>
    </w:p>
    <w:p w:rsidR="00E16481" w:rsidRPr="007E346D" w:rsidRDefault="00E16481" w:rsidP="00E1648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rsidR="00E16481" w:rsidRPr="007E346D" w:rsidRDefault="00E16481" w:rsidP="00E1648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rsidR="00E16481" w:rsidRPr="00E26D09" w:rsidRDefault="00E16481" w:rsidP="00E16481">
      <w:pPr>
        <w:pStyle w:val="Heading2"/>
      </w:pPr>
      <w:bookmarkStart w:id="104" w:name="_Toc29811627"/>
      <w:bookmarkStart w:id="105" w:name="_Toc36817179"/>
      <w:r w:rsidRPr="00E26D09">
        <w:t>4.8</w:t>
      </w:r>
      <w:r w:rsidRPr="00E26D09">
        <w:tab/>
        <w:t>Requirements for BS capable of multi-band operation</w:t>
      </w:r>
      <w:bookmarkEnd w:id="103"/>
      <w:bookmarkEnd w:id="104"/>
      <w:bookmarkEnd w:id="105"/>
    </w:p>
    <w:p w:rsidR="00E16481" w:rsidRPr="00E26D09" w:rsidRDefault="00E16481" w:rsidP="00E16481">
      <w:r w:rsidRPr="00E26D09">
        <w:t xml:space="preserve">For </w:t>
      </w:r>
      <w:r w:rsidRPr="00E26D09">
        <w:rPr>
          <w:i/>
        </w:rPr>
        <w:t>multi-band connector</w:t>
      </w:r>
      <w:r w:rsidRPr="00E26D09">
        <w:t xml:space="preserve"> or </w:t>
      </w:r>
      <w:r w:rsidRPr="00E26D09">
        <w:rPr>
          <w:i/>
        </w:rPr>
        <w:t>multi-band</w:t>
      </w:r>
      <w:r w:rsidRPr="00E26D09">
        <w:t xml:space="preserve"> </w:t>
      </w:r>
      <w:r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t>connectors</w:t>
      </w:r>
      <w:r w:rsidRPr="00E26D09">
        <w:t xml:space="preserve"> </w:t>
      </w:r>
      <w:r w:rsidRPr="00E26D09">
        <w:lastRenderedPageBreak/>
        <w:t xml:space="preserve">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rsidR="00E16481" w:rsidRPr="00E26D09" w:rsidRDefault="00E16481" w:rsidP="00E16481">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rsidR="00E16481" w:rsidRPr="00E26D09" w:rsidRDefault="00E16481" w:rsidP="00E16481">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rsidR="00E16481" w:rsidRPr="00E26D09" w:rsidRDefault="00E16481" w:rsidP="00E16481">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rsidR="00E16481" w:rsidRPr="00E26D09" w:rsidRDefault="00E16481" w:rsidP="00E16481">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rsidR="00E16481" w:rsidRPr="00E26D09" w:rsidRDefault="00E16481" w:rsidP="00E16481">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rsidR="00E16481" w:rsidRPr="00E26D09" w:rsidRDefault="00E16481" w:rsidP="00E16481">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multi-band</w:t>
      </w:r>
      <w:r w:rsidRPr="00E26D09">
        <w:t xml:space="preserve"> </w:t>
      </w:r>
      <w:r w:rsidRPr="00E26D09">
        <w:rPr>
          <w:i/>
        </w:rPr>
        <w:t>RIBs</w:t>
      </w:r>
      <w:r w:rsidRPr="00E26D09">
        <w:t>.</w:t>
      </w:r>
    </w:p>
    <w:p w:rsidR="00E16481" w:rsidRPr="00E26D09" w:rsidRDefault="00E16481" w:rsidP="00E16481">
      <w:pPr>
        <w:pStyle w:val="B1"/>
      </w:pPr>
      <w:r w:rsidRPr="00E26D09">
        <w:t>-</w:t>
      </w:r>
      <w:r w:rsidRPr="00E26D09">
        <w:tab/>
        <w:t xml:space="preserve">A combination of single-band </w:t>
      </w:r>
      <w:r w:rsidRPr="00E26D09">
        <w:rPr>
          <w:i/>
        </w:rPr>
        <w:t>RIBs</w:t>
      </w:r>
      <w:r w:rsidRPr="00E26D09" w:rsidDel="003512A6">
        <w:t xml:space="preserve"> </w:t>
      </w:r>
      <w:r w:rsidRPr="00E26D09">
        <w:t xml:space="preserve">and </w:t>
      </w:r>
      <w:r w:rsidRPr="00E26D09">
        <w:rPr>
          <w:i/>
        </w:rPr>
        <w:t>multi-band RIBs</w:t>
      </w:r>
      <w:r w:rsidRPr="00E26D09">
        <w:t xml:space="preserve"> provides support of the </w:t>
      </w:r>
      <w:r w:rsidRPr="00E26D09">
        <w:rPr>
          <w:i/>
        </w:rPr>
        <w:t>BS type 1-O</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rsidR="00E16481" w:rsidRPr="00E26D09" w:rsidRDefault="00E16481" w:rsidP="00E16481">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rsidR="00E16481" w:rsidRPr="00E26D09" w:rsidRDefault="00E16481" w:rsidP="00E16481">
      <w:pPr>
        <w:pStyle w:val="Heading2"/>
      </w:pPr>
      <w:bookmarkStart w:id="106" w:name="_Toc21127422"/>
      <w:bookmarkStart w:id="107" w:name="_Toc29811628"/>
      <w:bookmarkStart w:id="108" w:name="_Toc36817180"/>
      <w:r w:rsidRPr="00E26D09">
        <w:lastRenderedPageBreak/>
        <w:t>4.9</w:t>
      </w:r>
      <w:r w:rsidRPr="00E26D09">
        <w:tab/>
        <w:t>OTA co-location with other base stations</w:t>
      </w:r>
      <w:bookmarkEnd w:id="106"/>
      <w:bookmarkEnd w:id="107"/>
      <w:bookmarkEnd w:id="108"/>
    </w:p>
    <w:p w:rsidR="00E16481" w:rsidRPr="00E26D09" w:rsidRDefault="00E16481" w:rsidP="00E16481">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base station class, they ensure that both co-located systems can operate with minimal degradation to each other.</w:t>
      </w:r>
    </w:p>
    <w:p w:rsidR="00E16481" w:rsidRPr="00E26D09" w:rsidRDefault="00E16481" w:rsidP="00E16481">
      <w:pPr>
        <w:rPr>
          <w:lang w:val="en-US" w:eastAsia="zh-CN"/>
        </w:rPr>
      </w:pPr>
      <w:r w:rsidRPr="00E26D09">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E26D09" w:rsidRDefault="00E16481" w:rsidP="00E16481">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rsidR="00E16481" w:rsidRPr="00E26D09" w:rsidRDefault="00E16481" w:rsidP="00E16481">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 horizontal half-power beamwidth (suitable for 3-sector deployment) and is placed at a distance </w:t>
      </w:r>
      <w:r w:rsidRPr="00E26D09">
        <w:rPr>
          <w:i/>
        </w:rPr>
        <w:t>d</w:t>
      </w:r>
      <w:r w:rsidRPr="00E26D09">
        <w:t xml:space="preserve"> from the edge of the </w:t>
      </w:r>
      <w:r w:rsidRPr="00E26D09">
        <w:rPr>
          <w:i/>
        </w:rPr>
        <w:t>BS type 1-O</w:t>
      </w:r>
      <w:r w:rsidRPr="00E26D09">
        <w:t>, as shown in figure 4.9-1.</w:t>
      </w:r>
    </w:p>
    <w:p w:rsidR="00E16481" w:rsidRPr="00E26D09" w:rsidRDefault="00C1498B" w:rsidP="00E16481">
      <w:pPr>
        <w:pStyle w:val="TH"/>
      </w:pPr>
      <w:r w:rsidRPr="00E16481">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E26D09" w:rsidRDefault="00E16481" w:rsidP="00E16481">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rsidR="00E16481" w:rsidRPr="007E346D" w:rsidRDefault="00E16481" w:rsidP="00E16481">
      <w:pPr>
        <w:rPr>
          <w:lang w:val="en-US"/>
        </w:rPr>
      </w:pPr>
      <w:bookmarkStart w:id="109"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109"/>
    <w:p w:rsidR="00E16481" w:rsidRPr="007E346D" w:rsidRDefault="00E16481" w:rsidP="00E16481">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rsidR="00E16481" w:rsidRPr="007E346D" w:rsidRDefault="00E16481" w:rsidP="00E16481">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rsidR="00E16481" w:rsidRPr="007E346D" w:rsidRDefault="00E16481" w:rsidP="00E16481">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rsidR="00E16481" w:rsidRPr="007E346D" w:rsidRDefault="00E16481" w:rsidP="00E16481">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rsidR="00E16481" w:rsidRPr="007E346D" w:rsidRDefault="00E16481" w:rsidP="00E16481">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rsidR="00E16481" w:rsidRPr="00E26D09" w:rsidRDefault="00E16481" w:rsidP="00E16481">
      <w:pPr>
        <w:pStyle w:val="Heading1"/>
      </w:pPr>
      <w:r w:rsidRPr="00E26D09">
        <w:br w:type="page"/>
      </w:r>
      <w:bookmarkStart w:id="110" w:name="_Toc13080133"/>
      <w:bookmarkStart w:id="111" w:name="_Toc29811629"/>
      <w:bookmarkStart w:id="112" w:name="_Toc36817181"/>
      <w:r w:rsidRPr="007E346D">
        <w:lastRenderedPageBreak/>
        <w:t>5</w:t>
      </w:r>
      <w:r w:rsidRPr="007E346D">
        <w:tab/>
      </w:r>
      <w:r w:rsidRPr="007A7019">
        <w:rPr>
          <w:i/>
        </w:rPr>
        <w:t>Operating bands</w:t>
      </w:r>
      <w:r w:rsidRPr="007E346D">
        <w:t xml:space="preserve"> and channel arrangement</w:t>
      </w:r>
      <w:bookmarkEnd w:id="110"/>
      <w:bookmarkEnd w:id="111"/>
      <w:bookmarkEnd w:id="112"/>
    </w:p>
    <w:p w:rsidR="00E16481" w:rsidRPr="00E26D09" w:rsidRDefault="00E16481" w:rsidP="00E16481">
      <w:pPr>
        <w:pStyle w:val="Heading2"/>
      </w:pPr>
      <w:bookmarkStart w:id="113" w:name="_Toc21127424"/>
      <w:bookmarkStart w:id="114" w:name="_Toc29811630"/>
      <w:bookmarkStart w:id="115" w:name="_Toc36817182"/>
      <w:r w:rsidRPr="00E26D09">
        <w:t>5.1</w:t>
      </w:r>
      <w:r w:rsidRPr="00E26D09">
        <w:tab/>
        <w:t>General</w:t>
      </w:r>
      <w:bookmarkEnd w:id="113"/>
      <w:bookmarkEnd w:id="114"/>
      <w:bookmarkEnd w:id="115"/>
    </w:p>
    <w:p w:rsidR="00E16481" w:rsidRPr="00E26D09" w:rsidRDefault="00E16481" w:rsidP="00E16481">
      <w:pPr>
        <w:rPr>
          <w:rFonts w:cs="v5.0.0"/>
        </w:rPr>
      </w:pPr>
      <w:bookmarkStart w:id="116"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specifications.</w:t>
      </w:r>
    </w:p>
    <w:p w:rsidR="00E16481" w:rsidRPr="00E26D09" w:rsidRDefault="00E16481" w:rsidP="00E16481">
      <w:pPr>
        <w:pStyle w:val="NO"/>
      </w:pPr>
      <w:r w:rsidRPr="00E26D09">
        <w:t>NOTE:</w:t>
      </w:r>
      <w:r w:rsidRPr="00E26D09">
        <w:tab/>
        <w:t xml:space="preserve">Other </w:t>
      </w:r>
      <w:r w:rsidRPr="00E26D09">
        <w:rPr>
          <w:i/>
        </w:rPr>
        <w:t>operating bands</w:t>
      </w:r>
      <w:r w:rsidRPr="00E26D09">
        <w:t xml:space="preserve"> and </w:t>
      </w:r>
      <w:r w:rsidRPr="00E26D09">
        <w:rPr>
          <w:i/>
        </w:rPr>
        <w:t>BS channel bandwidth</w:t>
      </w:r>
      <w:r w:rsidRPr="00E26D09">
        <w:t>s may be considered in future releases.</w:t>
      </w:r>
    </w:p>
    <w:p w:rsidR="00E16481" w:rsidRPr="00E26D09" w:rsidRDefault="00E16481" w:rsidP="00E16481">
      <w:r w:rsidRPr="00E26D09">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E26D09" w:rsidRDefault="00E16481" w:rsidP="00E16481">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E26D09" w:rsidTr="00360B28">
        <w:trPr>
          <w:jc w:val="center"/>
        </w:trPr>
        <w:tc>
          <w:tcPr>
            <w:tcW w:w="1951" w:type="dxa"/>
            <w:shd w:val="clear" w:color="auto" w:fill="auto"/>
          </w:tcPr>
          <w:p w:rsidR="00E16481" w:rsidRPr="00E26D09" w:rsidRDefault="00E16481" w:rsidP="00360B28">
            <w:pPr>
              <w:pStyle w:val="TAH"/>
            </w:pPr>
            <w:r w:rsidRPr="00E26D09">
              <w:t>Frequency range designation</w:t>
            </w:r>
          </w:p>
        </w:tc>
        <w:tc>
          <w:tcPr>
            <w:tcW w:w="2977" w:type="dxa"/>
            <w:shd w:val="clear" w:color="auto" w:fill="auto"/>
          </w:tcPr>
          <w:p w:rsidR="00E16481" w:rsidRPr="00E26D09" w:rsidRDefault="00E16481" w:rsidP="00360B28">
            <w:pPr>
              <w:pStyle w:val="TAH"/>
            </w:pPr>
            <w:r w:rsidRPr="00E26D09">
              <w:t xml:space="preserve">Corresponding frequency range </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FR1</w:t>
            </w:r>
          </w:p>
        </w:tc>
        <w:tc>
          <w:tcPr>
            <w:tcW w:w="2977" w:type="dxa"/>
            <w:shd w:val="clear" w:color="auto" w:fill="auto"/>
          </w:tcPr>
          <w:p w:rsidR="00E16481" w:rsidRPr="00E26D09" w:rsidRDefault="00E16481" w:rsidP="00360B28">
            <w:pPr>
              <w:pStyle w:val="TAC"/>
            </w:pPr>
            <w:r w:rsidRPr="00E26D09">
              <w:t>4</w:t>
            </w:r>
            <w:r w:rsidRPr="00E26D09">
              <w:rPr>
                <w:lang w:eastAsia="zh-CN"/>
              </w:rPr>
              <w:t>1</w:t>
            </w:r>
            <w:r w:rsidRPr="00E26D09">
              <w:t xml:space="preserve">0 MHz – </w:t>
            </w:r>
            <w:r w:rsidRPr="00E26D09">
              <w:rPr>
                <w:lang w:eastAsia="zh-CN"/>
              </w:rPr>
              <w:t>7125</w:t>
            </w:r>
            <w:r w:rsidRPr="00E26D09">
              <w:t xml:space="preserve"> MHz</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FR2</w:t>
            </w:r>
          </w:p>
        </w:tc>
        <w:tc>
          <w:tcPr>
            <w:tcW w:w="2977" w:type="dxa"/>
            <w:shd w:val="clear" w:color="auto" w:fill="auto"/>
          </w:tcPr>
          <w:p w:rsidR="00E16481" w:rsidRPr="00E26D09" w:rsidRDefault="00E16481" w:rsidP="00360B28">
            <w:pPr>
              <w:pStyle w:val="TAC"/>
            </w:pPr>
            <w:r w:rsidRPr="00E26D09">
              <w:t>24250 MHz – 52600 MHz</w:t>
            </w:r>
          </w:p>
        </w:tc>
      </w:tr>
      <w:bookmarkEnd w:id="116"/>
    </w:tbl>
    <w:p w:rsidR="00E16481" w:rsidRPr="00E26D09" w:rsidDel="00171A43" w:rsidRDefault="00E16481" w:rsidP="00E16481"/>
    <w:p w:rsidR="00E16481" w:rsidRPr="00E26D09" w:rsidRDefault="00E16481" w:rsidP="00E16481">
      <w:pPr>
        <w:pStyle w:val="Heading2"/>
      </w:pPr>
      <w:bookmarkStart w:id="117" w:name="_Toc21127425"/>
      <w:bookmarkStart w:id="118" w:name="_Toc29811631"/>
      <w:bookmarkStart w:id="119" w:name="_Toc36817183"/>
      <w:r w:rsidRPr="00E26D09">
        <w:t>5.2</w:t>
      </w:r>
      <w:r w:rsidRPr="00E26D09">
        <w:tab/>
      </w:r>
      <w:bookmarkEnd w:id="117"/>
      <w:r w:rsidRPr="007A7019">
        <w:rPr>
          <w:i/>
        </w:rPr>
        <w:t>Operating bands</w:t>
      </w:r>
      <w:bookmarkEnd w:id="118"/>
      <w:bookmarkEnd w:id="119"/>
    </w:p>
    <w:p w:rsidR="00E16481" w:rsidRDefault="00E16481" w:rsidP="00E16481">
      <w:bookmarkStart w:id="120" w:name="_Hlk494631506"/>
      <w:r w:rsidRPr="00E26D09">
        <w:t xml:space="preserve">NR is designed to operate in the </w:t>
      </w:r>
      <w:r w:rsidRPr="00E26D09">
        <w:rPr>
          <w:i/>
        </w:rPr>
        <w:t>operating bands</w:t>
      </w:r>
      <w:r w:rsidRPr="00E26D09">
        <w:t xml:space="preserve"> defined in table 5.2-1 and 5.2-2.</w:t>
      </w:r>
      <w:r w:rsidRPr="001D087C">
        <w:t xml:space="preserve"> </w:t>
      </w:r>
    </w:p>
    <w:p w:rsidR="00E16481" w:rsidRPr="00404F3A" w:rsidRDefault="00E16481" w:rsidP="00E16481">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rsidR="00E16481" w:rsidRPr="00E26D09" w:rsidRDefault="00E16481" w:rsidP="00E16481">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rsidR="00E16481" w:rsidRPr="00E26D09" w:rsidRDefault="00E16481" w:rsidP="00360B2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rsidR="00E16481" w:rsidRPr="00E26D09" w:rsidRDefault="00E16481" w:rsidP="00360B28">
            <w:pPr>
              <w:pStyle w:val="TAH"/>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2806" w:type="dxa"/>
            <w:shd w:val="clear" w:color="auto" w:fill="auto"/>
          </w:tcPr>
          <w:p w:rsidR="00E16481" w:rsidRPr="00E26D09" w:rsidRDefault="00E16481" w:rsidP="00360B2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2110 MHz – 2170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w:t>
            </w:r>
          </w:p>
        </w:tc>
        <w:tc>
          <w:tcPr>
            <w:tcW w:w="2607" w:type="dxa"/>
            <w:shd w:val="clear" w:color="auto" w:fill="auto"/>
          </w:tcPr>
          <w:p w:rsidR="00E16481" w:rsidRPr="00E26D09" w:rsidRDefault="00E16481" w:rsidP="00360B28">
            <w:pPr>
              <w:pStyle w:val="TAC"/>
            </w:pPr>
            <w:r w:rsidRPr="00E26D09">
              <w:t>1850 MHz – 1910 MHz</w:t>
            </w:r>
          </w:p>
        </w:tc>
        <w:tc>
          <w:tcPr>
            <w:tcW w:w="2806" w:type="dxa"/>
            <w:shd w:val="clear" w:color="auto" w:fill="auto"/>
          </w:tcPr>
          <w:p w:rsidR="00E16481" w:rsidRPr="00E26D09" w:rsidRDefault="00E16481" w:rsidP="00360B28">
            <w:pPr>
              <w:pStyle w:val="TAC"/>
            </w:pPr>
            <w:r w:rsidRPr="00E26D09">
              <w:t>1930 MHz – 1990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1805 MHz – 1880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869 MHz – 894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w:t>
            </w:r>
          </w:p>
        </w:tc>
        <w:tc>
          <w:tcPr>
            <w:tcW w:w="2607" w:type="dxa"/>
            <w:shd w:val="clear" w:color="auto" w:fill="auto"/>
          </w:tcPr>
          <w:p w:rsidR="00E16481" w:rsidRPr="00E26D09" w:rsidRDefault="00E16481" w:rsidP="00360B28">
            <w:pPr>
              <w:pStyle w:val="TAC"/>
            </w:pPr>
            <w:r w:rsidRPr="00E26D09">
              <w:t>2500 MHz – 2570 MHz</w:t>
            </w:r>
          </w:p>
        </w:tc>
        <w:tc>
          <w:tcPr>
            <w:tcW w:w="2806" w:type="dxa"/>
            <w:shd w:val="clear" w:color="auto" w:fill="auto"/>
          </w:tcPr>
          <w:p w:rsidR="00E16481" w:rsidRPr="00E26D09" w:rsidRDefault="00E16481" w:rsidP="00360B28">
            <w:pPr>
              <w:pStyle w:val="TAC"/>
            </w:pPr>
            <w:r w:rsidRPr="00E26D09">
              <w:t>2620 MHz – 2690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925 MHz – 960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n12</w:t>
            </w:r>
          </w:p>
        </w:tc>
        <w:tc>
          <w:tcPr>
            <w:tcW w:w="2607" w:type="dxa"/>
            <w:shd w:val="clear" w:color="auto" w:fill="auto"/>
          </w:tcPr>
          <w:p w:rsidR="00E16481" w:rsidRPr="00E26D09" w:rsidRDefault="00E16481" w:rsidP="00360B2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rsidR="00E16481" w:rsidRPr="00E26D09" w:rsidRDefault="00E16481" w:rsidP="00360B2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n14</w:t>
            </w:r>
          </w:p>
        </w:tc>
        <w:tc>
          <w:tcPr>
            <w:tcW w:w="2607" w:type="dxa"/>
            <w:shd w:val="clear" w:color="auto" w:fill="auto"/>
          </w:tcPr>
          <w:p w:rsidR="00E16481" w:rsidRPr="00E26D09" w:rsidRDefault="00E16481" w:rsidP="00360B28">
            <w:pPr>
              <w:pStyle w:val="TAC"/>
              <w:rPr>
                <w:rFonts w:cs="Arial"/>
              </w:rPr>
            </w:pPr>
            <w:r w:rsidRPr="00E26D09">
              <w:rPr>
                <w:rFonts w:cs="Arial"/>
              </w:rPr>
              <w:t>788 MHz – 798 MHz</w:t>
            </w:r>
          </w:p>
        </w:tc>
        <w:tc>
          <w:tcPr>
            <w:tcW w:w="2806" w:type="dxa"/>
            <w:shd w:val="clear" w:color="auto" w:fill="auto"/>
          </w:tcPr>
          <w:p w:rsidR="00E16481" w:rsidRPr="00E26D09" w:rsidRDefault="00E16481" w:rsidP="00360B28">
            <w:pPr>
              <w:pStyle w:val="TAC"/>
              <w:rPr>
                <w:rFonts w:cs="Arial"/>
              </w:rPr>
            </w:pPr>
            <w:r w:rsidRPr="00E26D09">
              <w:rPr>
                <w:rFonts w:cs="Arial"/>
              </w:rPr>
              <w:t>758 MHz – 768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MS Mincho" w:hint="eastAsia"/>
                <w:lang w:val="en-US" w:eastAsia="ja-JP"/>
              </w:rPr>
              <w:t>n18</w:t>
            </w:r>
          </w:p>
        </w:tc>
        <w:tc>
          <w:tcPr>
            <w:tcW w:w="2607" w:type="dxa"/>
            <w:shd w:val="clear" w:color="auto" w:fill="auto"/>
          </w:tcPr>
          <w:p w:rsidR="00E16481" w:rsidRPr="00E26D09" w:rsidRDefault="00E16481" w:rsidP="00360B28">
            <w:pPr>
              <w:pStyle w:val="TAC"/>
              <w:rPr>
                <w:rFonts w:cs="Arial"/>
              </w:rPr>
            </w:pPr>
            <w:r w:rsidRPr="00E26D09">
              <w:t>815 MHz – 830 MHz</w:t>
            </w:r>
          </w:p>
        </w:tc>
        <w:tc>
          <w:tcPr>
            <w:tcW w:w="2806" w:type="dxa"/>
            <w:shd w:val="clear" w:color="auto" w:fill="auto"/>
          </w:tcPr>
          <w:p w:rsidR="00E16481" w:rsidRPr="00E26D09" w:rsidRDefault="00E16481" w:rsidP="00360B28">
            <w:pPr>
              <w:pStyle w:val="TAC"/>
              <w:rPr>
                <w:rFonts w:cs="Arial"/>
              </w:rPr>
            </w:pPr>
            <w:r w:rsidRPr="00E26D09">
              <w:t>860 MHz – 875 MHz</w:t>
            </w:r>
          </w:p>
        </w:tc>
        <w:tc>
          <w:tcPr>
            <w:tcW w:w="1286" w:type="dxa"/>
            <w:shd w:val="clear" w:color="auto" w:fill="auto"/>
          </w:tcPr>
          <w:p w:rsidR="00E16481" w:rsidRPr="00E26D09" w:rsidRDefault="00E16481" w:rsidP="00360B28">
            <w:pPr>
              <w:pStyle w:val="TAC"/>
            </w:pPr>
            <w:r w:rsidRPr="00E26D09">
              <w:rPr>
                <w:rFonts w:eastAsia="MS Mincho" w:hint="eastAsia"/>
                <w:lang w:val="en-US" w:eastAsia="ja-JP"/>
              </w:rP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n20</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791 MHz – 821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w:t>
            </w:r>
          </w:p>
        </w:tc>
        <w:tc>
          <w:tcPr>
            <w:tcW w:w="2607" w:type="dxa"/>
            <w:shd w:val="clear" w:color="auto" w:fill="auto"/>
          </w:tcPr>
          <w:p w:rsidR="00E16481" w:rsidRPr="00E26D09" w:rsidRDefault="00E16481" w:rsidP="00360B28">
            <w:pPr>
              <w:pStyle w:val="TAC"/>
            </w:pPr>
            <w:r w:rsidRPr="00E26D09">
              <w:t>1850 MHz – 1915 MHz</w:t>
            </w:r>
          </w:p>
        </w:tc>
        <w:tc>
          <w:tcPr>
            <w:tcW w:w="2806" w:type="dxa"/>
            <w:shd w:val="clear" w:color="auto" w:fill="auto"/>
          </w:tcPr>
          <w:p w:rsidR="00E16481" w:rsidRPr="00E26D09" w:rsidRDefault="00E16481" w:rsidP="00360B28">
            <w:pPr>
              <w:pStyle w:val="TAC"/>
            </w:pPr>
            <w:r w:rsidRPr="00E26D09">
              <w:t>1930 MHz – 1995 MHz</w:t>
            </w:r>
          </w:p>
        </w:tc>
        <w:tc>
          <w:tcPr>
            <w:tcW w:w="1286" w:type="dxa"/>
            <w:shd w:val="clear" w:color="auto" w:fill="auto"/>
          </w:tcPr>
          <w:p w:rsidR="00E16481" w:rsidRPr="00E26D09" w:rsidRDefault="00E16481" w:rsidP="00360B28">
            <w:pPr>
              <w:pStyle w:val="TAC"/>
            </w:pPr>
            <w:r w:rsidRPr="00E26D09">
              <w:t>FDD</w:t>
            </w:r>
          </w:p>
        </w:tc>
      </w:tr>
      <w:tr w:rsidR="00360B28" w:rsidTr="00360B28">
        <w:trPr>
          <w:jc w:val="center"/>
        </w:trPr>
        <w:tc>
          <w:tcPr>
            <w:tcW w:w="103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ins w:id="121" w:author="CR0126" w:date="2020-03-13T16:04:00Z">
              <w:r>
                <w:t>n26</w:t>
              </w:r>
            </w:ins>
          </w:p>
        </w:tc>
        <w:tc>
          <w:tcPr>
            <w:tcW w:w="260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22" w:author="CR0126" w:date="2020-03-13T16:04:00Z"/>
              </w:rPr>
            </w:pPr>
            <w:ins w:id="123" w:author="CR0126" w:date="2020-03-13T16:04:00Z">
              <w:r>
                <w:t>814 MHz – 849 MHz</w:t>
              </w:r>
            </w:ins>
          </w:p>
        </w:tc>
        <w:tc>
          <w:tcPr>
            <w:tcW w:w="280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24" w:author="CR0126" w:date="2020-03-13T16:04:00Z"/>
              </w:rPr>
            </w:pPr>
            <w:ins w:id="125" w:author="CR0126" w:date="2020-03-13T16:04:00Z">
              <w:r>
                <w:t>859 MHz – 894 MHz</w:t>
              </w:r>
            </w:ins>
          </w:p>
        </w:tc>
        <w:tc>
          <w:tcPr>
            <w:tcW w:w="12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26" w:author="CR0126" w:date="2020-03-13T16:04:00Z"/>
              </w:rPr>
            </w:pPr>
            <w:ins w:id="127" w:author="CR0126" w:date="2020-03-13T16:04:00Z">
              <w:r>
                <w:t>FDD</w:t>
              </w:r>
            </w:ins>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n28</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758 MHz – 803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n29</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717 MHz – 728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n30</w:t>
            </w:r>
          </w:p>
        </w:tc>
        <w:tc>
          <w:tcPr>
            <w:tcW w:w="2607" w:type="dxa"/>
            <w:shd w:val="clear" w:color="auto" w:fill="auto"/>
          </w:tcPr>
          <w:p w:rsidR="00E16481" w:rsidRPr="00E26D09" w:rsidRDefault="00E16481" w:rsidP="00360B28">
            <w:pPr>
              <w:pStyle w:val="TAC"/>
            </w:pPr>
            <w:r w:rsidRPr="00E26D09">
              <w:t>2305 MHz – 2315 MHz</w:t>
            </w:r>
          </w:p>
        </w:tc>
        <w:tc>
          <w:tcPr>
            <w:tcW w:w="2806" w:type="dxa"/>
            <w:shd w:val="clear" w:color="auto" w:fill="auto"/>
          </w:tcPr>
          <w:p w:rsidR="00E16481" w:rsidRPr="00E26D09" w:rsidRDefault="00E16481" w:rsidP="00360B28">
            <w:pPr>
              <w:pStyle w:val="TAC"/>
            </w:pPr>
            <w:r w:rsidRPr="00E26D09">
              <w:t>2350 MHz – 2360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n34</w:t>
            </w:r>
          </w:p>
        </w:tc>
        <w:tc>
          <w:tcPr>
            <w:tcW w:w="2607"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n38</w:t>
            </w:r>
          </w:p>
        </w:tc>
        <w:tc>
          <w:tcPr>
            <w:tcW w:w="2607" w:type="dxa"/>
            <w:shd w:val="clear" w:color="auto" w:fill="auto"/>
          </w:tcPr>
          <w:p w:rsidR="00E16481" w:rsidRPr="00E26D09" w:rsidRDefault="00E16481" w:rsidP="00360B28">
            <w:pPr>
              <w:pStyle w:val="TAC"/>
            </w:pPr>
            <w:r w:rsidRPr="00E26D09">
              <w:t>2570 MHz – 2620 MHz</w:t>
            </w:r>
          </w:p>
        </w:tc>
        <w:tc>
          <w:tcPr>
            <w:tcW w:w="2806" w:type="dxa"/>
            <w:shd w:val="clear" w:color="auto" w:fill="auto"/>
          </w:tcPr>
          <w:p w:rsidR="00E16481" w:rsidRPr="00E26D09" w:rsidRDefault="00E16481" w:rsidP="00360B28">
            <w:pPr>
              <w:pStyle w:val="TAC"/>
            </w:pPr>
            <w:r w:rsidRPr="00E26D09">
              <w:t>2570 MHz – 2620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n39</w:t>
            </w:r>
          </w:p>
        </w:tc>
        <w:tc>
          <w:tcPr>
            <w:tcW w:w="2607"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lang w:val="en-US"/>
              </w:rPr>
              <w:t>n40</w:t>
            </w:r>
          </w:p>
        </w:tc>
        <w:tc>
          <w:tcPr>
            <w:tcW w:w="2607" w:type="dxa"/>
            <w:shd w:val="clear" w:color="auto" w:fill="auto"/>
          </w:tcPr>
          <w:p w:rsidR="00E16481" w:rsidRPr="00E26D09" w:rsidRDefault="00E16481" w:rsidP="00360B28">
            <w:pPr>
              <w:pStyle w:val="TAC"/>
            </w:pPr>
            <w:r w:rsidRPr="00E26D09">
              <w:rPr>
                <w:lang w:val="en-US"/>
              </w:rPr>
              <w:t>2300 MHz – 2400 MHz</w:t>
            </w:r>
          </w:p>
        </w:tc>
        <w:tc>
          <w:tcPr>
            <w:tcW w:w="2806" w:type="dxa"/>
            <w:shd w:val="clear" w:color="auto" w:fill="auto"/>
          </w:tcPr>
          <w:p w:rsidR="00E16481" w:rsidRPr="00E26D09" w:rsidRDefault="00E16481" w:rsidP="00360B28">
            <w:pPr>
              <w:pStyle w:val="TAC"/>
            </w:pPr>
            <w:r w:rsidRPr="00E26D09">
              <w:rPr>
                <w:lang w:val="en-US"/>
              </w:rPr>
              <w:t>2300 MHz – 2400 MHz</w:t>
            </w:r>
          </w:p>
        </w:tc>
        <w:tc>
          <w:tcPr>
            <w:tcW w:w="1286" w:type="dxa"/>
            <w:shd w:val="clear" w:color="auto" w:fill="auto"/>
          </w:tcPr>
          <w:p w:rsidR="00E16481" w:rsidRPr="00E26D09" w:rsidRDefault="00E16481" w:rsidP="00360B28">
            <w:pPr>
              <w:pStyle w:val="TAC"/>
            </w:pPr>
            <w:r w:rsidRPr="00E26D09">
              <w:rPr>
                <w:lang w:val="en-US"/>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n41</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n48</w:t>
            </w:r>
          </w:p>
        </w:tc>
        <w:tc>
          <w:tcPr>
            <w:tcW w:w="2607" w:type="dxa"/>
            <w:shd w:val="clear" w:color="auto" w:fill="auto"/>
          </w:tcPr>
          <w:p w:rsidR="00E16481" w:rsidRPr="00E26D09" w:rsidRDefault="00E16481" w:rsidP="00360B28">
            <w:pPr>
              <w:pStyle w:val="TAC"/>
            </w:pPr>
            <w:r w:rsidRPr="00E26D09">
              <w:t>3550 MHz – 3700 MHz</w:t>
            </w:r>
          </w:p>
        </w:tc>
        <w:tc>
          <w:tcPr>
            <w:tcW w:w="2806" w:type="dxa"/>
            <w:shd w:val="clear" w:color="auto" w:fill="auto"/>
          </w:tcPr>
          <w:p w:rsidR="00E16481" w:rsidRPr="00E26D09" w:rsidRDefault="00E16481" w:rsidP="00360B28">
            <w:pPr>
              <w:pStyle w:val="TAC"/>
            </w:pPr>
            <w:r w:rsidRPr="00E26D09">
              <w:t>3550 MHz – 3700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n50</w:t>
            </w:r>
          </w:p>
        </w:tc>
        <w:tc>
          <w:tcPr>
            <w:tcW w:w="2607" w:type="dxa"/>
            <w:shd w:val="clear" w:color="auto" w:fill="auto"/>
          </w:tcPr>
          <w:p w:rsidR="00E16481" w:rsidRPr="00E26D09" w:rsidRDefault="00E16481" w:rsidP="00360B28">
            <w:pPr>
              <w:pStyle w:val="TAC"/>
            </w:pPr>
            <w:r w:rsidRPr="00E26D09">
              <w:t>1432 MHz – 1517 MHz</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n51</w:t>
            </w:r>
          </w:p>
        </w:tc>
        <w:tc>
          <w:tcPr>
            <w:tcW w:w="2607" w:type="dxa"/>
            <w:shd w:val="clear" w:color="auto" w:fill="auto"/>
          </w:tcPr>
          <w:p w:rsidR="00E16481" w:rsidRPr="00E26D09" w:rsidRDefault="00E16481" w:rsidP="00360B28">
            <w:pPr>
              <w:pStyle w:val="TAC"/>
            </w:pPr>
            <w:r w:rsidRPr="00E26D09">
              <w:t>1427 MHz – 1432 MHz</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TDD</w:t>
            </w:r>
          </w:p>
        </w:tc>
      </w:tr>
      <w:tr w:rsidR="0001198A" w:rsidTr="00704B5C">
        <w:trPr>
          <w:jc w:val="center"/>
        </w:trPr>
        <w:tc>
          <w:tcPr>
            <w:tcW w:w="103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128" w:author="CR0127" w:date="2020-03-13T16:04:00Z"/>
              </w:rPr>
            </w:pPr>
            <w:ins w:id="129" w:author="CR0127" w:date="2020-03-13T16:04:00Z">
              <w:r>
                <w:t>n53</w:t>
              </w:r>
            </w:ins>
          </w:p>
        </w:tc>
        <w:tc>
          <w:tcPr>
            <w:tcW w:w="260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130" w:author="CR0127" w:date="2020-03-13T16:04:00Z"/>
              </w:rPr>
            </w:pPr>
            <w:ins w:id="131" w:author="CR0127" w:date="2020-03-13T16:04:00Z">
              <w:r>
                <w:t>2483.5 MHz – 2495 MHz</w:t>
              </w:r>
            </w:ins>
          </w:p>
        </w:tc>
        <w:tc>
          <w:tcPr>
            <w:tcW w:w="280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132" w:author="CR0127" w:date="2020-03-13T16:04:00Z"/>
              </w:rPr>
            </w:pPr>
            <w:ins w:id="133" w:author="CR0127" w:date="2020-03-13T16:04:00Z">
              <w:r>
                <w:t>2483.5 MHz – 2495 MHz</w:t>
              </w:r>
            </w:ins>
          </w:p>
        </w:tc>
        <w:tc>
          <w:tcPr>
            <w:tcW w:w="128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134" w:author="CR0127" w:date="2020-03-13T16:04:00Z"/>
              </w:rPr>
            </w:pPr>
            <w:ins w:id="135" w:author="CR0127" w:date="2020-03-13T16:04:00Z">
              <w:r>
                <w:t>TDD</w:t>
              </w:r>
            </w:ins>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n65</w:t>
            </w:r>
          </w:p>
        </w:tc>
        <w:tc>
          <w:tcPr>
            <w:tcW w:w="2607" w:type="dxa"/>
            <w:shd w:val="clear" w:color="auto" w:fill="auto"/>
          </w:tcPr>
          <w:p w:rsidR="00E16481" w:rsidRPr="00E26D09" w:rsidRDefault="00E16481" w:rsidP="00360B28">
            <w:pPr>
              <w:pStyle w:val="TAC"/>
            </w:pPr>
            <w:r w:rsidRPr="00E26D09">
              <w:t>1920 MHz – 2010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n70</w:t>
            </w:r>
          </w:p>
        </w:tc>
        <w:tc>
          <w:tcPr>
            <w:tcW w:w="2607" w:type="dxa"/>
            <w:shd w:val="clear" w:color="auto" w:fill="auto"/>
          </w:tcPr>
          <w:p w:rsidR="00E16481" w:rsidRPr="00E26D09" w:rsidRDefault="00E16481" w:rsidP="00360B28">
            <w:pPr>
              <w:pStyle w:val="TAC"/>
            </w:pPr>
            <w:r w:rsidRPr="00E26D09">
              <w:t>1695 MHz – 1710 MHz</w:t>
            </w:r>
          </w:p>
        </w:tc>
        <w:tc>
          <w:tcPr>
            <w:tcW w:w="2806" w:type="dxa"/>
            <w:shd w:val="clear" w:color="auto" w:fill="auto"/>
          </w:tcPr>
          <w:p w:rsidR="00E16481" w:rsidRPr="00E26D09" w:rsidRDefault="00E16481" w:rsidP="00360B28">
            <w:pPr>
              <w:pStyle w:val="TAC"/>
            </w:pPr>
            <w:r w:rsidRPr="00E26D09">
              <w:t>1995 MHz – 2020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n71</w:t>
            </w:r>
          </w:p>
        </w:tc>
        <w:tc>
          <w:tcPr>
            <w:tcW w:w="2607" w:type="dxa"/>
            <w:shd w:val="clear" w:color="auto" w:fill="auto"/>
          </w:tcPr>
          <w:p w:rsidR="00E16481" w:rsidRPr="00E26D09" w:rsidRDefault="00E16481" w:rsidP="00360B28">
            <w:pPr>
              <w:pStyle w:val="TAC"/>
            </w:pPr>
            <w:r w:rsidRPr="00E26D09">
              <w:t>663 MHz – 698 MHz</w:t>
            </w:r>
          </w:p>
        </w:tc>
        <w:tc>
          <w:tcPr>
            <w:tcW w:w="2806" w:type="dxa"/>
            <w:shd w:val="clear" w:color="auto" w:fill="auto"/>
          </w:tcPr>
          <w:p w:rsidR="00E16481" w:rsidRPr="00E26D09" w:rsidRDefault="00E16481" w:rsidP="00360B28">
            <w:pPr>
              <w:pStyle w:val="TAC"/>
            </w:pPr>
            <w:r w:rsidRPr="00E26D09">
              <w:t>617 MHz – 652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n74</w:t>
            </w:r>
          </w:p>
        </w:tc>
        <w:tc>
          <w:tcPr>
            <w:tcW w:w="2607" w:type="dxa"/>
            <w:shd w:val="clear" w:color="auto" w:fill="auto"/>
          </w:tcPr>
          <w:p w:rsidR="00E16481" w:rsidRPr="00E26D09" w:rsidRDefault="00E16481" w:rsidP="00360B28">
            <w:pPr>
              <w:pStyle w:val="TAC"/>
            </w:pPr>
            <w:r w:rsidRPr="00E26D09">
              <w:t>1427 MHz – 1470 MHz</w:t>
            </w:r>
          </w:p>
        </w:tc>
        <w:tc>
          <w:tcPr>
            <w:tcW w:w="2806" w:type="dxa"/>
            <w:shd w:val="clear" w:color="auto" w:fill="auto"/>
          </w:tcPr>
          <w:p w:rsidR="00E16481" w:rsidRPr="00E26D09" w:rsidRDefault="00E16481" w:rsidP="00360B28">
            <w:pPr>
              <w:pStyle w:val="TAC"/>
            </w:pPr>
            <w:r w:rsidRPr="00E26D09">
              <w:t>1475 MHz – 1518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n75</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n76</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n77</w:t>
            </w:r>
          </w:p>
        </w:tc>
        <w:tc>
          <w:tcPr>
            <w:tcW w:w="2607" w:type="dxa"/>
            <w:shd w:val="clear" w:color="auto" w:fill="auto"/>
          </w:tcPr>
          <w:p w:rsidR="00E16481" w:rsidRPr="00E26D09" w:rsidRDefault="00E16481" w:rsidP="00360B28">
            <w:pPr>
              <w:pStyle w:val="TAC"/>
            </w:pPr>
            <w:r w:rsidRPr="00E26D09">
              <w:t>3300 MHz – 4200 MHz</w:t>
            </w:r>
          </w:p>
        </w:tc>
        <w:tc>
          <w:tcPr>
            <w:tcW w:w="2806" w:type="dxa"/>
            <w:shd w:val="clear" w:color="auto" w:fill="auto"/>
          </w:tcPr>
          <w:p w:rsidR="00E16481" w:rsidRPr="00E26D09" w:rsidRDefault="00E16481" w:rsidP="00360B28">
            <w:pPr>
              <w:pStyle w:val="TAC"/>
            </w:pPr>
            <w:r w:rsidRPr="00E26D09">
              <w:t>3300 MHz – 4200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n78</w:t>
            </w:r>
          </w:p>
        </w:tc>
        <w:tc>
          <w:tcPr>
            <w:tcW w:w="2607" w:type="dxa"/>
            <w:shd w:val="clear" w:color="auto" w:fill="auto"/>
          </w:tcPr>
          <w:p w:rsidR="00E16481" w:rsidRPr="00E26D09" w:rsidRDefault="00E16481" w:rsidP="00360B28">
            <w:pPr>
              <w:pStyle w:val="TAC"/>
            </w:pPr>
            <w:r w:rsidRPr="00E26D09">
              <w:t>3300 MHz – 3800 MHz</w:t>
            </w:r>
          </w:p>
        </w:tc>
        <w:tc>
          <w:tcPr>
            <w:tcW w:w="2806" w:type="dxa"/>
            <w:shd w:val="clear" w:color="auto" w:fill="auto"/>
          </w:tcPr>
          <w:p w:rsidR="00E16481" w:rsidRPr="00E26D09" w:rsidRDefault="00E16481" w:rsidP="00360B28">
            <w:pPr>
              <w:pStyle w:val="TAC"/>
            </w:pPr>
            <w:r w:rsidRPr="00E26D09">
              <w:t>3300 MHz – 3800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n79</w:t>
            </w:r>
          </w:p>
        </w:tc>
        <w:tc>
          <w:tcPr>
            <w:tcW w:w="2607" w:type="dxa"/>
            <w:shd w:val="clear" w:color="auto" w:fill="auto"/>
          </w:tcPr>
          <w:p w:rsidR="00E16481" w:rsidRPr="00E26D09" w:rsidRDefault="00E16481" w:rsidP="00360B28">
            <w:pPr>
              <w:pStyle w:val="TAC"/>
            </w:pPr>
            <w:r w:rsidRPr="00E26D09">
              <w:t>4400 MHz – 5000 MHz</w:t>
            </w:r>
          </w:p>
        </w:tc>
        <w:tc>
          <w:tcPr>
            <w:tcW w:w="2806" w:type="dxa"/>
            <w:shd w:val="clear" w:color="auto" w:fill="auto"/>
          </w:tcPr>
          <w:p w:rsidR="00E16481" w:rsidRPr="00E26D09" w:rsidRDefault="00E16481" w:rsidP="00360B28">
            <w:pPr>
              <w:pStyle w:val="TAC"/>
            </w:pPr>
            <w:r w:rsidRPr="00E26D09">
              <w:t>4400 MHz – 5000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n80</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n81</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n82</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n83</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n84</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hint="eastAsia"/>
                <w:lang w:eastAsia="zh-CN"/>
              </w:rPr>
              <w:t>n89</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7E346D">
              <w:rPr>
                <w:rFonts w:hint="eastAsia"/>
                <w:lang w:eastAsia="zh-CN"/>
              </w:rPr>
              <w:t>n90</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n91</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n92</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n93</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n94</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Pr="00E26D09" w:rsidRDefault="00E16481" w:rsidP="00360B28">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rsidR="00E16481" w:rsidRPr="00E26D09" w:rsidRDefault="00E16481" w:rsidP="00360B28">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rsidR="00E16481" w:rsidRPr="00E26D09" w:rsidRDefault="00E16481" w:rsidP="00360B28">
            <w:pPr>
              <w:pStyle w:val="TAC"/>
            </w:pPr>
            <w:r w:rsidRPr="00414DAE">
              <w:t>N/A</w:t>
            </w:r>
          </w:p>
        </w:tc>
        <w:tc>
          <w:tcPr>
            <w:tcW w:w="1286" w:type="dxa"/>
            <w:shd w:val="clear" w:color="auto" w:fill="auto"/>
          </w:tcPr>
          <w:p w:rsidR="00E16481" w:rsidRPr="00E26D09" w:rsidRDefault="00E16481" w:rsidP="00360B28">
            <w:pPr>
              <w:pStyle w:val="TAC"/>
            </w:pPr>
            <w:r w:rsidRPr="00414DAE">
              <w:t xml:space="preserve">SUL </w:t>
            </w:r>
          </w:p>
        </w:tc>
      </w:tr>
      <w:tr w:rsidR="00160812" w:rsidRPr="00E26D09" w:rsidTr="00360B28">
        <w:trPr>
          <w:jc w:val="center"/>
        </w:trPr>
        <w:tc>
          <w:tcPr>
            <w:tcW w:w="7736" w:type="dxa"/>
            <w:gridSpan w:val="4"/>
            <w:shd w:val="clear" w:color="auto" w:fill="auto"/>
          </w:tcPr>
          <w:p w:rsidR="00160812" w:rsidRDefault="00160812" w:rsidP="00160812">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rsidR="00160812" w:rsidRPr="00E26D09" w:rsidRDefault="00160812" w:rsidP="00160812">
            <w:pPr>
              <w:pStyle w:val="TAN"/>
            </w:pPr>
            <w:r>
              <w:t xml:space="preserve">NOTE </w:t>
            </w:r>
            <w:ins w:id="136" w:author="CR0143" w:date="2020-03-13T16:04:00Z">
              <w:r>
                <w:t>2</w:t>
              </w:r>
            </w:ins>
            <w:del w:id="137" w:author="CR0143" w:date="2020-03-13T16:04:00Z">
              <w:r w:rsidDel="00ED33A0">
                <w:delText>1</w:delText>
              </w:r>
            </w:del>
            <w:r>
              <w:t>:</w:t>
            </w:r>
            <w:r>
              <w:tab/>
              <w:t>V</w:t>
            </w:r>
            <w:r w:rsidRPr="006E5A06">
              <w:t>ariable duplex operation does not enable dynamic variable duplex configuration by the network, and is used such that DL and UL frequency ranges are supported independently in any valid frequency range for the band</w:t>
            </w:r>
            <w:r>
              <w:t>.</w:t>
            </w:r>
          </w:p>
        </w:tc>
      </w:tr>
    </w:tbl>
    <w:p w:rsidR="00E16481" w:rsidRPr="00E26D09" w:rsidRDefault="00E16481" w:rsidP="00E16481"/>
    <w:p w:rsidR="00E16481" w:rsidRPr="00E26D09" w:rsidRDefault="00E16481" w:rsidP="00E16481">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rsidR="00E16481" w:rsidRPr="00E26D09" w:rsidRDefault="00E16481" w:rsidP="00360B2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rsidR="00E16481" w:rsidRPr="00E26D09" w:rsidRDefault="00E16481" w:rsidP="00360B28">
            <w:pPr>
              <w:pStyle w:val="TAH"/>
              <w:rPr>
                <w:rFonts w:cs="Arial"/>
                <w:vertAlign w:val="subscript"/>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n257</w:t>
            </w:r>
          </w:p>
        </w:tc>
        <w:tc>
          <w:tcPr>
            <w:tcW w:w="3106" w:type="dxa"/>
            <w:shd w:val="clear" w:color="auto" w:fill="auto"/>
          </w:tcPr>
          <w:p w:rsidR="00E16481" w:rsidRPr="00E26D09" w:rsidRDefault="00E16481" w:rsidP="00360B28">
            <w:pPr>
              <w:pStyle w:val="TAC"/>
            </w:pPr>
            <w:r w:rsidRPr="00E26D09">
              <w:t>26500 MHz – 29500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n258</w:t>
            </w:r>
          </w:p>
        </w:tc>
        <w:tc>
          <w:tcPr>
            <w:tcW w:w="3106" w:type="dxa"/>
            <w:shd w:val="clear" w:color="auto" w:fill="auto"/>
          </w:tcPr>
          <w:p w:rsidR="00E16481" w:rsidRPr="00E26D09" w:rsidRDefault="00E16481" w:rsidP="00360B28">
            <w:pPr>
              <w:pStyle w:val="TAC"/>
            </w:pPr>
            <w:r w:rsidRPr="00E26D09">
              <w:t>24250 MHz – 27500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n260</w:t>
            </w:r>
          </w:p>
        </w:tc>
        <w:tc>
          <w:tcPr>
            <w:tcW w:w="3106" w:type="dxa"/>
            <w:shd w:val="clear" w:color="auto" w:fill="auto"/>
          </w:tcPr>
          <w:p w:rsidR="00E16481" w:rsidRPr="00E26D09" w:rsidRDefault="00E16481" w:rsidP="00360B28">
            <w:pPr>
              <w:pStyle w:val="TAC"/>
            </w:pPr>
            <w:r w:rsidRPr="00E26D09">
              <w:t>37000 MHz – 40000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n261</w:t>
            </w:r>
          </w:p>
        </w:tc>
        <w:tc>
          <w:tcPr>
            <w:tcW w:w="3106" w:type="dxa"/>
            <w:shd w:val="clear" w:color="auto" w:fill="auto"/>
          </w:tcPr>
          <w:p w:rsidR="00E16481" w:rsidRPr="00E26D09" w:rsidRDefault="00E16481" w:rsidP="00360B28">
            <w:pPr>
              <w:pStyle w:val="TAC"/>
            </w:pPr>
            <w:r w:rsidRPr="00E26D09">
              <w:t>27500 MHz – 28350 MHz</w:t>
            </w:r>
          </w:p>
        </w:tc>
        <w:tc>
          <w:tcPr>
            <w:tcW w:w="1286" w:type="dxa"/>
            <w:shd w:val="clear" w:color="auto" w:fill="auto"/>
          </w:tcPr>
          <w:p w:rsidR="00E16481" w:rsidRPr="00E26D09" w:rsidRDefault="00E16481" w:rsidP="00360B28">
            <w:pPr>
              <w:pStyle w:val="TAC"/>
            </w:pPr>
            <w:r w:rsidRPr="00E26D09">
              <w:t>TDD</w:t>
            </w:r>
          </w:p>
        </w:tc>
      </w:tr>
      <w:bookmarkEnd w:id="120"/>
    </w:tbl>
    <w:p w:rsidR="00E16481" w:rsidRPr="00E26D09" w:rsidRDefault="00E16481" w:rsidP="00E16481"/>
    <w:p w:rsidR="00E16481" w:rsidRPr="00E26D09" w:rsidRDefault="00E16481" w:rsidP="00E16481">
      <w:pPr>
        <w:pStyle w:val="Heading2"/>
      </w:pPr>
      <w:bookmarkStart w:id="138" w:name="_Toc21127426"/>
      <w:bookmarkStart w:id="139" w:name="_Toc29811632"/>
      <w:bookmarkStart w:id="140" w:name="_Toc36817184"/>
      <w:r w:rsidRPr="00E26D09">
        <w:t>5.3</w:t>
      </w:r>
      <w:r w:rsidRPr="00E26D09">
        <w:tab/>
      </w:r>
      <w:r w:rsidRPr="00E26D09">
        <w:rPr>
          <w:i/>
        </w:rPr>
        <w:t>BS channel bandwidth</w:t>
      </w:r>
      <w:bookmarkEnd w:id="138"/>
      <w:bookmarkEnd w:id="139"/>
      <w:bookmarkEnd w:id="140"/>
    </w:p>
    <w:p w:rsidR="00E16481" w:rsidRPr="00E26D09" w:rsidRDefault="00E16481" w:rsidP="00E16481">
      <w:pPr>
        <w:pStyle w:val="Heading3"/>
        <w:rPr>
          <w:rFonts w:eastAsia="SimSun"/>
        </w:rPr>
      </w:pPr>
      <w:bookmarkStart w:id="141" w:name="_Toc21127427"/>
      <w:bookmarkStart w:id="142" w:name="_Toc29811633"/>
      <w:bookmarkStart w:id="143" w:name="_Toc36817185"/>
      <w:r w:rsidRPr="00E26D09">
        <w:rPr>
          <w:rFonts w:eastAsia="SimSun"/>
        </w:rPr>
        <w:t>5.3.1</w:t>
      </w:r>
      <w:r w:rsidRPr="00E26D09">
        <w:rPr>
          <w:rFonts w:eastAsia="SimSun"/>
        </w:rPr>
        <w:tab/>
        <w:t>General</w:t>
      </w:r>
      <w:bookmarkEnd w:id="141"/>
      <w:bookmarkEnd w:id="142"/>
      <w:bookmarkEnd w:id="143"/>
    </w:p>
    <w:p w:rsidR="00E16481" w:rsidRPr="00E26D09" w:rsidRDefault="00E16481" w:rsidP="00E16481">
      <w:pPr>
        <w:rPr>
          <w:rFonts w:eastAsia="SimSun"/>
        </w:rPr>
      </w:pPr>
      <w:r w:rsidRPr="00E26D09">
        <w:rPr>
          <w:rFonts w:eastAsia="SimSun"/>
        </w:rPr>
        <w:t xml:space="preserve">The </w:t>
      </w:r>
      <w:r w:rsidRPr="00E26D09">
        <w:rPr>
          <w:rFonts w:eastAsia="SimSun"/>
          <w:i/>
          <w:kern w:val="2"/>
        </w:rPr>
        <w:t>BS channel bandwidth</w:t>
      </w:r>
      <w:r w:rsidRPr="00E26D09">
        <w:rPr>
          <w:rFonts w:eastAsia="SimSun"/>
        </w:rPr>
        <w:t xml:space="preserve"> supports a single NR RF carrier in the uplink or downlink at the Base Station. Different </w:t>
      </w:r>
      <w:r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Pr="00E26D09">
        <w:rPr>
          <w:rFonts w:eastAsia="SimSun"/>
          <w:i/>
          <w:kern w:val="2"/>
        </w:rPr>
        <w:t>UE channel bandwidth</w:t>
      </w:r>
      <w:r w:rsidRPr="00E26D09">
        <w:rPr>
          <w:rFonts w:eastAsia="SimSun"/>
        </w:rPr>
        <w:t xml:space="preserve"> is flexible but can only be completely within the </w:t>
      </w:r>
      <w:r w:rsidRPr="00E26D09">
        <w:rPr>
          <w:rFonts w:eastAsia="SimSun"/>
          <w:i/>
          <w:kern w:val="2"/>
        </w:rPr>
        <w:t>BS channel bandwidth</w:t>
      </w:r>
      <w:r w:rsidRPr="00E26D09">
        <w:rPr>
          <w:rFonts w:eastAsia="SimSun"/>
        </w:rPr>
        <w:t>.</w:t>
      </w:r>
      <w:r w:rsidRPr="00E26D09">
        <w:t xml:space="preserve"> The BS shall be able to transmit to and/or receive from one or more UE bandwidth parts that are smaller than or equal to the number of carrier resource blocks on the RF carrier, in any part of the carrier resource blocks.</w:t>
      </w:r>
    </w:p>
    <w:p w:rsidR="00E16481" w:rsidRPr="007E346D" w:rsidRDefault="00E16481" w:rsidP="00E1648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rsidR="00E16481" w:rsidRPr="00E26D09" w:rsidRDefault="00E16481" w:rsidP="00E16481">
      <w:pPr>
        <w:pStyle w:val="TH"/>
        <w:rPr>
          <w:rFonts w:eastAsia="Yu Mincho"/>
        </w:rPr>
      </w:pPr>
      <w:r w:rsidRPr="00E26D09">
        <w:object w:dxaOrig="6637" w:dyaOrig="3282">
          <v:shape id="_x0000_i1028" type="#_x0000_t75" style="width:6in;height:3in;mso-position-horizontal-relative:page;mso-position-vertical-relative:page" o:ole="">
            <v:imagedata r:id="rId20" o:title=""/>
          </v:shape>
          <o:OLEObject Type="Embed" ProgID="Equation.3" ShapeID="_x0000_i1028" DrawAspect="Content" ObjectID="_1647687862" r:id="rId21"/>
        </w:object>
      </w:r>
      <w:r w:rsidRPr="00E26D09">
        <w:rPr>
          <w:rFonts w:eastAsia="Yu Mincho"/>
        </w:rPr>
        <w:t>.</w:t>
      </w:r>
    </w:p>
    <w:p w:rsidR="00E16481" w:rsidRPr="007E346D" w:rsidRDefault="00E16481" w:rsidP="00E16481">
      <w:pPr>
        <w:pStyle w:val="TF"/>
      </w:pPr>
      <w:bookmarkStart w:id="144" w:name="_Toc21127428"/>
      <w:r w:rsidRPr="007E346D">
        <w:t xml:space="preserve">Figure 5.3.1-1: Definition of channel bandwidth and </w:t>
      </w:r>
      <w:r w:rsidRPr="007A7019">
        <w:rPr>
          <w:i/>
        </w:rPr>
        <w:t>transmission bandwidth configuration</w:t>
      </w:r>
      <w:r w:rsidRPr="007E346D">
        <w:t xml:space="preserve"> for one NR channel</w:t>
      </w:r>
    </w:p>
    <w:p w:rsidR="00E16481" w:rsidRPr="007E346D" w:rsidRDefault="00E16481" w:rsidP="00E16481">
      <w:pPr>
        <w:pStyle w:val="Heading3"/>
        <w:rPr>
          <w:rFonts w:eastAsia="Yu Mincho"/>
        </w:rPr>
      </w:pPr>
      <w:bookmarkStart w:id="145" w:name="_Toc13080138"/>
      <w:bookmarkStart w:id="146" w:name="_Toc29811634"/>
      <w:bookmarkStart w:id="147" w:name="_Toc36817186"/>
      <w:bookmarkStart w:id="148" w:name="_Toc21127429"/>
      <w:bookmarkEnd w:id="144"/>
      <w:r w:rsidRPr="007E346D">
        <w:rPr>
          <w:rFonts w:eastAsia="Yu Mincho"/>
        </w:rPr>
        <w:t>5.3.2</w:t>
      </w:r>
      <w:r w:rsidRPr="007E346D">
        <w:rPr>
          <w:rFonts w:eastAsia="Yu Mincho"/>
        </w:rPr>
        <w:tab/>
      </w:r>
      <w:r w:rsidRPr="007A7019">
        <w:rPr>
          <w:rFonts w:eastAsia="Yu Mincho"/>
          <w:i/>
        </w:rPr>
        <w:t>Transmission bandwidth configuration</w:t>
      </w:r>
      <w:bookmarkEnd w:id="145"/>
      <w:bookmarkEnd w:id="146"/>
      <w:bookmarkEnd w:id="147"/>
    </w:p>
    <w:p w:rsidR="00E16481" w:rsidRPr="007E346D" w:rsidRDefault="00E16481" w:rsidP="00E16481">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rsidR="00E16481" w:rsidRPr="007E346D" w:rsidRDefault="00E16481" w:rsidP="00E16481">
      <w:pPr>
        <w:pStyle w:val="TH"/>
        <w:rPr>
          <w:rFonts w:eastAsia="Yu Mincho"/>
          <w:lang w:eastAsia="zh-CN"/>
        </w:rPr>
      </w:pPr>
      <w:bookmarkStart w:id="149" w:name="_Hlk497144372"/>
      <w:r w:rsidRPr="007E346D">
        <w:rPr>
          <w:rFonts w:eastAsia="Yu Mincho"/>
        </w:rPr>
        <w:t xml:space="preserve">Table 5.3.2-1: </w:t>
      </w:r>
      <w:bookmarkEnd w:id="149"/>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7E346D" w:rsidTr="00360B28">
        <w:tc>
          <w:tcPr>
            <w:tcW w:w="288" w:type="pct"/>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 MHz</w:t>
            </w:r>
          </w:p>
        </w:tc>
        <w:tc>
          <w:tcPr>
            <w:tcW w:w="353" w:type="pct"/>
          </w:tcPr>
          <w:p w:rsidR="00E16481" w:rsidRPr="007E346D" w:rsidRDefault="00E16481" w:rsidP="00360B28">
            <w:pPr>
              <w:pStyle w:val="TAH"/>
              <w:rPr>
                <w:rFonts w:eastAsia="Yu Mincho"/>
                <w:bCs/>
                <w:sz w:val="16"/>
              </w:rPr>
            </w:pPr>
            <w:r w:rsidRPr="007E346D">
              <w:rPr>
                <w:rFonts w:eastAsia="Yu Mincho"/>
                <w:bCs/>
                <w:sz w:val="16"/>
              </w:rPr>
              <w:t>30</w:t>
            </w:r>
          </w:p>
          <w:p w:rsidR="00E16481" w:rsidRPr="007E346D" w:rsidRDefault="00E16481" w:rsidP="00360B2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 MHz</w:t>
            </w:r>
          </w:p>
        </w:tc>
      </w:tr>
      <w:tr w:rsidR="00E16481" w:rsidRPr="007E346D" w:rsidTr="00360B28">
        <w:tc>
          <w:tcPr>
            <w:tcW w:w="288" w:type="pct"/>
            <w:vMerge/>
            <w:vAlign w:val="center"/>
            <w:hideMark/>
          </w:tcPr>
          <w:p w:rsidR="00E16481" w:rsidRPr="007E346D"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53" w:type="pct"/>
          </w:tcPr>
          <w:p w:rsidR="00E16481" w:rsidRPr="007E346D" w:rsidRDefault="00E16481" w:rsidP="00360B2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53" w:type="pct"/>
          </w:tcPr>
          <w:p w:rsidR="00E16481" w:rsidRPr="007E346D" w:rsidRDefault="00E16481" w:rsidP="00360B2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162</w:t>
            </w:r>
          </w:p>
        </w:tc>
        <w:tc>
          <w:tcPr>
            <w:tcW w:w="353" w:type="pct"/>
          </w:tcPr>
          <w:p w:rsidR="00E16481" w:rsidRPr="007E346D" w:rsidRDefault="00E16481" w:rsidP="00360B2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217</w:t>
            </w:r>
          </w:p>
        </w:tc>
        <w:tc>
          <w:tcPr>
            <w:tcW w:w="353" w:type="pct"/>
          </w:tcPr>
          <w:p w:rsidR="00E16481" w:rsidRPr="007E346D" w:rsidRDefault="00E16481" w:rsidP="00360B2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273</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31</w:t>
            </w:r>
          </w:p>
        </w:tc>
        <w:tc>
          <w:tcPr>
            <w:tcW w:w="353" w:type="pct"/>
          </w:tcPr>
          <w:p w:rsidR="00E16481" w:rsidRPr="007E346D" w:rsidRDefault="00E16481" w:rsidP="00360B2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tcPr>
          <w:p w:rsidR="00E16481" w:rsidRPr="007E346D" w:rsidRDefault="00E16481" w:rsidP="00360B2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107</w:t>
            </w:r>
          </w:p>
        </w:tc>
        <w:tc>
          <w:tcPr>
            <w:tcW w:w="353" w:type="pct"/>
          </w:tcPr>
          <w:p w:rsidR="00E16481" w:rsidRPr="007E346D" w:rsidRDefault="00E16481" w:rsidP="00360B2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135</w:t>
            </w:r>
          </w:p>
        </w:tc>
      </w:tr>
    </w:tbl>
    <w:p w:rsidR="00E16481" w:rsidRPr="007E346D" w:rsidRDefault="00E16481" w:rsidP="00E16481"/>
    <w:p w:rsidR="00E16481" w:rsidRPr="007E346D" w:rsidRDefault="00E16481" w:rsidP="00E16481">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7E346D" w:rsidTr="00360B28">
        <w:trPr>
          <w:jc w:val="center"/>
        </w:trPr>
        <w:tc>
          <w:tcPr>
            <w:tcW w:w="1054" w:type="dxa"/>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0" w:type="auto"/>
            <w:vMerge/>
            <w:vAlign w:val="center"/>
            <w:hideMark/>
          </w:tcPr>
          <w:p w:rsidR="00E16481" w:rsidRPr="007E346D"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r>
    </w:tbl>
    <w:p w:rsidR="00E16481" w:rsidRPr="007E346D" w:rsidRDefault="00E16481" w:rsidP="00E16481"/>
    <w:p w:rsidR="00E16481" w:rsidRDefault="00E16481" w:rsidP="00E16481">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rsidR="00E16481" w:rsidRPr="000B4FB2" w:rsidRDefault="00E16481" w:rsidP="00E16481">
      <w:r>
        <w:t xml:space="preserve">The transmission bandwidth configuration for </w:t>
      </w:r>
      <w:r w:rsidRPr="00594CCD">
        <w:t>NB-Io</w:t>
      </w:r>
      <w:r>
        <w:t>T is specified in TS 36.104 [13] clause 5.6.</w:t>
      </w:r>
    </w:p>
    <w:p w:rsidR="00E16481" w:rsidRPr="007E346D" w:rsidRDefault="00E16481" w:rsidP="00E16481">
      <w:pPr>
        <w:pStyle w:val="Heading3"/>
        <w:rPr>
          <w:rFonts w:eastAsia="Yu Mincho"/>
        </w:rPr>
      </w:pPr>
      <w:bookmarkStart w:id="150" w:name="_Toc13080139"/>
      <w:bookmarkStart w:id="151" w:name="_Toc29811635"/>
      <w:bookmarkStart w:id="152" w:name="_Toc36817187"/>
      <w:bookmarkEnd w:id="148"/>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150"/>
      <w:bookmarkEnd w:id="151"/>
      <w:bookmarkEnd w:id="152"/>
    </w:p>
    <w:p w:rsidR="00E16481" w:rsidRPr="007E346D" w:rsidRDefault="00E16481" w:rsidP="00E16481">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rsidR="00E16481" w:rsidRPr="007E346D" w:rsidRDefault="00E16481" w:rsidP="00E16481">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30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w:t>
            </w:r>
          </w:p>
          <w:p w:rsidR="00E16481" w:rsidRPr="007E346D" w:rsidRDefault="00E16481" w:rsidP="00360B28">
            <w:pPr>
              <w:pStyle w:val="TAH"/>
              <w:rPr>
                <w:rFonts w:eastAsia="Yu Mincho"/>
                <w:sz w:val="16"/>
                <w:szCs w:val="16"/>
              </w:rPr>
            </w:pPr>
            <w:r w:rsidRPr="007E346D">
              <w:rPr>
                <w:rFonts w:eastAsia="Yu Mincho"/>
                <w:sz w:val="16"/>
                <w:szCs w:val="16"/>
              </w:rPr>
              <w:t>MHz</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312.5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452.5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522.5</w:t>
            </w:r>
          </w:p>
        </w:tc>
        <w:tc>
          <w:tcPr>
            <w:tcW w:w="353" w:type="pct"/>
          </w:tcPr>
          <w:p w:rsidR="00E16481" w:rsidRPr="007E346D" w:rsidRDefault="00E16481" w:rsidP="00360B28">
            <w:pPr>
              <w:pStyle w:val="TAC"/>
            </w:pPr>
            <w:r w:rsidRPr="007E346D">
              <w:t>592.5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552.5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785</w:t>
            </w:r>
          </w:p>
        </w:tc>
        <w:tc>
          <w:tcPr>
            <w:tcW w:w="353" w:type="pct"/>
          </w:tcPr>
          <w:p w:rsidR="00E16481" w:rsidRPr="007E346D" w:rsidRDefault="00E16481" w:rsidP="00360B28">
            <w:pPr>
              <w:pStyle w:val="TAC"/>
              <w:rPr>
                <w:rFonts w:eastAsia="Yu Gothic"/>
              </w:rPr>
            </w:pPr>
            <w:r w:rsidRPr="007E346D">
              <w:t>945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825</w:t>
            </w:r>
          </w:p>
        </w:tc>
        <w:tc>
          <w:tcPr>
            <w:tcW w:w="353" w:type="pct"/>
          </w:tcPr>
          <w:p w:rsidR="00E16481" w:rsidRPr="007E346D" w:rsidRDefault="00E16481" w:rsidP="00360B28">
            <w:pPr>
              <w:pStyle w:val="TAC"/>
              <w:rPr>
                <w:rFonts w:eastAsia="Yu Gothic"/>
              </w:rPr>
            </w:pPr>
            <w:r w:rsidRPr="007E346D">
              <w:t>965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925</w:t>
            </w:r>
          </w:p>
        </w:tc>
        <w:tc>
          <w:tcPr>
            <w:tcW w:w="353" w:type="pct"/>
          </w:tcPr>
          <w:p w:rsidR="00E16481" w:rsidRPr="007E346D" w:rsidRDefault="00E16481" w:rsidP="00360B28">
            <w:pPr>
              <w:pStyle w:val="TAC"/>
              <w:rPr>
                <w:rFonts w:eastAsia="Yu Gothic"/>
              </w:rPr>
            </w:pPr>
            <w:r w:rsidRPr="007E346D">
              <w:t>885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845</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1310</w:t>
            </w:r>
          </w:p>
        </w:tc>
        <w:tc>
          <w:tcPr>
            <w:tcW w:w="353" w:type="pct"/>
          </w:tcPr>
          <w:p w:rsidR="00E16481" w:rsidRPr="007E346D" w:rsidRDefault="00E16481" w:rsidP="00360B28">
            <w:pPr>
              <w:pStyle w:val="TAC"/>
              <w:rPr>
                <w:rFonts w:eastAsia="Yu Gothic"/>
              </w:rPr>
            </w:pPr>
            <w:r w:rsidRPr="007E346D">
              <w:t>1290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1530</w:t>
            </w:r>
          </w:p>
        </w:tc>
        <w:tc>
          <w:tcPr>
            <w:tcW w:w="353" w:type="pct"/>
          </w:tcPr>
          <w:p w:rsidR="00E16481" w:rsidRPr="007E346D" w:rsidRDefault="00E16481" w:rsidP="00360B28">
            <w:pPr>
              <w:pStyle w:val="TAC"/>
              <w:rPr>
                <w:rFonts w:eastAsia="Yu Gothic"/>
              </w:rPr>
            </w:pPr>
            <w:r w:rsidRPr="007E346D">
              <w:t>1490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1450</w:t>
            </w:r>
          </w:p>
        </w:tc>
        <w:tc>
          <w:tcPr>
            <w:tcW w:w="353" w:type="pct"/>
          </w:tcPr>
          <w:p w:rsidR="00E16481" w:rsidRPr="007E346D" w:rsidRDefault="00E16481" w:rsidP="00360B28">
            <w:pPr>
              <w:pStyle w:val="TAC"/>
              <w:rPr>
                <w:rFonts w:eastAsia="Yu Gothic"/>
              </w:rPr>
            </w:pPr>
            <w:r w:rsidRPr="007E346D">
              <w:t>1410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1370</w:t>
            </w:r>
          </w:p>
        </w:tc>
      </w:tr>
    </w:tbl>
    <w:p w:rsidR="00E16481" w:rsidRPr="007E346D" w:rsidRDefault="00E16481" w:rsidP="00E16481">
      <w:pPr>
        <w:rPr>
          <w:rFonts w:eastAsia="Yu Mincho"/>
        </w:rPr>
      </w:pPr>
    </w:p>
    <w:p w:rsidR="00E16481" w:rsidRPr="007E346D" w:rsidRDefault="00E16481" w:rsidP="00E16481">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1210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2450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4930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1900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4900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9860</w:t>
            </w:r>
          </w:p>
        </w:tc>
      </w:tr>
    </w:tbl>
    <w:p w:rsidR="00E16481" w:rsidRPr="007E346D" w:rsidRDefault="00E16481" w:rsidP="00E16481">
      <w:pPr>
        <w:rPr>
          <w:rFonts w:eastAsia="Yu Mincho"/>
        </w:rPr>
      </w:pPr>
    </w:p>
    <w:p w:rsidR="00E16481" w:rsidRPr="007E346D" w:rsidRDefault="00E16481" w:rsidP="00E16481">
      <w:pPr>
        <w:rPr>
          <w:rFonts w:eastAsia="Yu Mincho"/>
        </w:rPr>
      </w:pPr>
      <w:bookmarkStart w:id="153"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rsidR="00E16481" w:rsidRPr="007E346D" w:rsidRDefault="00E16481" w:rsidP="00E16481">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7720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Mincho"/>
              </w:rPr>
              <w:t>15560</w:t>
            </w:r>
          </w:p>
        </w:tc>
      </w:tr>
    </w:tbl>
    <w:p w:rsidR="00E16481" w:rsidRPr="007E346D" w:rsidRDefault="00E16481" w:rsidP="00E16481">
      <w:pPr>
        <w:rPr>
          <w:rFonts w:eastAsia="Yu Mincho"/>
        </w:rPr>
      </w:pPr>
    </w:p>
    <w:p w:rsidR="00E16481" w:rsidRPr="007E346D" w:rsidRDefault="00E16481" w:rsidP="00E16481">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rsidR="00E16481" w:rsidRPr="007E346D" w:rsidRDefault="00E16481" w:rsidP="00E16481">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53"/>
    </w:p>
    <w:p w:rsidR="00E16481" w:rsidRPr="00E26D09" w:rsidRDefault="00C1498B" w:rsidP="00E16481">
      <w:pPr>
        <w:pStyle w:val="TH"/>
        <w:rPr>
          <w:rFonts w:eastAsia="Yu Mincho"/>
        </w:rPr>
      </w:pPr>
      <w:r w:rsidRPr="00E16481">
        <w:rPr>
          <w:rFonts w:eastAsia="Yu Mincho"/>
          <w:noProof/>
          <w:lang w:val="en-US" w:eastAsia="ko-KR"/>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E26D09" w:rsidRDefault="00E16481" w:rsidP="00E16481">
      <w:pPr>
        <w:pStyle w:val="TF"/>
        <w:rPr>
          <w:rFonts w:eastAsia="Yu Mincho"/>
        </w:rPr>
      </w:pPr>
      <w:r w:rsidRPr="00E26D09">
        <w:rPr>
          <w:rFonts w:eastAsia="Yu Mincho"/>
        </w:rPr>
        <w:t>Figure 5.3.3-1: BS PRB utilization</w:t>
      </w:r>
    </w:p>
    <w:p w:rsidR="00E16481" w:rsidRPr="00E26D09" w:rsidRDefault="00E16481" w:rsidP="00E16481">
      <w:pPr>
        <w:rPr>
          <w:lang w:eastAsia="zh-CN"/>
        </w:rPr>
      </w:pPr>
      <w:r w:rsidRPr="00E26D09">
        <w:rPr>
          <w:rFonts w:eastAsia="Yu Mincho"/>
        </w:rPr>
        <w:t xml:space="preserve">In the case that multiple numerologies are multiplexed in the same symbol, the minimum guardband on each side of the carrier is the guardband applied at the configured </w:t>
      </w:r>
      <w:r w:rsidRPr="00E26D09">
        <w:rPr>
          <w:rFonts w:eastAsia="Yu Mincho"/>
          <w:i/>
        </w:rPr>
        <w:t>BS channel bandwidth</w:t>
      </w:r>
      <w:r w:rsidRPr="00E26D09">
        <w:rPr>
          <w:rFonts w:eastAsia="Yu Mincho"/>
        </w:rPr>
        <w:t xml:space="preserve"> for the numerology that is transmitted/received immediately adjacent to the guard band.</w:t>
      </w:r>
    </w:p>
    <w:p w:rsidR="00E16481" w:rsidRPr="007E346D" w:rsidRDefault="00E16481" w:rsidP="00E16481">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rsidR="00E16481" w:rsidRPr="007E346D" w:rsidRDefault="00E16481" w:rsidP="00E16481">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rsidR="00E16481" w:rsidRPr="00E26D09" w:rsidRDefault="00E16481" w:rsidP="00E16481">
      <w:pPr>
        <w:rPr>
          <w:rFonts w:eastAsia="Yu Mincho"/>
        </w:rPr>
      </w:pPr>
    </w:p>
    <w:p w:rsidR="00E16481" w:rsidRPr="00E26D09" w:rsidRDefault="00C1498B" w:rsidP="00E16481">
      <w:pPr>
        <w:jc w:val="center"/>
        <w:rPr>
          <w:rFonts w:eastAsia="Yu Mincho"/>
        </w:rPr>
      </w:pPr>
      <w:r w:rsidRPr="00E16481">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E26D09" w:rsidRDefault="00E16481" w:rsidP="00E16481">
      <w:pPr>
        <w:pStyle w:val="TH"/>
        <w:rPr>
          <w:rFonts w:eastAsia="Yu Mincho"/>
        </w:rPr>
      </w:pPr>
      <w:r w:rsidRPr="00E26D09">
        <w:rPr>
          <w:rFonts w:eastAsia="Yu Mincho"/>
        </w:rPr>
        <w:t>Figure 5.3.3-2: Guard band definition when transmitting multiple numerologies</w:t>
      </w:r>
    </w:p>
    <w:p w:rsidR="00E16481" w:rsidRPr="00E26D09" w:rsidRDefault="00E16481" w:rsidP="00E16481">
      <w:pPr>
        <w:rPr>
          <w:rFonts w:eastAsia="Yu Mincho"/>
        </w:rPr>
      </w:pPr>
    </w:p>
    <w:p w:rsidR="00E16481" w:rsidRPr="00E26D09" w:rsidRDefault="00E16481" w:rsidP="00E16481">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rsidR="00E16481" w:rsidRPr="00E26D09" w:rsidRDefault="00E16481" w:rsidP="00E16481">
      <w:pPr>
        <w:pStyle w:val="TF"/>
      </w:pPr>
      <w:r w:rsidRPr="00E26D09">
        <w:t>Figure 5.3.3-</w:t>
      </w:r>
      <w:r w:rsidRPr="00E26D09">
        <w:rPr>
          <w:rFonts w:eastAsia="SimSun"/>
          <w:lang w:val="en-US" w:eastAsia="zh-CN"/>
        </w:rPr>
        <w:t>3: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4: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5: Void</w:t>
      </w:r>
    </w:p>
    <w:p w:rsidR="00E16481" w:rsidRPr="00E26D09" w:rsidRDefault="00E16481" w:rsidP="00E16481">
      <w:pPr>
        <w:pStyle w:val="Heading3"/>
        <w:rPr>
          <w:rFonts w:eastAsia="Yu Mincho"/>
        </w:rPr>
      </w:pPr>
      <w:bookmarkStart w:id="154" w:name="_Toc21127430"/>
      <w:bookmarkStart w:id="155" w:name="_Toc29811636"/>
      <w:bookmarkStart w:id="156" w:name="_Toc36817188"/>
      <w:r w:rsidRPr="00E26D09">
        <w:rPr>
          <w:rFonts w:eastAsia="Yu Mincho"/>
        </w:rPr>
        <w:t>5.3.4</w:t>
      </w:r>
      <w:r w:rsidRPr="00E26D09">
        <w:rPr>
          <w:rFonts w:eastAsia="Yu Mincho"/>
        </w:rPr>
        <w:tab/>
        <w:t>RB alignment</w:t>
      </w:r>
      <w:bookmarkEnd w:id="154"/>
      <w:bookmarkEnd w:id="155"/>
      <w:bookmarkEnd w:id="156"/>
    </w:p>
    <w:p w:rsidR="00E16481" w:rsidRPr="007E346D" w:rsidRDefault="00E16481" w:rsidP="00E16481">
      <w:bookmarkStart w:id="157"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t>clause</w:t>
      </w:r>
      <w:r w:rsidRPr="007E346D">
        <w:t xml:space="preserve"> 5.3.3.</w:t>
      </w:r>
    </w:p>
    <w:p w:rsidR="00E16481" w:rsidRPr="007E346D" w:rsidRDefault="00E16481" w:rsidP="00E16481">
      <w:r w:rsidRPr="007E346D">
        <w:lastRenderedPageBreak/>
        <w:t xml:space="preserve">For each numerology, its common resource blocks are specified in </w:t>
      </w:r>
      <w:r>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rsidR="00E16481" w:rsidRPr="00E26D09" w:rsidRDefault="00E16481" w:rsidP="00E1648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Pr="00E26D09">
        <w:t xml:space="preserve"> defined in TS 38.331 [11] shall fall within the </w:t>
      </w:r>
      <w:r w:rsidRPr="00E26D09">
        <w:rPr>
          <w:i/>
        </w:rPr>
        <w:t>BS transmission bandwidth configuration</w:t>
      </w:r>
      <w:r w:rsidRPr="00E26D09">
        <w:t>.</w:t>
      </w:r>
      <w:bookmarkEnd w:id="157"/>
    </w:p>
    <w:p w:rsidR="00E16481" w:rsidRPr="00E26D09" w:rsidRDefault="00E16481" w:rsidP="00E16481">
      <w:pPr>
        <w:pStyle w:val="Heading3"/>
        <w:rPr>
          <w:rFonts w:eastAsia="Yu Mincho"/>
        </w:rPr>
      </w:pPr>
      <w:bookmarkStart w:id="158" w:name="_Toc21127431"/>
      <w:bookmarkStart w:id="159" w:name="_Toc29811637"/>
      <w:bookmarkStart w:id="160" w:name="_Toc36817189"/>
      <w:r w:rsidRPr="00E26D09">
        <w:rPr>
          <w:rFonts w:eastAsia="Yu Mincho"/>
        </w:rPr>
        <w:t>5.3.5</w:t>
      </w:r>
      <w:r w:rsidRPr="00E26D09">
        <w:rPr>
          <w:rFonts w:eastAsia="Yu Mincho"/>
        </w:rPr>
        <w:tab/>
      </w:r>
      <w:r w:rsidRPr="00E26D09">
        <w:rPr>
          <w:rFonts w:eastAsia="Yu Mincho"/>
          <w:i/>
        </w:rPr>
        <w:t>BS channel bandwidth</w:t>
      </w:r>
      <w:r w:rsidRPr="00E26D09">
        <w:rPr>
          <w:rFonts w:eastAsia="Yu Mincho"/>
        </w:rPr>
        <w:t xml:space="preserve"> per </w:t>
      </w:r>
      <w:r w:rsidRPr="00E26D09">
        <w:rPr>
          <w:rFonts w:eastAsia="Yu Mincho"/>
          <w:i/>
        </w:rPr>
        <w:t>operating band</w:t>
      </w:r>
      <w:bookmarkEnd w:id="158"/>
      <w:bookmarkEnd w:id="159"/>
      <w:bookmarkEnd w:id="160"/>
    </w:p>
    <w:p w:rsidR="00E16481" w:rsidRPr="007E346D" w:rsidRDefault="00E16481" w:rsidP="00E16481">
      <w:pPr>
        <w:rPr>
          <w:rFonts w:eastAsia="Yu Mincho"/>
        </w:rPr>
      </w:pPr>
      <w:bookmarkStart w:id="16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rsidR="00E16481" w:rsidRPr="00E26D09" w:rsidRDefault="00E16481" w:rsidP="00E16481">
      <w:pPr>
        <w:pStyle w:val="TH"/>
      </w:pPr>
      <w:r w:rsidRPr="00E26D09">
        <w:t>Table 5.3.5-1</w:t>
      </w:r>
      <w:bookmarkEnd w:id="161"/>
      <w:r w:rsidRPr="00E26D09">
        <w:t xml:space="preserve">: </w:t>
      </w:r>
      <w:r w:rsidRPr="00E26D09">
        <w:rPr>
          <w:i/>
        </w:rPr>
        <w:t>BS channel bandwidths</w:t>
      </w:r>
      <w:r w:rsidRPr="00E26D09">
        <w:t xml:space="preserve"> and SCS per </w:t>
      </w:r>
      <w:r w:rsidRPr="00E26D09">
        <w:rPr>
          <w:i/>
        </w:rPr>
        <w:t>operating band</w:t>
      </w:r>
      <w:r w:rsidRPr="00E26D09">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Change w:id="162">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blGridChange>
      </w:tblGrid>
      <w:tr w:rsidR="00E16481"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100 MHz</w:t>
            </w:r>
          </w:p>
        </w:tc>
      </w:tr>
      <w:tr w:rsidR="00111D25"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ins w:id="163"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164"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ins w:id="165"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ins w:id="166"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167"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ins w:id="168"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ins w:id="169"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170"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ins w:id="171" w:author="CR014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360B28" w:rsidTr="00111D25">
        <w:trPr>
          <w:trHeight w:val="225"/>
          <w:jc w:val="center"/>
        </w:trPr>
        <w:tc>
          <w:tcPr>
            <w:tcW w:w="0" w:type="auto"/>
            <w:vMerge w:val="restart"/>
            <w:tcBorders>
              <w:top w:val="nil"/>
              <w:left w:val="single" w:sz="4" w:space="0" w:color="auto"/>
              <w:right w:val="single" w:sz="4" w:space="0" w:color="auto"/>
            </w:tcBorders>
            <w:vAlign w:val="center"/>
          </w:tcPr>
          <w:p w:rsidR="00360B28" w:rsidRDefault="00360B28" w:rsidP="00360B28">
            <w:pPr>
              <w:spacing w:after="0"/>
              <w:jc w:val="center"/>
              <w:rPr>
                <w:ins w:id="172" w:author="CR0126" w:date="2020-03-13T16:04:00Z"/>
                <w:rFonts w:ascii="Arial" w:hAnsi="Arial"/>
                <w:sz w:val="18"/>
              </w:rPr>
            </w:pPr>
            <w:ins w:id="173" w:author="CR0126" w:date="2020-03-13T16:04:00Z">
              <w:r>
                <w:rPr>
                  <w:rFonts w:ascii="Arial" w:hAnsi="Arial"/>
                  <w:sz w:val="18"/>
                </w:rPr>
                <w:t>n26</w:t>
              </w:r>
            </w:ins>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74" w:author="CR0126" w:date="2020-03-13T16:04:00Z"/>
              </w:rPr>
            </w:pPr>
            <w:ins w:id="175" w:author="CR0126" w:date="2020-03-13T16:04:00Z">
              <w:r>
                <w:t>15</w:t>
              </w:r>
            </w:ins>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76" w:author="CR0126" w:date="2020-03-13T16:04:00Z"/>
              </w:rPr>
            </w:pPr>
            <w:ins w:id="177" w:author="CR0126"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78" w:author="CR0126" w:date="2020-03-13T16:04:00Z"/>
              </w:rPr>
            </w:pPr>
            <w:ins w:id="179" w:author="CR0126" w:date="2020-03-13T16:04:00Z">
              <w:r>
                <w:t>Yes</w:t>
              </w:r>
            </w:ins>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0" w:author="CR0126" w:date="2020-03-13T16:04:00Z"/>
              </w:rPr>
            </w:pPr>
            <w:ins w:id="181" w:author="CR0126" w:date="2020-03-13T16:04:00Z">
              <w:r>
                <w:t>Yes</w:t>
              </w:r>
            </w:ins>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2" w:author="CR0126" w:date="2020-03-13T16:04:00Z"/>
              </w:rPr>
            </w:pPr>
            <w:ins w:id="183" w:author="CR0126" w:date="2020-03-13T16:04:00Z">
              <w:r>
                <w:t>Yes</w:t>
              </w:r>
            </w:ins>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4"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5"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6"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7"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88"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89"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90" w:author="CR0126" w:date="2020-03-13T16:04:00Z"/>
              </w:rPr>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91" w:author="CR0126" w:date="2020-03-13T16:04:00Z"/>
              </w:rPr>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92" w:author="CR0126" w:date="2020-03-13T16:04:00Z"/>
              </w:rPr>
            </w:pPr>
          </w:p>
        </w:tc>
      </w:tr>
      <w:tr w:rsidR="00360B28" w:rsidTr="00111D25">
        <w:trPr>
          <w:trHeight w:val="225"/>
          <w:jc w:val="center"/>
        </w:trPr>
        <w:tc>
          <w:tcPr>
            <w:tcW w:w="0" w:type="auto"/>
            <w:vMerge/>
            <w:tcBorders>
              <w:left w:val="single" w:sz="4" w:space="0" w:color="auto"/>
              <w:right w:val="single" w:sz="4" w:space="0" w:color="auto"/>
            </w:tcBorders>
            <w:vAlign w:val="center"/>
          </w:tcPr>
          <w:p w:rsidR="00360B28" w:rsidRDefault="00360B28" w:rsidP="00360B28">
            <w:pPr>
              <w:spacing w:after="0"/>
              <w:rPr>
                <w:ins w:id="193" w:author="CR0126" w:date="2020-03-13T16:04:00Z"/>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94" w:author="CR0126" w:date="2020-03-13T16:04:00Z"/>
              </w:rPr>
            </w:pPr>
            <w:ins w:id="195" w:author="CR0126" w:date="2020-03-13T16:04:00Z">
              <w:r>
                <w:t>30</w:t>
              </w:r>
            </w:ins>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196"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97" w:author="CR0126" w:date="2020-03-13T16:04:00Z"/>
              </w:rPr>
            </w:pPr>
            <w:ins w:id="198" w:author="CR0126" w:date="2020-03-13T16:04:00Z">
              <w:r>
                <w:t>Yes</w:t>
              </w:r>
            </w:ins>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199" w:author="CR0126" w:date="2020-03-13T16:04:00Z"/>
              </w:rPr>
            </w:pPr>
            <w:ins w:id="200" w:author="CR0126" w:date="2020-03-13T16:04:00Z">
              <w:r>
                <w:t>Yes</w:t>
              </w:r>
            </w:ins>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1" w:author="CR0126" w:date="2020-03-13T16:04:00Z"/>
              </w:rPr>
            </w:pPr>
            <w:ins w:id="202" w:author="CR0126" w:date="2020-03-13T16:04:00Z">
              <w:r>
                <w:t>Yes</w:t>
              </w:r>
            </w:ins>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3"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4"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5"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6"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7"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208" w:author="CR0126"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09" w:author="CR0126" w:date="2020-03-13T16:04:00Z"/>
              </w:rPr>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210" w:author="CR0126" w:date="2020-03-13T16:04:00Z"/>
              </w:rPr>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211" w:author="CR0126" w:date="2020-03-13T16:04:00Z"/>
              </w:rPr>
            </w:pPr>
          </w:p>
        </w:tc>
      </w:tr>
      <w:tr w:rsidR="00704B5C"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E26D09" w:rsidRDefault="00704B5C" w:rsidP="00704B5C">
            <w:pPr>
              <w:pStyle w:val="TAC"/>
            </w:pPr>
            <w:r w:rsidRPr="00E26D09">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ins w:id="212" w:author="CR0131" w:date="2020-03-13T16:04:00Z">
              <w:r>
                <w:rPr>
                  <w:rFonts w:hint="eastAsia"/>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ins w:id="213" w:author="CR0131" w:date="2020-03-13T16:04:00Z">
              <w:r>
                <w:rPr>
                  <w:rFonts w:hint="eastAsia"/>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704B5C"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E26D09"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ins w:id="214" w:author="CR0131" w:date="2020-03-13T16:04:00Z">
              <w:r>
                <w:rPr>
                  <w:rFonts w:hint="eastAsia"/>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ins w:id="215" w:author="CR0131" w:date="2020-03-13T16:04:00Z">
              <w:r>
                <w:rPr>
                  <w:rFonts w:hint="eastAsia"/>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11D25"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E26D09" w:rsidRDefault="00111D25" w:rsidP="00111D25">
            <w:pPr>
              <w:pStyle w:val="TAC"/>
            </w:pPr>
            <w:r w:rsidRPr="00E26D09">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ins w:id="216"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217"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ins w:id="218"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219"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ins w:id="220"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ins w:id="221" w:author="CR0148"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01198A"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Default="0001198A" w:rsidP="00704B5C">
            <w:pPr>
              <w:spacing w:after="0"/>
              <w:jc w:val="center"/>
              <w:rPr>
                <w:ins w:id="222" w:author="CR0127" w:date="2020-03-13T16:04:00Z"/>
                <w:rFonts w:ascii="Arial" w:hAnsi="Arial"/>
                <w:sz w:val="18"/>
              </w:rPr>
            </w:pPr>
            <w:ins w:id="223" w:author="CR0127" w:date="2020-03-13T16:04:00Z">
              <w:r>
                <w:rPr>
                  <w:rFonts w:ascii="Arial" w:hAnsi="Arial"/>
                  <w:sz w:val="18"/>
                </w:rPr>
                <w:t>n53</w:t>
              </w:r>
            </w:ins>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24" w:author="CR0127" w:date="2020-03-13T16:04:00Z"/>
              </w:rPr>
            </w:pPr>
            <w:ins w:id="225" w:author="CR0127" w:date="2020-03-13T16:04:00Z">
              <w:r>
                <w:t>15</w:t>
              </w:r>
            </w:ins>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26" w:author="CR0127" w:date="2020-03-13T16:04:00Z"/>
              </w:rPr>
            </w:pPr>
            <w:ins w:id="227" w:author="CR0127" w:date="2020-03-13T16:04:00Z">
              <w:r>
                <w:t>Yes</w:t>
              </w:r>
            </w:ins>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28" w:author="CR0127" w:date="2020-03-13T16:04:00Z"/>
              </w:rPr>
            </w:pPr>
            <w:ins w:id="229" w:author="CR0127" w:date="2020-03-13T16:04:00Z">
              <w:r>
                <w:t>Yes</w:t>
              </w:r>
            </w:ins>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0" w:author="CR0127" w:date="2020-03-13T16:04:00Z"/>
              </w:rPr>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1" w:author="CR0127" w:date="2020-03-13T16:04:00Z"/>
              </w:rPr>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2"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33"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4"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5"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6"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37"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38" w:author="CR0127" w:date="2020-03-13T16:04:00Z"/>
              </w:rPr>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39" w:author="CR0127" w:date="2020-03-13T16:04:00Z"/>
              </w:rPr>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40" w:author="CR0127" w:date="2020-03-13T16:04:00Z"/>
              </w:rPr>
            </w:pPr>
          </w:p>
        </w:tc>
      </w:tr>
      <w:tr w:rsidR="0001198A" w:rsidTr="00111D25">
        <w:trPr>
          <w:trHeight w:val="225"/>
          <w:jc w:val="center"/>
        </w:trPr>
        <w:tc>
          <w:tcPr>
            <w:tcW w:w="0" w:type="auto"/>
            <w:vMerge/>
            <w:tcBorders>
              <w:left w:val="single" w:sz="4" w:space="0" w:color="auto"/>
              <w:right w:val="single" w:sz="4" w:space="0" w:color="auto"/>
            </w:tcBorders>
            <w:vAlign w:val="center"/>
          </w:tcPr>
          <w:p w:rsidR="0001198A" w:rsidRDefault="0001198A" w:rsidP="00704B5C">
            <w:pPr>
              <w:spacing w:after="0"/>
              <w:rPr>
                <w:ins w:id="241" w:author="CR0127" w:date="2020-03-13T16:04:00Z"/>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42" w:author="CR0127" w:date="2020-03-13T16:04:00Z"/>
              </w:rPr>
            </w:pPr>
            <w:ins w:id="243" w:author="CR0127" w:date="2020-03-13T16:04:00Z">
              <w:r>
                <w:t>30</w:t>
              </w:r>
            </w:ins>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44"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45" w:author="CR0127" w:date="2020-03-13T16:04:00Z"/>
              </w:rPr>
            </w:pPr>
            <w:ins w:id="246" w:author="CR0127" w:date="2020-03-13T16:04:00Z">
              <w:r>
                <w:t>Yes</w:t>
              </w:r>
            </w:ins>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47" w:author="CR0127" w:date="2020-03-13T16:04:00Z"/>
              </w:rPr>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48" w:author="CR0127" w:date="2020-03-13T16:04:00Z"/>
              </w:rPr>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49"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50"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1"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2"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3"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54"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5" w:author="CR0127" w:date="2020-03-13T16:04:00Z"/>
              </w:rPr>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56" w:author="CR0127" w:date="2020-03-13T16:04:00Z"/>
              </w:rPr>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7" w:author="CR0127" w:date="2020-03-13T16:04:00Z"/>
              </w:rPr>
            </w:pPr>
          </w:p>
        </w:tc>
      </w:tr>
      <w:tr w:rsidR="0001198A"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Default="0001198A" w:rsidP="00704B5C">
            <w:pPr>
              <w:spacing w:after="0"/>
              <w:rPr>
                <w:ins w:id="258" w:author="CR0127" w:date="2020-03-13T16:04:00Z"/>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59" w:author="CR0127" w:date="2020-03-13T16:04:00Z"/>
              </w:rPr>
            </w:pPr>
            <w:ins w:id="260" w:author="CR0127" w:date="2020-03-13T16:04:00Z">
              <w:r>
                <w:t>60</w:t>
              </w:r>
            </w:ins>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61"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2" w:author="CR0127" w:date="2020-03-13T16:04:00Z"/>
              </w:rPr>
            </w:pPr>
            <w:ins w:id="263" w:author="CR0127" w:date="2020-03-13T16:04:00Z">
              <w:r>
                <w:t>Yes</w:t>
              </w:r>
            </w:ins>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4" w:author="CR0127" w:date="2020-03-13T16:04:00Z"/>
              </w:rPr>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5" w:author="CR0127" w:date="2020-03-13T16:04:00Z"/>
              </w:rPr>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6"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67"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8"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69"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70"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71" w:author="CR0127" w:date="2020-03-13T16:04: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72" w:author="CR0127" w:date="2020-03-13T16:04:00Z"/>
              </w:rPr>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273" w:author="CR0127" w:date="2020-03-13T16:04:00Z"/>
              </w:rPr>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rPr>
                <w:ins w:id="274" w:author="CR0127" w:date="2020-03-13T16:04:00Z"/>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60812"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E26D09" w:rsidRDefault="00160812" w:rsidP="005E5C69">
            <w:pPr>
              <w:pStyle w:val="TAC"/>
            </w:pPr>
            <w:r w:rsidRPr="00E26D09">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15</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r w:rsidRPr="00E26D09">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ins w:id="275" w:author="CR0139" w:date="2020-03-13T16:04:00Z">
              <w:r w:rsidRPr="00E26D09">
                <w:t>Yes</w:t>
              </w:r>
            </w:ins>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5E5C69">
            <w:pPr>
              <w:pStyle w:val="TAC"/>
            </w:pPr>
            <w:ins w:id="276" w:author="CR0139" w:date="2020-03-13T16:04:00Z">
              <w:r w:rsidRPr="00E26D09">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30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ins w:id="277" w:author="CR0139" w:date="2020-03-13T16:04:00Z">
              <w:r w:rsidRPr="00E26D09">
                <w:rPr>
                  <w:rFonts w:cs="Arial"/>
                  <w:szCs w:val="18"/>
                </w:rPr>
                <w:t>Yes</w:t>
              </w:r>
            </w:ins>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5E5C69">
            <w:pPr>
              <w:pStyle w:val="TAC"/>
            </w:pPr>
            <w:ins w:id="278" w:author="CR0139" w:date="2020-03-13T16:04:00Z">
              <w:r w:rsidRPr="00E26D09">
                <w:rPr>
                  <w:rFonts w:cs="Arial"/>
                  <w:szCs w:val="18"/>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60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ins w:id="279" w:author="CR0139" w:date="2020-03-13T16:04:00Z">
              <w:r w:rsidRPr="00E26D09">
                <w:rPr>
                  <w:rFonts w:cs="Arial"/>
                  <w:szCs w:val="18"/>
                </w:rPr>
                <w:t>Yes</w:t>
              </w:r>
            </w:ins>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5E5C69">
            <w:pPr>
              <w:pStyle w:val="TAC"/>
            </w:pPr>
            <w:ins w:id="280" w:author="CR0139" w:date="2020-03-13T16:04:00Z">
              <w:r w:rsidRPr="00E26D09">
                <w:rPr>
                  <w:rFonts w:cs="Arial"/>
                  <w:szCs w:val="18"/>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160812" w:rsidP="00360B28">
            <w:pPr>
              <w:pStyle w:val="TAC"/>
            </w:pPr>
            <w:ins w:id="281" w:author="CR0143" w:date="2020-03-13T16:04:00Z">
              <w:r>
                <w:t>n91</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5E5C69">
            <w:pPr>
              <w:pStyle w:val="TAC"/>
            </w:pPr>
            <w:ins w:id="282" w:author="CR0143" w:date="2020-03-13T16:04:00Z">
              <w:r>
                <w:t>n92</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del w:id="283" w:author="CR0143" w:date="2020-03-13T16:04:00Z">
              <w:r w:rsidDel="00222EEF">
                <w:rPr>
                  <w:rFonts w:eastAsia="Yu Mincho"/>
                  <w:vertAlign w:val="superscript"/>
                </w:rPr>
                <w:delText>4</w:delText>
              </w:r>
            </w:del>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pPr>
            <w:r>
              <w:rPr>
                <w:rFonts w:eastAsia="Yu Mincho"/>
              </w:rPr>
              <w:t>Yes</w:t>
            </w:r>
            <w:del w:id="284" w:author="CR0143" w:date="2020-03-13T16:04:00Z">
              <w:r w:rsidDel="00222EEF">
                <w:rPr>
                  <w:rFonts w:eastAsia="Yu Mincho"/>
                  <w:vertAlign w:val="superscript"/>
                </w:rPr>
                <w:delText>4</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del w:id="285" w:author="CR0143" w:date="2020-03-13T16:04:00Z">
              <w:r w:rsidDel="00222EEF">
                <w:rPr>
                  <w:rFonts w:eastAsia="Yu Mincho"/>
                  <w:vertAlign w:val="superscript"/>
                </w:rPr>
                <w:delText>4</w:delText>
              </w:r>
            </w:del>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pPr>
            <w:r>
              <w:rPr>
                <w:rFonts w:eastAsia="Yu Mincho"/>
              </w:rPr>
              <w:t>Yes</w:t>
            </w:r>
            <w:del w:id="286" w:author="CR0143" w:date="2020-03-13T16:04:00Z">
              <w:r w:rsidDel="00222EEF">
                <w:rPr>
                  <w:rFonts w:eastAsia="Yu Mincho"/>
                  <w:vertAlign w:val="superscript"/>
                </w:rPr>
                <w:delText>4</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5E5C69">
            <w:pPr>
              <w:pStyle w:val="TAC"/>
            </w:pPr>
            <w:ins w:id="287" w:author="CR0143" w:date="2020-03-13T16:04:00Z">
              <w:r>
                <w:lastRenderedPageBreak/>
                <w:t>n93</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5E5C69">
            <w:pPr>
              <w:pStyle w:val="TAC"/>
            </w:pPr>
            <w:ins w:id="288" w:author="CR0143" w:date="2020-03-13T16:04:00Z">
              <w:r>
                <w:t>n94</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del w:id="289" w:author="CR0143" w:date="2020-03-13T16:04:00Z">
              <w:r w:rsidDel="00222EEF">
                <w:rPr>
                  <w:rFonts w:eastAsia="Yu Mincho"/>
                  <w:vertAlign w:val="superscript"/>
                </w:rPr>
                <w:delText>4</w:delText>
              </w:r>
            </w:del>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pPr>
            <w:r>
              <w:rPr>
                <w:rFonts w:eastAsia="Yu Mincho"/>
              </w:rPr>
              <w:t>Yes</w:t>
            </w:r>
            <w:del w:id="290" w:author="CR0143" w:date="2020-03-13T16:04:00Z">
              <w:r w:rsidDel="00222EEF">
                <w:rPr>
                  <w:rFonts w:eastAsia="Yu Mincho"/>
                  <w:vertAlign w:val="superscript"/>
                </w:rPr>
                <w:delText>4</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5E5C69">
            <w:pPr>
              <w:pStyle w:val="TAC"/>
            </w:pPr>
            <w:r>
              <w:rPr>
                <w:rFonts w:eastAsia="Yu Mincho"/>
              </w:rPr>
              <w:t>Yes</w:t>
            </w:r>
            <w:del w:id="291" w:author="CR0143" w:date="2020-03-13T16:04:00Z">
              <w:r w:rsidDel="00222EEF">
                <w:rPr>
                  <w:rFonts w:eastAsia="Yu Mincho"/>
                  <w:vertAlign w:val="superscript"/>
                </w:rPr>
                <w:delText>4</w:delText>
              </w:r>
            </w:del>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pPr>
            <w:r>
              <w:rPr>
                <w:rFonts w:eastAsia="Yu Mincho"/>
              </w:rPr>
              <w:t>Yes</w:t>
            </w:r>
            <w:del w:id="292" w:author="CR0143" w:date="2020-03-13T16:04:00Z">
              <w:r w:rsidDel="00222EEF">
                <w:rPr>
                  <w:rFonts w:eastAsia="Yu Mincho"/>
                  <w:vertAlign w:val="superscript"/>
                </w:rPr>
                <w:delText>4</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5E5C6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5E5C6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5E5C6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5E5C69">
            <w:pPr>
              <w:pStyle w:val="TAC"/>
              <w:rPr>
                <w:rFonts w:cs="Arial"/>
                <w:szCs w:val="18"/>
              </w:rPr>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414DAE">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160812"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160812">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rsidR="00160812" w:rsidRDefault="00160812" w:rsidP="00160812">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rsidR="00160812" w:rsidRDefault="00160812" w:rsidP="00160812">
            <w:pPr>
              <w:pStyle w:val="TAN"/>
              <w:rPr>
                <w:rFonts w:cs="Arial"/>
                <w:szCs w:val="18"/>
              </w:rPr>
            </w:pPr>
            <w:r>
              <w:rPr>
                <w:rFonts w:eastAsia="Yu Mincho"/>
              </w:rPr>
              <w:t>NOTE 3:</w:t>
            </w:r>
            <w:r w:rsidRPr="00E26D09">
              <w:tab/>
            </w:r>
            <w:r>
              <w:rPr>
                <w:rFonts w:cs="Arial"/>
                <w:szCs w:val="18"/>
              </w:rPr>
              <w:t>For this bandwidth, it only applies for UL transmission.</w:t>
            </w:r>
          </w:p>
          <w:p w:rsidR="00160812" w:rsidRPr="00E26D09" w:rsidRDefault="00160812" w:rsidP="00160812">
            <w:pPr>
              <w:pStyle w:val="TAN"/>
              <w:rPr>
                <w:rFonts w:cs="Arial"/>
                <w:szCs w:val="18"/>
              </w:rPr>
            </w:pPr>
            <w:r>
              <w:rPr>
                <w:rFonts w:eastAsia="Yu Mincho"/>
              </w:rPr>
              <w:t>NOTE 4:</w:t>
            </w:r>
            <w:r w:rsidRPr="00E26D09">
              <w:tab/>
            </w:r>
            <w:del w:id="293" w:author="CR0143" w:date="2020-03-13T16:04:00Z">
              <w:r w:rsidDel="00222EEF">
                <w:rPr>
                  <w:rFonts w:cs="Arial"/>
                  <w:szCs w:val="18"/>
                </w:rPr>
                <w:delText>For this bandwidth, it only applies for DL transmission.</w:delText>
              </w:r>
            </w:del>
            <w:ins w:id="294" w:author="CR0143" w:date="2020-03-13T16:04:00Z">
              <w:r>
                <w:rPr>
                  <w:rFonts w:cs="Arial"/>
                  <w:szCs w:val="18"/>
                </w:rPr>
                <w:t>Void.</w:t>
              </w:r>
            </w:ins>
          </w:p>
        </w:tc>
      </w:tr>
    </w:tbl>
    <w:p w:rsidR="00E16481" w:rsidRPr="00E26D09" w:rsidRDefault="00E16481" w:rsidP="00E16481"/>
    <w:p w:rsidR="00E16481" w:rsidRPr="00E26D09" w:rsidRDefault="00E16481" w:rsidP="00E16481">
      <w:pPr>
        <w:pStyle w:val="TH"/>
      </w:pPr>
      <w:r w:rsidRPr="00E26D09">
        <w:t xml:space="preserve">Table 5.3.5-2: </w:t>
      </w:r>
      <w:r w:rsidRPr="00E26D09">
        <w:rPr>
          <w:i/>
        </w:rPr>
        <w:t>BS channel bandwidths</w:t>
      </w:r>
      <w:r w:rsidRPr="00E26D09">
        <w:t xml:space="preserve"> and SCS per </w:t>
      </w:r>
      <w:r w:rsidRPr="00E26D09">
        <w:rPr>
          <w:i/>
        </w:rPr>
        <w:t>operating band</w:t>
      </w:r>
      <w:r w:rsidRPr="00E26D09">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E26D09"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200</w:t>
            </w:r>
          </w:p>
          <w:p w:rsidR="00E16481" w:rsidRPr="00E26D09" w:rsidRDefault="00E16481" w:rsidP="00360B2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400 MHz</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bl>
    <w:p w:rsidR="00E16481" w:rsidRPr="00E26D09" w:rsidRDefault="00E16481" w:rsidP="00E16481"/>
    <w:p w:rsidR="00E16481" w:rsidRPr="007E346D" w:rsidRDefault="00E16481" w:rsidP="00E16481">
      <w:pPr>
        <w:pStyle w:val="Heading2"/>
      </w:pPr>
      <w:bookmarkStart w:id="295" w:name="_Toc13080142"/>
      <w:bookmarkStart w:id="296" w:name="_Toc29811638"/>
      <w:bookmarkStart w:id="297" w:name="_Toc36817190"/>
      <w:r w:rsidRPr="007E346D">
        <w:t>5.3A</w:t>
      </w:r>
      <w:r w:rsidRPr="007E346D">
        <w:tab/>
      </w:r>
      <w:r w:rsidRPr="007A7019">
        <w:rPr>
          <w:i/>
        </w:rPr>
        <w:t>BS channel bandwidth</w:t>
      </w:r>
      <w:r w:rsidRPr="007E346D">
        <w:t xml:space="preserve"> for CA</w:t>
      </w:r>
      <w:bookmarkEnd w:id="295"/>
      <w:bookmarkEnd w:id="296"/>
      <w:bookmarkEnd w:id="297"/>
    </w:p>
    <w:p w:rsidR="00E16481" w:rsidRPr="007E346D" w:rsidRDefault="00E16481" w:rsidP="00E16481">
      <w:pPr>
        <w:pStyle w:val="Heading3"/>
      </w:pPr>
      <w:bookmarkStart w:id="298" w:name="_Toc13080143"/>
      <w:bookmarkStart w:id="299" w:name="_Toc29811639"/>
      <w:bookmarkStart w:id="300" w:name="_Toc36817191"/>
      <w:r w:rsidRPr="007E346D">
        <w:t>5.3A.1</w:t>
      </w:r>
      <w:r w:rsidRPr="007E346D">
        <w:tab/>
      </w:r>
      <w:r w:rsidRPr="007A7019">
        <w:rPr>
          <w:i/>
        </w:rPr>
        <w:t>Transmission bandwidth configuration</w:t>
      </w:r>
      <w:r w:rsidRPr="007E346D">
        <w:t xml:space="preserve"> for CA</w:t>
      </w:r>
      <w:bookmarkEnd w:id="298"/>
      <w:bookmarkEnd w:id="299"/>
      <w:bookmarkEnd w:id="300"/>
    </w:p>
    <w:p w:rsidR="00E16481" w:rsidRPr="007E346D" w:rsidRDefault="00E16481" w:rsidP="00E16481">
      <w:pPr>
        <w:rPr>
          <w:rFonts w:eastAsia="SimSun"/>
          <w:lang w:val="en-US" w:eastAsia="zh-CN"/>
        </w:rPr>
      </w:pPr>
      <w:bookmarkStart w:id="301"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rsidR="00E16481" w:rsidRPr="007E346D" w:rsidRDefault="00E16481" w:rsidP="00E16481">
      <w:pPr>
        <w:pStyle w:val="Heading3"/>
      </w:pPr>
      <w:bookmarkStart w:id="302" w:name="_Toc13080144"/>
      <w:bookmarkStart w:id="303" w:name="_Toc29811640"/>
      <w:bookmarkStart w:id="304" w:name="_Toc36817192"/>
      <w:bookmarkEnd w:id="301"/>
      <w:r w:rsidRPr="007E346D">
        <w:t>5.3A.2</w:t>
      </w:r>
      <w:r w:rsidRPr="007E346D">
        <w:tab/>
        <w:t xml:space="preserve">Minimum guardband and </w:t>
      </w:r>
      <w:r w:rsidRPr="007A7019">
        <w:rPr>
          <w:i/>
        </w:rPr>
        <w:t>transmission bandwidth configuration</w:t>
      </w:r>
      <w:r w:rsidRPr="007E346D">
        <w:t xml:space="preserve"> for CA</w:t>
      </w:r>
      <w:bookmarkEnd w:id="302"/>
      <w:bookmarkEnd w:id="303"/>
      <w:bookmarkEnd w:id="304"/>
    </w:p>
    <w:p w:rsidR="00E16481" w:rsidRPr="007E346D" w:rsidRDefault="00E16481" w:rsidP="00E16481">
      <w:r w:rsidRPr="007E346D">
        <w:t xml:space="preserve">For intra-band contiguous </w:t>
      </w:r>
      <w:r w:rsidRPr="007A7019">
        <w:rPr>
          <w:i/>
        </w:rPr>
        <w:t>carrier aggregation</w:t>
      </w:r>
      <w:r w:rsidRPr="007E346D">
        <w:rPr>
          <w:lang w:val="en-US"/>
        </w:rPr>
        <w:t xml:space="preserve">, </w:t>
      </w:r>
      <w:r w:rsidRPr="007E346D">
        <w:rPr>
          <w:i/>
        </w:rPr>
        <w:t>Aggregated BS Channel Bandwidth</w:t>
      </w:r>
      <w:r w:rsidRPr="007E346D">
        <w:rPr>
          <w:i/>
          <w:lang w:val="en-US"/>
        </w:rPr>
        <w:t xml:space="preserve"> </w:t>
      </w:r>
      <w:r w:rsidRPr="007E346D">
        <w:t xml:space="preserve">and </w:t>
      </w:r>
      <w:r w:rsidRPr="007E346D">
        <w:rPr>
          <w:i/>
        </w:rPr>
        <w:t>Guard Bands</w:t>
      </w:r>
      <w:r w:rsidRPr="007E346D">
        <w:t xml:space="preserve"> are defined as follows, see Figure 5.</w:t>
      </w:r>
      <w:r w:rsidRPr="007E346D">
        <w:rPr>
          <w:lang w:val="en-US"/>
        </w:rPr>
        <w:t>3A.2</w:t>
      </w:r>
      <w:r w:rsidRPr="007E346D">
        <w:t>-1.</w:t>
      </w: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630368" w:rsidRDefault="00630368"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630368" w:rsidRDefault="00630368"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630368" w:rsidRDefault="00630368"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630368" w:rsidRDefault="00630368"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630368" w:rsidRDefault="00630368"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630368" w:rsidRDefault="00630368"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630368" w:rsidRDefault="00630368"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630368" w:rsidRDefault="00630368"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630368" w:rsidRDefault="00630368"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630368" w:rsidRDefault="00630368"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630368" w:rsidRDefault="00630368"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7E346D" w:rsidRDefault="00E16481" w:rsidP="00E16481">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rsidR="00E16481" w:rsidRPr="007E346D" w:rsidRDefault="00E16481" w:rsidP="00E16481">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rsidR="00E16481" w:rsidRPr="007E346D" w:rsidRDefault="00E16481" w:rsidP="00E16481">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rsidR="00E16481" w:rsidRPr="007E346D" w:rsidRDefault="00E16481" w:rsidP="00E16481">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rsidR="00E16481" w:rsidRPr="007E346D" w:rsidRDefault="00E16481" w:rsidP="00E16481">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rsidR="00E16481" w:rsidRPr="007E346D" w:rsidRDefault="00E16481" w:rsidP="00E16481">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rsidR="00E16481" w:rsidRPr="007E346D" w:rsidRDefault="00E16481" w:rsidP="00E16481">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rsidR="00111D25" w:rsidRDefault="00111D25" w:rsidP="00111D25">
      <w:pPr>
        <w:pStyle w:val="EQ"/>
        <w:jc w:val="center"/>
      </w:pPr>
      <w:r>
        <w:t>F</w:t>
      </w:r>
      <w:r>
        <w:rPr>
          <w:vertAlign w:val="subscript"/>
        </w:rPr>
        <w:t xml:space="preserve">offset,low </w:t>
      </w:r>
      <w:r>
        <w:t xml:space="preserve">= </w:t>
      </w:r>
      <w:r>
        <w:rPr>
          <w:lang w:val="en-US"/>
        </w:rPr>
        <w:t>(</w:t>
      </w:r>
      <w:r>
        <w:t>N</w:t>
      </w:r>
      <w:r>
        <w:rPr>
          <w:vertAlign w:val="subscript"/>
        </w:rPr>
        <w:t>RB,low</w:t>
      </w:r>
      <w:r>
        <w:rPr>
          <w:lang w:val="en-US"/>
        </w:rPr>
        <w:t>*12 + 1)*SCS</w:t>
      </w:r>
      <w:r>
        <w:rPr>
          <w:vertAlign w:val="subscript"/>
          <w:lang w:val="en-US"/>
        </w:rPr>
        <w:t>low</w:t>
      </w:r>
      <w:r>
        <w:t>/2 + BW</w:t>
      </w:r>
      <w:r>
        <w:rPr>
          <w:vertAlign w:val="subscript"/>
        </w:rPr>
        <w:t>GB</w:t>
      </w:r>
      <w:ins w:id="305" w:author="CR0149" w:date="2020-03-13T16:04:00Z">
        <w:r>
          <w:rPr>
            <w:vertAlign w:val="subscript"/>
            <w:lang w:val="en-US"/>
          </w:rPr>
          <w:t>,low</w:t>
        </w:r>
      </w:ins>
      <w:r>
        <w:rPr>
          <w:vertAlign w:val="subscript"/>
        </w:rPr>
        <w:t xml:space="preserve"> </w:t>
      </w:r>
      <w:r>
        <w:t>(MHz)</w:t>
      </w:r>
    </w:p>
    <w:p w:rsidR="00111D25" w:rsidRDefault="00111D25" w:rsidP="00111D25">
      <w:pPr>
        <w:pStyle w:val="EQ"/>
        <w:jc w:val="center"/>
      </w:pPr>
      <w:r>
        <w:t>F</w:t>
      </w:r>
      <w:r>
        <w:rPr>
          <w:vertAlign w:val="subscript"/>
        </w:rPr>
        <w:t xml:space="preserve">offset,high </w:t>
      </w:r>
      <w:r>
        <w:t>= (N</w:t>
      </w:r>
      <w:r>
        <w:rPr>
          <w:vertAlign w:val="subscript"/>
        </w:rPr>
        <w:t>RB,high</w:t>
      </w:r>
      <w:r>
        <w:rPr>
          <w:lang w:val="en-US"/>
        </w:rPr>
        <w:t>*12 - 1)*SCS</w:t>
      </w:r>
      <w:r>
        <w:rPr>
          <w:vertAlign w:val="subscript"/>
          <w:lang w:val="en-US"/>
        </w:rPr>
        <w:t>high</w:t>
      </w:r>
      <w:r>
        <w:t>/2 + BW</w:t>
      </w:r>
      <w:r>
        <w:rPr>
          <w:vertAlign w:val="subscript"/>
        </w:rPr>
        <w:t>GB</w:t>
      </w:r>
      <w:ins w:id="306" w:author="CR0149" w:date="2020-03-13T16:04:00Z">
        <w:r>
          <w:rPr>
            <w:vertAlign w:val="subscript"/>
            <w:lang w:val="en-US"/>
          </w:rPr>
          <w:t>,</w:t>
        </w:r>
        <w:r>
          <w:rPr>
            <w:rFonts w:hint="eastAsia"/>
            <w:vertAlign w:val="subscript"/>
            <w:lang w:val="en-US" w:eastAsia="zh-CN"/>
          </w:rPr>
          <w:t>high</w:t>
        </w:r>
      </w:ins>
      <w:r>
        <w:rPr>
          <w:vertAlign w:val="subscript"/>
        </w:rPr>
        <w:t xml:space="preserve"> </w:t>
      </w:r>
      <w:r>
        <w:t>(MHz)</w:t>
      </w:r>
    </w:p>
    <w:p w:rsidR="00E16481" w:rsidRPr="007E346D" w:rsidRDefault="00E16481" w:rsidP="00E16481">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t>clause</w:t>
      </w:r>
      <w:r w:rsidRPr="007E346D">
        <w:t xml:space="preserve"> 5.3.3</w:t>
      </w:r>
      <w:r>
        <w:t xml:space="preserve"> </w:t>
      </w:r>
      <w:r w:rsidRPr="007E346D">
        <w:rPr>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lang w:val="en-US"/>
        </w:rPr>
        <w:t>.</w:t>
      </w:r>
    </w:p>
    <w:p w:rsidR="00E16481" w:rsidRPr="007E346D" w:rsidRDefault="00E16481" w:rsidP="00E16481">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lang w:val="en-US"/>
        </w:rPr>
        <w:t>3</w:t>
      </w:r>
      <w:r w:rsidRPr="007E346D">
        <w:t>A</w:t>
      </w:r>
      <w:r w:rsidRPr="007E346D">
        <w:rPr>
          <w:lang w:val="en-US"/>
        </w:rPr>
        <w:t>.2</w:t>
      </w:r>
      <w:r w:rsidRPr="007E346D">
        <w:t>-2.</w:t>
      </w:r>
    </w:p>
    <w:p w:rsidR="00E16481" w:rsidRPr="00E26D09" w:rsidRDefault="00E16481" w:rsidP="00E16481">
      <w:pPr>
        <w:rPr>
          <w:rFonts w:eastAsia="SimSun"/>
        </w:rPr>
      </w:pP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630368" w:rsidRDefault="00630368"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630368" w:rsidRDefault="00630368"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630368" w:rsidRDefault="00630368"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630368" w:rsidRDefault="00630368"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630368" w:rsidRDefault="00630368"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630368" w:rsidRDefault="00630368"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630368" w:rsidRDefault="00630368"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630368" w:rsidRDefault="00630368"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630368" w:rsidRDefault="00630368"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630368" w:rsidRDefault="00630368"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630368" w:rsidRDefault="00630368"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630368" w:rsidRDefault="00630368"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630368" w:rsidRDefault="00630368"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630368" w:rsidRDefault="00630368"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630368" w:rsidRDefault="00630368"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630368" w:rsidRDefault="00630368"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7E346D" w:rsidRDefault="00E16481" w:rsidP="00E16481">
      <w:pPr>
        <w:pStyle w:val="TF"/>
      </w:pPr>
      <w:bookmarkStart w:id="307"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rsidR="00E16481" w:rsidRPr="007E346D" w:rsidRDefault="00E16481" w:rsidP="00E16481">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rsidR="00E16481" w:rsidRPr="007E346D" w:rsidRDefault="00E16481" w:rsidP="00E16481">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rsidR="00E16481" w:rsidRPr="007E346D" w:rsidRDefault="00E16481" w:rsidP="00E16481">
      <w:r w:rsidRPr="007E346D">
        <w:t xml:space="preserve">The </w:t>
      </w:r>
      <w:r w:rsidRPr="0068373B">
        <w:rPr>
          <w:i/>
        </w:rPr>
        <w:t>sub-block bandwidth</w:t>
      </w:r>
      <w:r w:rsidRPr="007E346D">
        <w:t>, BW</w:t>
      </w:r>
      <w:r w:rsidRPr="007E346D">
        <w:rPr>
          <w:vertAlign w:val="subscript"/>
        </w:rPr>
        <w:t>Channel,block</w:t>
      </w:r>
      <w:r w:rsidRPr="007E346D">
        <w:t>, is defined as follows:</w:t>
      </w:r>
    </w:p>
    <w:p w:rsidR="00E16481" w:rsidRPr="007E346D" w:rsidRDefault="00E16481" w:rsidP="00E16481">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rsidR="00E16481" w:rsidRPr="007E346D" w:rsidRDefault="00E16481" w:rsidP="00E16481">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GB</w:t>
      </w:r>
      <w:r w:rsidRPr="007E346D">
        <w:rPr>
          <w:vertAlign w:val="subscript"/>
          <w:lang w:val="en-US"/>
        </w:rPr>
        <w:t>,low</w:t>
      </w:r>
      <w:r w:rsidRPr="0068373B">
        <w:rPr>
          <w:lang w:val="en-US"/>
        </w:rPr>
        <w:t xml:space="preserve"> </w:t>
      </w:r>
      <w:r w:rsidRPr="007E346D">
        <w:rPr>
          <w:lang w:val="en-US"/>
        </w:rPr>
        <w:t>(MHz)</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vertAlign w:val="subscript"/>
          <w:lang w:val="en-US"/>
        </w:rPr>
        <w:t>high</w:t>
      </w:r>
      <w:r w:rsidRPr="007E346D">
        <w:rPr>
          <w:lang w:val="en-US"/>
        </w:rPr>
        <w:t>*12 - 1)*SCS</w:t>
      </w:r>
      <w:r w:rsidRPr="007E346D">
        <w:rPr>
          <w:vertAlign w:val="subscript"/>
          <w:lang w:val="en-US"/>
        </w:rPr>
        <w:t>high</w:t>
      </w:r>
      <w:r w:rsidRPr="007E346D">
        <w:t>/2 + BW</w:t>
      </w:r>
      <w:r w:rsidRPr="007E346D">
        <w:rPr>
          <w:vertAlign w:val="subscript"/>
        </w:rPr>
        <w:t>GB</w:t>
      </w:r>
      <w:r w:rsidRPr="007E346D">
        <w:rPr>
          <w:vertAlign w:val="subscript"/>
          <w:lang w:val="en-US"/>
        </w:rPr>
        <w:t>,high</w:t>
      </w:r>
      <w:r>
        <w:rPr>
          <w:lang w:val="en-US"/>
        </w:rPr>
        <w:t xml:space="preserve"> </w:t>
      </w:r>
      <w:r w:rsidRPr="007E346D">
        <w:rPr>
          <w:lang w:val="en-US"/>
        </w:rPr>
        <w:t>(MHz)</w:t>
      </w:r>
    </w:p>
    <w:p w:rsidR="00E16481" w:rsidRPr="007E346D" w:rsidRDefault="00E16481" w:rsidP="00E16481">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vertAlign w:val="subscript"/>
          <w:lang w:val="en-US"/>
        </w:rPr>
        <w:t>,low</w:t>
      </w:r>
      <w:r w:rsidRPr="007E346D">
        <w:rPr>
          <w:lang w:val="en-US"/>
        </w:rPr>
        <w:t xml:space="preserve"> and </w:t>
      </w:r>
      <w:r w:rsidRPr="007E346D">
        <w:t>BW</w:t>
      </w:r>
      <w:r w:rsidRPr="007E346D">
        <w:rPr>
          <w:vertAlign w:val="subscript"/>
        </w:rPr>
        <w:t>GB</w:t>
      </w:r>
      <w:r w:rsidRPr="007E346D">
        <w:rPr>
          <w:vertAlign w:val="subscript"/>
          <w:lang w:val="en-US"/>
        </w:rPr>
        <w:t>,high</w:t>
      </w:r>
      <w:r w:rsidRPr="007E346D">
        <w:rPr>
          <w:lang w:val="en-US"/>
        </w:rPr>
        <w:t xml:space="preserve"> are </w:t>
      </w:r>
      <w:r w:rsidRPr="007E346D">
        <w:t xml:space="preserve">the minimum guard band defined in </w:t>
      </w:r>
      <w:r>
        <w:t>clause</w:t>
      </w:r>
      <w:r w:rsidRPr="007E346D">
        <w:t xml:space="preserve"> 5.3.3</w:t>
      </w:r>
      <w:r w:rsidRPr="007E346D">
        <w:rPr>
          <w:lang w:val="en-US"/>
        </w:rPr>
        <w:t xml:space="preserve"> </w:t>
      </w:r>
      <w:r w:rsidRPr="007E346D">
        <w:t>for the lowest and highest assigned component carrier respectively</w:t>
      </w:r>
      <w:r>
        <w:t>.</w:t>
      </w:r>
    </w:p>
    <w:p w:rsidR="00E16481" w:rsidRPr="007E346D" w:rsidRDefault="00E16481" w:rsidP="00E16481">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rsidR="00E16481" w:rsidRPr="007E346D" w:rsidRDefault="00E16481" w:rsidP="00E16481">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lang w:val="en-US"/>
        </w:rPr>
        <w:t xml:space="preserve"> (MHz)</w:t>
      </w:r>
    </w:p>
    <w:p w:rsidR="00E16481" w:rsidRPr="00E26D09" w:rsidRDefault="00E16481" w:rsidP="00E16481">
      <w:pPr>
        <w:pStyle w:val="Heading2"/>
      </w:pPr>
      <w:bookmarkStart w:id="308" w:name="_Toc29811641"/>
      <w:bookmarkStart w:id="309" w:name="_Toc36817193"/>
      <w:r w:rsidRPr="00E26D09">
        <w:t>5.4</w:t>
      </w:r>
      <w:r w:rsidRPr="00E26D09">
        <w:tab/>
        <w:t>Channel arrangement</w:t>
      </w:r>
      <w:bookmarkEnd w:id="307"/>
      <w:bookmarkEnd w:id="308"/>
      <w:bookmarkEnd w:id="309"/>
    </w:p>
    <w:p w:rsidR="00E16481" w:rsidRPr="00E26D09" w:rsidRDefault="00E16481" w:rsidP="00E16481">
      <w:pPr>
        <w:pStyle w:val="Heading3"/>
      </w:pPr>
      <w:bookmarkStart w:id="310" w:name="_Toc21127436"/>
      <w:bookmarkStart w:id="311" w:name="_Toc29811642"/>
      <w:bookmarkStart w:id="312" w:name="_Toc36817194"/>
      <w:r w:rsidRPr="00E26D09">
        <w:t>5.4.1</w:t>
      </w:r>
      <w:r w:rsidRPr="00E26D09">
        <w:tab/>
        <w:t>Channel spacing</w:t>
      </w:r>
      <w:bookmarkEnd w:id="310"/>
      <w:bookmarkEnd w:id="311"/>
      <w:bookmarkEnd w:id="312"/>
    </w:p>
    <w:p w:rsidR="00E16481" w:rsidRPr="00E26D09" w:rsidRDefault="00E16481" w:rsidP="00E16481">
      <w:pPr>
        <w:pStyle w:val="Heading4"/>
        <w:rPr>
          <w:rFonts w:eastAsia="Yu Mincho"/>
        </w:rPr>
      </w:pPr>
      <w:bookmarkStart w:id="313" w:name="_Toc21127437"/>
      <w:bookmarkStart w:id="314" w:name="_Toc29811643"/>
      <w:bookmarkStart w:id="315" w:name="_Toc36817195"/>
      <w:r w:rsidRPr="00E26D09">
        <w:rPr>
          <w:rFonts w:eastAsia="Yu Mincho"/>
        </w:rPr>
        <w:t>5.4.1.1</w:t>
      </w:r>
      <w:r w:rsidRPr="00E26D09">
        <w:rPr>
          <w:rFonts w:eastAsia="Yu Mincho"/>
        </w:rPr>
        <w:tab/>
        <w:t>Channel spacing for adjacent NR carriers</w:t>
      </w:r>
      <w:bookmarkEnd w:id="313"/>
      <w:bookmarkEnd w:id="314"/>
      <w:bookmarkEnd w:id="315"/>
    </w:p>
    <w:p w:rsidR="00E16481" w:rsidRPr="00E26D09" w:rsidRDefault="00E16481" w:rsidP="00E16481">
      <w:pPr>
        <w:rPr>
          <w:lang w:eastAsia="zh-CN"/>
        </w:rPr>
      </w:pPr>
      <w:r w:rsidRPr="00E26D09">
        <w:t xml:space="preserve">The spacing between carriers will depend on the deployment scenario, the size of the frequency block available and the </w:t>
      </w:r>
      <w:r w:rsidRPr="00E26D09">
        <w:rPr>
          <w:i/>
        </w:rPr>
        <w:t>BS channel bandwidths</w:t>
      </w:r>
      <w:r w:rsidRPr="00E26D09">
        <w:t>. The nominal channel spacing between two adjacent NR carriers is defined as following:</w:t>
      </w:r>
    </w:p>
    <w:p w:rsidR="00E16481" w:rsidRPr="00E26D09" w:rsidRDefault="00E16481" w:rsidP="00E16481">
      <w:pPr>
        <w:pStyle w:val="B1"/>
        <w:rPr>
          <w:lang w:eastAsia="zh-CN"/>
        </w:rPr>
      </w:pPr>
      <w:r w:rsidRPr="00E26D09">
        <w:lastRenderedPageBreak/>
        <w:t>-</w:t>
      </w:r>
      <w:r w:rsidRPr="00E26D09">
        <w:tab/>
        <w:t xml:space="preserve">For NR </w:t>
      </w:r>
      <w:r w:rsidRPr="00E26D09">
        <w:rPr>
          <w:lang w:eastAsia="zh-CN"/>
        </w:rPr>
        <w:t xml:space="preserve">FR1 </w:t>
      </w:r>
      <w:r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rsidR="00E16481" w:rsidRPr="00E26D09" w:rsidRDefault="00E16481" w:rsidP="00E16481">
      <w:pPr>
        <w:pStyle w:val="B3"/>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)/2</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FR1 </w:t>
      </w:r>
      <w:r w:rsidRPr="00E26D09">
        <w:rPr>
          <w:i/>
        </w:rPr>
        <w:t>operating bands</w:t>
      </w:r>
      <w:r w:rsidRPr="00E26D09">
        <w:t xml:space="preserve"> with 15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 </w:t>
      </w:r>
      <w:r w:rsidRPr="00E26D09">
        <w:rPr>
          <w:lang w:val="en-US" w:eastAsia="zh-CN"/>
        </w:rPr>
        <w:t>{-5 kHz, 0 kHz, 5 kHz} for ∆F</w:t>
      </w:r>
      <w:r w:rsidRPr="00E26D09">
        <w:rPr>
          <w:vertAlign w:val="subscript"/>
          <w:lang w:val="en-US" w:eastAsia="zh-CN"/>
        </w:rPr>
        <w:t>Raster</w:t>
      </w:r>
      <w:r w:rsidRPr="00E26D09">
        <w:rPr>
          <w:lang w:val="en-US" w:eastAsia="zh-CN"/>
        </w:rPr>
        <w:t xml:space="preserve"> equals to 15 kHz</w:t>
      </w:r>
    </w:p>
    <w:p w:rsidR="00E16481" w:rsidRPr="00E26D09" w:rsidRDefault="00E16481" w:rsidP="00E16481">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FR2 </w:t>
      </w:r>
      <w:r w:rsidRPr="00E26D09">
        <w:rPr>
          <w:i/>
        </w:rPr>
        <w:t>operating bands</w:t>
      </w:r>
      <w:r w:rsidRPr="00E26D09">
        <w:t xml:space="preserve"> with </w:t>
      </w:r>
      <w:r w:rsidRPr="00E26D09">
        <w:rPr>
          <w:lang w:eastAsia="zh-CN"/>
        </w:rPr>
        <w:t>60</w:t>
      </w:r>
      <w:r w:rsidRPr="00E26D09">
        <w:t xml:space="preserve">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xml:space="preserve">+ {-20 kHz, 0 kHz, 20 kHz} </w:t>
      </w:r>
      <w:r w:rsidRPr="00E26D09">
        <w:rPr>
          <w:lang w:val="en-US" w:eastAsia="zh-CN"/>
        </w:rPr>
        <w:t>for ∆F</w:t>
      </w:r>
      <w:r w:rsidRPr="00E26D09">
        <w:rPr>
          <w:vertAlign w:val="subscript"/>
          <w:lang w:val="en-US" w:eastAsia="zh-CN"/>
        </w:rPr>
        <w:t>Raster</w:t>
      </w:r>
      <w:r w:rsidRPr="00E26D09">
        <w:rPr>
          <w:lang w:val="en-US" w:eastAsia="zh-CN"/>
        </w:rPr>
        <w:t xml:space="preserve"> equals to 60 kHz</w:t>
      </w:r>
    </w:p>
    <w:p w:rsidR="00E16481" w:rsidRPr="00E26D09" w:rsidRDefault="00E16481" w:rsidP="00E16481">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rsidR="00E16481" w:rsidRPr="00E26D09" w:rsidRDefault="00E16481" w:rsidP="00E16481">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rsidR="00E16481" w:rsidRPr="00E26D09" w:rsidRDefault="00E16481" w:rsidP="00E16481">
      <w:pPr>
        <w:pStyle w:val="Heading4"/>
        <w:rPr>
          <w:rFonts w:eastAsia="Yu Mincho"/>
        </w:rPr>
      </w:pPr>
      <w:bookmarkStart w:id="316" w:name="_Toc21127438"/>
      <w:bookmarkStart w:id="317" w:name="_Toc29811644"/>
      <w:bookmarkStart w:id="318" w:name="_Toc36817196"/>
      <w:r w:rsidRPr="00E26D09">
        <w:rPr>
          <w:rFonts w:eastAsia="Yu Mincho"/>
        </w:rPr>
        <w:t>5.4.1.2</w:t>
      </w:r>
      <w:r w:rsidRPr="00E26D09">
        <w:rPr>
          <w:rFonts w:eastAsia="Yu Mincho"/>
        </w:rPr>
        <w:tab/>
        <w:t>Channel spacing for CA</w:t>
      </w:r>
      <w:bookmarkEnd w:id="316"/>
      <w:bookmarkEnd w:id="317"/>
      <w:bookmarkEnd w:id="318"/>
    </w:p>
    <w:p w:rsidR="00E16481" w:rsidRPr="00E26D09" w:rsidRDefault="00E16481" w:rsidP="00E16481">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rsidR="00E16481" w:rsidRPr="00E26D09" w:rsidRDefault="00E16481" w:rsidP="00E16481">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rsidR="00E16481" w:rsidRPr="00E26D09" w:rsidRDefault="00E16481" w:rsidP="00E16481">
      <w:pPr>
        <w:rPr>
          <w:lang w:val="en-US" w:eastAsia="zh-CN"/>
        </w:rPr>
      </w:pPr>
      <w:r w:rsidRPr="00E26D09">
        <w:t xml:space="preserve">For NR </w:t>
      </w:r>
      <w:r w:rsidRPr="00E26D09">
        <w:rPr>
          <w:i/>
        </w:rPr>
        <w:t>operating bands</w:t>
      </w:r>
      <w:r w:rsidRPr="00E26D09">
        <w:t xml:space="preserve"> with 100 kHz channel raster</w:t>
      </w:r>
      <w:r w:rsidRPr="00E26D09">
        <w:rPr>
          <w:lang w:val="en-US" w:eastAsia="zh-CN"/>
        </w:rPr>
        <w:t>:</w:t>
      </w:r>
    </w:p>
    <w:p w:rsidR="00E16481" w:rsidRPr="00E26D09" w:rsidRDefault="00E16481" w:rsidP="00E16481">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E26D09" w:rsidRDefault="00E16481" w:rsidP="00E16481">
      <w:r w:rsidRPr="00E26D09">
        <w:rPr>
          <w:lang w:val="en-US" w:eastAsia="zh-CN"/>
        </w:rPr>
        <w:t xml:space="preserve">where </w:t>
      </w:r>
      <w:r w:rsidRPr="00E26D09">
        <w:t>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w:t>
      </w:r>
      <w:r w:rsidRPr="00E26D09">
        <w:rPr>
          <w:lang w:val="en-US" w:eastAsia="zh-CN"/>
        </w:rPr>
        <w:t>NR</w:t>
      </w:r>
      <w:r w:rsidRPr="00E26D09">
        <w:t xml:space="preserve"> component carriers according to Table 5.3.2-1 </w:t>
      </w:r>
      <w:r w:rsidRPr="00E26D09">
        <w:rPr>
          <w:lang w:val="en-US" w:eastAsia="zh-CN"/>
        </w:rPr>
        <w:t xml:space="preserve">and 5.3.2-2 </w:t>
      </w:r>
      <w:r w:rsidRPr="00E26D09">
        <w:t>with values in MHz</w:t>
      </w:r>
      <w:r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Pr="00E26D09">
        <w:rPr>
          <w:lang w:val="en-US" w:eastAsia="zh-CN"/>
        </w:rPr>
        <w:t>as defined in TS 38.211 [9].</w:t>
      </w:r>
    </w:p>
    <w:p w:rsidR="00E16481" w:rsidRPr="007E346D" w:rsidRDefault="00E16481" w:rsidP="00E16481">
      <w:bookmarkStart w:id="319"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rsidR="00E16481" w:rsidRPr="007E346D" w:rsidRDefault="00E16481" w:rsidP="00E16481">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t>clause</w:t>
      </w:r>
      <w:r w:rsidRPr="007E346D">
        <w:t>.</w:t>
      </w:r>
    </w:p>
    <w:p w:rsidR="00E16481" w:rsidRPr="00E26D09" w:rsidRDefault="00E16481" w:rsidP="00E16481">
      <w:pPr>
        <w:pStyle w:val="Heading3"/>
        <w:rPr>
          <w:rFonts w:eastAsia="Yu Mincho"/>
        </w:rPr>
      </w:pPr>
      <w:bookmarkStart w:id="320" w:name="_Toc29811645"/>
      <w:bookmarkStart w:id="321" w:name="_Toc36817197"/>
      <w:r w:rsidRPr="00E26D09">
        <w:rPr>
          <w:rFonts w:eastAsia="Yu Mincho"/>
        </w:rPr>
        <w:lastRenderedPageBreak/>
        <w:t>5.4.2</w:t>
      </w:r>
      <w:r w:rsidRPr="00E26D09">
        <w:rPr>
          <w:rFonts w:eastAsia="Yu Mincho"/>
        </w:rPr>
        <w:tab/>
        <w:t>Channel raster</w:t>
      </w:r>
      <w:bookmarkEnd w:id="319"/>
      <w:bookmarkEnd w:id="320"/>
      <w:bookmarkEnd w:id="321"/>
    </w:p>
    <w:p w:rsidR="00E16481" w:rsidRPr="00E26D09" w:rsidRDefault="00E16481" w:rsidP="00E16481">
      <w:pPr>
        <w:pStyle w:val="Heading4"/>
        <w:rPr>
          <w:rFonts w:eastAsia="Yu Mincho"/>
        </w:rPr>
      </w:pPr>
      <w:bookmarkStart w:id="322" w:name="_Toc21127440"/>
      <w:bookmarkStart w:id="323" w:name="_Toc29811646"/>
      <w:bookmarkStart w:id="324" w:name="_Toc36817198"/>
      <w:r w:rsidRPr="00E26D09">
        <w:rPr>
          <w:rFonts w:eastAsia="Yu Mincho"/>
        </w:rPr>
        <w:t>5.4.2.1</w:t>
      </w:r>
      <w:r w:rsidRPr="00E26D09">
        <w:rPr>
          <w:rFonts w:eastAsia="Yu Mincho"/>
        </w:rPr>
        <w:tab/>
        <w:t>NR-ARFCN and channel raster</w:t>
      </w:r>
      <w:bookmarkEnd w:id="322"/>
      <w:bookmarkEnd w:id="323"/>
      <w:bookmarkEnd w:id="324"/>
    </w:p>
    <w:p w:rsidR="00E16481" w:rsidRPr="00E26D09" w:rsidRDefault="00E16481" w:rsidP="00E16481">
      <w:pPr>
        <w:rPr>
          <w:rFonts w:eastAsia="Yu Mincho"/>
        </w:rPr>
      </w:pPr>
      <w:r w:rsidRPr="00E26D09">
        <w:rPr>
          <w:rFonts w:eastAsia="Yu Mincho"/>
        </w:rPr>
        <w:t xml:space="preserve">The </w:t>
      </w:r>
      <w:bookmarkStart w:id="325" w:name="_Hlk515622859"/>
      <w:bookmarkStart w:id="326" w:name="_Hlk514074796"/>
      <w:r w:rsidRPr="00E26D09">
        <w:rPr>
          <w:rFonts w:eastAsia="Yu Mincho"/>
        </w:rPr>
        <w:t>global frequency</w:t>
      </w:r>
      <w:bookmarkEnd w:id="325"/>
      <w:bookmarkEnd w:id="326"/>
      <w:r w:rsidRPr="00E26D09">
        <w:rPr>
          <w:rFonts w:eastAsia="Yu Mincho"/>
        </w:rPr>
        <w:t xml:space="preserve"> raster defines a set of </w:t>
      </w:r>
      <w:r w:rsidRPr="00E26D09">
        <w:rPr>
          <w:rFonts w:eastAsia="Yu Mincho"/>
          <w:i/>
        </w:rPr>
        <w:t>RF reference frequencies</w:t>
      </w:r>
      <w:r w:rsidRPr="00E26D09">
        <w:rPr>
          <w:rFonts w:eastAsia="Yu Mincho"/>
        </w:rPr>
        <w:t xml:space="preserve"> </w:t>
      </w:r>
      <w:bookmarkStart w:id="327" w:name="_Hlk514074832"/>
      <w:r w:rsidRPr="00E26D09">
        <w:t>F</w:t>
      </w:r>
      <w:r w:rsidRPr="00E26D09">
        <w:rPr>
          <w:vertAlign w:val="subscript"/>
        </w:rPr>
        <w:t>REF</w:t>
      </w:r>
      <w:bookmarkEnd w:id="327"/>
      <w:r w:rsidRPr="00E26D09">
        <w:rPr>
          <w:rFonts w:eastAsia="Yu Mincho"/>
        </w:rPr>
        <w:t xml:space="preserve">. The </w:t>
      </w:r>
      <w:r w:rsidRPr="00E26D09">
        <w:rPr>
          <w:rFonts w:eastAsia="Yu Mincho"/>
          <w:i/>
        </w:rPr>
        <w:t>RF reference frequency</w:t>
      </w:r>
      <w:bookmarkStart w:id="328" w:name="_Hlk514074872"/>
      <w:bookmarkStart w:id="329" w:name="_Hlk515622922"/>
      <w:bookmarkStart w:id="330" w:name="_Hlk514075221"/>
      <w:r w:rsidRPr="00E26D09">
        <w:rPr>
          <w:rFonts w:eastAsia="Yu Mincho"/>
        </w:rPr>
        <w:t xml:space="preserve"> is used in signalling to identify the position of RF channels, SS blocks and other elements</w:t>
      </w:r>
      <w:bookmarkEnd w:id="328"/>
      <w:bookmarkEnd w:id="329"/>
      <w:bookmarkEnd w:id="330"/>
      <w:r w:rsidRPr="00E26D09">
        <w:rPr>
          <w:rFonts w:eastAsia="Yu Mincho"/>
        </w:rPr>
        <w:t xml:space="preserve">. The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rsidR="00E16481" w:rsidRPr="00E26D09" w:rsidRDefault="00E16481" w:rsidP="00E16481">
      <w:r w:rsidRPr="00E26D09">
        <w:rPr>
          <w:rFonts w:eastAsia="Yu Mincho"/>
          <w:i/>
        </w:rPr>
        <w:t>RF reference frequencies</w:t>
      </w:r>
      <w:r w:rsidRPr="00E26D09">
        <w:rPr>
          <w:rFonts w:eastAsia="Yu Mincho"/>
        </w:rPr>
        <w:t xml:space="preserve"> </w:t>
      </w:r>
      <w:r w:rsidRPr="00E26D09">
        <w:rPr>
          <w:rFonts w:cs="v5.0.0"/>
        </w:rPr>
        <w:t>are designated by an NR Absolute Radio Frequency Channel Number (NR-ARFCN) in the range [0…</w:t>
      </w:r>
      <w:r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rsidR="00E16481" w:rsidRPr="00E26D09" w:rsidRDefault="00E16481" w:rsidP="00E16481">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Pr="00E26D09">
        <w:t>ΔF</w:t>
      </w:r>
      <w:r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rsidR="00E16481" w:rsidRPr="00E26D09" w:rsidRDefault="00E16481" w:rsidP="00E16481">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E26D09" w:rsidTr="00360B28">
        <w:trPr>
          <w:jc w:val="center"/>
        </w:trPr>
        <w:tc>
          <w:tcPr>
            <w:tcW w:w="2292" w:type="dxa"/>
            <w:shd w:val="clear" w:color="auto" w:fill="auto"/>
            <w:vAlign w:val="center"/>
          </w:tcPr>
          <w:p w:rsidR="00E16481" w:rsidRPr="00E26D09" w:rsidRDefault="00E16481" w:rsidP="00360B28">
            <w:pPr>
              <w:pStyle w:val="TAH"/>
            </w:pPr>
            <w:r w:rsidRPr="00E26D09">
              <w:t>Range of frequencies</w:t>
            </w:r>
            <w:r w:rsidRPr="00E26D09" w:rsidDel="00896A28">
              <w:t xml:space="preserve"> </w:t>
            </w:r>
            <w:r w:rsidRPr="00E26D09">
              <w:t>(MHz)</w:t>
            </w:r>
          </w:p>
        </w:tc>
        <w:tc>
          <w:tcPr>
            <w:tcW w:w="1444" w:type="dxa"/>
            <w:shd w:val="clear" w:color="auto" w:fill="auto"/>
            <w:vAlign w:val="center"/>
          </w:tcPr>
          <w:p w:rsidR="00E16481" w:rsidRPr="00E26D09" w:rsidRDefault="00E16481" w:rsidP="00360B28">
            <w:pPr>
              <w:pStyle w:val="TAH"/>
            </w:pPr>
            <w:r w:rsidRPr="00E26D09">
              <w:t>ΔF</w:t>
            </w:r>
            <w:r w:rsidRPr="00E26D09">
              <w:rPr>
                <w:vertAlign w:val="subscript"/>
              </w:rPr>
              <w:t>Global</w:t>
            </w:r>
            <w:r w:rsidRPr="00E26D09">
              <w:t xml:space="preserve"> (kHz)</w:t>
            </w:r>
          </w:p>
        </w:tc>
        <w:tc>
          <w:tcPr>
            <w:tcW w:w="1590" w:type="dxa"/>
            <w:shd w:val="clear" w:color="auto" w:fill="auto"/>
            <w:vAlign w:val="center"/>
          </w:tcPr>
          <w:p w:rsidR="00E16481" w:rsidRPr="00E26D09" w:rsidRDefault="00E16481" w:rsidP="00360B28">
            <w:pPr>
              <w:pStyle w:val="TAH"/>
            </w:pPr>
            <w:r w:rsidRPr="00E26D09">
              <w:t>F</w:t>
            </w:r>
            <w:r w:rsidRPr="00E26D09">
              <w:rPr>
                <w:vertAlign w:val="subscript"/>
              </w:rPr>
              <w:t>REF-Offs</w:t>
            </w:r>
            <w:r w:rsidRPr="00E26D09">
              <w:t xml:space="preserve"> (MHz)</w:t>
            </w:r>
          </w:p>
        </w:tc>
        <w:tc>
          <w:tcPr>
            <w:tcW w:w="1134" w:type="dxa"/>
            <w:shd w:val="clear" w:color="auto" w:fill="auto"/>
            <w:vAlign w:val="center"/>
          </w:tcPr>
          <w:p w:rsidR="00E16481" w:rsidRPr="00E26D09" w:rsidRDefault="00E16481" w:rsidP="00360B28">
            <w:pPr>
              <w:pStyle w:val="TAH"/>
            </w:pPr>
            <w:r w:rsidRPr="00E26D09">
              <w:t>N</w:t>
            </w:r>
            <w:r w:rsidRPr="00E26D09">
              <w:rPr>
                <w:vertAlign w:val="subscript"/>
              </w:rPr>
              <w:t>REF-Offs</w:t>
            </w:r>
          </w:p>
        </w:tc>
        <w:tc>
          <w:tcPr>
            <w:tcW w:w="1935" w:type="dxa"/>
            <w:shd w:val="clear" w:color="auto" w:fill="auto"/>
            <w:vAlign w:val="center"/>
          </w:tcPr>
          <w:p w:rsidR="00E16481" w:rsidRPr="00E26D09" w:rsidRDefault="00E16481" w:rsidP="00360B28">
            <w:pPr>
              <w:pStyle w:val="TAH"/>
            </w:pPr>
            <w:r w:rsidRPr="00E26D09">
              <w:t>Range of N</w:t>
            </w:r>
            <w:r w:rsidRPr="00E26D09">
              <w:rPr>
                <w:vertAlign w:val="subscript"/>
              </w:rPr>
              <w:t>REF</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0 – 3000</w:t>
            </w:r>
          </w:p>
        </w:tc>
        <w:tc>
          <w:tcPr>
            <w:tcW w:w="1444" w:type="dxa"/>
            <w:shd w:val="clear" w:color="auto" w:fill="auto"/>
            <w:vAlign w:val="center"/>
          </w:tcPr>
          <w:p w:rsidR="00E16481" w:rsidRPr="00E26D09" w:rsidRDefault="00E16481" w:rsidP="00360B28">
            <w:pPr>
              <w:pStyle w:val="TAC"/>
            </w:pPr>
            <w:r w:rsidRPr="00E26D09">
              <w:t>5</w:t>
            </w:r>
          </w:p>
        </w:tc>
        <w:tc>
          <w:tcPr>
            <w:tcW w:w="1590" w:type="dxa"/>
            <w:shd w:val="clear" w:color="auto" w:fill="auto"/>
            <w:vAlign w:val="center"/>
          </w:tcPr>
          <w:p w:rsidR="00E16481" w:rsidRPr="00E26D09" w:rsidRDefault="00E16481" w:rsidP="00360B28">
            <w:pPr>
              <w:pStyle w:val="TAC"/>
            </w:pPr>
            <w:r w:rsidRPr="00E26D09">
              <w:t>0</w:t>
            </w:r>
          </w:p>
        </w:tc>
        <w:tc>
          <w:tcPr>
            <w:tcW w:w="1134" w:type="dxa"/>
            <w:shd w:val="clear" w:color="auto" w:fill="auto"/>
            <w:vAlign w:val="center"/>
          </w:tcPr>
          <w:p w:rsidR="00E16481" w:rsidRPr="00E26D09" w:rsidRDefault="00E16481" w:rsidP="00360B28">
            <w:pPr>
              <w:pStyle w:val="TAC"/>
            </w:pPr>
            <w:r w:rsidRPr="00E26D09">
              <w:t>0</w:t>
            </w:r>
          </w:p>
        </w:tc>
        <w:tc>
          <w:tcPr>
            <w:tcW w:w="1935" w:type="dxa"/>
            <w:shd w:val="clear" w:color="auto" w:fill="auto"/>
            <w:vAlign w:val="center"/>
          </w:tcPr>
          <w:p w:rsidR="00E16481" w:rsidRPr="00E26D09" w:rsidRDefault="00E16481" w:rsidP="00360B28">
            <w:pPr>
              <w:pStyle w:val="TAC"/>
            </w:pPr>
            <w:r w:rsidRPr="00E26D09">
              <w:t>0 – 599999</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3000 – 24250</w:t>
            </w:r>
          </w:p>
        </w:tc>
        <w:tc>
          <w:tcPr>
            <w:tcW w:w="1444" w:type="dxa"/>
            <w:shd w:val="clear" w:color="auto" w:fill="auto"/>
            <w:vAlign w:val="center"/>
          </w:tcPr>
          <w:p w:rsidR="00E16481" w:rsidRPr="00E26D09" w:rsidRDefault="00E16481" w:rsidP="00360B28">
            <w:pPr>
              <w:pStyle w:val="TAC"/>
            </w:pPr>
            <w:r w:rsidRPr="00E26D09">
              <w:t>15</w:t>
            </w:r>
          </w:p>
        </w:tc>
        <w:tc>
          <w:tcPr>
            <w:tcW w:w="1590" w:type="dxa"/>
            <w:shd w:val="clear" w:color="auto" w:fill="auto"/>
            <w:vAlign w:val="center"/>
          </w:tcPr>
          <w:p w:rsidR="00E16481" w:rsidRPr="00E26D09" w:rsidRDefault="00E16481" w:rsidP="00360B28">
            <w:pPr>
              <w:pStyle w:val="TAC"/>
            </w:pPr>
            <w:r w:rsidRPr="00E26D09">
              <w:t>3000</w:t>
            </w:r>
          </w:p>
        </w:tc>
        <w:tc>
          <w:tcPr>
            <w:tcW w:w="1134" w:type="dxa"/>
            <w:shd w:val="clear" w:color="auto" w:fill="auto"/>
            <w:vAlign w:val="center"/>
          </w:tcPr>
          <w:p w:rsidR="00E16481" w:rsidRPr="00E26D09" w:rsidRDefault="00E16481" w:rsidP="00360B28">
            <w:pPr>
              <w:pStyle w:val="TAC"/>
            </w:pPr>
            <w:r w:rsidRPr="00E26D09">
              <w:t>600000</w:t>
            </w:r>
          </w:p>
        </w:tc>
        <w:tc>
          <w:tcPr>
            <w:tcW w:w="1935" w:type="dxa"/>
            <w:shd w:val="clear" w:color="auto" w:fill="auto"/>
            <w:vAlign w:val="center"/>
          </w:tcPr>
          <w:p w:rsidR="00E16481" w:rsidRPr="00E26D09" w:rsidRDefault="00E16481" w:rsidP="00360B28">
            <w:pPr>
              <w:pStyle w:val="TAC"/>
            </w:pPr>
            <w:r w:rsidRPr="00E26D09">
              <w:t>600000 – 2016666</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24250 – 100000</w:t>
            </w:r>
          </w:p>
        </w:tc>
        <w:tc>
          <w:tcPr>
            <w:tcW w:w="1444" w:type="dxa"/>
            <w:shd w:val="clear" w:color="auto" w:fill="auto"/>
            <w:vAlign w:val="center"/>
          </w:tcPr>
          <w:p w:rsidR="00E16481" w:rsidRPr="00E26D09" w:rsidRDefault="00E16481" w:rsidP="00360B28">
            <w:pPr>
              <w:pStyle w:val="TAC"/>
            </w:pPr>
            <w:r w:rsidRPr="00E26D09">
              <w:t>60</w:t>
            </w:r>
          </w:p>
        </w:tc>
        <w:tc>
          <w:tcPr>
            <w:tcW w:w="1590" w:type="dxa"/>
            <w:shd w:val="clear" w:color="auto" w:fill="auto"/>
            <w:vAlign w:val="center"/>
          </w:tcPr>
          <w:p w:rsidR="00E16481" w:rsidRPr="00E26D09" w:rsidRDefault="00E16481" w:rsidP="00360B28">
            <w:pPr>
              <w:pStyle w:val="TAC"/>
            </w:pPr>
            <w:r w:rsidRPr="00E26D09">
              <w:t>24250</w:t>
            </w:r>
            <w:r w:rsidRPr="00E26D09">
              <w:rPr>
                <w:rFonts w:eastAsia="MS Mincho"/>
              </w:rPr>
              <w:t>.08</w:t>
            </w:r>
          </w:p>
        </w:tc>
        <w:tc>
          <w:tcPr>
            <w:tcW w:w="1134" w:type="dxa"/>
            <w:shd w:val="clear" w:color="auto" w:fill="auto"/>
            <w:vAlign w:val="center"/>
          </w:tcPr>
          <w:p w:rsidR="00E16481" w:rsidRPr="00E26D09" w:rsidRDefault="00E16481" w:rsidP="00360B28">
            <w:pPr>
              <w:pStyle w:val="TAC"/>
            </w:pPr>
            <w:r w:rsidRPr="00E26D09">
              <w:t>2016667</w:t>
            </w:r>
          </w:p>
        </w:tc>
        <w:tc>
          <w:tcPr>
            <w:tcW w:w="1935" w:type="dxa"/>
            <w:shd w:val="clear" w:color="auto" w:fill="auto"/>
            <w:vAlign w:val="center"/>
          </w:tcPr>
          <w:p w:rsidR="00E16481" w:rsidRPr="00E26D09" w:rsidRDefault="00E16481" w:rsidP="00360B28">
            <w:pPr>
              <w:pStyle w:val="TAC"/>
            </w:pPr>
            <w:r w:rsidRPr="00E26D09">
              <w:t>2016667 – 3279165</w:t>
            </w:r>
          </w:p>
        </w:tc>
      </w:tr>
    </w:tbl>
    <w:p w:rsidR="00E16481" w:rsidRPr="00E26D09" w:rsidRDefault="00E16481" w:rsidP="00E16481">
      <w:pPr>
        <w:rPr>
          <w:rFonts w:eastAsia="Yu Mincho"/>
        </w:rPr>
      </w:pPr>
    </w:p>
    <w:p w:rsidR="00E16481" w:rsidRPr="00E26D09" w:rsidRDefault="00E16481" w:rsidP="00E16481">
      <w:pPr>
        <w:rPr>
          <w:rFonts w:eastAsia="Yu Mincho"/>
        </w:rPr>
      </w:pPr>
      <w:bookmarkStart w:id="331"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31"/>
    <w:p w:rsidR="00E16481" w:rsidRPr="00E26D09" w:rsidRDefault="00E16481" w:rsidP="00E16481">
      <w:pPr>
        <w:rPr>
          <w:rFonts w:eastAsia="Yu Mincho"/>
        </w:rPr>
      </w:pPr>
      <w:r w:rsidRPr="00E26D09">
        <w:rPr>
          <w:rFonts w:eastAsia="Yu Mincho"/>
        </w:rPr>
        <w:t xml:space="preserve">For SUL bands, </w:t>
      </w:r>
      <w:r>
        <w:rPr>
          <w:rFonts w:hint="eastAsia"/>
          <w:lang w:eastAsia="zh-CN"/>
        </w:rPr>
        <w:t xml:space="preserve">except n95 </w:t>
      </w:r>
      <w:r w:rsidRPr="0006458D">
        <w:rPr>
          <w:rFonts w:eastAsia="Yu Mincho"/>
        </w:rPr>
        <w:t xml:space="preserve">and </w:t>
      </w:r>
      <w:r w:rsidRPr="00E26D09">
        <w:rPr>
          <w:rFonts w:eastAsia="Yu Mincho"/>
        </w:rPr>
        <w:t>for the uplink of all FDD bands defined in table 5.2-1</w:t>
      </w:r>
      <w:r w:rsidRPr="00E26D09">
        <w:rPr>
          <w:rFonts w:hint="eastAsia"/>
          <w:lang w:eastAsia="zh-CN"/>
        </w:rPr>
        <w:t xml:space="preserve"> and for TDD </w:t>
      </w:r>
      <w:r w:rsidRPr="007E346D">
        <w:rPr>
          <w:rFonts w:hint="eastAsia"/>
          <w:lang w:eastAsia="zh-CN"/>
        </w:rPr>
        <w:t>band n90</w:t>
      </w:r>
      <w:r w:rsidRPr="007E346D">
        <w:rPr>
          <w:rFonts w:eastAsia="Yu Mincho"/>
        </w:rPr>
        <w:t>,</w:t>
      </w:r>
    </w:p>
    <w:p w:rsidR="00E16481" w:rsidRPr="00E26D09" w:rsidRDefault="00E16481" w:rsidP="00E16481">
      <w:pPr>
        <w:pStyle w:val="EQ"/>
        <w:rPr>
          <w:noProof w:val="0"/>
        </w:rPr>
      </w:pPr>
      <w:r w:rsidRPr="00E26D09">
        <w:rPr>
          <w:noProof w:val="0"/>
        </w:rPr>
        <w:tab/>
      </w:r>
      <w:r w:rsidRPr="00E26D09">
        <w:t>F</w:t>
      </w:r>
      <w:r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Pr="00E26D09">
        <w:rPr>
          <w:noProof w:val="0"/>
          <w:vertAlign w:val="subscript"/>
        </w:rPr>
        <w:t>shift</w:t>
      </w:r>
      <w:r w:rsidRPr="00E26D09">
        <w:rPr>
          <w:noProof w:val="0"/>
        </w:rPr>
        <w:t>, where Δ</w:t>
      </w:r>
      <w:r w:rsidRPr="00E26D09">
        <w:rPr>
          <w:noProof w:val="0"/>
          <w:vertAlign w:val="subscript"/>
        </w:rPr>
        <w:t>shift</w:t>
      </w:r>
      <w:r w:rsidRPr="00E26D09">
        <w:rPr>
          <w:noProof w:val="0"/>
        </w:rPr>
        <w:t xml:space="preserve"> = 0 kHz or 7.5 kHz</w:t>
      </w:r>
    </w:p>
    <w:p w:rsidR="00E16481" w:rsidRPr="00E26D09" w:rsidRDefault="00E16481" w:rsidP="00E16481">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as defined in TS 38.331 [11]</w:t>
      </w:r>
      <w:r w:rsidRPr="00E26D09">
        <w:rPr>
          <w:rFonts w:eastAsia="Yu Mincho"/>
        </w:rPr>
        <w:t>.</w:t>
      </w:r>
    </w:p>
    <w:p w:rsidR="00E16481" w:rsidRDefault="00E16481" w:rsidP="00E16481">
      <w:pPr>
        <w:rPr>
          <w:rFonts w:eastAsia="Yu Mincho"/>
        </w:rPr>
      </w:pPr>
      <w:r w:rsidRPr="00E26D09">
        <w:rPr>
          <w:rFonts w:eastAsia="Yu Mincho"/>
        </w:rPr>
        <w:t xml:space="preserve">The mapping between the </w:t>
      </w:r>
      <w:r w:rsidRPr="00E26D09">
        <w:rPr>
          <w:rFonts w:eastAsia="Yu Mincho"/>
          <w:i/>
        </w:rPr>
        <w:t>channel raster</w:t>
      </w:r>
      <w:r w:rsidRPr="00E26D09">
        <w:rPr>
          <w:rFonts w:eastAsia="Yu Mincho"/>
        </w:rPr>
        <w:t xml:space="preserve"> and corresponding resource element is given in </w:t>
      </w:r>
      <w:r>
        <w:rPr>
          <w:rFonts w:eastAsia="Yu Mincho"/>
        </w:rPr>
        <w:t>clause</w:t>
      </w:r>
      <w:r w:rsidRPr="00E26D09">
        <w:rPr>
          <w:rFonts w:eastAsia="Yu Mincho"/>
        </w:rPr>
        <w:t xml:space="preserve"> 5.4.2.2. The applicable entries for each </w:t>
      </w:r>
      <w:r w:rsidRPr="00E26D09">
        <w:rPr>
          <w:rFonts w:eastAsia="Yu Mincho"/>
          <w:i/>
        </w:rPr>
        <w:t>operating band</w:t>
      </w:r>
      <w:r w:rsidRPr="00E26D09">
        <w:rPr>
          <w:rFonts w:eastAsia="Yu Mincho"/>
        </w:rPr>
        <w:t xml:space="preserve"> are defined in </w:t>
      </w:r>
      <w:r>
        <w:rPr>
          <w:rFonts w:eastAsia="Yu Mincho"/>
        </w:rPr>
        <w:t>clause</w:t>
      </w:r>
      <w:r w:rsidRPr="00E26D09">
        <w:rPr>
          <w:rFonts w:eastAsia="Yu Mincho"/>
        </w:rPr>
        <w:t xml:space="preserve"> 5.4.2.3.</w:t>
      </w:r>
    </w:p>
    <w:p w:rsidR="00E16481" w:rsidRDefault="00E16481" w:rsidP="00E16481">
      <w:pPr>
        <w:pStyle w:val="Heading4"/>
        <w:rPr>
          <w:rFonts w:eastAsia="Yu Mincho"/>
        </w:rPr>
      </w:pPr>
      <w:bookmarkStart w:id="332" w:name="_Toc29811647"/>
      <w:bookmarkStart w:id="333" w:name="_Toc36817199"/>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332"/>
      <w:bookmarkEnd w:id="333"/>
    </w:p>
    <w:p w:rsidR="00E16481" w:rsidRPr="00BF3BC4" w:rsidRDefault="00E16481" w:rsidP="00E16481">
      <w:pPr>
        <w:rPr>
          <w:rFonts w:eastAsia="Yu Mincho"/>
        </w:rPr>
      </w:pPr>
      <w:r w:rsidRPr="00BF3BC4">
        <w:rPr>
          <w:rFonts w:eastAsia="Yu Mincho"/>
        </w:rPr>
        <w:t>The</w:t>
      </w:r>
      <w:bookmarkStart w:id="334" w:name="OLE_LINK72"/>
      <w:r w:rsidRPr="00BF3BC4">
        <w:rPr>
          <w:rFonts w:eastAsia="Yu Mincho"/>
        </w:rPr>
        <w:t xml:space="preserve"> NB-IoT carrier frequency numbering</w:t>
      </w:r>
      <w:bookmarkEnd w:id="334"/>
      <w:r w:rsidRPr="00BF3BC4">
        <w:rPr>
          <w:rFonts w:eastAsia="Yu Mincho"/>
        </w:rPr>
        <w:t xml:space="preserve"> (EARFCN) is defined in </w:t>
      </w:r>
      <w:r>
        <w:rPr>
          <w:rFonts w:eastAsia="Yu Mincho"/>
        </w:rPr>
        <w:t>clause</w:t>
      </w:r>
      <w:r w:rsidRPr="00BF3BC4">
        <w:rPr>
          <w:rFonts w:eastAsia="Yu Mincho"/>
        </w:rPr>
        <w:t xml:space="preserve"> 5.7 of TS 36.104 [4].</w:t>
      </w:r>
    </w:p>
    <w:p w:rsidR="00E16481" w:rsidRPr="00E26D09" w:rsidRDefault="00E16481" w:rsidP="00E16481">
      <w:pPr>
        <w:pStyle w:val="Heading4"/>
        <w:rPr>
          <w:rFonts w:eastAsia="Yu Mincho"/>
        </w:rPr>
      </w:pPr>
      <w:bookmarkStart w:id="335" w:name="_Toc21127441"/>
      <w:bookmarkStart w:id="336" w:name="_Toc29811648"/>
      <w:bookmarkStart w:id="337" w:name="_Toc36817200"/>
      <w:r w:rsidRPr="00E26D09">
        <w:rPr>
          <w:rFonts w:eastAsia="Yu Mincho"/>
        </w:rPr>
        <w:t>5.4.2.2</w:t>
      </w:r>
      <w:r w:rsidRPr="00E26D09">
        <w:rPr>
          <w:rFonts w:eastAsia="Yu Mincho"/>
        </w:rPr>
        <w:tab/>
        <w:t>Channel raster to resource element mapping</w:t>
      </w:r>
      <w:bookmarkEnd w:id="335"/>
      <w:bookmarkEnd w:id="336"/>
      <w:bookmarkEnd w:id="337"/>
    </w:p>
    <w:p w:rsidR="00E16481" w:rsidRPr="00E26D09" w:rsidRDefault="00E16481" w:rsidP="00E16481">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 </w:t>
      </w:r>
      <w:bookmarkStart w:id="338" w:name="_Hlk514075049"/>
      <w:r w:rsidRPr="00E26D09">
        <w:rPr>
          <w:rFonts w:eastAsia="Yu Mincho"/>
        </w:rPr>
        <w:t>and can be used to identify the RF channel position</w:t>
      </w:r>
      <w:bookmarkEnd w:id="338"/>
      <w:r w:rsidRPr="00E26D09">
        <w:rPr>
          <w:rFonts w:eastAsia="Yu Mincho"/>
        </w:rPr>
        <w:t>. The mapping depends on the total number of RBs that are allocated in the channel and applies to both UL and DL. The mapping must apply to at least one numerology supported by the BS.</w:t>
      </w:r>
    </w:p>
    <w:p w:rsidR="00E16481" w:rsidRPr="00E26D09" w:rsidRDefault="00E16481" w:rsidP="00E16481">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04B5C"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04B5C"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L"/>
              <w:rPr>
                <w:rFonts w:eastAsia="Yu Mincho"/>
              </w:rPr>
            </w:pPr>
            <w:r w:rsidRPr="00E26D09">
              <w:rPr>
                <w:rFonts w:eastAsia="Yu Mincho"/>
              </w:rPr>
              <w:t xml:space="preserve">Resource element index </w:t>
            </w:r>
            <w:r w:rsidRPr="00E26D09">
              <w:rPr>
                <w:rFonts w:eastAsia="Yu Mincho"/>
                <w:position w:val="-6"/>
              </w:rPr>
              <w:object w:dxaOrig="165" w:dyaOrig="270">
                <v:shape id="_x0000_i1029" type="#_x0000_t75" style="width:8.4pt;height:14.05pt" o:ole="">
                  <v:imagedata r:id="rId24" o:title=""/>
                </v:shape>
                <o:OLEObject Type="Embed" ProgID="Equation.3" ShapeID="_x0000_i1029" DrawAspect="Content" ObjectID="_1647687863" r:id="rId25"/>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6</w:t>
            </w:r>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v:shape id="_x0000_i1030" type="#_x0000_t75" style="width:21.5pt;height:14.05pt" o:ole="">
                  <v:imagedata r:id="rId11" o:title=""/>
                </v:shape>
                <o:OLEObject Type="Embed" ProgID="Equation.3" ShapeID="_x0000_i1030" DrawAspect="Content" ObjectID="_1647687864" r:id="rId26"/>
              </w:object>
            </w:r>
          </w:p>
          <w:p w:rsidR="00E16481" w:rsidRPr="00E26D09"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1" type="#_x0000_t75" style="width:63.6pt;height:36.45pt" o:ole="">
                  <v:imagedata r:id="rId27" o:title=""/>
                </v:shape>
                <o:OLEObject Type="Embed" ProgID="Equation.3" ShapeID="_x0000_i1031" DrawAspect="Content" ObjectID="_1647687865" r:id="rId28"/>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2" type="#_x0000_t75" style="width:63.6pt;height:36.45pt" o:ole="">
                  <v:imagedata r:id="rId29" o:title=""/>
                </v:shape>
                <o:OLEObject Type="Embed" ProgID="Equation.3" ShapeID="_x0000_i1032" DrawAspect="Content" ObjectID="_1647687866" r:id="rId30"/>
              </w:object>
            </w:r>
          </w:p>
        </w:tc>
      </w:tr>
    </w:tbl>
    <w:p w:rsidR="00E16481" w:rsidRPr="00E26D09" w:rsidRDefault="00E16481" w:rsidP="00E16481">
      <w:pPr>
        <w:rPr>
          <w:rFonts w:eastAsia="Yu Mincho"/>
          <w:lang w:eastAsia="ja-JP"/>
        </w:rPr>
      </w:pPr>
    </w:p>
    <w:p w:rsidR="00E16481" w:rsidRPr="00E26D09" w:rsidRDefault="00E16481" w:rsidP="00E16481">
      <w:pPr>
        <w:rPr>
          <w:rFonts w:eastAsia="Yu Mincho"/>
        </w:rPr>
      </w:pPr>
      <w:r w:rsidRPr="00E26D09">
        <w:rPr>
          <w:rFonts w:eastAsia="Yu Mincho"/>
        </w:rPr>
        <w:t xml:space="preserve">k, </w:t>
      </w:r>
      <w:r w:rsidRPr="00E26D09">
        <w:rPr>
          <w:rFonts w:eastAsia="Yu Mincho"/>
          <w:position w:val="-10"/>
        </w:rPr>
        <w:object w:dxaOrig="435" w:dyaOrig="315">
          <v:shape id="_x0000_i1033" type="#_x0000_t75" style="width:21.5pt;height:14.05pt" o:ole="">
            <v:imagedata r:id="rId11" o:title=""/>
          </v:shape>
          <o:OLEObject Type="Embed" ProgID="Equation.3" ShapeID="_x0000_i1033" DrawAspect="Content" ObjectID="_1647687867" r:id="rId31"/>
        </w:object>
      </w:r>
      <w:r w:rsidRPr="00E26D09">
        <w:rPr>
          <w:rFonts w:eastAsia="Yu Mincho"/>
        </w:rPr>
        <w:t xml:space="preserve"> and   N</w:t>
      </w:r>
      <w:r w:rsidRPr="00E26D09">
        <w:rPr>
          <w:rFonts w:eastAsia="Yu Mincho"/>
          <w:vertAlign w:val="subscript"/>
        </w:rPr>
        <w:t>RB</w:t>
      </w:r>
      <w:r w:rsidRPr="00E26D09">
        <w:rPr>
          <w:rFonts w:eastAsia="Yu Mincho"/>
        </w:rPr>
        <w:t xml:space="preserve"> are as defined in TS 38.211 [9].</w:t>
      </w:r>
    </w:p>
    <w:p w:rsidR="00E16481" w:rsidRPr="00E26D09" w:rsidRDefault="00E16481" w:rsidP="00E16481">
      <w:pPr>
        <w:pStyle w:val="Heading4"/>
        <w:rPr>
          <w:rFonts w:eastAsia="Yu Mincho"/>
        </w:rPr>
      </w:pPr>
      <w:bookmarkStart w:id="339" w:name="_Toc21127442"/>
      <w:bookmarkStart w:id="340" w:name="_Toc29811649"/>
      <w:bookmarkStart w:id="341" w:name="_Toc36817201"/>
      <w:r w:rsidRPr="00E26D09">
        <w:rPr>
          <w:rFonts w:eastAsia="Yu Mincho"/>
        </w:rPr>
        <w:lastRenderedPageBreak/>
        <w:t>5.4.2.3</w:t>
      </w:r>
      <w:r w:rsidRPr="00E26D09">
        <w:rPr>
          <w:rFonts w:eastAsia="Yu Mincho"/>
        </w:rPr>
        <w:tab/>
        <w:t xml:space="preserve">Channel raster entries for each </w:t>
      </w:r>
      <w:r w:rsidRPr="00E26D09">
        <w:rPr>
          <w:rFonts w:eastAsia="Yu Mincho"/>
          <w:i/>
        </w:rPr>
        <w:t>operating band</w:t>
      </w:r>
      <w:bookmarkEnd w:id="339"/>
      <w:bookmarkEnd w:id="340"/>
      <w:bookmarkEnd w:id="341"/>
    </w:p>
    <w:p w:rsidR="00E16481" w:rsidRPr="00E26D09" w:rsidRDefault="00E16481" w:rsidP="00E16481">
      <w:r w:rsidRPr="00E26D09">
        <w:t xml:space="preserve">The </w:t>
      </w:r>
      <w:bookmarkStart w:id="342" w:name="_Hlk514075080"/>
      <w:r w:rsidRPr="00E26D09">
        <w:t>RF channel positions on the channel raster</w:t>
      </w:r>
      <w:bookmarkEnd w:id="342"/>
      <w:r w:rsidRPr="00E26D09">
        <w:t xml:space="preserve"> in each NR </w:t>
      </w:r>
      <w:r w:rsidRPr="00E26D09">
        <w:rPr>
          <w:i/>
        </w:rPr>
        <w:t>operating band</w:t>
      </w:r>
      <w:r w:rsidRPr="00E26D09">
        <w:t xml:space="preserve"> are given </w:t>
      </w:r>
      <w:bookmarkStart w:id="343" w:name="_Hlk514075096"/>
      <w:r w:rsidRPr="00E26D09">
        <w:t>through the applicable NR-ARFCN</w:t>
      </w:r>
      <w:bookmarkEnd w:id="343"/>
      <w:r w:rsidRPr="00E26D09">
        <w:t xml:space="preserve"> in table 5.4.2.3-1 for FR1 and table 5.4.2.3-2 for FR2</w:t>
      </w:r>
      <w:bookmarkStart w:id="344" w:name="_Hlk514075107"/>
      <w:r w:rsidRPr="00E26D09">
        <w:t xml:space="preserve">, using the channel raster to resource element mapping in </w:t>
      </w:r>
      <w:r>
        <w:t>clause</w:t>
      </w:r>
      <w:r w:rsidRPr="00E26D09">
        <w:t xml:space="preserve"> 5.4.2.2</w:t>
      </w:r>
      <w:bookmarkEnd w:id="344"/>
      <w:r w:rsidRPr="00E26D09">
        <w: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Global</w:t>
      </w:r>
      <w:r w:rsidRPr="00E26D09">
        <w:t>. In this case, every 20</w:t>
      </w:r>
      <w:r w:rsidRPr="00E26D09">
        <w:rPr>
          <w:vertAlign w:val="superscript"/>
        </w:rPr>
        <w:t>th</w:t>
      </w:r>
      <w:r w:rsidRPr="00E26D09">
        <w:t xml:space="preserve"> NR-ARFCN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&lt;20&gt;.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channel raster below 3 GHz, ΔF</w:t>
      </w:r>
      <w:r w:rsidRPr="00E26D09">
        <w:rPr>
          <w:vertAlign w:val="subscript"/>
        </w:rPr>
        <w:t>Raster</w:t>
      </w:r>
      <w:r w:rsidRPr="00E26D09">
        <w:t xml:space="preserve"> = </w:t>
      </w:r>
      <w:r w:rsidRPr="00E26D09">
        <w:rPr>
          <w:i/>
        </w:rPr>
        <w:t>I</w:t>
      </w:r>
      <w:r w:rsidRPr="00E26D09">
        <w:t xml:space="preserve"> × ΔF</w:t>
      </w:r>
      <w:r w:rsidRPr="00E26D09">
        <w:rPr>
          <w:vertAlign w:val="subscript"/>
        </w:rPr>
        <w:t>Global</w:t>
      </w:r>
      <w:r w:rsidRPr="00E26D09">
        <w:t xml:space="preserve">, where </w:t>
      </w:r>
      <w:r w:rsidRPr="00E26D09">
        <w:rPr>
          <w:i/>
        </w:rPr>
        <w:t xml:space="preserve">I </w:t>
      </w:r>
      <w:r w:rsidRPr="00E26D09">
        <w:t xml:space="preserve">ϵ {3,6}. In this case, every </w:t>
      </w:r>
      <w:r w:rsidRPr="00E26D09">
        <w:rPr>
          <w:i/>
        </w:rPr>
        <w:t>I</w:t>
      </w:r>
      <w:r w:rsidRPr="00E26D09">
        <w:rPr>
          <w:i/>
          <w:vertAlign w:val="superscript"/>
        </w:rPr>
        <w:t>th</w:t>
      </w:r>
      <w:r w:rsidRPr="00E26D09">
        <w:t xml:space="preserve"> 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w:t>
      </w:r>
      <w:r w:rsidRPr="00E26D09">
        <w:rPr>
          <w:i/>
        </w:rPr>
        <w:t>I</w:t>
      </w:r>
      <w:r w:rsidRPr="00E26D09">
        <w:t>&gt;.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and 60 kHz channel raster above 3 GHz, ΔF</w:t>
      </w:r>
      <w:r w:rsidRPr="00E26D09">
        <w:rPr>
          <w:vertAlign w:val="subscript"/>
        </w:rPr>
        <w:t>Raster</w:t>
      </w:r>
      <w:r w:rsidRPr="00E26D09">
        <w:t xml:space="preserve"> = </w:t>
      </w:r>
      <w:r w:rsidRPr="00E26D09">
        <w:rPr>
          <w:i/>
        </w:rPr>
        <w:t>I</w:t>
      </w:r>
      <w:r w:rsidRPr="00E26D09">
        <w:t xml:space="preserve"> ×ΔF</w:t>
      </w:r>
      <w:r w:rsidRPr="00E26D09">
        <w:rPr>
          <w:vertAlign w:val="subscript"/>
        </w:rPr>
        <w:t>Global</w:t>
      </w:r>
      <w:r w:rsidRPr="00E26D09">
        <w:t xml:space="preserve">, where </w:t>
      </w:r>
      <w:r w:rsidRPr="00E26D09">
        <w:rPr>
          <w:i/>
        </w:rPr>
        <w:t xml:space="preserve">I </w:t>
      </w:r>
      <w:r w:rsidRPr="00E26D09">
        <w:t xml:space="preserve">ϵ {1, 2}. In this case, every </w:t>
      </w:r>
      <w:r w:rsidRPr="00E26D09">
        <w:rPr>
          <w:i/>
        </w:rPr>
        <w:t>I</w:t>
      </w:r>
      <w:r w:rsidRPr="00E26D09">
        <w:rPr>
          <w:i/>
          <w:vertAlign w:val="superscript"/>
        </w:rPr>
        <w:t>th</w:t>
      </w:r>
      <w:r w:rsidRPr="00E26D09">
        <w:rPr>
          <w:i/>
        </w:rPr>
        <w:t xml:space="preserve"> </w:t>
      </w:r>
      <w:r w:rsidRPr="00E26D09">
        <w:t>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and table 5.4.2.3-2 is given as &lt;</w:t>
      </w:r>
      <w:r w:rsidRPr="00E26D09">
        <w:rPr>
          <w:i/>
        </w:rPr>
        <w:t>I</w:t>
      </w:r>
      <w:r w:rsidRPr="00E26D09">
        <w:t>&gt;.</w:t>
      </w:r>
    </w:p>
    <w:p w:rsidR="00E16481" w:rsidRDefault="00E16481" w:rsidP="00E16481">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rsidR="00E16481" w:rsidRPr="00E26D09" w:rsidRDefault="00E16481" w:rsidP="00E16481">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rsidR="00E16481" w:rsidRPr="00E26D09" w:rsidRDefault="00E16481" w:rsidP="00E16481">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c>
          <w:tcPr>
            <w:tcW w:w="2877" w:type="dxa"/>
            <w:shd w:val="clear" w:color="auto" w:fill="auto"/>
          </w:tcPr>
          <w:p w:rsidR="00E16481" w:rsidRPr="00E26D09" w:rsidRDefault="00E16481" w:rsidP="00360B28">
            <w:pPr>
              <w:pStyle w:val="TAH"/>
              <w:rPr>
                <w:rFonts w:eastAsia="Yu Mincho"/>
              </w:rPr>
            </w:pPr>
            <w:r w:rsidRPr="00E26D09">
              <w:rPr>
                <w:rFonts w:eastAsia="Yu Mincho"/>
              </w:rPr>
              <w:t>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rPr>
                <w:rFonts w:eastAsia="Yu Mincho"/>
              </w:rPr>
            </w:pPr>
            <w:r w:rsidRPr="00E26D09">
              <w:t>422000</w:t>
            </w:r>
            <w:r w:rsidRPr="00E26D09">
              <w:rPr>
                <w:rFonts w:eastAsia="Yu Mincho"/>
              </w:rPr>
              <w:t xml:space="preserve"> – &lt;20&gt; – 434000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rsidR="00E16481" w:rsidRPr="00E26D09" w:rsidRDefault="00E16481" w:rsidP="00360B28">
            <w:pPr>
              <w:pStyle w:val="TAC"/>
              <w:rPr>
                <w:rFonts w:eastAsia="Yu Mincho"/>
              </w:rPr>
            </w:pPr>
            <w:r w:rsidRPr="00E26D09">
              <w:t>386000</w:t>
            </w:r>
            <w:r w:rsidRPr="00E26D09">
              <w:rPr>
                <w:rFonts w:eastAsia="Yu Mincho"/>
              </w:rPr>
              <w:t xml:space="preserve"> – &lt;20&gt; – 398000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rPr>
                <w:rFonts w:eastAsia="Yu Mincho"/>
              </w:rPr>
            </w:pPr>
            <w:r w:rsidRPr="00E26D09">
              <w:t>361000</w:t>
            </w:r>
            <w:r w:rsidRPr="00E26D09">
              <w:rPr>
                <w:rFonts w:eastAsia="Yu Mincho"/>
              </w:rPr>
              <w:t xml:space="preserve"> – &lt;20&gt; – 376000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rsidR="00E16481" w:rsidRPr="00E26D09" w:rsidRDefault="00E16481" w:rsidP="00360B28">
            <w:pPr>
              <w:pStyle w:val="TAC"/>
              <w:rPr>
                <w:rFonts w:eastAsia="Yu Mincho"/>
              </w:rPr>
            </w:pPr>
            <w:r w:rsidRPr="00E26D09">
              <w:t>173800</w:t>
            </w:r>
            <w:r w:rsidRPr="00E26D09">
              <w:rPr>
                <w:rFonts w:eastAsia="Yu Mincho"/>
              </w:rPr>
              <w:t xml:space="preserve">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rPr>
                <w:rFonts w:eastAsia="Yu Mincho"/>
              </w:rPr>
              <w:t>500000 – &lt;20&gt; – 514000</w:t>
            </w:r>
          </w:p>
        </w:tc>
        <w:tc>
          <w:tcPr>
            <w:tcW w:w="2877" w:type="dxa"/>
            <w:shd w:val="clear" w:color="auto" w:fill="auto"/>
          </w:tcPr>
          <w:p w:rsidR="00E16481" w:rsidRPr="00E26D09" w:rsidRDefault="00E16481" w:rsidP="00360B28">
            <w:pPr>
              <w:pStyle w:val="TAC"/>
              <w:rPr>
                <w:rFonts w:eastAsia="Yu Mincho"/>
              </w:rPr>
            </w:pPr>
            <w:r w:rsidRPr="00E26D09">
              <w:rPr>
                <w:rFonts w:eastAsia="Yu Mincho"/>
              </w:rPr>
              <w:t>524000 – &lt;20&gt; – 538000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185000</w:t>
            </w:r>
            <w:r w:rsidRPr="00E26D09">
              <w:rPr>
                <w:rFonts w:eastAsia="Yu Mincho"/>
              </w:rPr>
              <w:t xml:space="preserve"> – &lt;20&gt; – 192000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139800</w:t>
            </w:r>
            <w:r w:rsidRPr="00E26D09">
              <w:rPr>
                <w:rFonts w:eastAsia="Yu Mincho"/>
              </w:rPr>
              <w:t xml:space="preserve"> – &lt;20&gt; – 143200</w:t>
            </w:r>
          </w:p>
        </w:tc>
        <w:tc>
          <w:tcPr>
            <w:tcW w:w="2877" w:type="dxa"/>
            <w:shd w:val="clear" w:color="auto" w:fill="auto"/>
          </w:tcPr>
          <w:p w:rsidR="00E16481" w:rsidRPr="00E26D09" w:rsidRDefault="00E16481" w:rsidP="00360B28">
            <w:pPr>
              <w:pStyle w:val="TAC"/>
            </w:pPr>
            <w:r w:rsidRPr="00E26D09">
              <w:t>145800</w:t>
            </w:r>
            <w:r w:rsidRPr="00E26D09">
              <w:rPr>
                <w:rFonts w:eastAsia="Yu Mincho"/>
              </w:rPr>
              <w:t xml:space="preserve"> – &lt;20&gt; – 149200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157600 </w:t>
            </w:r>
            <w:r w:rsidRPr="00E26D09">
              <w:rPr>
                <w:rFonts w:eastAsia="Yu Mincho"/>
              </w:rPr>
              <w:t>– &lt;20&gt; –159600</w:t>
            </w:r>
          </w:p>
        </w:tc>
        <w:tc>
          <w:tcPr>
            <w:tcW w:w="2877" w:type="dxa"/>
            <w:shd w:val="clear" w:color="auto" w:fill="auto"/>
          </w:tcPr>
          <w:p w:rsidR="00E16481" w:rsidRPr="00E26D09" w:rsidRDefault="00E16481" w:rsidP="00360B28">
            <w:pPr>
              <w:pStyle w:val="TAC"/>
            </w:pPr>
            <w:r w:rsidRPr="00E26D09">
              <w:t xml:space="preserve">151600 </w:t>
            </w:r>
            <w:r w:rsidRPr="00E26D09">
              <w:rPr>
                <w:rFonts w:eastAsia="Yu Mincho"/>
              </w:rPr>
              <w:t>– &lt;20&gt; – 153600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1146" w:type="dxa"/>
            <w:shd w:val="clear" w:color="auto" w:fill="auto"/>
          </w:tcPr>
          <w:p w:rsidR="00E16481" w:rsidRPr="00E26D09" w:rsidRDefault="00E16481" w:rsidP="00360B28">
            <w:pPr>
              <w:pStyle w:val="TAC"/>
              <w:rPr>
                <w:rFonts w:eastAsia="Yu Mincho"/>
              </w:rPr>
            </w:pPr>
            <w:r w:rsidRPr="00E26D09">
              <w:rPr>
                <w:rFonts w:eastAsia="Yu Mincho" w:hint="eastAsia"/>
                <w:lang w:val="en-US" w:eastAsia="ja-JP"/>
              </w:rPr>
              <w:t>100</w:t>
            </w:r>
          </w:p>
        </w:tc>
        <w:tc>
          <w:tcPr>
            <w:tcW w:w="2876"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w:t>
            </w:r>
          </w:p>
        </w:tc>
        <w:tc>
          <w:tcPr>
            <w:tcW w:w="2877" w:type="dxa"/>
            <w:shd w:val="clear" w:color="auto" w:fill="auto"/>
          </w:tcPr>
          <w:p w:rsidR="00E16481" w:rsidRPr="00E26D09" w:rsidRDefault="00E16481" w:rsidP="00360B28">
            <w:pPr>
              <w:pStyle w:val="TAC"/>
            </w:pPr>
            <w:r w:rsidRPr="00E26D09">
              <w:t>158200</w:t>
            </w:r>
            <w:r w:rsidRPr="00E26D09">
              <w:rPr>
                <w:rFonts w:eastAsia="Yu Mincho"/>
              </w:rPr>
              <w:t xml:space="preserve"> – &lt;20&gt; – 164200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370000</w:t>
            </w:r>
            <w:r w:rsidRPr="00E26D09">
              <w:rPr>
                <w:rFonts w:eastAsia="Yu Mincho"/>
              </w:rPr>
              <w:t xml:space="preserve"> – &lt;20&gt; – 383000</w:t>
            </w:r>
          </w:p>
        </w:tc>
        <w:tc>
          <w:tcPr>
            <w:tcW w:w="2877" w:type="dxa"/>
            <w:shd w:val="clear" w:color="auto" w:fill="auto"/>
          </w:tcPr>
          <w:p w:rsidR="00E16481" w:rsidRPr="00E26D09" w:rsidRDefault="00E16481" w:rsidP="00360B28">
            <w:pPr>
              <w:pStyle w:val="TAC"/>
            </w:pPr>
            <w:r w:rsidRPr="00E26D09">
              <w:t>386000</w:t>
            </w:r>
            <w:r w:rsidRPr="00E26D09">
              <w:rPr>
                <w:rFonts w:eastAsia="Yu Mincho"/>
              </w:rPr>
              <w:t xml:space="preserve"> – &lt;20&gt; – 399000</w:t>
            </w:r>
          </w:p>
        </w:tc>
      </w:tr>
      <w:tr w:rsidR="00360B28"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345" w:author="CR0126" w:date="2020-03-13T16:04:00Z"/>
              </w:rPr>
            </w:pPr>
            <w:ins w:id="346" w:author="CR0126" w:date="2020-03-13T16:04:00Z">
              <w:r>
                <w:t>n26</w:t>
              </w:r>
            </w:ins>
          </w:p>
        </w:tc>
        <w:tc>
          <w:tcPr>
            <w:tcW w:w="114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47" w:author="CR0126" w:date="2020-03-13T16:04:00Z"/>
                <w:rFonts w:eastAsia="Yu Mincho"/>
              </w:rPr>
            </w:pPr>
            <w:ins w:id="348" w:author="CR0126" w:date="2020-03-13T16:04: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49" w:author="CR0126" w:date="2020-03-13T16:04:00Z"/>
              </w:rPr>
            </w:pPr>
            <w:ins w:id="350" w:author="CR0126" w:date="2020-03-13T16:04:00Z">
              <w:r>
                <w:t>162800 – &lt;20&gt; – 169800</w:t>
              </w:r>
            </w:ins>
          </w:p>
        </w:tc>
        <w:tc>
          <w:tcPr>
            <w:tcW w:w="287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51" w:author="CR0126" w:date="2020-03-13T16:04:00Z"/>
              </w:rPr>
            </w:pPr>
            <w:ins w:id="352" w:author="CR0126" w:date="2020-03-13T16:04:00Z">
              <w:r>
                <w:t>171800 – &lt;20&gt; – 178800</w:t>
              </w:r>
            </w:ins>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 149600</w:t>
            </w:r>
          </w:p>
        </w:tc>
        <w:tc>
          <w:tcPr>
            <w:tcW w:w="2877" w:type="dxa"/>
            <w:shd w:val="clear" w:color="auto" w:fill="auto"/>
          </w:tcPr>
          <w:p w:rsidR="00E16481" w:rsidRPr="00E26D09" w:rsidRDefault="00E16481" w:rsidP="00360B28">
            <w:pPr>
              <w:pStyle w:val="TAC"/>
            </w:pPr>
            <w:r w:rsidRPr="00E26D09">
              <w:t>151600</w:t>
            </w:r>
            <w:r w:rsidRPr="00E26D09">
              <w:rPr>
                <w:rFonts w:eastAsia="Yu Mincho"/>
              </w:rPr>
              <w:t xml:space="preserve"> – &lt;20&gt; – 160600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rsidR="00E16481" w:rsidRPr="00E26D09" w:rsidRDefault="00E16481" w:rsidP="00360B28">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SimSun"/>
                <w:lang w:val="en-US" w:eastAsia="zh-CN"/>
              </w:rPr>
              <w:t>n34</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rPr>
                <w:rFonts w:eastAsia="Yu Mincho"/>
              </w:rPr>
              <w:t>514000 – &lt;20&gt; – 524000</w:t>
            </w:r>
          </w:p>
        </w:tc>
        <w:tc>
          <w:tcPr>
            <w:tcW w:w="2877" w:type="dxa"/>
            <w:shd w:val="clear" w:color="auto" w:fill="auto"/>
          </w:tcPr>
          <w:p w:rsidR="00E16481" w:rsidRPr="00E26D09" w:rsidRDefault="00E16481" w:rsidP="00360B28">
            <w:pPr>
              <w:pStyle w:val="TAC"/>
            </w:pPr>
            <w:r w:rsidRPr="00E26D09">
              <w:rPr>
                <w:rFonts w:eastAsia="Yu Mincho"/>
              </w:rPr>
              <w:t>514000 – &lt;20&gt; – 524000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lang w:val="en-US" w:eastAsia="zh-CN"/>
              </w:rPr>
              <w:t>n39</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n40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n41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rPr>
                <w:lang w:eastAsia="ko-KR"/>
              </w:rPr>
              <w:t>n48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c>
          <w:tcPr>
            <w:tcW w:w="2877"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c>
          <w:tcPr>
            <w:tcW w:w="2877"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01198A" w:rsidTr="00704B5C">
        <w:trPr>
          <w:jc w:val="center"/>
        </w:trPr>
        <w:tc>
          <w:tcPr>
            <w:tcW w:w="1242" w:type="dxa"/>
            <w:tcBorders>
              <w:left w:val="single" w:sz="4" w:space="0" w:color="auto"/>
              <w:bottom w:val="single" w:sz="4" w:space="0" w:color="auto"/>
              <w:right w:val="single" w:sz="4" w:space="0" w:color="auto"/>
            </w:tcBorders>
            <w:vAlign w:val="center"/>
          </w:tcPr>
          <w:p w:rsidR="0001198A" w:rsidRDefault="0001198A" w:rsidP="00704B5C">
            <w:pPr>
              <w:pStyle w:val="TAC"/>
              <w:rPr>
                <w:ins w:id="353" w:author="CR0127" w:date="2020-03-13T16:04:00Z"/>
              </w:rPr>
            </w:pPr>
            <w:ins w:id="354" w:author="CR0127" w:date="2020-03-13T16:04:00Z">
              <w:r>
                <w:rPr>
                  <w:lang w:eastAsia="fr-FR"/>
                </w:rPr>
                <w:t>n5</w:t>
              </w:r>
              <w:r>
                <w:rPr>
                  <w:lang w:eastAsia="zh-CN"/>
                </w:rPr>
                <w:t>3</w:t>
              </w:r>
            </w:ins>
          </w:p>
        </w:tc>
        <w:tc>
          <w:tcPr>
            <w:tcW w:w="114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55" w:author="CR0127" w:date="2020-03-13T16:04:00Z"/>
                <w:rFonts w:eastAsia="Yu Mincho"/>
              </w:rPr>
            </w:pPr>
            <w:ins w:id="356" w:author="CR0127" w:date="2020-03-13T16:04:00Z">
              <w:r>
                <w:rPr>
                  <w:lang w:eastAsia="fr-FR"/>
                </w:rPr>
                <w:t>100</w:t>
              </w:r>
            </w:ins>
          </w:p>
        </w:tc>
        <w:tc>
          <w:tcPr>
            <w:tcW w:w="287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57" w:author="CR0127" w:date="2020-03-13T16:04:00Z"/>
              </w:rPr>
            </w:pPr>
            <w:ins w:id="358" w:author="CR0127" w:date="2020-03-13T16:04:00Z">
              <w:r>
                <w:rPr>
                  <w:lang w:eastAsia="zh-CN"/>
                </w:rPr>
                <w:t>496700</w:t>
              </w:r>
              <w:r>
                <w:rPr>
                  <w:lang w:eastAsia="fr-FR"/>
                </w:rPr>
                <w:t xml:space="preserve"> – &lt;20&gt; – </w:t>
              </w:r>
              <w:r>
                <w:rPr>
                  <w:lang w:eastAsia="zh-CN"/>
                </w:rPr>
                <w:t>499000</w:t>
              </w:r>
            </w:ins>
          </w:p>
        </w:tc>
        <w:tc>
          <w:tcPr>
            <w:tcW w:w="287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59" w:author="CR0127" w:date="2020-03-13T16:04:00Z"/>
              </w:rPr>
            </w:pPr>
            <w:ins w:id="360" w:author="CR0127" w:date="2020-03-13T16:04:00Z">
              <w:r>
                <w:rPr>
                  <w:lang w:eastAsia="zh-CN"/>
                </w:rPr>
                <w:t>496700</w:t>
              </w:r>
              <w:r>
                <w:rPr>
                  <w:lang w:eastAsia="fr-FR"/>
                </w:rPr>
                <w:t xml:space="preserve"> – &lt;20&gt; – </w:t>
              </w:r>
              <w:r>
                <w:rPr>
                  <w:lang w:eastAsia="zh-CN"/>
                </w:rPr>
                <w:t>499000</w:t>
              </w:r>
            </w:ins>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402000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356000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339000</w:t>
            </w:r>
            <w:r w:rsidRPr="00E26D09">
              <w:rPr>
                <w:rFonts w:eastAsia="Yu Mincho"/>
              </w:rPr>
              <w:t xml:space="preserve"> – &lt;20&gt; – 342000</w:t>
            </w:r>
          </w:p>
        </w:tc>
        <w:tc>
          <w:tcPr>
            <w:tcW w:w="2877" w:type="dxa"/>
            <w:shd w:val="clear" w:color="auto" w:fill="auto"/>
          </w:tcPr>
          <w:p w:rsidR="00E16481" w:rsidRPr="00E26D09" w:rsidRDefault="00E16481" w:rsidP="00360B28">
            <w:pPr>
              <w:pStyle w:val="TAC"/>
            </w:pPr>
            <w:r w:rsidRPr="00E26D09">
              <w:t>399000</w:t>
            </w:r>
            <w:r w:rsidRPr="00E26D09">
              <w:rPr>
                <w:rFonts w:eastAsia="Yu Mincho"/>
              </w:rPr>
              <w:t xml:space="preserve"> – &lt;20&gt; – 404000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132600</w:t>
            </w:r>
            <w:r w:rsidRPr="00E26D09">
              <w:rPr>
                <w:rFonts w:eastAsia="Yu Mincho"/>
              </w:rPr>
              <w:t xml:space="preserve"> – &lt;20&gt; – 139600</w:t>
            </w:r>
          </w:p>
        </w:tc>
        <w:tc>
          <w:tcPr>
            <w:tcW w:w="2877" w:type="dxa"/>
            <w:shd w:val="clear" w:color="auto" w:fill="auto"/>
          </w:tcPr>
          <w:p w:rsidR="00E16481" w:rsidRPr="00E26D09" w:rsidRDefault="00E16481" w:rsidP="00360B28">
            <w:pPr>
              <w:pStyle w:val="TAC"/>
            </w:pPr>
            <w:r w:rsidRPr="00E26D09">
              <w:t>123400</w:t>
            </w:r>
            <w:r w:rsidRPr="00E26D09">
              <w:rPr>
                <w:rFonts w:eastAsia="Yu Mincho"/>
              </w:rPr>
              <w:t xml:space="preserve"> – &lt;20&gt; – 130400</w:t>
            </w:r>
          </w:p>
        </w:tc>
      </w:tr>
      <w:tr w:rsidR="00E16481" w:rsidRPr="00E26D09" w:rsidTr="00360B28">
        <w:trPr>
          <w:jc w:val="center"/>
        </w:trPr>
        <w:tc>
          <w:tcPr>
            <w:tcW w:w="1242" w:type="dxa"/>
            <w:shd w:val="clear" w:color="auto" w:fill="auto"/>
          </w:tcPr>
          <w:p w:rsidR="00E16481" w:rsidRPr="00E26D09" w:rsidRDefault="00E16481" w:rsidP="00360B28">
            <w:pPr>
              <w:pStyle w:val="TAC"/>
            </w:pPr>
            <w:r w:rsidRPr="00E26D09">
              <w:t>n74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294000</w:t>
            </w:r>
          </w:p>
        </w:tc>
        <w:tc>
          <w:tcPr>
            <w:tcW w:w="2877" w:type="dxa"/>
            <w:shd w:val="clear" w:color="auto" w:fill="auto"/>
          </w:tcPr>
          <w:p w:rsidR="00E16481" w:rsidRPr="00E26D09" w:rsidRDefault="00E16481" w:rsidP="00360B28">
            <w:pPr>
              <w:pStyle w:val="TAC"/>
            </w:pPr>
            <w:r w:rsidRPr="00E26D09">
              <w:t>295000</w:t>
            </w:r>
            <w:r w:rsidRPr="00E26D09">
              <w:rPr>
                <w:rFonts w:eastAsia="Yu Mincho"/>
              </w:rPr>
              <w:t xml:space="preserve"> – &lt;20&gt; – 303600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 </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–149600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 538000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tcPr>
          <w:p w:rsidR="00E16481" w:rsidRPr="00E26D09" w:rsidRDefault="00E16481" w:rsidP="00360B28">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N/A</w:t>
            </w:r>
          </w:p>
        </w:tc>
      </w:tr>
    </w:tbl>
    <w:p w:rsidR="00E16481" w:rsidRPr="00E26D09" w:rsidRDefault="00E16481" w:rsidP="00E16481">
      <w:pPr>
        <w:rPr>
          <w:rFonts w:eastAsia="Yu Mincho"/>
        </w:rPr>
      </w:pPr>
    </w:p>
    <w:p w:rsidR="00E16481" w:rsidRPr="00E26D09" w:rsidRDefault="00E16481" w:rsidP="00E16481">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 and 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rPr>
                <w:rFonts w:eastAsia="Yu Mincho"/>
              </w:rPr>
            </w:pPr>
            <w:r w:rsidRPr="00E26D09">
              <w:t>n257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n258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2016667</w:t>
            </w:r>
            <w:r w:rsidRPr="00E26D09">
              <w:rPr>
                <w:rFonts w:eastAsia="Yu Mincho"/>
              </w:rPr>
              <w:t xml:space="preserve"> – &lt;1&gt; – 207083</w:t>
            </w:r>
            <w:r w:rsidRPr="00E26D09">
              <w:rPr>
                <w:rFonts w:eastAsia="SimSun"/>
                <w:lang w:val="en-US" w:eastAsia="zh-CN"/>
              </w:rPr>
              <w:t>2</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&lt;1&gt; – 2084999</w:t>
            </w:r>
          </w:p>
        </w:tc>
      </w:tr>
      <w:tr w:rsidR="00E16481" w:rsidRPr="00E26D09" w:rsidTr="00360B28">
        <w:trPr>
          <w:jc w:val="center"/>
        </w:trPr>
        <w:tc>
          <w:tcPr>
            <w:tcW w:w="1242" w:type="dxa"/>
            <w:vMerge/>
            <w:shd w:val="clear" w:color="auto" w:fill="auto"/>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&lt;2&gt; – 2084999</w:t>
            </w:r>
          </w:p>
        </w:tc>
      </w:tr>
    </w:tbl>
    <w:p w:rsidR="00E16481" w:rsidRPr="00E26D09" w:rsidRDefault="00E16481" w:rsidP="00E16481">
      <w:pPr>
        <w:rPr>
          <w:rFonts w:eastAsia="Yu Mincho"/>
        </w:rPr>
      </w:pPr>
    </w:p>
    <w:p w:rsidR="00E16481" w:rsidRPr="00E26D09" w:rsidRDefault="00E16481" w:rsidP="00E16481">
      <w:pPr>
        <w:pStyle w:val="Heading3"/>
        <w:rPr>
          <w:rFonts w:eastAsia="Yu Mincho"/>
        </w:rPr>
      </w:pPr>
      <w:bookmarkStart w:id="361" w:name="_Toc21127443"/>
      <w:bookmarkStart w:id="362" w:name="_Toc29811650"/>
      <w:bookmarkStart w:id="363" w:name="_Toc36817202"/>
      <w:r w:rsidRPr="00E26D09">
        <w:rPr>
          <w:rFonts w:eastAsia="Yu Mincho"/>
        </w:rPr>
        <w:t>5.4.3</w:t>
      </w:r>
      <w:r w:rsidRPr="00E26D09">
        <w:rPr>
          <w:rFonts w:eastAsia="Yu Mincho"/>
        </w:rPr>
        <w:tab/>
        <w:t>Synchronization raster</w:t>
      </w:r>
      <w:bookmarkEnd w:id="361"/>
      <w:bookmarkEnd w:id="362"/>
      <w:bookmarkEnd w:id="363"/>
    </w:p>
    <w:p w:rsidR="00E16481" w:rsidRPr="00E26D09" w:rsidRDefault="00E16481" w:rsidP="00E16481">
      <w:pPr>
        <w:pStyle w:val="Heading4"/>
        <w:rPr>
          <w:rFonts w:eastAsia="Yu Mincho"/>
        </w:rPr>
      </w:pPr>
      <w:bookmarkStart w:id="364" w:name="_Toc21127444"/>
      <w:bookmarkStart w:id="365" w:name="_Toc29811651"/>
      <w:bookmarkStart w:id="366" w:name="_Toc36817203"/>
      <w:r w:rsidRPr="00E26D09">
        <w:rPr>
          <w:rFonts w:eastAsia="Yu Mincho"/>
        </w:rPr>
        <w:t>5.4.3.1</w:t>
      </w:r>
      <w:r w:rsidRPr="00E26D09">
        <w:rPr>
          <w:rFonts w:eastAsia="Yu Mincho"/>
        </w:rPr>
        <w:tab/>
        <w:t>Synchronization raster and numbering</w:t>
      </w:r>
      <w:bookmarkEnd w:id="364"/>
      <w:bookmarkEnd w:id="365"/>
      <w:bookmarkEnd w:id="366"/>
    </w:p>
    <w:p w:rsidR="00E16481" w:rsidRPr="00E26D09" w:rsidRDefault="00E16481" w:rsidP="00E16481">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E26D09" w:rsidRDefault="00E16481" w:rsidP="00E16481">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the frequency ranges are in table 5.4.3.1-1.</w:t>
      </w:r>
    </w:p>
    <w:p w:rsidR="00E16481" w:rsidRPr="00E26D09" w:rsidRDefault="00E16481" w:rsidP="00E1648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Pr>
          <w:rFonts w:eastAsia="Yu Mincho"/>
        </w:rPr>
        <w:t>clause</w:t>
      </w:r>
      <w:r w:rsidRPr="00E26D09">
        <w:rPr>
          <w:rFonts w:eastAsia="Yu Mincho"/>
        </w:rPr>
        <w:t xml:space="preserve"> 5.4.3.2. The synchronization raster and the subcarrier spacing of the synchronization block is defined separately for each band.</w:t>
      </w:r>
    </w:p>
    <w:p w:rsidR="00E16481" w:rsidRPr="00E26D09" w:rsidRDefault="00E16481" w:rsidP="00E16481">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GSCN</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N * 1200 kHz + M * 50 kHz,</w:t>
            </w:r>
          </w:p>
          <w:p w:rsidR="00E16481" w:rsidRPr="00E26D09" w:rsidRDefault="00E16481" w:rsidP="00360B28">
            <w:pPr>
              <w:pStyle w:val="TAC"/>
              <w:rPr>
                <w:lang w:eastAsia="ja-JP"/>
              </w:rPr>
            </w:pPr>
            <w:r w:rsidRPr="00E26D09">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 – 7498</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3000 MHz + N * 1.44 MHz, </w:t>
            </w:r>
            <w:r w:rsidRPr="00E26D09">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7499 – 22255</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24250.08 MHz + N * 17.28 MHz, </w:t>
            </w:r>
            <w:r w:rsidRPr="00E26D09">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22256 – 26639</w:t>
            </w:r>
          </w:p>
        </w:tc>
      </w:tr>
      <w:tr w:rsidR="00E16481" w:rsidRPr="00E26D09"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w:t>
            </w:r>
            <w:r w:rsidRPr="00E26D09">
              <w:tab/>
              <w:t xml:space="preserve">The default value for </w:t>
            </w:r>
            <w:r w:rsidRPr="00E26D09">
              <w:rPr>
                <w:i/>
              </w:rPr>
              <w:t>operating bands</w:t>
            </w:r>
            <w:r w:rsidRPr="00E26D09">
              <w:t xml:space="preserve"> which only support SCS spaced channel raster(s) is M=3.</w:t>
            </w:r>
          </w:p>
        </w:tc>
      </w:tr>
    </w:tbl>
    <w:p w:rsidR="00E16481" w:rsidRPr="00E26D09" w:rsidRDefault="00E16481" w:rsidP="00E16481">
      <w:pPr>
        <w:rPr>
          <w:rFonts w:eastAsia="Yu Mincho"/>
          <w:lang w:eastAsia="ja-JP"/>
        </w:rPr>
      </w:pPr>
    </w:p>
    <w:p w:rsidR="00E16481" w:rsidRPr="006D54DD" w:rsidRDefault="00E16481" w:rsidP="00E16481">
      <w:pPr>
        <w:keepNext/>
        <w:keepLines/>
        <w:spacing w:before="120"/>
        <w:ind w:left="1418" w:hanging="1418"/>
        <w:outlineLvl w:val="3"/>
        <w:rPr>
          <w:rFonts w:ascii="Arial" w:eastAsia="Yu Mincho" w:hAnsi="Arial"/>
          <w:sz w:val="24"/>
        </w:rPr>
      </w:pPr>
      <w:bookmarkStart w:id="367" w:name="_Toc13080155"/>
      <w:bookmarkStart w:id="368"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67"/>
    </w:p>
    <w:p w:rsidR="00E16481" w:rsidRPr="006D54DD" w:rsidRDefault="00E16481" w:rsidP="00E16481">
      <w:pPr>
        <w:rPr>
          <w:rFonts w:eastAsia="Yu Mincho"/>
        </w:rPr>
      </w:pPr>
      <w:r w:rsidRPr="006D54DD">
        <w:rPr>
          <w:rFonts w:eastAsia="Yu Mincho"/>
        </w:rPr>
        <w:t xml:space="preserve">The mapping between the synchronization raster and the corresponding resource element of the SS block is given in table 5.4.3.2-1. </w:t>
      </w:r>
    </w:p>
    <w:p w:rsidR="00E16481" w:rsidRPr="006D54DD" w:rsidRDefault="00E16481" w:rsidP="00E16481">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6D54DD"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jc w:val="center"/>
              <w:rPr>
                <w:rFonts w:ascii="Arial" w:eastAsia="Yu Mincho" w:hAnsi="Arial"/>
                <w:sz w:val="18"/>
              </w:rPr>
            </w:pPr>
            <w:r>
              <w:rPr>
                <w:rFonts w:ascii="Arial" w:eastAsia="Yu Mincho" w:hAnsi="Arial"/>
                <w:sz w:val="18"/>
              </w:rPr>
              <w:t>120</w:t>
            </w:r>
          </w:p>
        </w:tc>
      </w:tr>
      <w:tr w:rsidR="00E16481" w:rsidRPr="006D54DD"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jc w:val="center"/>
              <w:rPr>
                <w:rFonts w:ascii="Arial" w:eastAsia="Yu Mincho" w:hAnsi="Arial"/>
                <w:sz w:val="18"/>
              </w:rPr>
            </w:pPr>
          </w:p>
        </w:tc>
      </w:tr>
    </w:tbl>
    <w:p w:rsidR="00E16481" w:rsidRPr="006D54DD" w:rsidRDefault="00E16481" w:rsidP="00E16481">
      <w:pPr>
        <w:rPr>
          <w:rFonts w:eastAsia="Yu Mincho"/>
          <w:lang w:eastAsia="ja-JP"/>
        </w:rPr>
      </w:pPr>
    </w:p>
    <w:p w:rsidR="00E16481" w:rsidRPr="006D54DD" w:rsidRDefault="00E16481" w:rsidP="00E16481">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rsidR="00E16481" w:rsidRPr="00E26D09" w:rsidRDefault="00E16481" w:rsidP="00E16481">
      <w:pPr>
        <w:pStyle w:val="Heading4"/>
        <w:rPr>
          <w:rFonts w:eastAsia="Yu Mincho"/>
        </w:rPr>
      </w:pPr>
      <w:bookmarkStart w:id="369" w:name="_Toc29811652"/>
      <w:bookmarkStart w:id="370" w:name="_Toc36817204"/>
      <w:r w:rsidRPr="00E26D09">
        <w:rPr>
          <w:rFonts w:eastAsia="Yu Mincho"/>
        </w:rPr>
        <w:t>5.4.3.3</w:t>
      </w:r>
      <w:r w:rsidRPr="00E26D09">
        <w:rPr>
          <w:rFonts w:eastAsia="Yu Mincho"/>
        </w:rPr>
        <w:tab/>
        <w:t>Synchronization raster entries for each operating band</w:t>
      </w:r>
      <w:bookmarkEnd w:id="368"/>
      <w:bookmarkEnd w:id="369"/>
      <w:bookmarkEnd w:id="370"/>
    </w:p>
    <w:p w:rsidR="00E16481" w:rsidRPr="00E26D09" w:rsidRDefault="00E16481" w:rsidP="00E16481">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rsidR="00E16481" w:rsidRPr="00E26D09" w:rsidRDefault="00E16481" w:rsidP="00E16481">
      <w:pPr>
        <w:pStyle w:val="TH"/>
        <w:rPr>
          <w:rFonts w:eastAsia="Yu Mincho"/>
        </w:rPr>
      </w:pPr>
      <w:r w:rsidRPr="00E26D09">
        <w:rPr>
          <w:rFonts w:eastAsia="Yu Mincho"/>
        </w:rPr>
        <w:lastRenderedPageBreak/>
        <w:t xml:space="preserve">Table 5.4.3.3-1: Applicable SS raster entries per </w:t>
      </w:r>
      <w:r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lang w:eastAsia="zh-CN"/>
              </w:rPr>
            </w:pPr>
            <w:r w:rsidRPr="00E26D09">
              <w:rPr>
                <w:lang w:eastAsia="zh-CN"/>
              </w:rPr>
              <w:t>SS Block pattern</w:t>
            </w:r>
            <w:r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5279 – &lt;1&gt; – 5419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4829 – &lt;1&gt; – 4969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4517 – &lt;1&gt; – 4693</w:t>
            </w:r>
          </w:p>
        </w:tc>
      </w:tr>
      <w:tr w:rsidR="00E16481"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2177 – &lt;1&gt; – 2230</w:t>
            </w:r>
          </w:p>
        </w:tc>
      </w:tr>
      <w:tr w:rsidR="00E16481"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2183 – &lt;1&gt; – 2224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6554 – &lt;1&gt; – 6718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2318 – &lt;1&gt; – 2395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1828 – &lt;1&gt; – 1858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1901 – &lt;1&gt; – 1915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1982 – &lt;1&gt; – 2047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4829 – &lt;1&gt; – 4981</w:t>
            </w:r>
          </w:p>
        </w:tc>
      </w:tr>
      <w:tr w:rsidR="00360B28"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rPr>
                <w:ins w:id="371" w:author="CR0126" w:date="2020-03-13T16:04:00Z"/>
              </w:rPr>
            </w:pPr>
            <w:ins w:id="372" w:author="CR0126" w:date="2020-03-13T16:04:00Z">
              <w:r>
                <w:t>n26</w:t>
              </w:r>
            </w:ins>
          </w:p>
        </w:tc>
        <w:tc>
          <w:tcPr>
            <w:tcW w:w="2092"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73" w:author="CR0126" w:date="2020-03-13T16:04:00Z"/>
              </w:rPr>
            </w:pPr>
            <w:ins w:id="374" w:author="CR0126" w:date="2020-03-13T16:04:00Z">
              <w:r>
                <w:t>15 kHz</w:t>
              </w:r>
            </w:ins>
          </w:p>
        </w:tc>
        <w:tc>
          <w:tcPr>
            <w:tcW w:w="18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75" w:author="CR0126" w:date="2020-03-13T16:04:00Z"/>
                <w:lang w:val="en-US" w:eastAsia="zh-CN"/>
              </w:rPr>
            </w:pPr>
            <w:ins w:id="376" w:author="CR0126" w:date="2020-03-13T16:04:00Z">
              <w:r>
                <w:rPr>
                  <w:lang w:eastAsia="zh-CN"/>
                </w:rPr>
                <w:t>Case A</w:t>
              </w:r>
            </w:ins>
          </w:p>
        </w:tc>
        <w:tc>
          <w:tcPr>
            <w:tcW w:w="2595"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ins w:id="377" w:author="CR0126" w:date="2020-03-13T16:04:00Z"/>
              </w:rPr>
            </w:pPr>
            <w:ins w:id="378" w:author="CR0126" w:date="2020-03-13T16:04:00Z">
              <w:r>
                <w:t>2153 – &lt;1&gt; – 2230</w:t>
              </w:r>
            </w:ins>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1901 – &lt;1&gt; – 2002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1798 – &lt;1&gt; – 1813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6431 – &lt;1&gt; – 6544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5756 – &lt;1&gt; – 5995</w:t>
            </w:r>
          </w:p>
        </w:tc>
      </w:tr>
      <w:tr w:rsidR="00E16481" w:rsidRPr="00E26D09"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6246 – &lt;3&gt; – 6717</w:t>
            </w:r>
          </w:p>
        </w:tc>
      </w:tr>
      <w:tr w:rsidR="00E16481"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6252 – &lt;3&gt; – 6714</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eastAsia="ko-KR"/>
              </w:rPr>
              <w:t>7884 – &lt;1&gt; – 7982</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3584 – &lt;1&gt; – 3787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3572 – &lt;1&gt; – 3574</w:t>
            </w:r>
          </w:p>
        </w:tc>
      </w:tr>
      <w:tr w:rsidR="0001198A" w:rsidTr="00704B5C">
        <w:trPr>
          <w:jc w:val="center"/>
        </w:trPr>
        <w:tc>
          <w:tcPr>
            <w:tcW w:w="2156" w:type="dxa"/>
            <w:tcBorders>
              <w:left w:val="single" w:sz="4" w:space="0" w:color="auto"/>
              <w:bottom w:val="single" w:sz="4" w:space="0" w:color="auto"/>
              <w:right w:val="single" w:sz="4" w:space="0" w:color="auto"/>
            </w:tcBorders>
            <w:vAlign w:val="center"/>
          </w:tcPr>
          <w:p w:rsidR="0001198A" w:rsidRDefault="0001198A" w:rsidP="00704B5C">
            <w:pPr>
              <w:pStyle w:val="TAC"/>
              <w:rPr>
                <w:ins w:id="379" w:author="CR0127" w:date="2020-03-13T16:04:00Z"/>
              </w:rPr>
            </w:pPr>
            <w:ins w:id="380" w:author="CR0127" w:date="2020-03-13T16:04:00Z">
              <w:r>
                <w:rPr>
                  <w:lang w:eastAsia="fr-FR"/>
                </w:rPr>
                <w:t>n5</w:t>
              </w:r>
              <w:r>
                <w:rPr>
                  <w:lang w:eastAsia="zh-CN"/>
                </w:rPr>
                <w:t>3</w:t>
              </w:r>
            </w:ins>
          </w:p>
        </w:tc>
        <w:tc>
          <w:tcPr>
            <w:tcW w:w="2092"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81" w:author="CR0127" w:date="2020-03-13T16:04:00Z"/>
              </w:rPr>
            </w:pPr>
            <w:ins w:id="382" w:author="CR0127" w:date="2020-03-13T16:04:00Z">
              <w:r>
                <w:rPr>
                  <w:lang w:eastAsia="fr-FR"/>
                </w:rPr>
                <w:t>15 kHz</w:t>
              </w:r>
            </w:ins>
          </w:p>
        </w:tc>
        <w:tc>
          <w:tcPr>
            <w:tcW w:w="188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83" w:author="CR0127" w:date="2020-03-13T16:04:00Z"/>
                <w:lang w:val="en-US" w:eastAsia="zh-CN"/>
              </w:rPr>
            </w:pPr>
            <w:ins w:id="384" w:author="CR0127" w:date="2020-03-13T16:04:00Z">
              <w:r>
                <w:rPr>
                  <w:lang w:eastAsia="zh-CN"/>
                </w:rPr>
                <w:t>Case A</w:t>
              </w:r>
            </w:ins>
          </w:p>
        </w:tc>
        <w:tc>
          <w:tcPr>
            <w:tcW w:w="2595"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ins w:id="385" w:author="CR0127" w:date="2020-03-13T16:04:00Z"/>
              </w:rPr>
            </w:pPr>
            <w:ins w:id="386" w:author="CR0127" w:date="2020-03-13T16:04:00Z">
              <w:r>
                <w:rPr>
                  <w:lang w:eastAsia="zh-CN"/>
                </w:rPr>
                <w:t>6215</w:t>
              </w:r>
              <w:r>
                <w:rPr>
                  <w:lang w:eastAsia="fr-FR"/>
                </w:rPr>
                <w:t xml:space="preserve"> – &lt;1&gt; – </w:t>
              </w:r>
              <w:r>
                <w:rPr>
                  <w:lang w:eastAsia="zh-CN"/>
                </w:rPr>
                <w:t>6232</w:t>
              </w:r>
            </w:ins>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5279 – &lt;1&gt; – 5494</w:t>
            </w:r>
          </w:p>
        </w:tc>
      </w:tr>
      <w:tr w:rsidR="00E16481"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5279 – &lt;1&gt; – 5494</w:t>
            </w:r>
          </w:p>
        </w:tc>
      </w:tr>
      <w:tr w:rsidR="00E16481"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5285 – &lt;1&gt; – 5488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4993 – &lt;1&gt; – 5044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1547 – &lt;1&gt; – 1624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3692 – &lt;1&gt; – 3790</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3584 – &lt;1&gt; – 3787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3572 – &lt;1&gt; – 3574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7711 – &lt;1&gt; – 8329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7711 – &lt;1&gt; – 8051</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A44353" w:rsidRDefault="00E16481" w:rsidP="00360B28">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8480 – &lt;16&gt; – 8880</w:t>
            </w:r>
          </w:p>
        </w:tc>
      </w:tr>
      <w:tr w:rsidR="00E16481" w:rsidRPr="00E26D09" w:rsidTr="00360B28">
        <w:trPr>
          <w:jc w:val="center"/>
        </w:trPr>
        <w:tc>
          <w:tcPr>
            <w:tcW w:w="215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6246 – &lt;</w:t>
            </w:r>
            <w:r w:rsidRPr="00E26D09">
              <w:rPr>
                <w:rFonts w:hint="eastAsia"/>
                <w:lang w:eastAsia="zh-CN"/>
              </w:rPr>
              <w:t>1</w:t>
            </w:r>
            <w:r w:rsidRPr="00E26D09">
              <w:t>&gt; – 6717</w:t>
            </w:r>
          </w:p>
        </w:tc>
      </w:tr>
      <w:tr w:rsidR="00E16481"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6252 – &lt;</w:t>
            </w:r>
            <w:r w:rsidRPr="00E26D09">
              <w:rPr>
                <w:rFonts w:hint="eastAsia"/>
                <w:lang w:eastAsia="zh-CN"/>
              </w:rPr>
              <w:t>1</w:t>
            </w:r>
            <w:r w:rsidRPr="00E26D09">
              <w:t>&gt; – 6714</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3572 – &lt;1&gt; – 3574</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3584 – &lt;1&gt; – 3787</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3572 – &lt;1&gt; – 3574</w:t>
            </w:r>
          </w:p>
        </w:tc>
      </w:tr>
      <w:tr w:rsidR="00E16481" w:rsidRPr="00E26D09" w:rsidTr="00360B28">
        <w:trPr>
          <w:jc w:val="center"/>
        </w:trPr>
        <w:tc>
          <w:tcPr>
            <w:tcW w:w="2156" w:type="dxa"/>
            <w:tcBorders>
              <w:left w:val="single" w:sz="4" w:space="0" w:color="auto"/>
              <w:bottom w:val="single" w:sz="4" w:space="0" w:color="auto"/>
              <w:right w:val="single" w:sz="4" w:space="0" w:color="auto"/>
            </w:tcBorders>
            <w:vAlign w:val="center"/>
          </w:tcPr>
          <w:p w:rsidR="00E16481" w:rsidRPr="00E26D09" w:rsidRDefault="00E16481" w:rsidP="00360B28">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3584 – &lt;1&gt; – 3787</w:t>
            </w:r>
          </w:p>
        </w:tc>
      </w:tr>
      <w:tr w:rsidR="00E16481" w:rsidRPr="00E26D09"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rsidR="00E16481" w:rsidRPr="00E26D09" w:rsidRDefault="00E16481" w:rsidP="00E16481">
      <w:pPr>
        <w:rPr>
          <w:rFonts w:eastAsia="Yu Mincho"/>
        </w:rPr>
      </w:pPr>
    </w:p>
    <w:p w:rsidR="00E16481" w:rsidRPr="00E26D09" w:rsidRDefault="00E16481" w:rsidP="00E16481">
      <w:pPr>
        <w:pStyle w:val="TH"/>
        <w:rPr>
          <w:rFonts w:eastAsia="Yu Mincho"/>
        </w:rPr>
      </w:pPr>
      <w:r w:rsidRPr="00E26D09">
        <w:rPr>
          <w:rFonts w:eastAsia="Yu Mincho"/>
        </w:rPr>
        <w:t xml:space="preserve">Table 5.4.3.3-2: Applicable SS raster entries per </w:t>
      </w:r>
      <w:r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E26D09"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Yu Mincho"/>
              </w:rPr>
            </w:pPr>
            <w:r w:rsidRPr="00E26D09">
              <w:rPr>
                <w:lang w:eastAsia="zh-CN"/>
              </w:rPr>
              <w:t>SS Block pattern</w:t>
            </w:r>
            <w:r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22388 – &lt;1&gt; – 22558</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22390 – &lt;2&gt; – 22556</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22257 – &lt;1&gt; – 22443</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22258 – &lt;2&gt; – 22442</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22995 – &lt;1&gt; – 23166</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22996 – &lt;2&gt; – 23164</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&lt;1&gt; – 22492</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&lt;2&gt; – 22490</w:t>
            </w:r>
          </w:p>
        </w:tc>
      </w:tr>
      <w:tr w:rsidR="00E16481" w:rsidRPr="00E26D09"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rsidR="00E16481" w:rsidRPr="00E26D09" w:rsidRDefault="00E16481" w:rsidP="00E16481"/>
    <w:p w:rsidR="00E16481" w:rsidRPr="00E26D09" w:rsidRDefault="00E16481" w:rsidP="00E16481">
      <w:pPr>
        <w:pStyle w:val="Heading1"/>
      </w:pPr>
      <w:r w:rsidRPr="00E26D09">
        <w:br w:type="page"/>
      </w:r>
      <w:bookmarkStart w:id="387" w:name="_Toc21127447"/>
      <w:bookmarkStart w:id="388" w:name="_Toc29811653"/>
      <w:bookmarkStart w:id="389" w:name="_Toc36817205"/>
      <w:r w:rsidRPr="00E26D09">
        <w:lastRenderedPageBreak/>
        <w:t>6</w:t>
      </w:r>
      <w:r w:rsidRPr="00E26D09">
        <w:tab/>
        <w:t>Conducted transmitter characteristics</w:t>
      </w:r>
      <w:bookmarkEnd w:id="387"/>
      <w:bookmarkEnd w:id="388"/>
      <w:bookmarkEnd w:id="389"/>
    </w:p>
    <w:p w:rsidR="00E16481" w:rsidRPr="00E26D09" w:rsidRDefault="00E16481" w:rsidP="00E16481">
      <w:pPr>
        <w:pStyle w:val="Heading2"/>
      </w:pPr>
      <w:bookmarkStart w:id="390" w:name="_Toc21127448"/>
      <w:bookmarkStart w:id="391" w:name="_Toc29811654"/>
      <w:bookmarkStart w:id="392" w:name="_Toc36817206"/>
      <w:r w:rsidRPr="00E26D09">
        <w:t>6.1</w:t>
      </w:r>
      <w:r w:rsidRPr="00E26D09">
        <w:tab/>
        <w:t>General</w:t>
      </w:r>
      <w:bookmarkEnd w:id="390"/>
      <w:bookmarkEnd w:id="391"/>
      <w:bookmarkEnd w:id="392"/>
    </w:p>
    <w:p w:rsidR="00E16481" w:rsidRPr="00E26D09" w:rsidRDefault="00E16481" w:rsidP="00E16481">
      <w:bookmarkStart w:id="393"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Pr="00E26D09">
        <w:t xml:space="preserve"> supporting the same </w:t>
      </w:r>
      <w:r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rsidR="00E16481" w:rsidRPr="00E26D09" w:rsidRDefault="00E16481" w:rsidP="00E16481">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rsidR="00E16481" w:rsidRPr="00E26D09" w:rsidRDefault="00E16481" w:rsidP="00E16481">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rsidR="00E16481" w:rsidRPr="00E26D09" w:rsidRDefault="00E16481" w:rsidP="00E1648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rsidR="00E16481" w:rsidRPr="00E26D09" w:rsidRDefault="00E16481" w:rsidP="00E16481">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rsidR="00E16481" w:rsidRPr="00E26D09" w:rsidRDefault="00E16481" w:rsidP="00E16481">
      <w:pPr>
        <w:pStyle w:val="Heading2"/>
      </w:pPr>
      <w:bookmarkStart w:id="394" w:name="_Toc21127449"/>
      <w:bookmarkStart w:id="395" w:name="_Toc29811655"/>
      <w:bookmarkStart w:id="396" w:name="_Toc36817207"/>
      <w:bookmarkEnd w:id="393"/>
      <w:r w:rsidRPr="00E26D09">
        <w:t>6.2</w:t>
      </w:r>
      <w:r w:rsidRPr="00E26D09">
        <w:tab/>
        <w:t>Base station output power</w:t>
      </w:r>
      <w:bookmarkEnd w:id="394"/>
      <w:bookmarkEnd w:id="395"/>
      <w:bookmarkEnd w:id="396"/>
    </w:p>
    <w:p w:rsidR="00E16481" w:rsidRPr="00E26D09" w:rsidRDefault="00E16481" w:rsidP="00E16481">
      <w:pPr>
        <w:pStyle w:val="Heading3"/>
      </w:pPr>
      <w:bookmarkStart w:id="397" w:name="_Toc21127450"/>
      <w:bookmarkStart w:id="398" w:name="_Toc29811656"/>
      <w:bookmarkStart w:id="399" w:name="_Toc36817208"/>
      <w:r w:rsidRPr="00E26D09">
        <w:t>6.2.1</w:t>
      </w:r>
      <w:r w:rsidRPr="00E26D09">
        <w:tab/>
        <w:t>General</w:t>
      </w:r>
      <w:bookmarkEnd w:id="397"/>
      <w:bookmarkEnd w:id="398"/>
      <w:bookmarkEnd w:id="399"/>
    </w:p>
    <w:p w:rsidR="00E16481" w:rsidRPr="00E26D09" w:rsidRDefault="00E16481" w:rsidP="00E16481">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rsidR="00E16481" w:rsidRPr="00E26D09" w:rsidRDefault="00E16481" w:rsidP="00E16481">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BS class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P</w:t>
            </w:r>
            <w:r w:rsidRPr="00E26D09">
              <w:rPr>
                <w:vertAlign w:val="subscript"/>
              </w:rPr>
              <w:t>rated,c,AC</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Wide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Medium Range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38 dBm</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Local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24 dBm</w:t>
            </w:r>
          </w:p>
        </w:tc>
      </w:tr>
      <w:tr w:rsidR="00E16481" w:rsidRPr="00E26D09" w:rsidTr="00360B28">
        <w:trPr>
          <w:jc w:val="center"/>
        </w:trPr>
        <w:tc>
          <w:tcPr>
            <w:tcW w:w="0" w:type="auto"/>
            <w:gridSpan w:val="2"/>
            <w:shd w:val="clear" w:color="auto" w:fill="auto"/>
            <w:tcMar>
              <w:top w:w="15" w:type="dxa"/>
              <w:left w:w="108" w:type="dxa"/>
              <w:bottom w:w="0" w:type="dxa"/>
              <w:right w:w="108" w:type="dxa"/>
            </w:tcMar>
            <w:hideMark/>
          </w:tcPr>
          <w:p w:rsidR="00E16481" w:rsidRPr="00E26D09" w:rsidRDefault="00E16481" w:rsidP="00360B2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rsidR="00E16481" w:rsidRPr="00E26D09" w:rsidRDefault="00E16481" w:rsidP="00E16481"/>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rsidR="00E16481" w:rsidRPr="00E26D09" w:rsidRDefault="00E16481" w:rsidP="00E16481">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2"/>
        <w:gridCol w:w="3768"/>
        <w:gridCol w:w="1564"/>
      </w:tblGrid>
      <w:tr w:rsidR="00E16481" w:rsidRPr="00E26D09" w:rsidTr="00360B28">
        <w:trPr>
          <w:tblHeader/>
          <w:jc w:val="center"/>
        </w:trPr>
        <w:tc>
          <w:tcPr>
            <w:tcW w:w="0" w:type="auto"/>
            <w:hideMark/>
          </w:tcPr>
          <w:p w:rsidR="00E16481" w:rsidRPr="00E26D09" w:rsidRDefault="00E16481" w:rsidP="00360B28">
            <w:pPr>
              <w:pStyle w:val="TAH"/>
            </w:pPr>
            <w:r w:rsidRPr="00E26D09">
              <w:t>BS class</w:t>
            </w:r>
          </w:p>
        </w:tc>
        <w:tc>
          <w:tcPr>
            <w:tcW w:w="0" w:type="auto"/>
            <w:hideMark/>
          </w:tcPr>
          <w:p w:rsidR="00E16481" w:rsidRPr="00E26D09" w:rsidRDefault="00E16481" w:rsidP="00360B28">
            <w:pPr>
              <w:pStyle w:val="TAH"/>
            </w:pPr>
            <w:r w:rsidRPr="00E26D09">
              <w:t>P</w:t>
            </w:r>
            <w:r w:rsidRPr="00E26D09">
              <w:rPr>
                <w:vertAlign w:val="subscript"/>
              </w:rPr>
              <w:t>rated,c,sys</w:t>
            </w:r>
          </w:p>
        </w:tc>
        <w:tc>
          <w:tcPr>
            <w:tcW w:w="0" w:type="auto"/>
          </w:tcPr>
          <w:p w:rsidR="00E16481" w:rsidRPr="00E26D09" w:rsidRDefault="00E16481" w:rsidP="00360B28">
            <w:pPr>
              <w:pStyle w:val="TAH"/>
            </w:pPr>
            <w:r w:rsidRPr="00E26D09">
              <w:t>P</w:t>
            </w:r>
            <w:r w:rsidRPr="00E26D09">
              <w:rPr>
                <w:vertAlign w:val="subscript"/>
              </w:rPr>
              <w:t>rated,c,TABC</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Wide Area BS</w:t>
            </w:r>
          </w:p>
        </w:tc>
        <w:tc>
          <w:tcPr>
            <w:tcW w:w="0" w:type="auto"/>
          </w:tcPr>
          <w:p w:rsidR="00E16481" w:rsidRPr="00E26D09" w:rsidRDefault="00E16481" w:rsidP="00360B28">
            <w:pPr>
              <w:pStyle w:val="TAC"/>
              <w:rPr>
                <w:lang w:eastAsia="ja-JP"/>
              </w:rPr>
            </w:pPr>
            <w:r w:rsidRPr="00E26D09">
              <w:rPr>
                <w:lang w:eastAsia="ja-JP"/>
              </w:rPr>
              <w:t>(Note)</w:t>
            </w:r>
          </w:p>
        </w:tc>
        <w:tc>
          <w:tcPr>
            <w:tcW w:w="0" w:type="auto"/>
          </w:tcPr>
          <w:p w:rsidR="00E16481" w:rsidRPr="00E26D09" w:rsidRDefault="00E16481" w:rsidP="00360B28">
            <w:pPr>
              <w:pStyle w:val="TAC"/>
              <w:rPr>
                <w:lang w:eastAsia="ja-JP"/>
              </w:rPr>
            </w:pPr>
            <w:r w:rsidRPr="00E26D09">
              <w:rPr>
                <w:lang w:eastAsia="ja-JP"/>
              </w:rPr>
              <w:t>(Note)</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Medium Range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Local Area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w:t>
            </w:r>
          </w:p>
        </w:tc>
      </w:tr>
      <w:tr w:rsidR="00DF0CB0" w:rsidRPr="00E26D09" w:rsidTr="00360B28">
        <w:trPr>
          <w:jc w:val="center"/>
        </w:trPr>
        <w:tc>
          <w:tcPr>
            <w:tcW w:w="0" w:type="auto"/>
            <w:gridSpan w:val="3"/>
            <w:hideMark/>
          </w:tcPr>
          <w:p w:rsidR="00DF0CB0" w:rsidRPr="00E26D09" w:rsidRDefault="00DF0CB0" w:rsidP="00DF0CB0">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del w:id="400" w:author="CR0134" w:date="2020-03-13T16:04:00Z">
              <w:r w:rsidRPr="00E26D09" w:rsidDel="005A46E7">
                <w:rPr>
                  <w:vertAlign w:val="subscript"/>
                  <w:lang w:eastAsia="ja-JP"/>
                </w:rPr>
                <w:delText>R</w:delText>
              </w:r>
            </w:del>
            <w:ins w:id="401" w:author="CR0134" w:date="2020-03-13T16:04:00Z">
              <w:r>
                <w:rPr>
                  <w:vertAlign w:val="subscript"/>
                  <w:lang w:eastAsia="ja-JP"/>
                </w:rPr>
                <w:t>r</w:t>
              </w:r>
            </w:ins>
            <w:r w:rsidRPr="00E26D09">
              <w:rPr>
                <w:vertAlign w:val="subscript"/>
                <w:lang w:eastAsia="ja-JP"/>
              </w:rPr>
              <w:t>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del w:id="402" w:author="CR0134" w:date="2020-03-13T16:04:00Z">
              <w:r w:rsidRPr="00E26D09" w:rsidDel="005A46E7">
                <w:rPr>
                  <w:vertAlign w:val="subscript"/>
                  <w:lang w:eastAsia="ko-KR"/>
                </w:rPr>
                <w:delText>R</w:delText>
              </w:r>
            </w:del>
            <w:ins w:id="403" w:author="CR0134" w:date="2020-03-13T16:04:00Z">
              <w:r>
                <w:rPr>
                  <w:vertAlign w:val="subscript"/>
                  <w:lang w:eastAsia="ko-KR"/>
                </w:rPr>
                <w:t>r</w:t>
              </w:r>
            </w:ins>
            <w:r w:rsidRPr="00E26D09">
              <w:rPr>
                <w:vertAlign w:val="subscript"/>
                <w:lang w:eastAsia="ko-KR"/>
              </w:rPr>
              <w:t>ated,c,TABC</w:t>
            </w:r>
            <w:r w:rsidRPr="00E26D09">
              <w:rPr>
                <w:lang w:eastAsia="zh-CN"/>
              </w:rPr>
              <w:t xml:space="preserve"> of the Wide Area Base Station.</w:t>
            </w:r>
          </w:p>
        </w:tc>
      </w:tr>
    </w:tbl>
    <w:p w:rsidR="00E16481" w:rsidRPr="00E26D09" w:rsidRDefault="00E16481" w:rsidP="00E16481"/>
    <w:p w:rsidR="00E16481" w:rsidRPr="00E26D09" w:rsidRDefault="00E16481" w:rsidP="00E16481">
      <w:pPr>
        <w:pStyle w:val="Heading3"/>
      </w:pPr>
      <w:bookmarkStart w:id="404" w:name="_Toc21127451"/>
      <w:bookmarkStart w:id="405" w:name="_Toc29811657"/>
      <w:bookmarkStart w:id="406" w:name="_Toc36817209"/>
      <w:r w:rsidRPr="00E26D09">
        <w:lastRenderedPageBreak/>
        <w:t>6.2.2</w:t>
      </w:r>
      <w:r w:rsidRPr="00E26D09">
        <w:tab/>
        <w:t xml:space="preserve">Minimum requirement for </w:t>
      </w:r>
      <w:r w:rsidRPr="00E26D09">
        <w:rPr>
          <w:i/>
        </w:rPr>
        <w:t>BS type 1-C</w:t>
      </w:r>
      <w:bookmarkEnd w:id="404"/>
      <w:bookmarkEnd w:id="405"/>
      <w:bookmarkEnd w:id="406"/>
    </w:p>
    <w:p w:rsidR="00E16481" w:rsidRPr="007E346D" w:rsidRDefault="00E16481" w:rsidP="00E16481">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Pr="007E346D" w:rsidRDefault="00E16481" w:rsidP="00E16481">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Default="00E16481" w:rsidP="00E16481">
      <w:r w:rsidRPr="00E26D09">
        <w:t>In certain regions, the minimum requirement for normal conditions may apply also for some conditions outside the range of conditions defined as normal.</w:t>
      </w:r>
      <w:r w:rsidRPr="00FB0D25">
        <w:t xml:space="preserve"> </w:t>
      </w:r>
    </w:p>
    <w:p w:rsidR="00704B5C" w:rsidRDefault="00704B5C" w:rsidP="00704B5C">
      <w:pPr>
        <w:pStyle w:val="NO"/>
        <w:rPr>
          <w:snapToGrid w:val="0"/>
        </w:rPr>
      </w:pPr>
      <w:bookmarkStart w:id="407" w:name="_Toc21127452"/>
      <w:bookmarkStart w:id="408" w:name="_Toc29811658"/>
      <w:bookmarkStart w:id="409" w:name="_Toc36817210"/>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del w:id="410" w:author="CR0132" w:date="2020-03-13T16:04:00Z">
        <w:r w:rsidDel="00F422B4">
          <w:rPr>
            <w:vertAlign w:val="subscript"/>
          </w:rPr>
          <w:delText>.</w:delText>
        </w:r>
      </w:del>
      <w:r w:rsidRPr="00663875">
        <w:t>and</w:t>
      </w:r>
      <w:r>
        <w:rPr>
          <w:vertAlign w:val="subscript"/>
        </w:rPr>
        <w:t xml:space="preserve"> </w:t>
      </w:r>
      <w:r w:rsidRPr="007E346D">
        <w:t>P</w:t>
      </w:r>
      <w:r w:rsidRPr="007E346D">
        <w:rPr>
          <w:vertAlign w:val="subscript"/>
        </w:rPr>
        <w:t>rated,c,AC</w:t>
      </w:r>
      <w:r w:rsidRPr="00404F3A">
        <w:rPr>
          <w:snapToGrid w:val="0"/>
        </w:rPr>
        <w:t>.</w:t>
      </w:r>
    </w:p>
    <w:p w:rsidR="00E16481" w:rsidRPr="00E26D09" w:rsidRDefault="00E16481" w:rsidP="00E16481">
      <w:pPr>
        <w:pStyle w:val="Heading3"/>
      </w:pPr>
      <w:r w:rsidRPr="00E26D09">
        <w:t>6.2.3</w:t>
      </w:r>
      <w:r w:rsidRPr="00E26D09">
        <w:tab/>
        <w:t xml:space="preserve">Minimum requirement for </w:t>
      </w:r>
      <w:r w:rsidRPr="00E26D09">
        <w:rPr>
          <w:i/>
        </w:rPr>
        <w:t>BS type 1-H</w:t>
      </w:r>
      <w:bookmarkEnd w:id="407"/>
      <w:bookmarkEnd w:id="408"/>
      <w:bookmarkEnd w:id="409"/>
    </w:p>
    <w:p w:rsidR="00E16481" w:rsidRPr="007E346D" w:rsidRDefault="00E16481" w:rsidP="00E16481">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rsidR="00E16481" w:rsidRPr="007E346D" w:rsidRDefault="00E16481" w:rsidP="00E16481">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pPr>
      <w:bookmarkStart w:id="411" w:name="_Toc21127453"/>
      <w:bookmarkStart w:id="412" w:name="_Toc29811659"/>
      <w:bookmarkStart w:id="413" w:name="_Toc36817211"/>
      <w:r w:rsidRPr="00E26D09">
        <w:t>6.2.4</w:t>
      </w:r>
      <w:r w:rsidRPr="00E26D09">
        <w:tab/>
        <w:t>Additional requirements (regional)</w:t>
      </w:r>
      <w:bookmarkEnd w:id="411"/>
      <w:bookmarkEnd w:id="412"/>
      <w:bookmarkEnd w:id="413"/>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414" w:name="_Toc21127454"/>
      <w:bookmarkStart w:id="415" w:name="_Toc29811660"/>
      <w:bookmarkStart w:id="416" w:name="_Toc36817212"/>
      <w:bookmarkStart w:id="417" w:name="_Hlk500499395"/>
      <w:bookmarkStart w:id="418" w:name="_Hlk497658293"/>
      <w:r w:rsidRPr="00E26D09">
        <w:t>6.3</w:t>
      </w:r>
      <w:r w:rsidRPr="00E26D09">
        <w:tab/>
        <w:t>Output power dynamics</w:t>
      </w:r>
      <w:bookmarkEnd w:id="414"/>
      <w:bookmarkEnd w:id="415"/>
      <w:bookmarkEnd w:id="416"/>
    </w:p>
    <w:p w:rsidR="00E16481" w:rsidRPr="00E26D09" w:rsidRDefault="00E16481" w:rsidP="00E16481">
      <w:pPr>
        <w:pStyle w:val="Heading3"/>
      </w:pPr>
      <w:bookmarkStart w:id="419" w:name="_Toc21127455"/>
      <w:bookmarkStart w:id="420" w:name="_Toc29811661"/>
      <w:bookmarkStart w:id="421" w:name="_Toc36817213"/>
      <w:r w:rsidRPr="00E26D09">
        <w:t>6.3.1</w:t>
      </w:r>
      <w:r w:rsidRPr="00E26D09">
        <w:tab/>
        <w:t>General</w:t>
      </w:r>
      <w:bookmarkEnd w:id="419"/>
      <w:bookmarkEnd w:id="420"/>
      <w:bookmarkEnd w:id="421"/>
    </w:p>
    <w:p w:rsidR="00E16481" w:rsidRPr="00E26D09" w:rsidRDefault="00E16481" w:rsidP="00E16481">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rsidR="00E16481" w:rsidRPr="00E26D09" w:rsidRDefault="00E16481" w:rsidP="00E16481">
      <w:pPr>
        <w:overflowPunct w:val="0"/>
        <w:autoSpaceDE w:val="0"/>
        <w:autoSpaceDN w:val="0"/>
        <w:adjustRightInd w:val="0"/>
        <w:textAlignment w:val="baseline"/>
      </w:pPr>
      <w:r w:rsidRPr="00E26D09">
        <w:t>Power control is used to limit the interference level.</w:t>
      </w:r>
    </w:p>
    <w:p w:rsidR="00E16481" w:rsidRPr="00E26D09" w:rsidRDefault="00E16481" w:rsidP="00E16481">
      <w:pPr>
        <w:pStyle w:val="Heading3"/>
        <w:rPr>
          <w:lang w:eastAsia="zh-CN"/>
        </w:rPr>
      </w:pPr>
      <w:bookmarkStart w:id="422" w:name="_Toc21127456"/>
      <w:bookmarkStart w:id="423" w:name="_Toc29811662"/>
      <w:bookmarkStart w:id="424" w:name="_Toc36817214"/>
      <w:r w:rsidRPr="00E26D09">
        <w:t>6.3.2</w:t>
      </w:r>
      <w:r w:rsidRPr="00E26D09">
        <w:tab/>
        <w:t>RE power control dynamic range</w:t>
      </w:r>
      <w:bookmarkEnd w:id="422"/>
      <w:bookmarkEnd w:id="423"/>
      <w:bookmarkEnd w:id="424"/>
    </w:p>
    <w:p w:rsidR="00E16481" w:rsidRPr="00E26D09" w:rsidRDefault="00E16481" w:rsidP="00E16481">
      <w:pPr>
        <w:pStyle w:val="Heading4"/>
      </w:pPr>
      <w:bookmarkStart w:id="425" w:name="_Toc21127457"/>
      <w:bookmarkStart w:id="426" w:name="_Toc29811663"/>
      <w:bookmarkStart w:id="427" w:name="_Toc36817215"/>
      <w:bookmarkStart w:id="428" w:name="_Hlk503810786"/>
      <w:r w:rsidRPr="00E26D09">
        <w:t>6.3.2.1</w:t>
      </w:r>
      <w:r w:rsidRPr="00E26D09">
        <w:tab/>
        <w:t>General</w:t>
      </w:r>
      <w:bookmarkEnd w:id="425"/>
      <w:bookmarkEnd w:id="426"/>
      <w:bookmarkEnd w:id="427"/>
    </w:p>
    <w:bookmarkEnd w:id="428"/>
    <w:p w:rsidR="00E16481" w:rsidRDefault="00E16481" w:rsidP="00E16481">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429" w:name="_Toc21127458"/>
      <w:bookmarkStart w:id="430" w:name="_Toc29811664"/>
      <w:bookmarkStart w:id="431" w:name="_Toc36817216"/>
      <w:r w:rsidRPr="00E26D09">
        <w:t>6.3.2.2</w:t>
      </w:r>
      <w:r w:rsidRPr="00E26D09">
        <w:tab/>
        <w:t xml:space="preserve">Minimum requirement for </w:t>
      </w:r>
      <w:r w:rsidRPr="00E26D09">
        <w:rPr>
          <w:i/>
        </w:rPr>
        <w:t>BS type 1-C</w:t>
      </w:r>
      <w:r w:rsidRPr="00E26D09">
        <w:t xml:space="preserve"> and </w:t>
      </w:r>
      <w:r w:rsidRPr="00E26D09">
        <w:rPr>
          <w:i/>
        </w:rPr>
        <w:t>BS type 1-H</w:t>
      </w:r>
      <w:bookmarkEnd w:id="429"/>
      <w:bookmarkEnd w:id="430"/>
      <w:bookmarkEnd w:id="431"/>
    </w:p>
    <w:p w:rsidR="00E16481" w:rsidRPr="00E26D09" w:rsidRDefault="00E16481" w:rsidP="00E16481">
      <w:r w:rsidRPr="00E26D09">
        <w:t>RE power control dynamic range:</w:t>
      </w:r>
    </w:p>
    <w:p w:rsidR="00E16481" w:rsidRPr="00E26D09" w:rsidRDefault="00E16481" w:rsidP="00E16481">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E26D09" w:rsidTr="00360B28">
        <w:trPr>
          <w:trHeight w:val="321"/>
          <w:jc w:val="center"/>
        </w:trPr>
        <w:tc>
          <w:tcPr>
            <w:tcW w:w="1980" w:type="dxa"/>
            <w:vMerge w:val="restart"/>
          </w:tcPr>
          <w:p w:rsidR="00E16481" w:rsidRPr="00E26D09" w:rsidRDefault="00E16481" w:rsidP="00360B28">
            <w:pPr>
              <w:pStyle w:val="TAH"/>
              <w:rPr>
                <w:rFonts w:cs="v5.0.0"/>
              </w:rPr>
            </w:pPr>
            <w:r w:rsidRPr="00E26D09">
              <w:rPr>
                <w:rFonts w:cs="v5.0.0"/>
              </w:rPr>
              <w:t>Modulation scheme used on the RE</w:t>
            </w:r>
          </w:p>
        </w:tc>
        <w:tc>
          <w:tcPr>
            <w:tcW w:w="3240" w:type="dxa"/>
            <w:gridSpan w:val="2"/>
          </w:tcPr>
          <w:p w:rsidR="00E16481" w:rsidRPr="00E26D09" w:rsidRDefault="00E16481" w:rsidP="00360B28">
            <w:pPr>
              <w:pStyle w:val="TAH"/>
              <w:rPr>
                <w:rFonts w:cs="v5.0.0"/>
              </w:rPr>
            </w:pPr>
            <w:r w:rsidRPr="00E26D09">
              <w:rPr>
                <w:rFonts w:cs="v5.0.0"/>
              </w:rPr>
              <w:t>RE power control dynamic range (dB)</w:t>
            </w:r>
          </w:p>
        </w:tc>
      </w:tr>
      <w:tr w:rsidR="00E16481" w:rsidRPr="00E26D09" w:rsidTr="00360B28">
        <w:trPr>
          <w:trHeight w:val="61"/>
          <w:jc w:val="center"/>
        </w:trPr>
        <w:tc>
          <w:tcPr>
            <w:tcW w:w="1980" w:type="dxa"/>
            <w:vMerge/>
          </w:tcPr>
          <w:p w:rsidR="00E16481" w:rsidRPr="00E26D09" w:rsidRDefault="00E16481" w:rsidP="00360B28">
            <w:pPr>
              <w:pStyle w:val="TAH"/>
              <w:rPr>
                <w:rFonts w:cs="v5.0.0"/>
              </w:rPr>
            </w:pPr>
          </w:p>
        </w:tc>
        <w:tc>
          <w:tcPr>
            <w:tcW w:w="1569" w:type="dxa"/>
          </w:tcPr>
          <w:p w:rsidR="00E16481" w:rsidRPr="00E26D09" w:rsidRDefault="00E16481" w:rsidP="00360B28">
            <w:pPr>
              <w:pStyle w:val="TAH"/>
              <w:rPr>
                <w:rFonts w:cs="v5.0.0"/>
              </w:rPr>
            </w:pPr>
            <w:r w:rsidRPr="00E26D09">
              <w:rPr>
                <w:rFonts w:cs="v5.0.0"/>
              </w:rPr>
              <w:t xml:space="preserve"> (down)</w:t>
            </w:r>
          </w:p>
        </w:tc>
        <w:tc>
          <w:tcPr>
            <w:tcW w:w="1671" w:type="dxa"/>
          </w:tcPr>
          <w:p w:rsidR="00E16481" w:rsidRPr="00E26D09" w:rsidRDefault="00E16481" w:rsidP="00360B28">
            <w:pPr>
              <w:pStyle w:val="TAH"/>
              <w:rPr>
                <w:rFonts w:cs="v5.0.0"/>
              </w:rPr>
            </w:pPr>
            <w:r w:rsidRPr="00E26D09">
              <w:rPr>
                <w:rFonts w:cs="v5.0.0"/>
              </w:rPr>
              <w:t xml:space="preserve"> (up)</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(PDCCH)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+4</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(PDSCH)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16QAM (PDSCH)</w:t>
            </w:r>
          </w:p>
        </w:tc>
        <w:tc>
          <w:tcPr>
            <w:tcW w:w="1569" w:type="dxa"/>
          </w:tcPr>
          <w:p w:rsidR="00E16481" w:rsidRPr="00E26D09" w:rsidRDefault="00E16481" w:rsidP="00360B28">
            <w:pPr>
              <w:pStyle w:val="TAC"/>
              <w:rPr>
                <w:rFonts w:cs="v5.0.0"/>
                <w:lang w:eastAsia="zh-CN"/>
              </w:rPr>
            </w:pPr>
            <w:r w:rsidRPr="00E26D09">
              <w:rPr>
                <w:rFonts w:cs="v5.0.0"/>
              </w:rPr>
              <w:t>-3</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64QAM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256QAM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5220" w:type="dxa"/>
            <w:gridSpan w:val="3"/>
          </w:tcPr>
          <w:p w:rsidR="00E16481" w:rsidRPr="00E26D09" w:rsidRDefault="00E16481" w:rsidP="00360B28">
            <w:pPr>
              <w:pStyle w:val="TAN"/>
              <w:rPr>
                <w:rFonts w:cs="Arial"/>
              </w:rPr>
            </w:pPr>
            <w:r w:rsidRPr="00E26D09">
              <w:rPr>
                <w:rFonts w:cs="Arial"/>
              </w:rPr>
              <w:t>NOTE:</w:t>
            </w:r>
            <w:r w:rsidRPr="00E26D09">
              <w:rPr>
                <w:rFonts w:cs="Arial"/>
              </w:rPr>
              <w:tab/>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rsidR="00E16481" w:rsidRPr="00E26D09" w:rsidRDefault="00E16481" w:rsidP="00E16481">
      <w:pPr>
        <w:overflowPunct w:val="0"/>
        <w:autoSpaceDE w:val="0"/>
        <w:autoSpaceDN w:val="0"/>
        <w:adjustRightInd w:val="0"/>
        <w:textAlignment w:val="baseline"/>
      </w:pPr>
    </w:p>
    <w:p w:rsidR="00E16481" w:rsidRPr="00E26D09" w:rsidRDefault="00E16481" w:rsidP="00E16481">
      <w:pPr>
        <w:pStyle w:val="Heading3"/>
        <w:rPr>
          <w:lang w:eastAsia="zh-CN"/>
        </w:rPr>
      </w:pPr>
      <w:bookmarkStart w:id="432" w:name="_Toc21127459"/>
      <w:bookmarkStart w:id="433" w:name="_Toc29811665"/>
      <w:bookmarkStart w:id="434" w:name="_Toc36817217"/>
      <w:r w:rsidRPr="00E26D09">
        <w:t>6.3.3</w:t>
      </w:r>
      <w:r w:rsidRPr="00E26D09">
        <w:tab/>
        <w:t>Total power dynamic range</w:t>
      </w:r>
      <w:bookmarkEnd w:id="432"/>
      <w:bookmarkEnd w:id="433"/>
      <w:bookmarkEnd w:id="434"/>
    </w:p>
    <w:p w:rsidR="00E16481" w:rsidRPr="00E26D09" w:rsidRDefault="00E16481" w:rsidP="00E16481">
      <w:pPr>
        <w:pStyle w:val="Heading4"/>
      </w:pPr>
      <w:bookmarkStart w:id="435" w:name="_Toc21127460"/>
      <w:bookmarkStart w:id="436" w:name="_Toc29811666"/>
      <w:bookmarkStart w:id="437" w:name="_Toc36817218"/>
      <w:r w:rsidRPr="00E26D09">
        <w:t>6.3.3.1</w:t>
      </w:r>
      <w:r w:rsidRPr="00E26D09">
        <w:tab/>
        <w:t>General</w:t>
      </w:r>
      <w:bookmarkEnd w:id="435"/>
      <w:bookmarkEnd w:id="436"/>
      <w:bookmarkEnd w:id="437"/>
    </w:p>
    <w:p w:rsidR="00E16481" w:rsidRPr="00E26D09" w:rsidRDefault="00E16481" w:rsidP="00E16481">
      <w:r w:rsidRPr="00E26D09">
        <w:t>The BS total power dynamic range is the difference between the maximum and the minimum transmit power of an OFDM symbol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rsidR="00E16481" w:rsidRPr="00E26D09" w:rsidRDefault="00E16481" w:rsidP="00E16481">
      <w:pPr>
        <w:pStyle w:val="Heading4"/>
      </w:pPr>
      <w:bookmarkStart w:id="438" w:name="_Toc21127461"/>
      <w:bookmarkStart w:id="439" w:name="_Toc29811667"/>
      <w:bookmarkStart w:id="440" w:name="_Toc36817219"/>
      <w:r w:rsidRPr="00E26D09">
        <w:t>6.3.3.2</w:t>
      </w:r>
      <w:r w:rsidRPr="00E26D09">
        <w:tab/>
        <w:t xml:space="preserve">Minimum requirement for </w:t>
      </w:r>
      <w:r w:rsidRPr="00E26D09">
        <w:rPr>
          <w:i/>
        </w:rPr>
        <w:t>BS type 1-C</w:t>
      </w:r>
      <w:r w:rsidRPr="00E26D09">
        <w:t xml:space="preserve"> and </w:t>
      </w:r>
      <w:r w:rsidRPr="00E26D09">
        <w:rPr>
          <w:i/>
        </w:rPr>
        <w:t>BS type 1-H</w:t>
      </w:r>
      <w:bookmarkEnd w:id="438"/>
      <w:bookmarkEnd w:id="439"/>
      <w:bookmarkEnd w:id="440"/>
    </w:p>
    <w:p w:rsidR="00E16481" w:rsidRPr="00E26D09" w:rsidRDefault="00E16481" w:rsidP="00E16481">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rsidR="00E16481" w:rsidRPr="00E26D09" w:rsidRDefault="00E16481" w:rsidP="00E16481">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E26D09" w:rsidTr="00360B28">
        <w:trPr>
          <w:cantSplit/>
          <w:jc w:val="center"/>
        </w:trPr>
        <w:tc>
          <w:tcPr>
            <w:tcW w:w="1701" w:type="dxa"/>
            <w:vMerge w:val="restart"/>
          </w:tcPr>
          <w:p w:rsidR="00E16481" w:rsidRPr="00E26D09" w:rsidRDefault="00E16481" w:rsidP="00360B28">
            <w:pPr>
              <w:pStyle w:val="TAH"/>
              <w:rPr>
                <w:rFonts w:cs="v5.0.0"/>
              </w:rPr>
            </w:pPr>
            <w:r w:rsidRPr="00E26D09">
              <w:rPr>
                <w:rFonts w:cs="v5.0.0"/>
                <w:i/>
                <w:lang w:eastAsia="zh-CN"/>
              </w:rPr>
              <w:t>BS channel bandwidth</w:t>
            </w:r>
            <w:r w:rsidRPr="00E26D09">
              <w:rPr>
                <w:rFonts w:cs="v5.0.0"/>
              </w:rPr>
              <w:t xml:space="preserve"> (MHz)</w:t>
            </w:r>
          </w:p>
        </w:tc>
        <w:tc>
          <w:tcPr>
            <w:tcW w:w="3791" w:type="dxa"/>
            <w:gridSpan w:val="3"/>
            <w:vAlign w:val="center"/>
          </w:tcPr>
          <w:p w:rsidR="00E16481" w:rsidRPr="00E26D09" w:rsidRDefault="00E16481" w:rsidP="00360B28">
            <w:pPr>
              <w:pStyle w:val="TAH"/>
              <w:rPr>
                <w:rFonts w:cs="v5.0.0"/>
                <w:lang w:eastAsia="zh-CN"/>
              </w:rPr>
            </w:pPr>
            <w:r w:rsidRPr="00E26D09">
              <w:rPr>
                <w:rFonts w:cs="v5.0.0"/>
              </w:rPr>
              <w:t>Total power dynamic range</w:t>
            </w:r>
          </w:p>
          <w:p w:rsidR="00E16481" w:rsidRPr="00E26D09" w:rsidRDefault="00E16481" w:rsidP="00360B28">
            <w:pPr>
              <w:pStyle w:val="TAH"/>
              <w:rPr>
                <w:rFonts w:cs="v5.0.0"/>
              </w:rPr>
            </w:pPr>
            <w:r w:rsidRPr="00E26D09">
              <w:rPr>
                <w:rFonts w:cs="v5.0.0"/>
              </w:rPr>
              <w:t>(dB)</w:t>
            </w:r>
          </w:p>
        </w:tc>
      </w:tr>
      <w:tr w:rsidR="00E16481" w:rsidRPr="00E26D09" w:rsidTr="00360B28">
        <w:trPr>
          <w:cantSplit/>
          <w:jc w:val="center"/>
        </w:trPr>
        <w:tc>
          <w:tcPr>
            <w:tcW w:w="1701" w:type="dxa"/>
            <w:vMerge/>
          </w:tcPr>
          <w:p w:rsidR="00E16481" w:rsidRPr="00E26D09" w:rsidRDefault="00E16481" w:rsidP="00360B28">
            <w:pPr>
              <w:pStyle w:val="TAH"/>
              <w:rPr>
                <w:rFonts w:cs="v5.0.0"/>
              </w:rPr>
            </w:pPr>
          </w:p>
        </w:tc>
        <w:tc>
          <w:tcPr>
            <w:tcW w:w="1263" w:type="dxa"/>
            <w:vAlign w:val="center"/>
          </w:tcPr>
          <w:p w:rsidR="00E16481" w:rsidRPr="00E26D09" w:rsidRDefault="00E16481" w:rsidP="00360B2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w:t>
            </w:r>
          </w:p>
        </w:tc>
        <w:tc>
          <w:tcPr>
            <w:tcW w:w="1263" w:type="dxa"/>
            <w:vAlign w:val="center"/>
          </w:tcPr>
          <w:p w:rsidR="00E16481" w:rsidRPr="00E26D09" w:rsidRDefault="00E16481" w:rsidP="00360B28">
            <w:pPr>
              <w:pStyle w:val="TAL"/>
              <w:jc w:val="center"/>
            </w:pPr>
            <w:r w:rsidRPr="00E26D09">
              <w:t>13.9</w:t>
            </w:r>
          </w:p>
        </w:tc>
        <w:tc>
          <w:tcPr>
            <w:tcW w:w="1264" w:type="dxa"/>
            <w:vAlign w:val="center"/>
          </w:tcPr>
          <w:p w:rsidR="00E16481" w:rsidRPr="00E26D09" w:rsidRDefault="00E16481" w:rsidP="00360B28">
            <w:pPr>
              <w:pStyle w:val="TAL"/>
              <w:jc w:val="center"/>
            </w:pPr>
            <w:r w:rsidRPr="00E26D09">
              <w:t>10.4</w:t>
            </w:r>
          </w:p>
        </w:tc>
        <w:tc>
          <w:tcPr>
            <w:tcW w:w="1264" w:type="dxa"/>
            <w:vAlign w:val="center"/>
          </w:tcPr>
          <w:p w:rsidR="00E16481" w:rsidRPr="00E26D09" w:rsidRDefault="00E16481" w:rsidP="00360B28">
            <w:pPr>
              <w:pStyle w:val="TAL"/>
              <w:jc w:val="center"/>
            </w:pPr>
            <w:r w:rsidRPr="00E26D09">
              <w:t>N/A</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w:t>
            </w:r>
          </w:p>
        </w:tc>
        <w:tc>
          <w:tcPr>
            <w:tcW w:w="1263" w:type="dxa"/>
          </w:tcPr>
          <w:p w:rsidR="00E16481" w:rsidRPr="00E26D09" w:rsidRDefault="00E16481" w:rsidP="00360B28">
            <w:pPr>
              <w:pStyle w:val="TAL"/>
              <w:jc w:val="center"/>
            </w:pPr>
            <w:r w:rsidRPr="00E26D09">
              <w:t>17.1</w:t>
            </w:r>
          </w:p>
        </w:tc>
        <w:tc>
          <w:tcPr>
            <w:tcW w:w="1264" w:type="dxa"/>
            <w:vAlign w:val="center"/>
          </w:tcPr>
          <w:p w:rsidR="00E16481" w:rsidRPr="00E26D09" w:rsidRDefault="00E16481" w:rsidP="00360B28">
            <w:pPr>
              <w:pStyle w:val="TAL"/>
              <w:jc w:val="center"/>
            </w:pPr>
            <w:r w:rsidRPr="00E26D09">
              <w:t>13.8</w:t>
            </w:r>
          </w:p>
        </w:tc>
        <w:tc>
          <w:tcPr>
            <w:tcW w:w="1264" w:type="dxa"/>
            <w:vAlign w:val="center"/>
          </w:tcPr>
          <w:p w:rsidR="00E16481" w:rsidRPr="00E26D09" w:rsidRDefault="00E16481" w:rsidP="00360B28">
            <w:pPr>
              <w:pStyle w:val="TAL"/>
              <w:jc w:val="center"/>
            </w:pPr>
            <w:r w:rsidRPr="00E26D09">
              <w:t>10.4</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15</w:t>
            </w:r>
          </w:p>
        </w:tc>
        <w:tc>
          <w:tcPr>
            <w:tcW w:w="1263" w:type="dxa"/>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c>
          <w:tcPr>
            <w:tcW w:w="1264" w:type="dxa"/>
            <w:vAlign w:val="center"/>
          </w:tcPr>
          <w:p w:rsidR="00E16481" w:rsidRPr="00E26D09" w:rsidRDefault="00E16481" w:rsidP="00360B28">
            <w:pPr>
              <w:pStyle w:val="TAL"/>
              <w:jc w:val="center"/>
            </w:pPr>
            <w:r w:rsidRPr="00E26D09">
              <w:t>12.5</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20</w:t>
            </w:r>
          </w:p>
        </w:tc>
        <w:tc>
          <w:tcPr>
            <w:tcW w:w="1263" w:type="dxa"/>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c>
          <w:tcPr>
            <w:tcW w:w="1264" w:type="dxa"/>
            <w:vAlign w:val="center"/>
          </w:tcPr>
          <w:p w:rsidR="00E16481" w:rsidRPr="00E26D09" w:rsidRDefault="00E16481" w:rsidP="00360B28">
            <w:pPr>
              <w:pStyle w:val="TAL"/>
              <w:jc w:val="center"/>
            </w:pPr>
            <w:r w:rsidRPr="00E26D09">
              <w:t>13.8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25</w:t>
            </w:r>
          </w:p>
        </w:tc>
        <w:tc>
          <w:tcPr>
            <w:tcW w:w="1263" w:type="dxa"/>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c>
          <w:tcPr>
            <w:tcW w:w="1264" w:type="dxa"/>
            <w:vAlign w:val="center"/>
          </w:tcPr>
          <w:p w:rsidR="00E16481" w:rsidRPr="00E26D09" w:rsidRDefault="00E16481" w:rsidP="00360B28">
            <w:pPr>
              <w:pStyle w:val="TAL"/>
              <w:jc w:val="center"/>
            </w:pPr>
            <w:r w:rsidRPr="00E26D09">
              <w:t>14.9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30</w:t>
            </w:r>
          </w:p>
        </w:tc>
        <w:tc>
          <w:tcPr>
            <w:tcW w:w="1263" w:type="dxa"/>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40</w:t>
            </w:r>
          </w:p>
        </w:tc>
        <w:tc>
          <w:tcPr>
            <w:tcW w:w="1263" w:type="dxa"/>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50</w:t>
            </w:r>
          </w:p>
        </w:tc>
        <w:tc>
          <w:tcPr>
            <w:tcW w:w="1263" w:type="dxa"/>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r>
      <w:tr w:rsidR="00E16481" w:rsidRPr="00E26D09" w:rsidTr="00360B28">
        <w:trPr>
          <w:cantSplit/>
          <w:jc w:val="center"/>
        </w:trPr>
        <w:tc>
          <w:tcPr>
            <w:tcW w:w="1701" w:type="dxa"/>
          </w:tcPr>
          <w:p w:rsidR="00E16481" w:rsidRPr="00E26D09" w:rsidRDefault="00E16481" w:rsidP="00360B28">
            <w:pPr>
              <w:pStyle w:val="TAL"/>
              <w:jc w:val="center"/>
            </w:pPr>
            <w:r w:rsidRPr="00E26D09">
              <w:t>60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70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22.7</w:t>
            </w:r>
          </w:p>
        </w:tc>
        <w:tc>
          <w:tcPr>
            <w:tcW w:w="1264" w:type="dxa"/>
            <w:vAlign w:val="center"/>
          </w:tcPr>
          <w:p w:rsidR="00E16481" w:rsidRPr="00E26D09" w:rsidRDefault="00E16481" w:rsidP="00360B28">
            <w:pPr>
              <w:pStyle w:val="TAL"/>
              <w:jc w:val="center"/>
            </w:pPr>
            <w:r w:rsidRPr="00E26D09">
              <w:t>19.6</w:t>
            </w:r>
          </w:p>
        </w:tc>
      </w:tr>
      <w:tr w:rsidR="00E16481" w:rsidRPr="00E26D09" w:rsidTr="00360B28">
        <w:trPr>
          <w:cantSplit/>
          <w:jc w:val="center"/>
        </w:trPr>
        <w:tc>
          <w:tcPr>
            <w:tcW w:w="1701" w:type="dxa"/>
          </w:tcPr>
          <w:p w:rsidR="00E16481" w:rsidRPr="00E26D09" w:rsidRDefault="00E16481" w:rsidP="00360B28">
            <w:pPr>
              <w:pStyle w:val="TAL"/>
              <w:jc w:val="center"/>
            </w:pPr>
            <w:r w:rsidRPr="00E26D09">
              <w:t>80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r>
      <w:tr w:rsidR="00E16481" w:rsidRPr="00E26D09" w:rsidTr="00360B28">
        <w:trPr>
          <w:cantSplit/>
          <w:jc w:val="center"/>
        </w:trPr>
        <w:tc>
          <w:tcPr>
            <w:tcW w:w="1701" w:type="dxa"/>
          </w:tcPr>
          <w:p w:rsidR="00E16481" w:rsidRPr="00E26D09" w:rsidRDefault="00E16481" w:rsidP="00360B28">
            <w:pPr>
              <w:pStyle w:val="TAL"/>
              <w:jc w:val="center"/>
            </w:pPr>
            <w:r w:rsidRPr="00E26D09">
              <w:t>90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23.8</w:t>
            </w:r>
          </w:p>
        </w:tc>
        <w:tc>
          <w:tcPr>
            <w:tcW w:w="1264" w:type="dxa"/>
            <w:vAlign w:val="center"/>
          </w:tcPr>
          <w:p w:rsidR="00E16481" w:rsidRPr="00E26D09" w:rsidRDefault="00E16481" w:rsidP="00360B28">
            <w:pPr>
              <w:pStyle w:val="TAL"/>
              <w:jc w:val="center"/>
            </w:pPr>
            <w:r w:rsidRPr="00E26D09">
              <w:t>20.8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21.3</w:t>
            </w:r>
          </w:p>
        </w:tc>
      </w:tr>
      <w:bookmarkEnd w:id="417"/>
    </w:tbl>
    <w:p w:rsidR="00E16481" w:rsidRDefault="00E16481" w:rsidP="00E16481">
      <w:pPr>
        <w:rPr>
          <w:lang w:eastAsia="zh-CN"/>
        </w:rPr>
      </w:pPr>
    </w:p>
    <w:p w:rsidR="00E16481" w:rsidRDefault="00E16481" w:rsidP="00E16481">
      <w:pPr>
        <w:pStyle w:val="Heading3"/>
        <w:rPr>
          <w:lang w:eastAsia="zh-CN"/>
        </w:rPr>
      </w:pPr>
      <w:bookmarkStart w:id="441" w:name="_Toc29811668"/>
      <w:bookmarkStart w:id="442" w:name="_Toc36817220"/>
      <w:r>
        <w:rPr>
          <w:lang w:eastAsia="zh-CN"/>
        </w:rPr>
        <w:t>6.3.4</w:t>
      </w:r>
      <w:r>
        <w:rPr>
          <w:lang w:eastAsia="zh-CN"/>
        </w:rPr>
        <w:tab/>
        <w:t>NB-IoT RB power dynamic range</w:t>
      </w:r>
      <w:bookmarkEnd w:id="441"/>
      <w:bookmarkEnd w:id="442"/>
      <w:r>
        <w:rPr>
          <w:lang w:eastAsia="zh-CN"/>
        </w:rPr>
        <w:t xml:space="preserve"> </w:t>
      </w:r>
      <w:ins w:id="443" w:author="CR0132" w:date="2020-03-13T16:04:00Z">
        <w:r w:rsidR="00704B5C" w:rsidRPr="008E21F4">
          <w:t xml:space="preserve">for </w:t>
        </w:r>
        <w:r w:rsidR="00704B5C" w:rsidRPr="000031F6">
          <w:t>NB-IoT operation in NR in-band</w:t>
        </w:r>
      </w:ins>
    </w:p>
    <w:p w:rsidR="00E16481" w:rsidRDefault="00E16481" w:rsidP="00E16481">
      <w:pPr>
        <w:pStyle w:val="Heading4"/>
      </w:pPr>
      <w:bookmarkStart w:id="444" w:name="_Toc29811669"/>
      <w:bookmarkStart w:id="445" w:name="_Toc36817221"/>
      <w:r w:rsidRPr="00404F3A">
        <w:t>6.3.</w:t>
      </w:r>
      <w:r>
        <w:t>4</w:t>
      </w:r>
      <w:r w:rsidRPr="00404F3A">
        <w:t>.</w:t>
      </w:r>
      <w:r>
        <w:t>1</w:t>
      </w:r>
      <w:r w:rsidRPr="00404F3A">
        <w:tab/>
      </w:r>
      <w:r>
        <w:t>General</w:t>
      </w:r>
      <w:bookmarkEnd w:id="444"/>
      <w:bookmarkEnd w:id="445"/>
    </w:p>
    <w:p w:rsidR="00E16481" w:rsidRPr="00404F3A" w:rsidRDefault="00E16481" w:rsidP="00E16481">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p>
    <w:p w:rsidR="00E16481" w:rsidRPr="00404F3A" w:rsidRDefault="00E16481" w:rsidP="00E16481">
      <w:pPr>
        <w:pStyle w:val="Heading4"/>
      </w:pPr>
      <w:bookmarkStart w:id="446" w:name="_Toc535411415"/>
      <w:bookmarkStart w:id="447" w:name="_Toc29811670"/>
      <w:bookmarkStart w:id="448" w:name="_Toc36817222"/>
      <w:r w:rsidRPr="00404F3A">
        <w:t>6.3.</w:t>
      </w:r>
      <w:r>
        <w:t>4</w:t>
      </w:r>
      <w:r w:rsidRPr="00404F3A">
        <w:t>.</w:t>
      </w:r>
      <w:r>
        <w:t>2</w:t>
      </w:r>
      <w:r w:rsidRPr="00404F3A">
        <w:tab/>
        <w:t>Minimum Requirement</w:t>
      </w:r>
      <w:bookmarkEnd w:id="446"/>
      <w:bookmarkEnd w:id="447"/>
      <w:bookmarkEnd w:id="448"/>
    </w:p>
    <w:p w:rsidR="00704B5C" w:rsidRDefault="00704B5C" w:rsidP="00704B5C">
      <w:pPr>
        <w:spacing w:line="240" w:lineRule="exact"/>
        <w:rPr>
          <w:rFonts w:eastAsia="SimSun"/>
          <w:lang w:eastAsia="zh-CN"/>
        </w:rPr>
      </w:pPr>
      <w:bookmarkStart w:id="449" w:name="_Toc21127462"/>
      <w:bookmarkStart w:id="450" w:name="_Toc29811671"/>
      <w:bookmarkStart w:id="451" w:name="_Toc36817223"/>
      <w:bookmarkStart w:id="452" w:name="_Hlk497658738"/>
      <w:bookmarkEnd w:id="418"/>
      <w:r w:rsidRPr="00404F3A">
        <w:rPr>
          <w:rFonts w:eastAsia="SimSun"/>
          <w:lang w:eastAsia="zh-CN"/>
        </w:rPr>
        <w:t xml:space="preserve">NB-IoT </w:t>
      </w:r>
      <w:ins w:id="453" w:author="CR0132" w:date="2020-03-13T16:04:00Z">
        <w:r>
          <w:rPr>
            <w:rFonts w:eastAsia="SimSun"/>
            <w:lang w:eastAsia="zh-CN"/>
          </w:rPr>
          <w:t xml:space="preserve">RB </w:t>
        </w:r>
      </w:ins>
      <w:r w:rsidRPr="00404F3A">
        <w:rPr>
          <w:rFonts w:eastAsia="SimSun"/>
          <w:lang w:eastAsia="zh-CN"/>
        </w:rPr>
        <w:t xml:space="preserve">power dynamic range </w:t>
      </w:r>
      <w:ins w:id="454" w:author="CR0132" w:date="2020-03-13T16:04:00Z">
        <w:r w:rsidRPr="008E21F4">
          <w:t xml:space="preserve">for </w:t>
        </w:r>
        <w:r w:rsidRPr="000031F6">
          <w:t>NB-IoT operation in NR in-band</w:t>
        </w:r>
        <w:r w:rsidRPr="00404F3A">
          <w:rPr>
            <w:rFonts w:eastAsia="SimSun"/>
            <w:lang w:eastAsia="zh-CN"/>
          </w:rPr>
          <w:t xml:space="preserve"> </w:t>
        </w:r>
      </w:ins>
      <w:r w:rsidRPr="00404F3A">
        <w:rPr>
          <w:rFonts w:eastAsia="SimSun"/>
          <w:lang w:eastAsia="zh-CN"/>
        </w:rPr>
        <w:t xml:space="preserve">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rsidR="00704B5C" w:rsidRPr="007E346D" w:rsidRDefault="00704B5C" w:rsidP="00704B5C">
      <w:pPr>
        <w:pStyle w:val="TH"/>
      </w:pPr>
      <w:r w:rsidRPr="007E346D">
        <w:t>Table 6.3.</w:t>
      </w:r>
      <w:r>
        <w:rPr>
          <w:lang w:eastAsia="zh-CN"/>
        </w:rPr>
        <w:t>4</w:t>
      </w:r>
      <w:r w:rsidRPr="007E346D">
        <w:t>.</w:t>
      </w:r>
      <w:r>
        <w:t>2</w:t>
      </w:r>
      <w:r w:rsidRPr="007E346D">
        <w:t xml:space="preserve">-1: </w:t>
      </w:r>
      <w:r>
        <w:t>NB-IoT RB p</w:t>
      </w:r>
      <w:r w:rsidRPr="007E346D">
        <w:t>ower dynamic range</w:t>
      </w:r>
      <w:ins w:id="455" w:author="CR0132" w:date="2020-03-13T16:04:00Z">
        <w:r w:rsidRPr="00B74BD2">
          <w:t xml:space="preserve"> </w:t>
        </w:r>
        <w:r w:rsidRPr="008E21F4">
          <w:t xml:space="preserve">for </w:t>
        </w:r>
        <w:r w:rsidRPr="000031F6">
          <w:t>NB-IoT operation in NR in-band</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7E346D" w:rsidTr="00704B5C">
        <w:trPr>
          <w:cantSplit/>
          <w:jc w:val="center"/>
        </w:trPr>
        <w:tc>
          <w:tcPr>
            <w:tcW w:w="1701" w:type="dxa"/>
          </w:tcPr>
          <w:p w:rsidR="00704B5C" w:rsidRPr="007E346D" w:rsidRDefault="00704B5C" w:rsidP="00704B5C">
            <w:pPr>
              <w:pStyle w:val="TAH"/>
            </w:pPr>
            <w:r w:rsidRPr="007E346D">
              <w:rPr>
                <w:lang w:eastAsia="zh-CN"/>
              </w:rPr>
              <w:t>BS channel bandwidth</w:t>
            </w:r>
            <w:r w:rsidRPr="007E346D">
              <w:t xml:space="preserve"> (MHz)</w:t>
            </w:r>
          </w:p>
        </w:tc>
        <w:tc>
          <w:tcPr>
            <w:tcW w:w="4815" w:type="dxa"/>
            <w:vAlign w:val="center"/>
          </w:tcPr>
          <w:p w:rsidR="00704B5C" w:rsidRPr="007E346D" w:rsidRDefault="00704B5C" w:rsidP="00704B5C">
            <w:pPr>
              <w:pStyle w:val="TAH"/>
            </w:pPr>
            <w:r>
              <w:t>NB-IoT RB frequency position</w:t>
            </w:r>
          </w:p>
        </w:tc>
        <w:tc>
          <w:tcPr>
            <w:tcW w:w="1701" w:type="dxa"/>
            <w:vAlign w:val="center"/>
          </w:tcPr>
          <w:p w:rsidR="00704B5C" w:rsidRPr="007E346D" w:rsidRDefault="00704B5C" w:rsidP="00704B5C">
            <w:pPr>
              <w:pStyle w:val="TAH"/>
            </w:pPr>
            <w:r>
              <w:t>NB-IoT RB power dynamic range (dB)</w:t>
            </w:r>
          </w:p>
        </w:tc>
      </w:tr>
      <w:tr w:rsidR="00704B5C" w:rsidRPr="007E346D" w:rsidTr="00704B5C">
        <w:trPr>
          <w:cantSplit/>
          <w:jc w:val="center"/>
        </w:trPr>
        <w:tc>
          <w:tcPr>
            <w:tcW w:w="1701" w:type="dxa"/>
          </w:tcPr>
          <w:p w:rsidR="00704B5C" w:rsidRPr="007E346D" w:rsidRDefault="00704B5C" w:rsidP="00704B5C">
            <w:pPr>
              <w:pStyle w:val="TAC"/>
            </w:pPr>
            <w:r w:rsidRPr="007E346D">
              <w:t>5</w:t>
            </w:r>
            <w:r>
              <w:t>, 10</w:t>
            </w:r>
          </w:p>
        </w:tc>
        <w:tc>
          <w:tcPr>
            <w:tcW w:w="4815" w:type="dxa"/>
            <w:vAlign w:val="center"/>
          </w:tcPr>
          <w:p w:rsidR="00704B5C" w:rsidRPr="007E346D" w:rsidRDefault="00704B5C" w:rsidP="00704B5C">
            <w:pPr>
              <w:pStyle w:val="TAC"/>
            </w:pPr>
            <w:r>
              <w:t>Any</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rsidRPr="007E346D">
              <w:t>1</w:t>
            </w:r>
            <w:r>
              <w:t>5</w:t>
            </w:r>
          </w:p>
        </w:tc>
        <w:tc>
          <w:tcPr>
            <w:tcW w:w="4815" w:type="dxa"/>
            <w:vAlign w:val="center"/>
          </w:tcPr>
          <w:p w:rsidR="00704B5C" w:rsidRPr="007E346D" w:rsidRDefault="00704B5C" w:rsidP="00704B5C">
            <w:pPr>
              <w:pStyle w:val="TAC"/>
            </w:pPr>
            <w:r>
              <w:t>Within center 77*180kHz+15kHz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Pr="007E346D"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t>20</w:t>
            </w:r>
          </w:p>
        </w:tc>
        <w:tc>
          <w:tcPr>
            <w:tcW w:w="4815" w:type="dxa"/>
          </w:tcPr>
          <w:p w:rsidR="00704B5C" w:rsidRPr="007E346D" w:rsidRDefault="00704B5C" w:rsidP="00704B5C">
            <w:pPr>
              <w:pStyle w:val="TAC"/>
            </w:pPr>
            <w:r>
              <w:t>Within</w:t>
            </w:r>
            <w:del w:id="456" w:author="CR0132" w:date="2020-03-13T16:04:00Z">
              <w:r w:rsidDel="00B74BD2">
                <w:delText>g</w:delText>
              </w:r>
            </w:del>
            <w:r>
              <w:t xml:space="preserve"> center 102*180kHz+15kHz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tcPr>
          <w:p w:rsidR="00704B5C" w:rsidRPr="007E346D" w:rsidRDefault="00704B5C" w:rsidP="00704B5C">
            <w:pPr>
              <w:pStyle w:val="TAC"/>
            </w:pPr>
            <w:r>
              <w:t>25, 30, 40, 50, 60, 70, 80, 90, 100</w:t>
            </w:r>
          </w:p>
        </w:tc>
        <w:tc>
          <w:tcPr>
            <w:tcW w:w="4815" w:type="dxa"/>
          </w:tcPr>
          <w:p w:rsidR="00704B5C" w:rsidRPr="007E346D" w:rsidRDefault="00704B5C" w:rsidP="00704B5C">
            <w:pPr>
              <w:pStyle w:val="TAC"/>
            </w:pPr>
            <w:r>
              <w:t>Within center 90% of BS channel bandwidth</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L"/>
              <w:jc w:val="center"/>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bl>
    <w:p w:rsidR="00704B5C" w:rsidRPr="00E26D09" w:rsidRDefault="00704B5C" w:rsidP="00704B5C">
      <w:pPr>
        <w:rPr>
          <w:lang w:eastAsia="zh-CN"/>
        </w:rPr>
      </w:pPr>
    </w:p>
    <w:p w:rsidR="00E16481" w:rsidRPr="00E26D09" w:rsidRDefault="00E16481" w:rsidP="00E16481">
      <w:pPr>
        <w:pStyle w:val="Heading2"/>
      </w:pPr>
      <w:r w:rsidRPr="00E26D09">
        <w:t>6.4</w:t>
      </w:r>
      <w:r w:rsidRPr="00E26D09">
        <w:tab/>
        <w:t>Transmit ON/OFF power</w:t>
      </w:r>
      <w:bookmarkEnd w:id="449"/>
      <w:bookmarkEnd w:id="450"/>
      <w:bookmarkEnd w:id="451"/>
    </w:p>
    <w:p w:rsidR="00E16481" w:rsidRPr="00E26D09" w:rsidRDefault="00E16481" w:rsidP="00E16481">
      <w:pPr>
        <w:pStyle w:val="Heading3"/>
      </w:pPr>
      <w:bookmarkStart w:id="457" w:name="_Toc21127463"/>
      <w:bookmarkStart w:id="458" w:name="_Toc29811672"/>
      <w:bookmarkStart w:id="459" w:name="_Toc36817224"/>
      <w:r w:rsidRPr="00E26D09">
        <w:t>6.4.1</w:t>
      </w:r>
      <w:r w:rsidRPr="00E26D09">
        <w:tab/>
        <w:t>Transmitter OFF power</w:t>
      </w:r>
      <w:bookmarkEnd w:id="457"/>
      <w:bookmarkEnd w:id="458"/>
      <w:bookmarkEnd w:id="459"/>
    </w:p>
    <w:p w:rsidR="00E16481" w:rsidRPr="00E26D09" w:rsidRDefault="00E16481" w:rsidP="00E16481">
      <w:pPr>
        <w:pStyle w:val="Heading4"/>
      </w:pPr>
      <w:bookmarkStart w:id="460" w:name="_Toc21127464"/>
      <w:bookmarkStart w:id="461" w:name="_Toc29811673"/>
      <w:bookmarkStart w:id="462" w:name="_Toc36817225"/>
      <w:r w:rsidRPr="00E26D09">
        <w:t>6.4.1.1</w:t>
      </w:r>
      <w:r w:rsidRPr="00E26D09">
        <w:tab/>
        <w:t>General</w:t>
      </w:r>
      <w:bookmarkEnd w:id="460"/>
      <w:bookmarkEnd w:id="461"/>
      <w:bookmarkEnd w:id="462"/>
    </w:p>
    <w:p w:rsidR="00704B5C" w:rsidRPr="007E346D" w:rsidRDefault="00704B5C" w:rsidP="00704B5C">
      <w:r w:rsidRPr="007E346D">
        <w:t xml:space="preserve">Transmit OFF power requirements apply only to TDD operation of </w:t>
      </w:r>
      <w:del w:id="463" w:author="CR0132" w:date="2020-03-13T16:04:00Z">
        <w:r w:rsidRPr="007E346D" w:rsidDel="00452234">
          <w:delText xml:space="preserve">NR </w:delText>
        </w:r>
        <w:r w:rsidDel="00452234">
          <w:delText>and NR with NB-IoT</w:delText>
        </w:r>
      </w:del>
      <w:ins w:id="464" w:author="CR0132" w:date="2020-03-13T16:04:00Z">
        <w:r>
          <w:t>the</w:t>
        </w:r>
      </w:ins>
      <w:r>
        <w:t xml:space="preserve"> </w:t>
      </w:r>
      <w:r w:rsidRPr="007E346D">
        <w:t>BS.</w:t>
      </w:r>
    </w:p>
    <w:p w:rsidR="00E16481" w:rsidRPr="007E346D" w:rsidRDefault="00E16481" w:rsidP="00E16481">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rsidR="00E16481" w:rsidRPr="00E26D09" w:rsidRDefault="00E16481" w:rsidP="00E16481">
      <w:r w:rsidRPr="00E26D09">
        <w:t xml:space="preserve">For </w:t>
      </w:r>
      <w:r w:rsidRPr="00E26D09">
        <w:rPr>
          <w:i/>
        </w:rPr>
        <w:t>multi-band connectors</w:t>
      </w:r>
      <w:r w:rsidRPr="00E26D09">
        <w:t xml:space="preserve"> and for </w:t>
      </w:r>
      <w:r w:rsidRPr="00E26D09">
        <w:rPr>
          <w:i/>
        </w:rPr>
        <w:t xml:space="preserve">single band connectors </w:t>
      </w:r>
      <w:r w:rsidRPr="00E26D09">
        <w:t xml:space="preserve">supporting transmission in multiple </w:t>
      </w:r>
      <w:r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r w:rsidRPr="00E26D09" w:rsidDel="00E51CAC">
        <w:t xml:space="preserve"> </w:t>
      </w:r>
      <w:bookmarkStart w:id="465"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 xml:space="preserve">the smallest supported </w:t>
      </w:r>
      <w:r w:rsidRPr="00E26D09">
        <w:t>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7E346D" w:rsidRDefault="00E16481" w:rsidP="00E16481">
      <w:pPr>
        <w:pStyle w:val="Heading4"/>
        <w:rPr>
          <w:lang w:eastAsia="zh-CN"/>
        </w:rPr>
      </w:pPr>
      <w:bookmarkStart w:id="466" w:name="_Toc13080175"/>
      <w:bookmarkStart w:id="467" w:name="_Toc29811674"/>
      <w:bookmarkStart w:id="468" w:name="_Toc36817226"/>
      <w:bookmarkStart w:id="469" w:name="_Toc21127468"/>
      <w:bookmarkEnd w:id="452"/>
      <w:r w:rsidRPr="007E346D">
        <w:t>6.4.1.2</w:t>
      </w:r>
      <w:r w:rsidRPr="007E346D">
        <w:tab/>
      </w:r>
      <w:r w:rsidRPr="007E346D">
        <w:rPr>
          <w:lang w:eastAsia="zh-CN"/>
        </w:rPr>
        <w:t xml:space="preserve">Minimum requirement for </w:t>
      </w:r>
      <w:r w:rsidRPr="007A7019">
        <w:rPr>
          <w:i/>
          <w:lang w:eastAsia="zh-CN"/>
        </w:rPr>
        <w:t>BS type 1-C</w:t>
      </w:r>
      <w:bookmarkEnd w:id="466"/>
      <w:bookmarkEnd w:id="467"/>
      <w:bookmarkEnd w:id="468"/>
    </w:p>
    <w:p w:rsidR="00E16481" w:rsidRPr="007E346D" w:rsidRDefault="00E16481" w:rsidP="00E16481">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rsidR="00E16481" w:rsidRPr="007E346D" w:rsidRDefault="00E16481" w:rsidP="00E16481">
      <w:pPr>
        <w:pStyle w:val="Heading4"/>
      </w:pPr>
      <w:bookmarkStart w:id="470" w:name="_Toc13080176"/>
      <w:bookmarkStart w:id="471" w:name="_Toc29811675"/>
      <w:bookmarkStart w:id="472" w:name="_Toc36817227"/>
      <w:r w:rsidRPr="007E346D">
        <w:t>6.4.1.3</w:t>
      </w:r>
      <w:r w:rsidRPr="007E346D">
        <w:tab/>
        <w:t xml:space="preserve">Minimum requirement for </w:t>
      </w:r>
      <w:r w:rsidRPr="007A7019">
        <w:rPr>
          <w:i/>
        </w:rPr>
        <w:t>BS type 1-H</w:t>
      </w:r>
      <w:bookmarkEnd w:id="470"/>
      <w:bookmarkEnd w:id="471"/>
      <w:bookmarkEnd w:id="472"/>
    </w:p>
    <w:p w:rsidR="00E16481" w:rsidRPr="007E346D" w:rsidRDefault="00E16481" w:rsidP="00E16481">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rsidR="00E16481" w:rsidRPr="007E346D" w:rsidRDefault="00E16481" w:rsidP="00E16481">
      <w:pPr>
        <w:pStyle w:val="Heading3"/>
      </w:pPr>
      <w:bookmarkStart w:id="473" w:name="_Toc13080177"/>
      <w:bookmarkStart w:id="474" w:name="_Toc29811676"/>
      <w:bookmarkStart w:id="475" w:name="_Toc36817228"/>
      <w:r w:rsidRPr="007E346D">
        <w:t>6.4.2</w:t>
      </w:r>
      <w:r w:rsidRPr="007E346D">
        <w:tab/>
      </w:r>
      <w:r w:rsidRPr="007A7019">
        <w:rPr>
          <w:i/>
        </w:rPr>
        <w:t>Transmitter transient period</w:t>
      </w:r>
      <w:bookmarkEnd w:id="473"/>
      <w:bookmarkEnd w:id="474"/>
      <w:bookmarkEnd w:id="475"/>
    </w:p>
    <w:p w:rsidR="00E16481" w:rsidRPr="00E26D09" w:rsidRDefault="00E16481" w:rsidP="00E16481">
      <w:pPr>
        <w:pStyle w:val="Heading4"/>
      </w:pPr>
      <w:bookmarkStart w:id="476" w:name="_Toc29811677"/>
      <w:bookmarkStart w:id="477" w:name="_Toc36817229"/>
      <w:r w:rsidRPr="00E26D09">
        <w:t>6.4.2.1</w:t>
      </w:r>
      <w:r w:rsidRPr="00E26D09">
        <w:tab/>
        <w:t>General</w:t>
      </w:r>
      <w:bookmarkEnd w:id="469"/>
      <w:bookmarkEnd w:id="476"/>
      <w:bookmarkEnd w:id="477"/>
    </w:p>
    <w:p w:rsidR="00704B5C" w:rsidRPr="007E346D" w:rsidRDefault="00704B5C" w:rsidP="00704B5C">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w:t>
      </w:r>
      <w:del w:id="478" w:author="CR0132" w:date="2020-03-13T16:04:00Z">
        <w:r w:rsidRPr="007E346D" w:rsidDel="00452234">
          <w:delText xml:space="preserve">NR </w:delText>
        </w:r>
        <w:r w:rsidDel="00452234">
          <w:delText>and NR with NB-IoT</w:delText>
        </w:r>
      </w:del>
      <w:ins w:id="479" w:author="CR0132" w:date="2020-03-13T16:04:00Z">
        <w:r>
          <w:t>the</w:t>
        </w:r>
      </w:ins>
      <w:r w:rsidRPr="007E346D">
        <w:t xml:space="preserve"> BS.</w:t>
      </w:r>
    </w:p>
    <w:p w:rsidR="00E16481" w:rsidRPr="00E26D09" w:rsidRDefault="00E16481" w:rsidP="00E16481">
      <w:r w:rsidRPr="00E26D09">
        <w:lastRenderedPageBreak/>
        <w:t xml:space="preserve">The </w:t>
      </w:r>
      <w:r w:rsidRPr="00E26D09">
        <w:rPr>
          <w:i/>
        </w:rPr>
        <w:t>transmitter transient period</w:t>
      </w:r>
      <w:r w:rsidRPr="00E26D09">
        <w:t xml:space="preserve"> is the time period during which the transmitter is changing from the </w:t>
      </w:r>
      <w:r w:rsidRPr="00E26D09">
        <w:rPr>
          <w:i/>
        </w:rPr>
        <w:t xml:space="preserve">transmitter OFF period </w:t>
      </w:r>
      <w:r w:rsidRPr="00E26D09">
        <w:t xml:space="preserve">to the </w:t>
      </w:r>
      <w:r w:rsidRPr="00E26D09">
        <w:rPr>
          <w:i/>
        </w:rPr>
        <w:t>transmitter ON period</w:t>
      </w:r>
      <w:r w:rsidRPr="00E26D09">
        <w:t xml:space="preserve"> or vice versa. The </w:t>
      </w:r>
      <w:r w:rsidRPr="00E26D09">
        <w:rPr>
          <w:i/>
        </w:rPr>
        <w:t>transmitter transient period</w:t>
      </w:r>
      <w:r w:rsidRPr="00E26D09">
        <w:t xml:space="preserve"> is illustrated in figure 6.4.2.1-1.</w:t>
      </w:r>
    </w:p>
    <w:p w:rsidR="00E16481" w:rsidRPr="00E26D09" w:rsidRDefault="00C1498B" w:rsidP="00E16481">
      <w:pPr>
        <w:pStyle w:val="TH"/>
      </w:pPr>
      <w:r>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0368" w:rsidRDefault="00630368"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630368" w:rsidRDefault="00630368"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630368" w:rsidRDefault="00630368"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630368" w:rsidRDefault="00630368"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630368" w:rsidRDefault="00630368"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630368" w:rsidRDefault="00630368"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630368" w:rsidRDefault="00630368"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630368" w:rsidRDefault="00630368"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630368" w:rsidRDefault="00630368"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630368" w:rsidRDefault="00630368"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630368" w:rsidRDefault="00630368"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630368" w:rsidRDefault="00630368"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630368" w:rsidRDefault="00630368"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630368" w:rsidRDefault="00630368"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630368" w:rsidRDefault="00630368"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630368" w:rsidRDefault="00630368"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630368" w:rsidRDefault="00630368"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630368" w:rsidRDefault="00630368"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630368" w:rsidRDefault="00630368"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630368" w:rsidRDefault="00630368"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E26D09" w:rsidRDefault="00E16481" w:rsidP="00E16481">
      <w:pPr>
        <w:pStyle w:val="TF"/>
      </w:pPr>
      <w:r w:rsidRPr="00E26D09">
        <w:t xml:space="preserve">Figure 6.4.2.1-1: Example of relations between transmitter ON period, transmitter OFF period and </w:t>
      </w:r>
      <w:r w:rsidRPr="00E26D09">
        <w:rPr>
          <w:i/>
        </w:rPr>
        <w:t>transmitter transient period</w:t>
      </w:r>
    </w:p>
    <w:bookmarkEnd w:id="465"/>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480" w:name="_Toc13080179"/>
      <w:bookmarkStart w:id="481" w:name="_Toc21127469"/>
      <w:bookmarkStart w:id="482" w:name="_Toc29811678"/>
      <w:bookmarkStart w:id="483" w:name="_Toc36817230"/>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480"/>
      <w:r w:rsidRPr="00E26D09">
        <w:rPr>
          <w:lang w:eastAsia="zh-CN"/>
        </w:rPr>
        <w:t xml:space="preserve"> 1-H</w:t>
      </w:r>
      <w:bookmarkEnd w:id="481"/>
      <w:bookmarkEnd w:id="482"/>
      <w:bookmarkEnd w:id="483"/>
    </w:p>
    <w:p w:rsidR="00E16481" w:rsidRPr="00E26D09" w:rsidRDefault="00E16481" w:rsidP="00E16481">
      <w:bookmarkStart w:id="484"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484"/>
    <w:p w:rsidR="00E16481" w:rsidRPr="00E26D09" w:rsidRDefault="00E16481" w:rsidP="00E16481">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Transient period length (µs)</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bl>
    <w:p w:rsidR="00E16481" w:rsidRPr="00E26D09" w:rsidRDefault="00E16481" w:rsidP="00E16481">
      <w:pPr>
        <w:rPr>
          <w:lang w:eastAsia="zh-CN"/>
        </w:rPr>
      </w:pPr>
    </w:p>
    <w:p w:rsidR="00E16481" w:rsidRPr="00E26D09" w:rsidRDefault="00E16481" w:rsidP="00E16481">
      <w:pPr>
        <w:pStyle w:val="Heading4"/>
      </w:pPr>
      <w:bookmarkStart w:id="485" w:name="_Toc21127470"/>
      <w:bookmarkStart w:id="486" w:name="_Toc29811679"/>
      <w:bookmarkStart w:id="487" w:name="_Toc36817231"/>
      <w:r w:rsidRPr="00E26D09">
        <w:t>6.4.2.3</w:t>
      </w:r>
      <w:r w:rsidRPr="00E26D09">
        <w:tab/>
        <w:t>Void</w:t>
      </w:r>
      <w:bookmarkEnd w:id="485"/>
      <w:bookmarkEnd w:id="486"/>
      <w:bookmarkEnd w:id="487"/>
    </w:p>
    <w:p w:rsidR="00E16481" w:rsidRPr="00E26D09" w:rsidRDefault="00E16481" w:rsidP="00E16481">
      <w:pPr>
        <w:pStyle w:val="Heading2"/>
      </w:pPr>
      <w:bookmarkStart w:id="488" w:name="_Toc21127471"/>
      <w:bookmarkStart w:id="489" w:name="_Toc29811680"/>
      <w:bookmarkStart w:id="490" w:name="_Toc36817232"/>
      <w:r w:rsidRPr="00E26D09">
        <w:t>6.5</w:t>
      </w:r>
      <w:r w:rsidRPr="00E26D09">
        <w:tab/>
        <w:t>Transmitted signal quality</w:t>
      </w:r>
      <w:bookmarkEnd w:id="488"/>
      <w:bookmarkEnd w:id="489"/>
      <w:bookmarkEnd w:id="490"/>
    </w:p>
    <w:p w:rsidR="00E16481" w:rsidRPr="00E26D09" w:rsidRDefault="00E16481" w:rsidP="00E16481">
      <w:pPr>
        <w:pStyle w:val="Heading3"/>
      </w:pPr>
      <w:bookmarkStart w:id="491" w:name="_Toc21127472"/>
      <w:bookmarkStart w:id="492" w:name="_Toc29811681"/>
      <w:bookmarkStart w:id="493" w:name="_Toc36817233"/>
      <w:r w:rsidRPr="00E26D09">
        <w:t>6.5.1</w:t>
      </w:r>
      <w:r w:rsidRPr="00E26D09">
        <w:tab/>
        <w:t>Frequency error</w:t>
      </w:r>
      <w:bookmarkEnd w:id="491"/>
      <w:bookmarkEnd w:id="492"/>
      <w:bookmarkEnd w:id="493"/>
    </w:p>
    <w:p w:rsidR="00E16481" w:rsidRPr="00E26D09" w:rsidRDefault="00E16481" w:rsidP="00E16481">
      <w:pPr>
        <w:pStyle w:val="Heading4"/>
        <w:rPr>
          <w:lang w:eastAsia="zh-CN"/>
        </w:rPr>
      </w:pPr>
      <w:bookmarkStart w:id="494" w:name="_Toc21127473"/>
      <w:bookmarkStart w:id="495" w:name="_Toc29811682"/>
      <w:bookmarkStart w:id="496" w:name="_Toc36817234"/>
      <w:r w:rsidRPr="00E26D09">
        <w:t>6.5.1.1</w:t>
      </w:r>
      <w:r w:rsidRPr="00E26D09">
        <w:tab/>
      </w:r>
      <w:r w:rsidRPr="00E26D09">
        <w:rPr>
          <w:lang w:eastAsia="zh-CN"/>
        </w:rPr>
        <w:t>General</w:t>
      </w:r>
      <w:bookmarkEnd w:id="494"/>
      <w:bookmarkEnd w:id="495"/>
      <w:bookmarkEnd w:id="496"/>
    </w:p>
    <w:p w:rsidR="00E16481" w:rsidRPr="007E346D" w:rsidRDefault="00E16481" w:rsidP="00E16481">
      <w:pPr>
        <w:rPr>
          <w:lang w:eastAsia="zh-CN"/>
        </w:rPr>
      </w:pPr>
      <w:r w:rsidRPr="007E346D">
        <w:t xml:space="preserve">The requirements in </w:t>
      </w:r>
      <w:r>
        <w:t>clause</w:t>
      </w:r>
      <w:r w:rsidRPr="007E346D">
        <w:t xml:space="preserve"> 6.5</w:t>
      </w:r>
      <w:r w:rsidRPr="007E346D">
        <w:rPr>
          <w:lang w:eastAsia="zh-CN"/>
        </w:rPr>
        <w:t>.1</w:t>
      </w:r>
      <w:r w:rsidRPr="007E346D">
        <w:t xml:space="preserve"> apply to the </w:t>
      </w:r>
      <w:r w:rsidRPr="007A7019">
        <w:rPr>
          <w:i/>
        </w:rPr>
        <w:t>transmitter ON period</w:t>
      </w:r>
      <w:r w:rsidRPr="007E346D">
        <w:t>.</w:t>
      </w:r>
    </w:p>
    <w:p w:rsidR="00E16481" w:rsidRPr="00E26D09" w:rsidRDefault="00E16481" w:rsidP="00E16481">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E26D09" w:rsidRDefault="00E16481" w:rsidP="00E16481">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497" w:name="_Toc21127474"/>
      <w:bookmarkStart w:id="498" w:name="_Toc29811683"/>
      <w:bookmarkStart w:id="499" w:name="_Toc36817235"/>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497"/>
      <w:bookmarkEnd w:id="498"/>
      <w:bookmarkEnd w:id="499"/>
    </w:p>
    <w:p w:rsidR="00E16481" w:rsidRDefault="00E16481" w:rsidP="00E16481">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Pr="00C963DD">
        <w:t xml:space="preserve"> </w:t>
      </w:r>
    </w:p>
    <w:p w:rsidR="00E16481" w:rsidRPr="007E346D" w:rsidRDefault="00E16481" w:rsidP="00E16481">
      <w:r>
        <w:t>The frequency error requirement for NB-IoT are specified in TS 36.104 [13] clause 6.5.1.</w:t>
      </w:r>
    </w:p>
    <w:p w:rsidR="00E16481" w:rsidRPr="00E26D09" w:rsidRDefault="00E16481" w:rsidP="00E16481">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 w:rsidR="00E16481" w:rsidRPr="00E26D09" w:rsidRDefault="00E16481" w:rsidP="00E16481">
      <w:pPr>
        <w:pStyle w:val="Heading3"/>
      </w:pPr>
      <w:bookmarkStart w:id="500" w:name="_Toc21127475"/>
      <w:bookmarkStart w:id="501" w:name="_Toc29811684"/>
      <w:bookmarkStart w:id="502" w:name="_Toc36817236"/>
      <w:r w:rsidRPr="00E26D09">
        <w:t>6.5.2</w:t>
      </w:r>
      <w:r w:rsidRPr="00E26D09">
        <w:tab/>
        <w:t>Modulation quality</w:t>
      </w:r>
      <w:bookmarkEnd w:id="500"/>
      <w:bookmarkEnd w:id="501"/>
      <w:bookmarkEnd w:id="502"/>
    </w:p>
    <w:p w:rsidR="00E16481" w:rsidRPr="00E26D09" w:rsidRDefault="00E16481" w:rsidP="00E16481">
      <w:pPr>
        <w:pStyle w:val="Heading4"/>
      </w:pPr>
      <w:bookmarkStart w:id="503" w:name="_Toc21127476"/>
      <w:bookmarkStart w:id="504" w:name="_Toc29811685"/>
      <w:bookmarkStart w:id="505" w:name="_Toc36817237"/>
      <w:r w:rsidRPr="00E26D09">
        <w:t>6.5.2.1</w:t>
      </w:r>
      <w:r w:rsidRPr="00E26D09">
        <w:tab/>
        <w:t>General</w:t>
      </w:r>
      <w:bookmarkEnd w:id="503"/>
      <w:bookmarkEnd w:id="504"/>
      <w:bookmarkEnd w:id="505"/>
    </w:p>
    <w:p w:rsidR="00E16481" w:rsidRPr="00E26D09" w:rsidRDefault="00E16481" w:rsidP="00E16481">
      <w:r w:rsidRPr="00E26D09">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506" w:name="_Toc21127477"/>
      <w:bookmarkStart w:id="507" w:name="_Toc29811686"/>
      <w:bookmarkStart w:id="508" w:name="_Toc36817238"/>
      <w:r w:rsidRPr="00E26D09">
        <w:t>6.5.2.2</w:t>
      </w:r>
      <w:r w:rsidRPr="00E26D09">
        <w:tab/>
        <w:t xml:space="preserve">Minimum Requirement for </w:t>
      </w:r>
      <w:r w:rsidRPr="00E26D09">
        <w:rPr>
          <w:i/>
        </w:rPr>
        <w:t>BS type 1-C</w:t>
      </w:r>
      <w:r w:rsidRPr="00E26D09">
        <w:t xml:space="preserve"> and </w:t>
      </w:r>
      <w:r w:rsidRPr="00E26D09">
        <w:rPr>
          <w:i/>
        </w:rPr>
        <w:t>BS type 1-H</w:t>
      </w:r>
      <w:bookmarkEnd w:id="506"/>
      <w:bookmarkEnd w:id="507"/>
      <w:bookmarkEnd w:id="508"/>
    </w:p>
    <w:p w:rsidR="00E16481" w:rsidRPr="00E26D09" w:rsidRDefault="00E16481" w:rsidP="00E16481">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 xml:space="preserve">outlined in table 6.5.2.2-1 shall be met using the frame structure described in </w:t>
      </w:r>
      <w:r>
        <w:t>clause</w:t>
      </w:r>
      <w:r w:rsidRPr="00E26D09">
        <w:t xml:space="preserve"> 6.5.2.3.</w:t>
      </w:r>
    </w:p>
    <w:p w:rsidR="00E16481" w:rsidRPr="00E26D09" w:rsidRDefault="00E16481" w:rsidP="00E16481">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cs="Arial"/>
              </w:rPr>
              <w:t>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cs="Arial"/>
              </w:rPr>
              <w:t>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cs="Arial"/>
              </w:rPr>
              <w:t>8 %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256QAM</w:t>
            </w:r>
          </w:p>
        </w:tc>
        <w:tc>
          <w:tcPr>
            <w:tcW w:w="2583" w:type="dxa"/>
          </w:tcPr>
          <w:p w:rsidR="00E16481" w:rsidRPr="00E26D09" w:rsidRDefault="00E16481" w:rsidP="00360B28">
            <w:pPr>
              <w:pStyle w:val="TAC"/>
              <w:rPr>
                <w:rFonts w:cs="Arial"/>
              </w:rPr>
            </w:pPr>
            <w:r w:rsidRPr="00E26D09">
              <w:rPr>
                <w:rFonts w:cs="Arial"/>
              </w:rPr>
              <w:t>3.5 %</w:t>
            </w:r>
          </w:p>
        </w:tc>
      </w:tr>
    </w:tbl>
    <w:p w:rsidR="00E16481" w:rsidRDefault="00E16481" w:rsidP="00E16481"/>
    <w:p w:rsidR="00E16481" w:rsidRPr="007E346D" w:rsidRDefault="00E16481" w:rsidP="00E16481">
      <w:r>
        <w:t>The modulation quality requirements for NB-IoT are specified in TS 36.104 [13] clause 6.5.2.</w:t>
      </w:r>
    </w:p>
    <w:p w:rsidR="00E16481" w:rsidRPr="00E26D09" w:rsidRDefault="00E16481" w:rsidP="00E16481">
      <w:pPr>
        <w:pStyle w:val="Heading4"/>
      </w:pPr>
      <w:bookmarkStart w:id="509" w:name="_Toc21127478"/>
      <w:bookmarkStart w:id="510" w:name="_Toc29811687"/>
      <w:bookmarkStart w:id="511" w:name="_Toc36817239"/>
      <w:r w:rsidRPr="00E26D09">
        <w:t>6.5.2.3</w:t>
      </w:r>
      <w:r w:rsidRPr="00E26D09">
        <w:tab/>
        <w:t>EVM frame structure for measurement</w:t>
      </w:r>
      <w:bookmarkEnd w:id="509"/>
      <w:bookmarkEnd w:id="510"/>
      <w:bookmarkEnd w:id="511"/>
    </w:p>
    <w:p w:rsidR="00E16481" w:rsidRPr="00E26D09" w:rsidRDefault="00E16481" w:rsidP="00E16481">
      <w:r w:rsidRPr="00E26D09">
        <w:t>EVM shall be evaluated for each NR carrier over all allocated resource blocks and downlink subframes. Different modulation schemes listed in table 6.5.2.2-1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pPr>
      <w:bookmarkStart w:id="512" w:name="_Toc21127479"/>
      <w:bookmarkStart w:id="513" w:name="_Toc29811688"/>
      <w:bookmarkStart w:id="514" w:name="_Toc36817240"/>
      <w:r w:rsidRPr="00E26D09">
        <w:lastRenderedPageBreak/>
        <w:t>6.5.3</w:t>
      </w:r>
      <w:r w:rsidRPr="00E26D09">
        <w:tab/>
        <w:t>Time alignment error</w:t>
      </w:r>
      <w:bookmarkEnd w:id="512"/>
      <w:bookmarkEnd w:id="513"/>
      <w:bookmarkEnd w:id="514"/>
    </w:p>
    <w:p w:rsidR="00E16481" w:rsidRPr="00E26D09" w:rsidRDefault="00E16481" w:rsidP="00E16481">
      <w:pPr>
        <w:pStyle w:val="Heading4"/>
      </w:pPr>
      <w:bookmarkStart w:id="515" w:name="_Toc21127480"/>
      <w:bookmarkStart w:id="516" w:name="_Toc29811689"/>
      <w:bookmarkStart w:id="517" w:name="_Toc36817241"/>
      <w:r w:rsidRPr="00E26D09">
        <w:t>6.5.3.1</w:t>
      </w:r>
      <w:r w:rsidRPr="00E26D09">
        <w:tab/>
        <w:t>General</w:t>
      </w:r>
      <w:bookmarkEnd w:id="515"/>
      <w:bookmarkEnd w:id="516"/>
      <w:bookmarkEnd w:id="517"/>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rsidR="00E16481" w:rsidRPr="00E26D09" w:rsidRDefault="00E16481" w:rsidP="00E16481">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rsidR="00E16481" w:rsidRPr="00E26D09" w:rsidRDefault="00E16481" w:rsidP="00E16481">
      <w:pPr>
        <w:pStyle w:val="Heading4"/>
      </w:pPr>
      <w:bookmarkStart w:id="518" w:name="_Toc21127481"/>
      <w:bookmarkStart w:id="519" w:name="_Toc29811690"/>
      <w:bookmarkStart w:id="520" w:name="_Toc36817242"/>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18"/>
      <w:r>
        <w:rPr>
          <w:lang w:eastAsia="ja-JP"/>
        </w:rPr>
        <w:t>and</w:t>
      </w:r>
      <w:r>
        <w:rPr>
          <w:rFonts w:hint="eastAsia"/>
          <w:lang w:val="en-US" w:eastAsia="zh-CN"/>
        </w:rPr>
        <w:t xml:space="preserve"> </w:t>
      </w:r>
      <w:r>
        <w:rPr>
          <w:i/>
          <w:lang w:eastAsia="ja-JP"/>
        </w:rPr>
        <w:t>BS type</w:t>
      </w:r>
      <w:r>
        <w:rPr>
          <w:lang w:eastAsia="ja-JP"/>
        </w:rPr>
        <w:t xml:space="preserve"> 1-H</w:t>
      </w:r>
      <w:bookmarkEnd w:id="519"/>
      <w:bookmarkEnd w:id="520"/>
    </w:p>
    <w:p w:rsidR="00E16481" w:rsidRPr="00E26D09" w:rsidRDefault="00E16481" w:rsidP="00E16481">
      <w:r w:rsidRPr="00E26D09">
        <w:t>For MIMO transmission, at each carrier frequency, TAE shall not exceed 65 ns.</w:t>
      </w:r>
    </w:p>
    <w:p w:rsidR="00E16481" w:rsidRPr="007E346D" w:rsidRDefault="00E16481" w:rsidP="00E16481">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rsidR="00E16481" w:rsidRPr="007E346D" w:rsidRDefault="00E16481" w:rsidP="00E16481">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521" w:name="OLE_LINK264"/>
      <w:bookmarkStart w:id="522" w:name="OLE_LINK265"/>
      <w:r w:rsidRPr="007E346D">
        <w:rPr>
          <w:rFonts w:cs="Arial"/>
        </w:rPr>
        <w:t>µs</w:t>
      </w:r>
      <w:bookmarkEnd w:id="521"/>
      <w:bookmarkEnd w:id="522"/>
      <w:r w:rsidRPr="007E346D">
        <w:t>.</w:t>
      </w:r>
    </w:p>
    <w:p w:rsidR="00E16481" w:rsidRDefault="00E16481" w:rsidP="00E16481">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rsidR="00E16481" w:rsidRPr="007E346D" w:rsidRDefault="00E16481" w:rsidP="00E16481">
      <w:r>
        <w:t>The time alignment error requirements for NB-IoT are specified in TS 36.104 [13] clause 6.5.3.</w:t>
      </w:r>
    </w:p>
    <w:p w:rsidR="00E16481" w:rsidRPr="00E26D09" w:rsidRDefault="00E16481" w:rsidP="00E16481">
      <w:pPr>
        <w:pStyle w:val="TH"/>
      </w:pPr>
      <w:r w:rsidRPr="00E26D09">
        <w:t>Table 6.5.3.2-1: Void</w:t>
      </w:r>
    </w:p>
    <w:p w:rsidR="00E16481" w:rsidRPr="00E26D09" w:rsidRDefault="00E16481" w:rsidP="00E16481">
      <w:pPr>
        <w:pStyle w:val="TH"/>
      </w:pPr>
      <w:r w:rsidRPr="00E26D09">
        <w:t>Table 6.5.3.2-2: Void</w:t>
      </w:r>
    </w:p>
    <w:p w:rsidR="00E16481" w:rsidRPr="00E26D09" w:rsidRDefault="00E16481" w:rsidP="00E16481">
      <w:pPr>
        <w:pStyle w:val="TH"/>
      </w:pPr>
      <w:r w:rsidRPr="00E26D09">
        <w:t>Table 6.5.3.2-3: Void</w:t>
      </w:r>
    </w:p>
    <w:p w:rsidR="00E16481" w:rsidRPr="00E26D09" w:rsidRDefault="00E16481" w:rsidP="00E16481"/>
    <w:p w:rsidR="00E16481" w:rsidRPr="00E26D09" w:rsidRDefault="00E16481" w:rsidP="00E16481">
      <w:pPr>
        <w:pStyle w:val="Heading2"/>
      </w:pPr>
      <w:bookmarkStart w:id="523" w:name="_Toc21127482"/>
      <w:bookmarkStart w:id="524" w:name="_Toc29811691"/>
      <w:bookmarkStart w:id="525" w:name="_Toc36817243"/>
      <w:r w:rsidRPr="00E26D09">
        <w:t>6.6</w:t>
      </w:r>
      <w:r w:rsidRPr="00E26D09">
        <w:tab/>
        <w:t>Unwanted emissions</w:t>
      </w:r>
      <w:bookmarkEnd w:id="523"/>
      <w:bookmarkEnd w:id="524"/>
      <w:bookmarkEnd w:id="525"/>
    </w:p>
    <w:p w:rsidR="00E16481" w:rsidRPr="00E26D09" w:rsidRDefault="00E16481" w:rsidP="00E16481">
      <w:pPr>
        <w:pStyle w:val="Heading3"/>
      </w:pPr>
      <w:bookmarkStart w:id="526" w:name="_Toc21127483"/>
      <w:bookmarkStart w:id="527" w:name="_Toc29811692"/>
      <w:bookmarkStart w:id="528" w:name="_Toc36817244"/>
      <w:r w:rsidRPr="00E26D09">
        <w:t>6.6.1</w:t>
      </w:r>
      <w:r w:rsidRPr="00E26D09">
        <w:tab/>
        <w:t>General</w:t>
      </w:r>
      <w:bookmarkEnd w:id="526"/>
      <w:bookmarkEnd w:id="527"/>
      <w:bookmarkEnd w:id="528"/>
    </w:p>
    <w:p w:rsidR="00E16481" w:rsidRPr="00E26D09" w:rsidRDefault="00E16481" w:rsidP="00E16481">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E26D09" w:rsidRDefault="00E16481" w:rsidP="00E16481">
      <w:pPr>
        <w:rPr>
          <w:rFonts w:cs="v5.0.0"/>
          <w:lang w:eastAsia="zh-CN"/>
        </w:rPr>
      </w:pPr>
      <w:r w:rsidRPr="00E26D09">
        <w:rPr>
          <w:rFonts w:cs="v5.0.0"/>
        </w:rPr>
        <w:t xml:space="preserve">The out-of-band emissions requirement for the BS transmitter is specified both in terms of </w:t>
      </w:r>
      <w:bookmarkStart w:id="529" w:name="_Hlk497217795"/>
      <w:r w:rsidRPr="00E26D09">
        <w:rPr>
          <w:rFonts w:cs="v5.0.0"/>
        </w:rPr>
        <w:t xml:space="preserve">Adjacent Channel Leakage power Ratio </w:t>
      </w:r>
      <w:bookmarkEnd w:id="529"/>
      <w:r w:rsidRPr="00E26D09">
        <w:rPr>
          <w:rFonts w:cs="v5.0.0"/>
        </w:rPr>
        <w:t xml:space="preserve">(ACLR) and </w:t>
      </w:r>
      <w:r w:rsidRPr="00E26D09">
        <w:rPr>
          <w:rFonts w:cs="v5.0.0"/>
          <w:i/>
        </w:rPr>
        <w:t>operating band</w:t>
      </w:r>
      <w:r w:rsidRPr="00E26D09">
        <w:rPr>
          <w:rFonts w:cs="v5.0.0"/>
        </w:rPr>
        <w:t xml:space="preserve"> unwanted emissions (OBUE).</w:t>
      </w:r>
    </w:p>
    <w:p w:rsidR="00E16481" w:rsidRPr="00E26D09" w:rsidRDefault="00E16481" w:rsidP="00E16481">
      <w:pPr>
        <w:rPr>
          <w:rFonts w:cs="v5.0.0"/>
        </w:rPr>
      </w:pPr>
      <w:r w:rsidRPr="00E26D09">
        <w:rPr>
          <w:rFonts w:cs="v5.0.0"/>
        </w:rPr>
        <w:t xml:space="preserve">The maximum offset of the </w:t>
      </w:r>
      <w:r w:rsidRPr="00E26D09">
        <w:rPr>
          <w:rFonts w:cs="v5.0.0"/>
          <w:i/>
        </w:rPr>
        <w:t>operating band</w:t>
      </w:r>
      <w:r w:rsidRPr="00E26D09">
        <w:rPr>
          <w:rFonts w:cs="v5.0.0"/>
        </w:rPr>
        <w:t xml:space="preserve">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Operating band unwanted emissions define all unwanted emissions in each supported downlink </w:t>
      </w:r>
      <w:r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Unwanted emissions outside of this frequency range are limited by a spurious emissions requirement.</w:t>
      </w:r>
    </w:p>
    <w:p w:rsidR="00E16481" w:rsidRPr="00E26D09" w:rsidRDefault="00E16481" w:rsidP="00E16481">
      <w:pPr>
        <w:rPr>
          <w:rFonts w:cs="v5.0.0"/>
        </w:rPr>
      </w:pPr>
      <w:r w:rsidRPr="00E26D09">
        <w:rPr>
          <w:rFonts w:cs="v5.0.0"/>
        </w:rPr>
        <w:t xml:space="preserve">The values of </w:t>
      </w:r>
      <w:r w:rsidRPr="00E26D09">
        <w:t>Δf</w:t>
      </w:r>
      <w:r w:rsidRPr="00E26D09">
        <w:rPr>
          <w:vertAlign w:val="subscript"/>
        </w:rPr>
        <w:t>OBUE</w:t>
      </w:r>
      <w:r w:rsidRPr="00E26D09">
        <w:rPr>
          <w:rFonts w:cs="v5.0.0"/>
        </w:rPr>
        <w:t xml:space="preserve"> are defined in table 6.6.1-1 for the NR </w:t>
      </w:r>
      <w:r w:rsidRPr="00E26D09">
        <w:rPr>
          <w:rFonts w:cs="v5.0.0"/>
          <w:i/>
        </w:rPr>
        <w:t>operating bands</w:t>
      </w:r>
      <w:r w:rsidRPr="00E26D09">
        <w:rPr>
          <w:rFonts w:cs="v5.0.0"/>
        </w:rPr>
        <w:t>.</w:t>
      </w:r>
    </w:p>
    <w:p w:rsidR="00E16481" w:rsidRPr="00E26D09" w:rsidRDefault="00E16481" w:rsidP="00E16481">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E26D09" w:rsidTr="00360B28">
        <w:trPr>
          <w:jc w:val="center"/>
        </w:trPr>
        <w:tc>
          <w:tcPr>
            <w:tcW w:w="0" w:type="auto"/>
          </w:tcPr>
          <w:p w:rsidR="00E16481" w:rsidRPr="00E26D09" w:rsidRDefault="00E16481" w:rsidP="00360B28">
            <w:pPr>
              <w:pStyle w:val="TAH"/>
              <w:rPr>
                <w:lang w:eastAsia="zh-CN"/>
              </w:rPr>
            </w:pPr>
            <w:bookmarkStart w:id="530" w:name="OLE_LINK95"/>
            <w:bookmarkStart w:id="531" w:name="OLE_LINK96"/>
            <w:r w:rsidRPr="00E26D09">
              <w:rPr>
                <w:lang w:eastAsia="zh-CN"/>
              </w:rPr>
              <w:t>BS type</w:t>
            </w:r>
          </w:p>
        </w:tc>
        <w:tc>
          <w:tcPr>
            <w:tcW w:w="0" w:type="auto"/>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bookmarkStart w:id="532" w:name="_Hlk502677945"/>
            <w:r w:rsidRPr="00E26D09">
              <w:rPr>
                <w:i/>
                <w:lang w:eastAsia="zh-CN"/>
              </w:rPr>
              <w:t>BS type 1-H</w:t>
            </w:r>
          </w:p>
        </w:tc>
        <w:tc>
          <w:tcPr>
            <w:tcW w:w="0" w:type="auto"/>
            <w:shd w:val="clear" w:color="auto" w:fill="auto"/>
          </w:tcPr>
          <w:p w:rsidR="00E16481" w:rsidRPr="00E26D09" w:rsidRDefault="00E16481" w:rsidP="00360B28">
            <w:pPr>
              <w:pStyle w:val="TAC"/>
            </w:pPr>
            <w:bookmarkStart w:id="533" w:name="OLE_LINK66"/>
            <w:bookmarkStart w:id="534" w:name="OLE_LINK69"/>
            <w:r w:rsidRPr="00E26D09">
              <w:t>F</w:t>
            </w:r>
            <w:r w:rsidRPr="00E26D09">
              <w:rPr>
                <w:vertAlign w:val="subscript"/>
              </w:rPr>
              <w:t>DL,high</w:t>
            </w:r>
            <w:r w:rsidRPr="00E26D09">
              <w:t xml:space="preserve"> – F</w:t>
            </w:r>
            <w:r w:rsidRPr="00E26D09">
              <w:rPr>
                <w:vertAlign w:val="subscript"/>
              </w:rPr>
              <w:t>DL,low</w:t>
            </w:r>
            <w:r w:rsidRPr="00E26D09">
              <w:t xml:space="preserve"> </w:t>
            </w:r>
            <w:bookmarkStart w:id="535" w:name="OLE_LINK21"/>
            <w:r w:rsidRPr="00E26D09">
              <w:t xml:space="preserve">&lt; </w:t>
            </w:r>
            <w:bookmarkEnd w:id="535"/>
            <w:r w:rsidRPr="00E26D09">
              <w:t xml:space="preserve">100 MHz  </w:t>
            </w:r>
            <w:bookmarkEnd w:id="533"/>
            <w:bookmarkEnd w:id="534"/>
          </w:p>
        </w:tc>
        <w:tc>
          <w:tcPr>
            <w:tcW w:w="0" w:type="auto"/>
            <w:shd w:val="clear" w:color="auto" w:fill="auto"/>
          </w:tcPr>
          <w:p w:rsidR="00E16481" w:rsidRPr="00E26D09" w:rsidRDefault="00E16481" w:rsidP="00360B28">
            <w:pPr>
              <w:pStyle w:val="TAC"/>
            </w:pPr>
            <w:bookmarkStart w:id="536" w:name="OLE_LINK64"/>
            <w:bookmarkStart w:id="537" w:name="OLE_LINK65"/>
            <w:r w:rsidRPr="00E26D09">
              <w:t xml:space="preserve">10 </w:t>
            </w:r>
            <w:bookmarkEnd w:id="536"/>
            <w:bookmarkEnd w:id="537"/>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0" w:type="auto"/>
            <w:shd w:val="clear" w:color="auto" w:fill="auto"/>
          </w:tcPr>
          <w:p w:rsidR="00E16481" w:rsidRPr="00E26D09" w:rsidRDefault="00E16481" w:rsidP="00360B28">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rsidR="00E16481" w:rsidRPr="00E26D09" w:rsidRDefault="00E16481" w:rsidP="00360B28">
            <w:pPr>
              <w:pStyle w:val="TAC"/>
            </w:pPr>
            <w:r w:rsidRPr="00E26D09">
              <w:t xml:space="preserve">40 </w:t>
            </w:r>
          </w:p>
        </w:tc>
      </w:tr>
      <w:bookmarkEnd w:id="532"/>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1-C</w:t>
            </w:r>
          </w:p>
        </w:tc>
        <w:tc>
          <w:tcPr>
            <w:tcW w:w="0" w:type="auto"/>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w:t>
            </w:r>
            <w:bookmarkStart w:id="538" w:name="OLE_LINK27"/>
            <w:bookmarkStart w:id="539" w:name="OLE_LINK28"/>
            <w:r w:rsidRPr="00E26D09">
              <w:sym w:font="Symbol" w:char="00A3"/>
            </w:r>
            <w:bookmarkEnd w:id="538"/>
            <w:bookmarkEnd w:id="539"/>
            <w:r w:rsidRPr="00E26D09">
              <w:rPr>
                <w:lang w:eastAsia="zh-CN"/>
              </w:rPr>
              <w:t xml:space="preserve"> 2</w:t>
            </w:r>
            <w:r w:rsidRPr="00E26D09">
              <w:t>00 MHz</w:t>
            </w:r>
          </w:p>
        </w:tc>
        <w:tc>
          <w:tcPr>
            <w:tcW w:w="0" w:type="auto"/>
            <w:shd w:val="clear" w:color="auto" w:fill="auto"/>
          </w:tcPr>
          <w:p w:rsidR="00E16481" w:rsidRPr="00E26D09" w:rsidRDefault="00E16481" w:rsidP="00360B28">
            <w:pPr>
              <w:pStyle w:val="TAC"/>
            </w:pPr>
            <w:r w:rsidRPr="00E26D09">
              <w:t xml:space="preserve">10 </w:t>
            </w:r>
          </w:p>
        </w:tc>
      </w:tr>
      <w:tr w:rsidR="00E16481" w:rsidRPr="00E26D09" w:rsidTr="00360B28">
        <w:trPr>
          <w:jc w:val="center"/>
        </w:trPr>
        <w:tc>
          <w:tcPr>
            <w:tcW w:w="0" w:type="auto"/>
            <w:vMerge/>
          </w:tcPr>
          <w:p w:rsidR="00E16481" w:rsidRPr="00E26D09" w:rsidRDefault="00E16481" w:rsidP="00360B28">
            <w:pPr>
              <w:pStyle w:val="TAL"/>
            </w:pPr>
          </w:p>
        </w:tc>
        <w:tc>
          <w:tcPr>
            <w:tcW w:w="0" w:type="auto"/>
            <w:shd w:val="clear" w:color="auto" w:fill="auto"/>
          </w:tcPr>
          <w:p w:rsidR="00E16481" w:rsidRPr="00E26D09" w:rsidRDefault="00E16481" w:rsidP="00360B28">
            <w:pPr>
              <w:pStyle w:val="TAC"/>
            </w:pPr>
            <w:r w:rsidRPr="00E26D09">
              <w:rPr>
                <w:lang w:eastAsia="zh-CN"/>
              </w:rPr>
              <w:t>200 MHz</w:t>
            </w:r>
            <w:r w:rsidRPr="00E26D09">
              <w:t xml:space="preserve"> &lt; </w:t>
            </w:r>
            <w:bookmarkStart w:id="540" w:name="OLE_LINK25"/>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bookmarkEnd w:id="540"/>
          </w:p>
        </w:tc>
        <w:tc>
          <w:tcPr>
            <w:tcW w:w="0" w:type="auto"/>
            <w:shd w:val="clear" w:color="auto" w:fill="auto"/>
          </w:tcPr>
          <w:p w:rsidR="00E16481" w:rsidRPr="00E26D09" w:rsidRDefault="00E16481" w:rsidP="00360B28">
            <w:pPr>
              <w:pStyle w:val="TAC"/>
            </w:pPr>
            <w:r w:rsidRPr="00E26D09">
              <w:t xml:space="preserve">40 </w:t>
            </w:r>
          </w:p>
        </w:tc>
      </w:tr>
      <w:bookmarkEnd w:id="530"/>
      <w:bookmarkEnd w:id="531"/>
    </w:tbl>
    <w:p w:rsidR="00E16481" w:rsidRPr="00E26D09" w:rsidRDefault="00E16481" w:rsidP="00E16481"/>
    <w:p w:rsidR="00E16481" w:rsidRPr="00E26D09" w:rsidRDefault="00E16481" w:rsidP="00E16481">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t>clause</w:t>
      </w:r>
      <w:r w:rsidRPr="00E26D09">
        <w:t>.</w:t>
      </w:r>
    </w:p>
    <w:p w:rsidR="00E16481" w:rsidRPr="00E26D09" w:rsidRDefault="00E16481" w:rsidP="00E16481">
      <w:pPr>
        <w:rPr>
          <w:rFonts w:cs="v5.0.0"/>
        </w:rPr>
      </w:pPr>
      <w:r w:rsidRPr="00E26D09">
        <w:rPr>
          <w:rFonts w:cs="v5.0.0"/>
        </w:rPr>
        <w:t>There is in addition a requirement for occupied bandwidth.</w:t>
      </w:r>
    </w:p>
    <w:p w:rsidR="00E16481" w:rsidRPr="00E26D09" w:rsidRDefault="00E16481" w:rsidP="00E16481">
      <w:pPr>
        <w:pStyle w:val="Heading3"/>
      </w:pPr>
      <w:bookmarkStart w:id="541" w:name="_Toc21127484"/>
      <w:bookmarkStart w:id="542" w:name="_Toc29811693"/>
      <w:bookmarkStart w:id="543" w:name="_Toc36817245"/>
      <w:r w:rsidRPr="00E26D09">
        <w:t>6.6.2</w:t>
      </w:r>
      <w:r w:rsidRPr="00E26D09">
        <w:tab/>
        <w:t>Occupied bandwidth</w:t>
      </w:r>
      <w:bookmarkEnd w:id="541"/>
      <w:bookmarkEnd w:id="542"/>
      <w:bookmarkEnd w:id="543"/>
    </w:p>
    <w:p w:rsidR="00E16481" w:rsidRPr="00E26D09" w:rsidRDefault="00E16481" w:rsidP="00E16481">
      <w:pPr>
        <w:pStyle w:val="Heading4"/>
      </w:pPr>
      <w:bookmarkStart w:id="544" w:name="_Toc21127485"/>
      <w:bookmarkStart w:id="545" w:name="_Toc29811694"/>
      <w:bookmarkStart w:id="546" w:name="_Toc36817246"/>
      <w:r w:rsidRPr="00E26D09">
        <w:t>6.6.2.1</w:t>
      </w:r>
      <w:r w:rsidRPr="00E26D09">
        <w:tab/>
        <w:t>General</w:t>
      </w:r>
      <w:bookmarkEnd w:id="544"/>
      <w:bookmarkEnd w:id="545"/>
      <w:bookmarkEnd w:id="546"/>
    </w:p>
    <w:p w:rsidR="00E16481" w:rsidRPr="00E26D09" w:rsidRDefault="00E16481" w:rsidP="00E16481">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rsidR="00E16481" w:rsidRPr="00E26D09" w:rsidRDefault="00E16481" w:rsidP="00E16481">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rsidR="00E16481" w:rsidRPr="00E26D09" w:rsidRDefault="00E16481" w:rsidP="00E16481">
      <w:pPr>
        <w:overflowPunct w:val="0"/>
        <w:autoSpaceDE w:val="0"/>
        <w:autoSpaceDN w:val="0"/>
        <w:adjustRightInd w:val="0"/>
        <w:textAlignment w:val="baseline"/>
      </w:pPr>
      <w:r w:rsidRPr="00E26D09">
        <w:t xml:space="preserve">The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547" w:name="_Toc21127486"/>
      <w:bookmarkStart w:id="548" w:name="_Toc29811695"/>
      <w:bookmarkStart w:id="549" w:name="_Toc36817247"/>
      <w:r w:rsidRPr="00E26D09">
        <w:t>6.6.2.2</w:t>
      </w:r>
      <w:r w:rsidRPr="00E26D09">
        <w:tab/>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bookmarkEnd w:id="547"/>
      <w:bookmarkEnd w:id="548"/>
      <w:bookmarkEnd w:id="549"/>
    </w:p>
    <w:p w:rsidR="00E16481" w:rsidRDefault="00E16481" w:rsidP="00E16481">
      <w:pPr>
        <w:rPr>
          <w:rFonts w:eastAsia="SimSun"/>
          <w:bCs/>
          <w:lang w:val="en-US" w:eastAsia="zh-CN"/>
        </w:rPr>
      </w:pPr>
      <w:r w:rsidRPr="00E26D09">
        <w:t xml:space="preserve">The occupied bandwidth for each NR carrier shall be less than the </w:t>
      </w:r>
      <w:r w:rsidRPr="00E26D09">
        <w:rPr>
          <w:i/>
        </w:rPr>
        <w:t>BS channel bandwidth</w:t>
      </w:r>
      <w:r w:rsidRPr="00E26D09">
        <w:t>.</w:t>
      </w:r>
      <w:r w:rsidRPr="00E26D09">
        <w:rPr>
          <w:snapToGrid w:val="0"/>
        </w:rPr>
        <w:t xml:space="preserve"> For </w:t>
      </w:r>
      <w:r w:rsidRPr="00E26D09">
        <w:rPr>
          <w:snapToGrid w:val="0"/>
          <w:lang w:val="en-US" w:eastAsia="zh-CN"/>
        </w:rPr>
        <w:t xml:space="preserve">intra-band </w:t>
      </w:r>
      <w:r w:rsidRPr="00E26D09">
        <w:rPr>
          <w:snapToGrid w:val="0"/>
        </w:rPr>
        <w:t>contiguous CA, t</w:t>
      </w:r>
      <w:r w:rsidRPr="00E26D09">
        <w:rPr>
          <w:bCs/>
        </w:rPr>
        <w:t xml:space="preserve">he occupied bandwidth shall be less than or equal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rFonts w:eastAsia="SimSun"/>
          <w:bCs/>
          <w:lang w:val="en-US" w:eastAsia="zh-CN"/>
        </w:rPr>
        <w:t>.</w:t>
      </w:r>
      <w:r w:rsidRPr="008117A9">
        <w:rPr>
          <w:rFonts w:eastAsia="SimSun"/>
          <w:bCs/>
          <w:lang w:val="en-US" w:eastAsia="zh-CN"/>
        </w:rPr>
        <w:t xml:space="preserve"> </w:t>
      </w:r>
    </w:p>
    <w:p w:rsidR="00E16481" w:rsidRPr="00404F3A" w:rsidRDefault="00E16481" w:rsidP="00E16481">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rsidR="00E16481" w:rsidRPr="00E26D09" w:rsidRDefault="00E16481" w:rsidP="00E16481">
      <w:pPr>
        <w:pStyle w:val="Heading3"/>
      </w:pPr>
      <w:bookmarkStart w:id="550" w:name="_Toc21127487"/>
      <w:bookmarkStart w:id="551" w:name="_Toc29811696"/>
      <w:bookmarkStart w:id="552" w:name="_Toc36817248"/>
      <w:r w:rsidRPr="00E26D09">
        <w:t>6.6.3</w:t>
      </w:r>
      <w:r w:rsidRPr="00E26D09">
        <w:tab/>
        <w:t>Adjacent Channel Leakage Power Ratio</w:t>
      </w:r>
      <w:bookmarkEnd w:id="550"/>
      <w:bookmarkEnd w:id="551"/>
      <w:bookmarkEnd w:id="552"/>
    </w:p>
    <w:p w:rsidR="00E16481" w:rsidRPr="00E26D09" w:rsidRDefault="00E16481" w:rsidP="00E16481">
      <w:pPr>
        <w:pStyle w:val="Heading4"/>
      </w:pPr>
      <w:bookmarkStart w:id="553" w:name="_Toc21127488"/>
      <w:bookmarkStart w:id="554" w:name="_Toc29811697"/>
      <w:bookmarkStart w:id="555" w:name="_Toc36817249"/>
      <w:r w:rsidRPr="00E26D09">
        <w:t>6.6.3.1</w:t>
      </w:r>
      <w:r w:rsidRPr="00E26D09">
        <w:tab/>
        <w:t>General</w:t>
      </w:r>
      <w:bookmarkEnd w:id="553"/>
      <w:bookmarkEnd w:id="554"/>
      <w:bookmarkEnd w:id="555"/>
    </w:p>
    <w:p w:rsidR="00E16481" w:rsidRPr="00E26D09" w:rsidRDefault="00E16481" w:rsidP="00E16481">
      <w:r w:rsidRPr="00E26D09">
        <w:t>Adjacent Channel Leakage power Ratio (ACLR) is the ratio of the filtered mean power centred on the assigned channel frequency to the filtered mean power centred on an adjacent channel frequency.</w:t>
      </w:r>
    </w:p>
    <w:p w:rsidR="00E16481" w:rsidRDefault="00E16481" w:rsidP="00E16481">
      <w:bookmarkStart w:id="556"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rsidR="00E16481" w:rsidRPr="007E346D" w:rsidRDefault="00E16481" w:rsidP="00E16481">
      <w:r>
        <w:t xml:space="preserve">The requirements shall also apply if the BS supports NB-IoT </w:t>
      </w:r>
      <w:r>
        <w:rPr>
          <w:rFonts w:cs="v4.2.0"/>
        </w:rPr>
        <w:t>operation in NR in-band</w:t>
      </w:r>
      <w:r>
        <w:t>.</w:t>
      </w:r>
    </w:p>
    <w:p w:rsidR="00E16481" w:rsidRPr="007E346D" w:rsidRDefault="00E16481" w:rsidP="00E16481">
      <w:pPr>
        <w:overflowPunct w:val="0"/>
        <w:autoSpaceDE w:val="0"/>
        <w:autoSpaceDN w:val="0"/>
        <w:adjustRightInd w:val="0"/>
        <w:textAlignment w:val="baseline"/>
        <w:rPr>
          <w:lang w:eastAsia="ko-KR"/>
        </w:rPr>
      </w:pPr>
      <w:bookmarkStart w:id="557"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57"/>
    <w:p w:rsidR="00E16481" w:rsidRPr="00E26D09" w:rsidRDefault="00E16481" w:rsidP="00E16481">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Pr="00E26D09">
        <w:rPr>
          <w:lang w:eastAsia="zh-CN"/>
        </w:rPr>
        <w:t xml:space="preserve"> </w:t>
      </w:r>
      <w:r w:rsidRPr="00E26D09">
        <w:rPr>
          <w:i/>
          <w:lang w:eastAsia="zh-CN"/>
        </w:rPr>
        <w:t>multi-band connector</w:t>
      </w:r>
      <w:r w:rsidRPr="00E26D09">
        <w:rPr>
          <w:lang w:eastAsia="ko-KR"/>
        </w:rPr>
        <w:t xml:space="preserve">, the ACLR </w:t>
      </w:r>
      <w:r w:rsidRPr="00E26D09">
        <w:rPr>
          <w:lang w:eastAsia="zh-CN"/>
        </w:rPr>
        <w:t xml:space="preserve">requirement in </w:t>
      </w:r>
      <w:r>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556"/>
    <w:p w:rsidR="00E16481" w:rsidRPr="00E26D09" w:rsidRDefault="00E16481" w:rsidP="00E16481">
      <w:r w:rsidRPr="00E26D09">
        <w:lastRenderedPageBreak/>
        <w:t xml:space="preserve">The requirement shall apply during the </w:t>
      </w:r>
      <w:r w:rsidRPr="00E26D09">
        <w:rPr>
          <w:i/>
        </w:rPr>
        <w:t>transmitter ON period</w:t>
      </w:r>
      <w:r w:rsidRPr="00E26D09">
        <w:t>.</w:t>
      </w:r>
    </w:p>
    <w:p w:rsidR="00E16481" w:rsidRPr="007E346D" w:rsidRDefault="00E16481" w:rsidP="00E16481">
      <w:pPr>
        <w:pStyle w:val="Heading4"/>
      </w:pPr>
      <w:bookmarkStart w:id="558" w:name="_Toc13080199"/>
      <w:bookmarkStart w:id="559" w:name="_Toc29811698"/>
      <w:bookmarkStart w:id="560" w:name="_Toc36817250"/>
      <w:r w:rsidRPr="007E346D">
        <w:t>6.6.3.2</w:t>
      </w:r>
      <w:r w:rsidRPr="007E346D">
        <w:tab/>
      </w:r>
      <w:r w:rsidRPr="007E346D">
        <w:rPr>
          <w:lang w:val="en-US" w:eastAsia="zh-CN"/>
        </w:rPr>
        <w:t xml:space="preserve">Limits and </w:t>
      </w:r>
      <w:r w:rsidRPr="007A7019">
        <w:rPr>
          <w:i/>
        </w:rPr>
        <w:t>Basic limits</w:t>
      </w:r>
      <w:bookmarkEnd w:id="558"/>
      <w:bookmarkEnd w:id="559"/>
      <w:bookmarkEnd w:id="560"/>
    </w:p>
    <w:p w:rsidR="00E16481" w:rsidRPr="00E26D09" w:rsidRDefault="00E16481" w:rsidP="00E16481">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rsidR="00E16481" w:rsidRPr="00E26D09" w:rsidRDefault="00E16481" w:rsidP="00E16481">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E26D09" w:rsidTr="00360B28">
        <w:trPr>
          <w:cantSplit/>
          <w:jc w:val="center"/>
        </w:trPr>
        <w:tc>
          <w:tcPr>
            <w:tcW w:w="2202" w:type="dxa"/>
          </w:tcPr>
          <w:p w:rsidR="00E16481" w:rsidRPr="00E26D09" w:rsidRDefault="00E16481" w:rsidP="00360B2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rsidR="00E16481" w:rsidRPr="00E26D09" w:rsidRDefault="00E16481" w:rsidP="00360B2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rsidR="00E16481" w:rsidRPr="00E26D09" w:rsidRDefault="00E16481" w:rsidP="00360B28">
            <w:pPr>
              <w:pStyle w:val="TAH"/>
              <w:rPr>
                <w:rFonts w:cs="v5.0.0"/>
              </w:rPr>
            </w:pPr>
            <w:r w:rsidRPr="00E26D09">
              <w:rPr>
                <w:rFonts w:cs="v5.0.0"/>
              </w:rPr>
              <w:t>Assumed adjacent channel carrier (informative)</w:t>
            </w:r>
          </w:p>
        </w:tc>
        <w:tc>
          <w:tcPr>
            <w:tcW w:w="2059" w:type="dxa"/>
          </w:tcPr>
          <w:p w:rsidR="00E16481" w:rsidRPr="00E26D09" w:rsidRDefault="00E16481" w:rsidP="00360B28">
            <w:pPr>
              <w:pStyle w:val="TAH"/>
              <w:rPr>
                <w:rFonts w:cs="v5.0.0"/>
              </w:rPr>
            </w:pPr>
            <w:r w:rsidRPr="00E26D09">
              <w:rPr>
                <w:rFonts w:cs="v5.0.0"/>
              </w:rPr>
              <w:t>Filter on the adjacent channel frequency and corresponding filter bandwidth</w:t>
            </w:r>
          </w:p>
        </w:tc>
        <w:tc>
          <w:tcPr>
            <w:tcW w:w="1032" w:type="dxa"/>
          </w:tcPr>
          <w:p w:rsidR="00E16481" w:rsidRPr="00E26D09" w:rsidRDefault="00E16481" w:rsidP="00360B28">
            <w:pPr>
              <w:pStyle w:val="TAH"/>
              <w:rPr>
                <w:rFonts w:cs="v5.0.0"/>
              </w:rPr>
            </w:pPr>
            <w:r w:rsidRPr="00E26D09">
              <w:rPr>
                <w:rFonts w:cs="v5.0.0"/>
              </w:rPr>
              <w:t>ACLR limit</w:t>
            </w:r>
          </w:p>
        </w:tc>
      </w:tr>
      <w:tr w:rsidR="00E16481" w:rsidRPr="00E26D09" w:rsidTr="00360B28">
        <w:trPr>
          <w:cantSplit/>
          <w:jc w:val="center"/>
        </w:trPr>
        <w:tc>
          <w:tcPr>
            <w:tcW w:w="2202" w:type="dxa"/>
            <w:vMerge w:val="restart"/>
          </w:tcPr>
          <w:p w:rsidR="00E16481" w:rsidRPr="00E26D09" w:rsidRDefault="00E16481" w:rsidP="00360B28">
            <w:pPr>
              <w:pStyle w:val="TAC"/>
              <w:rPr>
                <w:rFonts w:eastAsia="SimSun" w:cs="v5.0.0"/>
                <w:lang w:eastAsia="zh-CN"/>
              </w:rPr>
            </w:pPr>
            <w:r w:rsidRPr="00E26D09">
              <w:rPr>
                <w:rFonts w:cs="v5.0.0"/>
              </w:rPr>
              <w:t>5, 10, 15, 20</w:t>
            </w:r>
            <w:r w:rsidRPr="00E26D09">
              <w:rPr>
                <w:rFonts w:eastAsia="SimSun" w:cs="v5.0.0"/>
                <w:lang w:eastAsia="zh-CN"/>
              </w:rPr>
              <w:t>, 25, 30, 40, 50, 60, 70, 80, 90,100</w:t>
            </w:r>
            <w:r w:rsidRPr="00E26D09" w:rsidDel="006E53BE">
              <w:rPr>
                <w:rFonts w:eastAsia="SimSun" w:cs="v5.0.0"/>
                <w:lang w:eastAsia="zh-CN"/>
              </w:rPr>
              <w:t xml:space="preserve"> </w:t>
            </w:r>
          </w:p>
        </w:tc>
        <w:tc>
          <w:tcPr>
            <w:tcW w:w="2191" w:type="dxa"/>
          </w:tcPr>
          <w:p w:rsidR="00E16481" w:rsidRPr="00E26D09" w:rsidRDefault="00E16481" w:rsidP="00360B28">
            <w:pPr>
              <w:pStyle w:val="TAC"/>
              <w:rPr>
                <w:rFonts w:cs="v5.0.0"/>
              </w:rPr>
            </w:pP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rsidR="00E16481" w:rsidRPr="00E26D09" w:rsidRDefault="00E16481" w:rsidP="00360B28">
            <w:pPr>
              <w:pStyle w:val="TAC"/>
              <w:rPr>
                <w:rFonts w:eastAsia="SimSun" w:cs="v5.0.0"/>
                <w:lang w:eastAsia="zh-CN"/>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 (Note 3)</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rsidR="00E16481" w:rsidRPr="00E26D09" w:rsidRDefault="00E16481" w:rsidP="00360B28">
            <w:pPr>
              <w:pStyle w:val="TAC"/>
              <w:rPr>
                <w:rFonts w:cs="v5.0.0"/>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r w:rsidRPr="00E26D09">
              <w:rPr>
                <w:rFonts w:eastAsia="SimSun" w:cs="v5.0.0"/>
                <w:lang w:eastAsia="zh-CN"/>
              </w:rPr>
              <w:t xml:space="preserve"> </w:t>
            </w:r>
            <w:r w:rsidRPr="00E26D09">
              <w:rPr>
                <w:rFonts w:cs="v5.0.0"/>
              </w:rPr>
              <w:t>(Note 3)</w:t>
            </w:r>
          </w:p>
        </w:tc>
      </w:tr>
      <w:tr w:rsidR="00E16481" w:rsidRPr="00E26D09" w:rsidTr="00360B28">
        <w:trPr>
          <w:cantSplit/>
          <w:jc w:val="center"/>
        </w:trPr>
        <w:tc>
          <w:tcPr>
            <w:tcW w:w="9433" w:type="dxa"/>
            <w:gridSpan w:val="5"/>
          </w:tcPr>
          <w:p w:rsidR="00E16481" w:rsidRPr="007E346D" w:rsidRDefault="00E16481" w:rsidP="00360B2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rsidR="00E16481" w:rsidRPr="00E26D09" w:rsidRDefault="00E16481" w:rsidP="00360B28">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rsidR="00E16481" w:rsidRPr="00E26D09" w:rsidRDefault="00E16481" w:rsidP="00360B28">
            <w:pPr>
              <w:pStyle w:val="TAN"/>
              <w:rPr>
                <w:rFonts w:eastAsia="SimSun" w:cs="Arial"/>
                <w:lang w:eastAsia="zh-CN"/>
              </w:rPr>
            </w:pPr>
            <w:r w:rsidRPr="00E26D09">
              <w:rPr>
                <w:rFonts w:cs="Arial"/>
              </w:rPr>
              <w:t>NOTE 3:</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rsidR="00E16481" w:rsidRPr="00E26D09" w:rsidRDefault="00E16481" w:rsidP="00E16481">
      <w:pPr>
        <w:rPr>
          <w:rFonts w:eastAsia="SimSun"/>
        </w:rPr>
      </w:pPr>
    </w:p>
    <w:p w:rsidR="00E16481" w:rsidRPr="00E26D09" w:rsidRDefault="00E16481" w:rsidP="00E16481">
      <w:pPr>
        <w:rPr>
          <w:rFonts w:cs="v5.0.0"/>
        </w:rPr>
      </w:pPr>
      <w:r w:rsidRPr="00E26D09">
        <w:rPr>
          <w:rFonts w:cs="v5.0.0"/>
        </w:rPr>
        <w:t xml:space="preserve">The ACLR absolute </w:t>
      </w:r>
      <w:bookmarkStart w:id="561" w:name="_Hlk508123340"/>
      <w:r w:rsidRPr="00E26D09">
        <w:rPr>
          <w:rFonts w:cs="v5.0.0"/>
          <w:i/>
          <w:iCs/>
          <w:lang w:val="en-US" w:eastAsia="zh-CN"/>
        </w:rPr>
        <w:t xml:space="preserve">basic </w:t>
      </w:r>
      <w:r w:rsidRPr="00E26D09">
        <w:rPr>
          <w:rFonts w:cs="v5.0.0"/>
          <w:i/>
        </w:rPr>
        <w:t>limit</w:t>
      </w:r>
      <w:r w:rsidRPr="00E26D09">
        <w:rPr>
          <w:rFonts w:cs="v5.0.0"/>
        </w:rPr>
        <w:t xml:space="preserve"> is</w:t>
      </w:r>
      <w:bookmarkEnd w:id="561"/>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2.</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Pr="00E26D09">
        <w:rPr>
          <w:rFonts w:cs="v5.0.0"/>
          <w:i/>
          <w:iCs/>
          <w:lang w:val="en-US" w:eastAsia="zh-CN"/>
        </w:rPr>
        <w:t xml:space="preserve">basic </w:t>
      </w:r>
      <w:r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cs="v5.0.0"/>
              </w:rPr>
              <w:t xml:space="preserve">ACLR absolute </w:t>
            </w:r>
            <w:r w:rsidRPr="00E26D09">
              <w:rPr>
                <w:rFonts w:cs="v5.0.0"/>
                <w:i/>
                <w:iCs/>
                <w:lang w:val="en-US" w:eastAsia="zh-CN"/>
              </w:rPr>
              <w:t xml:space="preserve">basic </w:t>
            </w:r>
            <w:r w:rsidRPr="00E26D09">
              <w:rPr>
                <w:rFonts w:cs="v5.0.0"/>
                <w:i/>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overflowPunct w:val="0"/>
        <w:autoSpaceDE w:val="0"/>
        <w:autoSpaceDN w:val="0"/>
        <w:adjustRightInd w:val="0"/>
        <w:textAlignment w:val="baseline"/>
        <w:rPr>
          <w:lang w:eastAsia="ko-KR"/>
        </w:rPr>
      </w:pPr>
    </w:p>
    <w:p w:rsidR="00E16481" w:rsidRPr="00E26D09" w:rsidRDefault="00E16481" w:rsidP="00E16481">
      <w:pPr>
        <w:overflowPunct w:val="0"/>
        <w:autoSpaceDE w:val="0"/>
        <w:autoSpaceDN w:val="0"/>
        <w:adjustRightInd w:val="0"/>
        <w:textAlignment w:val="baseline"/>
        <w:rPr>
          <w:rFonts w:cs="v5.0.0"/>
          <w:lang w:eastAsia="ko-KR"/>
        </w:rPr>
      </w:pPr>
      <w:bookmarkStart w:id="562"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rsidR="00E16481" w:rsidRPr="00E26D09" w:rsidRDefault="00E16481" w:rsidP="00E16481">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15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20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60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80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62"/>
    </w:tbl>
    <w:p w:rsidR="00E16481" w:rsidRPr="00E26D09" w:rsidRDefault="00E16481" w:rsidP="00E16481">
      <w:pPr>
        <w:rPr>
          <w:szCs w:val="24"/>
        </w:rPr>
      </w:pP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CACLR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15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szCs w:val="18"/>
                <w:lang w:eastAsia="zh-CN"/>
              </w:rPr>
              <w:t>10 &lt; W</w:t>
            </w:r>
            <w:r w:rsidRPr="00E26D09">
              <w:rPr>
                <w:rFonts w:cs="Arial"/>
                <w:szCs w:val="18"/>
                <w:vertAlign w:val="subscript"/>
                <w:lang w:eastAsia="zh-CN"/>
              </w:rPr>
              <w:t>gap</w:t>
            </w:r>
            <w:r w:rsidRPr="00E26D09">
              <w:rPr>
                <w:rFonts w:cs="Arial"/>
                <w:szCs w:val="18"/>
                <w:lang w:eastAsia="zh-CN"/>
              </w:rPr>
              <w:t xml:space="preserve">&lt; 20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60 </w:t>
            </w:r>
            <w:r w:rsidRPr="00E26D09">
              <w:rPr>
                <w:rFonts w:cs="Arial"/>
                <w:lang w:eastAsia="zh-CN"/>
              </w:rPr>
              <w:t xml:space="preserve"> </w:t>
            </w:r>
            <w:r w:rsidRPr="00E26D09">
              <w:rPr>
                <w:rFonts w:cs="Arial"/>
                <w:lang w:val="en-US"/>
              </w:rPr>
              <w:t>(Note 4)</w:t>
            </w:r>
          </w:p>
          <w:p w:rsidR="00E16481" w:rsidRPr="00E26D09" w:rsidRDefault="00E16481" w:rsidP="00360B28">
            <w:pPr>
              <w:pStyle w:val="TAC"/>
              <w:rPr>
                <w:rFonts w:cs="Arial"/>
                <w:lang w:eastAsia="zh-CN"/>
              </w:rPr>
            </w:pPr>
            <w:r w:rsidRPr="00E26D09">
              <w:rPr>
                <w:rFonts w:cs="Arial"/>
                <w:lang w:eastAsia="zh-CN"/>
              </w:rPr>
              <w:t xml:space="preserve">20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30 (Note 3)</w:t>
            </w:r>
          </w:p>
          <w:p w:rsidR="00E16481" w:rsidRPr="00E26D09"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val="en-US"/>
              </w:rPr>
            </w:pPr>
            <w:r w:rsidRPr="00E26D09">
              <w:rPr>
                <w:rFonts w:cs="Arial"/>
                <w:lang w:eastAsia="zh-CN"/>
              </w:rPr>
              <w:t xml:space="preserve">40 &lt; </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&lt; 80  </w:t>
            </w:r>
            <w:r w:rsidRPr="00E26D09">
              <w:rPr>
                <w:rFonts w:cs="Arial"/>
                <w:lang w:val="en-US"/>
              </w:rPr>
              <w:t>(Note 4)</w:t>
            </w:r>
          </w:p>
          <w:p w:rsidR="00E16481" w:rsidRPr="00E26D09" w:rsidRDefault="00E16481" w:rsidP="00360B28">
            <w:pPr>
              <w:pStyle w:val="TAC"/>
              <w:rPr>
                <w:lang w:eastAsia="zh-CN"/>
              </w:rPr>
            </w:pPr>
            <w:r w:rsidRPr="00E26D09">
              <w:rPr>
                <w:rFonts w:cs="Arial"/>
                <w:lang w:eastAsia="zh-CN"/>
              </w:rPr>
              <w:t xml:space="preserve">40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rsidR="00E16481" w:rsidRPr="00E26D09" w:rsidRDefault="00E16481" w:rsidP="00E16481">
      <w:pPr>
        <w:rPr>
          <w:rFonts w:cs="v5.0.0"/>
        </w:rPr>
      </w:pPr>
    </w:p>
    <w:p w:rsidR="00E16481" w:rsidRPr="00E26D09" w:rsidRDefault="00E16481" w:rsidP="00E16481">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3</w:t>
      </w:r>
      <w:r w:rsidRPr="00E26D09">
        <w:rPr>
          <w:rFonts w:eastAsia="SimSun" w:cs="v5.0.0"/>
          <w:lang w:val="en-US" w:eastAsia="zh-CN"/>
        </w:rPr>
        <w:t>a</w:t>
      </w:r>
      <w:r w:rsidRPr="00E26D09">
        <w:rPr>
          <w:rFonts w:cs="v5.0.0"/>
        </w:rPr>
        <w:t>.</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rPr>
          <w:szCs w:val="24"/>
        </w:rPr>
      </w:pPr>
    </w:p>
    <w:p w:rsidR="00E16481" w:rsidRPr="00E26D09" w:rsidRDefault="00E16481" w:rsidP="00E16481">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v5.0.0"/>
              </w:rPr>
            </w:pPr>
            <w:r w:rsidRPr="007E346D">
              <w:rPr>
                <w:rFonts w:cs="v5.0.0"/>
              </w:rPr>
              <w:t>Filter on the assigned channel frequency and corresponding filter bandwidth</w:t>
            </w:r>
          </w:p>
        </w:tc>
      </w:tr>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rPr>
            </w:pPr>
            <w:r w:rsidRPr="007E346D">
              <w:t xml:space="preserve">NR of same BW with SCS that provides largest </w:t>
            </w:r>
            <w:r w:rsidRPr="007A7019">
              <w:rPr>
                <w:rFonts w:cs="Arial"/>
                <w:i/>
              </w:rPr>
              <w:t>transmission bandwidth configuration</w:t>
            </w:r>
          </w:p>
        </w:tc>
      </w:tr>
    </w:tbl>
    <w:p w:rsidR="00E16481" w:rsidRPr="00E26D09" w:rsidRDefault="00E16481" w:rsidP="00E16481">
      <w:pPr>
        <w:rPr>
          <w:rFonts w:eastAsia="SimSun"/>
        </w:rPr>
      </w:pPr>
    </w:p>
    <w:p w:rsidR="00E16481" w:rsidRPr="00E26D09" w:rsidRDefault="00E16481" w:rsidP="00E16481">
      <w:pPr>
        <w:pStyle w:val="Heading4"/>
      </w:pPr>
      <w:bookmarkStart w:id="563" w:name="_Toc21127490"/>
      <w:bookmarkStart w:id="564" w:name="_Toc29811699"/>
      <w:bookmarkStart w:id="565" w:name="_Toc36817251"/>
      <w:r w:rsidRPr="00E26D09">
        <w:t>6.6.3.3</w:t>
      </w:r>
      <w:r w:rsidRPr="00E26D09">
        <w:tab/>
        <w:t xml:space="preserve">Minimum requirement for </w:t>
      </w:r>
      <w:r w:rsidRPr="00E26D09">
        <w:rPr>
          <w:i/>
        </w:rPr>
        <w:t>BS type 1-C</w:t>
      </w:r>
      <w:bookmarkEnd w:id="563"/>
      <w:bookmarkEnd w:id="564"/>
      <w:bookmarkEnd w:id="565"/>
    </w:p>
    <w:p w:rsidR="00E16481" w:rsidRPr="00E26D09" w:rsidRDefault="00E16481" w:rsidP="00E16481">
      <w:bookmarkStart w:id="566" w:name="_Hlk508124711"/>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or the ACLR (CACLR) </w:t>
      </w:r>
      <w:r w:rsidRPr="00E26D09">
        <w:rPr>
          <w:i/>
        </w:rPr>
        <w:t>limits</w:t>
      </w:r>
      <w:r w:rsidRPr="00E26D09">
        <w:t xml:space="preserve"> in table 6.6.3.2-1, 6.6.3.2-2a or 6.6.3.2-3, whichever is less stringent, shall apply</w:t>
      </w:r>
      <w:r w:rsidRPr="00E26D09">
        <w:rPr>
          <w:rFonts w:eastAsia="SimSun"/>
          <w:lang w:val="en-US" w:eastAsia="zh-CN"/>
        </w:rPr>
        <w:t xml:space="preserve"> for each </w:t>
      </w:r>
      <w:r w:rsidRPr="00E26D09">
        <w:rPr>
          <w:rFonts w:eastAsia="SimSun"/>
          <w:i/>
          <w:iCs/>
          <w:lang w:val="en-US" w:eastAsia="zh-CN"/>
        </w:rPr>
        <w:t>antenna connector</w:t>
      </w:r>
      <w:r w:rsidRPr="00E26D09">
        <w:t>.</w:t>
      </w:r>
    </w:p>
    <w:p w:rsidR="00E16481" w:rsidRPr="00E26D09" w:rsidRDefault="00E16481" w:rsidP="00E16481">
      <w:pPr>
        <w:pStyle w:val="Heading4"/>
      </w:pPr>
      <w:bookmarkStart w:id="567" w:name="_Toc21127491"/>
      <w:bookmarkStart w:id="568" w:name="_Toc29811700"/>
      <w:bookmarkStart w:id="569" w:name="_Toc36817252"/>
      <w:bookmarkEnd w:id="566"/>
      <w:r w:rsidRPr="00E26D09">
        <w:t>6.6.3.4</w:t>
      </w:r>
      <w:r w:rsidRPr="00E26D09">
        <w:tab/>
        <w:t xml:space="preserve">Minimum requirement for </w:t>
      </w:r>
      <w:r w:rsidRPr="00E26D09">
        <w:rPr>
          <w:i/>
        </w:rPr>
        <w:t>BS type 1-H</w:t>
      </w:r>
      <w:bookmarkEnd w:id="567"/>
      <w:bookmarkEnd w:id="568"/>
      <w:bookmarkEnd w:id="569"/>
    </w:p>
    <w:p w:rsidR="00E16481" w:rsidRPr="00E26D09" w:rsidRDefault="00E16481" w:rsidP="00E16481">
      <w:bookmarkStart w:id="570" w:name="_Hlk508124720"/>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 X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limits</w:t>
      </w:r>
      <w:r w:rsidRPr="00E26D09">
        <w:t xml:space="preserve"> in table 6.6.3.2-1, 6.6.3.2-2a or 6.6.3.2-3, whichever is less stringent, shall apply for each </w:t>
      </w:r>
      <w:r w:rsidRPr="00E26D09">
        <w:rPr>
          <w:i/>
        </w:rPr>
        <w:t>TAB connector</w:t>
      </w:r>
      <w:r w:rsidRPr="00E26D09">
        <w:rPr>
          <w:i/>
          <w:lang w:eastAsia="zh-CN"/>
        </w:rPr>
        <w:t xml:space="preserve"> TX min cell group</w:t>
      </w:r>
      <w:r w:rsidRPr="00E26D09">
        <w:t>.</w:t>
      </w:r>
    </w:p>
    <w:bookmarkEnd w:id="570"/>
    <w:p w:rsidR="00E16481" w:rsidRPr="00E26D09" w:rsidRDefault="00E16481" w:rsidP="00E16481">
      <w:pPr>
        <w:pStyle w:val="NO"/>
        <w:keepNext/>
      </w:pPr>
      <w:r w:rsidRPr="00E26D09">
        <w:lastRenderedPageBreak/>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shall apply for each </w:t>
      </w:r>
      <w:r w:rsidRPr="00E26D09">
        <w:rPr>
          <w:i/>
        </w:rPr>
        <w:t>TAB connector TX min cell group</w:t>
      </w:r>
      <w:r w:rsidRPr="00E26D09">
        <w:t>.</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rsidR="00E16481" w:rsidRPr="00E26D09" w:rsidRDefault="00E16481" w:rsidP="00E16481">
      <w:pPr>
        <w:pStyle w:val="B3"/>
      </w:pPr>
      <w:r w:rsidRPr="00E26D09">
        <w:tab/>
        <w:t>In case the ACLR</w:t>
      </w:r>
      <w:r w:rsidRPr="00E26D09">
        <w:rPr>
          <w:lang w:val="en-US" w:eastAsia="zh-CN"/>
        </w:rPr>
        <w:t xml:space="preserve"> (CACLR)</w:t>
      </w:r>
      <w:r w:rsidRPr="00E26D09">
        <w:t xml:space="preserve"> absolute </w:t>
      </w:r>
      <w:r w:rsidRPr="00E26D09">
        <w:rPr>
          <w:i/>
        </w:rPr>
        <w:t>basic limit</w:t>
      </w:r>
      <w:r w:rsidRPr="00E26D09">
        <w:t xml:space="preserve"> of </w:t>
      </w:r>
      <w:r w:rsidRPr="00E26D09">
        <w:rPr>
          <w:i/>
        </w:rPr>
        <w:t>BS type 1-H</w:t>
      </w:r>
      <w:r w:rsidRPr="00E26D09">
        <w:t xml:space="preserve"> are applied, the conformance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Pr="00E26D09">
        <w:rPr>
          <w:rFonts w:eastAsia="SimSun"/>
          <w:lang w:val="en-US" w:eastAsia="zh-CN"/>
        </w:rPr>
        <w:t xml:space="preserve">(CACLR) </w:t>
      </w:r>
      <w:r w:rsidRPr="00E26D09">
        <w:t>absolute ba</w:t>
      </w:r>
      <w:r w:rsidRPr="00E26D09">
        <w:rPr>
          <w:i/>
        </w:rPr>
        <w:t>sic limit</w:t>
      </w:r>
      <w:r w:rsidRPr="00E26D09">
        <w:t xml:space="preserve"> + X of the BS. This shall apply to each </w:t>
      </w:r>
      <w:r w:rsidRPr="00E26D09">
        <w:rPr>
          <w:i/>
        </w:rPr>
        <w:t xml:space="preserve">TAB </w:t>
      </w:r>
      <w:r w:rsidRPr="00E26D09">
        <w:t>connector</w:t>
      </w:r>
      <w:r w:rsidRPr="00E26D09">
        <w:rPr>
          <w:i/>
        </w:rPr>
        <w:t xml:space="preserve"> TX min cell group.</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Pr="00E26D09">
        <w:rPr>
          <w:rFonts w:eastAsia="SimSun"/>
          <w:lang w:val="en-US" w:eastAsia="zh-CN"/>
        </w:rPr>
        <w:t xml:space="preserve">(CACLR) </w:t>
      </w:r>
      <w:r w:rsidRPr="00E26D09">
        <w:t xml:space="preserve">absolute </w:t>
      </w:r>
      <w:r w:rsidRPr="00E26D09">
        <w:rPr>
          <w:i/>
        </w:rPr>
        <w:t>basic limit</w:t>
      </w:r>
      <w:r w:rsidRPr="00E26D09">
        <w:t xml:space="preserve"> of the BS scaled by X -10log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rsidR="00E16481" w:rsidRPr="00E26D09" w:rsidRDefault="00E16481" w:rsidP="00E16481">
      <w:pPr>
        <w:pStyle w:val="Heading3"/>
      </w:pPr>
      <w:bookmarkStart w:id="571" w:name="_Toc21127492"/>
      <w:bookmarkStart w:id="572" w:name="_Toc29811701"/>
      <w:bookmarkStart w:id="573" w:name="_Toc36817253"/>
      <w:r w:rsidRPr="00E26D09">
        <w:t>6.6.4</w:t>
      </w:r>
      <w:r w:rsidRPr="00E26D09">
        <w:tab/>
        <w:t>Operating band unwanted emissions</w:t>
      </w:r>
      <w:bookmarkEnd w:id="571"/>
      <w:bookmarkEnd w:id="572"/>
      <w:bookmarkEnd w:id="573"/>
      <w:r w:rsidRPr="00E26D09">
        <w:tab/>
      </w:r>
    </w:p>
    <w:p w:rsidR="00E16481" w:rsidRPr="00E26D09" w:rsidRDefault="00E16481" w:rsidP="00E16481">
      <w:pPr>
        <w:pStyle w:val="Heading4"/>
      </w:pPr>
      <w:bookmarkStart w:id="574" w:name="_Toc21127493"/>
      <w:bookmarkStart w:id="575" w:name="_Toc29811702"/>
      <w:bookmarkStart w:id="576" w:name="_Toc36817254"/>
      <w:r w:rsidRPr="00E26D09">
        <w:t>6.6.4.1</w:t>
      </w:r>
      <w:r w:rsidRPr="00E26D09">
        <w:tab/>
        <w:t>General</w:t>
      </w:r>
      <w:bookmarkEnd w:id="574"/>
      <w:bookmarkEnd w:id="575"/>
      <w:bookmarkEnd w:id="576"/>
    </w:p>
    <w:p w:rsidR="00E16481" w:rsidRPr="00E26D09" w:rsidRDefault="00E16481" w:rsidP="00E16481">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6.6.1</w:t>
      </w:r>
      <w:r w:rsidRPr="00E26D09">
        <w:rPr>
          <w:rFonts w:cs="v5.0.0"/>
        </w:rPr>
        <w:noBreakHyphen/>
        <w:t xml:space="preserve">1 for the NR </w:t>
      </w:r>
      <w:r w:rsidRPr="00E26D09">
        <w:rPr>
          <w:rFonts w:cs="v5.0.0"/>
          <w:i/>
        </w:rPr>
        <w:t>operating bands</w:t>
      </w:r>
      <w:r w:rsidRPr="00E26D09">
        <w:rPr>
          <w:rFonts w:cs="v5.0.0"/>
        </w:rPr>
        <w:t>.</w:t>
      </w:r>
    </w:p>
    <w:p w:rsidR="00E16481" w:rsidRPr="007E346D" w:rsidRDefault="00E16481" w:rsidP="00E16481">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rsidR="00E16481" w:rsidRPr="00E26D09" w:rsidRDefault="00E16481" w:rsidP="00E16481">
      <w:r w:rsidRPr="00E26D09">
        <w:rPr>
          <w:i/>
        </w:rPr>
        <w:t>Basic limits</w:t>
      </w:r>
      <w:r w:rsidRPr="00E26D09">
        <w:t xml:space="preserve"> are specified in the tables below, where:</w:t>
      </w:r>
    </w:p>
    <w:p w:rsidR="00E16481" w:rsidRPr="007E346D" w:rsidRDefault="00E16481" w:rsidP="00E16481">
      <w:pPr>
        <w:pStyle w:val="B1"/>
        <w:keepNext/>
        <w:rPr>
          <w:rFonts w:cs="v5.0.0"/>
        </w:rPr>
      </w:pPr>
      <w:r w:rsidRPr="007E346D">
        <w:rPr>
          <w:rFonts w:cs="v5.0.0"/>
        </w:rPr>
        <w:t>-</w:t>
      </w:r>
      <w:r w:rsidRPr="007E346D">
        <w:rPr>
          <w:rFonts w:cs="v5.0.0"/>
        </w:rPr>
        <w:tab/>
      </w:r>
      <w:bookmarkStart w:id="577" w:name="_Hlk497218315"/>
      <w:r w:rsidRPr="007E346D">
        <w:rPr>
          <w:rFonts w:cs="v5.0.0"/>
        </w:rPr>
        <w:sym w:font="Symbol" w:char="F044"/>
      </w:r>
      <w:r w:rsidRPr="007E346D">
        <w:rPr>
          <w:rFonts w:cs="v5.0.0"/>
        </w:rPr>
        <w:t>f</w:t>
      </w:r>
      <w:bookmarkEnd w:id="577"/>
      <w:r w:rsidRPr="007E346D">
        <w:rPr>
          <w:rFonts w:cs="v5.0.0"/>
        </w:rPr>
        <w:t xml:space="preserve"> is the </w:t>
      </w:r>
      <w:bookmarkStart w:id="578"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578"/>
      <w:r w:rsidRPr="007E346D">
        <w:rPr>
          <w:rFonts w:cs="v5.0.0"/>
        </w:rPr>
        <w:t>.</w:t>
      </w:r>
    </w:p>
    <w:p w:rsidR="00E16481" w:rsidRPr="007E346D" w:rsidRDefault="00E16481" w:rsidP="00E16481">
      <w:pPr>
        <w:pStyle w:val="B1"/>
        <w:keepNext/>
        <w:rPr>
          <w:rFonts w:cs="v5.0.0"/>
        </w:rPr>
      </w:pPr>
      <w:r w:rsidRPr="007E346D">
        <w:rPr>
          <w:rFonts w:cs="v5.0.0"/>
        </w:rPr>
        <w:t>-</w:t>
      </w:r>
      <w:r w:rsidRPr="007E346D">
        <w:rPr>
          <w:rFonts w:cs="v5.0.0"/>
        </w:rPr>
        <w:tab/>
      </w:r>
      <w:bookmarkStart w:id="579" w:name="_Hlk497218343"/>
      <w:r w:rsidRPr="007E346D">
        <w:rPr>
          <w:rFonts w:cs="v5.0.0"/>
        </w:rPr>
        <w:t xml:space="preserve">f_offset </w:t>
      </w:r>
      <w:bookmarkEnd w:id="579"/>
      <w:r w:rsidRPr="007E346D">
        <w:rPr>
          <w:rFonts w:cs="v5.0.0"/>
        </w:rPr>
        <w:t xml:space="preserve">is the </w:t>
      </w:r>
      <w:bookmarkStart w:id="580"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580"/>
      <w:r w:rsidRPr="007E346D">
        <w:rPr>
          <w:rFonts w:cs="v5.0.0"/>
        </w:rPr>
        <w:t>.</w:t>
      </w:r>
    </w:p>
    <w:p w:rsidR="00E16481" w:rsidRPr="00E26D09" w:rsidRDefault="00E16481" w:rsidP="00E16481">
      <w:pPr>
        <w:pStyle w:val="B1"/>
        <w:keepNext/>
        <w:rPr>
          <w:rFonts w:cs="v5.0.0"/>
        </w:rPr>
      </w:pPr>
      <w:r w:rsidRPr="00E26D09">
        <w:rPr>
          <w:rFonts w:cs="v5.0.0"/>
        </w:rPr>
        <w:t>-</w:t>
      </w:r>
      <w:r w:rsidRPr="00E26D09">
        <w:rPr>
          <w:rFonts w:cs="v5.0.0"/>
        </w:rPr>
        <w:tab/>
      </w:r>
      <w:bookmarkStart w:id="581" w:name="_Hlk497218367"/>
      <w:r w:rsidRPr="00E26D09">
        <w:rPr>
          <w:rFonts w:cs="v5.0.0"/>
        </w:rPr>
        <w:t>f_offset</w:t>
      </w:r>
      <w:r w:rsidRPr="00E26D09">
        <w:rPr>
          <w:rFonts w:cs="v5.0.0"/>
          <w:vertAlign w:val="subscript"/>
        </w:rPr>
        <w:t>max</w:t>
      </w:r>
      <w:bookmarkEnd w:id="581"/>
      <w:r w:rsidRPr="00E26D09">
        <w:rPr>
          <w:rFonts w:cs="v5.0.0"/>
        </w:rPr>
        <w:t xml:space="preserve"> is </w:t>
      </w:r>
      <w:bookmarkStart w:id="582"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582"/>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rsidR="00E16481" w:rsidRPr="00E26D09" w:rsidRDefault="00E16481" w:rsidP="00E16481">
      <w:pPr>
        <w:pStyle w:val="B1"/>
        <w:rPr>
          <w:rFonts w:cs="v5.0.0"/>
        </w:rPr>
      </w:pPr>
      <w:r w:rsidRPr="00E26D09">
        <w:rPr>
          <w:rFonts w:cs="v5.0.0"/>
        </w:rPr>
        <w:t>-</w:t>
      </w:r>
      <w:r w:rsidRPr="00E26D09">
        <w:rPr>
          <w:rFonts w:cs="v5.0.0"/>
        </w:rPr>
        <w:tab/>
      </w:r>
      <w:bookmarkStart w:id="583"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583"/>
      <w:r w:rsidRPr="00E26D09">
        <w:rPr>
          <w:rFonts w:cs="v5.0.0"/>
        </w:rPr>
        <w:t>.</w:t>
      </w:r>
    </w:p>
    <w:p w:rsidR="00E16481" w:rsidRPr="00E26D09" w:rsidRDefault="00E16481" w:rsidP="00E16481">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2*Δf</w:t>
      </w:r>
      <w:r w:rsidRPr="00E26D09">
        <w:rPr>
          <w:vertAlign w:val="subscript"/>
        </w:rPr>
        <w:t>OBUE</w:t>
      </w:r>
      <w:r w:rsidRPr="00E26D09">
        <w:t xml:space="preserve">, a combined </w:t>
      </w:r>
      <w:r w:rsidRPr="00E26D09">
        <w:rPr>
          <w:i/>
        </w:rPr>
        <w:t xml:space="preserve">basic </w:t>
      </w:r>
      <w:r w:rsidRPr="00E26D09">
        <w:t xml:space="preserve">limit shall be applied which is the cumulative sum of 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t>clause</w:t>
      </w:r>
      <w:r w:rsidRPr="00E26D09">
        <w:t>s 6.6.4.</w:t>
      </w:r>
      <w:r w:rsidRPr="00E26D09">
        <w:rPr>
          <w:lang w:val="en-US" w:eastAsia="zh-CN"/>
        </w:rPr>
        <w:t xml:space="preserve">2.1 to </w:t>
      </w:r>
      <w:r w:rsidRPr="00E26D09">
        <w:t>6.6.4.2.</w:t>
      </w:r>
      <w:r w:rsidRPr="00E26D09">
        <w:rPr>
          <w:lang w:val="en-US" w:eastAsia="zh-CN"/>
        </w:rPr>
        <w:t>4</w:t>
      </w:r>
      <w:r w:rsidRPr="00E26D09">
        <w:t xml:space="preserve"> 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rsidR="00E16481" w:rsidRPr="00E26D09" w:rsidRDefault="00E16481" w:rsidP="00E16481">
      <w:pPr>
        <w:pStyle w:val="B1"/>
      </w:pPr>
      <w:r w:rsidRPr="00E26D09">
        <w:lastRenderedPageBreak/>
        <w:t>-</w:t>
      </w:r>
      <w:r w:rsidRPr="00E26D09">
        <w:tab/>
        <w:t xml:space="preserve">f_offset is the separation between the </w:t>
      </w:r>
      <w:r w:rsidRPr="00E26D09">
        <w:rPr>
          <w:i/>
        </w:rPr>
        <w:t>Base Station RF Bandwidth edge</w:t>
      </w:r>
      <w:r w:rsidRPr="00E26D09">
        <w:t xml:space="preserv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r w:rsidRPr="00E26D09">
        <w:t xml:space="preserve">For a </w:t>
      </w:r>
      <w:r w:rsidRPr="00E26D09">
        <w:rPr>
          <w:i/>
        </w:rPr>
        <w:t>multi-band connector</w:t>
      </w:r>
      <w:r w:rsidRPr="00E26D09">
        <w:t xml:space="preserve">, the operating band unwanted emission limits apply also in a supported </w:t>
      </w:r>
      <w:r w:rsidRPr="00E26D09">
        <w:rPr>
          <w:i/>
        </w:rPr>
        <w:t>operating band</w:t>
      </w:r>
      <w:r w:rsidRPr="00E26D09">
        <w:t xml:space="preserve"> without any carrier transmitted, in the case where there are carrier(s) transmitted in another supported </w:t>
      </w:r>
      <w:r w:rsidRPr="00E26D09">
        <w:rPr>
          <w:i/>
        </w:rPr>
        <w:t>operating band</w:t>
      </w:r>
      <w:r w:rsidRPr="00E26D09">
        <w:t xml:space="preserve">. In this case, no cumulative </w:t>
      </w:r>
      <w:r w:rsidRPr="00E26D09">
        <w:rPr>
          <w:i/>
        </w:rPr>
        <w:t>basic limit</w:t>
      </w:r>
      <w:r w:rsidRPr="00E26D09">
        <w:t xml:space="preserve"> is applied in the </w:t>
      </w:r>
      <w:r w:rsidRPr="00E26D09">
        <w:rPr>
          <w:i/>
        </w:rPr>
        <w:t>inter-band gap</w:t>
      </w:r>
      <w:r w:rsidRPr="00E26D09">
        <w:t xml:space="preserve"> between a supported downlink </w:t>
      </w:r>
      <w:r w:rsidRPr="00E26D09">
        <w:rPr>
          <w:i/>
        </w:rPr>
        <w:t>operating band</w:t>
      </w:r>
      <w:r w:rsidRPr="00E26D09">
        <w:t xml:space="preserve"> with carrier(s) transmitted and a supported downlink </w:t>
      </w:r>
      <w:r w:rsidRPr="00E26D09">
        <w:rPr>
          <w:i/>
        </w:rPr>
        <w:t>operating band</w:t>
      </w:r>
      <w:r w:rsidRPr="00E26D09">
        <w:t xml:space="preserve"> without any carrier transmitted and</w:t>
      </w:r>
    </w:p>
    <w:p w:rsidR="00E16481" w:rsidRPr="00E26D09" w:rsidRDefault="00E16481" w:rsidP="00E16481">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Pr="00E26D09">
        <w:rPr>
          <w:i/>
          <w:lang w:eastAsia="zh-CN"/>
        </w:rPr>
        <w:t>operating band</w:t>
      </w:r>
      <w:r w:rsidRPr="00E26D09">
        <w:rPr>
          <w:lang w:eastAsia="zh-CN"/>
        </w:rPr>
        <w:t xml:space="preserve"> with carrier(s) transmitted and a supported downlink </w:t>
      </w:r>
      <w:r w:rsidRPr="00E26D09">
        <w:rPr>
          <w:i/>
          <w:lang w:eastAsia="zh-CN"/>
        </w:rPr>
        <w:t>operating band</w:t>
      </w:r>
      <w:r w:rsidRPr="00E26D09">
        <w:rPr>
          <w:lang w:eastAsia="zh-CN"/>
        </w:rPr>
        <w:t xml:space="preserve"> without any carrier transmitted is less than </w:t>
      </w:r>
      <w:r w:rsidRPr="00E26D09">
        <w:t>2*Δf</w:t>
      </w:r>
      <w:r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Pr="00E26D09">
        <w:rPr>
          <w:i/>
        </w:rPr>
        <w:t>operating bands</w:t>
      </w:r>
      <w:r w:rsidRPr="00E26D09">
        <w:rPr>
          <w:lang w:eastAsia="zh-CN"/>
        </w:rPr>
        <w:t xml:space="preserve"> and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shall apply across both downlink bands.</w:t>
      </w:r>
    </w:p>
    <w:p w:rsidR="00E16481" w:rsidRPr="00E26D09" w:rsidRDefault="00E16481" w:rsidP="00E16481">
      <w:pPr>
        <w:pStyle w:val="B1"/>
        <w:rPr>
          <w:lang w:eastAsia="zh-CN"/>
        </w:rPr>
      </w:pPr>
      <w:r w:rsidRPr="00E26D09">
        <w:rPr>
          <w:lang w:eastAsia="zh-CN"/>
        </w:rPr>
        <w:t>-</w:t>
      </w:r>
      <w:r w:rsidRPr="00E26D09">
        <w:rPr>
          <w:lang w:eastAsia="zh-CN"/>
        </w:rPr>
        <w:tab/>
        <w:t xml:space="preserve">In other cases,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Pr="00E26D09">
        <w:rPr>
          <w:i/>
          <w:lang w:eastAsia="zh-CN"/>
        </w:rPr>
        <w:t>operating band</w:t>
      </w:r>
      <w:r w:rsidRPr="00E26D09">
        <w:rPr>
          <w:lang w:eastAsia="zh-CN"/>
        </w:rPr>
        <w:t xml:space="preserve"> without any carrier transmitted.</w:t>
      </w:r>
    </w:p>
    <w:p w:rsidR="00E16481" w:rsidRPr="007E346D" w:rsidRDefault="00E16481" w:rsidP="00E16481">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rsidR="00E16481" w:rsidRPr="007E346D" w:rsidRDefault="00E16481" w:rsidP="00E16481">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rsidR="00E16481" w:rsidRPr="007E346D" w:rsidRDefault="00E16481" w:rsidP="00E16481">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rsidR="00E16481" w:rsidRPr="007E346D" w:rsidRDefault="00E16481" w:rsidP="00E16481">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rsidR="00E16481" w:rsidRPr="007E346D" w:rsidRDefault="00E16481" w:rsidP="00E16481">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rsidR="00E16481" w:rsidRPr="007E346D" w:rsidRDefault="00E16481" w:rsidP="00E1648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rsidR="00E16481" w:rsidRPr="00E26D09" w:rsidRDefault="00E16481" w:rsidP="00E16481">
      <w:pPr>
        <w:rPr>
          <w:rFonts w:cs="v5.0.0"/>
          <w:lang w:eastAsia="zh-CN"/>
        </w:rPr>
      </w:pPr>
      <w:r w:rsidRPr="00E26D09">
        <w:rPr>
          <w:rFonts w:cs="v5.0.0"/>
          <w:lang w:eastAsia="zh-CN"/>
        </w:rPr>
        <w:t>For Wide Area BS, t</w:t>
      </w:r>
      <w:r w:rsidRPr="00E26D09">
        <w:rPr>
          <w:rFonts w:cs="v5.0.0"/>
        </w:rPr>
        <w:t xml:space="preserve">he requirements of either </w:t>
      </w:r>
      <w:r>
        <w:rPr>
          <w:rFonts w:cs="v5.0.0"/>
        </w:rPr>
        <w:t>clause</w:t>
      </w:r>
      <w:r w:rsidRPr="00E26D09">
        <w:rPr>
          <w:rFonts w:cs="v5.0.0"/>
        </w:rPr>
        <w:t xml:space="preserve"> 6.6.4.2.1 (Category A limits) or </w:t>
      </w:r>
      <w:r>
        <w:rPr>
          <w:rFonts w:cs="v5.0.0"/>
        </w:rPr>
        <w:t>clause</w:t>
      </w:r>
      <w:r w:rsidRPr="00E26D09">
        <w:rPr>
          <w:rFonts w:cs="v5.0.0"/>
        </w:rPr>
        <w:t xml:space="preserve"> 6.6.4.2.2 (Category B limits) shall apply.</w:t>
      </w:r>
    </w:p>
    <w:p w:rsidR="00E16481" w:rsidRPr="00E26D09" w:rsidRDefault="00E16481" w:rsidP="00E16481">
      <w:pPr>
        <w:rPr>
          <w:rFonts w:cs="v5.0.0"/>
          <w:lang w:eastAsia="zh-CN"/>
        </w:rPr>
      </w:pPr>
      <w:r w:rsidRPr="00E26D09">
        <w:rPr>
          <w:rFonts w:cs="v5.0.0"/>
        </w:rPr>
        <w:t xml:space="preserve">For Medium Range BS, the requirements in </w:t>
      </w:r>
      <w:r>
        <w:rPr>
          <w:rFonts w:cs="v5.0.0"/>
        </w:rPr>
        <w:t>clause</w:t>
      </w:r>
      <w:r w:rsidRPr="00E26D09">
        <w:rPr>
          <w:rFonts w:cs="v5.0.0"/>
        </w:rPr>
        <w:t xml:space="preserve"> 6.6.4.2.3 shall apply (Category A and B)</w:t>
      </w:r>
      <w:r w:rsidRPr="00E26D09">
        <w:rPr>
          <w:rFonts w:cs="v5.0.0"/>
          <w:lang w:eastAsia="zh-CN"/>
        </w:rPr>
        <w:t>.</w:t>
      </w:r>
    </w:p>
    <w:p w:rsidR="00E16481" w:rsidRDefault="00E16481" w:rsidP="00E16481">
      <w:pPr>
        <w:rPr>
          <w:rFonts w:cs="v5.0.0"/>
        </w:rPr>
      </w:pPr>
      <w:r w:rsidRPr="00E26D09">
        <w:rPr>
          <w:rFonts w:cs="v5.0.0"/>
        </w:rPr>
        <w:t xml:space="preserve">For Local Area BS, the requirements of </w:t>
      </w:r>
      <w:r>
        <w:rPr>
          <w:rFonts w:cs="v5.0.0"/>
        </w:rPr>
        <w:t>clause</w:t>
      </w:r>
      <w:r w:rsidRPr="00E26D09">
        <w:rPr>
          <w:rFonts w:cs="v5.0.0"/>
        </w:rPr>
        <w:t xml:space="preserve"> 6.6.4.2.4 shall apply (Category A and B).</w:t>
      </w:r>
      <w:r w:rsidRPr="00E74527">
        <w:rPr>
          <w:rFonts w:cs="v5.0.0"/>
        </w:rPr>
        <w:t xml:space="preserve"> </w:t>
      </w:r>
    </w:p>
    <w:p w:rsidR="00E16481" w:rsidRPr="00175832" w:rsidRDefault="00E16481" w:rsidP="00E16481">
      <w:r>
        <w:t xml:space="preserve">The requirements shall also apply if the BS supports </w:t>
      </w:r>
      <w:r>
        <w:rPr>
          <w:rFonts w:cs="v4.2.0"/>
        </w:rPr>
        <w:t>NB-IoT operation in NR in-band</w:t>
      </w:r>
      <w:r>
        <w:t>.</w:t>
      </w:r>
    </w:p>
    <w:p w:rsidR="00E16481" w:rsidRPr="00E26D09" w:rsidRDefault="00E16481" w:rsidP="00E16481">
      <w:pPr>
        <w:rPr>
          <w:rFonts w:cs="v5.0.0"/>
        </w:rPr>
      </w:pPr>
      <w:r w:rsidRPr="00E26D09">
        <w:rPr>
          <w:rFonts w:cs="v5.0.0"/>
        </w:rPr>
        <w:t xml:space="preserve">The application of either Category A or Category B </w:t>
      </w:r>
      <w:r w:rsidRPr="00E26D09">
        <w:rPr>
          <w:rFonts w:cs="v5.0.0"/>
          <w:i/>
        </w:rPr>
        <w:t>basic limits</w:t>
      </w:r>
      <w:r w:rsidRPr="00E26D09">
        <w:rPr>
          <w:rFonts w:cs="v5.0.0"/>
        </w:rPr>
        <w:t xml:space="preserve"> shall be the same as for Transmitter spurious emissions in </w:t>
      </w:r>
      <w:r>
        <w:rPr>
          <w:rFonts w:cs="v5.0.0"/>
        </w:rPr>
        <w:t>clause</w:t>
      </w:r>
      <w:r w:rsidRPr="00E26D09">
        <w:rPr>
          <w:rFonts w:cs="v5.0.0"/>
        </w:rPr>
        <w:t xml:space="preserve"> 6.6.5.</w:t>
      </w:r>
    </w:p>
    <w:p w:rsidR="00E16481" w:rsidRPr="007E346D" w:rsidRDefault="00E16481" w:rsidP="00E16481">
      <w:pPr>
        <w:pStyle w:val="Heading4"/>
      </w:pPr>
      <w:bookmarkStart w:id="584" w:name="_Toc13080204"/>
      <w:bookmarkStart w:id="585" w:name="_Toc29811703"/>
      <w:bookmarkStart w:id="586" w:name="_Toc36817255"/>
      <w:r w:rsidRPr="007E346D">
        <w:lastRenderedPageBreak/>
        <w:t>6.6.4.2</w:t>
      </w:r>
      <w:r w:rsidRPr="007E346D">
        <w:tab/>
      </w:r>
      <w:r w:rsidRPr="007A7019">
        <w:rPr>
          <w:i/>
        </w:rPr>
        <w:t>Basic limits</w:t>
      </w:r>
      <w:bookmarkEnd w:id="584"/>
      <w:bookmarkEnd w:id="585"/>
      <w:bookmarkEnd w:id="586"/>
    </w:p>
    <w:p w:rsidR="00E16481" w:rsidRPr="007E346D" w:rsidRDefault="00E16481" w:rsidP="00E16481">
      <w:pPr>
        <w:pStyle w:val="Heading5"/>
      </w:pPr>
      <w:bookmarkStart w:id="587" w:name="_Toc13080205"/>
      <w:bookmarkStart w:id="588" w:name="_Toc29811704"/>
      <w:bookmarkStart w:id="589" w:name="_Toc36817256"/>
      <w:r w:rsidRPr="007E346D">
        <w:t>6.6.4.2.1</w:t>
      </w:r>
      <w:r w:rsidRPr="007E346D">
        <w:tab/>
      </w:r>
      <w:r w:rsidRPr="007A7019">
        <w:rPr>
          <w:i/>
        </w:rPr>
        <w:t>Basic limits</w:t>
      </w:r>
      <w:r w:rsidRPr="007E346D">
        <w:t xml:space="preserve"> </w:t>
      </w:r>
      <w:r w:rsidRPr="007E346D">
        <w:rPr>
          <w:lang w:eastAsia="zh-CN"/>
        </w:rPr>
        <w:t>for Wide Area BS (Category A)</w:t>
      </w:r>
      <w:bookmarkEnd w:id="587"/>
      <w:bookmarkEnd w:id="588"/>
      <w:bookmarkEnd w:id="589"/>
    </w:p>
    <w:p w:rsidR="00E16481" w:rsidRPr="00E26D09" w:rsidRDefault="00E16481" w:rsidP="00E16481">
      <w:pPr>
        <w:keepNext/>
      </w:pPr>
      <w:r w:rsidRPr="00E26D09">
        <w:rPr>
          <w:rFonts w:cs="v5.0.0"/>
        </w:rPr>
        <w:t xml:space="preserve">For BS operating in Bands n5, n8, n12, n14, </w:t>
      </w:r>
      <w:r w:rsidRPr="00E26D09">
        <w:rPr>
          <w:rFonts w:eastAsia="MS Mincho" w:cs="v5.0.0" w:hint="eastAsia"/>
          <w:lang w:val="en-US" w:eastAsia="ja-JP"/>
        </w:rPr>
        <w:t xml:space="preserve">n18, </w:t>
      </w:r>
      <w:ins w:id="590" w:author="CR0126" w:date="2020-03-13T16:04:00Z">
        <w:r w:rsidR="00360B28">
          <w:rPr>
            <w:rFonts w:eastAsia="MS Mincho" w:cs="v5.0.0"/>
            <w:lang w:val="en-US" w:eastAsia="ja-JP"/>
          </w:rPr>
          <w:t xml:space="preserve">n26, </w:t>
        </w:r>
      </w:ins>
      <w:r w:rsidRPr="00E26D09">
        <w:rPr>
          <w:rFonts w:cs="v5.0.0"/>
        </w:rPr>
        <w:t xml:space="preserve">n28, n29, n71, </w:t>
      </w:r>
      <w:r w:rsidRPr="00E26D09">
        <w:rPr>
          <w:rFonts w:cs="v5.0.0"/>
          <w:i/>
          <w:lang w:eastAsia="zh-CN"/>
        </w:rPr>
        <w:t>basic limits</w:t>
      </w:r>
      <w:r w:rsidRPr="00E26D09">
        <w:rPr>
          <w:rFonts w:cs="v5.0.0"/>
          <w:lang w:eastAsia="zh-CN"/>
        </w:rPr>
        <w:t xml:space="preserve"> are </w:t>
      </w:r>
      <w:r w:rsidRPr="00E26D09">
        <w:rPr>
          <w:rFonts w:cs="v5.0.0"/>
        </w:rPr>
        <w:t>specified in table 6.6.4.2.1</w:t>
      </w:r>
      <w:r w:rsidRPr="00E26D09">
        <w:rPr>
          <w:rFonts w:cs="v5.0.0"/>
        </w:rPr>
        <w:noBreakHyphen/>
        <w:t>1.</w:t>
      </w:r>
    </w:p>
    <w:p w:rsidR="00E16481" w:rsidRPr="00E26D09" w:rsidRDefault="00E16481" w:rsidP="00E16481">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rsidR="00E16481" w:rsidRPr="00E26D09" w:rsidRDefault="00E16481" w:rsidP="00E16481">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pStyle w:val="Heading5"/>
      </w:pPr>
      <w:bookmarkStart w:id="591" w:name="_Toc21127496"/>
      <w:bookmarkStart w:id="592" w:name="_Toc29811705"/>
      <w:bookmarkStart w:id="593" w:name="_Toc36817257"/>
      <w:r w:rsidRPr="00E26D09">
        <w:t>6.6.4.2.2</w:t>
      </w:r>
      <w:r w:rsidRPr="00E26D09">
        <w:tab/>
        <w:t xml:space="preserve">Basic limits </w:t>
      </w:r>
      <w:r w:rsidRPr="00E26D09">
        <w:rPr>
          <w:lang w:eastAsia="zh-CN"/>
        </w:rPr>
        <w:t>for Wide Area BS</w:t>
      </w:r>
      <w:r w:rsidRPr="00E26D09">
        <w:t xml:space="preserve"> (Category B)</w:t>
      </w:r>
      <w:bookmarkEnd w:id="591"/>
      <w:bookmarkEnd w:id="592"/>
      <w:bookmarkEnd w:id="593"/>
    </w:p>
    <w:p w:rsidR="00E16481" w:rsidRPr="00E26D09" w:rsidRDefault="00E16481" w:rsidP="00E16481">
      <w:pPr>
        <w:keepNext/>
        <w:rPr>
          <w:rFonts w:cs="v5.0.0"/>
        </w:rPr>
      </w:pPr>
      <w:r w:rsidRPr="00E26D09">
        <w:rPr>
          <w:rFonts w:cs="v5.0.0"/>
        </w:rPr>
        <w:t xml:space="preserve">For Category B Operating band unwanted emissions, there are two options for the </w:t>
      </w:r>
      <w:r w:rsidRPr="00E26D09">
        <w:rPr>
          <w:rFonts w:cs="v5.0.0"/>
          <w:i/>
        </w:rPr>
        <w:t>basic limits</w:t>
      </w:r>
      <w:r w:rsidRPr="00E26D09">
        <w:rPr>
          <w:rFonts w:cs="v5.0.0"/>
        </w:rPr>
        <w:t xml:space="preserve"> that may be applied regionally. Either the </w:t>
      </w:r>
      <w:r w:rsidRPr="00E26D09">
        <w:rPr>
          <w:rFonts w:cs="v5.0.0"/>
          <w:i/>
        </w:rPr>
        <w:t>basic limits</w:t>
      </w:r>
      <w:r w:rsidRPr="00E26D09">
        <w:rPr>
          <w:rFonts w:cs="v5.0.0"/>
        </w:rPr>
        <w:t xml:space="preserve"> in </w:t>
      </w:r>
      <w:r>
        <w:rPr>
          <w:rFonts w:cs="v5.0.0"/>
        </w:rPr>
        <w:t>clause</w:t>
      </w:r>
      <w:r w:rsidRPr="00E26D09">
        <w:rPr>
          <w:rFonts w:cs="v5.0.0"/>
        </w:rPr>
        <w:t xml:space="preserve"> 6.6.4.2.2.1 or </w:t>
      </w:r>
      <w:r>
        <w:rPr>
          <w:rFonts w:cs="v5.0.0"/>
        </w:rPr>
        <w:t>clause</w:t>
      </w:r>
      <w:r w:rsidRPr="00E26D09">
        <w:rPr>
          <w:rFonts w:cs="v5.0.0"/>
        </w:rPr>
        <w:t xml:space="preserve"> 6.6.4.2.2.2 shall be applied.</w:t>
      </w:r>
    </w:p>
    <w:p w:rsidR="00E16481" w:rsidRPr="00E26D09" w:rsidRDefault="00E16481" w:rsidP="00E16481">
      <w:pPr>
        <w:pStyle w:val="Heading6"/>
      </w:pPr>
      <w:bookmarkStart w:id="594" w:name="_Toc21127497"/>
      <w:bookmarkStart w:id="595" w:name="_Toc29811706"/>
      <w:bookmarkStart w:id="596" w:name="_Toc36817258"/>
      <w:r w:rsidRPr="00E26D09">
        <w:t>6.6.4.2.2.1</w:t>
      </w:r>
      <w:r w:rsidRPr="00E26D09">
        <w:tab/>
        <w:t>Category B</w:t>
      </w:r>
      <w:r w:rsidRPr="00E26D09">
        <w:rPr>
          <w:lang w:eastAsia="zh-CN"/>
        </w:rPr>
        <w:t xml:space="preserve"> requirements (Option 1)</w:t>
      </w:r>
      <w:bookmarkEnd w:id="594"/>
      <w:bookmarkEnd w:id="595"/>
      <w:bookmarkEnd w:id="596"/>
    </w:p>
    <w:p w:rsidR="00E16481" w:rsidRPr="00E26D09" w:rsidRDefault="00E16481" w:rsidP="00E16481">
      <w:r w:rsidRPr="00E26D09">
        <w:t xml:space="preserve">For BS operating in Bands n5, n8, </w:t>
      </w:r>
      <w:r w:rsidRPr="00E26D09">
        <w:rPr>
          <w:rFonts w:cs="v5.0.0"/>
        </w:rPr>
        <w:t xml:space="preserve">n12, </w:t>
      </w:r>
      <w:r w:rsidRPr="00E26D09">
        <w:t xml:space="preserve">n20, </w:t>
      </w:r>
      <w:ins w:id="597" w:author="CR0126" w:date="2020-03-13T16:04:00Z">
        <w:r w:rsidR="00360B28">
          <w:t xml:space="preserve">n26, </w:t>
        </w:r>
      </w:ins>
      <w:r w:rsidRPr="00E26D09">
        <w:t xml:space="preserve">n28, n29, n71, the </w:t>
      </w:r>
      <w:r w:rsidRPr="00E26D09">
        <w:rPr>
          <w:rFonts w:cs="v5.0.0"/>
          <w:i/>
          <w:lang w:eastAsia="zh-CN"/>
        </w:rPr>
        <w:t>basic limits</w:t>
      </w:r>
      <w:r w:rsidRPr="00E26D09">
        <w:rPr>
          <w:rFonts w:cs="v5.0.0"/>
          <w:lang w:eastAsia="zh-CN"/>
        </w:rPr>
        <w:t xml:space="preserve"> are </w:t>
      </w:r>
      <w:r w:rsidRPr="00E26D09">
        <w:t>specified in table 6.6.4.2.2.1-1:</w:t>
      </w:r>
    </w:p>
    <w:p w:rsidR="00E16481" w:rsidRPr="00E26D09" w:rsidRDefault="00E16481" w:rsidP="00E16481">
      <w:pPr>
        <w:pStyle w:val="TH"/>
        <w:rPr>
          <w:rFonts w:cs="v5.0.0"/>
        </w:rPr>
      </w:pPr>
      <w:r w:rsidRPr="00E26D09">
        <w:lastRenderedPageBreak/>
        <w:t xml:space="preserve">Table 6.6.4.2.2.1-1: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keepNext/>
        <w:rPr>
          <w:rFonts w:cs="v5.0.0"/>
        </w:rPr>
      </w:pPr>
      <w:r w:rsidRPr="00E26D09">
        <w:rPr>
          <w:rFonts w:cs="v5.0.0"/>
        </w:rPr>
        <w:t xml:space="preserve">For BS operating in Bands n1, n2, n3, n7, n25, n34, n38, n39, n40, n41, n48, n50, n65, n66, n70, n75, n77, n78, n79, </w:t>
      </w:r>
      <w:r w:rsidRPr="007E346D">
        <w:rPr>
          <w:rFonts w:cs="v5.0.0" w:hint="eastAsia"/>
          <w:lang w:eastAsia="zh-CN"/>
        </w:rPr>
        <w:t>n90</w:t>
      </w:r>
      <w:r>
        <w:rPr>
          <w:rFonts w:cs="v5.0.0"/>
          <w:lang w:eastAsia="zh-CN"/>
        </w:rPr>
        <w:t>, n92, n94,</w:t>
      </w:r>
      <w:r w:rsidRPr="007E346D">
        <w:rPr>
          <w:rFonts w:cs="v5.0.0"/>
          <w:lang w:eastAsia="zh-CN"/>
        </w:rPr>
        <w:t xml:space="preserve"> </w:t>
      </w:r>
      <w:r w:rsidRPr="00E26D09">
        <w:rPr>
          <w:rFonts w:cs="v5.0.0"/>
          <w:i/>
          <w:lang w:eastAsia="zh-CN"/>
        </w:rPr>
        <w:t>basic limits</w:t>
      </w:r>
      <w:r w:rsidRPr="00E26D09">
        <w:rPr>
          <w:rFonts w:cs="v5.0.0"/>
          <w:lang w:eastAsia="zh-CN"/>
        </w:rPr>
        <w:t xml:space="preserve"> are </w:t>
      </w:r>
      <w:r w:rsidRPr="00E26D09">
        <w:rPr>
          <w:rFonts w:cs="v5.0.0"/>
        </w:rPr>
        <w:t>specified in tables 6.6.4.2.2.1-2:</w:t>
      </w:r>
    </w:p>
    <w:p w:rsidR="00E16481" w:rsidRPr="00E26D09" w:rsidRDefault="00E16481" w:rsidP="00E16481">
      <w:pPr>
        <w:pStyle w:val="TH"/>
        <w:rPr>
          <w:rFonts w:cs="v5.0.0"/>
        </w:rPr>
      </w:pPr>
      <w:r w:rsidRPr="00E26D09">
        <w:t xml:space="preserve">Table 6.6.4.2.2.1-2: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Heading6"/>
      </w:pPr>
      <w:bookmarkStart w:id="598" w:name="_Toc21127498"/>
      <w:bookmarkStart w:id="599" w:name="_Toc29811707"/>
      <w:bookmarkStart w:id="600" w:name="_Toc36817259"/>
      <w:r w:rsidRPr="00E26D09">
        <w:lastRenderedPageBreak/>
        <w:t>6.6.4.2.2.2</w:t>
      </w:r>
      <w:r w:rsidRPr="00E26D09">
        <w:tab/>
        <w:t>Category B</w:t>
      </w:r>
      <w:r w:rsidRPr="00E26D09">
        <w:rPr>
          <w:lang w:eastAsia="zh-CN"/>
        </w:rPr>
        <w:t xml:space="preserve"> requirements (Option 2)</w:t>
      </w:r>
      <w:bookmarkEnd w:id="598"/>
      <w:bookmarkEnd w:id="599"/>
      <w:bookmarkEnd w:id="600"/>
    </w:p>
    <w:p w:rsidR="00E16481" w:rsidRPr="00E26D09" w:rsidRDefault="00E16481" w:rsidP="00E16481">
      <w:pPr>
        <w:keepNext/>
        <w:rPr>
          <w:rFonts w:cs="v5.0.0"/>
        </w:rPr>
      </w:pPr>
      <w:r w:rsidRPr="00E26D09">
        <w:rPr>
          <w:rFonts w:cs="v5.0.0"/>
        </w:rPr>
        <w:t xml:space="preserve">The limits in this </w:t>
      </w:r>
      <w:r>
        <w:rPr>
          <w:rFonts w:cs="v5.0.0"/>
        </w:rPr>
        <w:t>clause</w:t>
      </w:r>
      <w:r w:rsidRPr="00E26D09">
        <w:rPr>
          <w:rFonts w:cs="v5.0.0"/>
        </w:rPr>
        <w:t xml:space="preserve"> are intended for Europe and may be applied regionally for BS operating in bands n1, n3, n7, n8, n38, n65.</w:t>
      </w:r>
    </w:p>
    <w:p w:rsidR="00E16481" w:rsidRPr="00E26D09" w:rsidRDefault="00E16481" w:rsidP="00E16481">
      <w:pPr>
        <w:keepNext/>
        <w:rPr>
          <w:rFonts w:cs="v5.0.0"/>
        </w:rPr>
      </w:pPr>
      <w:r w:rsidRPr="00E26D09">
        <w:rPr>
          <w:rFonts w:cs="v5.0.0"/>
        </w:rPr>
        <w:t xml:space="preserve">For a BS operating in bands n1, n3, n8, n65 or </w:t>
      </w:r>
      <w:r w:rsidRPr="00E26D09">
        <w:rPr>
          <w:rFonts w:cs="v5.0.0"/>
          <w:i/>
        </w:rPr>
        <w:t>BS type 1-C</w:t>
      </w:r>
      <w:r w:rsidRPr="00E26D09">
        <w:rPr>
          <w:rFonts w:cs="v5.0.0"/>
        </w:rPr>
        <w:t xml:space="preserve"> operating in bands n7 or n38, </w:t>
      </w:r>
      <w:r w:rsidRPr="00E26D09">
        <w:rPr>
          <w:rFonts w:cs="v5.0.0"/>
          <w:i/>
        </w:rPr>
        <w:t>basic limits</w:t>
      </w:r>
      <w:r w:rsidRPr="00E26D09">
        <w:rPr>
          <w:rFonts w:cs="v5.0.0"/>
        </w:rPr>
        <w:t xml:space="preserve"> are specified in Table </w:t>
      </w:r>
      <w:r w:rsidRPr="00E26D09">
        <w:t>6.6.4.2.2.2</w:t>
      </w:r>
      <w:r w:rsidRPr="00E26D09">
        <w:rPr>
          <w:rFonts w:cs="v5.0.0"/>
        </w:rPr>
        <w:t>-1:</w:t>
      </w:r>
    </w:p>
    <w:p w:rsidR="00E16481" w:rsidRPr="00E26D09" w:rsidRDefault="00E16481" w:rsidP="00E16481">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Pr>
          <w:p w:rsidR="00E16481" w:rsidRPr="00E26D09" w:rsidRDefault="00E16481" w:rsidP="00360B28">
            <w:pPr>
              <w:pStyle w:val="TAH"/>
              <w:rPr>
                <w:rFonts w:cs="Arial"/>
              </w:rPr>
            </w:pPr>
            <w:r w:rsidRPr="007E346D">
              <w:rPr>
                <w:rFonts w:cs="v5.0.0"/>
                <w:i/>
                <w:lang w:eastAsia="zh-CN"/>
              </w:rPr>
              <w:t>Basic limits</w:t>
            </w:r>
            <w:r w:rsidRPr="007E346D">
              <w:rPr>
                <w:rFonts w:cs="Arial"/>
              </w:rPr>
              <w:t xml:space="preserve"> (Note 1, 2)</w:t>
            </w:r>
          </w:p>
        </w:tc>
        <w:tc>
          <w:tcPr>
            <w:tcW w:w="1430" w:type="dxa"/>
          </w:tcPr>
          <w:p w:rsidR="00E16481" w:rsidRPr="00E26D09" w:rsidRDefault="00E16481" w:rsidP="00360B28">
            <w:pPr>
              <w:pStyle w:val="TAH"/>
              <w:rPr>
                <w:rFonts w:cs="Arial"/>
              </w:rPr>
            </w:pPr>
            <w:r w:rsidRPr="007A7019">
              <w:rPr>
                <w:rFonts w:cs="Arial"/>
                <w:i/>
              </w:rPr>
              <w:t>Measurement bandwidth</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rsidR="00E16481" w:rsidRPr="00E26D09" w:rsidRDefault="00E16481" w:rsidP="00360B28">
            <w:pPr>
              <w:pStyle w:val="TAC"/>
              <w:rPr>
                <w:rFonts w:cs="v5.0.0"/>
              </w:rPr>
            </w:pPr>
            <w:r w:rsidRPr="00E26D09">
              <w:rPr>
                <w:rFonts w:cs="v5.0.0"/>
              </w:rPr>
              <w:t xml:space="preserve">0.015 MHz </w:t>
            </w:r>
            <w:r w:rsidRPr="00E26D09">
              <w:rPr>
                <w:rFonts w:cs="v5.0.0"/>
              </w:rPr>
              <w:sym w:font="Symbol" w:char="F0A3"/>
            </w:r>
            <w:r w:rsidRPr="00E26D09">
              <w:rPr>
                <w:rFonts w:cs="v5.0.0"/>
              </w:rPr>
              <w:t xml:space="preserve"> f_offset &lt; 0.215 MHz </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rsidR="00E16481" w:rsidRPr="00E26D09" w:rsidRDefault="00E16481" w:rsidP="00360B28">
            <w:pPr>
              <w:pStyle w:val="TAC"/>
              <w:rPr>
                <w:rFonts w:cs="v5.0.0"/>
              </w:rPr>
            </w:pPr>
            <w:r w:rsidRPr="00E26D09">
              <w:rPr>
                <w:rFonts w:cs="v5.0.0"/>
              </w:rPr>
              <w:t xml:space="preserve">0.215 MHz </w:t>
            </w:r>
            <w:r w:rsidRPr="00E26D09">
              <w:rPr>
                <w:rFonts w:cs="v5.0.0"/>
              </w:rPr>
              <w:sym w:font="Symbol" w:char="F0A3"/>
            </w:r>
            <w:r w:rsidRPr="00E26D09">
              <w:rPr>
                <w:rFonts w:cs="v5.0.0"/>
              </w:rPr>
              <w:t xml:space="preserve"> f_offset &lt; 1.015 MHz</w:t>
            </w:r>
          </w:p>
        </w:tc>
        <w:tc>
          <w:tcPr>
            <w:tcW w:w="3455" w:type="dxa"/>
          </w:tcPr>
          <w:p w:rsidR="00E16481" w:rsidRPr="00E26D09" w:rsidRDefault="00E16481" w:rsidP="00360B28">
            <w:pPr>
              <w:pStyle w:val="TAC"/>
              <w:rPr>
                <w:rFonts w:cs="Arial"/>
              </w:rPr>
            </w:pPr>
            <w:r w:rsidRPr="00E26D09">
              <w:rPr>
                <w:rFonts w:cs="Arial"/>
                <w:position w:val="-30"/>
              </w:rPr>
              <w:object w:dxaOrig="3660" w:dyaOrig="720">
                <v:shape id="_x0000_i1034" type="#_x0000_t75" style="width:152.4pt;height:29pt" o:ole="" fillcolor="window">
                  <v:imagedata r:id="rId34" o:title=""/>
                </v:shape>
                <o:OLEObject Type="Embed" ProgID="Equation.3" ShapeID="_x0000_i1034" DrawAspect="Content" ObjectID="_1647687868" r:id="rId35"/>
              </w:objec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(Note 4)</w:t>
            </w:r>
          </w:p>
        </w:tc>
        <w:tc>
          <w:tcPr>
            <w:tcW w:w="2976" w:type="dxa"/>
          </w:tcPr>
          <w:p w:rsidR="00E16481" w:rsidRPr="00E26D09" w:rsidRDefault="00E16481" w:rsidP="00360B28">
            <w:pPr>
              <w:pStyle w:val="TAC"/>
              <w:rPr>
                <w:rFonts w:cs="v5.0.0"/>
              </w:rPr>
            </w:pPr>
            <w:r w:rsidRPr="00E26D09">
              <w:rPr>
                <w:rFonts w:cs="v5.0.0"/>
              </w:rPr>
              <w:t xml:space="preserve">1.015 MHz </w:t>
            </w:r>
            <w:r w:rsidRPr="00E26D09">
              <w:rPr>
                <w:rFonts w:cs="v5.0.0"/>
              </w:rPr>
              <w:sym w:font="Symbol" w:char="F0A3"/>
            </w:r>
            <w:r w:rsidRPr="00E26D09">
              <w:rPr>
                <w:rFonts w:cs="v5.0.0"/>
              </w:rPr>
              <w:t xml:space="preserve"> f_offset &lt; 1.5 MHz </w:t>
            </w:r>
          </w:p>
        </w:tc>
        <w:tc>
          <w:tcPr>
            <w:tcW w:w="3455" w:type="dxa"/>
          </w:tcPr>
          <w:p w:rsidR="00E16481" w:rsidRPr="00E26D09" w:rsidRDefault="00E16481" w:rsidP="00360B28">
            <w:pPr>
              <w:pStyle w:val="TAC"/>
              <w:rPr>
                <w:rFonts w:cs="Arial"/>
              </w:rPr>
            </w:pPr>
            <w:r w:rsidRPr="00E26D09">
              <w:rPr>
                <w:rFonts w:cs="Arial"/>
              </w:rPr>
              <w:t>-26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rsidR="00E16481" w:rsidRPr="00E26D09" w:rsidRDefault="00E16481" w:rsidP="00360B28">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rsidR="00E16481" w:rsidRPr="00E26D09" w:rsidRDefault="00E16481" w:rsidP="00360B28">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-13 dBm</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9988"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rsidR="00E16481" w:rsidRPr="007E346D" w:rsidRDefault="00E16481" w:rsidP="00360B2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rsidR="00E16481" w:rsidRPr="00E26D09" w:rsidRDefault="00E16481" w:rsidP="00360B2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rsidR="00E16481" w:rsidRPr="00E26D09" w:rsidRDefault="00E16481" w:rsidP="00E16481"/>
    <w:p w:rsidR="00E16481" w:rsidRPr="007E346D" w:rsidRDefault="00E16481" w:rsidP="00E16481">
      <w:pPr>
        <w:pStyle w:val="Heading5"/>
      </w:pPr>
      <w:bookmarkStart w:id="601" w:name="_Toc13080209"/>
      <w:bookmarkStart w:id="602" w:name="_Toc29811708"/>
      <w:bookmarkStart w:id="603" w:name="_Toc36817260"/>
      <w:r w:rsidRPr="007E346D">
        <w:t>6.6.4.2.3</w:t>
      </w:r>
      <w:r w:rsidRPr="007E346D">
        <w:tab/>
      </w:r>
      <w:r w:rsidRPr="007A7019">
        <w:rPr>
          <w:i/>
        </w:rPr>
        <w:t>Basic limits</w:t>
      </w:r>
      <w:r w:rsidRPr="007E346D">
        <w:t xml:space="preserve"> for Medium Range BS (Category A and B)</w:t>
      </w:r>
      <w:bookmarkEnd w:id="601"/>
      <w:bookmarkEnd w:id="602"/>
      <w:bookmarkEnd w:id="603"/>
    </w:p>
    <w:p w:rsidR="00E16481" w:rsidRPr="00E26D09" w:rsidRDefault="00E16481" w:rsidP="00E16481">
      <w:pPr>
        <w:keepNext/>
        <w:rPr>
          <w:rFonts w:cs="v5.0.0"/>
        </w:rPr>
      </w:pPr>
      <w:r w:rsidRPr="00E26D09">
        <w:rPr>
          <w:rFonts w:cs="v5.0.0"/>
        </w:rPr>
        <w:t xml:space="preserve">For Medium Range BS, </w:t>
      </w:r>
      <w:r w:rsidRPr="00E26D09">
        <w:rPr>
          <w:rFonts w:cs="v5.0.0"/>
          <w:i/>
          <w:lang w:eastAsia="zh-CN"/>
        </w:rPr>
        <w:t>basic limits</w:t>
      </w:r>
      <w:r w:rsidRPr="00E26D09">
        <w:rPr>
          <w:rFonts w:cs="v5.0.0"/>
          <w:lang w:eastAsia="zh-CN"/>
        </w:rPr>
        <w:t xml:space="preserve"> 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rsidR="00E16481" w:rsidRPr="00E26D09" w:rsidRDefault="00E16481" w:rsidP="00E16481">
      <w:pPr>
        <w:keepNext/>
        <w:rPr>
          <w:rFonts w:cs="v5.0.0"/>
          <w:lang w:eastAsia="zh-CN"/>
        </w:rPr>
      </w:pPr>
      <w:r w:rsidRPr="00E26D09">
        <w:rPr>
          <w:lang w:eastAsia="zh-CN"/>
        </w:rPr>
        <w:t xml:space="preserve">For the tables in this </w:t>
      </w:r>
      <w:r>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604" w:name="_Hlk515785994"/>
      <w:r w:rsidRPr="00E26D09">
        <w:t>P</w:t>
      </w:r>
      <w:r w:rsidRPr="00E26D09">
        <w:rPr>
          <w:vertAlign w:val="subscript"/>
        </w:rPr>
        <w:t>rated,x</w:t>
      </w:r>
      <w:r w:rsidRPr="00E26D09">
        <w:t xml:space="preserve"> = P</w:t>
      </w:r>
      <w:r w:rsidRPr="00E26D09">
        <w:rPr>
          <w:vertAlign w:val="subscript"/>
        </w:rPr>
        <w:t>rated,c,AC</w:t>
      </w:r>
      <w:bookmarkEnd w:id="604"/>
      <w:r w:rsidRPr="00E26D09">
        <w:t xml:space="preserve">, </w:t>
      </w:r>
      <w:r w:rsidRPr="00E26D09">
        <w:rPr>
          <w:lang w:eastAsia="zh-CN"/>
        </w:rPr>
        <w:t xml:space="preserve">and </w:t>
      </w:r>
      <w:r w:rsidRPr="00E26D09">
        <w:t xml:space="preserve">for </w:t>
      </w:r>
      <w:r w:rsidRPr="00E26D09">
        <w:rPr>
          <w:i/>
        </w:rPr>
        <w:t>BS type 1-H</w:t>
      </w:r>
      <w:r w:rsidRPr="00E26D09">
        <w:t xml:space="preserve"> P</w:t>
      </w:r>
      <w:r w:rsidRPr="00E26D09">
        <w:rPr>
          <w:vertAlign w:val="subscript"/>
        </w:rPr>
        <w:t>rated,x</w:t>
      </w:r>
      <w:r w:rsidRPr="00E26D09">
        <w:t xml:space="preserve"> = P</w:t>
      </w:r>
      <w:r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Pr="00E26D09">
        <w:t>P</w:t>
      </w:r>
      <w:r w:rsidRPr="00E26D09">
        <w:rPr>
          <w:vertAlign w:val="subscript"/>
        </w:rPr>
        <w:t>rated,x</w:t>
      </w:r>
      <w:r w:rsidRPr="00E26D09">
        <w:t xml:space="preserve"> = </w:t>
      </w:r>
      <w:r w:rsidRPr="00E26D09">
        <w:rPr>
          <w:bCs/>
        </w:rPr>
        <w:t>P</w:t>
      </w:r>
      <w:r w:rsidRPr="00E26D09">
        <w:rPr>
          <w:bCs/>
          <w:vertAlign w:val="subscript"/>
        </w:rPr>
        <w:t>rated,c,TRP</w:t>
      </w:r>
      <w:r w:rsidRPr="00E26D09">
        <w:rPr>
          <w:rFonts w:cs="v4.2.0"/>
        </w:rPr>
        <w:t xml:space="preserve"> –</w:t>
      </w:r>
      <w:r w:rsidRPr="00E26D09">
        <w:rPr>
          <w:rFonts w:cs="v4.2.0"/>
          <w:lang w:eastAsia="zh-CN"/>
        </w:rPr>
        <w:t xml:space="preserve"> 9 dB.</w:t>
      </w:r>
    </w:p>
    <w:p w:rsidR="00E16481" w:rsidRPr="00E26D09" w:rsidRDefault="00E16481" w:rsidP="00E16481">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C1498B" w:rsidRDefault="00E16481" w:rsidP="00360B28">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E26D09"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Pr="00E26D09">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rPr>
            </w:pPr>
            <w:r w:rsidRPr="0073696D">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v5.0.0"/>
              </w:rPr>
            </w:pPr>
            <w:r w:rsidRPr="00E26D09">
              <w:rPr>
                <w:rFonts w:cs="Arial"/>
                <w:position w:val="-28"/>
              </w:rPr>
              <w:object w:dxaOrig="3440" w:dyaOrig="680">
                <v:shape id="_x0000_i1035" type="#_x0000_t75" style="width:136.5pt;height:29pt" o:ole="">
                  <v:imagedata r:id="rId36" o:title=""/>
                </v:shape>
                <o:OLEObject Type="Embed" ProgID="Equation.3" ShapeID="_x0000_i1035" DrawAspect="Content" ObjectID="_1647687869" r:id="rId37"/>
              </w:objec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lang w:eastAsia="zh-CN"/>
              </w:rPr>
            </w:pPr>
            <w:r w:rsidRPr="006A1B25">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rsidR="00E16481" w:rsidRPr="007E346D" w:rsidRDefault="00E16481" w:rsidP="00360B2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pPr>
        <w:pStyle w:val="Heading5"/>
      </w:pPr>
      <w:bookmarkStart w:id="605" w:name="_Toc13080210"/>
      <w:bookmarkStart w:id="606" w:name="_Toc29811709"/>
      <w:bookmarkStart w:id="607" w:name="_Toc36817261"/>
      <w:r w:rsidRPr="007E346D">
        <w:t>6.6.4.2.4</w:t>
      </w:r>
      <w:r w:rsidRPr="007E346D">
        <w:tab/>
      </w:r>
      <w:r w:rsidRPr="007A7019">
        <w:rPr>
          <w:i/>
        </w:rPr>
        <w:t>Basic limits</w:t>
      </w:r>
      <w:r w:rsidRPr="007E346D">
        <w:t xml:space="preserve"> </w:t>
      </w:r>
      <w:r w:rsidRPr="007E346D">
        <w:rPr>
          <w:lang w:eastAsia="zh-CN"/>
        </w:rPr>
        <w:t>for Local Area BS (Category A and B)</w:t>
      </w:r>
      <w:bookmarkEnd w:id="605"/>
      <w:bookmarkEnd w:id="606"/>
      <w:bookmarkEnd w:id="607"/>
    </w:p>
    <w:p w:rsidR="00E16481" w:rsidRPr="00E26D09" w:rsidRDefault="00E16481" w:rsidP="00E16481">
      <w:r w:rsidRPr="00E26D09">
        <w:t xml:space="preserve">For </w:t>
      </w:r>
      <w:r w:rsidRPr="00E26D09">
        <w:rPr>
          <w:lang w:eastAsia="zh-CN"/>
        </w:rPr>
        <w:t>Local Area</w:t>
      </w:r>
      <w:r w:rsidRPr="00E26D09">
        <w:t xml:space="preserve"> </w:t>
      </w:r>
      <w:r w:rsidRPr="00E26D09">
        <w:rPr>
          <w:lang w:eastAsia="zh-CN"/>
        </w:rPr>
        <w:t xml:space="preserve">BS, </w:t>
      </w:r>
      <w:r w:rsidRPr="00E26D09">
        <w:rPr>
          <w:i/>
        </w:rPr>
        <w:t>basic limits</w:t>
      </w:r>
      <w:r w:rsidRPr="00E26D09">
        <w:t xml:space="preserve"> are specified in table 6.6.4.2.4</w:t>
      </w:r>
      <w:r w:rsidRPr="00E26D09">
        <w:rPr>
          <w:lang w:eastAsia="zh-CN"/>
        </w:rPr>
        <w:t>-</w:t>
      </w:r>
      <w:r w:rsidRPr="00E26D09">
        <w:t>1.</w:t>
      </w:r>
    </w:p>
    <w:p w:rsidR="00E16481" w:rsidRPr="00E26D09" w:rsidRDefault="00E16481" w:rsidP="00E16481">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eastAsia="SimSun" w:cs="v5.0.0"/>
                <w:lang w:eastAsia="zh-CN"/>
              </w:rPr>
            </w:pPr>
            <w:r w:rsidRPr="007A7019">
              <w:rPr>
                <w:rFonts w:cs="v5.0.0"/>
                <w:i/>
              </w:rPr>
              <w:t xml:space="preserve">Measurement bandwidth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E16481" w:rsidP="00360B28">
            <w:pPr>
              <w:pStyle w:val="TAC"/>
              <w:rPr>
                <w:rFonts w:cs="Arial"/>
              </w:rPr>
            </w:pPr>
            <w:r w:rsidRPr="00E26D09">
              <w:rPr>
                <w:rFonts w:cs="Arial"/>
                <w:position w:val="-28"/>
              </w:rPr>
              <w:object w:dxaOrig="3379" w:dyaOrig="680">
                <v:shape id="_x0000_i1036" type="#_x0000_t75" style="width:152.4pt;height:29pt" o:ole="">
                  <v:imagedata r:id="rId38" o:title=""/>
                </v:shape>
                <o:OLEObject Type="Embed" ProgID="Equation.3" ShapeID="_x0000_i1036" DrawAspect="Content" ObjectID="_1647687870" r:id="rId39"/>
              </w:objec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pPr>
        <w:pStyle w:val="Heading5"/>
      </w:pPr>
      <w:bookmarkStart w:id="608" w:name="_Toc13080211"/>
      <w:bookmarkStart w:id="609" w:name="_Toc29811710"/>
      <w:bookmarkStart w:id="610" w:name="_Toc36817262"/>
      <w:bookmarkStart w:id="611" w:name="_Toc21127502"/>
      <w:r w:rsidRPr="007E346D">
        <w:t>6.6.4.2.5</w:t>
      </w:r>
      <w:r w:rsidRPr="007E346D">
        <w:tab/>
      </w:r>
      <w:r w:rsidRPr="007A7019">
        <w:rPr>
          <w:i/>
        </w:rPr>
        <w:t>Basic limits</w:t>
      </w:r>
      <w:r w:rsidRPr="007E346D">
        <w:t xml:space="preserve"> for additional requirements</w:t>
      </w:r>
      <w:bookmarkEnd w:id="608"/>
      <w:bookmarkEnd w:id="609"/>
      <w:bookmarkEnd w:id="610"/>
    </w:p>
    <w:p w:rsidR="00E16481" w:rsidRPr="00E26D09" w:rsidRDefault="00E16481" w:rsidP="00E16481">
      <w:pPr>
        <w:pStyle w:val="Heading6"/>
      </w:pPr>
      <w:bookmarkStart w:id="612" w:name="_Toc29811711"/>
      <w:bookmarkStart w:id="613" w:name="_Toc36817263"/>
      <w:r w:rsidRPr="00E26D09">
        <w:t>6.6.4.2.5.1</w:t>
      </w:r>
      <w:r w:rsidRPr="00E26D09">
        <w:tab/>
        <w:t>Limits in FCC Title 47</w:t>
      </w:r>
      <w:bookmarkEnd w:id="611"/>
      <w:bookmarkEnd w:id="612"/>
      <w:bookmarkEnd w:id="613"/>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addition to the requirements in </w:t>
      </w:r>
      <w:r>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6"/>
      </w:pPr>
      <w:bookmarkStart w:id="614" w:name="_Toc21127503"/>
      <w:bookmarkStart w:id="615" w:name="_Toc29811712"/>
      <w:bookmarkStart w:id="616" w:name="_Toc36817264"/>
      <w:r w:rsidRPr="00E26D09">
        <w:t>6.6.4.2.5.2</w:t>
      </w:r>
      <w:r w:rsidRPr="00E26D09">
        <w:tab/>
        <w:t>Protection of DTT</w:t>
      </w:r>
      <w:bookmarkEnd w:id="614"/>
      <w:bookmarkEnd w:id="615"/>
      <w:bookmarkEnd w:id="616"/>
    </w:p>
    <w:p w:rsidR="00E16481" w:rsidRPr="00E26D09" w:rsidRDefault="00E16481" w:rsidP="00E16481">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a </w:t>
      </w:r>
      <w:r w:rsidRPr="00E26D09">
        <w:rPr>
          <w:i/>
        </w:rPr>
        <w:t xml:space="preserve">basic limits </w:t>
      </w:r>
      <w:r w:rsidRPr="00E26D09">
        <w:t>P</w:t>
      </w:r>
      <w:r w:rsidRPr="00E26D09">
        <w:rPr>
          <w:vertAlign w:val="subscript"/>
        </w:rPr>
        <w:t>EM,N</w:t>
      </w:r>
      <w:r w:rsidRPr="00E26D09">
        <w:t xml:space="preserve"> is declared by the manufacturer. This requirement applies in the frequency range 470-790 MHz even though part of the range falls in the spurious domain.</w:t>
      </w:r>
    </w:p>
    <w:p w:rsidR="00E16481" w:rsidRPr="00E26D09" w:rsidRDefault="00E16481" w:rsidP="00E16481">
      <w:pPr>
        <w:pStyle w:val="TH"/>
      </w:pPr>
      <w:r w:rsidRPr="00E26D09">
        <w:lastRenderedPageBreak/>
        <w:t xml:space="preserve">Table 6.6.4.2.5.2-1: Declared emissions </w:t>
      </w:r>
      <w:r w:rsidRPr="00E26D09">
        <w:rPr>
          <w:i/>
        </w:rPr>
        <w:t>basic limit</w:t>
      </w:r>
      <w:r w:rsidRPr="00E26D0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E26D09" w:rsidTr="00360B28">
        <w:trPr>
          <w:jc w:val="center"/>
        </w:trPr>
        <w:tc>
          <w:tcPr>
            <w:tcW w:w="2410" w:type="dxa"/>
          </w:tcPr>
          <w:p w:rsidR="00E16481" w:rsidRPr="00E26D09" w:rsidRDefault="00E16481" w:rsidP="00360B2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rsidR="00E16481" w:rsidRPr="00E26D09" w:rsidRDefault="00E16481" w:rsidP="00360B28">
            <w:pPr>
              <w:pStyle w:val="TAH"/>
              <w:rPr>
                <w:rFonts w:cs="Arial"/>
              </w:rPr>
            </w:pPr>
            <w:r w:rsidRPr="007A7019">
              <w:rPr>
                <w:rFonts w:cs="Arial"/>
                <w:i/>
              </w:rPr>
              <w:t>Measurement bandwidth</w:t>
            </w:r>
          </w:p>
        </w:tc>
        <w:tc>
          <w:tcPr>
            <w:tcW w:w="2268" w:type="dxa"/>
          </w:tcPr>
          <w:p w:rsidR="00E16481" w:rsidRPr="00E26D09" w:rsidRDefault="00E16481" w:rsidP="00360B2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E16481" w:rsidRPr="00E26D09" w:rsidTr="00360B28">
        <w:trPr>
          <w:jc w:val="center"/>
        </w:trPr>
        <w:tc>
          <w:tcPr>
            <w:tcW w:w="2410" w:type="dxa"/>
          </w:tcPr>
          <w:p w:rsidR="00E16481" w:rsidRPr="00E26D09" w:rsidRDefault="00E16481" w:rsidP="00360B28">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rsidR="00E16481" w:rsidRPr="00E26D09" w:rsidRDefault="00E16481" w:rsidP="00360B28">
            <w:pPr>
              <w:pStyle w:val="TAC"/>
              <w:rPr>
                <w:rFonts w:cs="Arial"/>
              </w:rPr>
            </w:pPr>
            <w:r w:rsidRPr="00E26D09">
              <w:rPr>
                <w:rFonts w:cs="Arial"/>
              </w:rPr>
              <w:t>8 MHz</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EM,N</w:t>
            </w:r>
          </w:p>
        </w:tc>
      </w:tr>
    </w:tbl>
    <w:p w:rsidR="00E16481" w:rsidRPr="00E26D09" w:rsidRDefault="00E16481" w:rsidP="00E16481"/>
    <w:p w:rsidR="00E16481" w:rsidRPr="00E26D09" w:rsidRDefault="00E16481" w:rsidP="00E16481">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E26D09" w:rsidRDefault="00E16481" w:rsidP="00E16481">
      <w:pPr>
        <w:pStyle w:val="Heading6"/>
      </w:pPr>
      <w:bookmarkStart w:id="617" w:name="_Toc21127504"/>
      <w:bookmarkStart w:id="618" w:name="_Toc29811713"/>
      <w:bookmarkStart w:id="619" w:name="_Toc36817265"/>
      <w:r w:rsidRPr="00E26D09">
        <w:t>6.6.4.2.5.3</w:t>
      </w:r>
      <w:r w:rsidRPr="00E26D09">
        <w:tab/>
        <w:t>Additional operating band unwanted emissions limits for Band n48</w:t>
      </w:r>
      <w:bookmarkEnd w:id="617"/>
      <w:bookmarkEnd w:id="618"/>
      <w:bookmarkEnd w:id="619"/>
    </w:p>
    <w:p w:rsidR="00E16481" w:rsidRPr="00E26D09" w:rsidRDefault="00E16481" w:rsidP="00E16481">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rsidR="00E16481" w:rsidRPr="00E26D09" w:rsidRDefault="00E16481" w:rsidP="00E16481">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Calibri"/>
                <w:lang w:eastAsia="zh-CN"/>
              </w:rPr>
            </w:pPr>
            <w:r w:rsidRPr="00E26D09">
              <w:rPr>
                <w:lang w:eastAsia="zh-CN"/>
              </w:rPr>
              <w:t>1 MHz</w:t>
            </w:r>
          </w:p>
        </w:tc>
      </w:tr>
    </w:tbl>
    <w:p w:rsidR="00E16481" w:rsidRPr="00E26D09" w:rsidRDefault="00E16481" w:rsidP="00E16481"/>
    <w:p w:rsidR="00E16481" w:rsidRDefault="00E16481" w:rsidP="00E16481">
      <w:pPr>
        <w:pStyle w:val="NO"/>
      </w:pPr>
      <w:bookmarkStart w:id="620" w:name="_Toc21127505"/>
      <w:r w:rsidRPr="007E346D">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rsidR="0001198A" w:rsidRDefault="0001198A" w:rsidP="0001198A">
      <w:pPr>
        <w:pStyle w:val="Heading6"/>
        <w:rPr>
          <w:ins w:id="621" w:author="CR0127" w:date="2020-03-13T16:04:00Z"/>
          <w:rFonts w:eastAsiaTheme="minorEastAsia"/>
        </w:rPr>
      </w:pPr>
      <w:bookmarkStart w:id="622" w:name="_Toc29811714"/>
      <w:bookmarkStart w:id="623" w:name="_Toc36817266"/>
      <w:ins w:id="624" w:author="CR0127" w:date="2020-03-13T16:04:00Z">
        <w:r>
          <w:rPr>
            <w:rFonts w:eastAsiaTheme="minorEastAsia"/>
          </w:rPr>
          <w:t>6.6.4.2.5.4</w:t>
        </w:r>
        <w:r>
          <w:rPr>
            <w:rFonts w:eastAsiaTheme="minorEastAsia"/>
          </w:rPr>
          <w:tab/>
          <w:t>Additional operating band unwanted emissions limits for Band n53</w:t>
        </w:r>
      </w:ins>
    </w:p>
    <w:p w:rsidR="0001198A" w:rsidRDefault="0001198A" w:rsidP="0001198A">
      <w:pPr>
        <w:rPr>
          <w:ins w:id="625" w:author="CR0127" w:date="2020-03-13T16:04:00Z"/>
          <w:rFonts w:eastAsiaTheme="minorEastAsia"/>
          <w:lang w:val="en-US"/>
        </w:rPr>
      </w:pPr>
      <w:ins w:id="626" w:author="CR0127" w:date="2020-03-13T16:04:00Z">
        <w:r>
          <w:t>The following requirement may apply to BS operating in Band n53 in certain regions. Emissions shall not exceed the maximum levels specified in table 6.6.4.2.5.4-</w:t>
        </w:r>
        <w:r>
          <w:rPr>
            <w:lang w:eastAsia="zh-CN"/>
          </w:rPr>
          <w:t>1</w:t>
        </w:r>
        <w:r>
          <w:t>.</w:t>
        </w:r>
      </w:ins>
    </w:p>
    <w:p w:rsidR="0001198A" w:rsidRDefault="0001198A" w:rsidP="0001198A">
      <w:pPr>
        <w:pStyle w:val="TH"/>
        <w:rPr>
          <w:ins w:id="627" w:author="CR0127" w:date="2020-03-13T16:04:00Z"/>
          <w:rFonts w:cs="v5.0.0"/>
        </w:rPr>
      </w:pPr>
      <w:ins w:id="628" w:author="CR0127" w:date="2020-03-13T16:04:00Z">
        <w:r>
          <w:t>Table 6.6.4.2.5.4-1: Additional operating band unwanted emission limits for Band n53</w:t>
        </w:r>
      </w:ins>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Tr="0001198A">
        <w:trPr>
          <w:jc w:val="center"/>
          <w:ins w:id="629" w:author="CR0127" w:date="2020-03-13T16:04:00Z"/>
        </w:trPr>
        <w:tc>
          <w:tcPr>
            <w:tcW w:w="113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30" w:author="CR0127" w:date="2020-03-13T16:04:00Z"/>
                <w:rFonts w:cs="Calibri"/>
                <w:lang w:eastAsia="ja-JP"/>
              </w:rPr>
            </w:pPr>
            <w:ins w:id="631" w:author="CR0127" w:date="2020-03-13T16:04:00Z">
              <w:r>
                <w:rPr>
                  <w:lang w:eastAsia="ja-JP"/>
                </w:rPr>
                <w:t>Channel bandwidth [MHz]</w:t>
              </w:r>
            </w:ins>
          </w:p>
        </w:tc>
        <w:tc>
          <w:tcPr>
            <w:tcW w:w="1586"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32" w:author="CR0127" w:date="2020-03-13T16:04:00Z"/>
                <w:rFonts w:cs="v5.0.0"/>
                <w:lang w:eastAsia="ja-JP"/>
              </w:rPr>
            </w:pPr>
            <w:ins w:id="633" w:author="CR0127" w:date="2020-03-13T16:04:00Z">
              <w:r>
                <w:rPr>
                  <w:rFonts w:cs="v5.0.0"/>
                  <w:lang w:eastAsia="ja-JP"/>
                </w:rPr>
                <w:t>Frequency range [MHz]</w:t>
              </w:r>
            </w:ins>
          </w:p>
        </w:tc>
        <w:tc>
          <w:tcPr>
            <w:tcW w:w="219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34" w:author="CR0127" w:date="2020-03-13T16:04:00Z"/>
                <w:rFonts w:cs="v5.0.0"/>
                <w:lang w:eastAsia="ja-JP"/>
              </w:rPr>
            </w:pPr>
            <w:ins w:id="635" w:author="CR0127" w:date="2020-03-13T16:04:00Z">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ins>
          </w:p>
        </w:tc>
        <w:tc>
          <w:tcPr>
            <w:tcW w:w="297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36" w:author="CR0127" w:date="2020-03-13T16:04:00Z"/>
                <w:rFonts w:cs="v5.0.0"/>
                <w:lang w:eastAsia="ja-JP"/>
              </w:rPr>
            </w:pPr>
            <w:ins w:id="637" w:author="CR0127" w:date="2020-03-13T16:04:00Z">
              <w:r>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38" w:author="CR0127" w:date="2020-03-13T16:04:00Z"/>
                <w:rFonts w:cs="v5.0.0"/>
                <w:lang w:eastAsia="ja-JP"/>
              </w:rPr>
            </w:pPr>
            <w:ins w:id="639" w:author="CR0127" w:date="2020-03-13T16:04:00Z">
              <w:r>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ins w:id="640" w:author="CR0127" w:date="2020-03-13T16:04:00Z"/>
                <w:rFonts w:cs="v5.0.0"/>
                <w:lang w:eastAsia="ja-JP"/>
              </w:rPr>
            </w:pPr>
            <w:ins w:id="641" w:author="CR0127" w:date="2020-03-13T16:04:00Z">
              <w:r>
                <w:rPr>
                  <w:rFonts w:cs="v5.0.0"/>
                  <w:lang w:eastAsia="ja-JP"/>
                </w:rPr>
                <w:t>Measurement bandwidth (Note)</w:t>
              </w:r>
            </w:ins>
          </w:p>
        </w:tc>
      </w:tr>
      <w:tr w:rsidR="0001198A" w:rsidTr="0001198A">
        <w:trPr>
          <w:jc w:val="center"/>
          <w:ins w:id="642"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43" w:author="CR0127" w:date="2020-03-13T16:04:00Z"/>
                <w:rFonts w:cs="Arial"/>
                <w:szCs w:val="18"/>
                <w:lang w:eastAsia="ko-KR"/>
              </w:rPr>
            </w:pPr>
            <w:ins w:id="644" w:author="CR0127" w:date="2020-03-13T16:04:00Z">
              <w:r>
                <w:rPr>
                  <w:rFonts w:cs="Arial"/>
                  <w:szCs w:val="18"/>
                </w:rPr>
                <w:t>5</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45" w:author="CR0127" w:date="2020-03-13T16:04:00Z"/>
                <w:rFonts w:cs="Arial"/>
                <w:szCs w:val="18"/>
              </w:rPr>
            </w:pPr>
            <w:ins w:id="646" w:author="CR0127" w:date="2020-03-13T16:04:00Z">
              <w:r>
                <w:rPr>
                  <w:rFonts w:cs="Arial"/>
                  <w:szCs w:val="18"/>
                </w:rPr>
                <w:t>2400 - 2477.5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47" w:author="CR0127" w:date="2020-03-13T16:04:00Z"/>
                <w:rFonts w:cs="Arial"/>
                <w:szCs w:val="18"/>
              </w:rPr>
            </w:pPr>
            <w:ins w:id="648" w:author="CR0127" w:date="2020-03-13T16:04: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49" w:author="CR0127" w:date="2020-03-13T16:04:00Z"/>
                <w:rFonts w:cs="Arial"/>
                <w:szCs w:val="18"/>
              </w:rPr>
            </w:pPr>
            <w:ins w:id="650" w:author="CR0127" w:date="2020-03-13T16:04:00Z">
              <w:r>
                <w:rPr>
                  <w:rFonts w:cs="Arial"/>
                  <w:szCs w:val="18"/>
                </w:rPr>
                <w:t xml:space="preserve">6.5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51" w:author="CR0127" w:date="2020-03-13T16:04:00Z"/>
                <w:rFonts w:cs="Arial"/>
                <w:szCs w:val="18"/>
              </w:rPr>
            </w:pPr>
            <w:ins w:id="652" w:author="CR0127" w:date="2020-03-13T16:04: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53" w:author="CR0127" w:date="2020-03-13T16:04:00Z"/>
                <w:rFonts w:cs="Arial"/>
                <w:szCs w:val="18"/>
              </w:rPr>
            </w:pPr>
            <w:ins w:id="654" w:author="CR0127" w:date="2020-03-13T16:04:00Z">
              <w:r>
                <w:rPr>
                  <w:rFonts w:cs="Arial"/>
                  <w:szCs w:val="18"/>
                </w:rPr>
                <w:t>1 MHz</w:t>
              </w:r>
            </w:ins>
          </w:p>
        </w:tc>
      </w:tr>
      <w:tr w:rsidR="0001198A" w:rsidTr="0001198A">
        <w:trPr>
          <w:jc w:val="center"/>
          <w:ins w:id="655"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56" w:author="CR0127" w:date="2020-03-13T16:04:00Z"/>
                <w:rFonts w:cs="Arial"/>
                <w:szCs w:val="18"/>
              </w:rPr>
            </w:pPr>
            <w:ins w:id="657" w:author="CR0127" w:date="2020-03-13T16:04:00Z">
              <w:r>
                <w:rPr>
                  <w:rFonts w:cs="Arial"/>
                  <w:szCs w:val="18"/>
                </w:rPr>
                <w:t>10</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58" w:author="CR0127" w:date="2020-03-13T16:04:00Z"/>
                <w:rFonts w:cs="Arial"/>
                <w:szCs w:val="18"/>
              </w:rPr>
            </w:pPr>
            <w:ins w:id="659" w:author="CR0127" w:date="2020-03-13T16:04:00Z">
              <w:r>
                <w:rPr>
                  <w:rFonts w:cs="Arial"/>
                  <w:szCs w:val="18"/>
                </w:rPr>
                <w:t>2400 - 2473.5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60" w:author="CR0127" w:date="2020-03-13T16:04:00Z"/>
                <w:rFonts w:cs="Arial"/>
                <w:szCs w:val="18"/>
              </w:rPr>
            </w:pPr>
            <w:ins w:id="661" w:author="CR0127" w:date="2020-03-13T16:04: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62" w:author="CR0127" w:date="2020-03-13T16:04:00Z"/>
                <w:rFonts w:cs="Arial"/>
                <w:szCs w:val="18"/>
              </w:rPr>
            </w:pPr>
            <w:ins w:id="663" w:author="CR0127" w:date="2020-03-13T16:04:00Z">
              <w:r>
                <w:rPr>
                  <w:rFonts w:cs="Arial"/>
                  <w:szCs w:val="18"/>
                </w:rPr>
                <w:t xml:space="preserve">10.5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64" w:author="CR0127" w:date="2020-03-13T16:04:00Z"/>
                <w:rFonts w:cs="Arial"/>
                <w:szCs w:val="18"/>
              </w:rPr>
            </w:pPr>
            <w:ins w:id="665" w:author="CR0127" w:date="2020-03-13T16:04: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66" w:author="CR0127" w:date="2020-03-13T16:04:00Z"/>
                <w:rFonts w:cs="Arial"/>
                <w:szCs w:val="18"/>
              </w:rPr>
            </w:pPr>
            <w:ins w:id="667" w:author="CR0127" w:date="2020-03-13T16:04:00Z">
              <w:r>
                <w:rPr>
                  <w:rFonts w:cs="Arial"/>
                  <w:szCs w:val="18"/>
                </w:rPr>
                <w:t>1 MHz</w:t>
              </w:r>
            </w:ins>
          </w:p>
        </w:tc>
      </w:tr>
      <w:tr w:rsidR="0001198A" w:rsidTr="0001198A">
        <w:trPr>
          <w:jc w:val="center"/>
          <w:ins w:id="668"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69" w:author="CR0127" w:date="2020-03-13T16:04:00Z"/>
                <w:rFonts w:cs="Arial"/>
                <w:szCs w:val="18"/>
              </w:rPr>
            </w:pPr>
            <w:ins w:id="670" w:author="CR0127" w:date="2020-03-13T16:04:00Z">
              <w:r>
                <w:rPr>
                  <w:rFonts w:cs="Arial"/>
                  <w:szCs w:val="18"/>
                </w:rPr>
                <w:t>5</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71" w:author="CR0127" w:date="2020-03-13T16:04:00Z"/>
                <w:rFonts w:cs="Arial"/>
                <w:szCs w:val="18"/>
              </w:rPr>
            </w:pPr>
            <w:ins w:id="672" w:author="CR0127" w:date="2020-03-13T16:04:00Z">
              <w:r>
                <w:rPr>
                  <w:rFonts w:cs="Arial"/>
                  <w:szCs w:val="18"/>
                </w:rPr>
                <w:t>2477.5 - 2478.5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73" w:author="CR0127" w:date="2020-03-13T16:04:00Z"/>
                <w:rFonts w:cs="Arial"/>
                <w:szCs w:val="18"/>
              </w:rPr>
            </w:pPr>
            <w:ins w:id="674" w:author="CR0127" w:date="2020-03-13T16:04: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75" w:author="CR0127" w:date="2020-03-13T16:04:00Z"/>
                <w:rFonts w:cs="Arial"/>
                <w:szCs w:val="18"/>
              </w:rPr>
            </w:pPr>
            <w:ins w:id="676" w:author="CR0127" w:date="2020-03-13T16:04:00Z">
              <w:r>
                <w:rPr>
                  <w:rFonts w:cs="Arial"/>
                  <w:szCs w:val="18"/>
                </w:rPr>
                <w:t>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77" w:author="CR0127" w:date="2020-03-13T16:04:00Z"/>
                <w:rFonts w:cs="Arial"/>
                <w:szCs w:val="18"/>
              </w:rPr>
            </w:pPr>
            <w:ins w:id="678" w:author="CR0127" w:date="2020-03-13T16:04: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79" w:author="CR0127" w:date="2020-03-13T16:04:00Z"/>
                <w:rFonts w:cs="Arial"/>
                <w:szCs w:val="18"/>
              </w:rPr>
            </w:pPr>
            <w:ins w:id="680" w:author="CR0127" w:date="2020-03-13T16:04:00Z">
              <w:r>
                <w:rPr>
                  <w:rFonts w:cs="Arial"/>
                  <w:szCs w:val="18"/>
                </w:rPr>
                <w:t>1 MHz</w:t>
              </w:r>
            </w:ins>
          </w:p>
        </w:tc>
      </w:tr>
      <w:tr w:rsidR="0001198A" w:rsidTr="0001198A">
        <w:trPr>
          <w:jc w:val="center"/>
          <w:ins w:id="681"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82" w:author="CR0127" w:date="2020-03-13T16:04:00Z"/>
                <w:rFonts w:cs="Arial"/>
                <w:szCs w:val="18"/>
              </w:rPr>
            </w:pPr>
            <w:ins w:id="683" w:author="CR0127" w:date="2020-03-13T16:04:00Z">
              <w:r>
                <w:rPr>
                  <w:rFonts w:cs="Arial"/>
                  <w:szCs w:val="18"/>
                </w:rPr>
                <w:t>10</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84" w:author="CR0127" w:date="2020-03-13T16:04:00Z"/>
                <w:rFonts w:cs="Arial"/>
                <w:szCs w:val="18"/>
              </w:rPr>
            </w:pPr>
            <w:ins w:id="685" w:author="CR0127" w:date="2020-03-13T16:04:00Z">
              <w:r>
                <w:rPr>
                  <w:rFonts w:cs="Arial"/>
                  <w:szCs w:val="18"/>
                </w:rPr>
                <w:t>2473.5 - 2478.5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86" w:author="CR0127" w:date="2020-03-13T16:04:00Z"/>
                <w:rFonts w:cs="Arial"/>
                <w:szCs w:val="18"/>
              </w:rPr>
            </w:pPr>
            <w:ins w:id="687" w:author="CR0127" w:date="2020-03-13T16:04: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88" w:author="CR0127" w:date="2020-03-13T16:04:00Z"/>
                <w:rFonts w:cs="Arial"/>
                <w:szCs w:val="18"/>
              </w:rPr>
            </w:pPr>
            <w:ins w:id="689" w:author="CR0127" w:date="2020-03-13T16:04:00Z">
              <w:r>
                <w:rPr>
                  <w:rFonts w:cs="Arial"/>
                  <w:szCs w:val="18"/>
                </w:rPr>
                <w:t xml:space="preserve">5.5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90" w:author="CR0127" w:date="2020-03-13T16:04:00Z"/>
                <w:rFonts w:cs="Arial"/>
                <w:szCs w:val="18"/>
              </w:rPr>
            </w:pPr>
            <w:ins w:id="691" w:author="CR0127" w:date="2020-03-13T16:04: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92" w:author="CR0127" w:date="2020-03-13T16:04:00Z"/>
                <w:rFonts w:cs="Arial"/>
                <w:szCs w:val="18"/>
              </w:rPr>
            </w:pPr>
            <w:ins w:id="693" w:author="CR0127" w:date="2020-03-13T16:04:00Z">
              <w:r>
                <w:rPr>
                  <w:rFonts w:cs="Arial"/>
                  <w:szCs w:val="18"/>
                </w:rPr>
                <w:t>1 MHz</w:t>
              </w:r>
            </w:ins>
          </w:p>
        </w:tc>
      </w:tr>
      <w:tr w:rsidR="0001198A" w:rsidTr="0001198A">
        <w:trPr>
          <w:jc w:val="center"/>
          <w:ins w:id="694"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95" w:author="CR0127" w:date="2020-03-13T16:04:00Z"/>
                <w:rFonts w:cs="Arial"/>
                <w:szCs w:val="18"/>
              </w:rPr>
            </w:pPr>
            <w:ins w:id="696" w:author="CR0127" w:date="2020-03-13T16:04:00Z">
              <w:r>
                <w:rPr>
                  <w:rFonts w:cs="Arial"/>
                  <w:szCs w:val="18"/>
                </w:rPr>
                <w:t>All</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97" w:author="CR0127" w:date="2020-03-13T16:04:00Z"/>
                <w:rFonts w:cs="Arial"/>
                <w:szCs w:val="18"/>
              </w:rPr>
            </w:pPr>
            <w:ins w:id="698" w:author="CR0127" w:date="2020-03-13T16:04:00Z">
              <w:r>
                <w:rPr>
                  <w:rFonts w:cs="Arial"/>
                  <w:szCs w:val="18"/>
                </w:rPr>
                <w:t>2478.5 - 2483.5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699" w:author="CR0127" w:date="2020-03-13T16:04:00Z"/>
                <w:rFonts w:cs="Arial"/>
                <w:szCs w:val="18"/>
              </w:rPr>
            </w:pPr>
            <w:ins w:id="700" w:author="CR0127" w:date="2020-03-13T16:04: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01" w:author="CR0127" w:date="2020-03-13T16:04:00Z"/>
                <w:rFonts w:cs="Arial"/>
                <w:szCs w:val="18"/>
              </w:rPr>
            </w:pPr>
            <w:ins w:id="702" w:author="CR0127" w:date="2020-03-13T16:04:00Z">
              <w:r>
                <w:rPr>
                  <w:rFonts w:cs="Arial"/>
                  <w:szCs w:val="18"/>
                </w:rPr>
                <w:t xml:space="preserve">0.5 MHz </w:t>
              </w:r>
              <w:r>
                <w:rPr>
                  <w:rFonts w:cs="v5.0.0"/>
                  <w:lang w:eastAsia="ja-JP"/>
                </w:rPr>
                <w:sym w:font="Symbol" w:char="F0A3"/>
              </w:r>
              <w:r>
                <w:rPr>
                  <w:rFonts w:cs="Arial"/>
                  <w:szCs w:val="18"/>
                </w:rPr>
                <w:t xml:space="preserve"> f_offset &lt; 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03" w:author="CR0127" w:date="2020-03-13T16:04:00Z"/>
                <w:rFonts w:cs="Arial"/>
                <w:szCs w:val="18"/>
              </w:rPr>
            </w:pPr>
            <w:ins w:id="704" w:author="CR0127" w:date="2020-03-13T16:04:00Z">
              <w:r>
                <w:rPr>
                  <w:rFonts w:cs="Arial"/>
                  <w:szCs w:val="18"/>
                </w:rPr>
                <w:t>-10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05" w:author="CR0127" w:date="2020-03-13T16:04:00Z"/>
                <w:rFonts w:cs="Arial"/>
                <w:szCs w:val="18"/>
              </w:rPr>
            </w:pPr>
            <w:ins w:id="706" w:author="CR0127" w:date="2020-03-13T16:04:00Z">
              <w:r>
                <w:rPr>
                  <w:rFonts w:cs="Arial"/>
                  <w:szCs w:val="18"/>
                </w:rPr>
                <w:t>1 MHz</w:t>
              </w:r>
            </w:ins>
          </w:p>
        </w:tc>
      </w:tr>
      <w:tr w:rsidR="0001198A" w:rsidTr="0001198A">
        <w:trPr>
          <w:jc w:val="center"/>
          <w:ins w:id="707"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08" w:author="CR0127" w:date="2020-03-13T16:04:00Z"/>
                <w:rFonts w:cs="Arial"/>
                <w:szCs w:val="18"/>
              </w:rPr>
            </w:pPr>
            <w:ins w:id="709" w:author="CR0127" w:date="2020-03-13T16:04:00Z">
              <w:r>
                <w:rPr>
                  <w:rFonts w:cs="Arial"/>
                  <w:szCs w:val="18"/>
                </w:rPr>
                <w:t>5</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10" w:author="CR0127" w:date="2020-03-13T16:04:00Z"/>
                <w:rFonts w:cs="Arial"/>
                <w:szCs w:val="18"/>
              </w:rPr>
            </w:pPr>
            <w:ins w:id="711" w:author="CR0127" w:date="2020-03-13T16:04:00Z">
              <w:r>
                <w:rPr>
                  <w:rFonts w:cs="Arial"/>
                  <w:szCs w:val="18"/>
                </w:rPr>
                <w:t>2495 - 2501</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12" w:author="CR0127" w:date="2020-03-13T16:04:00Z"/>
                <w:rFonts w:cs="Arial"/>
                <w:szCs w:val="18"/>
              </w:rPr>
            </w:pPr>
            <w:ins w:id="713" w:author="CR0127" w:date="2020-03-13T16:04: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14" w:author="CR0127" w:date="2020-03-13T16:04:00Z"/>
                <w:rFonts w:cs="Arial"/>
                <w:szCs w:val="18"/>
              </w:rPr>
            </w:pPr>
            <w:ins w:id="715" w:author="CR0127" w:date="2020-03-13T16:04:00Z">
              <w:r>
                <w:rPr>
                  <w:rFonts w:cs="Arial"/>
                  <w:szCs w:val="18"/>
                </w:rPr>
                <w:t xml:space="preserve">0.5 MHz </w:t>
              </w:r>
              <w:r>
                <w:rPr>
                  <w:rFonts w:cs="v5.0.0"/>
                  <w:lang w:eastAsia="ja-JP"/>
                </w:rPr>
                <w:sym w:font="Symbol" w:char="F0A3"/>
              </w:r>
              <w:r>
                <w:rPr>
                  <w:rFonts w:cs="Arial"/>
                  <w:szCs w:val="18"/>
                </w:rPr>
                <w:t xml:space="preserve"> f_offset &lt; 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16" w:author="CR0127" w:date="2020-03-13T16:04:00Z"/>
                <w:rFonts w:cs="Arial"/>
                <w:szCs w:val="18"/>
              </w:rPr>
            </w:pPr>
            <w:ins w:id="717" w:author="CR0127" w:date="2020-03-13T16:04: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18" w:author="CR0127" w:date="2020-03-13T16:04:00Z"/>
                <w:rFonts w:cs="Arial"/>
                <w:szCs w:val="18"/>
              </w:rPr>
            </w:pPr>
            <w:ins w:id="719" w:author="CR0127" w:date="2020-03-13T16:04:00Z">
              <w:r>
                <w:rPr>
                  <w:rFonts w:cs="Arial"/>
                  <w:szCs w:val="18"/>
                </w:rPr>
                <w:t>1 MHz</w:t>
              </w:r>
            </w:ins>
          </w:p>
        </w:tc>
      </w:tr>
      <w:tr w:rsidR="0001198A" w:rsidTr="0001198A">
        <w:trPr>
          <w:jc w:val="center"/>
          <w:ins w:id="720"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21" w:author="CR0127" w:date="2020-03-13T16:04:00Z"/>
                <w:rFonts w:cs="Arial"/>
                <w:szCs w:val="18"/>
              </w:rPr>
            </w:pPr>
            <w:ins w:id="722" w:author="CR0127" w:date="2020-03-13T16:04:00Z">
              <w:r>
                <w:rPr>
                  <w:rFonts w:cs="Arial"/>
                  <w:szCs w:val="18"/>
                </w:rPr>
                <w:t>10</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23" w:author="CR0127" w:date="2020-03-13T16:04:00Z"/>
                <w:rFonts w:cs="Arial"/>
                <w:szCs w:val="18"/>
              </w:rPr>
            </w:pPr>
            <w:ins w:id="724" w:author="CR0127" w:date="2020-03-13T16:04:00Z">
              <w:r>
                <w:rPr>
                  <w:rFonts w:cs="Arial"/>
                  <w:szCs w:val="18"/>
                </w:rPr>
                <w:t>2495 - 2505</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25" w:author="CR0127" w:date="2020-03-13T16:04:00Z"/>
                <w:rFonts w:cs="Arial"/>
                <w:szCs w:val="18"/>
              </w:rPr>
            </w:pPr>
            <w:ins w:id="726" w:author="CR0127" w:date="2020-03-13T16:04: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27" w:author="CR0127" w:date="2020-03-13T16:04:00Z"/>
                <w:rFonts w:cs="Arial"/>
                <w:szCs w:val="18"/>
              </w:rPr>
            </w:pPr>
            <w:ins w:id="728" w:author="CR0127" w:date="2020-03-13T16:04:00Z">
              <w:r>
                <w:rPr>
                  <w:rFonts w:cs="Arial"/>
                  <w:szCs w:val="18"/>
                </w:rPr>
                <w:t xml:space="preserve">0.5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29" w:author="CR0127" w:date="2020-03-13T16:04:00Z"/>
                <w:rFonts w:cs="Arial"/>
                <w:szCs w:val="18"/>
              </w:rPr>
            </w:pPr>
            <w:ins w:id="730" w:author="CR0127" w:date="2020-03-13T16:04: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31" w:author="CR0127" w:date="2020-03-13T16:04:00Z"/>
                <w:rFonts w:cs="Arial"/>
                <w:szCs w:val="18"/>
              </w:rPr>
            </w:pPr>
            <w:ins w:id="732" w:author="CR0127" w:date="2020-03-13T16:04:00Z">
              <w:r>
                <w:rPr>
                  <w:rFonts w:cs="Arial"/>
                  <w:szCs w:val="18"/>
                </w:rPr>
                <w:t>1 MHz</w:t>
              </w:r>
            </w:ins>
          </w:p>
        </w:tc>
      </w:tr>
      <w:tr w:rsidR="0001198A" w:rsidTr="0001198A">
        <w:trPr>
          <w:jc w:val="center"/>
          <w:ins w:id="733"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34" w:author="CR0127" w:date="2020-03-13T16:04:00Z"/>
                <w:rFonts w:cs="Arial"/>
                <w:szCs w:val="18"/>
              </w:rPr>
            </w:pPr>
            <w:ins w:id="735" w:author="CR0127" w:date="2020-03-13T16:04:00Z">
              <w:r>
                <w:rPr>
                  <w:rFonts w:cs="Arial"/>
                  <w:szCs w:val="18"/>
                </w:rPr>
                <w:t>5</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36" w:author="CR0127" w:date="2020-03-13T16:04:00Z"/>
                <w:rFonts w:cs="Arial"/>
                <w:szCs w:val="18"/>
              </w:rPr>
            </w:pPr>
            <w:ins w:id="737" w:author="CR0127" w:date="2020-03-13T16:04:00Z">
              <w:r>
                <w:rPr>
                  <w:rFonts w:cs="Arial"/>
                  <w:szCs w:val="18"/>
                </w:rPr>
                <w:t>2501 - 2690</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38" w:author="CR0127" w:date="2020-03-13T16:04:00Z"/>
                <w:rFonts w:cs="Arial"/>
                <w:szCs w:val="18"/>
              </w:rPr>
            </w:pPr>
            <w:ins w:id="739" w:author="CR0127" w:date="2020-03-13T16:04: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40" w:author="CR0127" w:date="2020-03-13T16:04:00Z"/>
                <w:rFonts w:cs="Arial"/>
                <w:szCs w:val="18"/>
              </w:rPr>
            </w:pPr>
            <w:ins w:id="741" w:author="CR0127" w:date="2020-03-13T16:04:00Z">
              <w:r>
                <w:rPr>
                  <w:rFonts w:cs="Arial"/>
                  <w:szCs w:val="18"/>
                </w:rPr>
                <w:t xml:space="preserve">6.5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42" w:author="CR0127" w:date="2020-03-13T16:04:00Z"/>
                <w:rFonts w:cs="Arial"/>
                <w:szCs w:val="18"/>
              </w:rPr>
            </w:pPr>
            <w:ins w:id="743" w:author="CR0127" w:date="2020-03-13T16:04: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44" w:author="CR0127" w:date="2020-03-13T16:04:00Z"/>
                <w:rFonts w:cs="Arial"/>
                <w:szCs w:val="18"/>
              </w:rPr>
            </w:pPr>
            <w:ins w:id="745" w:author="CR0127" w:date="2020-03-13T16:04:00Z">
              <w:r>
                <w:rPr>
                  <w:rFonts w:cs="Arial"/>
                  <w:szCs w:val="18"/>
                </w:rPr>
                <w:t>1 MHz</w:t>
              </w:r>
            </w:ins>
          </w:p>
        </w:tc>
      </w:tr>
      <w:tr w:rsidR="0001198A" w:rsidTr="0001198A">
        <w:trPr>
          <w:jc w:val="center"/>
          <w:ins w:id="746" w:author="CR0127" w:date="2020-03-13T16:04:00Z"/>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47" w:author="CR0127" w:date="2020-03-13T16:04:00Z"/>
                <w:rFonts w:cs="Arial"/>
                <w:szCs w:val="18"/>
              </w:rPr>
            </w:pPr>
            <w:ins w:id="748" w:author="CR0127" w:date="2020-03-13T16:04:00Z">
              <w:r>
                <w:rPr>
                  <w:rFonts w:cs="Arial"/>
                  <w:szCs w:val="18"/>
                </w:rPr>
                <w:t>10</w:t>
              </w:r>
            </w:ins>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49" w:author="CR0127" w:date="2020-03-13T16:04:00Z"/>
                <w:rFonts w:cs="Arial"/>
                <w:szCs w:val="18"/>
              </w:rPr>
            </w:pPr>
            <w:ins w:id="750" w:author="CR0127" w:date="2020-03-13T16:04:00Z">
              <w:r>
                <w:rPr>
                  <w:rFonts w:cs="Arial"/>
                  <w:szCs w:val="18"/>
                </w:rPr>
                <w:t>2505 - 2690</w:t>
              </w:r>
            </w:ins>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51" w:author="CR0127" w:date="2020-03-13T16:04:00Z"/>
                <w:rFonts w:cs="Arial"/>
                <w:szCs w:val="18"/>
              </w:rPr>
            </w:pPr>
            <w:ins w:id="752" w:author="CR0127" w:date="2020-03-13T16:04: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53" w:author="CR0127" w:date="2020-03-13T16:04:00Z"/>
                <w:rFonts w:cs="Arial"/>
                <w:szCs w:val="18"/>
              </w:rPr>
            </w:pPr>
            <w:ins w:id="754" w:author="CR0127" w:date="2020-03-13T16:04:00Z">
              <w:r>
                <w:rPr>
                  <w:rFonts w:cs="Arial"/>
                  <w:szCs w:val="18"/>
                </w:rPr>
                <w:t xml:space="preserve">10.5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55" w:author="CR0127" w:date="2020-03-13T16:04:00Z"/>
                <w:rFonts w:cs="Arial"/>
                <w:szCs w:val="18"/>
              </w:rPr>
            </w:pPr>
            <w:ins w:id="756" w:author="CR0127" w:date="2020-03-13T16:04: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ins w:id="757" w:author="CR0127" w:date="2020-03-13T16:04:00Z"/>
                <w:rFonts w:cs="Arial"/>
                <w:szCs w:val="18"/>
              </w:rPr>
            </w:pPr>
            <w:ins w:id="758" w:author="CR0127" w:date="2020-03-13T16:04:00Z">
              <w:r>
                <w:rPr>
                  <w:rFonts w:cs="Arial"/>
                  <w:szCs w:val="18"/>
                </w:rPr>
                <w:t>1 MHz</w:t>
              </w:r>
            </w:ins>
          </w:p>
        </w:tc>
      </w:tr>
    </w:tbl>
    <w:p w:rsidR="0001198A" w:rsidRDefault="0001198A" w:rsidP="0001198A">
      <w:pPr>
        <w:pStyle w:val="NO"/>
      </w:pPr>
      <w:ins w:id="759" w:author="CR0127" w:date="2020-03-13T16:04:00Z">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ins>
    </w:p>
    <w:p w:rsidR="00E16481" w:rsidRPr="00E26D09" w:rsidRDefault="00E16481" w:rsidP="00E16481">
      <w:pPr>
        <w:pStyle w:val="Heading4"/>
      </w:pPr>
      <w:r w:rsidRPr="00E26D09">
        <w:t>6.6.4.3</w:t>
      </w:r>
      <w:r w:rsidRPr="00E26D09">
        <w:tab/>
        <w:t xml:space="preserve">Minimum requirements for </w:t>
      </w:r>
      <w:r w:rsidRPr="00E26D09">
        <w:rPr>
          <w:i/>
        </w:rPr>
        <w:t>BS type 1-C</w:t>
      </w:r>
      <w:bookmarkEnd w:id="620"/>
      <w:bookmarkEnd w:id="622"/>
      <w:bookmarkEnd w:id="623"/>
    </w:p>
    <w:p w:rsidR="00E16481" w:rsidRPr="00E26D09" w:rsidRDefault="00E16481" w:rsidP="00E16481">
      <w:r w:rsidRPr="00E26D09">
        <w:t xml:space="preserve">The operating band unwanted emissions for </w:t>
      </w:r>
      <w:r w:rsidRPr="00E26D09">
        <w:rPr>
          <w:i/>
        </w:rPr>
        <w:t>BS type 1-C</w:t>
      </w:r>
      <w:r w:rsidRPr="00E26D09">
        <w:t xml:space="preserve"> for each </w:t>
      </w:r>
      <w:r w:rsidRPr="00E26D09">
        <w:rPr>
          <w:i/>
        </w:rPr>
        <w:t xml:space="preserve">antenna connector </w:t>
      </w:r>
      <w:r w:rsidRPr="00E26D09">
        <w:t xml:space="preserve">shall be below the </w:t>
      </w:r>
      <w:r w:rsidRPr="00E26D09">
        <w:rPr>
          <w:lang w:val="en-US" w:eastAsia="zh-CN"/>
        </w:rPr>
        <w:t xml:space="preserve">applicable </w:t>
      </w:r>
      <w:r w:rsidRPr="00E26D09">
        <w:rPr>
          <w:i/>
          <w:iCs/>
          <w:lang w:val="en-US" w:eastAsia="zh-CN"/>
        </w:rPr>
        <w:t>basic</w:t>
      </w:r>
      <w:r w:rsidRPr="00E26D09">
        <w:rPr>
          <w:i/>
        </w:rPr>
        <w:t xml:space="preserve"> limits</w:t>
      </w:r>
      <w:r w:rsidRPr="00E26D09">
        <w:t xml:space="preserve"> defined in </w:t>
      </w:r>
      <w:r>
        <w:t>clause</w:t>
      </w:r>
      <w:r w:rsidRPr="00E26D09">
        <w:t xml:space="preserve"> 6.6.4.2.</w:t>
      </w:r>
    </w:p>
    <w:p w:rsidR="00E16481" w:rsidRPr="00E26D09" w:rsidRDefault="00E16481" w:rsidP="00E16481">
      <w:pPr>
        <w:pStyle w:val="Heading4"/>
      </w:pPr>
      <w:bookmarkStart w:id="760" w:name="_Toc21127506"/>
      <w:bookmarkStart w:id="761" w:name="_Toc29811715"/>
      <w:bookmarkStart w:id="762" w:name="_Toc36817267"/>
      <w:r w:rsidRPr="00E26D09">
        <w:lastRenderedPageBreak/>
        <w:t>6.6.4.4</w:t>
      </w:r>
      <w:r w:rsidRPr="00E26D09">
        <w:tab/>
        <w:t xml:space="preserve">Minimum requirements for </w:t>
      </w:r>
      <w:r w:rsidRPr="00E26D09">
        <w:rPr>
          <w:i/>
        </w:rPr>
        <w:t>BS type 1-H</w:t>
      </w:r>
      <w:bookmarkEnd w:id="760"/>
      <w:bookmarkEnd w:id="761"/>
      <w:bookmarkEnd w:id="762"/>
    </w:p>
    <w:p w:rsidR="00E16481" w:rsidRPr="00E26D09" w:rsidRDefault="00E16481" w:rsidP="00E16481">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rsidR="00E16481" w:rsidRPr="00E26D09" w:rsidRDefault="00E16481" w:rsidP="00E16481">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rsidR="00E16481" w:rsidRPr="00E26D09" w:rsidRDefault="00E16481" w:rsidP="00E16481">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3"/>
      </w:pPr>
      <w:bookmarkStart w:id="763" w:name="_Toc21127507"/>
      <w:bookmarkStart w:id="764" w:name="_Toc29811716"/>
      <w:bookmarkStart w:id="765" w:name="_Toc36817268"/>
      <w:bookmarkStart w:id="766" w:name="_Hlk497677198"/>
      <w:r w:rsidRPr="00E26D09">
        <w:t>6.6.5</w:t>
      </w:r>
      <w:r w:rsidRPr="00E26D09">
        <w:tab/>
        <w:t>Transmitter spurious emissions</w:t>
      </w:r>
      <w:bookmarkEnd w:id="763"/>
      <w:bookmarkEnd w:id="764"/>
      <w:bookmarkEnd w:id="765"/>
    </w:p>
    <w:p w:rsidR="00E16481" w:rsidRPr="00E26D09" w:rsidRDefault="00E16481" w:rsidP="00E16481">
      <w:pPr>
        <w:pStyle w:val="Heading4"/>
      </w:pPr>
      <w:bookmarkStart w:id="767" w:name="_Toc21127508"/>
      <w:bookmarkStart w:id="768" w:name="_Toc29811717"/>
      <w:bookmarkStart w:id="769" w:name="_Toc36817269"/>
      <w:r w:rsidRPr="00E26D09">
        <w:t>6.6.5.1</w:t>
      </w:r>
      <w:r w:rsidRPr="00E26D09">
        <w:tab/>
        <w:t>General</w:t>
      </w:r>
      <w:bookmarkEnd w:id="767"/>
      <w:bookmarkEnd w:id="768"/>
      <w:bookmarkEnd w:id="769"/>
    </w:p>
    <w:p w:rsidR="00E16481" w:rsidRPr="00E26D09" w:rsidRDefault="00E16481" w:rsidP="00E16481">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6.6.1-1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E26D09" w:rsidRDefault="00E16481" w:rsidP="00E16481">
      <w:r w:rsidRPr="00E26D09">
        <w:t xml:space="preserve">For a </w:t>
      </w:r>
      <w:r w:rsidRPr="00E26D09">
        <w:rPr>
          <w:i/>
        </w:rPr>
        <w:t>multi-band connector</w:t>
      </w:r>
      <w:r w:rsidRPr="00E26D09">
        <w:t xml:space="preserve">, for each supported </w:t>
      </w:r>
      <w:r w:rsidRPr="00E26D09">
        <w:rPr>
          <w:i/>
        </w:rPr>
        <w:t xml:space="preserve">operating band </w:t>
      </w:r>
      <w:r w:rsidRPr="00E26D09">
        <w:t xml:space="preserve">together with </w:t>
      </w:r>
      <w:r w:rsidRPr="00E26D09">
        <w:rPr>
          <w:rFonts w:cs="v5.0.0"/>
        </w:rPr>
        <w:t>Δf</w:t>
      </w:r>
      <w:r w:rsidRPr="00E26D09">
        <w:rPr>
          <w:rFonts w:cs="v5.0.0"/>
          <w:vertAlign w:val="subscript"/>
        </w:rPr>
        <w:t>OBUE</w:t>
      </w:r>
      <w:r w:rsidRPr="00E26D09">
        <w:rPr>
          <w:rFonts w:cs="v5.0.0"/>
        </w:rPr>
        <w:t xml:space="preserve"> around the band is excluded from the transmitter spurious emissions requirement</w:t>
      </w:r>
      <w:r w:rsidRPr="00E26D09">
        <w:t>.</w:t>
      </w:r>
    </w:p>
    <w:p w:rsidR="00E16481"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r w:rsidRPr="00E26D09">
        <w:t>'</w:t>
      </w:r>
      <w:r w:rsidRPr="00E26D09">
        <w:rPr>
          <w:rFonts w:cs="v4.2.0"/>
        </w:rPr>
        <w:t>s specification.</w:t>
      </w:r>
      <w:r w:rsidRPr="0022338F">
        <w:rPr>
          <w:rFonts w:cs="v4.2.0"/>
        </w:rPr>
        <w:t xml:space="preserve"> </w:t>
      </w:r>
    </w:p>
    <w:p w:rsidR="00E16481" w:rsidRPr="007E346D" w:rsidRDefault="00E16481" w:rsidP="00E16481">
      <w:pPr>
        <w:rPr>
          <w:rFonts w:cs="v5.0.0"/>
        </w:rPr>
      </w:pPr>
      <w:r>
        <w:rPr>
          <w:rFonts w:cs="v4.2.0"/>
        </w:rPr>
        <w:t>The requirements shall also apply if the BS supports NB-IoT operation in NR in-band.</w:t>
      </w:r>
    </w:p>
    <w:p w:rsidR="00E16481" w:rsidRPr="00E26D09" w:rsidRDefault="00E16481" w:rsidP="00E16481">
      <w:pPr>
        <w:rPr>
          <w:rFonts w:cs="v5.0.0"/>
        </w:rPr>
      </w:pPr>
      <w:r w:rsidRPr="00E26D09">
        <w:rPr>
          <w:rFonts w:cs="v5.0.0"/>
        </w:rPr>
        <w:t>Unless otherwise stated, all requirements are measured as mean power (RMS).</w:t>
      </w:r>
    </w:p>
    <w:p w:rsidR="00E16481" w:rsidRPr="007E346D" w:rsidRDefault="00E16481" w:rsidP="00E16481">
      <w:pPr>
        <w:pStyle w:val="Heading4"/>
      </w:pPr>
      <w:bookmarkStart w:id="770" w:name="_Toc13080219"/>
      <w:bookmarkStart w:id="771" w:name="_Toc29811718"/>
      <w:bookmarkStart w:id="772" w:name="_Toc36817270"/>
      <w:bookmarkStart w:id="773" w:name="_Toc21127510"/>
      <w:r w:rsidRPr="007E346D">
        <w:lastRenderedPageBreak/>
        <w:t>6.6.5.2</w:t>
      </w:r>
      <w:r w:rsidRPr="007E346D">
        <w:tab/>
      </w:r>
      <w:r w:rsidRPr="007A7019">
        <w:rPr>
          <w:i/>
        </w:rPr>
        <w:t>Basic limits</w:t>
      </w:r>
      <w:bookmarkEnd w:id="770"/>
      <w:bookmarkEnd w:id="771"/>
      <w:bookmarkEnd w:id="772"/>
    </w:p>
    <w:p w:rsidR="00E16481" w:rsidRPr="00E26D09" w:rsidRDefault="00E16481" w:rsidP="00E16481">
      <w:pPr>
        <w:pStyle w:val="Heading5"/>
      </w:pPr>
      <w:bookmarkStart w:id="774" w:name="_Toc29811719"/>
      <w:bookmarkStart w:id="775" w:name="_Toc36817271"/>
      <w:r w:rsidRPr="00E26D09">
        <w:t>6.6.5.2.1</w:t>
      </w:r>
      <w:r w:rsidRPr="00E26D09">
        <w:tab/>
        <w:t>General transmitter spurious emissions requirements</w:t>
      </w:r>
      <w:bookmarkEnd w:id="773"/>
      <w:bookmarkEnd w:id="774"/>
      <w:bookmarkEnd w:id="775"/>
    </w:p>
    <w:p w:rsidR="00E16481" w:rsidRPr="00E26D09" w:rsidRDefault="00E16481" w:rsidP="00E16481">
      <w:pPr>
        <w:keepNext/>
        <w:rPr>
          <w:rFonts w:cs="v5.0.0"/>
        </w:rPr>
      </w:pPr>
      <w:r w:rsidRPr="00E26D09">
        <w:rPr>
          <w:rFonts w:cs="v5.0.0"/>
        </w:rPr>
        <w:t xml:space="preserve">The </w:t>
      </w:r>
      <w:r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operating band unwanted emissions in </w:t>
      </w:r>
      <w:r>
        <w:rPr>
          <w:rFonts w:cs="v5.0.0"/>
        </w:rPr>
        <w:t>clause</w:t>
      </w:r>
      <w:r w:rsidRPr="00E26D09">
        <w:rPr>
          <w:rFonts w:cs="v5.0.0"/>
        </w:rPr>
        <w:t xml:space="preserve"> 6.6.4.</w:t>
      </w:r>
    </w:p>
    <w:p w:rsidR="00E16481" w:rsidRPr="00E26D09" w:rsidRDefault="00E16481" w:rsidP="00E16481">
      <w:pPr>
        <w:pStyle w:val="TH"/>
      </w:pPr>
      <w:r w:rsidRPr="00E26D09">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150 kHz – 30 MHz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30 MHz – 1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GHz   12.75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12.75 GHz – 5</w:t>
            </w:r>
            <w:r w:rsidRPr="00E26D09">
              <w:rPr>
                <w:vertAlign w:val="superscript"/>
              </w:rPr>
              <w:t>th</w:t>
            </w:r>
            <w:r w:rsidRPr="00E26D09">
              <w:t xml:space="preserve"> harmonic of the upper frequency edge of the 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TH"/>
      </w:pPr>
      <w:r w:rsidRPr="00E26D09">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E26D09" w:rsidRDefault="00E16481" w:rsidP="00360B28">
            <w:pPr>
              <w:pStyle w:val="TAC"/>
              <w:rPr>
                <w:rFonts w:cs="Arial"/>
              </w:rPr>
            </w:pPr>
            <w:r w:rsidRPr="00E26D09">
              <w:rPr>
                <w:rFonts w:cs="Arial"/>
              </w:rPr>
              <w:t>-30 dBm</w:t>
            </w:r>
          </w:p>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Heading5"/>
      </w:pPr>
      <w:bookmarkStart w:id="776" w:name="_Toc21127511"/>
      <w:bookmarkStart w:id="777" w:name="_Toc29811720"/>
      <w:bookmarkStart w:id="778" w:name="_Toc36817272"/>
      <w:r w:rsidRPr="00E26D09">
        <w:t>6.6.5.2.2</w:t>
      </w:r>
      <w:r w:rsidRPr="00E26D09">
        <w:tab/>
        <w:t>Protection of the BS receiver of own or different BS</w:t>
      </w:r>
      <w:bookmarkEnd w:id="776"/>
      <w:bookmarkEnd w:id="777"/>
      <w:bookmarkEnd w:id="778"/>
    </w:p>
    <w:p w:rsidR="00E16481" w:rsidRPr="00E26D09" w:rsidRDefault="00E16481" w:rsidP="00E16481">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rsidR="00E16481" w:rsidRPr="00E26D09" w:rsidRDefault="00E16481" w:rsidP="00E16481">
      <w:pPr>
        <w:keepNext/>
        <w:rPr>
          <w:rFonts w:cs="v5.0.0"/>
        </w:rPr>
      </w:pPr>
      <w:r w:rsidRPr="00E26D09">
        <w:rPr>
          <w:rFonts w:cs="v5.0.0"/>
        </w:rPr>
        <w:t xml:space="preserve">The spurious emission </w:t>
      </w:r>
      <w:r w:rsidRPr="00E26D09">
        <w:rPr>
          <w:rFonts w:cs="v5.0.0"/>
          <w:i/>
        </w:rPr>
        <w:t>basic limits</w:t>
      </w:r>
      <w:r w:rsidRPr="00E26D09">
        <w:rPr>
          <w:rFonts w:cs="v5.0.0"/>
        </w:rPr>
        <w:t xml:space="preserve"> are provided in table 6.6.5.2.2-1.</w:t>
      </w:r>
    </w:p>
    <w:p w:rsidR="00E16481" w:rsidRPr="00E26D09" w:rsidRDefault="00E16481" w:rsidP="00E16481">
      <w:pPr>
        <w:pStyle w:val="TH"/>
      </w:pPr>
      <w:r w:rsidRPr="00E26D09">
        <w:t xml:space="preserve">Table 6.6.5.2.2-1: BS spurious emissions </w:t>
      </w:r>
      <w:r w:rsidRPr="00E26D09">
        <w:rPr>
          <w:i/>
        </w:rPr>
        <w:t>basic 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E26D09" w:rsidTr="00360B28">
        <w:trPr>
          <w:cantSplit/>
          <w:jc w:val="center"/>
        </w:trPr>
        <w:tc>
          <w:tcPr>
            <w:tcW w:w="1846" w:type="dxa"/>
          </w:tcPr>
          <w:p w:rsidR="00E16481" w:rsidRPr="00E26D09" w:rsidRDefault="00E16481" w:rsidP="00360B28">
            <w:pPr>
              <w:pStyle w:val="TAH"/>
              <w:rPr>
                <w:rFonts w:cs="Arial"/>
              </w:rPr>
            </w:pPr>
            <w:r w:rsidRPr="007E346D">
              <w:rPr>
                <w:rFonts w:cs="Arial"/>
              </w:rPr>
              <w:t>BS class</w:t>
            </w:r>
          </w:p>
        </w:tc>
        <w:tc>
          <w:tcPr>
            <w:tcW w:w="1577"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i/>
              </w:rPr>
            </w:pPr>
            <w:r w:rsidRPr="007E346D">
              <w:rPr>
                <w:rFonts w:cs="Arial"/>
                <w:i/>
              </w:rPr>
              <w:t>Basic limits</w:t>
            </w:r>
          </w:p>
        </w:tc>
        <w:tc>
          <w:tcPr>
            <w:tcW w:w="1418" w:type="dxa"/>
          </w:tcPr>
          <w:p w:rsidR="00E16481" w:rsidRPr="00E26D09" w:rsidRDefault="00E16481" w:rsidP="00360B28">
            <w:pPr>
              <w:pStyle w:val="TAH"/>
              <w:rPr>
                <w:rFonts w:cs="Arial"/>
              </w:rPr>
            </w:pPr>
            <w:r w:rsidRPr="007A7019">
              <w:rPr>
                <w:rFonts w:cs="Arial"/>
                <w:i/>
              </w:rPr>
              <w:t>Measurement bandwidth</w:t>
            </w:r>
          </w:p>
        </w:tc>
        <w:tc>
          <w:tcPr>
            <w:tcW w:w="1956"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jc w:val="center"/>
        </w:trPr>
        <w:tc>
          <w:tcPr>
            <w:tcW w:w="1846" w:type="dxa"/>
          </w:tcPr>
          <w:p w:rsidR="00E16481" w:rsidRPr="00E26D09" w:rsidRDefault="00E16481" w:rsidP="00360B28">
            <w:pPr>
              <w:pStyle w:val="TAC"/>
              <w:rPr>
                <w:rFonts w:cs="Arial"/>
              </w:rPr>
            </w:pPr>
            <w:r w:rsidRPr="00E26D09">
              <w:rPr>
                <w:rFonts w:cs="Arial"/>
                <w:lang w:eastAsia="zh-CN"/>
              </w:rPr>
              <w:t>Wide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-96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r w:rsidR="00E16481" w:rsidRPr="00E26D09"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360B28">
        <w:trPr>
          <w:cantSplit/>
          <w:jc w:val="center"/>
        </w:trPr>
        <w:tc>
          <w:tcPr>
            <w:tcW w:w="1846" w:type="dxa"/>
          </w:tcPr>
          <w:p w:rsidR="00E16481" w:rsidRPr="00E26D09" w:rsidRDefault="00E16481" w:rsidP="00360B28">
            <w:pPr>
              <w:pStyle w:val="TAC"/>
              <w:rPr>
                <w:rFonts w:cs="Arial"/>
                <w:lang w:eastAsia="zh-CN"/>
              </w:rPr>
            </w:pPr>
            <w:r w:rsidRPr="00E26D09">
              <w:rPr>
                <w:rFonts w:cs="Arial"/>
                <w:lang w:eastAsia="zh-CN"/>
              </w:rPr>
              <w:t>Local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-88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Heading5"/>
      </w:pPr>
      <w:bookmarkStart w:id="779" w:name="_Toc21127512"/>
      <w:bookmarkStart w:id="780" w:name="_Toc29811721"/>
      <w:bookmarkStart w:id="781" w:name="_Toc36817273"/>
      <w:r w:rsidRPr="00E26D09">
        <w:lastRenderedPageBreak/>
        <w:t>6.6.5.2.3</w:t>
      </w:r>
      <w:r w:rsidRPr="00E26D09">
        <w:tab/>
        <w:t>Additional spurious emissions requirements</w:t>
      </w:r>
      <w:bookmarkEnd w:id="779"/>
      <w:bookmarkEnd w:id="780"/>
      <w:bookmarkEnd w:id="781"/>
    </w:p>
    <w:p w:rsidR="00E16481" w:rsidRPr="00E26D09" w:rsidRDefault="00E16481" w:rsidP="00E16481">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Some requirements may apply for the protection of specific equipment (UE, MS and/or BS) or equipment operating in specific systems (GSM, CDMA, UTRA, E-UTRA, NR, etc.) as listed below.</w:t>
      </w:r>
    </w:p>
    <w:p w:rsidR="00E16481" w:rsidRPr="00E26D09" w:rsidRDefault="00E16481" w:rsidP="00E16481">
      <w:pPr>
        <w:keepNext/>
      </w:pPr>
      <w:r w:rsidRPr="00E26D09">
        <w:lastRenderedPageBreak/>
        <w:t xml:space="preserve">The spurious emission </w:t>
      </w:r>
      <w:r w:rsidRPr="00E26D09">
        <w:rPr>
          <w:i/>
        </w:rPr>
        <w:t>basic limits</w:t>
      </w:r>
      <w:r w:rsidRPr="00E26D09">
        <w:t xml:space="preserve"> are provided in table 6.6.5.2.3</w:t>
      </w:r>
      <w:r w:rsidRPr="00E26D09" w:rsidDel="003F0872">
        <w:t xml:space="preserve"> </w:t>
      </w:r>
      <w:r w:rsidRPr="00E26D09">
        <w:t xml:space="preserve">-1 for a BS where requirements for co-existence with the system listed in the first column apply. For </w:t>
      </w:r>
      <w:r w:rsidRPr="00E26D09">
        <w:rPr>
          <w:rFonts w:cs="Arial"/>
        </w:rPr>
        <w:t xml:space="preserve">a </w:t>
      </w:r>
      <w:r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rsidR="00E16481" w:rsidRPr="00E26D09" w:rsidRDefault="00E16481" w:rsidP="00E16481">
      <w:pPr>
        <w:pStyle w:val="TH"/>
      </w:pPr>
      <w:r w:rsidRPr="00E26D09">
        <w:t xml:space="preserve">Table 6.6.5.2.3-1: BS spurious emissions </w:t>
      </w:r>
      <w:r w:rsidRPr="00E26D09">
        <w:rPr>
          <w:i/>
        </w:rPr>
        <w:t>basic</w:t>
      </w:r>
      <w:r w:rsidRPr="00E26D09">
        <w:t xml:space="preserve"> </w:t>
      </w:r>
      <w:r w:rsidRPr="00E26D09">
        <w:rPr>
          <w:i/>
        </w:rPr>
        <w:t>limits</w:t>
      </w:r>
      <w:r w:rsidRPr="00E26D09">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66"/>
          <w:p w:rsidR="00E16481" w:rsidRPr="00E26D09" w:rsidRDefault="00E16481" w:rsidP="00360B28">
            <w:pPr>
              <w:pStyle w:val="TAH"/>
              <w:rPr>
                <w:rFonts w:cs="Arial"/>
              </w:rPr>
            </w:pPr>
            <w:r w:rsidRPr="007E346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Note</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GSM900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This requirement does not apply to BS operating in band n8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 xml:space="preserve">For the frequency range 880-915 MHz, this requirement does not apply to BS operating in band n8,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t>DCS1800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n25 or band n70.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lang w:eastAsia="zh-CN"/>
              </w:rPr>
            </w:pPr>
            <w:r w:rsidRPr="00E26D09">
              <w:rPr>
                <w:rFonts w:cs="v5.0.0"/>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or n25 since it is already covered by the requirement in </w:t>
            </w:r>
            <w:r>
              <w:t>clause</w:t>
            </w:r>
            <w:r w:rsidRPr="00E26D09">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ins w:id="782" w:author="CR0126" w:date="2020-03-13T16:04:00Z">
              <w:r w:rsidR="00360B28">
                <w:rPr>
                  <w:rFonts w:cs="v5.0.0"/>
                </w:rPr>
                <w:t xml:space="preserve"> or n26</w:t>
              </w:r>
            </w:ins>
            <w:r w:rsidRPr="00E26D09">
              <w:rPr>
                <w:rFonts w:cs="v5.0.0"/>
              </w:rPr>
              <w:t xml:space="preserve">.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ins w:id="783" w:author="CR0126" w:date="2020-03-13T16:04:00Z">
              <w:r w:rsidR="00360B28">
                <w:rPr>
                  <w:rFonts w:cs="v5.0.0"/>
                </w:rPr>
                <w:t xml:space="preserve"> or n26</w:t>
              </w:r>
            </w:ins>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 or</w:t>
            </w:r>
          </w:p>
          <w:p w:rsidR="00E16481" w:rsidRPr="00E26D09" w:rsidRDefault="00E16481" w:rsidP="00360B2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 or</w:t>
            </w:r>
          </w:p>
          <w:p w:rsidR="00E16481" w:rsidRPr="00E26D09" w:rsidRDefault="00E16481" w:rsidP="00360B2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1930 – 1990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or n70.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III or</w:t>
            </w:r>
          </w:p>
          <w:p w:rsidR="00E16481" w:rsidRPr="00E26D09" w:rsidRDefault="00E16481" w:rsidP="00360B2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1805 – 1880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IV or</w:t>
            </w:r>
          </w:p>
          <w:p w:rsidR="00E16481" w:rsidRPr="00E26D09" w:rsidRDefault="00E16481" w:rsidP="00360B2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V or</w:t>
            </w:r>
          </w:p>
          <w:p w:rsidR="00E16481" w:rsidRPr="00E26D09" w:rsidRDefault="00E16481" w:rsidP="00360B2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ins w:id="784" w:author="CR0126" w:date="2020-03-13T16:04:00Z">
              <w:r w:rsidR="00360B28">
                <w:rPr>
                  <w:rFonts w:cs="v5.0.0"/>
                </w:rPr>
                <w:t xml:space="preserve"> or n26</w:t>
              </w:r>
            </w:ins>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ins w:id="785" w:author="CR0126" w:date="2020-03-13T16:04:00Z">
              <w:r w:rsidR="00360B28">
                <w:rPr>
                  <w:rFonts w:cs="v5.0.0"/>
                </w:rPr>
                <w:t xml:space="preserve"> or n26</w:t>
              </w:r>
            </w:ins>
            <w:r w:rsidRPr="00E26D09">
              <w:rPr>
                <w:rFonts w:cs="Arial"/>
              </w:rPr>
              <w:t xml:space="preserve">,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VI, XIX or</w:t>
            </w:r>
          </w:p>
          <w:p w:rsidR="00E16481" w:rsidRPr="00E26D09" w:rsidRDefault="00E16481" w:rsidP="00360B28">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 or</w:t>
            </w:r>
          </w:p>
          <w:p w:rsidR="00E16481" w:rsidRPr="00E26D09" w:rsidRDefault="00E16481" w:rsidP="00360B28">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VIII or</w:t>
            </w:r>
          </w:p>
          <w:p w:rsidR="00E16481" w:rsidRPr="00E26D09" w:rsidRDefault="00E16481" w:rsidP="00360B28">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lang w:val="sv-SE"/>
              </w:rPr>
            </w:pPr>
            <w:r w:rsidRPr="00E26D09">
              <w:rPr>
                <w:rFonts w:cs="Arial"/>
                <w:lang w:val="sv-SE"/>
              </w:rPr>
              <w:t>UTRA FDD Band IX or</w:t>
            </w:r>
          </w:p>
          <w:p w:rsidR="00E16481" w:rsidRPr="00E26D09" w:rsidRDefault="00E16481" w:rsidP="00360B28">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1844.9 – 1879.9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 or</w:t>
            </w:r>
          </w:p>
          <w:p w:rsidR="00E16481" w:rsidRPr="00E26D09" w:rsidRDefault="00E16481" w:rsidP="00360B28">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XI or XXI or</w:t>
            </w:r>
          </w:p>
          <w:p w:rsidR="00E16481" w:rsidRPr="00E26D09" w:rsidRDefault="00E16481" w:rsidP="00360B28">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Pr>
                <w:rFonts w:cs="v5.0.0"/>
              </w:rPr>
              <w:t>clause</w:t>
            </w:r>
            <w:r w:rsidRPr="00E26D09">
              <w:rPr>
                <w:rFonts w:cs="v5.0.0"/>
              </w:rPr>
              <w:t xml:space="preserve"> 6.6.5.2.2.</w:t>
            </w:r>
          </w:p>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n48, n77 or n78.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n77 or n78.</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n25 since it is already covered by the requirement in </w:t>
            </w:r>
            <w:r>
              <w:rPr>
                <w:rFonts w:cs="Arial"/>
              </w:rPr>
              <w:t>clause</w:t>
            </w:r>
            <w:r w:rsidRPr="00E26D09">
              <w:rPr>
                <w:rFonts w:cs="Arial"/>
              </w:rPr>
              <w:t xml:space="preserve"> 6.6.5.2.2. For BS operating in Band n2, it applies for 1910 MHz to 1915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Arial"/>
                <w:lang w:val="sv-SE"/>
              </w:rPr>
            </w:pPr>
            <w:r w:rsidRPr="00E26D09">
              <w:rPr>
                <w:rFonts w:cs="Arial"/>
                <w:lang w:val="sv-SE"/>
              </w:rPr>
              <w:t>E-UTRA Band 26</w:t>
            </w:r>
            <w:ins w:id="786" w:author="CR0126" w:date="2020-03-13T16:04:00Z">
              <w:r w:rsidR="00360B28">
                <w:rPr>
                  <w:rFonts w:cs="Arial"/>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ins w:id="787" w:author="CR0126" w:date="2020-03-13T16:04:00Z">
              <w:r w:rsidR="00360B28">
                <w:rPr>
                  <w:rFonts w:cs="Arial"/>
                </w:rPr>
                <w:t xml:space="preserve"> or n26</w:t>
              </w:r>
            </w:ins>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01198A" w:rsidP="00360B28">
            <w:pPr>
              <w:pStyle w:val="TAL"/>
            </w:pPr>
            <w:ins w:id="788" w:author="CR0126" w:date="2020-03-13T16:04:00Z">
              <w:r>
                <w:rPr>
                  <w:rFonts w:cs="Arial"/>
                </w:rPr>
                <w:t xml:space="preserve">This requirement does not apply to BS operating in band n26 since it is already covered by the requirement in clause 6.6.5.2.2. </w:t>
              </w:r>
            </w:ins>
            <w:r w:rsidR="00E16481" w:rsidRPr="00E26D09">
              <w:rPr>
                <w:rFonts w:cs="Arial"/>
              </w:rPr>
              <w:t xml:space="preserve">For BS operating in Band n5, it applies for 814 MHz to 824 MHz, while the rest is covered in </w:t>
            </w:r>
            <w:r w:rsidR="00E16481">
              <w:rPr>
                <w:rFonts w:cs="Arial"/>
              </w:rPr>
              <w:t>clause</w:t>
            </w:r>
            <w:r w:rsidR="00E16481" w:rsidRPr="00E26D09">
              <w:rPr>
                <w:rFonts w:cs="Arial"/>
              </w:rPr>
              <w:t xml:space="preserve"> 6.6.5.2.2</w:t>
            </w:r>
            <w:r w:rsidR="00E16481"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n28,</w:t>
            </w:r>
            <w:r w:rsidRPr="00E26D09">
              <w:rPr>
                <w:rFonts w:cs="v5.0.0"/>
              </w:rPr>
              <w:t xml:space="preserve"> 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 xml:space="preserve">E-UTRA Band 29 </w:t>
            </w:r>
            <w:r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n29.</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or n25.</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n38.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 or n40.</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w:t>
            </w:r>
            <w:r w:rsidRPr="00E26D09">
              <w:rPr>
                <w:rFonts w:cs="Arial"/>
                <w:lang w:eastAsia="zh-CN"/>
              </w:rPr>
              <w:t>41</w:t>
            </w:r>
            <w:ins w:id="789" w:author="CR0127" w:date="2020-03-13T16:04:00Z">
              <w:r w:rsidR="007D03F2">
                <w:rPr>
                  <w:rFonts w:cs="Arial"/>
                  <w:lang w:eastAsia="zh-CN"/>
                </w:rPr>
                <w:t>, n53</w:t>
              </w:r>
            </w:ins>
            <w:r w:rsidRPr="00E26D09">
              <w:rPr>
                <w:rFonts w:cs="Arial" w:hint="eastAsia"/>
                <w:lang w:eastAsia="zh-CN"/>
              </w:rPr>
              <w:t xml:space="preserve"> or [n90]</w:t>
            </w:r>
            <w:r w:rsidRPr="00E26D09">
              <w:rPr>
                <w:rFonts w:cs="Arial"/>
                <w:lang w:eastAsia="zh-CN"/>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n28.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 BS operating in Band n50, n51, n75, n76, n91, n92, n93 or n94.</w:t>
            </w:r>
          </w:p>
        </w:tc>
      </w:tr>
      <w:tr w:rsidR="007D03F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ins w:id="790" w:author="CR0127" w:date="2020-03-13T16:04:00Z"/>
                <w:rFonts w:cs="Arial"/>
                <w:lang w:eastAsia="ko-KR"/>
              </w:rPr>
            </w:pPr>
            <w:ins w:id="791" w:author="CR0127" w:date="2020-03-13T16:04: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ins w:id="792" w:author="CR0127" w:date="2020-03-13T16:04:00Z"/>
                <w:rFonts w:cs="Arial"/>
                <w:lang w:eastAsia="ko-KR"/>
              </w:rPr>
            </w:pPr>
            <w:ins w:id="793" w:author="CR0127" w:date="2020-03-13T16:04: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ins w:id="794" w:author="CR0127" w:date="2020-03-13T16:04:00Z"/>
                <w:rFonts w:cs="Arial"/>
                <w:lang w:eastAsia="ko-KR"/>
              </w:rPr>
            </w:pPr>
            <w:ins w:id="795" w:author="CR0127" w:date="2020-03-13T16:04: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ins w:id="796" w:author="CR0127" w:date="2020-03-13T16:04:00Z"/>
                <w:rFonts w:cs="Arial"/>
                <w:lang w:eastAsia="ko-KR"/>
              </w:rPr>
            </w:pPr>
            <w:ins w:id="797" w:author="CR0127" w:date="2020-03-13T16:04: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rsidR="007D03F2" w:rsidRDefault="007D03F2" w:rsidP="00704B5C">
            <w:pPr>
              <w:pStyle w:val="TAL"/>
              <w:rPr>
                <w:ins w:id="798" w:author="CR0127" w:date="2020-03-13T16:04:00Z"/>
                <w:rFonts w:cs="Arial"/>
                <w:lang w:eastAsia="ko-KR"/>
              </w:rPr>
            </w:pPr>
            <w:ins w:id="799" w:author="CR0127" w:date="2020-03-13T16:04:00Z">
              <w:r>
                <w:rPr>
                  <w:rFonts w:cs="Arial"/>
                </w:rPr>
                <w:t>This requirement does not apply to BS operating in Band</w:t>
              </w:r>
              <w:r>
                <w:rPr>
                  <w:rFonts w:cs="Arial"/>
                  <w:lang w:eastAsia="zh-CN"/>
                </w:rPr>
                <w:t xml:space="preserve"> n41, n53 or n90.</w:t>
              </w:r>
            </w:ins>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n1 or n65.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lang w:eastAsia="ja-JP"/>
              </w:rPr>
              <w:t xml:space="preserve">For BS operating in Band n1, it applies for 1980 MHz to 2010 MHz, while the rest is covered in </w:t>
            </w:r>
            <w:r>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rsidR="00E16481" w:rsidRPr="00E26D09" w:rsidRDefault="00E16481" w:rsidP="00360B2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For BS operating in Band n28, this requirement applies between 698 MHz and 703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n38.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n70, since it is already covered by the requirement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n71</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Pr>
                <w:rFonts w:cs="Arial"/>
                <w:lang w:eastAsia="ko-KR"/>
              </w:rPr>
              <w:t>clause</w:t>
            </w:r>
            <w:r w:rsidRPr="00E26D09">
              <w:rPr>
                <w:rFonts w:cs="Arial"/>
                <w:lang w:eastAsia="ko-KR"/>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n79</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Pr>
                <w:rFonts w:cs="Arial"/>
                <w:lang w:eastAsia="ko-KR"/>
              </w:rPr>
              <w:t>clause</w:t>
            </w:r>
            <w:r w:rsidRPr="00E26D09">
              <w:rPr>
                <w:rFonts w:cs="Arial"/>
                <w:lang w:eastAsia="ko-KR"/>
              </w:rPr>
              <w:t xml:space="preserve"> 6.6.5.2.2.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n12.</w:t>
            </w:r>
          </w:p>
          <w:p w:rsidR="00E16481" w:rsidRPr="00E26D09" w:rsidRDefault="00E16481" w:rsidP="00360B2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bl>
    <w:p w:rsidR="00E16481" w:rsidRPr="00E26D09" w:rsidRDefault="00E16481" w:rsidP="00E16481"/>
    <w:p w:rsidR="00E16481" w:rsidRPr="00E26D09" w:rsidRDefault="00E16481" w:rsidP="00E16481">
      <w:pPr>
        <w:pStyle w:val="NO"/>
      </w:pPr>
      <w:bookmarkStart w:id="800"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-1 do not apply for the Δf</w:t>
      </w:r>
      <w:r w:rsidRPr="00E26D09">
        <w:rPr>
          <w:vertAlign w:val="subscript"/>
        </w:rPr>
        <w:t>OBUE</w:t>
      </w:r>
      <w:r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rsidR="00E16481" w:rsidRPr="00E26D09" w:rsidRDefault="00E16481" w:rsidP="00E16481">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E26D09" w:rsidRDefault="00E16481" w:rsidP="00E16481">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rsidR="00E16481" w:rsidRPr="00E26D09" w:rsidRDefault="00E16481" w:rsidP="00E16481">
      <w:pPr>
        <w:pStyle w:val="NO"/>
      </w:pPr>
      <w:r w:rsidRPr="00E26D09">
        <w:t>NOTE 4:</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rsidR="00E16481" w:rsidRPr="00E26D09" w:rsidRDefault="00E16481" w:rsidP="00E16481">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01" w:name="_Hlk506220100"/>
      <w:r w:rsidRPr="00E26D09">
        <w:t xml:space="preserve"> or E-UTRA Band 85 UL operating band</w:t>
      </w:r>
      <w:bookmarkEnd w:id="801"/>
      <w:r w:rsidRPr="00E26D09">
        <w:t>.</w:t>
      </w:r>
    </w:p>
    <w:p w:rsidR="00E16481" w:rsidRPr="00E26D09" w:rsidRDefault="00E16481" w:rsidP="00E16481">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Pr="00E26D09">
        <w:t>Δf</w:t>
      </w:r>
      <w:r w:rsidRPr="00E26D09">
        <w:rPr>
          <w:rFonts w:cs="v5.0.0"/>
          <w:vertAlign w:val="subscript"/>
        </w:rPr>
        <w:t>OBUE</w:t>
      </w:r>
      <w:r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Δf</w:t>
      </w:r>
      <w:r w:rsidRPr="00E26D09">
        <w:rPr>
          <w:rFonts w:cs="v5.0.0"/>
          <w:vertAlign w:val="subscript"/>
        </w:rPr>
        <w:t>OBUE</w:t>
      </w:r>
      <w:r w:rsidRPr="00E26D09">
        <w:t xml:space="preserve"> above the highest BS transmitter frequency of the downlink </w:t>
      </w:r>
      <w:r w:rsidRPr="00E26D09">
        <w:rPr>
          <w:i/>
        </w:rPr>
        <w:t>operating band</w:t>
      </w:r>
      <w:r w:rsidRPr="00E26D09">
        <w:t>. Δf</w:t>
      </w:r>
      <w:r w:rsidRPr="00E26D09">
        <w:rPr>
          <w:vertAlign w:val="subscript"/>
        </w:rPr>
        <w:t>OBUE</w:t>
      </w:r>
      <w:r w:rsidRPr="00E26D09">
        <w:rPr>
          <w:rFonts w:cs="v5.0.0"/>
        </w:rPr>
        <w:t xml:space="preserve"> </w:t>
      </w:r>
      <w:r w:rsidRPr="00E26D09">
        <w:rPr>
          <w:rFonts w:cs="v5.0.0"/>
          <w:lang w:eastAsia="zh-CN"/>
        </w:rPr>
        <w:t xml:space="preserve">is </w:t>
      </w:r>
      <w:r w:rsidRPr="00E26D09">
        <w:rPr>
          <w:rFonts w:cs="v5.0.0"/>
        </w:rPr>
        <w:t xml:space="preserve">defined in </w:t>
      </w:r>
      <w:r>
        <w:rPr>
          <w:rFonts w:cs="v5.0.0"/>
        </w:rPr>
        <w:t>clause</w:t>
      </w:r>
      <w:r w:rsidRPr="00E26D09">
        <w:rPr>
          <w:rFonts w:cs="v5.0.0"/>
        </w:rPr>
        <w:t xml:space="preserve"> 6.6.1.</w:t>
      </w:r>
    </w:p>
    <w:p w:rsidR="00E16481" w:rsidRPr="00E26D09" w:rsidRDefault="00E16481" w:rsidP="00E16481">
      <w:r w:rsidRPr="00E26D09">
        <w:lastRenderedPageBreak/>
        <w:t xml:space="preserve">The spurious emission </w:t>
      </w:r>
      <w:r w:rsidRPr="00E26D09">
        <w:rPr>
          <w:i/>
        </w:rPr>
        <w:t>basic limit</w:t>
      </w:r>
      <w:r w:rsidRPr="00E26D09">
        <w:t xml:space="preserve"> for this requirement is:</w:t>
      </w:r>
    </w:p>
    <w:p w:rsidR="00E16481" w:rsidRPr="00E26D09" w:rsidRDefault="00E16481" w:rsidP="00E16481">
      <w:pPr>
        <w:pStyle w:val="TH"/>
      </w:pPr>
      <w:r w:rsidRPr="00E26D09">
        <w:t xml:space="preserve">Table 6.6.5.2.3-2: BS spurious emissions </w:t>
      </w:r>
      <w:r w:rsidRPr="00E26D09">
        <w:rPr>
          <w:i/>
        </w:rPr>
        <w:t>basic 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E26D09" w:rsidTr="00360B28">
        <w:trPr>
          <w:cantSplit/>
          <w:jc w:val="center"/>
        </w:trPr>
        <w:tc>
          <w:tcPr>
            <w:tcW w:w="2538"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rPr>
            </w:pPr>
            <w:r w:rsidRPr="007E346D">
              <w:rPr>
                <w:rFonts w:cs="v5.0.0"/>
                <w:i/>
              </w:rPr>
              <w:t>Basic limit</w:t>
            </w:r>
          </w:p>
        </w:tc>
        <w:tc>
          <w:tcPr>
            <w:tcW w:w="1418" w:type="dxa"/>
          </w:tcPr>
          <w:p w:rsidR="00E16481" w:rsidRPr="00E26D09" w:rsidRDefault="00E16481" w:rsidP="00360B28">
            <w:pPr>
              <w:pStyle w:val="TAH"/>
              <w:rPr>
                <w:rFonts w:cs="Arial"/>
              </w:rPr>
            </w:pPr>
            <w:r w:rsidRPr="007A7019">
              <w:rPr>
                <w:rFonts w:cs="Arial"/>
                <w:i/>
              </w:rPr>
              <w:t>Measurement Bandwidth</w:t>
            </w:r>
          </w:p>
        </w:tc>
        <w:tc>
          <w:tcPr>
            <w:tcW w:w="3617"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trHeight w:val="163"/>
          <w:jc w:val="center"/>
        </w:trPr>
        <w:tc>
          <w:tcPr>
            <w:tcW w:w="2538" w:type="dxa"/>
            <w:tcBorders>
              <w:top w:val="single" w:sz="4" w:space="0" w:color="auto"/>
            </w:tcBorders>
          </w:tcPr>
          <w:p w:rsidR="00E16481" w:rsidRPr="00E26D09" w:rsidRDefault="00E16481" w:rsidP="00360B28">
            <w:pPr>
              <w:pStyle w:val="TAC"/>
              <w:rPr>
                <w:rFonts w:cs="Arial"/>
              </w:rPr>
            </w:pPr>
            <w:r w:rsidRPr="00E26D09">
              <w:rPr>
                <w:rFonts w:cs="Arial"/>
              </w:rPr>
              <w:t>1884.5 – 1915.7 MHz</w:t>
            </w:r>
          </w:p>
        </w:tc>
        <w:tc>
          <w:tcPr>
            <w:tcW w:w="1276" w:type="dxa"/>
            <w:tcBorders>
              <w:top w:val="single" w:sz="4" w:space="0" w:color="auto"/>
            </w:tcBorders>
          </w:tcPr>
          <w:p w:rsidR="00E16481" w:rsidRPr="00E26D09" w:rsidRDefault="00E16481" w:rsidP="00360B28">
            <w:pPr>
              <w:pStyle w:val="TAC"/>
              <w:rPr>
                <w:rFonts w:cs="Arial"/>
              </w:rPr>
            </w:pPr>
            <w:r w:rsidRPr="00E26D09">
              <w:rPr>
                <w:rFonts w:cs="Arial"/>
              </w:rPr>
              <w:t>-41 dBm</w:t>
            </w:r>
          </w:p>
        </w:tc>
        <w:tc>
          <w:tcPr>
            <w:tcW w:w="1418" w:type="dxa"/>
            <w:tcBorders>
              <w:top w:val="single" w:sz="4" w:space="0" w:color="auto"/>
            </w:tcBorders>
          </w:tcPr>
          <w:p w:rsidR="00E16481" w:rsidRPr="00E26D09" w:rsidRDefault="00E16481" w:rsidP="00360B28">
            <w:pPr>
              <w:pStyle w:val="TAC"/>
              <w:rPr>
                <w:rFonts w:cs="Arial"/>
              </w:rPr>
            </w:pPr>
            <w:r w:rsidRPr="00E26D09">
              <w:rPr>
                <w:rFonts w:cs="Arial"/>
              </w:rPr>
              <w:t>300 kHz</w:t>
            </w:r>
          </w:p>
        </w:tc>
        <w:tc>
          <w:tcPr>
            <w:tcW w:w="3617" w:type="dxa"/>
            <w:tcBorders>
              <w:top w:val="single" w:sz="4" w:space="0" w:color="auto"/>
            </w:tcBorders>
          </w:tcPr>
          <w:p w:rsidR="00E16481" w:rsidRPr="00E26D09" w:rsidRDefault="00E16481" w:rsidP="00360B28">
            <w:pPr>
              <w:pStyle w:val="TAC"/>
              <w:rPr>
                <w:rFonts w:cs="Arial"/>
              </w:rPr>
            </w:pPr>
            <w:r w:rsidRPr="00E26D09">
              <w:rPr>
                <w:rFonts w:cs="Arial"/>
              </w:rPr>
              <w:t xml:space="preserve">Applicable when co-existence with PHS system operating in 1884.5 </w:t>
            </w:r>
            <w:r w:rsidRPr="00E26D09">
              <w:t>–</w:t>
            </w:r>
            <w:r w:rsidRPr="00E26D09">
              <w:rPr>
                <w:rFonts w:cs="Arial"/>
              </w:rPr>
              <w:t xml:space="preserve"> 1915.7 MHz </w:t>
            </w:r>
          </w:p>
        </w:tc>
      </w:tr>
    </w:tbl>
    <w:p w:rsidR="00E16481" w:rsidRPr="00E26D09" w:rsidRDefault="00E16481" w:rsidP="00E16481"/>
    <w:p w:rsidR="00E16481" w:rsidRPr="00E26D09" w:rsidRDefault="00E16481" w:rsidP="00E16481">
      <w:pPr>
        <w:pStyle w:val="TH"/>
        <w:rPr>
          <w:rFonts w:cs="v5.0.0"/>
        </w:rPr>
      </w:pPr>
      <w:r w:rsidRPr="00E26D09">
        <w:rPr>
          <w:rFonts w:cs="v5.0.0"/>
        </w:rPr>
        <w:t>Table 6.6.5.2.3-3: Void</w:t>
      </w:r>
    </w:p>
    <w:p w:rsidR="00E16481" w:rsidRPr="00E26D09" w:rsidRDefault="00E16481" w:rsidP="00E16481">
      <w:pPr>
        <w:rPr>
          <w:lang w:val="en-US"/>
        </w:rPr>
      </w:pPr>
      <w:r w:rsidRPr="00E26D09">
        <w:rPr>
          <w:lang w:val="en-US"/>
        </w:rPr>
        <w:t xml:space="preserve">In certain regions, the following requirement may apply to NR BS operating in Band n50 and n75 within the 1432 – 1452 MHz, and in Band n51 and Band n76. The </w:t>
      </w:r>
      <w:r w:rsidRPr="00E26D09">
        <w:rPr>
          <w:i/>
          <w:lang w:val="en-US"/>
        </w:rPr>
        <w:t>basic limit is</w:t>
      </w:r>
      <w:r w:rsidRPr="00E26D09">
        <w:rPr>
          <w:lang w:val="en-US"/>
        </w:rPr>
        <w:t xml:space="preserve"> specified in Table 6.6.5.2.3-4.</w:t>
      </w:r>
      <w:r w:rsidRPr="00E26D09">
        <w:rPr>
          <w:rFonts w:cs="v3.8.0"/>
        </w:rPr>
        <w:t xml:space="preserve"> This requirement is also applicable at</w:t>
      </w:r>
      <w:r w:rsidRPr="00E26D09">
        <w:t xml:space="preserve"> </w:t>
      </w:r>
      <w:r w:rsidRPr="00E26D09">
        <w:rPr>
          <w:rFonts w:cs="v3.8.0"/>
        </w:rPr>
        <w:t xml:space="preserve">the frequency range from </w:t>
      </w:r>
      <w:r w:rsidRPr="00E26D09">
        <w:t>Δf</w:t>
      </w:r>
      <w:r w:rsidRPr="00E26D09">
        <w:rPr>
          <w:vertAlign w:val="subscript"/>
        </w:rPr>
        <w:t>OBUE</w:t>
      </w:r>
      <w:r w:rsidRPr="00E26D09" w:rsidDel="003E640A">
        <w:rPr>
          <w:rFonts w:cs="v3.8.0"/>
        </w:rPr>
        <w:t xml:space="preserve"> </w:t>
      </w:r>
      <w:r w:rsidRPr="00E26D09">
        <w:rPr>
          <w:rFonts w:cs="v3.8.0"/>
        </w:rPr>
        <w:t xml:space="preserve">below the lowest frequency of the BS downlink </w:t>
      </w:r>
      <w:r w:rsidRPr="00E26D09">
        <w:rPr>
          <w:rFonts w:cs="v3.8.0"/>
          <w:i/>
        </w:rPr>
        <w:t>operating band</w:t>
      </w:r>
      <w:r w:rsidRPr="00E26D09">
        <w:rPr>
          <w:rFonts w:cs="v3.8.0"/>
        </w:rPr>
        <w:t xml:space="preserve"> up to </w:t>
      </w:r>
      <w:r w:rsidRPr="00E26D09">
        <w:t>Δf</w:t>
      </w:r>
      <w:r w:rsidRPr="00E26D09">
        <w:rPr>
          <w:vertAlign w:val="subscript"/>
        </w:rPr>
        <w:t>OBUE</w:t>
      </w:r>
      <w:r w:rsidRPr="00E26D09" w:rsidDel="003E640A">
        <w:rPr>
          <w:rFonts w:cs="v3.8.0"/>
        </w:rPr>
        <w:t xml:space="preserve"> </w:t>
      </w:r>
      <w:r w:rsidRPr="00E26D09">
        <w:rPr>
          <w:rFonts w:cs="v3.8.0"/>
        </w:rPr>
        <w:t xml:space="preserve">above the highest frequency of the BS downlink </w:t>
      </w:r>
      <w:r w:rsidRPr="00E26D09">
        <w:rPr>
          <w:rFonts w:cs="v3.8.0"/>
          <w:i/>
        </w:rPr>
        <w:t>operating band</w:t>
      </w:r>
      <w:r w:rsidRPr="00E26D09">
        <w:rPr>
          <w:rFonts w:cs="v3.8.0"/>
        </w:rPr>
        <w:t>.</w:t>
      </w:r>
    </w:p>
    <w:p w:rsidR="00E16481" w:rsidRPr="00E26D09" w:rsidRDefault="00E16481" w:rsidP="00E16481">
      <w:pPr>
        <w:pStyle w:val="TH"/>
        <w:rPr>
          <w:lang w:val="en-US" w:eastAsia="zh-CN"/>
        </w:rPr>
      </w:pPr>
      <w:r w:rsidRPr="00E26D09">
        <w:t xml:space="preserve">Table </w:t>
      </w:r>
      <w:r w:rsidRPr="00E26D09">
        <w:rPr>
          <w:lang w:val="en-US"/>
        </w:rPr>
        <w:t>6.6.5.2.3-4</w:t>
      </w:r>
      <w:r w:rsidRPr="00E26D09">
        <w:t xml:space="preserve">: Additional operating band unwanted emission </w:t>
      </w:r>
      <w:r w:rsidRPr="00E26D09">
        <w:rPr>
          <w:i/>
        </w:rPr>
        <w:t>basic limit</w:t>
      </w:r>
      <w:r w:rsidRPr="00E26D09">
        <w:t xml:space="preserve"> for NR BS operating in </w:t>
      </w:r>
      <w:r w:rsidRPr="00E26D09">
        <w:rPr>
          <w:lang w:val="en-US" w:eastAsia="zh-CN"/>
        </w:rPr>
        <w:t>Band n50 and n75 within 1432 – 1452 MHz</w:t>
      </w:r>
      <w:r w:rsidRPr="00E26D09">
        <w:t>,</w:t>
      </w:r>
      <w:r w:rsidRPr="00E26D09">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A7019">
              <w:rPr>
                <w:i/>
              </w:rPr>
              <w:t>Measurement Bandwidth</w:t>
            </w:r>
          </w:p>
        </w:tc>
      </w:tr>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-42 dBm</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27 MHz</w:t>
            </w:r>
          </w:p>
        </w:tc>
      </w:tr>
    </w:tbl>
    <w:p w:rsidR="00E16481" w:rsidRPr="00E26D09" w:rsidRDefault="00E16481" w:rsidP="00E16481"/>
    <w:p w:rsidR="00E16481" w:rsidRPr="00E26D09" w:rsidRDefault="00E16481" w:rsidP="00E16481">
      <w:r w:rsidRPr="00E26D09">
        <w:t>In certain regions, the following requirement may apply to BS operating in NR Band n50 and n75 within 1492-1517 MHz and in Band n74 within 1492-1518 MHz.</w:t>
      </w:r>
      <w:r w:rsidRPr="00E26D09">
        <w:rPr>
          <w:rFonts w:cs="v5.0.0"/>
        </w:rPr>
        <w:t xml:space="preserve"> The 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be defined according to the </w:t>
      </w:r>
      <w:r w:rsidRPr="00E26D09">
        <w:rPr>
          <w:i/>
        </w:rPr>
        <w:t>basic limits</w:t>
      </w:r>
      <w:r w:rsidRPr="00E26D09">
        <w:t xml:space="preserve"> P</w:t>
      </w:r>
      <w:r w:rsidRPr="00E26D09">
        <w:rPr>
          <w:vertAlign w:val="subscript"/>
        </w:rPr>
        <w:t xml:space="preserve">EM,n50/n75,a </w:t>
      </w:r>
      <w:r w:rsidRPr="00E26D09">
        <w:t>nor P</w:t>
      </w:r>
      <w:r w:rsidRPr="00E26D09">
        <w:rPr>
          <w:vertAlign w:val="subscript"/>
        </w:rPr>
        <w:t xml:space="preserve">EM,n50/n75,b </w:t>
      </w:r>
      <w:r w:rsidRPr="00E26D09">
        <w:t>declared by the manufacturer.</w:t>
      </w:r>
    </w:p>
    <w:p w:rsidR="00E16481" w:rsidRPr="00E26D09" w:rsidRDefault="00E16481" w:rsidP="00E16481">
      <w:pPr>
        <w:pStyle w:val="TH"/>
      </w:pPr>
      <w:r w:rsidRPr="00E26D09">
        <w:t xml:space="preserve">Table </w:t>
      </w:r>
      <w:r w:rsidRPr="00E26D09">
        <w:rPr>
          <w:lang w:val="en-US"/>
        </w:rPr>
        <w:t>6.6.5.2.3-</w:t>
      </w:r>
      <w:r w:rsidRPr="00E26D09">
        <w:t xml:space="preserve">5: </w:t>
      </w:r>
      <w:r w:rsidRPr="00E26D09">
        <w:rPr>
          <w:i/>
        </w:rPr>
        <w:t>Operating band</w:t>
      </w:r>
      <w:r w:rsidRPr="00E26D09">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E26D09" w:rsidTr="00360B28">
        <w:trPr>
          <w:jc w:val="center"/>
        </w:trPr>
        <w:tc>
          <w:tcPr>
            <w:tcW w:w="3023" w:type="dxa"/>
          </w:tcPr>
          <w:p w:rsidR="00E16481" w:rsidRPr="00E26D09" w:rsidRDefault="00E16481" w:rsidP="00360B28">
            <w:pPr>
              <w:pStyle w:val="TAH"/>
            </w:pPr>
            <w:r w:rsidRPr="007E346D">
              <w:t>Filter centre frequency, F</w:t>
            </w:r>
            <w:r w:rsidRPr="007E346D">
              <w:rPr>
                <w:vertAlign w:val="subscript"/>
              </w:rPr>
              <w:t>filter</w:t>
            </w:r>
          </w:p>
        </w:tc>
        <w:tc>
          <w:tcPr>
            <w:tcW w:w="1939" w:type="dxa"/>
          </w:tcPr>
          <w:p w:rsidR="00E16481" w:rsidRPr="00E26D09" w:rsidRDefault="00E16481" w:rsidP="00360B28">
            <w:pPr>
              <w:pStyle w:val="TAH"/>
            </w:pPr>
            <w:r w:rsidRPr="007E346D">
              <w:t xml:space="preserve">Declared </w:t>
            </w:r>
            <w:r w:rsidRPr="007E346D">
              <w:rPr>
                <w:i/>
              </w:rPr>
              <w:t>basic limits</w:t>
            </w:r>
            <w:r w:rsidRPr="007E346D">
              <w:t xml:space="preserve"> (dBm)</w:t>
            </w:r>
          </w:p>
        </w:tc>
        <w:tc>
          <w:tcPr>
            <w:tcW w:w="1939" w:type="dxa"/>
          </w:tcPr>
          <w:p w:rsidR="00E16481" w:rsidRPr="00E26D09" w:rsidRDefault="00E16481" w:rsidP="00360B28">
            <w:pPr>
              <w:pStyle w:val="TAH"/>
            </w:pPr>
            <w:r w:rsidRPr="007A7019">
              <w:rPr>
                <w:i/>
              </w:rPr>
              <w:t>Measurement bandwidth</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rsidR="00E16481" w:rsidRPr="00E26D09" w:rsidRDefault="00E16481" w:rsidP="00360B28">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Pr="00E26D09">
              <w:rPr>
                <w:vertAlign w:val="subscript"/>
              </w:rPr>
              <w:t>/n75</w:t>
            </w:r>
            <w:r w:rsidRPr="00E26D09">
              <w:rPr>
                <w:rFonts w:cs="Arial"/>
                <w:szCs w:val="18"/>
                <w:vertAlign w:val="subscript"/>
                <w:lang w:eastAsia="en-GB"/>
              </w:rPr>
              <w:t>,b</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bl>
    <w:p w:rsidR="00E16481" w:rsidRPr="00E26D09" w:rsidRDefault="00E16481" w:rsidP="00E16481"/>
    <w:p w:rsidR="00E16481" w:rsidRPr="00E26D09" w:rsidRDefault="00E16481" w:rsidP="00E16481">
      <w:pPr>
        <w:rPr>
          <w:rFonts w:cs="v5.0.0"/>
        </w:rPr>
      </w:pPr>
      <w:bookmarkStart w:id="802"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rsidR="00E16481" w:rsidRPr="00E26D09" w:rsidRDefault="00E16481" w:rsidP="00E16481">
      <w:pPr>
        <w:rPr>
          <w:rFonts w:cs="v5.0.0"/>
        </w:rPr>
      </w:pPr>
      <w:r w:rsidRPr="00E26D09">
        <w:rPr>
          <w:rFonts w:cs="v5.0.0"/>
        </w:rPr>
        <w:t>The power of any spurious emission shall not exceed:</w:t>
      </w:r>
    </w:p>
    <w:p w:rsidR="00E16481" w:rsidRPr="00E26D09" w:rsidRDefault="00E16481" w:rsidP="00E1648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E26D09" w:rsidTr="00360B28">
        <w:trPr>
          <w:cantSplit/>
          <w:jc w:val="center"/>
        </w:trPr>
        <w:tc>
          <w:tcPr>
            <w:tcW w:w="2376" w:type="dxa"/>
          </w:tcPr>
          <w:p w:rsidR="00E16481" w:rsidRPr="00E26D09" w:rsidRDefault="00E16481" w:rsidP="00360B28">
            <w:pPr>
              <w:pStyle w:val="TAH"/>
              <w:rPr>
                <w:rFonts w:cs="v5.0.0"/>
              </w:rPr>
            </w:pPr>
            <w:r w:rsidRPr="007E346D">
              <w:rPr>
                <w:rFonts w:cs="v5.0.0"/>
              </w:rPr>
              <w:t>Operating Band</w:t>
            </w:r>
          </w:p>
        </w:tc>
        <w:tc>
          <w:tcPr>
            <w:tcW w:w="2376" w:type="dxa"/>
          </w:tcPr>
          <w:p w:rsidR="00E16481" w:rsidRPr="00E26D09" w:rsidRDefault="00E16481" w:rsidP="00360B28">
            <w:pPr>
              <w:pStyle w:val="TAH"/>
              <w:rPr>
                <w:rFonts w:cs="v5.0.0"/>
              </w:rPr>
            </w:pPr>
            <w:r w:rsidRPr="007E346D">
              <w:rPr>
                <w:rFonts w:cs="v5.0.0"/>
              </w:rPr>
              <w:t>Frequency range</w:t>
            </w:r>
          </w:p>
        </w:tc>
        <w:tc>
          <w:tcPr>
            <w:tcW w:w="1276" w:type="dxa"/>
          </w:tcPr>
          <w:p w:rsidR="00E16481" w:rsidRPr="00E26D09" w:rsidRDefault="00E16481" w:rsidP="00360B28">
            <w:pPr>
              <w:pStyle w:val="TAH"/>
              <w:rPr>
                <w:rFonts w:cs="v5.0.0"/>
              </w:rPr>
            </w:pPr>
            <w:r w:rsidRPr="007E346D">
              <w:rPr>
                <w:rFonts w:cs="v5.0.0"/>
              </w:rPr>
              <w:t>Maximum Level</w:t>
            </w:r>
          </w:p>
        </w:tc>
        <w:tc>
          <w:tcPr>
            <w:tcW w:w="1418"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769 - 775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799 - 805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bookmarkEnd w:id="802"/>
    </w:tbl>
    <w:p w:rsidR="00E16481" w:rsidRPr="00E26D09" w:rsidRDefault="00E16481" w:rsidP="00E16481"/>
    <w:p w:rsidR="00E16481" w:rsidRPr="00E26D09" w:rsidRDefault="00E16481" w:rsidP="00E1648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rsidR="00E16481" w:rsidRPr="00E26D09" w:rsidRDefault="00E16481" w:rsidP="00E16481">
      <w:pPr>
        <w:keepNext/>
        <w:rPr>
          <w:rFonts w:cs="v3.8.0"/>
        </w:rPr>
      </w:pPr>
      <w:r w:rsidRPr="00E26D09">
        <w:rPr>
          <w:rFonts w:cs="v3.8.0"/>
        </w:rPr>
        <w:lastRenderedPageBreak/>
        <w:t>The power of any spurious emission shall not exceed:</w:t>
      </w:r>
    </w:p>
    <w:p w:rsidR="00E16481" w:rsidRPr="00E26D09" w:rsidRDefault="00E16481" w:rsidP="00E1648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bl>
    <w:p w:rsidR="00E16481" w:rsidRPr="00E26D09" w:rsidRDefault="00E16481" w:rsidP="00E16481"/>
    <w:p w:rsidR="00E16481" w:rsidRPr="00E26D09" w:rsidRDefault="00E16481" w:rsidP="00E16481">
      <w:pPr>
        <w:rPr>
          <w:rFonts w:cs="v3.8.0"/>
        </w:rPr>
      </w:pPr>
      <w:bookmarkStart w:id="803" w:name="_Hlk349072"/>
      <w:r w:rsidRPr="00E26D09">
        <w:rPr>
          <w:rFonts w:cs="v3.8.0"/>
        </w:rPr>
        <w:t>The following requirement may apply to BS operating in Band n48 in certain regions. The power of any spurious emission shall not exceed:</w:t>
      </w:r>
    </w:p>
    <w:p w:rsidR="00E16481" w:rsidRPr="00E26D09" w:rsidRDefault="00E16481" w:rsidP="00E16481">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rsidR="00E16481" w:rsidRPr="00E26D09" w:rsidRDefault="00E16481" w:rsidP="00360B2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rPr>
                <w:rFonts w:cs="v5.0.0"/>
              </w:rPr>
            </w:pPr>
          </w:p>
        </w:tc>
      </w:tr>
    </w:tbl>
    <w:p w:rsidR="00E16481" w:rsidRPr="00E26D09" w:rsidRDefault="00E16481" w:rsidP="00E16481"/>
    <w:p w:rsidR="00E16481" w:rsidRPr="00E26D09" w:rsidRDefault="00E16481" w:rsidP="00E16481">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03"/>
      <w:r w:rsidRPr="00E26D09">
        <w:t>.</w:t>
      </w:r>
    </w:p>
    <w:p w:rsidR="00E16481" w:rsidRPr="00E26D09" w:rsidRDefault="00E16481" w:rsidP="00E16481"/>
    <w:p w:rsidR="00E16481" w:rsidRPr="00E26D09" w:rsidRDefault="00E16481" w:rsidP="00E16481">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404F3A" w:rsidRDefault="0001198A" w:rsidP="0001198A">
      <w:pPr>
        <w:rPr>
          <w:ins w:id="804" w:author="CR0126" w:date="2020-03-13T16:04:00Z"/>
        </w:rPr>
      </w:pPr>
      <w:ins w:id="805" w:author="CR0126" w:date="2020-03-13T16:04: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rsidR="0001198A" w:rsidRPr="00404F3A" w:rsidRDefault="0001198A" w:rsidP="0001198A">
      <w:pPr>
        <w:rPr>
          <w:ins w:id="806" w:author="CR0126" w:date="2020-03-13T16:04:00Z"/>
        </w:rPr>
      </w:pPr>
      <w:ins w:id="807" w:author="CR0126" w:date="2020-03-13T16:04:00Z">
        <w:r w:rsidRPr="00404F3A">
          <w:t>The power of any spurious emission shall not exceed:</w:t>
        </w:r>
      </w:ins>
    </w:p>
    <w:p w:rsidR="0001198A" w:rsidRPr="00404F3A" w:rsidRDefault="0001198A" w:rsidP="0001198A">
      <w:pPr>
        <w:pStyle w:val="TH"/>
        <w:rPr>
          <w:ins w:id="808" w:author="CR0126" w:date="2020-03-13T16:04:00Z"/>
        </w:rPr>
      </w:pPr>
      <w:ins w:id="809" w:author="CR0126" w:date="2020-03-13T16:04:00Z">
        <w:r w:rsidRPr="00404F3A">
          <w:t>Table 6.6.</w:t>
        </w:r>
        <w:r>
          <w:t>5</w:t>
        </w:r>
        <w:r w:rsidRPr="00404F3A">
          <w:t>.</w:t>
        </w:r>
        <w:r>
          <w:t>2</w:t>
        </w:r>
        <w:r w:rsidRPr="00404F3A">
          <w:t>.</w:t>
        </w:r>
        <w:r>
          <w:t>3</w:t>
        </w:r>
        <w:r w:rsidRPr="00404F3A">
          <w:t>-</w:t>
        </w:r>
        <w:r>
          <w:t>9</w:t>
        </w:r>
        <w:r w:rsidRPr="00404F3A">
          <w:t>: BS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404F3A" w:rsidTr="00704B5C">
        <w:trPr>
          <w:cantSplit/>
          <w:jc w:val="center"/>
          <w:ins w:id="810" w:author="CR0126" w:date="2020-03-13T16:04:00Z"/>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ins w:id="811" w:author="CR0126" w:date="2020-03-13T16:04:00Z"/>
                <w:rFonts w:cs="v5.0.0"/>
              </w:rPr>
            </w:pPr>
            <w:ins w:id="812" w:author="CR0126" w:date="2020-03-13T16:04: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ins w:id="813" w:author="CR0126" w:date="2020-03-13T16:04:00Z"/>
                <w:rFonts w:cs="v5.0.0"/>
              </w:rPr>
            </w:pPr>
            <w:ins w:id="814" w:author="CR0126" w:date="2020-03-13T16:04: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ins w:id="815" w:author="CR0126" w:date="2020-03-13T16:04:00Z"/>
                <w:rFonts w:cs="v5.0.0"/>
              </w:rPr>
            </w:pPr>
            <w:ins w:id="816" w:author="CR0126" w:date="2020-03-13T16:04: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ins w:id="817" w:author="CR0126" w:date="2020-03-13T16:04:00Z"/>
                <w:rFonts w:cs="v5.0.0"/>
              </w:rPr>
            </w:pPr>
            <w:ins w:id="818" w:author="CR0126" w:date="2020-03-13T16:04: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ins w:id="819" w:author="CR0126" w:date="2020-03-13T16:04:00Z"/>
                <w:rFonts w:cs="v5.0.0"/>
              </w:rPr>
            </w:pPr>
            <w:ins w:id="820" w:author="CR0126" w:date="2020-03-13T16:04:00Z">
              <w:r w:rsidRPr="00404F3A">
                <w:rPr>
                  <w:rFonts w:cs="v5.0.0"/>
                </w:rPr>
                <w:t>Note</w:t>
              </w:r>
            </w:ins>
          </w:p>
        </w:tc>
      </w:tr>
      <w:tr w:rsidR="0001198A" w:rsidRPr="00404F3A" w:rsidTr="00704B5C">
        <w:trPr>
          <w:cantSplit/>
          <w:jc w:val="center"/>
          <w:ins w:id="821" w:author="CR0126" w:date="2020-03-13T16:04:00Z"/>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ins w:id="822" w:author="CR0126" w:date="2020-03-13T16:04:00Z"/>
                <w:rFonts w:cs="v5.0.0"/>
              </w:rPr>
            </w:pPr>
            <w:ins w:id="823" w:author="CR0126" w:date="2020-03-13T16:04: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ins w:id="824" w:author="CR0126" w:date="2020-03-13T16:04:00Z"/>
                <w:rFonts w:cs="v5.0.0"/>
              </w:rPr>
            </w:pPr>
            <w:ins w:id="825" w:author="CR0126" w:date="2020-03-13T16:04: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ins w:id="826" w:author="CR0126" w:date="2020-03-13T16:04:00Z"/>
                <w:rFonts w:cs="v5.0.0"/>
              </w:rPr>
            </w:pPr>
            <w:ins w:id="827" w:author="CR0126" w:date="2020-03-13T16:04:00Z">
              <w:r w:rsidRPr="00404F3A">
                <w:rPr>
                  <w:rFonts w:cs="v5.0.0"/>
                </w:rPr>
                <w:t>-13 dBm</w:t>
              </w:r>
            </w:ins>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ins w:id="828" w:author="CR0126" w:date="2020-03-13T16:04:00Z"/>
                <w:rFonts w:cs="v5.0.0"/>
              </w:rPr>
            </w:pPr>
            <w:ins w:id="829" w:author="CR0126" w:date="2020-03-13T16:04: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ins w:id="830" w:author="CR0126" w:date="2020-03-13T16:04:00Z"/>
                <w:rFonts w:cs="v5.0.0"/>
              </w:rPr>
            </w:pPr>
            <w:ins w:id="831" w:author="CR0126" w:date="2020-03-13T16:04:00Z">
              <w:r w:rsidRPr="00404F3A">
                <w:rPr>
                  <w:rFonts w:cs="v5.0.0"/>
                </w:rPr>
                <w:t>Applicable for offsets &gt; 37.5kHz from the channel edge</w:t>
              </w:r>
            </w:ins>
          </w:p>
        </w:tc>
      </w:tr>
    </w:tbl>
    <w:p w:rsidR="00E16481" w:rsidRPr="00E26D09" w:rsidRDefault="00E16481" w:rsidP="00E16481"/>
    <w:p w:rsidR="00E16481" w:rsidRPr="00E26D09" w:rsidRDefault="00E16481" w:rsidP="00E16481">
      <w:pPr>
        <w:pStyle w:val="Heading5"/>
      </w:pPr>
      <w:bookmarkStart w:id="832" w:name="_Toc21127513"/>
      <w:bookmarkStart w:id="833" w:name="_Toc29811722"/>
      <w:bookmarkStart w:id="834" w:name="_Toc36817274"/>
      <w:r w:rsidRPr="00E26D09">
        <w:t>6.6.5.2.4</w:t>
      </w:r>
      <w:r w:rsidRPr="00E26D09">
        <w:tab/>
        <w:t>Co-location with other base stations</w:t>
      </w:r>
      <w:bookmarkEnd w:id="832"/>
      <w:bookmarkEnd w:id="833"/>
      <w:bookmarkEnd w:id="834"/>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rsidR="00E16481" w:rsidRPr="00E26D09" w:rsidRDefault="00E16481" w:rsidP="00E16481">
      <w:pPr>
        <w:keepNext/>
      </w:pPr>
      <w:r w:rsidRPr="00E26D09">
        <w:lastRenderedPageBreak/>
        <w:t xml:space="preserve">The </w:t>
      </w:r>
      <w:r w:rsidRPr="00E26D09">
        <w:rPr>
          <w:i/>
        </w:rPr>
        <w:t>basic limits</w:t>
      </w:r>
      <w:r w:rsidRPr="00E26D09">
        <w:t xml:space="preserve"> are in table 6.6.5.2.4-1 for a BS where requirements for co-location with a BS type listed in the first column apply, depending on the declared Base Station class.</w:t>
      </w:r>
      <w:r w:rsidRPr="00E26D09">
        <w:rPr>
          <w:rFonts w:cs="v5.0.0"/>
        </w:rPr>
        <w:t xml:space="preserve"> For </w:t>
      </w:r>
      <w:r w:rsidRPr="00E26D09">
        <w:rPr>
          <w:rFonts w:cs="Arial"/>
        </w:rPr>
        <w:t xml:space="preserve">a </w:t>
      </w:r>
      <w:r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rsidR="00E16481" w:rsidRPr="00E26D09" w:rsidRDefault="00E16481" w:rsidP="00E16481">
      <w:pPr>
        <w:pStyle w:val="TH"/>
      </w:pPr>
      <w:r w:rsidRPr="00E26D09">
        <w:t xml:space="preserve">Table 6.6.5.2.4-1: BS spurious emissions </w:t>
      </w:r>
      <w:r w:rsidRPr="00E26D09">
        <w:rPr>
          <w:i/>
        </w:rPr>
        <w:t>basic</w:t>
      </w:r>
      <w:r w:rsidRPr="00E26D09">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E26D09" w:rsidTr="007D03F2">
        <w:trPr>
          <w:cantSplit/>
          <w:jc w:val="center"/>
        </w:trPr>
        <w:tc>
          <w:tcPr>
            <w:tcW w:w="2290" w:type="dxa"/>
            <w:vMerge w:val="restart"/>
            <w:tcBorders>
              <w:top w:val="single" w:sz="4" w:space="0" w:color="auto"/>
              <w:left w:val="single" w:sz="4" w:space="0" w:color="auto"/>
              <w:right w:val="single" w:sz="4" w:space="0" w:color="auto"/>
            </w:tcBorders>
            <w:hideMark/>
          </w:tcPr>
          <w:bookmarkEnd w:id="800"/>
          <w:p w:rsidR="00E16481" w:rsidRPr="00E26D09" w:rsidRDefault="00E16481" w:rsidP="00360B28">
            <w:pPr>
              <w:pStyle w:val="TAH"/>
              <w:rPr>
                <w:rFonts w:cs="Arial"/>
              </w:rPr>
            </w:pPr>
            <w:r w:rsidRPr="00E26D09">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i/>
              </w:rPr>
            </w:pPr>
            <w:r w:rsidRPr="00E26D09">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Note</w:t>
            </w:r>
          </w:p>
        </w:tc>
      </w:tr>
      <w:tr w:rsidR="00E16481" w:rsidRPr="00E26D09" w:rsidTr="007D03F2">
        <w:trPr>
          <w:cantSplit/>
          <w:jc w:val="center"/>
        </w:trPr>
        <w:tc>
          <w:tcPr>
            <w:tcW w:w="2290"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995"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876 </w:t>
            </w:r>
            <w:r w:rsidRPr="00E26D09">
              <w:t>–</w:t>
            </w:r>
            <w:r w:rsidRPr="00E26D09">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n91, n92, n93 or n94</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v5.0.0"/>
                <w:lang w:val="sv-SE" w:eastAsia="zh-CN"/>
              </w:rPr>
            </w:pPr>
            <w:r w:rsidRPr="00E26D09">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v5.0.0"/>
                <w:lang w:val="sv-SE" w:eastAsia="zh-CN"/>
              </w:rPr>
            </w:pPr>
            <w:r w:rsidRPr="00E26D09">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18</w:t>
            </w:r>
            <w:r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n92 or n94</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v5.0.0"/>
                <w:lang w:val="sv-SE" w:eastAsia="zh-CN"/>
              </w:rPr>
            </w:pPr>
            <w:r w:rsidRPr="00E26D09">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v5.0.0"/>
                <w:lang w:val="sv-SE" w:eastAsia="zh-CN"/>
              </w:rPr>
            </w:pPr>
            <w:r w:rsidRPr="00E26D09">
              <w:rPr>
                <w:rFonts w:cs="Arial"/>
                <w:lang w:val="sv-SE"/>
              </w:rPr>
              <w:t>E-UTRA Band 26</w:t>
            </w:r>
            <w:ins w:id="835" w:author="CR0126" w:date="2020-03-13T16:04:00Z">
              <w:r w:rsidR="0001198A">
                <w:rPr>
                  <w:rFonts w:cs="Arial"/>
                  <w:lang w:val="sv-SE"/>
                </w:rPr>
                <w:t xml:space="preserve"> or NR Band n26</w:t>
              </w:r>
            </w:ins>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 xml:space="preserve">452.5 </w:t>
            </w:r>
            <w:r w:rsidRPr="00E26D09">
              <w:t>–</w:t>
            </w:r>
            <w:r w:rsidRPr="00E26D09">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34</w:t>
            </w:r>
            <w:r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34</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 or band n25</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This is not applicable to BS operating in Band n38.  </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39</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n30 or n40.</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eastAsia="zh-CN"/>
              </w:rPr>
              <w:t>41</w:t>
            </w:r>
            <w:ins w:id="836" w:author="CR0127" w:date="2020-03-13T16:04:00Z">
              <w:r w:rsidR="007D03F2">
                <w:rPr>
                  <w:rFonts w:cs="Arial"/>
                  <w:lang w:eastAsia="zh-CN"/>
                </w:rPr>
                <w:t>, n53</w:t>
              </w:r>
            </w:ins>
            <w:r w:rsidRPr="00E26D09">
              <w:rPr>
                <w:rFonts w:cs="Arial" w:hint="eastAsia"/>
                <w:lang w:eastAsia="zh-CN"/>
              </w:rPr>
              <w:t xml:space="preserve"> or [n90]</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lang w:eastAsia="ja-JP"/>
              </w:rPr>
              <w:t>This is not applicable to BS operating in Band n51, n74, n75, n91, n92, n93 or n94</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Pr>
                <w:lang w:eastAsia="ja-JP"/>
              </w:rPr>
              <w:t>This is not applicable to BS operating in Band n50, n74, n75, n76, n91, n92, n93 or n94</w:t>
            </w:r>
          </w:p>
        </w:tc>
      </w:tr>
      <w:tr w:rsidR="007D03F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37" w:author="CR0127" w:date="2020-03-13T16:04:00Z"/>
                <w:rFonts w:cs="v5.0.0"/>
                <w:lang w:val="sv-SE" w:eastAsia="ja-JP"/>
              </w:rPr>
            </w:pPr>
            <w:ins w:id="838" w:author="CR0127" w:date="2020-03-13T16:04:00Z">
              <w:r>
                <w:rPr>
                  <w:rFonts w:eastAsia="Malgun Gothic" w:cs="Arial"/>
                </w:rPr>
                <w:t>E-UTRA Band 53</w:t>
              </w:r>
              <w:r>
                <w:rPr>
                  <w:rFonts w:eastAsia="Malgun Gothic" w:cs="Arial"/>
                  <w:lang w:eastAsia="zh-CN"/>
                </w:rPr>
                <w:t xml:space="preserve"> or NR Band n53</w:t>
              </w:r>
            </w:ins>
          </w:p>
        </w:tc>
        <w:tc>
          <w:tcPr>
            <w:tcW w:w="199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39" w:author="CR0127" w:date="2020-03-13T16:04:00Z"/>
                <w:rFonts w:cs="Arial"/>
                <w:lang w:eastAsia="ja-JP"/>
              </w:rPr>
            </w:pPr>
            <w:ins w:id="840" w:author="CR0127" w:date="2020-03-13T16:04: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41" w:author="CR0127" w:date="2020-03-13T16:04:00Z"/>
                <w:rFonts w:cs="Arial"/>
                <w:lang w:eastAsia="ja-JP"/>
              </w:rPr>
            </w:pPr>
            <w:ins w:id="842" w:author="CR0127" w:date="2020-03-13T16:04: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43" w:author="CR0127" w:date="2020-03-13T16:04:00Z"/>
                <w:rFonts w:cs="v5.0.0"/>
              </w:rPr>
            </w:pPr>
            <w:ins w:id="844" w:author="CR0127" w:date="2020-03-13T16:04: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45" w:author="CR0127" w:date="2020-03-13T16:04:00Z"/>
                <w:rFonts w:cs="Arial"/>
                <w:lang w:eastAsia="ja-JP"/>
              </w:rPr>
            </w:pPr>
            <w:ins w:id="846" w:author="CR0127" w:date="2020-03-13T16:04: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47" w:author="CR0127" w:date="2020-03-13T16:04:00Z"/>
                <w:rFonts w:cs="Arial"/>
                <w:lang w:eastAsia="ja-JP"/>
              </w:rPr>
            </w:pPr>
            <w:ins w:id="848" w:author="CR0127" w:date="2020-03-13T16:04: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ins w:id="849" w:author="CR0127" w:date="2020-03-13T16:04:00Z"/>
                <w:lang w:eastAsia="ja-JP"/>
              </w:rPr>
            </w:pPr>
            <w:ins w:id="850" w:author="CR0127" w:date="2020-03-13T16:04:00Z">
              <w:r>
                <w:rPr>
                  <w:rFonts w:cs="Arial"/>
                </w:rPr>
                <w:t>This is not applicable to BS operating in Band n</w:t>
              </w:r>
              <w:r>
                <w:rPr>
                  <w:rFonts w:cs="Arial"/>
                  <w:lang w:eastAsia="zh-CN"/>
                </w:rPr>
                <w:t>41, n53 or n90</w:t>
              </w:r>
            </w:ins>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E-UTRA Band 65</w:t>
            </w:r>
            <w:r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74</w:t>
            </w:r>
            <w:r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rPr>
              <w:t>This is not applicable to BS operating in Band n50, n51, n91, n92, n93 or n94</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lastRenderedPageBreak/>
              <w:t>NR Band n83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7E346D">
              <w:t xml:space="preserve">NR Band </w:t>
            </w:r>
            <w:r>
              <w:t>n95</w:t>
            </w:r>
          </w:p>
        </w:tc>
        <w:tc>
          <w:tcPr>
            <w:tcW w:w="19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NO"/>
      </w:pPr>
      <w:r w:rsidRPr="00E26D09">
        <w:t>NOTE 1:</w:t>
      </w:r>
      <w:r w:rsidRPr="00E26D09">
        <w:tab/>
        <w:t>As defined in the scope for spurious emissions in this clause, the co-location requirements in table 6.6.5.2.4-1 do not apply for the frequency range extending Δf</w:t>
      </w:r>
      <w:r w:rsidRPr="00E26D09">
        <w:rPr>
          <w:vertAlign w:val="subscript"/>
        </w:rPr>
        <w:t>OBUE</w:t>
      </w:r>
      <w:r w:rsidRPr="00E26D09">
        <w:t xml:space="preserve"> 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rsidR="00E16481" w:rsidRPr="00E26D09" w:rsidRDefault="00E16481" w:rsidP="00E16481">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E26D09" w:rsidRDefault="00E16481" w:rsidP="00E16481">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rsidR="00E16481" w:rsidRPr="00E26D09" w:rsidRDefault="00E16481" w:rsidP="00E16481">
      <w:pPr>
        <w:pStyle w:val="Heading4"/>
      </w:pPr>
      <w:bookmarkStart w:id="851" w:name="_Toc21127514"/>
      <w:bookmarkStart w:id="852" w:name="_Toc29811723"/>
      <w:bookmarkStart w:id="853" w:name="_Toc36817275"/>
      <w:r w:rsidRPr="00E26D09">
        <w:t>6.6.5.3</w:t>
      </w:r>
      <w:r w:rsidRPr="00E26D09">
        <w:tab/>
        <w:t xml:space="preserve">Minimum requirements for </w:t>
      </w:r>
      <w:r w:rsidRPr="00E26D09">
        <w:rPr>
          <w:i/>
        </w:rPr>
        <w:t>BS type 1-C</w:t>
      </w:r>
      <w:bookmarkEnd w:id="851"/>
      <w:bookmarkEnd w:id="852"/>
      <w:bookmarkEnd w:id="853"/>
    </w:p>
    <w:p w:rsidR="00E16481" w:rsidRPr="00E26D09" w:rsidRDefault="00E16481" w:rsidP="00E16481">
      <w:pPr>
        <w:rPr>
          <w:rFonts w:cs="v3.8.0"/>
        </w:rPr>
      </w:pPr>
      <w:r w:rsidRPr="00E26D09">
        <w:t xml:space="preserve">The Tx spurious emissions </w:t>
      </w:r>
      <w:r w:rsidRPr="00E26D09">
        <w:rPr>
          <w:rFonts w:eastAsia="SimSun"/>
          <w:lang w:val="en-US" w:eastAsia="zh-CN"/>
        </w:rPr>
        <w:t xml:space="preserve">for </w:t>
      </w:r>
      <w:r w:rsidRPr="00E26D09">
        <w:rPr>
          <w:rFonts w:eastAsia="SimSun"/>
          <w:i/>
          <w:iCs/>
          <w:lang w:val="en-US" w:eastAsia="zh-CN"/>
        </w:rPr>
        <w:t>BS type 1-C</w:t>
      </w:r>
      <w:r w:rsidRPr="00E26D09">
        <w:rPr>
          <w:rFonts w:eastAsia="SimSun"/>
          <w:lang w:val="en-US" w:eastAsia="zh-CN"/>
        </w:rPr>
        <w:t xml:space="preserve"> for each </w:t>
      </w:r>
      <w:r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t>clause</w:t>
      </w:r>
      <w:r w:rsidRPr="00E26D09">
        <w:t xml:space="preserve"> 6.6.5.2.</w:t>
      </w:r>
    </w:p>
    <w:p w:rsidR="00E16481" w:rsidRPr="00E26D09" w:rsidRDefault="00E16481" w:rsidP="00E16481">
      <w:pPr>
        <w:pStyle w:val="Heading4"/>
      </w:pPr>
      <w:bookmarkStart w:id="854" w:name="_Toc21127515"/>
      <w:bookmarkStart w:id="855" w:name="_Toc29811724"/>
      <w:bookmarkStart w:id="856" w:name="_Toc36817276"/>
      <w:r w:rsidRPr="00E26D09">
        <w:t>6.6.5.4</w:t>
      </w:r>
      <w:r w:rsidRPr="00E26D09">
        <w:tab/>
        <w:t xml:space="preserve">Minimum requirements for </w:t>
      </w:r>
      <w:r w:rsidRPr="00E26D09">
        <w:rPr>
          <w:i/>
        </w:rPr>
        <w:t>BS type 1-H</w:t>
      </w:r>
      <w:bookmarkEnd w:id="854"/>
      <w:bookmarkEnd w:id="855"/>
      <w:bookmarkEnd w:id="856"/>
    </w:p>
    <w:p w:rsidR="00E16481" w:rsidRPr="00E26D09" w:rsidRDefault="00E16481" w:rsidP="00E16481">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6.6.5.2, the power summation emissions at the </w:t>
      </w:r>
      <w:r w:rsidRPr="00E26D09">
        <w:rPr>
          <w:i/>
        </w:rPr>
        <w:t>TAB connectors</w:t>
      </w:r>
      <w:r w:rsidRPr="00E26D09">
        <w:t xml:space="preserve"> of the </w:t>
      </w:r>
      <w:r w:rsidRPr="0006458D">
        <w:rPr>
          <w:i/>
        </w:rPr>
        <w:t>TAB connectors</w:t>
      </w:r>
      <w:r w:rsidRPr="0006458D">
        <w:t xml:space="preserve"> of the </w:t>
      </w:r>
      <w:r w:rsidRPr="0006458D">
        <w:rPr>
          <w:i/>
        </w:rPr>
        <w:t>TAB connector TX min cell group</w:t>
      </w:r>
      <w:r w:rsidRPr="0006458D">
        <w:t xml:space="preserve"> shall not exceed 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rsidR="00E16481" w:rsidRPr="00E26D09" w:rsidRDefault="00E16481" w:rsidP="00E16481">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rsidR="00E16481" w:rsidRPr="00E26D09" w:rsidRDefault="00E16481" w:rsidP="00E16481">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2"/>
      </w:pPr>
      <w:bookmarkStart w:id="857" w:name="_Toc21127516"/>
      <w:bookmarkStart w:id="858" w:name="_Toc29811725"/>
      <w:bookmarkStart w:id="859" w:name="_Toc36817277"/>
      <w:r w:rsidRPr="00E26D09">
        <w:lastRenderedPageBreak/>
        <w:t>6.7</w:t>
      </w:r>
      <w:r w:rsidRPr="00E26D09">
        <w:tab/>
        <w:t>Transmitter intermodulation</w:t>
      </w:r>
      <w:bookmarkEnd w:id="857"/>
      <w:bookmarkEnd w:id="858"/>
      <w:bookmarkEnd w:id="859"/>
    </w:p>
    <w:p w:rsidR="00E16481" w:rsidRPr="00E26D09" w:rsidRDefault="00E16481" w:rsidP="00E16481">
      <w:pPr>
        <w:pStyle w:val="Heading3"/>
        <w:rPr>
          <w:rFonts w:eastAsia="SimSun"/>
          <w:lang w:eastAsia="zh-CN"/>
        </w:rPr>
      </w:pPr>
      <w:bookmarkStart w:id="860" w:name="_Toc21127517"/>
      <w:bookmarkStart w:id="861" w:name="_Toc29811726"/>
      <w:bookmarkStart w:id="862" w:name="_Toc36817278"/>
      <w:bookmarkStart w:id="863" w:name="_Hlk496081977"/>
      <w:r w:rsidRPr="00E26D09">
        <w:rPr>
          <w:rFonts w:eastAsia="SimSun"/>
        </w:rPr>
        <w:t>6.7.1</w:t>
      </w:r>
      <w:r w:rsidRPr="00E26D09">
        <w:rPr>
          <w:rFonts w:eastAsia="SimSun"/>
        </w:rPr>
        <w:tab/>
      </w:r>
      <w:r w:rsidRPr="00E26D09">
        <w:rPr>
          <w:rFonts w:eastAsia="SimSun"/>
          <w:lang w:eastAsia="zh-CN"/>
        </w:rPr>
        <w:t>General</w:t>
      </w:r>
      <w:bookmarkEnd w:id="860"/>
      <w:bookmarkEnd w:id="861"/>
      <w:bookmarkEnd w:id="862"/>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Pr="007E346D">
        <w:t xml:space="preserve">The requirement shall apply during the </w:t>
      </w:r>
      <w:r w:rsidRPr="007A7019">
        <w:rPr>
          <w:i/>
        </w:rPr>
        <w:t>transmitter ON period</w:t>
      </w:r>
      <w:r w:rsidRPr="007E346D">
        <w:t xml:space="preserve"> and the </w:t>
      </w:r>
      <w:r w:rsidRPr="007E346D">
        <w:rPr>
          <w:i/>
        </w:rPr>
        <w:t>transmitter transient period</w:t>
      </w:r>
      <w:r w:rsidRPr="007E346D">
        <w:t>.</w:t>
      </w:r>
    </w:p>
    <w:p w:rsidR="00E16481" w:rsidRPr="00E26D09" w:rsidRDefault="00E16481" w:rsidP="00E16481">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rsidR="00E16481" w:rsidRPr="00E26D09" w:rsidRDefault="00E16481" w:rsidP="00E16481">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rsidR="00E16481" w:rsidRPr="00E26D09" w:rsidRDefault="00E16481" w:rsidP="00E16481">
      <w:pPr>
        <w:pStyle w:val="B1"/>
      </w:pPr>
      <w:r w:rsidRPr="00E26D09">
        <w:t>1)</w:t>
      </w:r>
      <w:r w:rsidRPr="00E26D09">
        <w:tab/>
        <w:t>Co-location transmitter intermodulation in which the interfering signal is from a co-located base station.</w:t>
      </w:r>
    </w:p>
    <w:p w:rsidR="00E16481" w:rsidRPr="00E26D09" w:rsidRDefault="00E16481" w:rsidP="00E16481">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rsidR="00E16481" w:rsidRPr="00E26D09" w:rsidRDefault="00E16481" w:rsidP="00E16481">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7E346D" w:rsidRDefault="00E16481" w:rsidP="00E16481">
      <w:pPr>
        <w:pStyle w:val="Heading3"/>
        <w:rPr>
          <w:lang w:eastAsia="zh-CN"/>
        </w:rPr>
      </w:pPr>
      <w:bookmarkStart w:id="864" w:name="_Toc13080228"/>
      <w:bookmarkStart w:id="865" w:name="_Toc29811727"/>
      <w:bookmarkStart w:id="866" w:name="_Toc36817279"/>
      <w:bookmarkStart w:id="867" w:name="_Toc21127519"/>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864"/>
      <w:bookmarkEnd w:id="865"/>
      <w:bookmarkEnd w:id="866"/>
    </w:p>
    <w:p w:rsidR="00E16481" w:rsidRPr="00E26D09" w:rsidRDefault="00E16481" w:rsidP="00E16481">
      <w:pPr>
        <w:pStyle w:val="Heading4"/>
        <w:rPr>
          <w:rFonts w:eastAsia="SimSun"/>
        </w:rPr>
      </w:pPr>
      <w:bookmarkStart w:id="868" w:name="_Toc29811728"/>
      <w:bookmarkStart w:id="869" w:name="_Toc3681728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867"/>
      <w:bookmarkEnd w:id="868"/>
      <w:bookmarkEnd w:id="869"/>
    </w:p>
    <w:p w:rsidR="00E16481" w:rsidRPr="007E346D" w:rsidRDefault="00E16481" w:rsidP="00E16481">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rsidR="00E16481" w:rsidRPr="007E346D" w:rsidRDefault="00E16481" w:rsidP="00E16481">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rsidR="00E16481" w:rsidRPr="007E346D" w:rsidRDefault="00E16481" w:rsidP="00E16481">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rsidR="00E16481" w:rsidRPr="007E346D" w:rsidRDefault="00E16481" w:rsidP="00E16481">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781"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781" w:type="dxa"/>
            <w:shd w:val="clear" w:color="auto" w:fill="auto"/>
          </w:tcPr>
          <w:p w:rsidR="00E16481" w:rsidRPr="00E26D09" w:rsidRDefault="00E16481" w:rsidP="00360B2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781"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  </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781" w:type="dxa"/>
            <w:shd w:val="clear" w:color="auto" w:fill="auto"/>
          </w:tcPr>
          <w:p w:rsidR="00E16481" w:rsidRPr="00E26D09" w:rsidRDefault="00E16481" w:rsidP="00360B2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rsidR="00E16481" w:rsidRPr="00E26D09" w:rsidRDefault="00E16481" w:rsidP="00360B28">
            <w:pPr>
              <w:pStyle w:val="TAL"/>
              <w:rPr>
                <w:szCs w:val="18"/>
                <w:lang w:eastAsia="zh-CN"/>
              </w:rPr>
            </w:pPr>
            <w:r w:rsidRPr="00E26D09">
              <w:rPr>
                <w:position w:val="-28"/>
              </w:rPr>
              <w:object w:dxaOrig="2500" w:dyaOrig="680">
                <v:shape id="_x0000_i1037" type="#_x0000_t75" style="width:101pt;height:29pt" o:ole="">
                  <v:imagedata r:id="rId40" o:title=""/>
                </v:shape>
                <o:OLEObject Type="Embed" ProgID="Equation.3" ShapeID="_x0000_i1037" DrawAspect="Content" ObjectID="_1647687871" r:id="rId41"/>
              </w:object>
            </w:r>
            <w:r w:rsidRPr="00E26D09">
              <w:t>, for n=1, 2 and 3</w:t>
            </w:r>
            <w:r w:rsidRPr="00E26D09">
              <w:rPr>
                <w:szCs w:val="18"/>
              </w:rPr>
              <w:t xml:space="preserve"> </w:t>
            </w:r>
          </w:p>
        </w:tc>
      </w:tr>
      <w:tr w:rsidR="00E16481" w:rsidRPr="00E26D09" w:rsidTr="00360B28">
        <w:trPr>
          <w:jc w:val="center"/>
        </w:trPr>
        <w:tc>
          <w:tcPr>
            <w:tcW w:w="8410" w:type="dxa"/>
            <w:gridSpan w:val="2"/>
            <w:shd w:val="clear" w:color="auto" w:fill="auto"/>
          </w:tcPr>
          <w:p w:rsidR="00E16481" w:rsidRPr="00E26D09" w:rsidRDefault="00E16481" w:rsidP="00360B28">
            <w:pPr>
              <w:pStyle w:val="TAN"/>
              <w:rPr>
                <w:lang w:eastAsia="ja-JP"/>
              </w:rPr>
            </w:pPr>
            <w:r w:rsidRPr="00E26D09">
              <w:t>NOTE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Pr="00E26D09">
              <w:rPr>
                <w:lang w:eastAsia="ja-JP"/>
              </w:rPr>
              <w:t xml:space="preserve"> </w:t>
            </w:r>
          </w:p>
          <w:p w:rsidR="00E16481" w:rsidRPr="00E26D09" w:rsidRDefault="00E16481" w:rsidP="00360B28">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lang w:eastAsia="zh-CN"/>
        </w:rPr>
      </w:pPr>
      <w:bookmarkStart w:id="870" w:name="_Toc21127520"/>
      <w:bookmarkStart w:id="871" w:name="_Toc29811729"/>
      <w:bookmarkStart w:id="872" w:name="_Toc3681728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870"/>
      <w:bookmarkEnd w:id="871"/>
      <w:bookmarkEnd w:id="872"/>
    </w:p>
    <w:p w:rsidR="00E16481" w:rsidRPr="00E26D09" w:rsidRDefault="00E16481" w:rsidP="00E16481">
      <w:pPr>
        <w:pStyle w:val="Guidance"/>
        <w:rPr>
          <w:rFonts w:eastAsia="SimSun"/>
          <w:color w:val="auto"/>
          <w:lang w:eastAsia="zh-CN"/>
        </w:rPr>
      </w:pPr>
      <w:r w:rsidRPr="00E26D09">
        <w:rPr>
          <w:rFonts w:eastAsia="SimSun"/>
          <w:color w:val="auto"/>
          <w:lang w:eastAsia="zh-CN"/>
        </w:rPr>
        <w:t>TBD</w:t>
      </w:r>
    </w:p>
    <w:p w:rsidR="00E16481" w:rsidRPr="007E346D" w:rsidRDefault="00E16481" w:rsidP="00E16481">
      <w:pPr>
        <w:pStyle w:val="Heading3"/>
        <w:rPr>
          <w:lang w:eastAsia="zh-CN"/>
        </w:rPr>
      </w:pPr>
      <w:bookmarkStart w:id="873" w:name="_Toc13080231"/>
      <w:bookmarkStart w:id="874" w:name="_Toc29811730"/>
      <w:bookmarkStart w:id="875" w:name="_Toc36817282"/>
      <w:bookmarkStart w:id="876" w:name="_Toc21127522"/>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873"/>
      <w:bookmarkEnd w:id="874"/>
      <w:bookmarkEnd w:id="875"/>
    </w:p>
    <w:p w:rsidR="00E16481" w:rsidRPr="00E26D09" w:rsidRDefault="00E16481" w:rsidP="00E16481">
      <w:pPr>
        <w:pStyle w:val="Heading4"/>
        <w:rPr>
          <w:rFonts w:eastAsia="SimSun"/>
          <w:lang w:eastAsia="zh-CN"/>
        </w:rPr>
      </w:pPr>
      <w:bookmarkStart w:id="877" w:name="_Toc29811731"/>
      <w:bookmarkStart w:id="878" w:name="_Toc3681728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876"/>
      <w:bookmarkEnd w:id="877"/>
      <w:bookmarkEnd w:id="878"/>
    </w:p>
    <w:p w:rsidR="00E16481" w:rsidRPr="00E26D09" w:rsidRDefault="00E16481" w:rsidP="00E16481">
      <w:pPr>
        <w:rPr>
          <w:lang w:eastAsia="zh-CN"/>
        </w:rPr>
      </w:pPr>
      <w:r w:rsidRPr="00E26D09">
        <w:t xml:space="preserve">The transmitter intermodulation level shall not exceed the unwanted emission limits in </w:t>
      </w:r>
      <w:r>
        <w:t>clause</w:t>
      </w:r>
      <w:r w:rsidRPr="00E26D09">
        <w:t xml:space="preserve">s 6.6.3, 6.6.4 and 6.6.5 in the presence of an NR interfering signal according to </w:t>
      </w:r>
      <w:r w:rsidRPr="00E26D09">
        <w:rPr>
          <w:rFonts w:eastAsia="SimSun"/>
          <w:lang w:eastAsia="zh-CN"/>
        </w:rPr>
        <w:t>table 6.7.3.1-1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w:t>
      </w:r>
      <w:r w:rsidRPr="00E26D09">
        <w:rPr>
          <w:i/>
        </w:rPr>
        <w:t>multi-band connector</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Pr="00E26D09">
        <w:rPr>
          <w:lang w:eastAsia="zh-CN"/>
        </w:rPr>
        <w:t>BW</w:t>
      </w:r>
      <w:r w:rsidRPr="00E26D09">
        <w:rPr>
          <w:vertAlign w:val="subscript"/>
          <w:lang w:eastAsia="zh-CN"/>
        </w:rPr>
        <w:t>Channel</w:t>
      </w:r>
      <w:r w:rsidRPr="00E26D09">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402"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402" w:type="dxa"/>
            <w:shd w:val="clear" w:color="auto" w:fill="auto"/>
          </w:tcPr>
          <w:p w:rsidR="00E16481" w:rsidRPr="00E26D09" w:rsidRDefault="00E16481" w:rsidP="00360B2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rsidR="00E16481" w:rsidRPr="00E26D09" w:rsidRDefault="00E16481" w:rsidP="00360B28">
            <w:pPr>
              <w:pStyle w:val="TAL"/>
              <w:rPr>
                <w:szCs w:val="18"/>
                <w:lang w:eastAsia="zh-CN"/>
              </w:rPr>
            </w:pPr>
            <w:r w:rsidRPr="00E26D09">
              <w:rPr>
                <w:position w:val="-28"/>
              </w:rPr>
              <w:object w:dxaOrig="2480" w:dyaOrig="680">
                <v:shape id="_x0000_i1038" type="#_x0000_t75" style="width:101pt;height:29pt" o:ole="">
                  <v:imagedata r:id="rId42" o:title=""/>
                </v:shape>
                <o:OLEObject Type="Embed" ProgID="Equation.3" ShapeID="_x0000_i1038" DrawAspect="Content" ObjectID="_1647687872" r:id="rId43"/>
              </w:object>
            </w:r>
            <w:r w:rsidRPr="00E26D09">
              <w:t>, for n=1, 2 and 3</w:t>
            </w:r>
          </w:p>
        </w:tc>
      </w:tr>
      <w:tr w:rsidR="00E16481" w:rsidRPr="00E26D09" w:rsidTr="00360B28">
        <w:trPr>
          <w:jc w:val="center"/>
        </w:trPr>
        <w:tc>
          <w:tcPr>
            <w:tcW w:w="8031" w:type="dxa"/>
            <w:gridSpan w:val="2"/>
            <w:shd w:val="clear" w:color="auto" w:fill="auto"/>
          </w:tcPr>
          <w:p w:rsidR="00E16481" w:rsidRPr="007E346D" w:rsidRDefault="00E16481" w:rsidP="00360B2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rsidR="00E16481" w:rsidRPr="00E26D09" w:rsidRDefault="00E16481" w:rsidP="00360B2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rsidR="00E16481" w:rsidRPr="00E26D09" w:rsidRDefault="00E16481" w:rsidP="00E16481">
      <w:pPr>
        <w:overflowPunct w:val="0"/>
        <w:autoSpaceDE w:val="0"/>
        <w:autoSpaceDN w:val="0"/>
        <w:adjustRightInd w:val="0"/>
        <w:textAlignment w:val="baseline"/>
        <w:rPr>
          <w:rFonts w:eastAsia="SimSun"/>
          <w:lang w:eastAsia="zh-CN"/>
        </w:rPr>
      </w:pPr>
    </w:p>
    <w:p w:rsidR="00E16481" w:rsidRPr="00E26D09" w:rsidRDefault="00E16481" w:rsidP="00E16481">
      <w:pPr>
        <w:pStyle w:val="Heading4"/>
        <w:rPr>
          <w:rFonts w:eastAsia="SimSun"/>
        </w:rPr>
      </w:pPr>
      <w:bookmarkStart w:id="879" w:name="_Toc21127523"/>
      <w:bookmarkStart w:id="880" w:name="_Toc29811732"/>
      <w:bookmarkStart w:id="881" w:name="_Toc3681728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879"/>
      <w:bookmarkEnd w:id="880"/>
      <w:bookmarkEnd w:id="881"/>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 xml:space="preserve">s 6.6.3 and 6.6.4 in the presence of an NR interfering signal according to </w:t>
      </w:r>
      <w:r w:rsidRPr="00E26D09">
        <w:rPr>
          <w:rFonts w:eastAsia="SimSun"/>
          <w:lang w:eastAsia="zh-CN"/>
        </w:rPr>
        <w:t>table 6.7.3.2-1.</w:t>
      </w:r>
    </w:p>
    <w:p w:rsidR="00E16481" w:rsidRPr="00E26D09" w:rsidRDefault="00E16481" w:rsidP="00E16481">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E26D09" w:rsidTr="00360B28">
        <w:trPr>
          <w:tblHeader/>
          <w:jc w:val="center"/>
        </w:trPr>
        <w:tc>
          <w:tcPr>
            <w:tcW w:w="4708" w:type="dxa"/>
            <w:shd w:val="clear" w:color="auto" w:fill="auto"/>
          </w:tcPr>
          <w:p w:rsidR="00E16481" w:rsidRPr="00E26D09" w:rsidRDefault="00E16481" w:rsidP="00360B28">
            <w:pPr>
              <w:pStyle w:val="TAH"/>
            </w:pPr>
            <w:r w:rsidRPr="00E26D09">
              <w:t>Parameter</w:t>
            </w:r>
          </w:p>
        </w:tc>
        <w:tc>
          <w:tcPr>
            <w:tcW w:w="3514"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708" w:type="dxa"/>
            <w:shd w:val="clear" w:color="auto" w:fill="auto"/>
          </w:tcPr>
          <w:p w:rsidR="00E16481" w:rsidRPr="00E26D09" w:rsidRDefault="00E16481" w:rsidP="00360B28">
            <w:pPr>
              <w:pStyle w:val="TAL"/>
              <w:rPr>
                <w:szCs w:val="18"/>
              </w:rPr>
            </w:pPr>
            <w:r w:rsidRPr="00E26D09">
              <w:rPr>
                <w:szCs w:val="18"/>
              </w:rPr>
              <w:t>Wanted signal type</w:t>
            </w:r>
          </w:p>
        </w:tc>
        <w:tc>
          <w:tcPr>
            <w:tcW w:w="3514" w:type="dxa"/>
            <w:shd w:val="clear" w:color="auto" w:fill="auto"/>
          </w:tcPr>
          <w:p w:rsidR="00E16481" w:rsidRPr="00E26D09" w:rsidRDefault="00E16481" w:rsidP="00360B28">
            <w:pPr>
              <w:pStyle w:val="TAL"/>
              <w:rPr>
                <w:szCs w:val="18"/>
                <w:lang w:eastAsia="zh-CN"/>
              </w:rPr>
            </w:pPr>
            <w:r w:rsidRPr="00E26D09">
              <w:rPr>
                <w:szCs w:val="18"/>
                <w:lang w:eastAsia="zh-CN"/>
              </w:rPr>
              <w:t>NR signal</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type</w:t>
            </w:r>
          </w:p>
        </w:tc>
        <w:tc>
          <w:tcPr>
            <w:tcW w:w="3514" w:type="dxa"/>
            <w:shd w:val="clear" w:color="auto" w:fill="auto"/>
          </w:tcPr>
          <w:p w:rsidR="00E16481" w:rsidRPr="00E26D09" w:rsidRDefault="00E16481" w:rsidP="00360B28">
            <w:pPr>
              <w:pStyle w:val="TAL"/>
            </w:pPr>
            <w:r w:rsidRPr="00E26D09">
              <w:rPr>
                <w:lang w:eastAsia="zh-CN"/>
              </w:rPr>
              <w:t xml:space="preserve">NR </w:t>
            </w:r>
            <w:r w:rsidRPr="00E26D09">
              <w:t xml:space="preserve">signal of the same </w:t>
            </w:r>
            <w:r w:rsidRPr="00E26D09">
              <w:rPr>
                <w:i/>
              </w:rPr>
              <w:t>BS channel bandwidth</w:t>
            </w:r>
            <w:r w:rsidRPr="00E26D09">
              <w:t xml:space="preserve"> and SCS as the wanted signal (Note 1).</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level</w:t>
            </w:r>
          </w:p>
        </w:tc>
        <w:tc>
          <w:tcPr>
            <w:tcW w:w="3514" w:type="dxa"/>
            <w:shd w:val="clear" w:color="auto" w:fill="auto"/>
          </w:tcPr>
          <w:p w:rsidR="00E16481" w:rsidRPr="00E26D09" w:rsidRDefault="00E16481" w:rsidP="00360B28">
            <w:pPr>
              <w:pStyle w:val="TAL"/>
            </w:pPr>
            <w:r w:rsidRPr="00E26D09">
              <w:t>Power level declared by the base station manufacturer (Note</w:t>
            </w:r>
            <w:r w:rsidRPr="00E26D09">
              <w:rPr>
                <w:lang w:eastAsia="ja-JP"/>
              </w:rPr>
              <w:t xml:space="preserve"> </w:t>
            </w:r>
            <w:r w:rsidRPr="00E26D09">
              <w:t>2).</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Frequency offset between interfering signal and wanted signal</w:t>
            </w:r>
          </w:p>
        </w:tc>
        <w:tc>
          <w:tcPr>
            <w:tcW w:w="3514" w:type="dxa"/>
            <w:shd w:val="clear" w:color="auto" w:fill="auto"/>
          </w:tcPr>
          <w:p w:rsidR="00E16481" w:rsidRPr="00E26D09" w:rsidRDefault="00E16481" w:rsidP="00360B28">
            <w:pPr>
              <w:pStyle w:val="TAL"/>
            </w:pPr>
            <w:r w:rsidRPr="00E26D09">
              <w:t>0 MHz</w:t>
            </w:r>
          </w:p>
        </w:tc>
      </w:tr>
      <w:tr w:rsidR="00E16481" w:rsidRPr="00E26D09" w:rsidTr="00360B28">
        <w:trPr>
          <w:jc w:val="center"/>
        </w:trPr>
        <w:tc>
          <w:tcPr>
            <w:tcW w:w="8222" w:type="dxa"/>
            <w:gridSpan w:val="2"/>
            <w:shd w:val="clear" w:color="auto" w:fill="auto"/>
          </w:tcPr>
          <w:p w:rsidR="00E16481" w:rsidRPr="00E26D09" w:rsidRDefault="00E16481" w:rsidP="00360B28">
            <w:pPr>
              <w:pStyle w:val="TAN"/>
            </w:pPr>
            <w:r w:rsidRPr="00E26D09">
              <w:t>NOTE 1:</w:t>
            </w:r>
            <w:r w:rsidRPr="00E26D09">
              <w:rPr>
                <w:lang w:eastAsia="ja-JP"/>
              </w:rPr>
              <w:tab/>
            </w:r>
            <w:r w:rsidRPr="00E26D09">
              <w:t>The interfering signal shall be incoherent with the wanted signal.</w:t>
            </w:r>
          </w:p>
          <w:p w:rsidR="00E16481" w:rsidRPr="00E26D09" w:rsidRDefault="00E16481" w:rsidP="00360B2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P</w:t>
            </w:r>
            <w:r w:rsidRPr="00E26D09">
              <w:rPr>
                <w:vertAlign w:val="subscript"/>
              </w:rPr>
              <w:t>rated,c,TABC</w:t>
            </w:r>
            <w:r w:rsidRPr="00E26D09">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882" w:name="_Toc21127524"/>
      <w:bookmarkStart w:id="883" w:name="_Toc29811733"/>
      <w:bookmarkStart w:id="884" w:name="_Toc36817285"/>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882"/>
      <w:bookmarkEnd w:id="883"/>
      <w:bookmarkEnd w:id="884"/>
    </w:p>
    <w:p w:rsidR="00E16481" w:rsidRPr="00E26D09" w:rsidRDefault="00E16481" w:rsidP="00E16481">
      <w:pPr>
        <w:pStyle w:val="Guidance"/>
        <w:rPr>
          <w:color w:val="auto"/>
        </w:rPr>
      </w:pPr>
      <w:bookmarkStart w:id="885" w:name="OLE_LINK80"/>
      <w:bookmarkStart w:id="886" w:name="OLE_LINK81"/>
      <w:r w:rsidRPr="00E26D09">
        <w:rPr>
          <w:rFonts w:eastAsia="SimSun"/>
          <w:color w:val="auto"/>
          <w:lang w:eastAsia="zh-CN"/>
        </w:rPr>
        <w:t>TBD</w:t>
      </w:r>
    </w:p>
    <w:bookmarkEnd w:id="863"/>
    <w:bookmarkEnd w:id="885"/>
    <w:bookmarkEnd w:id="886"/>
    <w:p w:rsidR="00E16481" w:rsidRPr="00E26D09" w:rsidRDefault="00E16481" w:rsidP="00E16481">
      <w:pPr>
        <w:pStyle w:val="Heading1"/>
      </w:pPr>
      <w:r w:rsidRPr="00E26D09">
        <w:br w:type="page"/>
      </w:r>
      <w:bookmarkStart w:id="887" w:name="_Toc21127525"/>
      <w:bookmarkStart w:id="888" w:name="_Toc29811734"/>
      <w:bookmarkStart w:id="889" w:name="_Toc36817286"/>
      <w:r w:rsidRPr="00E26D09">
        <w:lastRenderedPageBreak/>
        <w:t>7</w:t>
      </w:r>
      <w:r w:rsidRPr="00E26D09">
        <w:tab/>
        <w:t>Conducted receiver characteristics</w:t>
      </w:r>
      <w:bookmarkEnd w:id="887"/>
      <w:bookmarkEnd w:id="888"/>
      <w:bookmarkEnd w:id="889"/>
    </w:p>
    <w:p w:rsidR="00E16481" w:rsidRPr="00E26D09" w:rsidRDefault="00E16481" w:rsidP="00E16481">
      <w:pPr>
        <w:pStyle w:val="Heading2"/>
      </w:pPr>
      <w:bookmarkStart w:id="890" w:name="_Toc21127526"/>
      <w:bookmarkStart w:id="891" w:name="_Toc29811735"/>
      <w:bookmarkStart w:id="892" w:name="_Toc36817287"/>
      <w:r w:rsidRPr="00E26D09">
        <w:t>7.1</w:t>
      </w:r>
      <w:r w:rsidRPr="00E26D09">
        <w:tab/>
        <w:t>General</w:t>
      </w:r>
      <w:bookmarkEnd w:id="890"/>
      <w:bookmarkEnd w:id="891"/>
      <w:bookmarkEnd w:id="892"/>
    </w:p>
    <w:p w:rsidR="00E16481" w:rsidRPr="00E26D09" w:rsidRDefault="00E16481" w:rsidP="00E16481">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Default="00E16481" w:rsidP="00E16481">
      <w:pPr>
        <w:pStyle w:val="B1"/>
      </w:pPr>
      <w:r w:rsidRPr="00E26D09">
        <w:rPr>
          <w:lang w:val="en-US" w:eastAsia="zh-CN"/>
        </w:rPr>
        <w:t>-</w:t>
      </w:r>
      <w:r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and the positive offsets of the interfering signal apply relative to the upper </w:t>
      </w:r>
      <w:r w:rsidRPr="00E26D09">
        <w:rPr>
          <w:rFonts w:cs="Arial"/>
          <w:i/>
        </w:rPr>
        <w:t>Base Station RF Bandwidth</w:t>
      </w:r>
      <w:r w:rsidRPr="00E26D09">
        <w:rPr>
          <w:rFonts w:cs="Arial"/>
        </w:rPr>
        <w:t xml:space="preserve"> </w:t>
      </w:r>
      <w:r w:rsidRPr="00E26D09">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w:t>
      </w:r>
      <w:r w:rsidRPr="00A8737A">
        <w:t xml:space="preserve"> </w:t>
      </w:r>
    </w:p>
    <w:p w:rsidR="00E16481" w:rsidRPr="007E346D" w:rsidRDefault="00E16481" w:rsidP="00E16481">
      <w:pPr>
        <w:pStyle w:val="B1"/>
      </w:pPr>
      <w:r>
        <w:t>-</w:t>
      </w:r>
      <w:r>
        <w:tab/>
        <w:t xml:space="preserve">Requirements shall also apply for BS supporting NB-IoT operation in NR in-band. The corresponding NB-IoT requirements are specified in TS 36.104 [13] clause 7. </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pPr>
        <w:pStyle w:val="Heading2"/>
      </w:pPr>
      <w:bookmarkStart w:id="893" w:name="_Toc21127527"/>
      <w:bookmarkStart w:id="894" w:name="_Toc29811736"/>
      <w:bookmarkStart w:id="895" w:name="_Toc36817288"/>
      <w:r w:rsidRPr="00E26D09">
        <w:t>7.2</w:t>
      </w:r>
      <w:r w:rsidRPr="00E26D09">
        <w:tab/>
        <w:t>Reference sensitivity level</w:t>
      </w:r>
      <w:bookmarkEnd w:id="893"/>
      <w:bookmarkEnd w:id="894"/>
      <w:bookmarkEnd w:id="895"/>
    </w:p>
    <w:p w:rsidR="00E16481" w:rsidRPr="00E26D09" w:rsidRDefault="00E16481" w:rsidP="00E16481">
      <w:pPr>
        <w:pStyle w:val="Heading3"/>
      </w:pPr>
      <w:bookmarkStart w:id="896" w:name="_Toc21127528"/>
      <w:bookmarkStart w:id="897" w:name="_Toc29811737"/>
      <w:bookmarkStart w:id="898" w:name="_Toc36817289"/>
      <w:r w:rsidRPr="00E26D09">
        <w:t>7.2.1</w:t>
      </w:r>
      <w:r w:rsidRPr="00E26D09">
        <w:tab/>
        <w:t>General</w:t>
      </w:r>
      <w:bookmarkEnd w:id="896"/>
      <w:bookmarkEnd w:id="897"/>
      <w:bookmarkEnd w:id="898"/>
    </w:p>
    <w:p w:rsidR="00E16481" w:rsidRPr="00E26D09" w:rsidRDefault="00E16481" w:rsidP="00E16481">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899" w:name="_Hlk508114944"/>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899"/>
      <w:r w:rsidRPr="00E26D09">
        <w:rPr>
          <w:rFonts w:eastAsia="SimSun"/>
          <w:i/>
          <w:lang w:val="en-US" w:eastAsia="zh-CN"/>
        </w:rPr>
        <w:t xml:space="preserve"> </w:t>
      </w:r>
      <w:r w:rsidRPr="00E26D09">
        <w:t>at which a throughput requirement shall be met for a specified reference measurement channel.</w:t>
      </w:r>
    </w:p>
    <w:p w:rsidR="00E16481" w:rsidRPr="00E26D09" w:rsidRDefault="00E16481" w:rsidP="00E16481">
      <w:pPr>
        <w:pStyle w:val="Heading3"/>
      </w:pPr>
      <w:bookmarkStart w:id="900" w:name="_Toc21127529"/>
      <w:bookmarkStart w:id="901" w:name="_Toc29811738"/>
      <w:bookmarkStart w:id="902" w:name="_Toc36817290"/>
      <w:r w:rsidRPr="00E26D09">
        <w:t>7.2.2</w:t>
      </w:r>
      <w:r w:rsidRPr="00E26D09">
        <w:tab/>
        <w:t xml:space="preserve">Minimum requirements for </w:t>
      </w:r>
      <w:r w:rsidRPr="00E26D09">
        <w:rPr>
          <w:i/>
        </w:rPr>
        <w:t>BS type 1-C</w:t>
      </w:r>
      <w:r w:rsidRPr="00E26D09">
        <w:t xml:space="preserve"> and </w:t>
      </w:r>
      <w:r w:rsidRPr="00E26D09">
        <w:rPr>
          <w:i/>
        </w:rPr>
        <w:t>BS type 1-H</w:t>
      </w:r>
      <w:bookmarkEnd w:id="900"/>
      <w:bookmarkEnd w:id="901"/>
      <w:bookmarkEnd w:id="902"/>
    </w:p>
    <w:p w:rsidR="00E16481" w:rsidRDefault="00E16481" w:rsidP="00E16481">
      <w:r w:rsidRPr="00E26D09">
        <w:t>T</w:t>
      </w:r>
      <w:r w:rsidRPr="00E26D09">
        <w:rPr>
          <w:rFonts w:hint="eastAsia"/>
        </w:rPr>
        <w:t xml:space="preserve">he throughput shall be ≥ 95% of the maximum throughput of the reference measurement channel as specified in </w:t>
      </w:r>
      <w:r w:rsidRPr="00E26D09">
        <w:t>annex A.1</w:t>
      </w:r>
      <w:r w:rsidRPr="00E26D09" w:rsidDel="00B462E4">
        <w:t xml:space="preserve"> </w:t>
      </w:r>
      <w:r w:rsidRPr="00E26D09">
        <w:t>with parameters specified in table 7.2.2-1</w:t>
      </w:r>
      <w:r w:rsidRPr="00E26D09">
        <w:rPr>
          <w:lang w:eastAsia="zh-CN"/>
        </w:rPr>
        <w:t xml:space="preserve"> for Wide Area BS, in table 7.2.2-2 for Medium Range BS</w:t>
      </w:r>
      <w:r w:rsidRPr="00E26D09">
        <w:rPr>
          <w:rFonts w:cs="v5.0.0"/>
          <w:lang w:eastAsia="zh-CN"/>
        </w:rPr>
        <w:t xml:space="preserve"> and in table 7.2.2-3 for Local Area BS</w:t>
      </w:r>
      <w:r w:rsidRPr="00E26D09">
        <w:t>.</w:t>
      </w:r>
      <w:r w:rsidRPr="00590C07">
        <w:t xml:space="preserve"> </w:t>
      </w:r>
    </w:p>
    <w:p w:rsidR="00704B5C" w:rsidRPr="007E346D" w:rsidRDefault="00704B5C" w:rsidP="00704B5C">
      <w:r>
        <w:t xml:space="preserve">The </w:t>
      </w:r>
      <w:del w:id="903" w:author="CR0132" w:date="2020-03-13T16:04:00Z">
        <w:r w:rsidDel="00D76083">
          <w:delText xml:space="preserve">Reference </w:delText>
        </w:r>
      </w:del>
      <w:ins w:id="904" w:author="CR0132" w:date="2020-03-13T16:04:00Z">
        <w:r>
          <w:t xml:space="preserve">reference </w:t>
        </w:r>
      </w:ins>
      <w:r>
        <w:t>sensitivity level requirements for NB-IoT are specified in TS 36.104 [13] clause 7.2.</w:t>
      </w:r>
    </w:p>
    <w:p w:rsidR="00E16481" w:rsidRPr="007E346D" w:rsidRDefault="00E16481" w:rsidP="00E16481">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7E346D" w:rsidTr="00360B28">
        <w:trPr>
          <w:jc w:val="center"/>
        </w:trPr>
        <w:tc>
          <w:tcPr>
            <w:tcW w:w="2188"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 </w:t>
            </w:r>
          </w:p>
        </w:tc>
        <w:tc>
          <w:tcPr>
            <w:tcW w:w="1802" w:type="dxa"/>
          </w:tcPr>
          <w:p w:rsidR="00E16481" w:rsidRPr="007E346D" w:rsidRDefault="00E16481" w:rsidP="00360B28">
            <w:pPr>
              <w:pStyle w:val="TAH"/>
              <w:rPr>
                <w:rFonts w:cs="Arial"/>
              </w:rPr>
            </w:pPr>
            <w:r w:rsidRPr="007E346D">
              <w:rPr>
                <w:rFonts w:cs="Arial"/>
              </w:rPr>
              <w:t>Sub-carrier spacing (kHz)</w:t>
            </w:r>
          </w:p>
        </w:tc>
        <w:tc>
          <w:tcPr>
            <w:tcW w:w="3046" w:type="dxa"/>
          </w:tcPr>
          <w:p w:rsidR="00E16481" w:rsidRPr="007E346D" w:rsidRDefault="00E16481" w:rsidP="00360B28">
            <w:pPr>
              <w:pStyle w:val="TAH"/>
              <w:rPr>
                <w:rFonts w:cs="Arial"/>
              </w:rPr>
            </w:pPr>
            <w:r w:rsidRPr="007E346D">
              <w:rPr>
                <w:rFonts w:cs="Arial"/>
              </w:rPr>
              <w:t>Reference measurement channel</w:t>
            </w:r>
          </w:p>
        </w:tc>
        <w:tc>
          <w:tcPr>
            <w:tcW w:w="2593"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5, 10, 15 </w:t>
            </w:r>
          </w:p>
        </w:tc>
        <w:tc>
          <w:tcPr>
            <w:tcW w:w="1802" w:type="dxa"/>
            <w:vMerge w:val="restart"/>
          </w:tcPr>
          <w:p w:rsidR="00E16481" w:rsidRPr="007E346D" w:rsidDel="00D6552F"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rsidR="00E16481" w:rsidRPr="007E346D" w:rsidRDefault="00E16481" w:rsidP="00360B28">
            <w:pPr>
              <w:pStyle w:val="TAC"/>
              <w:rPr>
                <w:rFonts w:cs="Arial"/>
              </w:rPr>
            </w:pPr>
            <w:r w:rsidRPr="007E346D">
              <w:rPr>
                <w:rFonts w:cs="Arial"/>
                <w:lang w:eastAsia="zh-CN"/>
              </w:rPr>
              <w:t xml:space="preserve"> -101.7</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Pr="007E346D" w:rsidRDefault="00E16481" w:rsidP="00360B28">
            <w:pPr>
              <w:pStyle w:val="TAC"/>
              <w:rPr>
                <w:rFonts w:cs="Arial"/>
                <w:lang w:eastAsia="zh-CN"/>
              </w:rPr>
            </w:pPr>
            <w:r>
              <w:rPr>
                <w:rFonts w:cs="Arial"/>
                <w:lang w:eastAsia="zh-CN"/>
              </w:rPr>
              <w:t>G-FR1-A1-10 (Note 3)</w:t>
            </w:r>
          </w:p>
        </w:tc>
        <w:tc>
          <w:tcPr>
            <w:tcW w:w="2593" w:type="dxa"/>
            <w:vAlign w:val="center"/>
          </w:tcPr>
          <w:p w:rsidR="00E16481" w:rsidRPr="007E346D" w:rsidRDefault="00E16481" w:rsidP="00360B28">
            <w:pPr>
              <w:pStyle w:val="TAC"/>
              <w:rPr>
                <w:rFonts w:cs="Arial"/>
                <w:lang w:eastAsia="zh-CN"/>
              </w:rPr>
            </w:pPr>
            <w:r>
              <w:rPr>
                <w:rFonts w:cs="Arial"/>
                <w:lang w:eastAsia="zh-CN"/>
              </w:rPr>
              <w:t>-101.7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10, 15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-101.8</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10, 15</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-98.9</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20, 25, 30, 40, 50 </w:t>
            </w:r>
          </w:p>
        </w:tc>
        <w:tc>
          <w:tcPr>
            <w:tcW w:w="180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-95.3</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rsidR="00E16481" w:rsidRPr="007E346D" w:rsidRDefault="00E16481" w:rsidP="00360B28">
            <w:pPr>
              <w:pStyle w:val="TAC"/>
              <w:rPr>
                <w:rFonts w:cs="Arial"/>
                <w:lang w:eastAsia="zh-CN"/>
              </w:rPr>
            </w:pPr>
            <w:r>
              <w:rPr>
                <w:rFonts w:cs="Arial"/>
                <w:lang w:eastAsia="zh-CN"/>
              </w:rPr>
              <w:t>-95.3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-95.6</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-95.7</w:t>
            </w:r>
          </w:p>
        </w:tc>
      </w:tr>
      <w:tr w:rsidR="00E16481" w:rsidRPr="007E346D" w:rsidTr="00360B28">
        <w:trPr>
          <w:trHeight w:val="279"/>
          <w:jc w:val="center"/>
        </w:trPr>
        <w:tc>
          <w:tcPr>
            <w:tcW w:w="9629" w:type="dxa"/>
            <w:gridSpan w:val="4"/>
            <w:vAlign w:val="center"/>
          </w:tcPr>
          <w:p w:rsidR="00E16481" w:rsidRDefault="00E16481" w:rsidP="00360B28">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8A690C" w:rsidRDefault="00E16481" w:rsidP="00360B28">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id="905" w:author="CR0132" w:date="2020-03-13T16:04:00Z">
              <w:r w:rsidR="00704B5C">
                <w:t>.</w:t>
              </w:r>
            </w:ins>
          </w:p>
          <w:p w:rsidR="00E16481" w:rsidRPr="007E346D" w:rsidRDefault="00E16481" w:rsidP="00360B28">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rsidR="00E16481" w:rsidRPr="00E26D09" w:rsidRDefault="00E16481" w:rsidP="00E16481"/>
    <w:p w:rsidR="00E16481" w:rsidRPr="007E346D" w:rsidRDefault="00E16481" w:rsidP="00E16481">
      <w:pPr>
        <w:pStyle w:val="TH"/>
      </w:pPr>
      <w:r w:rsidRPr="007E346D">
        <w:t xml:space="preserve">Table 7.2.2-2: </w:t>
      </w:r>
      <w:r w:rsidRPr="00EC34D6">
        <w:t xml:space="preserve">NR </w:t>
      </w:r>
      <w:r w:rsidRPr="00EC34D6">
        <w:rPr>
          <w:lang w:eastAsia="zh-CN"/>
        </w:rPr>
        <w:t>Mediu</w:t>
      </w:r>
      <w:r w:rsidRPr="000E052E">
        <w:rPr>
          <w:lang w:eastAsia="zh-CN"/>
        </w:rPr>
        <w:t xml:space="preserve">m Range </w:t>
      </w:r>
      <w:r w:rsidRPr="000E052E">
        <w:t>BS</w:t>
      </w:r>
      <w:r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Pr="007E346D" w:rsidRDefault="00E16481" w:rsidP="00360B28">
            <w:pPr>
              <w:pStyle w:val="TAH"/>
              <w:rPr>
                <w:rFonts w:cs="Arial"/>
              </w:rPr>
            </w:pPr>
            <w:r w:rsidRPr="007E346D">
              <w:rPr>
                <w:rFonts w:cs="Arial"/>
              </w:rPr>
              <w:t>Reference measurement channel</w:t>
            </w:r>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-96.7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-93.9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rsidR="00E16481" w:rsidRPr="007E346D" w:rsidRDefault="00E16481" w:rsidP="00360B28">
            <w:pPr>
              <w:pStyle w:val="TAC"/>
              <w:rPr>
                <w:rFonts w:cs="Arial"/>
                <w:lang w:eastAsia="zh-CN"/>
              </w:rPr>
            </w:pPr>
            <w:r>
              <w:rPr>
                <w:rFonts w:cs="Arial"/>
                <w:lang w:eastAsia="zh-CN"/>
              </w:rPr>
              <w:t>-90.3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-90.7</w:t>
            </w:r>
          </w:p>
        </w:tc>
      </w:tr>
      <w:tr w:rsidR="00E16481" w:rsidRPr="007E346D" w:rsidTr="00360B28">
        <w:trPr>
          <w:trHeight w:val="284"/>
          <w:jc w:val="center"/>
        </w:trPr>
        <w:tc>
          <w:tcPr>
            <w:tcW w:w="9855" w:type="dxa"/>
            <w:gridSpan w:val="4"/>
            <w:vAlign w:val="center"/>
          </w:tcPr>
          <w:p w:rsidR="00E16481" w:rsidRDefault="00E16481" w:rsidP="00360B28">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id="906" w:author="CR0132" w:date="2020-03-13T16:04:00Z">
              <w:r w:rsidR="00704B5C">
                <w:t>.</w:t>
              </w:r>
            </w:ins>
          </w:p>
          <w:p w:rsidR="00E16481" w:rsidRPr="007E346D" w:rsidRDefault="00E16481" w:rsidP="00360B28">
            <w:pPr>
              <w:pStyle w:val="TAC"/>
              <w:ind w:left="851" w:hanging="851"/>
              <w:jc w:val="left"/>
              <w:rPr>
                <w:rFonts w:cs="Arial"/>
                <w:lang w:eastAsia="zh-CN"/>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tc>
      </w:tr>
    </w:tbl>
    <w:p w:rsidR="00E16481" w:rsidRPr="00E26D09" w:rsidRDefault="00E16481" w:rsidP="00E16481"/>
    <w:p w:rsidR="00E16481" w:rsidRPr="007E346D" w:rsidRDefault="00E16481" w:rsidP="00E16481">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Pr="007E346D" w:rsidRDefault="00E16481" w:rsidP="00360B28">
            <w:pPr>
              <w:pStyle w:val="TAH"/>
              <w:rPr>
                <w:rFonts w:cs="Arial"/>
              </w:rPr>
            </w:pPr>
            <w:r w:rsidRPr="007E346D">
              <w:rPr>
                <w:rFonts w:cs="Arial"/>
              </w:rPr>
              <w:t>Reference measurement channel</w:t>
            </w:r>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-93.7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rsidR="00E16481" w:rsidRPr="007E346D" w:rsidRDefault="00E16481" w:rsidP="00360B28">
            <w:pPr>
              <w:pStyle w:val="TAC"/>
              <w:rPr>
                <w:rFonts w:cs="Arial"/>
                <w:lang w:eastAsia="zh-CN"/>
              </w:rPr>
            </w:pPr>
            <w:r>
              <w:rPr>
                <w:rFonts w:cs="Arial"/>
                <w:lang w:eastAsia="zh-CN"/>
              </w:rPr>
              <w:t>-87.3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-87.7</w:t>
            </w:r>
          </w:p>
        </w:tc>
      </w:tr>
      <w:tr w:rsidR="00E16481" w:rsidRPr="007E346D" w:rsidTr="00360B28">
        <w:trPr>
          <w:trHeight w:val="284"/>
          <w:jc w:val="center"/>
        </w:trPr>
        <w:tc>
          <w:tcPr>
            <w:tcW w:w="9855" w:type="dxa"/>
            <w:gridSpan w:val="4"/>
            <w:vAlign w:val="center"/>
          </w:tcPr>
          <w:p w:rsidR="00E16481" w:rsidRDefault="00E16481" w:rsidP="00360B28">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id="907" w:author="CR0132" w:date="2020-03-13T16:04:00Z">
              <w:r w:rsidR="00704B5C">
                <w:t>.</w:t>
              </w:r>
            </w:ins>
          </w:p>
          <w:p w:rsidR="00E16481" w:rsidRPr="007E346D" w:rsidRDefault="00E16481" w:rsidP="00360B28">
            <w:pPr>
              <w:pStyle w:val="TAN"/>
              <w:rPr>
                <w:lang w:eastAsia="zh-CN"/>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tc>
      </w:tr>
    </w:tbl>
    <w:p w:rsidR="00E16481" w:rsidRPr="00E26D09" w:rsidRDefault="00E16481" w:rsidP="00E16481"/>
    <w:p w:rsidR="00E16481" w:rsidRPr="00E26D09" w:rsidRDefault="00E16481" w:rsidP="00E16481">
      <w:pPr>
        <w:pStyle w:val="Heading2"/>
      </w:pPr>
      <w:bookmarkStart w:id="908" w:name="_Toc21127530"/>
      <w:bookmarkStart w:id="909" w:name="_Toc29811739"/>
      <w:bookmarkStart w:id="910" w:name="_Toc36817291"/>
      <w:r w:rsidRPr="00E26D09">
        <w:t>7.3</w:t>
      </w:r>
      <w:r w:rsidRPr="00E26D09">
        <w:tab/>
        <w:t>Dynamic range</w:t>
      </w:r>
      <w:bookmarkEnd w:id="908"/>
      <w:bookmarkEnd w:id="909"/>
      <w:bookmarkEnd w:id="910"/>
    </w:p>
    <w:p w:rsidR="00E16481" w:rsidRPr="00E26D09" w:rsidRDefault="00E16481" w:rsidP="00E16481">
      <w:pPr>
        <w:pStyle w:val="Heading3"/>
      </w:pPr>
      <w:bookmarkStart w:id="911" w:name="_Toc21127531"/>
      <w:bookmarkStart w:id="912" w:name="_Toc29811740"/>
      <w:bookmarkStart w:id="913" w:name="_Toc36817292"/>
      <w:r w:rsidRPr="00E26D09">
        <w:t>7.3.1</w:t>
      </w:r>
      <w:r w:rsidRPr="00E26D09">
        <w:tab/>
        <w:t>General</w:t>
      </w:r>
      <w:bookmarkEnd w:id="911"/>
      <w:bookmarkEnd w:id="912"/>
      <w:bookmarkEnd w:id="913"/>
    </w:p>
    <w:p w:rsidR="00E16481" w:rsidRPr="00E26D09" w:rsidRDefault="00E16481" w:rsidP="00E16481">
      <w:r w:rsidRPr="00E26D09">
        <w:t xml:space="preserve">The dynamic range is specified as a measure of the capability of the receiver to receive a wanted signal in the presence of an interfering signal </w:t>
      </w:r>
      <w:bookmarkStart w:id="914" w:name="_Hlk508114964"/>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914"/>
      <w:r w:rsidRPr="00E26D09">
        <w:rPr>
          <w:rFonts w:eastAsia="SimSun"/>
          <w:i/>
          <w:lang w:val="en-US" w:eastAsia="zh-CN"/>
        </w:rPr>
        <w:t xml:space="preserve"> </w:t>
      </w:r>
      <w:r w:rsidRPr="00E26D09">
        <w:t xml:space="preserve">inside the received </w:t>
      </w:r>
      <w:r w:rsidRPr="00E26D09">
        <w:rPr>
          <w:i/>
        </w:rPr>
        <w:t>BS channel bandwidth</w:t>
      </w:r>
      <w:r w:rsidRPr="00E26D09">
        <w:t>. In this condition, a throughput requirement shall be met for a specified reference measurement channel. The interfering signal for the dynamic range requirement is an AWGN signal.</w:t>
      </w:r>
    </w:p>
    <w:p w:rsidR="00E16481" w:rsidRPr="00E26D09" w:rsidRDefault="00E16481" w:rsidP="00E16481">
      <w:pPr>
        <w:pStyle w:val="Heading3"/>
      </w:pPr>
      <w:bookmarkStart w:id="915" w:name="_Toc21127532"/>
      <w:bookmarkStart w:id="916" w:name="_Toc29811741"/>
      <w:bookmarkStart w:id="917" w:name="_Toc36817293"/>
      <w:r w:rsidRPr="00E26D09">
        <w:t>7.3.2</w:t>
      </w:r>
      <w:r w:rsidRPr="00E26D09">
        <w:tab/>
        <w:t xml:space="preserve">Minimum requirement for </w:t>
      </w:r>
      <w:r w:rsidRPr="00E26D09">
        <w:rPr>
          <w:i/>
        </w:rPr>
        <w:t>BS type 1-C</w:t>
      </w:r>
      <w:r w:rsidRPr="00E26D09">
        <w:t xml:space="preserve"> and </w:t>
      </w:r>
      <w:r w:rsidRPr="00E26D09">
        <w:rPr>
          <w:i/>
        </w:rPr>
        <w:t>BS type 1-H</w:t>
      </w:r>
      <w:bookmarkEnd w:id="915"/>
      <w:bookmarkEnd w:id="916"/>
      <w:bookmarkEnd w:id="917"/>
    </w:p>
    <w:p w:rsidR="00E16481" w:rsidRDefault="00E16481" w:rsidP="00E16481">
      <w:r w:rsidRPr="007E346D">
        <w:t>T</w:t>
      </w:r>
      <w:r w:rsidRPr="007E346D">
        <w:rPr>
          <w:rFonts w:hint="eastAsia"/>
        </w:rPr>
        <w:t xml:space="preserve">he throughput shall be ≥ 95% of the maximum throughput of the reference measurement channel as specified in </w:t>
      </w:r>
      <w:r w:rsidRPr="007E346D">
        <w:t>annex A.2 with parameters specified in table 7.3.2-1 for Wide Area BS, in table 7.3.2-2 for Medium Range BS and in table 7.3.2-3 for Local Area BS.</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p>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-82.5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-79.3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-76.2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-75.2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-73.1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-64.8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tbl>
    <w:p w:rsidR="00E16481" w:rsidRDefault="00E16481" w:rsidP="00E16481"/>
    <w:p w:rsidR="00E16481" w:rsidRPr="007E346D" w:rsidRDefault="00E16481" w:rsidP="00E16481">
      <w:pPr>
        <w:pStyle w:val="TH"/>
      </w:pPr>
      <w:r w:rsidRPr="007E346D">
        <w:lastRenderedPageBreak/>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-99.7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-72.</w:t>
            </w:r>
            <w:del w:id="918" w:author="CR0132" w:date="2020-03-13T16:04:00Z">
              <w:r w:rsidRPr="007E346D" w:rsidDel="009A53E2">
                <w:rPr>
                  <w:rFonts w:cs="v5.0.0"/>
                  <w:lang w:eastAsia="zh-CN"/>
                </w:rPr>
                <w:delText>2</w:delText>
              </w:r>
            </w:del>
            <w:ins w:id="919" w:author="CR0132" w:date="2020-03-13T16:04:00Z">
              <w:r>
                <w:rPr>
                  <w:rFonts w:cs="v5.0.0"/>
                  <w:lang w:eastAsia="zh-CN"/>
                </w:rPr>
                <w:t>1</w:t>
              </w:r>
            </w:ins>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-72.</w:t>
            </w:r>
            <w:del w:id="920" w:author="CR0132" w:date="2020-03-13T16:04:00Z">
              <w:r w:rsidRPr="007E346D" w:rsidDel="009A53E2">
                <w:rPr>
                  <w:rFonts w:cs="v5.0.0"/>
                  <w:lang w:eastAsia="zh-CN"/>
                </w:rPr>
                <w:delText>2</w:delText>
              </w:r>
            </w:del>
            <w:ins w:id="921" w:author="CR0132" w:date="2020-03-13T16:04:00Z">
              <w:r>
                <w:rPr>
                  <w:rFonts w:cs="v5.0.0"/>
                  <w:lang w:eastAsia="zh-CN"/>
                </w:rPr>
                <w:t>1</w:t>
              </w:r>
            </w:ins>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RDefault="00E16481" w:rsidP="00E16481"/>
    <w:p w:rsidR="00E16481" w:rsidRPr="00E26D09" w:rsidRDefault="00E16481" w:rsidP="00E16481">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-72.5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-59.8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tbl>
    <w:p w:rsidR="00E16481" w:rsidRDefault="00E16481" w:rsidP="00E16481"/>
    <w:p w:rsidR="00E16481" w:rsidRPr="007E346D" w:rsidRDefault="00E16481" w:rsidP="00E16481">
      <w:pPr>
        <w:pStyle w:val="TH"/>
      </w:pPr>
      <w:r w:rsidRPr="007E346D">
        <w:lastRenderedPageBreak/>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del w:id="922" w:author="CR0132" w:date="2020-03-13T16:04:00Z">
              <w:r w:rsidRPr="007E346D" w:rsidDel="009A53E2">
                <w:rPr>
                  <w:rFonts w:cs="v5.0.0"/>
                  <w:lang w:eastAsia="zh-CN"/>
                </w:rPr>
                <w:delText>2</w:delText>
              </w:r>
            </w:del>
            <w:ins w:id="923" w:author="CR0132" w:date="2020-03-13T16:04:00Z">
              <w:r>
                <w:rPr>
                  <w:rFonts w:cs="v5.0.0"/>
                  <w:lang w:eastAsia="zh-CN"/>
                </w:rPr>
                <w:t>1</w:t>
              </w:r>
            </w:ins>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del w:id="924" w:author="CR0132" w:date="2020-03-13T16:04:00Z">
              <w:r w:rsidRPr="007E346D" w:rsidDel="009A53E2">
                <w:rPr>
                  <w:rFonts w:cs="v5.0.0"/>
                  <w:lang w:eastAsia="zh-CN"/>
                </w:rPr>
                <w:delText>2</w:delText>
              </w:r>
            </w:del>
            <w:ins w:id="925" w:author="CR0132" w:date="2020-03-13T16:04:00Z">
              <w:r>
                <w:rPr>
                  <w:rFonts w:cs="v5.0.0"/>
                  <w:lang w:eastAsia="zh-CN"/>
                </w:rPr>
                <w:t>1</w:t>
              </w:r>
            </w:ins>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RDefault="00E16481" w:rsidP="00E16481"/>
    <w:p w:rsidR="00E16481" w:rsidRPr="00E26D09" w:rsidRDefault="00E16481" w:rsidP="00E16481">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-67.2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-66.4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-65.1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06458D" w:rsidRDefault="00E16481" w:rsidP="00360B28">
            <w:pPr>
              <w:pStyle w:val="TAC"/>
              <w:rPr>
                <w:rFonts w:cs="v5.0.0"/>
                <w:lang w:eastAsia="zh-CN"/>
              </w:rPr>
            </w:pPr>
            <w:r w:rsidRPr="0006458D">
              <w:rPr>
                <w:rFonts w:cs="v5.0.0"/>
                <w:lang w:eastAsia="zh-CN"/>
              </w:rPr>
              <w:t>-62.</w:t>
            </w:r>
            <w:r>
              <w:rPr>
                <w:rFonts w:cs="v5.0.0"/>
                <w:lang w:eastAsia="zh-CN"/>
              </w:rPr>
              <w:t>7</w:t>
            </w:r>
          </w:p>
          <w:p w:rsidR="00E16481" w:rsidRPr="00E26D09" w:rsidRDefault="00E16481" w:rsidP="00360B28">
            <w:pPr>
              <w:pStyle w:val="TAC"/>
              <w:rPr>
                <w:rFonts w:cs="v5.0.0"/>
              </w:rPr>
            </w:pP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rPr>
            </w:pPr>
            <w:r w:rsidRPr="0006458D">
              <w:rPr>
                <w:rFonts w:cs="v5.0.0"/>
                <w:lang w:eastAsia="zh-CN"/>
              </w:rPr>
              <w:t>-62.1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-56.8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tbl>
    <w:p w:rsidR="00E16481" w:rsidRDefault="00E16481" w:rsidP="00E16481"/>
    <w:p w:rsidR="00E16481" w:rsidRPr="007E346D" w:rsidRDefault="00E16481" w:rsidP="00E16481">
      <w:pPr>
        <w:pStyle w:val="TH"/>
      </w:pPr>
      <w:r w:rsidRPr="007E346D">
        <w:lastRenderedPageBreak/>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del w:id="926" w:author="CR0132" w:date="2020-03-13T16:04:00Z">
              <w:r w:rsidRPr="007E346D" w:rsidDel="009A53E2">
                <w:rPr>
                  <w:rFonts w:cs="v5.0.0"/>
                  <w:lang w:eastAsia="zh-CN"/>
                </w:rPr>
                <w:delText>2</w:delText>
              </w:r>
            </w:del>
            <w:ins w:id="927" w:author="CR0132" w:date="2020-03-13T16:04:00Z">
              <w:r>
                <w:rPr>
                  <w:rFonts w:cs="v5.0.0"/>
                  <w:lang w:eastAsia="zh-CN"/>
                </w:rPr>
                <w:t>1</w:t>
              </w:r>
            </w:ins>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del w:id="928" w:author="CR0132" w:date="2020-03-13T16:04:00Z">
              <w:r w:rsidRPr="007E346D" w:rsidDel="009A53E2">
                <w:rPr>
                  <w:rFonts w:cs="v5.0.0"/>
                  <w:lang w:eastAsia="zh-CN"/>
                </w:rPr>
                <w:delText>2</w:delText>
              </w:r>
            </w:del>
            <w:ins w:id="929" w:author="CR0132" w:date="2020-03-13T16:04:00Z">
              <w:r>
                <w:rPr>
                  <w:rFonts w:cs="v5.0.0"/>
                  <w:lang w:eastAsia="zh-CN"/>
                </w:rPr>
                <w:t>1</w:t>
              </w:r>
            </w:ins>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RDefault="00E16481" w:rsidP="00E16481"/>
    <w:p w:rsidR="00E16481" w:rsidRPr="00E26D09" w:rsidRDefault="00E16481" w:rsidP="00E16481">
      <w:pPr>
        <w:pStyle w:val="Heading2"/>
      </w:pPr>
      <w:bookmarkStart w:id="930" w:name="_Toc21127533"/>
      <w:bookmarkStart w:id="931" w:name="_Toc29811742"/>
      <w:bookmarkStart w:id="932" w:name="_Toc36817294"/>
      <w:r w:rsidRPr="00E26D09">
        <w:t>7.4</w:t>
      </w:r>
      <w:r w:rsidRPr="00E26D09">
        <w:tab/>
        <w:t>In-band selectivity and blocking</w:t>
      </w:r>
      <w:bookmarkEnd w:id="930"/>
      <w:bookmarkEnd w:id="931"/>
      <w:bookmarkEnd w:id="932"/>
    </w:p>
    <w:p w:rsidR="00E16481" w:rsidRPr="00E26D09" w:rsidRDefault="00E16481" w:rsidP="00E16481">
      <w:pPr>
        <w:pStyle w:val="Heading3"/>
      </w:pPr>
      <w:bookmarkStart w:id="933" w:name="_Toc21127534"/>
      <w:bookmarkStart w:id="934" w:name="_Toc29811743"/>
      <w:bookmarkStart w:id="935" w:name="_Toc36817295"/>
      <w:r w:rsidRPr="00E26D09">
        <w:t>7.4.1</w:t>
      </w:r>
      <w:r w:rsidRPr="00E26D09">
        <w:tab/>
        <w:t>Adjacent Channel Selectivity (ACS)</w:t>
      </w:r>
      <w:bookmarkEnd w:id="933"/>
      <w:bookmarkEnd w:id="934"/>
      <w:bookmarkEnd w:id="935"/>
    </w:p>
    <w:p w:rsidR="00E16481" w:rsidRPr="00E26D09" w:rsidRDefault="00E16481" w:rsidP="00E16481">
      <w:pPr>
        <w:pStyle w:val="Heading4"/>
        <w:rPr>
          <w:rFonts w:eastAsia="SimSun"/>
        </w:rPr>
      </w:pPr>
      <w:bookmarkStart w:id="936" w:name="_Toc21127535"/>
      <w:bookmarkStart w:id="937" w:name="_Toc29811744"/>
      <w:bookmarkStart w:id="938" w:name="_Toc36817296"/>
      <w:r w:rsidRPr="00E26D09">
        <w:rPr>
          <w:rFonts w:eastAsia="SimSun"/>
        </w:rPr>
        <w:t>7.4.1.1</w:t>
      </w:r>
      <w:r w:rsidRPr="00E26D09">
        <w:tab/>
        <w:t>General</w:t>
      </w:r>
      <w:bookmarkEnd w:id="936"/>
      <w:bookmarkEnd w:id="937"/>
      <w:bookmarkEnd w:id="938"/>
    </w:p>
    <w:p w:rsidR="00E16481" w:rsidRPr="00E26D09" w:rsidRDefault="00E16481" w:rsidP="00E16481">
      <w:pPr>
        <w:rPr>
          <w:lang w:eastAsia="ko-KR"/>
        </w:rPr>
      </w:pPr>
      <w:r w:rsidRPr="00E26D09">
        <w:rPr>
          <w:lang w:eastAsia="ko-KR"/>
        </w:rPr>
        <w:t>Adjacent channel selectivity (ACS) is a measure of the receiver</w:t>
      </w:r>
      <w:r w:rsidRPr="00E26D09">
        <w:t>'</w:t>
      </w:r>
      <w:r w:rsidRPr="00E26D09">
        <w:rPr>
          <w:lang w:eastAsia="ko-KR"/>
        </w:rPr>
        <w:t xml:space="preserve">s ability to receive a wanted signal at its assigned channel frequency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w:t>
      </w:r>
      <w:r w:rsidRPr="00E26D09">
        <w:rPr>
          <w:lang w:eastAsia="ko-KR"/>
        </w:rPr>
        <w:t>in the presence of an adjacent channel signal with a specified centre frequency offset of the interfering signal to the band edge of a victim system.</w:t>
      </w:r>
    </w:p>
    <w:p w:rsidR="00E16481" w:rsidRPr="00E26D09" w:rsidRDefault="00E16481" w:rsidP="00E16481">
      <w:pPr>
        <w:pStyle w:val="Heading4"/>
        <w:rPr>
          <w:rFonts w:eastAsia="SimSun"/>
        </w:rPr>
      </w:pPr>
      <w:bookmarkStart w:id="939" w:name="_Toc21127536"/>
      <w:bookmarkStart w:id="940" w:name="_Toc29811745"/>
      <w:bookmarkStart w:id="941" w:name="_Toc36817297"/>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939"/>
      <w:bookmarkEnd w:id="940"/>
      <w:bookmarkEnd w:id="941"/>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rsidR="00E16481" w:rsidRDefault="00E16481" w:rsidP="00E16481">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 xml:space="preserve">for ACS. The reference measurement channel for the wanted signal is identified in table 7.2.2-1, 7.2.2-2 and 7.2.2-3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rsidR="00E16481" w:rsidRPr="00E26D09" w:rsidRDefault="00E16481" w:rsidP="00E16481">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rsidR="00E16481" w:rsidRPr="007E346D" w:rsidRDefault="00E16481" w:rsidP="00E16481">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7.4.1.2-</w:t>
      </w:r>
      <w:r>
        <w:rPr>
          <w:rFonts w:eastAsia="SimSun"/>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rsidR="00E16481" w:rsidRPr="00E26D09" w:rsidRDefault="00E16481" w:rsidP="00E16481">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7E346D"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rsidR="00E16481" w:rsidRPr="007E346D"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E16481" w:rsidRPr="007E346D"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rsidR="00E16481" w:rsidRPr="007E346D" w:rsidRDefault="00E16481" w:rsidP="00360B28">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rsidR="00E16481" w:rsidRPr="00E26D09" w:rsidRDefault="00E16481" w:rsidP="00E16481">
      <w:pPr>
        <w:rPr>
          <w:rFonts w:eastAsia="SimSun"/>
          <w:lang w:eastAsia="zh-CN"/>
        </w:rPr>
      </w:pPr>
    </w:p>
    <w:p w:rsidR="00E16481" w:rsidRPr="00E26D09" w:rsidRDefault="00E16481" w:rsidP="00E16481">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bookmarkStart w:id="942"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w:t>
            </w:r>
            <w:r w:rsidRPr="00E26D09">
              <w:t xml:space="preserve"> </w:t>
            </w:r>
            <w:r w:rsidRPr="00E26D09">
              <w:rPr>
                <w:lang w:val="en-US"/>
              </w:rPr>
              <w:t xml:space="preserve">DFT-s-OFDM </w:t>
            </w:r>
            <w:r w:rsidRPr="00E26D09">
              <w:rPr>
                <w:rFonts w:eastAsia="SimSun"/>
                <w:lang w:val="en-US" w:eastAsia="zh-CN"/>
              </w:rPr>
              <w:t>NR</w:t>
            </w:r>
            <w:r w:rsidRPr="00E26D09">
              <w:rPr>
                <w:lang w:val="en-US"/>
              </w:rPr>
              <w:t xml:space="preserve"> signal</w:t>
            </w:r>
          </w:p>
          <w:p w:rsidR="00E16481" w:rsidRPr="00E26D09" w:rsidRDefault="00E16481" w:rsidP="00360B28">
            <w:pPr>
              <w:pStyle w:val="TAC"/>
              <w:rPr>
                <w:rFonts w:eastAsia="SimSun"/>
                <w:lang w:val="sv-SE" w:eastAsia="zh-CN"/>
              </w:rPr>
            </w:pPr>
            <w:r w:rsidRPr="00E26D09">
              <w:rPr>
                <w:lang w:val="sv-SE"/>
              </w:rPr>
              <w:t>15 kHz SCS, 25 RBs</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2.5075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2.5125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rsidR="00E16481" w:rsidRPr="00E26D09" w:rsidRDefault="00E16481" w:rsidP="00360B28">
            <w:pPr>
              <w:pStyle w:val="TAC"/>
              <w:rPr>
                <w:rFonts w:eastAsia="SimSun"/>
                <w:lang w:val="sv-SE" w:eastAsia="zh-CN"/>
              </w:rPr>
            </w:pPr>
            <w:r w:rsidRPr="00E26D09">
              <w:rPr>
                <w:lang w:val="sv-SE"/>
              </w:rPr>
              <w:t>15 kHz SCS, 100 RBs</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bookmarkEnd w:id="942"/>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943" w:name="_Toc21127537"/>
      <w:bookmarkStart w:id="944" w:name="_Toc29811746"/>
      <w:bookmarkStart w:id="945" w:name="_Toc36817298"/>
      <w:r w:rsidRPr="00E26D09">
        <w:rPr>
          <w:rFonts w:eastAsia="SimSun"/>
        </w:rPr>
        <w:t>7.4.1.3</w:t>
      </w:r>
      <w:r w:rsidRPr="00E26D09">
        <w:tab/>
        <w:t>Void</w:t>
      </w:r>
      <w:bookmarkEnd w:id="943"/>
      <w:bookmarkEnd w:id="944"/>
      <w:bookmarkEnd w:id="945"/>
    </w:p>
    <w:p w:rsidR="00E16481" w:rsidRPr="00E26D09" w:rsidRDefault="00E16481" w:rsidP="00E16481">
      <w:pPr>
        <w:pStyle w:val="Heading4"/>
        <w:rPr>
          <w:rFonts w:eastAsia="SimSun"/>
        </w:rPr>
      </w:pPr>
      <w:bookmarkStart w:id="946" w:name="_Toc21127538"/>
      <w:bookmarkStart w:id="947" w:name="_Toc29811747"/>
      <w:bookmarkStart w:id="948" w:name="_Toc36817299"/>
      <w:r w:rsidRPr="00E26D09">
        <w:rPr>
          <w:rFonts w:eastAsia="SimSun"/>
        </w:rPr>
        <w:t>7.4.1.4</w:t>
      </w:r>
      <w:r w:rsidRPr="00E26D09">
        <w:tab/>
        <w:t>Void</w:t>
      </w:r>
      <w:bookmarkEnd w:id="946"/>
      <w:bookmarkEnd w:id="947"/>
      <w:bookmarkEnd w:id="948"/>
    </w:p>
    <w:p w:rsidR="00E16481" w:rsidRPr="00E26D09" w:rsidRDefault="00E16481" w:rsidP="00E16481">
      <w:pPr>
        <w:pStyle w:val="Heading3"/>
      </w:pPr>
      <w:bookmarkStart w:id="949" w:name="_Toc21127539"/>
      <w:bookmarkStart w:id="950" w:name="_Toc29811748"/>
      <w:bookmarkStart w:id="951" w:name="_Toc36817300"/>
      <w:r w:rsidRPr="00E26D09">
        <w:t>7.4.2</w:t>
      </w:r>
      <w:r w:rsidRPr="00E26D09">
        <w:tab/>
        <w:t>In-band blocking</w:t>
      </w:r>
      <w:bookmarkEnd w:id="949"/>
      <w:bookmarkEnd w:id="950"/>
      <w:bookmarkEnd w:id="951"/>
    </w:p>
    <w:p w:rsidR="00E16481" w:rsidRPr="00E26D09" w:rsidRDefault="00E16481" w:rsidP="00E16481">
      <w:pPr>
        <w:pStyle w:val="Heading4"/>
        <w:rPr>
          <w:rFonts w:eastAsia="SimSun"/>
        </w:rPr>
      </w:pPr>
      <w:bookmarkStart w:id="952" w:name="_Toc21127540"/>
      <w:bookmarkStart w:id="953" w:name="_Toc29811749"/>
      <w:bookmarkStart w:id="954" w:name="_Toc36817301"/>
      <w:r w:rsidRPr="00E26D09">
        <w:rPr>
          <w:rFonts w:eastAsia="SimSun"/>
        </w:rPr>
        <w:t>7.4.2.1</w:t>
      </w:r>
      <w:r w:rsidRPr="00E26D09">
        <w:tab/>
        <w:t>General</w:t>
      </w:r>
      <w:bookmarkEnd w:id="952"/>
      <w:bookmarkEnd w:id="953"/>
      <w:bookmarkEnd w:id="954"/>
    </w:p>
    <w:p w:rsidR="00E16481" w:rsidRPr="00E26D09" w:rsidRDefault="00E16481" w:rsidP="00E16481">
      <w:pPr>
        <w:rPr>
          <w:lang w:eastAsia="ko-KR"/>
        </w:rPr>
      </w:pPr>
      <w:r w:rsidRPr="00E26D09">
        <w:rPr>
          <w:lang w:eastAsia="ko-KR"/>
        </w:rPr>
        <w:t>The in-band blocking characteristics is a measure of the receiver</w:t>
      </w:r>
      <w:r w:rsidRPr="00E26D09">
        <w:t>'</w:t>
      </w:r>
      <w:r w:rsidRPr="00E26D09">
        <w:rPr>
          <w:lang w:eastAsia="ko-KR"/>
        </w:rPr>
        <w:t>s ability to receive a wanted signal at its assigned channel</w:t>
      </w:r>
      <w:r w:rsidRPr="00E26D09">
        <w:t xml:space="preserve">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rsidR="00E16481" w:rsidRPr="00E26D09" w:rsidRDefault="00E16481" w:rsidP="00E16481">
      <w:pPr>
        <w:pStyle w:val="Heading4"/>
        <w:rPr>
          <w:rFonts w:eastAsia="SimSun"/>
        </w:rPr>
      </w:pPr>
      <w:bookmarkStart w:id="955" w:name="_Toc21127541"/>
      <w:bookmarkStart w:id="956" w:name="_Toc29811750"/>
      <w:bookmarkStart w:id="957" w:name="_Toc36817302"/>
      <w:r w:rsidRPr="00E26D09">
        <w:rPr>
          <w:rFonts w:eastAsia="SimSun"/>
        </w:rPr>
        <w:lastRenderedPageBreak/>
        <w:t>7.4.2.2</w:t>
      </w:r>
      <w:r w:rsidRPr="00E26D09">
        <w:tab/>
        <w:t xml:space="preserve">Minimum requirement for </w:t>
      </w:r>
      <w:r w:rsidRPr="00E26D09">
        <w:rPr>
          <w:i/>
        </w:rPr>
        <w:t>BS type 1-C</w:t>
      </w:r>
      <w:r w:rsidRPr="00E26D09">
        <w:t xml:space="preserve"> and </w:t>
      </w:r>
      <w:r w:rsidRPr="00E26D09">
        <w:rPr>
          <w:i/>
        </w:rPr>
        <w:t>BS type 1-H</w:t>
      </w:r>
      <w:bookmarkEnd w:id="955"/>
      <w:bookmarkEnd w:id="956"/>
      <w:bookmarkEnd w:id="957"/>
    </w:p>
    <w:p w:rsidR="00E16481" w:rsidRDefault="00E16481" w:rsidP="00E16481">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 xml:space="preserve">, with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Pr="00E26D09">
        <w:rPr>
          <w:rFonts w:cs="v5.0.0"/>
        </w:rPr>
        <w:t xml:space="preserve">using the parameters </w:t>
      </w:r>
      <w:r w:rsidRPr="00E26D09">
        <w:rPr>
          <w:lang w:eastAsia="zh-CN"/>
        </w:rPr>
        <w:t xml:space="preserve">in tables 7.4.2.2-1, 7.4.2.2-2 and 7.4.2.2-3 for general blocking and narrowband blocking requirements. </w:t>
      </w:r>
      <w:r w:rsidRPr="00E26D09">
        <w:rPr>
          <w:rFonts w:eastAsia="Osaka"/>
        </w:rPr>
        <w:t xml:space="preserve">The reference measurement channel for the wanted signal is identified in </w:t>
      </w:r>
      <w:r>
        <w:rPr>
          <w:rFonts w:eastAsia="Osaka"/>
        </w:rPr>
        <w:t>clause</w:t>
      </w:r>
      <w:r w:rsidRPr="00E26D09">
        <w:rPr>
          <w:rFonts w:eastAsia="Osaka"/>
        </w:rPr>
        <w:t xml:space="preserve"> 7.2.2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r w:rsidRPr="00A315B9">
        <w:rPr>
          <w:rFonts w:eastAsia="Osaka"/>
        </w:rPr>
        <w:t xml:space="preserve"> </w:t>
      </w:r>
    </w:p>
    <w:p w:rsidR="00E16481" w:rsidRPr="007E346D" w:rsidRDefault="00E16481" w:rsidP="00E16481">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7E346D" w:rsidRDefault="00E16481" w:rsidP="00E16481">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pPr>
        <w:rPr>
          <w:lang w:eastAsia="zh-CN"/>
        </w:rPr>
      </w:pPr>
      <w:r w:rsidRPr="00E26D09">
        <w:rPr>
          <w:rFonts w:cs="v3.8.0"/>
        </w:rPr>
        <w:t xml:space="preserve">The in-band </w:t>
      </w:r>
      <w:r w:rsidRPr="00E26D09">
        <w:rPr>
          <w:lang w:eastAsia="zh-CN"/>
        </w:rPr>
        <w:t>blocking requirement</w:t>
      </w:r>
      <w:r w:rsidRPr="00E26D09">
        <w:rPr>
          <w:rFonts w:cs="v3.8.0"/>
        </w:rPr>
        <w:t xml:space="preserve"> shall apply</w:t>
      </w:r>
      <w:r w:rsidRPr="00E26D09">
        <w:rPr>
          <w:lang w:eastAsia="zh-CN"/>
        </w:rPr>
        <w:t xml:space="preserve">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lang w:eastAsia="zh-CN"/>
        </w:rPr>
        <w:t xml:space="preserve">, </w:t>
      </w:r>
      <w:r w:rsidRPr="00E26D09">
        <w:rPr>
          <w:rFonts w:cs="v3.8.0"/>
        </w:rPr>
        <w:t>excluding the downlink frequency range of the FDD</w:t>
      </w:r>
      <w:r w:rsidRPr="00E26D09" w:rsidDel="007A382E">
        <w:rPr>
          <w:rFonts w:cs="v3.8.0"/>
        </w:rPr>
        <w:t xml:space="preserve"> </w:t>
      </w:r>
      <w:r w:rsidRPr="00E26D09">
        <w:rPr>
          <w:rFonts w:cs="v3.8.0"/>
          <w:i/>
        </w:rPr>
        <w:t>operating band</w:t>
      </w:r>
      <w:r w:rsidRPr="00E26D09">
        <w:rPr>
          <w:rFonts w:cs="v3.8.0"/>
        </w:rPr>
        <w:t>.</w:t>
      </w:r>
      <w:r w:rsidRPr="00E26D09">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1-C</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w:t>
            </w:r>
            <w:r w:rsidRPr="00E26D09">
              <w:rPr>
                <w:rFonts w:cs="Arial" w:hint="eastAsia"/>
              </w:rPr>
              <w:t xml:space="preserve">≤ </w:t>
            </w:r>
            <w:r w:rsidRPr="00E26D09">
              <w:rPr>
                <w:rFonts w:cs="Arial"/>
                <w:lang w:eastAsia="zh-CN"/>
              </w:rPr>
              <w:t>200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200 MHz &lt;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p>
        </w:tc>
        <w:tc>
          <w:tcPr>
            <w:tcW w:w="0" w:type="auto"/>
            <w:shd w:val="clear" w:color="auto" w:fill="auto"/>
          </w:tcPr>
          <w:p w:rsidR="00E16481" w:rsidRPr="00E26D09" w:rsidRDefault="00E16481" w:rsidP="00360B28">
            <w:pPr>
              <w:pStyle w:val="TAC"/>
            </w:pPr>
            <w:r w:rsidRPr="00E26D09">
              <w:t>60</w:t>
            </w:r>
          </w:p>
        </w:tc>
      </w:tr>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1-H</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w:t>
            </w:r>
            <w:r w:rsidRPr="00E26D09">
              <w:rPr>
                <w:rFonts w:cs="Arial"/>
                <w:lang w:eastAsia="zh-CN"/>
              </w:rPr>
              <w:t>100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tcPr>
          <w:p w:rsidR="00E16481" w:rsidRPr="00E26D09" w:rsidRDefault="00E16481" w:rsidP="00360B28">
            <w:pPr>
              <w:pStyle w:val="TAL"/>
            </w:pPr>
          </w:p>
        </w:tc>
        <w:tc>
          <w:tcPr>
            <w:tcW w:w="3472" w:type="dxa"/>
            <w:shd w:val="clear" w:color="auto" w:fill="auto"/>
          </w:tcPr>
          <w:p w:rsidR="00E16481" w:rsidRPr="00E26D09" w:rsidRDefault="00E16481" w:rsidP="00360B28">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7E346D" w:rsidRDefault="00E16481" w:rsidP="00E16481">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rsidR="00E16481" w:rsidRPr="007E346D" w:rsidRDefault="00E16481" w:rsidP="00E16481">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E26D09" w:rsidRDefault="00E16481" w:rsidP="00E16481">
      <w:pPr>
        <w:rPr>
          <w:lang w:eastAsia="zh-CN"/>
        </w:rPr>
      </w:pPr>
      <w:r w:rsidRPr="00E26D09">
        <w:rPr>
          <w:rFonts w:eastAsia="Osaka"/>
        </w:rPr>
        <w:t xml:space="preserve">For a </w:t>
      </w:r>
      <w:r w:rsidRPr="00E26D09">
        <w:rPr>
          <w:i/>
          <w:lang w:eastAsia="zh-CN"/>
        </w:rPr>
        <w:t>multi-band</w:t>
      </w:r>
      <w:r w:rsidRPr="00E26D09">
        <w:rPr>
          <w:i/>
        </w:rPr>
        <w:t xml:space="preserve"> </w:t>
      </w:r>
      <w:r w:rsidRPr="00E26D09">
        <w:rPr>
          <w:i/>
          <w:lang w:eastAsia="zh-CN"/>
        </w:rPr>
        <w:t>connector</w:t>
      </w:r>
      <w:r w:rsidRPr="00E26D09">
        <w:rPr>
          <w:rFonts w:eastAsia="Osaka"/>
        </w:rPr>
        <w:t xml:space="preserve">, the narrowband blocking requirement shall apply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25 RBs</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100 RBs</w:t>
            </w:r>
          </w:p>
        </w:tc>
      </w:tr>
      <w:tr w:rsidR="00E16481" w:rsidRPr="00E26D09"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E16481" w:rsidRPr="00E26D09"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rsidR="00E16481" w:rsidRPr="007E346D" w:rsidRDefault="00E16481" w:rsidP="00360B2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rsidR="00E16481" w:rsidRPr="00E26D09" w:rsidRDefault="00E16481" w:rsidP="00360B2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rsidR="00E16481" w:rsidRDefault="00E16481" w:rsidP="00E16481">
      <w:pPr>
        <w:rPr>
          <w:rFonts w:eastAsia="SimSun"/>
          <w:lang w:eastAsia="zh-CN"/>
        </w:rPr>
      </w:pP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7E346D"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Wide Area: -49</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Medium Range: -44</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E16481" w:rsidRPr="007E346D"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rsidR="00E16481" w:rsidRPr="007E346D" w:rsidRDefault="00E16481" w:rsidP="00360B28">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rsidR="00E16481" w:rsidRPr="00E26D09" w:rsidRDefault="00E16481" w:rsidP="00E16481">
      <w:pPr>
        <w:rPr>
          <w:rFonts w:eastAsia="SimSun"/>
          <w:lang w:eastAsia="zh-CN"/>
        </w:rPr>
      </w:pPr>
    </w:p>
    <w:p w:rsidR="00E16481" w:rsidRPr="00E26D09" w:rsidRDefault="00E16481" w:rsidP="00E16481">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E26D09" w:rsidTr="00360B28">
        <w:tc>
          <w:tcPr>
            <w:tcW w:w="1606" w:type="dxa"/>
            <w:shd w:val="clear" w:color="auto" w:fill="auto"/>
          </w:tcPr>
          <w:p w:rsidR="00E16481" w:rsidRPr="00E26D09" w:rsidRDefault="00E16481" w:rsidP="00360B28">
            <w:pPr>
              <w:pStyle w:val="TAH"/>
              <w:rPr>
                <w:rFonts w:eastAsia="SimSun"/>
                <w:lang w:eastAsia="zh-CN"/>
              </w:rPr>
            </w:pPr>
            <w:bookmarkStart w:id="958"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6945" w:type="dxa"/>
            <w:gridSpan w:val="3"/>
            <w:shd w:val="clear" w:color="auto" w:fill="auto"/>
          </w:tcPr>
          <w:p w:rsidR="00E16481" w:rsidRPr="007E346D" w:rsidRDefault="00E16481" w:rsidP="00360B2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rsidR="00E16481" w:rsidRPr="00E26D09" w:rsidRDefault="00E16481" w:rsidP="00360B2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958"/>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959" w:name="_Toc21127542"/>
      <w:bookmarkStart w:id="960" w:name="_Toc29811751"/>
      <w:bookmarkStart w:id="961" w:name="_Toc36817303"/>
      <w:r w:rsidRPr="00E26D09">
        <w:rPr>
          <w:rFonts w:eastAsia="SimSun"/>
        </w:rPr>
        <w:t>7.4.2.3</w:t>
      </w:r>
      <w:r w:rsidRPr="00E26D09">
        <w:tab/>
        <w:t>Void</w:t>
      </w:r>
      <w:bookmarkEnd w:id="959"/>
      <w:bookmarkEnd w:id="960"/>
      <w:bookmarkEnd w:id="961"/>
    </w:p>
    <w:p w:rsidR="00E16481" w:rsidRPr="00E26D09" w:rsidRDefault="00E16481" w:rsidP="00E16481">
      <w:pPr>
        <w:pStyle w:val="Heading4"/>
        <w:rPr>
          <w:rFonts w:eastAsia="SimSun"/>
        </w:rPr>
      </w:pPr>
      <w:bookmarkStart w:id="962" w:name="_Toc21127543"/>
      <w:bookmarkStart w:id="963" w:name="_Toc29811752"/>
      <w:bookmarkStart w:id="964" w:name="_Toc36817304"/>
      <w:r w:rsidRPr="00E26D09">
        <w:rPr>
          <w:rFonts w:eastAsia="SimSun"/>
        </w:rPr>
        <w:t>7.4.2.4</w:t>
      </w:r>
      <w:r w:rsidRPr="00E26D09">
        <w:tab/>
        <w:t>Void</w:t>
      </w:r>
      <w:bookmarkEnd w:id="962"/>
      <w:bookmarkEnd w:id="963"/>
      <w:bookmarkEnd w:id="964"/>
    </w:p>
    <w:p w:rsidR="00E16481" w:rsidRPr="00E26D09" w:rsidRDefault="00E16481" w:rsidP="00E16481">
      <w:pPr>
        <w:pStyle w:val="Heading2"/>
      </w:pPr>
      <w:bookmarkStart w:id="965" w:name="_Toc21127544"/>
      <w:bookmarkStart w:id="966" w:name="_Toc29811753"/>
      <w:bookmarkStart w:id="967" w:name="_Toc36817305"/>
      <w:r w:rsidRPr="00E26D09">
        <w:t>7.5</w:t>
      </w:r>
      <w:r w:rsidRPr="00E26D09">
        <w:tab/>
        <w:t>Out-of-band blocking</w:t>
      </w:r>
      <w:bookmarkEnd w:id="965"/>
      <w:bookmarkEnd w:id="966"/>
      <w:bookmarkEnd w:id="967"/>
    </w:p>
    <w:p w:rsidR="00E16481" w:rsidRPr="00E26D09" w:rsidRDefault="00E16481" w:rsidP="00E16481">
      <w:pPr>
        <w:pStyle w:val="Heading3"/>
      </w:pPr>
      <w:bookmarkStart w:id="968" w:name="_Toc21127545"/>
      <w:bookmarkStart w:id="969" w:name="_Toc29811754"/>
      <w:bookmarkStart w:id="970" w:name="_Toc36817306"/>
      <w:r w:rsidRPr="00E26D09">
        <w:t>7.5.1</w:t>
      </w:r>
      <w:r w:rsidRPr="00E26D09">
        <w:tab/>
        <w:t>General</w:t>
      </w:r>
      <w:bookmarkEnd w:id="968"/>
      <w:bookmarkEnd w:id="969"/>
      <w:bookmarkEnd w:id="970"/>
    </w:p>
    <w:p w:rsidR="00E16481" w:rsidRPr="00E26D09" w:rsidRDefault="00E16481" w:rsidP="00E16481">
      <w:r w:rsidRPr="00E26D09">
        <w:t xml:space="preserve">The out-of-band blocking characteristics is a measure of the receiver ability to receive a wanted signal at its assigned channel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rsidR="00E16481" w:rsidRPr="00E26D09" w:rsidRDefault="00E16481" w:rsidP="00E16481">
      <w:pPr>
        <w:pStyle w:val="Heading3"/>
      </w:pPr>
      <w:bookmarkStart w:id="971" w:name="_Toc21127546"/>
      <w:bookmarkStart w:id="972" w:name="_Toc29811755"/>
      <w:bookmarkStart w:id="973" w:name="_Toc36817307"/>
      <w:r w:rsidRPr="00E26D09">
        <w:t>7.5.2</w:t>
      </w:r>
      <w:r w:rsidRPr="00E26D09">
        <w:tab/>
        <w:t xml:space="preserve">Minimum requirement for </w:t>
      </w:r>
      <w:r w:rsidRPr="00E26D09">
        <w:rPr>
          <w:i/>
        </w:rPr>
        <w:t>BS type 1-C</w:t>
      </w:r>
      <w:r w:rsidRPr="00E26D09">
        <w:t xml:space="preserve"> and </w:t>
      </w:r>
      <w:r w:rsidRPr="00E26D09">
        <w:rPr>
          <w:i/>
        </w:rPr>
        <w:t>BS type 1-H</w:t>
      </w:r>
      <w:bookmarkEnd w:id="971"/>
      <w:bookmarkEnd w:id="972"/>
      <w:bookmarkEnd w:id="973"/>
    </w:p>
    <w:p w:rsidR="00E16481" w:rsidRDefault="00E16481" w:rsidP="00E16481">
      <w:pPr>
        <w:keepNext/>
        <w:numPr>
          <w:ilvl w:val="12"/>
          <w:numId w:val="0"/>
        </w:num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 xml:space="preserve">TAB connector </w:t>
      </w:r>
      <w:r w:rsidRPr="00E26D09">
        <w:rPr>
          <w:rFonts w:cs="v5.0.0"/>
        </w:rPr>
        <w:t xml:space="preserve">using the parameters in table 7.5.2-1. </w:t>
      </w:r>
      <w:r w:rsidRPr="00E26D09">
        <w:rPr>
          <w:rFonts w:eastAsia="Osaka" w:cs="v5.0.0"/>
        </w:rPr>
        <w:t xml:space="preserve">The reference measurement channel for the wanted signal is identified </w:t>
      </w:r>
      <w:r w:rsidRPr="00E26D09">
        <w:rPr>
          <w:rFonts w:cs="v5.0.0"/>
          <w:lang w:eastAsia="zh-CN"/>
        </w:rPr>
        <w:t xml:space="preserve">in </w:t>
      </w:r>
      <w:r>
        <w:rPr>
          <w:rFonts w:eastAsia="Osaka" w:cs="v5.0.0"/>
        </w:rPr>
        <w:t>clause</w:t>
      </w:r>
      <w:r w:rsidRPr="00E26D09">
        <w:rPr>
          <w:rFonts w:eastAsia="Osaka" w:cs="v5.0.0"/>
        </w:rPr>
        <w:t xml:space="preserve"> 7.2.</w:t>
      </w:r>
      <w:r w:rsidRPr="00E26D09">
        <w:rPr>
          <w:rFonts w:cs="v5.0.0"/>
          <w:lang w:eastAsia="zh-CN"/>
        </w:rPr>
        <w:t>2 f</w:t>
      </w:r>
      <w:r w:rsidRPr="00E26D09">
        <w:rPr>
          <w:rFonts w:eastAsia="Osaka" w:cs="v5.0.0"/>
        </w:rPr>
        <w:t xml:space="preserve">or each </w:t>
      </w:r>
      <w:r w:rsidRPr="00E26D09">
        <w:rPr>
          <w:rFonts w:eastAsia="Osaka" w:cs="v5.0.0"/>
          <w:i/>
        </w:rPr>
        <w:t xml:space="preserve">BS channel </w:t>
      </w:r>
      <w:r w:rsidRPr="00E26D09">
        <w:rPr>
          <w:rFonts w:eastAsia="Osaka" w:cs="v5.0.0"/>
          <w:i/>
        </w:rPr>
        <w:lastRenderedPageBreak/>
        <w:t>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r w:rsidRPr="007F792A">
        <w:rPr>
          <w:rFonts w:eastAsia="Osaka"/>
        </w:rPr>
        <w:t xml:space="preserve"> </w:t>
      </w:r>
    </w:p>
    <w:p w:rsidR="00E16481" w:rsidRPr="007E346D" w:rsidRDefault="00E16481" w:rsidP="00E16481">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rsidR="00E16481" w:rsidRPr="00E26D09" w:rsidRDefault="00E16481" w:rsidP="00E16481">
      <w:pPr>
        <w:rPr>
          <w:lang w:eastAsia="zh-CN"/>
        </w:rPr>
      </w:pPr>
      <w:r w:rsidRPr="00E26D09">
        <w:rPr>
          <w:rFonts w:cs="v3.8.0"/>
        </w:rPr>
        <w:t xml:space="preserve">The </w:t>
      </w:r>
      <w:r w:rsidRPr="00E26D09">
        <w:t xml:space="preserve">out-of-band </w:t>
      </w:r>
      <w:r w:rsidRPr="00E26D09">
        <w:rPr>
          <w:lang w:eastAsia="zh-CN"/>
        </w:rPr>
        <w:t xml:space="preserve">blocking requirement </w:t>
      </w:r>
      <w:r w:rsidRPr="00E26D09">
        <w:rPr>
          <w:rFonts w:cs="v3.8.0"/>
        </w:rPr>
        <w:t xml:space="preserve">apply </w:t>
      </w:r>
      <w:r w:rsidRPr="00E26D09">
        <w:rPr>
          <w:lang w:eastAsia="zh-CN"/>
        </w:rPr>
        <w:t xml:space="preserve">from 1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Pr="00E26D09">
        <w:rPr>
          <w:rFonts w:cs="v3.8.0"/>
        </w:rPr>
        <w:t>FDD</w:t>
      </w:r>
      <w:r w:rsidRPr="00E26D09">
        <w:rPr>
          <w:i/>
        </w:rPr>
        <w:t xml:space="preserve"> operating band</w:t>
      </w:r>
      <w:r w:rsidRPr="00E26D09">
        <w:t xml:space="preserve"> for BS supporting </w:t>
      </w:r>
      <w:r w:rsidRPr="00E26D09">
        <w:rPr>
          <w:rFonts w:cs="v3.8.0"/>
        </w:rPr>
        <w:t>FDD</w:t>
      </w:r>
      <w:r w:rsidRPr="00E26D09">
        <w:rPr>
          <w:lang w:eastAsia="zh-CN"/>
        </w:rPr>
        <w:t xml:space="preserve">. 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keepNext/>
        <w:numPr>
          <w:ilvl w:val="12"/>
          <w:numId w:val="0"/>
        </w:numPr>
        <w:rPr>
          <w:rFonts w:cs="v5.0.0"/>
        </w:rPr>
      </w:pPr>
      <w:r w:rsidRPr="00E26D09">
        <w:rPr>
          <w:rFonts w:cs="v5.0.0"/>
        </w:rPr>
        <w:t xml:space="preserve">For a </w:t>
      </w:r>
      <w:r w:rsidRPr="00E26D09">
        <w:rPr>
          <w:rFonts w:cs="v5.0.0"/>
          <w:i/>
        </w:rPr>
        <w:t>multi-band</w:t>
      </w:r>
      <w:r w:rsidRPr="00E26D09">
        <w:rPr>
          <w:i/>
        </w:rPr>
        <w:t xml:space="preserve"> </w:t>
      </w:r>
      <w:r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out-of-band blocking requirement.</w:t>
      </w:r>
    </w:p>
    <w:p w:rsidR="00E16481" w:rsidRPr="00E26D09" w:rsidRDefault="00E16481" w:rsidP="00E16481">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E26D09" w:rsidTr="00360B28">
        <w:trPr>
          <w:jc w:val="center"/>
        </w:trPr>
        <w:tc>
          <w:tcPr>
            <w:tcW w:w="1595" w:type="dxa"/>
          </w:tcPr>
          <w:p w:rsidR="00E16481" w:rsidRPr="00E26D09" w:rsidRDefault="00E16481" w:rsidP="00360B28">
            <w:pPr>
              <w:pStyle w:val="TAH"/>
              <w:rPr>
                <w:rFonts w:cs="Arial"/>
              </w:rPr>
            </w:pPr>
            <w:r w:rsidRPr="00E26D09">
              <w:rPr>
                <w:rFonts w:cs="Arial"/>
              </w:rPr>
              <w:t>Wanted Signal mean power (dBm)</w:t>
            </w:r>
          </w:p>
        </w:tc>
        <w:tc>
          <w:tcPr>
            <w:tcW w:w="1559" w:type="dxa"/>
          </w:tcPr>
          <w:p w:rsidR="00E16481" w:rsidRPr="00E26D09" w:rsidRDefault="00E16481" w:rsidP="00360B28">
            <w:pPr>
              <w:pStyle w:val="TAH"/>
              <w:rPr>
                <w:rFonts w:cs="Arial"/>
              </w:rPr>
            </w:pPr>
            <w:r w:rsidRPr="00E26D09">
              <w:rPr>
                <w:rFonts w:cs="Arial"/>
              </w:rPr>
              <w:t>Interfering Signal mean power (dBm)</w:t>
            </w:r>
          </w:p>
        </w:tc>
        <w:tc>
          <w:tcPr>
            <w:tcW w:w="2197" w:type="dxa"/>
          </w:tcPr>
          <w:p w:rsidR="00E16481" w:rsidRPr="00E26D09" w:rsidRDefault="00E16481" w:rsidP="00360B28">
            <w:pPr>
              <w:pStyle w:val="TAH"/>
              <w:rPr>
                <w:rFonts w:cs="Arial"/>
              </w:rPr>
            </w:pPr>
            <w:r w:rsidRPr="00E26D09">
              <w:rPr>
                <w:rFonts w:cs="Arial"/>
              </w:rPr>
              <w:t>Type of Interfering Signal</w:t>
            </w:r>
          </w:p>
        </w:tc>
      </w:tr>
      <w:tr w:rsidR="00E16481" w:rsidRPr="00E26D09" w:rsidTr="00360B28">
        <w:trPr>
          <w:cantSplit/>
          <w:jc w:val="center"/>
        </w:trPr>
        <w:tc>
          <w:tcPr>
            <w:tcW w:w="1595" w:type="dxa"/>
            <w:tcBorders>
              <w:left w:val="single" w:sz="4" w:space="0" w:color="auto"/>
            </w:tcBorders>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rsidR="00E16481" w:rsidRPr="00E26D09" w:rsidRDefault="00E16481" w:rsidP="00360B28">
            <w:pPr>
              <w:pStyle w:val="TAC"/>
              <w:rPr>
                <w:rFonts w:cs="Arial"/>
              </w:rPr>
            </w:pPr>
            <w:r w:rsidRPr="00E26D09">
              <w:rPr>
                <w:rFonts w:cs="Arial"/>
              </w:rPr>
              <w:t xml:space="preserve">-15 </w:t>
            </w:r>
          </w:p>
        </w:tc>
        <w:tc>
          <w:tcPr>
            <w:tcW w:w="2197" w:type="dxa"/>
          </w:tcPr>
          <w:p w:rsidR="00E16481" w:rsidRPr="00E26D09" w:rsidRDefault="00E16481" w:rsidP="00360B28">
            <w:pPr>
              <w:pStyle w:val="TAL"/>
              <w:rPr>
                <w:rFonts w:cs="Arial"/>
              </w:rPr>
            </w:pPr>
            <w:r w:rsidRPr="00E26D09">
              <w:rPr>
                <w:rFonts w:cs="Arial"/>
              </w:rPr>
              <w:t xml:space="preserve">CW carrier </w:t>
            </w:r>
          </w:p>
        </w:tc>
      </w:tr>
      <w:tr w:rsidR="00E16481" w:rsidRPr="00E26D09" w:rsidTr="00360B28">
        <w:trPr>
          <w:cantSplit/>
          <w:jc w:val="center"/>
        </w:trPr>
        <w:tc>
          <w:tcPr>
            <w:tcW w:w="5351" w:type="dxa"/>
            <w:gridSpan w:val="3"/>
            <w:tcBorders>
              <w:left w:val="single" w:sz="4" w:space="0" w:color="auto"/>
            </w:tcBorders>
          </w:tcPr>
          <w:p w:rsidR="00E16481" w:rsidRPr="002F0A49" w:rsidRDefault="00E16481" w:rsidP="00360B28">
            <w:pPr>
              <w:pStyle w:val="TAN"/>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rsidR="00E16481" w:rsidRPr="00E26D09" w:rsidRDefault="00E16481" w:rsidP="00360B28">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E26D09" w:rsidRDefault="00E16481" w:rsidP="00E16481"/>
    <w:p w:rsidR="00E16481" w:rsidRPr="00E26D09" w:rsidRDefault="00E16481" w:rsidP="00E16481">
      <w:pPr>
        <w:pStyle w:val="Heading3"/>
      </w:pPr>
      <w:bookmarkStart w:id="974" w:name="_Toc21127547"/>
      <w:bookmarkStart w:id="975" w:name="_Toc29811756"/>
      <w:bookmarkStart w:id="976" w:name="_Toc36817308"/>
      <w:r w:rsidRPr="00E26D09">
        <w:rPr>
          <w:lang w:val="en-US" w:eastAsia="zh-CN"/>
        </w:rPr>
        <w:t>7.5.3</w:t>
      </w:r>
      <w:r w:rsidRPr="00E26D09">
        <w:rPr>
          <w:lang w:val="en-US" w:eastAsia="zh-CN"/>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bookmarkEnd w:id="974"/>
      <w:bookmarkEnd w:id="975"/>
      <w:bookmarkEnd w:id="976"/>
    </w:p>
    <w:p w:rsidR="00E16481" w:rsidRPr="00E26D09" w:rsidRDefault="00E16481" w:rsidP="00E16481">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Pr="00E26D09">
        <w:rPr>
          <w:i/>
        </w:rPr>
        <w:t>BS channel bandwidths</w:t>
      </w:r>
      <w:r w:rsidRPr="00E26D09">
        <w:t xml:space="preserve"> supported by the </w:t>
      </w:r>
      <w:r w:rsidRPr="00E26D09">
        <w:rPr>
          <w:rFonts w:eastAsia="SimSun"/>
          <w:lang w:val="en-US" w:eastAsia="zh-CN"/>
        </w:rPr>
        <w:t>NR</w:t>
      </w:r>
      <w:r w:rsidRPr="00E26D09">
        <w:t xml:space="preserve"> BS.</w:t>
      </w:r>
    </w:p>
    <w:p w:rsidR="00E16481" w:rsidRPr="00E26D09" w:rsidRDefault="00E16481" w:rsidP="00E16481">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rsidR="00E16481" w:rsidRPr="00E26D09" w:rsidRDefault="00E16481" w:rsidP="00E16481">
      <w:pPr>
        <w:rPr>
          <w:rFonts w:eastAsia="Osaka" w:cs="v5.0.0"/>
        </w:rPr>
      </w:pPr>
      <w:r w:rsidRPr="00E26D09">
        <w:rPr>
          <w:rFonts w:hint="eastAsia"/>
        </w:rPr>
        <w:t xml:space="preserve">The throughput shall be ≥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rPr>
          <w:rFonts w:cs="v5.0.0"/>
        </w:rPr>
        <w:t xml:space="preserve"> input using the parameters in table 7.</w:t>
      </w:r>
      <w:r w:rsidRPr="00E26D09">
        <w:rPr>
          <w:rFonts w:eastAsia="SimSun" w:cs="v5.0.0"/>
          <w:lang w:val="en-US" w:eastAsia="zh-CN"/>
        </w:rPr>
        <w:t>5</w:t>
      </w:r>
      <w:r w:rsidRPr="00E26D09">
        <w:rPr>
          <w:rFonts w:cs="v5.0.0"/>
        </w:rPr>
        <w:t>.</w:t>
      </w:r>
      <w:r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The reference measurement channel for the wanted signal is identified in tables 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p>
    <w:p w:rsidR="00E16481" w:rsidRPr="00E26D09" w:rsidRDefault="00E16481" w:rsidP="00E16481">
      <w:pPr>
        <w:rPr>
          <w:lang w:eastAsia="zh-CN"/>
        </w:rPr>
      </w:pPr>
      <w:r w:rsidRPr="00E26D09">
        <w:rPr>
          <w:lang w:val="en-US" w:eastAsia="zh-CN"/>
        </w:rPr>
        <w:t xml:space="preserve">The blocking requirement for co-location with BS in other bands is applied for all </w:t>
      </w:r>
      <w:r w:rsidRPr="00E26D09">
        <w:rPr>
          <w:i/>
          <w:lang w:val="en-US" w:eastAsia="zh-CN"/>
        </w:rPr>
        <w:t>operating bands</w:t>
      </w:r>
      <w:r w:rsidRPr="00E26D09">
        <w:rPr>
          <w:lang w:val="en-US" w:eastAsia="zh-CN"/>
        </w:rPr>
        <w:t xml:space="preserve"> for which co-location protection is provided.</w:t>
      </w:r>
    </w:p>
    <w:p w:rsidR="00E16481" w:rsidRPr="00E26D09" w:rsidRDefault="00E16481" w:rsidP="00E16481">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rPr>
          <w:rFonts w:eastAsia="Osaka"/>
        </w:rPr>
        <w:lastRenderedPageBreak/>
        <w:t>Table 7.</w:t>
      </w:r>
      <w:r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E26D09" w:rsidTr="00360B28">
        <w:trPr>
          <w:tblHeader/>
          <w:jc w:val="center"/>
        </w:trPr>
        <w:tc>
          <w:tcPr>
            <w:tcW w:w="1810" w:type="dxa"/>
          </w:tcPr>
          <w:p w:rsidR="00E16481" w:rsidRPr="00E26D09" w:rsidRDefault="00E16481" w:rsidP="00360B28">
            <w:pPr>
              <w:pStyle w:val="TAH"/>
              <w:rPr>
                <w:lang w:eastAsia="ja-JP"/>
              </w:rPr>
            </w:pPr>
            <w:r w:rsidRPr="00E26D09">
              <w:rPr>
                <w:lang w:eastAsia="ja-JP"/>
              </w:rPr>
              <w:t>Frequency range of interfering signal</w:t>
            </w:r>
          </w:p>
        </w:tc>
        <w:tc>
          <w:tcPr>
            <w:tcW w:w="1714" w:type="dxa"/>
          </w:tcPr>
          <w:p w:rsidR="00E16481" w:rsidRPr="00E26D09" w:rsidRDefault="00E16481" w:rsidP="00360B28">
            <w:pPr>
              <w:pStyle w:val="TAH"/>
              <w:rPr>
                <w:lang w:eastAsia="ja-JP"/>
              </w:rPr>
            </w:pPr>
            <w:r w:rsidRPr="00E26D09">
              <w:rPr>
                <w:lang w:eastAsia="ja-JP"/>
              </w:rPr>
              <w:t>Wanted signal mean power for WA BS (dBm)</w:t>
            </w:r>
          </w:p>
        </w:tc>
        <w:tc>
          <w:tcPr>
            <w:tcW w:w="1710" w:type="dxa"/>
          </w:tcPr>
          <w:p w:rsidR="00E16481" w:rsidRPr="00E26D09" w:rsidRDefault="00E16481" w:rsidP="00360B28">
            <w:pPr>
              <w:pStyle w:val="TAH"/>
              <w:rPr>
                <w:lang w:eastAsia="ja-JP"/>
              </w:rPr>
            </w:pPr>
            <w:r w:rsidRPr="00E26D09">
              <w:rPr>
                <w:lang w:eastAsia="ja-JP"/>
              </w:rPr>
              <w:t>Interfering signal mean power for WA BS (dBm)</w:t>
            </w:r>
          </w:p>
        </w:tc>
        <w:tc>
          <w:tcPr>
            <w:tcW w:w="1700" w:type="dxa"/>
          </w:tcPr>
          <w:p w:rsidR="00E16481" w:rsidRPr="00E26D09" w:rsidRDefault="00E16481" w:rsidP="00360B28">
            <w:pPr>
              <w:pStyle w:val="TAH"/>
              <w:rPr>
                <w:lang w:eastAsia="ja-JP"/>
              </w:rPr>
            </w:pPr>
            <w:r w:rsidRPr="00E26D09">
              <w:rPr>
                <w:lang w:eastAsia="ja-JP"/>
              </w:rPr>
              <w:t>Interfering signal mean power for MR BS (dBm)</w:t>
            </w:r>
          </w:p>
        </w:tc>
        <w:tc>
          <w:tcPr>
            <w:tcW w:w="1396" w:type="dxa"/>
          </w:tcPr>
          <w:p w:rsidR="00E16481" w:rsidRPr="00E26D09" w:rsidRDefault="00E16481" w:rsidP="00360B28">
            <w:pPr>
              <w:pStyle w:val="TAH"/>
              <w:rPr>
                <w:lang w:eastAsia="ja-JP"/>
              </w:rPr>
            </w:pPr>
            <w:r w:rsidRPr="00E26D09">
              <w:rPr>
                <w:lang w:eastAsia="ja-JP"/>
              </w:rPr>
              <w:t>Interfering signal mean power for LA BS (dBm)</w:t>
            </w:r>
          </w:p>
        </w:tc>
        <w:tc>
          <w:tcPr>
            <w:tcW w:w="1299"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810" w:type="dxa"/>
          </w:tcPr>
          <w:p w:rsidR="00E16481" w:rsidRPr="00E26D09" w:rsidRDefault="00E16481" w:rsidP="00360B28">
            <w:pPr>
              <w:pStyle w:val="TAC"/>
              <w:rPr>
                <w:rFonts w:cs="Arial"/>
                <w:szCs w:val="18"/>
                <w:lang w:eastAsia="ja-JP"/>
              </w:rPr>
            </w:pPr>
            <w:r w:rsidRPr="00E26D09">
              <w:rPr>
                <w:lang w:eastAsia="zh-CN"/>
              </w:rPr>
              <w:t xml:space="preserve">Frequency range of co-located downlink </w:t>
            </w:r>
            <w:r w:rsidRPr="00E26D09">
              <w:rPr>
                <w:i/>
                <w:lang w:eastAsia="zh-CN"/>
              </w:rPr>
              <w:t>operating band</w:t>
            </w:r>
          </w:p>
        </w:tc>
        <w:tc>
          <w:tcPr>
            <w:tcW w:w="1714" w:type="dxa"/>
            <w:vAlign w:val="center"/>
          </w:tcPr>
          <w:p w:rsidR="00E16481" w:rsidRPr="00E26D09" w:rsidRDefault="00E16481" w:rsidP="00360B2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rsidR="00E16481" w:rsidRPr="00E26D09" w:rsidRDefault="00E16481" w:rsidP="00360B2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rsidR="00E16481" w:rsidRPr="00E26D09" w:rsidRDefault="00E16481" w:rsidP="00360B2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rsidR="00E16481" w:rsidRPr="00E26D09" w:rsidRDefault="00E16481" w:rsidP="00360B28">
            <w:pPr>
              <w:pStyle w:val="TAC"/>
              <w:rPr>
                <w:szCs w:val="18"/>
                <w:lang w:eastAsia="ja-JP"/>
              </w:rPr>
            </w:pPr>
            <w:r w:rsidRPr="00E26D09">
              <w:rPr>
                <w:rFonts w:eastAsia="SimSun"/>
                <w:lang w:val="en-US" w:eastAsia="zh-CN"/>
              </w:rPr>
              <w:t>x (Note 2)</w:t>
            </w:r>
          </w:p>
        </w:tc>
        <w:tc>
          <w:tcPr>
            <w:tcW w:w="1299" w:type="dxa"/>
            <w:vAlign w:val="center"/>
          </w:tcPr>
          <w:p w:rsidR="00E16481" w:rsidRPr="00E26D09" w:rsidRDefault="00E16481" w:rsidP="00360B28">
            <w:pPr>
              <w:pStyle w:val="TAC"/>
              <w:rPr>
                <w:lang w:eastAsia="ja-JP"/>
              </w:rPr>
            </w:pPr>
            <w:r w:rsidRPr="00E26D09">
              <w:rPr>
                <w:lang w:eastAsia="ja-JP"/>
              </w:rPr>
              <w:t>CW carrier</w:t>
            </w:r>
          </w:p>
        </w:tc>
      </w:tr>
      <w:tr w:rsidR="00E16481" w:rsidRPr="00E26D09" w:rsidTr="00360B28">
        <w:trPr>
          <w:jc w:val="center"/>
        </w:trPr>
        <w:tc>
          <w:tcPr>
            <w:tcW w:w="9629" w:type="dxa"/>
            <w:gridSpan w:val="6"/>
          </w:tcPr>
          <w:p w:rsidR="00E16481" w:rsidRPr="00E26D09" w:rsidRDefault="00E16481" w:rsidP="00360B28">
            <w:pPr>
              <w:pStyle w:val="TAN"/>
            </w:pPr>
            <w:r w:rsidRPr="00E26D09">
              <w:t>N</w:t>
            </w:r>
            <w:r w:rsidRPr="00E26D09">
              <w:rPr>
                <w:rFonts w:eastAsia="SimSun"/>
                <w:lang w:val="en-US" w:eastAsia="zh-CN"/>
              </w:rPr>
              <w:t>OTE 1</w:t>
            </w:r>
            <w:r w:rsidRPr="00E26D09">
              <w:t>:</w:t>
            </w:r>
            <w:r w:rsidRPr="00E26D09">
              <w:tab/>
              <w:t>P</w:t>
            </w:r>
            <w:r w:rsidRPr="00E26D09">
              <w:rPr>
                <w:vertAlign w:val="subscript"/>
              </w:rPr>
              <w:t>REFSENS</w:t>
            </w:r>
            <w:r w:rsidRPr="00E26D09">
              <w:t xml:space="preserve"> depends on the </w:t>
            </w:r>
            <w:r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rsidR="00E16481" w:rsidRPr="00E26D09" w:rsidRDefault="00E16481" w:rsidP="00360B28">
            <w:pPr>
              <w:pStyle w:val="TAN"/>
              <w:rPr>
                <w:rFonts w:eastAsia="SimSun"/>
                <w:lang w:val="en-US" w:eastAsia="zh-CN"/>
              </w:rPr>
            </w:pPr>
            <w:r w:rsidRPr="00E26D09">
              <w:rPr>
                <w:rFonts w:eastAsia="SimSun"/>
                <w:lang w:val="en-US" w:eastAsia="zh-CN"/>
              </w:rPr>
              <w:t>NOTE 2:</w:t>
            </w:r>
            <w:r w:rsidRPr="00E26D09">
              <w:rPr>
                <w:rFonts w:eastAsia="SimSun"/>
                <w:lang w:val="en-US" w:eastAsia="zh-CN"/>
              </w:rPr>
              <w:tab/>
              <w:t>x = -7 dBm for NR BS co-located with Pico GSM850 or Pico CDMA850</w:t>
            </w:r>
            <w:r w:rsidRPr="00E26D09">
              <w:rPr>
                <w:rFonts w:eastAsia="SimSun"/>
                <w:lang w:val="en-US" w:eastAsia="zh-CN"/>
              </w:rPr>
              <w:br/>
              <w:t>x = -4 dBm for NR BS co-located with Pico DCS1800 or Pico PCS1900</w:t>
            </w:r>
            <w:r w:rsidRPr="00E26D09">
              <w:rPr>
                <w:rFonts w:eastAsia="SimSun"/>
                <w:lang w:val="en-US" w:eastAsia="zh-CN"/>
              </w:rPr>
              <w:br/>
              <w:t>x = -6 dBm for NR BS co-located with UTRA bands or E-UTRA bands or NR bands</w:t>
            </w:r>
          </w:p>
          <w:p w:rsidR="00E16481" w:rsidRPr="00E26D09" w:rsidRDefault="00E16481" w:rsidP="00360B28">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rsidR="00E16481" w:rsidRPr="00E26D09" w:rsidRDefault="00E16481" w:rsidP="00E16481"/>
    <w:p w:rsidR="00E16481" w:rsidRPr="00E26D09" w:rsidRDefault="00E16481" w:rsidP="00E16481">
      <w:pPr>
        <w:pStyle w:val="Heading3"/>
      </w:pPr>
      <w:bookmarkStart w:id="977" w:name="_Toc21127548"/>
      <w:bookmarkStart w:id="978" w:name="_Toc29811757"/>
      <w:bookmarkStart w:id="979" w:name="_Toc36817309"/>
      <w:r w:rsidRPr="00E26D09">
        <w:t>7.5.4</w:t>
      </w:r>
      <w:r w:rsidRPr="00E26D09">
        <w:tab/>
        <w:t>Void</w:t>
      </w:r>
      <w:bookmarkEnd w:id="977"/>
      <w:bookmarkEnd w:id="978"/>
      <w:bookmarkEnd w:id="979"/>
    </w:p>
    <w:p w:rsidR="00E16481" w:rsidRPr="00E26D09" w:rsidRDefault="00E16481" w:rsidP="00E16481">
      <w:pPr>
        <w:pStyle w:val="Heading2"/>
      </w:pPr>
      <w:bookmarkStart w:id="980" w:name="_Toc21127549"/>
      <w:bookmarkStart w:id="981" w:name="_Toc29811758"/>
      <w:bookmarkStart w:id="982" w:name="_Toc36817310"/>
      <w:r w:rsidRPr="00E26D09">
        <w:t>7.6</w:t>
      </w:r>
      <w:r w:rsidRPr="00E26D09">
        <w:tab/>
        <w:t>Receiver spurious emissions</w:t>
      </w:r>
      <w:bookmarkEnd w:id="980"/>
      <w:bookmarkEnd w:id="981"/>
      <w:bookmarkEnd w:id="982"/>
    </w:p>
    <w:p w:rsidR="00E16481" w:rsidRPr="00E26D09" w:rsidRDefault="00E16481" w:rsidP="00E16481">
      <w:pPr>
        <w:pStyle w:val="Heading3"/>
      </w:pPr>
      <w:bookmarkStart w:id="983" w:name="_Toc21127550"/>
      <w:bookmarkStart w:id="984" w:name="_Toc29811759"/>
      <w:bookmarkStart w:id="985" w:name="_Toc36817311"/>
      <w:r w:rsidRPr="00E26D09">
        <w:t>7.6.1</w:t>
      </w:r>
      <w:r w:rsidRPr="00E26D09">
        <w:tab/>
        <w:t>General</w:t>
      </w:r>
      <w:bookmarkEnd w:id="983"/>
      <w:bookmarkEnd w:id="984"/>
      <w:bookmarkEnd w:id="985"/>
    </w:p>
    <w:p w:rsidR="00E16481" w:rsidRPr="00E26D09" w:rsidRDefault="00E16481" w:rsidP="00E16481">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rsidR="00E16481" w:rsidRPr="00E26D09" w:rsidRDefault="00E16481" w:rsidP="00E16481">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rsidR="00E16481" w:rsidRPr="00E26D09" w:rsidRDefault="00E16481" w:rsidP="00E16481">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t>clause</w:t>
      </w:r>
      <w:r w:rsidRPr="00E26D09">
        <w:t> 6.6.5.</w:t>
      </w:r>
    </w:p>
    <w:p w:rsidR="00E16481" w:rsidRPr="00E26D09" w:rsidRDefault="00E16481" w:rsidP="00E16481">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rsidR="00E16481" w:rsidRPr="00E26D09" w:rsidRDefault="00E16481" w:rsidP="00E16481">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rsidR="00E16481" w:rsidRPr="00E26D09" w:rsidRDefault="00E16481" w:rsidP="00E16481">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rsidR="00E16481" w:rsidRPr="00E26D09" w:rsidRDefault="00E16481" w:rsidP="00E16481">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rsidR="00E16481" w:rsidRPr="00E26D09" w:rsidRDefault="00E16481" w:rsidP="00E16481">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Pr>
          <w:iCs/>
          <w:lang w:eastAsia="ja-JP"/>
        </w:rPr>
        <w:t>clause</w:t>
      </w:r>
      <w:r w:rsidRPr="00E26D09">
        <w:rPr>
          <w:iCs/>
          <w:lang w:eastAsia="ja-JP"/>
        </w:rPr>
        <w:t xml:space="preserve"> 6.1.</w:t>
      </w:r>
    </w:p>
    <w:p w:rsidR="00E16481" w:rsidRPr="00E26D09" w:rsidRDefault="00E16481" w:rsidP="00E16481">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rsidR="00E16481" w:rsidRPr="007E346D" w:rsidRDefault="00E16481" w:rsidP="00E16481">
      <w:pPr>
        <w:pStyle w:val="Heading3"/>
      </w:pPr>
      <w:bookmarkStart w:id="986" w:name="_Toc13080261"/>
      <w:bookmarkStart w:id="987" w:name="_Toc29811760"/>
      <w:bookmarkStart w:id="988" w:name="_Toc36817312"/>
      <w:r w:rsidRPr="007E346D">
        <w:t>7.6.2</w:t>
      </w:r>
      <w:r w:rsidRPr="007E346D">
        <w:tab/>
      </w:r>
      <w:r w:rsidRPr="007A7019">
        <w:rPr>
          <w:i/>
        </w:rPr>
        <w:t>Basic limits</w:t>
      </w:r>
      <w:bookmarkEnd w:id="986"/>
      <w:bookmarkEnd w:id="987"/>
      <w:bookmarkEnd w:id="988"/>
    </w:p>
    <w:p w:rsidR="00E16481" w:rsidRPr="00E26D09" w:rsidRDefault="00E16481" w:rsidP="00E16481">
      <w:pPr>
        <w:rPr>
          <w:rFonts w:eastAsia="??"/>
        </w:rPr>
      </w:pPr>
      <w:r w:rsidRPr="00E26D09">
        <w:t xml:space="preserve">The receiver spurious emissions </w:t>
      </w:r>
      <w:r w:rsidRPr="00E26D09">
        <w:rPr>
          <w:i/>
        </w:rPr>
        <w:t>basic limits</w:t>
      </w:r>
      <w:r w:rsidRPr="00E26D09">
        <w:t xml:space="preserve"> are provided in table 7.6.2-1.</w:t>
      </w:r>
    </w:p>
    <w:p w:rsidR="00E16481" w:rsidRPr="00E26D09" w:rsidRDefault="00E16481" w:rsidP="00E16481">
      <w:pPr>
        <w:pStyle w:val="TH"/>
      </w:pPr>
      <w:r w:rsidRPr="00E26D09">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E26D09" w:rsidTr="00360B28">
        <w:trPr>
          <w:tblHeader/>
          <w:jc w:val="center"/>
        </w:trPr>
        <w:tc>
          <w:tcPr>
            <w:tcW w:w="1897" w:type="dxa"/>
          </w:tcPr>
          <w:p w:rsidR="00E16481" w:rsidRPr="00E26D09" w:rsidRDefault="00E16481" w:rsidP="00360B28">
            <w:pPr>
              <w:pStyle w:val="TAH"/>
            </w:pPr>
            <w:r w:rsidRPr="007E346D">
              <w:t>Spurious frequency range</w:t>
            </w:r>
          </w:p>
        </w:tc>
        <w:tc>
          <w:tcPr>
            <w:tcW w:w="1276" w:type="dxa"/>
          </w:tcPr>
          <w:p w:rsidR="00E16481" w:rsidRPr="00E26D09" w:rsidRDefault="00E16481" w:rsidP="00360B28">
            <w:pPr>
              <w:pStyle w:val="TAH"/>
            </w:pPr>
            <w:r w:rsidRPr="007E346D">
              <w:rPr>
                <w:i/>
              </w:rPr>
              <w:t>Basic limits</w:t>
            </w:r>
          </w:p>
        </w:tc>
        <w:tc>
          <w:tcPr>
            <w:tcW w:w="1701" w:type="dxa"/>
          </w:tcPr>
          <w:p w:rsidR="00E16481" w:rsidRPr="00E26D09" w:rsidRDefault="00E16481" w:rsidP="00360B28">
            <w:pPr>
              <w:pStyle w:val="TAH"/>
            </w:pPr>
            <w:r w:rsidRPr="007A7019">
              <w:rPr>
                <w:i/>
              </w:rPr>
              <w:t>Measurement bandwidth</w:t>
            </w:r>
          </w:p>
        </w:tc>
        <w:tc>
          <w:tcPr>
            <w:tcW w:w="3969" w:type="dxa"/>
          </w:tcPr>
          <w:p w:rsidR="00E16481" w:rsidRPr="00E26D09" w:rsidRDefault="00E16481" w:rsidP="00360B28">
            <w:pPr>
              <w:pStyle w:val="TAH"/>
            </w:pPr>
            <w:r w:rsidRPr="007E346D">
              <w:t>Note</w:t>
            </w:r>
          </w:p>
        </w:tc>
      </w:tr>
      <w:tr w:rsidR="00E16481" w:rsidRPr="00E26D09" w:rsidTr="00360B28">
        <w:trPr>
          <w:jc w:val="center"/>
        </w:trPr>
        <w:tc>
          <w:tcPr>
            <w:tcW w:w="1897" w:type="dxa"/>
          </w:tcPr>
          <w:p w:rsidR="00E16481" w:rsidRPr="00E26D09" w:rsidRDefault="00E16481" w:rsidP="00360B28">
            <w:pPr>
              <w:pStyle w:val="TAC"/>
            </w:pPr>
            <w:r w:rsidRPr="00E26D09">
              <w:t>30 MHz – 1 GHz</w:t>
            </w:r>
          </w:p>
        </w:tc>
        <w:tc>
          <w:tcPr>
            <w:tcW w:w="1276" w:type="dxa"/>
          </w:tcPr>
          <w:p w:rsidR="00E16481" w:rsidRPr="00E26D09" w:rsidRDefault="00E16481" w:rsidP="00360B28">
            <w:pPr>
              <w:pStyle w:val="TAC"/>
            </w:pPr>
            <w:r w:rsidRPr="00E26D09">
              <w:t>-57 dBm</w:t>
            </w:r>
          </w:p>
        </w:tc>
        <w:tc>
          <w:tcPr>
            <w:tcW w:w="1701" w:type="dxa"/>
          </w:tcPr>
          <w:p w:rsidR="00E16481" w:rsidRPr="00E26D09" w:rsidRDefault="00E16481" w:rsidP="00360B28">
            <w:pPr>
              <w:pStyle w:val="TAC"/>
            </w:pPr>
            <w:r w:rsidRPr="00E26D09">
              <w:t>100 kHz</w:t>
            </w:r>
          </w:p>
        </w:tc>
        <w:tc>
          <w:tcPr>
            <w:tcW w:w="3969" w:type="dxa"/>
          </w:tcPr>
          <w:p w:rsidR="00E16481" w:rsidRPr="00E26D09" w:rsidRDefault="00E16481" w:rsidP="00360B28">
            <w:pPr>
              <w:pStyle w:val="TAC"/>
              <w:rPr>
                <w:szCs w:val="18"/>
              </w:rPr>
            </w:pPr>
            <w:r w:rsidRPr="00E26D09">
              <w:t>Note 1</w:t>
            </w:r>
          </w:p>
        </w:tc>
      </w:tr>
      <w:tr w:rsidR="00E16481" w:rsidRPr="00E26D09" w:rsidTr="00360B28">
        <w:trPr>
          <w:jc w:val="center"/>
        </w:trPr>
        <w:tc>
          <w:tcPr>
            <w:tcW w:w="1897" w:type="dxa"/>
          </w:tcPr>
          <w:p w:rsidR="00E16481" w:rsidRPr="00E26D09" w:rsidRDefault="00E16481" w:rsidP="00360B28">
            <w:pPr>
              <w:pStyle w:val="TAC"/>
            </w:pPr>
            <w:r w:rsidRPr="00E26D09">
              <w:t>1 GHz – 12.75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w:t>
            </w:r>
          </w:p>
        </w:tc>
      </w:tr>
      <w:tr w:rsidR="00E16481" w:rsidRPr="00E26D09" w:rsidTr="00360B28">
        <w:trPr>
          <w:jc w:val="center"/>
        </w:trPr>
        <w:tc>
          <w:tcPr>
            <w:tcW w:w="1897" w:type="dxa"/>
          </w:tcPr>
          <w:p w:rsidR="00E16481" w:rsidRPr="00E26D09" w:rsidRDefault="00E16481" w:rsidP="00360B28">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 Note 3</w:t>
            </w:r>
          </w:p>
        </w:tc>
      </w:tr>
      <w:tr w:rsidR="00E16481" w:rsidRPr="00E26D09" w:rsidTr="00360B28">
        <w:trPr>
          <w:jc w:val="center"/>
        </w:trPr>
        <w:tc>
          <w:tcPr>
            <w:tcW w:w="8843" w:type="dxa"/>
            <w:gridSpan w:val="4"/>
          </w:tcPr>
          <w:p w:rsidR="00E16481" w:rsidRPr="007E346D" w:rsidRDefault="00E16481" w:rsidP="00360B28">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rsidR="00E16481" w:rsidRPr="007E346D" w:rsidRDefault="00E16481" w:rsidP="00360B28">
            <w:pPr>
              <w:pStyle w:val="TAN"/>
            </w:pPr>
            <w:r w:rsidRPr="007E346D">
              <w:rPr>
                <w:rFonts w:eastAsia="??"/>
              </w:rPr>
              <w:t>NOTE 2:</w:t>
            </w:r>
            <w:r w:rsidRPr="007E346D">
              <w:rPr>
                <w:rFonts w:eastAsia="??"/>
              </w:rPr>
              <w:tab/>
            </w:r>
            <w:r w:rsidRPr="007E346D">
              <w:rPr>
                <w:rFonts w:cs="Arial"/>
              </w:rPr>
              <w:t>Upper frequency as in ITU-R SM.329 [2], s2.5 table 1.</w:t>
            </w:r>
          </w:p>
          <w:p w:rsidR="00E16481" w:rsidRPr="007E346D" w:rsidRDefault="00E16481" w:rsidP="00360B2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rsidR="00E16481" w:rsidRPr="00E26D09" w:rsidRDefault="00E16481" w:rsidP="00360B2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rsidR="00E16481" w:rsidRPr="00E26D09" w:rsidRDefault="00E16481" w:rsidP="00E16481"/>
    <w:p w:rsidR="00E16481" w:rsidRPr="00E26D09" w:rsidRDefault="00E16481" w:rsidP="00E16481">
      <w:pPr>
        <w:pStyle w:val="Heading3"/>
      </w:pPr>
      <w:bookmarkStart w:id="989" w:name="_Toc21127552"/>
      <w:bookmarkStart w:id="990" w:name="_Toc29811761"/>
      <w:bookmarkStart w:id="991" w:name="_Toc36817313"/>
      <w:r w:rsidRPr="00E26D09">
        <w:t>7.6.3</w:t>
      </w:r>
      <w:r w:rsidRPr="00E26D09">
        <w:tab/>
        <w:t xml:space="preserve">Minimum requirement for </w:t>
      </w:r>
      <w:r w:rsidRPr="00E26D09">
        <w:rPr>
          <w:i/>
        </w:rPr>
        <w:t>BS type 1-C</w:t>
      </w:r>
      <w:bookmarkEnd w:id="989"/>
      <w:bookmarkEnd w:id="990"/>
      <w:bookmarkEnd w:id="991"/>
    </w:p>
    <w:p w:rsidR="00E16481" w:rsidRDefault="00E16481" w:rsidP="00E16481">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Pr="00A67558">
        <w:t xml:space="preserve"> </w:t>
      </w:r>
    </w:p>
    <w:p w:rsidR="007A30DB" w:rsidRPr="007E346D" w:rsidRDefault="007A30DB" w:rsidP="007A30DB">
      <w:bookmarkStart w:id="992" w:name="_Toc21127553"/>
      <w:bookmarkStart w:id="993" w:name="_Toc29811762"/>
      <w:bookmarkStart w:id="994" w:name="_Toc36817314"/>
      <w:r>
        <w:t>The Rx spurious emissions requirements shall ap</w:t>
      </w:r>
      <w:ins w:id="995" w:author="CR0132" w:date="2020-03-13T16:04:00Z">
        <w:r>
          <w:t>p</w:t>
        </w:r>
      </w:ins>
      <w:r>
        <w:t>ly to BS that support NR or NR with NB-IoT operation in NR in-band.</w:t>
      </w:r>
    </w:p>
    <w:p w:rsidR="00E16481" w:rsidRPr="00E26D09" w:rsidRDefault="00E16481" w:rsidP="00E16481">
      <w:pPr>
        <w:pStyle w:val="Heading3"/>
      </w:pPr>
      <w:r w:rsidRPr="00E26D09">
        <w:t>7.6.4</w:t>
      </w:r>
      <w:r w:rsidRPr="00E26D09">
        <w:tab/>
        <w:t xml:space="preserve">Minimum requirement for </w:t>
      </w:r>
      <w:r w:rsidRPr="00E26D09">
        <w:rPr>
          <w:i/>
        </w:rPr>
        <w:t>BS type 1-H</w:t>
      </w:r>
      <w:bookmarkEnd w:id="992"/>
      <w:bookmarkEnd w:id="993"/>
      <w:bookmarkEnd w:id="994"/>
    </w:p>
    <w:p w:rsidR="00E16481" w:rsidRPr="00E26D09" w:rsidRDefault="00E16481" w:rsidP="00E16481">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rsidR="00E16481" w:rsidRPr="00E26D09" w:rsidRDefault="00E16481" w:rsidP="00E16481">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rsidR="00E16481" w:rsidRPr="00E26D09" w:rsidRDefault="00E16481" w:rsidP="00E16481">
      <w:pPr>
        <w:pStyle w:val="NO"/>
      </w:pPr>
      <w:r w:rsidRPr="00E26D09">
        <w:t>NOTE:</w:t>
      </w:r>
      <w:r w:rsidRPr="00E26D09">
        <w:tab/>
        <w:t>Conformance to the BS receiver spurious emissions requirement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rsidR="00E16481" w:rsidRPr="00E26D09" w:rsidRDefault="00E16481" w:rsidP="00E16481">
      <w:pPr>
        <w:pStyle w:val="Heading2"/>
      </w:pPr>
      <w:bookmarkStart w:id="996" w:name="_Toc21127554"/>
      <w:bookmarkStart w:id="997" w:name="_Toc29811763"/>
      <w:bookmarkStart w:id="998" w:name="_Toc36817315"/>
      <w:bookmarkStart w:id="999" w:name="_Hlk497680045"/>
      <w:r w:rsidRPr="00E26D09">
        <w:t>7.7</w:t>
      </w:r>
      <w:r w:rsidRPr="00E26D09">
        <w:tab/>
        <w:t>Receiver intermodulation</w:t>
      </w:r>
      <w:bookmarkEnd w:id="996"/>
      <w:bookmarkEnd w:id="997"/>
      <w:bookmarkEnd w:id="998"/>
    </w:p>
    <w:p w:rsidR="00E16481" w:rsidRPr="00E26D09" w:rsidRDefault="00E16481" w:rsidP="00E16481">
      <w:pPr>
        <w:pStyle w:val="Heading3"/>
      </w:pPr>
      <w:bookmarkStart w:id="1000" w:name="_Toc21127555"/>
      <w:bookmarkStart w:id="1001" w:name="_Toc29811764"/>
      <w:bookmarkStart w:id="1002" w:name="_Toc36817316"/>
      <w:r w:rsidRPr="00E26D09">
        <w:t>7.7.1</w:t>
      </w:r>
      <w:r w:rsidRPr="00E26D09">
        <w:tab/>
        <w:t>General</w:t>
      </w:r>
      <w:bookmarkEnd w:id="1000"/>
      <w:bookmarkEnd w:id="1001"/>
      <w:bookmarkEnd w:id="1002"/>
    </w:p>
    <w:p w:rsidR="00E16481" w:rsidRPr="00E26D09" w:rsidRDefault="00E16481" w:rsidP="00E16481">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26D09">
        <w:rPr>
          <w:lang w:val="en-US" w:eastAsia="zh-CN"/>
        </w:rPr>
        <w:t xml:space="preserve">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two interfering signals which have a specific frequency relationship to the wanted signal.</w:t>
      </w:r>
    </w:p>
    <w:p w:rsidR="00E16481" w:rsidRPr="00E26D09" w:rsidRDefault="00E16481" w:rsidP="00E16481">
      <w:pPr>
        <w:pStyle w:val="Heading3"/>
      </w:pPr>
      <w:bookmarkStart w:id="1003" w:name="_Toc21127556"/>
      <w:bookmarkStart w:id="1004" w:name="_Toc29811765"/>
      <w:bookmarkStart w:id="1005" w:name="_Toc36817317"/>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003"/>
      <w:bookmarkEnd w:id="1004"/>
      <w:bookmarkEnd w:id="1005"/>
    </w:p>
    <w:p w:rsidR="00E16481" w:rsidRDefault="00E16481" w:rsidP="00E16481">
      <w:pPr>
        <w:rPr>
          <w:rFonts w:eastAsia="Osaka"/>
        </w:rPr>
      </w:pPr>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 xml:space="preserve">of the reference measurement channel, with a wanted signal at the assigned channel frequency and two interfering signals coupled to the </w:t>
      </w:r>
      <w:r w:rsidRPr="00E26D09">
        <w:rPr>
          <w:i/>
        </w:rPr>
        <w:t>BS type 1-C antenna connector</w:t>
      </w:r>
      <w:r w:rsidRPr="00E26D09">
        <w:t xml:space="preserve"> or </w:t>
      </w:r>
      <w:r w:rsidRPr="00E26D09">
        <w:rPr>
          <w:i/>
        </w:rPr>
        <w:t>BS type 1-H</w:t>
      </w:r>
      <w:r w:rsidRPr="00E26D09">
        <w:t xml:space="preserve"> </w:t>
      </w:r>
      <w:r w:rsidRPr="00E26D09">
        <w:rPr>
          <w:i/>
        </w:rPr>
        <w:t>TAB connector</w:t>
      </w:r>
      <w:r w:rsidRPr="00E26D09">
        <w:t>, with the conditions specified in tables 7.7.2-1 and 7.7.2-2 for intermodulation performance and in tables 7.7.2-3,</w:t>
      </w:r>
      <w:r w:rsidRPr="00E26D09">
        <w:rPr>
          <w:lang w:eastAsia="zh-CN"/>
        </w:rPr>
        <w:t xml:space="preserve"> and 7.7.2-4 </w:t>
      </w:r>
      <w:r w:rsidRPr="00E26D09">
        <w:t>for narrowband intermodulation performance.</w:t>
      </w:r>
      <w:r w:rsidRPr="00E26D09">
        <w:rPr>
          <w:lang w:eastAsia="zh-CN"/>
        </w:rPr>
        <w:t xml:space="preserve"> </w:t>
      </w:r>
      <w:r w:rsidRPr="00E26D09">
        <w:rPr>
          <w:rFonts w:eastAsia="Osaka"/>
        </w:rPr>
        <w:t>The reference measurement channel for the wanted signal is identified in tables 7.2.2-1, 7.2.2-2</w:t>
      </w:r>
      <w:r w:rsidRPr="00E26D09">
        <w:rPr>
          <w:lang w:eastAsia="zh-CN"/>
        </w:rPr>
        <w:t xml:space="preserve"> and 7.2.2-3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E26D09" w:rsidRDefault="00E16481" w:rsidP="00E16481">
      <w:pPr>
        <w:rPr>
          <w:rFonts w:eastAsia="Osaka"/>
        </w:rPr>
      </w:pPr>
      <w:r w:rsidRPr="00E26D09">
        <w:rPr>
          <w:rFonts w:eastAsia="Osaka"/>
        </w:rPr>
        <w:t xml:space="preserve">The subcarrier spacing for the modulated interfering signal shall in general be the same as the subcarrier spacing for the wanted signal, except for the case of wanted signal subcarrier spacing 60 kHz and </w:t>
      </w:r>
      <w:r w:rsidRPr="00E26D09">
        <w:rPr>
          <w:rFonts w:eastAsia="Osaka"/>
          <w:i/>
        </w:rPr>
        <w:t>BS channel bandwidth</w:t>
      </w:r>
      <w:r w:rsidRPr="00E26D09">
        <w:rPr>
          <w:rFonts w:eastAsia="Osaka"/>
        </w:rPr>
        <w:t xml:space="preserve"> &lt;=20MHz, for which the subcarrier spacing of the interfering signal shall be 30 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rsidR="00E16481" w:rsidRPr="00E26D09" w:rsidRDefault="00E16481" w:rsidP="00E16481">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Base Station Type</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sidRPr="00E26D09">
              <w:t>Mean power of interfering signals</w:t>
            </w:r>
            <w:r w:rsidRPr="00E26D09" w:rsidDel="00522C04">
              <w:t xml:space="preserve"> </w:t>
            </w:r>
            <w:r w:rsidRPr="00E26D09">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-52</w:t>
            </w:r>
          </w:p>
        </w:tc>
        <w:tc>
          <w:tcPr>
            <w:tcW w:w="1973" w:type="dxa"/>
            <w:vMerge w:val="restart"/>
            <w:shd w:val="clear" w:color="auto" w:fill="auto"/>
            <w:vAlign w:val="center"/>
          </w:tcPr>
          <w:p w:rsidR="00E16481" w:rsidRPr="00E26D09" w:rsidRDefault="00E16481" w:rsidP="00360B28">
            <w:pPr>
              <w:pStyle w:val="TAC"/>
            </w:pPr>
            <w:r w:rsidRPr="00E26D09">
              <w:t>See Table 7.7.2-2</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-47</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-44</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rsidR="00E16481" w:rsidRPr="00E26D09" w:rsidRDefault="00E16481" w:rsidP="00E16481"/>
    <w:p w:rsidR="00E16481" w:rsidRPr="00E26D09" w:rsidRDefault="00E16481" w:rsidP="00E16481">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7E346D" w:rsidRDefault="00E16481" w:rsidP="00360B28">
            <w:pPr>
              <w:pStyle w:val="TAH"/>
              <w:rPr>
                <w:rFonts w:cs="Arial"/>
              </w:rPr>
            </w:pPr>
          </w:p>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bookmarkStart w:id="1006" w:name="_Hlk515811830"/>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006"/>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5877" w:type="dxa"/>
            <w:gridSpan w:val="3"/>
            <w:vAlign w:val="center"/>
          </w:tcPr>
          <w:p w:rsidR="00E16481" w:rsidRPr="00EC34D6" w:rsidRDefault="00E16481" w:rsidP="00360B28">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rsidR="00E16481" w:rsidRDefault="00E16481" w:rsidP="00360B28">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rsidR="00E16481" w:rsidRPr="00E26D09" w:rsidRDefault="00E16481" w:rsidP="00360B28">
            <w:pPr>
              <w:pStyle w:val="TAN"/>
              <w:rPr>
                <w:rFonts w:cs="Arial"/>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rsidR="00E16481" w:rsidRPr="00E26D09" w:rsidRDefault="00E16481" w:rsidP="00E16481">
      <w:pPr>
        <w:rPr>
          <w:lang w:val="en-US"/>
        </w:rPr>
      </w:pPr>
    </w:p>
    <w:p w:rsidR="00E16481" w:rsidRPr="00E26D09" w:rsidRDefault="00E16481" w:rsidP="00E16481">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type</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1)</w:t>
            </w:r>
          </w:p>
        </w:tc>
        <w:tc>
          <w:tcPr>
            <w:tcW w:w="1985" w:type="dxa"/>
            <w:vAlign w:val="center"/>
          </w:tcPr>
          <w:p w:rsidR="00E16481" w:rsidRPr="00E26D09" w:rsidRDefault="00E16481" w:rsidP="00360B28">
            <w:pPr>
              <w:pStyle w:val="TAC"/>
              <w:rPr>
                <w:rFonts w:cs="Arial"/>
              </w:rPr>
            </w:pPr>
            <w:r w:rsidRPr="00E26D09">
              <w:rPr>
                <w:rFonts w:cs="Arial"/>
              </w:rPr>
              <w:t>-52</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7.7.2-4</w:t>
            </w: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2)</w:t>
            </w:r>
          </w:p>
        </w:tc>
        <w:tc>
          <w:tcPr>
            <w:tcW w:w="1985" w:type="dxa"/>
            <w:vAlign w:val="center"/>
          </w:tcPr>
          <w:p w:rsidR="00E16481" w:rsidRPr="00E26D09" w:rsidRDefault="00E16481" w:rsidP="00360B28">
            <w:pPr>
              <w:pStyle w:val="TAC"/>
              <w:rPr>
                <w:rFonts w:cs="Arial"/>
              </w:rPr>
            </w:pPr>
            <w:r w:rsidRPr="00E26D09">
              <w:rPr>
                <w:rFonts w:cs="Arial"/>
                <w:lang w:eastAsia="zh-CN"/>
              </w:rPr>
              <w:t>-47</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Pr="00E26D09">
              <w:rPr>
                <w:rFonts w:cs="Arial"/>
              </w:rPr>
              <w:br/>
              <w:t>(Note 3)</w:t>
            </w:r>
          </w:p>
        </w:tc>
        <w:tc>
          <w:tcPr>
            <w:tcW w:w="1985" w:type="dxa"/>
            <w:vAlign w:val="center"/>
          </w:tcPr>
          <w:p w:rsidR="00E16481" w:rsidRPr="00E26D09" w:rsidRDefault="00E16481" w:rsidP="00360B28">
            <w:pPr>
              <w:pStyle w:val="TAC"/>
              <w:rPr>
                <w:rFonts w:cs="Arial"/>
              </w:rPr>
            </w:pPr>
            <w:r w:rsidRPr="00E26D09">
              <w:rPr>
                <w:rFonts w:cs="Arial"/>
                <w:lang w:eastAsia="zh-CN"/>
              </w:rPr>
              <w:t>-44</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Default="00E16481" w:rsidP="00360B28">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rsidR="00E16481" w:rsidRPr="007E346D" w:rsidRDefault="00E16481" w:rsidP="00360B28">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rsidR="00E16481" w:rsidRDefault="00E16481" w:rsidP="00360B28">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rsidR="00E16481" w:rsidRPr="007E346D" w:rsidRDefault="00E16481" w:rsidP="00360B28">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rsidR="00E16481" w:rsidRDefault="00E16481" w:rsidP="00360B28">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rsidR="00E16481" w:rsidRDefault="00E16481" w:rsidP="00360B28">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rsidR="00E16481" w:rsidRPr="00BA5B5B" w:rsidRDefault="00E16481" w:rsidP="00360B28">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rsidR="00E16481" w:rsidRPr="00404F3A" w:rsidRDefault="00E16481" w:rsidP="00360B28">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rsidR="00E16481" w:rsidRPr="00E26D09" w:rsidRDefault="00E16481" w:rsidP="00360B28">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rsidR="00E16481" w:rsidRPr="00E26D09" w:rsidRDefault="00E16481" w:rsidP="00E16481">
      <w:pPr>
        <w:rPr>
          <w:lang w:eastAsia="zh-CN"/>
        </w:rPr>
      </w:pPr>
    </w:p>
    <w:p w:rsidR="00E16481" w:rsidRPr="00E26D09" w:rsidRDefault="00E16481" w:rsidP="00E16481">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 w:rsidR="00E16481" w:rsidRPr="00E26D09" w:rsidRDefault="00E16481" w:rsidP="00E16481">
      <w:pPr>
        <w:pStyle w:val="Heading2"/>
      </w:pPr>
      <w:bookmarkStart w:id="1007" w:name="_Toc21127557"/>
      <w:bookmarkStart w:id="1008" w:name="_Toc29811766"/>
      <w:bookmarkStart w:id="1009" w:name="_Toc36817318"/>
      <w:bookmarkStart w:id="1010" w:name="_Hlk497680119"/>
      <w:bookmarkEnd w:id="999"/>
      <w:r w:rsidRPr="00E26D09">
        <w:lastRenderedPageBreak/>
        <w:t>7.8</w:t>
      </w:r>
      <w:r w:rsidRPr="00E26D09">
        <w:tab/>
        <w:t>In-channel selectivity</w:t>
      </w:r>
      <w:bookmarkEnd w:id="1007"/>
      <w:bookmarkEnd w:id="1008"/>
      <w:bookmarkEnd w:id="1009"/>
    </w:p>
    <w:p w:rsidR="00E16481" w:rsidRPr="00E26D09" w:rsidRDefault="00E16481" w:rsidP="00E16481">
      <w:pPr>
        <w:pStyle w:val="Heading3"/>
      </w:pPr>
      <w:bookmarkStart w:id="1011" w:name="_Toc21127558"/>
      <w:bookmarkStart w:id="1012" w:name="_Toc29811767"/>
      <w:bookmarkStart w:id="1013" w:name="_Toc36817319"/>
      <w:r w:rsidRPr="00E26D09">
        <w:t>7.</w:t>
      </w:r>
      <w:r w:rsidRPr="00E26D09">
        <w:rPr>
          <w:lang w:eastAsia="zh-CN"/>
        </w:rPr>
        <w:t>8</w:t>
      </w:r>
      <w:r w:rsidRPr="00E26D09">
        <w:t>.1</w:t>
      </w:r>
      <w:r w:rsidRPr="00E26D09">
        <w:tab/>
        <w:t>General</w:t>
      </w:r>
      <w:bookmarkEnd w:id="1011"/>
      <w:bookmarkEnd w:id="1012"/>
      <w:bookmarkEnd w:id="1013"/>
    </w:p>
    <w:p w:rsidR="00E16481" w:rsidRPr="00E26D09" w:rsidRDefault="00E16481" w:rsidP="00E16481">
      <w:pPr>
        <w:rPr>
          <w:lang w:eastAsia="zh-CN"/>
        </w:rPr>
      </w:pPr>
      <w:r w:rsidRPr="00E26D09">
        <w:t xml:space="preserve">In-channel selectivity (ICS) is a measure of the receiver ability to receive a wanted signal at its assigned resource block locations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which is time aligned with the wanted signal</w:t>
      </w:r>
      <w:r w:rsidRPr="00E26D09">
        <w:rPr>
          <w:rFonts w:eastAsia="MS PGothic" w:cs="v4.2.0"/>
        </w:rPr>
        <w:t>.</w:t>
      </w:r>
    </w:p>
    <w:p w:rsidR="00E16481" w:rsidRPr="00E26D09" w:rsidRDefault="00E16481" w:rsidP="00E16481">
      <w:pPr>
        <w:pStyle w:val="Heading3"/>
      </w:pPr>
      <w:bookmarkStart w:id="1014" w:name="_Toc21127559"/>
      <w:bookmarkStart w:id="1015" w:name="_Toc29811768"/>
      <w:bookmarkStart w:id="1016" w:name="_Toc36817320"/>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014"/>
      <w:bookmarkEnd w:id="1015"/>
      <w:bookmarkEnd w:id="1016"/>
    </w:p>
    <w:bookmarkEnd w:id="1010"/>
    <w:p w:rsidR="00E16481" w:rsidRDefault="00E16481" w:rsidP="00E16481">
      <w:pPr>
        <w:rPr>
          <w:rFonts w:eastAsia="Osaka"/>
        </w:rPr>
      </w:pPr>
      <w:r w:rsidRPr="00E26D09">
        <w:t xml:space="preserve">For </w:t>
      </w:r>
      <w:r w:rsidRPr="00E26D09">
        <w:rPr>
          <w:i/>
        </w:rPr>
        <w:t>BS type 1-C</w:t>
      </w:r>
      <w:r w:rsidRPr="00E26D09">
        <w:t xml:space="preserve"> and </w:t>
      </w:r>
      <w:r w:rsidRPr="00E26D09">
        <w:rPr>
          <w:i/>
        </w:rPr>
        <w:t>BS type</w:t>
      </w:r>
      <w:r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7.8.2-1 for Wide Area BS, in table 7.8.2-2 for Medium Range BS and in table 7.8.2-3 for Local Area BS.</w:t>
      </w:r>
      <w:r w:rsidRPr="00E26D09">
        <w:rPr>
          <w:rFonts w:eastAsia="Osaka"/>
        </w:rPr>
        <w:t xml:space="preserve"> The characteristics of the interfering signal is further specified in annex D.</w:t>
      </w:r>
      <w:r w:rsidRPr="00F80C53">
        <w:rPr>
          <w:rFonts w:eastAsia="Osaka"/>
        </w:rPr>
        <w:t xml:space="preserve"> </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 xml:space="preserve">10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 xml:space="preserve">25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 w:rsidR="00E16481" w:rsidRPr="007E346D" w:rsidRDefault="00E16481" w:rsidP="00E16481">
      <w:pPr>
        <w:pStyle w:val="TH"/>
      </w:pPr>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w:t>
            </w:r>
            <w:del w:id="1017" w:author="CR0132" w:date="2020-03-13T16:04:00Z">
              <w:r w:rsidDel="00263763">
                <w:delText>124</w:delText>
              </w:r>
            </w:del>
            <w:ins w:id="1018" w:author="CR0132" w:date="2020-03-13T16:04:00Z">
              <w:r>
                <w:t>119</w:t>
              </w:r>
            </w:ins>
            <w:r>
              <w:t>.3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w:t>
            </w:r>
            <w:del w:id="1019" w:author="CR0132" w:date="2020-03-13T16:04:00Z">
              <w:r w:rsidDel="00263763">
                <w:delText>130</w:delText>
              </w:r>
            </w:del>
            <w:ins w:id="1020" w:author="CR0132" w:date="2020-03-13T16:04:00Z">
              <w:r>
                <w:t>125</w:t>
              </w:r>
            </w:ins>
            <w:r>
              <w:t>.2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w:t>
            </w:r>
            <w:del w:id="1021" w:author="CR0132" w:date="2020-03-13T16:04:00Z">
              <w:r w:rsidDel="00263763">
                <w:delText>124</w:delText>
              </w:r>
            </w:del>
            <w:ins w:id="1022" w:author="CR0132" w:date="2020-03-13T16:04:00Z">
              <w:r>
                <w:t>116</w:t>
              </w:r>
            </w:ins>
            <w:r>
              <w:t>.3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w:t>
            </w:r>
            <w:del w:id="1023" w:author="CR0132" w:date="2020-03-13T16:04:00Z">
              <w:r w:rsidDel="00263763">
                <w:delText>130</w:delText>
              </w:r>
            </w:del>
            <w:ins w:id="1024" w:author="CR0132" w:date="2020-03-13T16:04:00Z">
              <w:r>
                <w:t>122</w:t>
              </w:r>
            </w:ins>
            <w:r>
              <w:t>.2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Heading1"/>
      </w:pPr>
      <w:r w:rsidRPr="00E26D09">
        <w:br w:type="page"/>
      </w:r>
      <w:bookmarkStart w:id="1025" w:name="_Toc21127560"/>
      <w:bookmarkStart w:id="1026" w:name="_Toc29811769"/>
      <w:bookmarkStart w:id="1027" w:name="_Toc36817321"/>
      <w:r w:rsidRPr="00E26D09">
        <w:lastRenderedPageBreak/>
        <w:t>8</w:t>
      </w:r>
      <w:r w:rsidRPr="00E26D09">
        <w:tab/>
        <w:t>Conducted performance requirements</w:t>
      </w:r>
      <w:bookmarkEnd w:id="1025"/>
      <w:bookmarkEnd w:id="1026"/>
      <w:bookmarkEnd w:id="1027"/>
    </w:p>
    <w:p w:rsidR="00E16481" w:rsidRPr="00E26D09" w:rsidRDefault="00E16481" w:rsidP="00E16481">
      <w:pPr>
        <w:pStyle w:val="Heading2"/>
      </w:pPr>
      <w:bookmarkStart w:id="1028" w:name="_Toc21127561"/>
      <w:bookmarkStart w:id="1029" w:name="_Toc29811770"/>
      <w:bookmarkStart w:id="1030" w:name="_Toc36817322"/>
      <w:r w:rsidRPr="00E26D09">
        <w:t>8.1</w:t>
      </w:r>
      <w:r w:rsidRPr="00E26D09">
        <w:tab/>
        <w:t>General</w:t>
      </w:r>
      <w:bookmarkEnd w:id="1028"/>
      <w:bookmarkEnd w:id="1029"/>
      <w:bookmarkEnd w:id="1030"/>
    </w:p>
    <w:p w:rsidR="00E16481" w:rsidRPr="00E26D09" w:rsidRDefault="00E16481" w:rsidP="00E16481">
      <w:pPr>
        <w:pStyle w:val="Heading3"/>
        <w:rPr>
          <w:lang w:eastAsia="ko-KR"/>
        </w:rPr>
      </w:pPr>
      <w:bookmarkStart w:id="1031" w:name="_Toc21127562"/>
      <w:bookmarkStart w:id="1032" w:name="_Toc29811771"/>
      <w:bookmarkStart w:id="1033" w:name="_Toc36817323"/>
      <w:r w:rsidRPr="00E26D09">
        <w:rPr>
          <w:lang w:eastAsia="ko-KR"/>
        </w:rPr>
        <w:t>8.1.1</w:t>
      </w:r>
      <w:r w:rsidRPr="00E26D09">
        <w:rPr>
          <w:lang w:eastAsia="ko-KR"/>
        </w:rPr>
        <w:tab/>
        <w:t>Scope and definitions</w:t>
      </w:r>
      <w:bookmarkEnd w:id="1031"/>
      <w:bookmarkEnd w:id="1032"/>
      <w:bookmarkEnd w:id="1033"/>
    </w:p>
    <w:p w:rsidR="00E16481" w:rsidRPr="00E26D09" w:rsidRDefault="00E16481" w:rsidP="00E16481">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rsidR="00E16481" w:rsidRPr="00E26D09" w:rsidRDefault="00E16481" w:rsidP="00E16481">
      <w:r w:rsidRPr="00E26D09">
        <w:t>Conducted performance requirements for the BS are specified for the fixed reference channels defined in annex A and the propagation conditions in annex G. The requirements only apply to those FRCs that are supported by the base station.</w:t>
      </w:r>
    </w:p>
    <w:p w:rsidR="00E16481" w:rsidRPr="007E346D" w:rsidRDefault="00E16481" w:rsidP="00E1648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rsidR="00E16481" w:rsidRPr="00E26D09" w:rsidRDefault="00E16481" w:rsidP="00E16481">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rsidR="00E16481" w:rsidRPr="007E346D" w:rsidRDefault="00E16481" w:rsidP="00E16481">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rsidR="00E16481" w:rsidRPr="007E346D" w:rsidRDefault="00E16481" w:rsidP="00E16481">
      <w:pPr>
        <w:pStyle w:val="B1"/>
        <w:rPr>
          <w:lang w:eastAsia="zh-CN"/>
        </w:rPr>
      </w:pPr>
      <w:bookmarkStart w:id="1034"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rsidR="00E16481" w:rsidRPr="00E26D09" w:rsidRDefault="00E16481" w:rsidP="00E16481">
      <w:pPr>
        <w:pStyle w:val="Heading3"/>
      </w:pPr>
      <w:bookmarkStart w:id="1035" w:name="_Toc29811772"/>
      <w:bookmarkStart w:id="1036" w:name="_Toc36817324"/>
      <w:r w:rsidRPr="00E26D09">
        <w:t>8.</w:t>
      </w:r>
      <w:r w:rsidRPr="00E26D09">
        <w:rPr>
          <w:rFonts w:eastAsia="DengXian"/>
          <w:lang w:eastAsia="zh-CN"/>
        </w:rPr>
        <w:t>1.</w:t>
      </w:r>
      <w:r w:rsidRPr="00E26D09">
        <w:t>2</w:t>
      </w:r>
      <w:r w:rsidRPr="00E26D09">
        <w:tab/>
        <w:t>Void</w:t>
      </w:r>
      <w:bookmarkEnd w:id="1034"/>
      <w:bookmarkEnd w:id="1035"/>
      <w:bookmarkEnd w:id="1036"/>
    </w:p>
    <w:p w:rsidR="00E16481" w:rsidRPr="00E26D09" w:rsidRDefault="00E16481" w:rsidP="00E16481">
      <w:pPr>
        <w:pStyle w:val="Heading2"/>
      </w:pPr>
      <w:bookmarkStart w:id="1037" w:name="_Toc21127564"/>
      <w:bookmarkStart w:id="1038" w:name="_Toc29811773"/>
      <w:bookmarkStart w:id="1039" w:name="_Toc36817325"/>
      <w:r w:rsidRPr="00E26D09">
        <w:t>8.</w:t>
      </w:r>
      <w:r w:rsidRPr="00E26D09">
        <w:rPr>
          <w:rFonts w:eastAsia="DengXian"/>
          <w:lang w:eastAsia="zh-CN"/>
        </w:rPr>
        <w:t>2</w:t>
      </w:r>
      <w:r w:rsidRPr="00E26D09">
        <w:tab/>
        <w:t>Performance requirements for PUSCH</w:t>
      </w:r>
      <w:bookmarkEnd w:id="1037"/>
      <w:bookmarkEnd w:id="1038"/>
      <w:bookmarkEnd w:id="1039"/>
    </w:p>
    <w:p w:rsidR="00E16481" w:rsidRPr="00E26D09" w:rsidRDefault="00E16481" w:rsidP="00E16481">
      <w:pPr>
        <w:pStyle w:val="Heading3"/>
      </w:pPr>
      <w:bookmarkStart w:id="1040" w:name="_Toc21127565"/>
      <w:bookmarkStart w:id="1041" w:name="_Toc29811774"/>
      <w:bookmarkStart w:id="1042" w:name="_Toc36817326"/>
      <w:r w:rsidRPr="00E26D09">
        <w:t>8.2.1</w:t>
      </w:r>
      <w:r w:rsidRPr="00E26D09">
        <w:tab/>
        <w:t>Requirements for PUSCH with transform precoding disabled</w:t>
      </w:r>
      <w:bookmarkEnd w:id="1040"/>
      <w:bookmarkEnd w:id="1041"/>
      <w:bookmarkEnd w:id="1042"/>
    </w:p>
    <w:p w:rsidR="00E16481" w:rsidRPr="00E26D09" w:rsidRDefault="00E16481" w:rsidP="00E16481">
      <w:pPr>
        <w:pStyle w:val="Heading4"/>
        <w:tabs>
          <w:tab w:val="left" w:pos="1134"/>
        </w:tabs>
        <w:rPr>
          <w:rFonts w:eastAsia="Malgun Gothic"/>
        </w:rPr>
      </w:pPr>
      <w:bookmarkStart w:id="1043" w:name="_Toc21127566"/>
      <w:bookmarkStart w:id="1044" w:name="_Toc29811775"/>
      <w:bookmarkStart w:id="1045" w:name="_Toc36817327"/>
      <w:r w:rsidRPr="00E26D09">
        <w:rPr>
          <w:rFonts w:eastAsia="Malgun Gothic"/>
        </w:rPr>
        <w:t>8.2.1.1</w:t>
      </w:r>
      <w:r w:rsidRPr="00E26D09">
        <w:rPr>
          <w:rFonts w:eastAsia="Malgun Gothic"/>
        </w:rPr>
        <w:tab/>
        <w:t>General</w:t>
      </w:r>
      <w:bookmarkEnd w:id="1043"/>
      <w:bookmarkEnd w:id="1044"/>
      <w:bookmarkEnd w:id="1045"/>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lastRenderedPageBreak/>
        <w:t>Table: 8.2.1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rPr>
                <w:rFonts w:cs="Arial"/>
              </w:rPr>
            </w:pPr>
            <w:r w:rsidRPr="00E26D09">
              <w:rPr>
                <w:rFonts w:cs="Arial"/>
              </w:rPr>
              <w:t>Parameter</w:t>
            </w:r>
          </w:p>
        </w:tc>
        <w:tc>
          <w:tcPr>
            <w:tcW w:w="2126"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pPr>
            <w:r w:rsidRPr="00E26D09">
              <w:t>Transform precoding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941" w:type="dxa"/>
            <w:gridSpan w:val="2"/>
          </w:tcPr>
          <w:p w:rsidR="00E16481" w:rsidRPr="00E26D09" w:rsidRDefault="00E16481" w:rsidP="00360B28">
            <w:pPr>
              <w:pStyle w:val="TAL"/>
            </w:pPr>
            <w:r w:rsidRPr="005D6C51">
              <w:t>Default TDD UL-DL pattern (Note 1)</w:t>
            </w:r>
          </w:p>
        </w:tc>
        <w:tc>
          <w:tcPr>
            <w:tcW w:w="2126" w:type="dxa"/>
          </w:tcPr>
          <w:p w:rsidR="00E16481" w:rsidRPr="00E26D09" w:rsidRDefault="00E16481" w:rsidP="00360B28">
            <w:pPr>
              <w:pStyle w:val="TAC"/>
              <w:rPr>
                <w:rFonts w:cs="Arial"/>
              </w:rPr>
            </w:pPr>
            <w:r w:rsidRPr="00E26D09">
              <w:rPr>
                <w:rFonts w:cs="Arial"/>
              </w:rPr>
              <w:t>15 kHz SCS:</w:t>
            </w:r>
          </w:p>
          <w:p w:rsidR="00E16481" w:rsidRPr="00E26D09" w:rsidRDefault="00E16481" w:rsidP="00360B28">
            <w:pPr>
              <w:pStyle w:val="TAC"/>
              <w:rPr>
                <w:rFonts w:cs="Arial"/>
              </w:rPr>
            </w:pPr>
            <w:r w:rsidRPr="00E26D09">
              <w:rPr>
                <w:rFonts w:cs="Arial"/>
              </w:rPr>
              <w:t>3D1S1U, S=10D:2G:2U</w:t>
            </w:r>
          </w:p>
          <w:p w:rsidR="00E16481" w:rsidRPr="00E26D09" w:rsidRDefault="00E16481" w:rsidP="00360B28">
            <w:pPr>
              <w:pStyle w:val="TAC"/>
              <w:rPr>
                <w:rFonts w:cs="Arial"/>
              </w:rPr>
            </w:pPr>
            <w:r w:rsidRPr="00E26D09">
              <w:rPr>
                <w:rFonts w:cs="Arial"/>
              </w:rPr>
              <w:t>30 kHz SCS:</w:t>
            </w:r>
          </w:p>
          <w:p w:rsidR="00E16481" w:rsidRPr="00E26D09" w:rsidRDefault="00E16481" w:rsidP="00360B28">
            <w:pPr>
              <w:pStyle w:val="TAC"/>
              <w:rPr>
                <w:rFonts w:cs="Arial"/>
              </w:rPr>
            </w:pPr>
            <w:r w:rsidRPr="00E26D09">
              <w:rPr>
                <w:rFonts w:cs="Arial"/>
              </w:rPr>
              <w:t>7D1S2U, S=6D:4G:4U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5103" w:type="dxa"/>
          </w:tcPr>
          <w:p w:rsidR="00E16481" w:rsidRPr="00E26D09" w:rsidRDefault="00E16481" w:rsidP="00360B28">
            <w:pPr>
              <w:pStyle w:val="TAL"/>
            </w:pPr>
            <w:r w:rsidRPr="00E26D09">
              <w:t>Maximum number of HARQ transmissions</w:t>
            </w:r>
          </w:p>
        </w:tc>
        <w:tc>
          <w:tcPr>
            <w:tcW w:w="2126"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RV sequence</w:t>
            </w:r>
          </w:p>
        </w:tc>
        <w:tc>
          <w:tcPr>
            <w:tcW w:w="2126"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5103" w:type="dxa"/>
            <w:vAlign w:val="center"/>
          </w:tcPr>
          <w:p w:rsidR="00E16481" w:rsidRPr="00E26D09" w:rsidRDefault="00E16481" w:rsidP="00360B28">
            <w:pPr>
              <w:pStyle w:val="TAL"/>
            </w:pPr>
            <w:r w:rsidRPr="00E26D09">
              <w:t>DM-RS configuration type</w:t>
            </w:r>
          </w:p>
        </w:tc>
        <w:tc>
          <w:tcPr>
            <w:tcW w:w="2126"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t>DM-RS duration</w:t>
            </w:r>
          </w:p>
        </w:tc>
        <w:tc>
          <w:tcPr>
            <w:tcW w:w="2126"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rPr>
                <w:lang w:eastAsia="zh-CN"/>
              </w:rPr>
              <w:t>Additional DM-RS position</w:t>
            </w:r>
          </w:p>
        </w:tc>
        <w:tc>
          <w:tcPr>
            <w:tcW w:w="2126" w:type="dxa"/>
          </w:tcPr>
          <w:p w:rsidR="00E16481" w:rsidRPr="00E26D09" w:rsidRDefault="00E16481" w:rsidP="00360B28">
            <w:pPr>
              <w:pStyle w:val="TAC"/>
              <w:rPr>
                <w:rFonts w:cs="Arial"/>
              </w:rPr>
            </w:pPr>
            <w:r w:rsidRPr="00E26D09">
              <w:rPr>
                <w:rFonts w:cs="Arial"/>
              </w:rPr>
              <w:t>pos1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Number of DM-RS CDM group(s) without data</w:t>
            </w:r>
          </w:p>
        </w:tc>
        <w:tc>
          <w:tcPr>
            <w:tcW w:w="2126" w:type="dxa"/>
          </w:tcPr>
          <w:p w:rsidR="00E16481" w:rsidRPr="00E26D09" w:rsidRDefault="00E16481" w:rsidP="00360B28">
            <w:pPr>
              <w:pStyle w:val="TAC"/>
              <w:rPr>
                <w:rFonts w:cs="Arial"/>
              </w:rPr>
            </w:pPr>
            <w:r w:rsidRPr="00E26D09">
              <w:rPr>
                <w:rFonts w:cs="Arial"/>
              </w:rPr>
              <w:t>2</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Ratio of PUSCH EPRE to DM-RS EPRE</w:t>
            </w:r>
          </w:p>
        </w:tc>
        <w:tc>
          <w:tcPr>
            <w:tcW w:w="2126"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port</w:t>
            </w:r>
          </w:p>
        </w:tc>
        <w:tc>
          <w:tcPr>
            <w:tcW w:w="2126"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sequence generation</w:t>
            </w:r>
          </w:p>
        </w:tc>
        <w:tc>
          <w:tcPr>
            <w:tcW w:w="2126"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 assignment</w:t>
            </w:r>
          </w:p>
        </w:tc>
        <w:tc>
          <w:tcPr>
            <w:tcW w:w="5103" w:type="dxa"/>
          </w:tcPr>
          <w:p w:rsidR="00E16481" w:rsidRPr="00E26D09" w:rsidRDefault="00E16481" w:rsidP="00360B28">
            <w:pPr>
              <w:pStyle w:val="TAL"/>
            </w:pPr>
            <w:r w:rsidRPr="00E26D09">
              <w:rPr>
                <w:rFonts w:eastAsia="Batang"/>
              </w:rPr>
              <w:t>PUSCH mapping type</w:t>
            </w:r>
          </w:p>
        </w:tc>
        <w:tc>
          <w:tcPr>
            <w:tcW w:w="2126" w:type="dxa"/>
          </w:tcPr>
          <w:p w:rsidR="00E16481" w:rsidRPr="00E26D09" w:rsidRDefault="00E16481" w:rsidP="00360B28">
            <w:pPr>
              <w:pStyle w:val="TAC"/>
              <w:rPr>
                <w:rFonts w:cs="Arial"/>
              </w:rPr>
            </w:pPr>
            <w:r w:rsidRPr="00E26D09">
              <w:rPr>
                <w:rFonts w:cs="Arial"/>
              </w:rPr>
              <w:t>A, B</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Start symbol</w:t>
            </w:r>
          </w:p>
        </w:tc>
        <w:tc>
          <w:tcPr>
            <w:tcW w:w="2126"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Allocation length</w:t>
            </w:r>
          </w:p>
        </w:tc>
        <w:tc>
          <w:tcPr>
            <w:tcW w:w="2126" w:type="dxa"/>
          </w:tcPr>
          <w:p w:rsidR="00E16481" w:rsidRPr="00E26D09" w:rsidRDefault="00E16481" w:rsidP="00360B28">
            <w:pPr>
              <w:pStyle w:val="TAC"/>
              <w:rPr>
                <w:rFonts w:cs="Arial"/>
              </w:rPr>
            </w:pPr>
            <w:r w:rsidRPr="00E26D09">
              <w:rPr>
                <w:rFonts w:cs="Arial"/>
              </w:rPr>
              <w:t xml:space="preserve">14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 assignment</w:t>
            </w:r>
          </w:p>
        </w:tc>
        <w:tc>
          <w:tcPr>
            <w:tcW w:w="5103" w:type="dxa"/>
          </w:tcPr>
          <w:p w:rsidR="00E16481" w:rsidRPr="00E26D09" w:rsidRDefault="00E16481" w:rsidP="00360B28">
            <w:pPr>
              <w:pStyle w:val="TAL"/>
            </w:pPr>
            <w:r w:rsidRPr="00E26D09">
              <w:t>RB assignment</w:t>
            </w:r>
          </w:p>
        </w:tc>
        <w:tc>
          <w:tcPr>
            <w:tcW w:w="2126"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Frequency hopping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126"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t>Code block group based PUSCH transmission</w:t>
            </w:r>
          </w:p>
        </w:tc>
        <w:tc>
          <w:tcPr>
            <w:tcW w:w="2126"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5D6C51">
              <w:t>Note 1:</w:t>
            </w:r>
            <w:r w:rsidRPr="005D6C51">
              <w:tab/>
              <w:t>The same requirements are applicable to FDD and TDD with different UL-DL pattern.</w:t>
            </w:r>
          </w:p>
        </w:tc>
      </w:tr>
    </w:tbl>
    <w:p w:rsidR="00E16481" w:rsidRPr="00E26D09" w:rsidRDefault="00E16481" w:rsidP="00E16481"/>
    <w:p w:rsidR="00E16481" w:rsidRPr="00E26D09" w:rsidRDefault="00E16481" w:rsidP="00E16481">
      <w:pPr>
        <w:pStyle w:val="Heading4"/>
        <w:rPr>
          <w:rFonts w:eastAsia="Malgun Gothic"/>
        </w:rPr>
      </w:pPr>
      <w:bookmarkStart w:id="1046" w:name="_Toc21127567"/>
      <w:bookmarkStart w:id="1047" w:name="_Toc29811776"/>
      <w:bookmarkStart w:id="1048" w:name="_Toc36817328"/>
      <w:r w:rsidRPr="00E26D09">
        <w:rPr>
          <w:rFonts w:eastAsia="Malgun Gothic"/>
        </w:rPr>
        <w:t>8.2.1</w:t>
      </w:r>
      <w:r w:rsidRPr="00E26D09">
        <w:rPr>
          <w:lang w:eastAsia="zh-CN"/>
        </w:rPr>
        <w:t>.2</w:t>
      </w:r>
      <w:r w:rsidRPr="00E26D09">
        <w:rPr>
          <w:rFonts w:eastAsia="Malgun Gothic"/>
        </w:rPr>
        <w:tab/>
        <w:t>Minimum requirements</w:t>
      </w:r>
      <w:bookmarkEnd w:id="1046"/>
      <w:bookmarkEnd w:id="1047"/>
      <w:bookmarkEnd w:id="1048"/>
    </w:p>
    <w:p w:rsidR="00E16481" w:rsidRPr="00E26D09" w:rsidRDefault="00E16481" w:rsidP="00E16481">
      <w:r w:rsidRPr="00E26D09">
        <w:t>The throughput shall be equal to or larger than the fraction of maximum throughput for the FRCs stated in tables 8.2.1</w:t>
      </w:r>
      <w:r w:rsidRPr="00E26D09">
        <w:rPr>
          <w:lang w:eastAsia="zh-CN"/>
        </w:rPr>
        <w:t>.2</w:t>
      </w:r>
      <w:r w:rsidRPr="00E26D09">
        <w:t>-1 to 8.2.1</w:t>
      </w:r>
      <w:r w:rsidRPr="00E26D09">
        <w:rPr>
          <w:lang w:eastAsia="zh-CN"/>
        </w:rPr>
        <w:t>.2</w:t>
      </w:r>
      <w:r w:rsidRPr="00E26D09">
        <w:t>-14 at the given SNR</w:t>
      </w:r>
      <w:r w:rsidRPr="00E26D09">
        <w:rPr>
          <w:lang w:eastAsia="zh-CN"/>
        </w:rPr>
        <w:t xml:space="preserve"> for 1Tx or for 2Tx two-layer spatial multiplexing transmission</w:t>
      </w:r>
      <w:r w:rsidRPr="00E26D09">
        <w:t>. FRCs are defined in annex A.</w:t>
      </w:r>
    </w:p>
    <w:p w:rsidR="00E16481" w:rsidRPr="00E26D09" w:rsidRDefault="00E16481" w:rsidP="00E16481">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985" w:type="dxa"/>
          </w:tcPr>
          <w:p w:rsidR="00E16481" w:rsidRPr="00E26D09" w:rsidRDefault="00E16481" w:rsidP="00360B28">
            <w:pPr>
              <w:pStyle w:val="TAH"/>
            </w:pPr>
            <w:r w:rsidRPr="00E26D09">
              <w:t>Cyclic prefix</w:t>
            </w:r>
          </w:p>
        </w:tc>
        <w:tc>
          <w:tcPr>
            <w:tcW w:w="198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rsidR="00E16481" w:rsidRPr="00E26D09" w:rsidRDefault="00E16481" w:rsidP="00360B28">
            <w:pPr>
              <w:pStyle w:val="TAH"/>
            </w:pPr>
            <w:r w:rsidRPr="00E26D09">
              <w:t>Fraction of maximum throughput</w:t>
            </w:r>
          </w:p>
        </w:tc>
        <w:tc>
          <w:tcPr>
            <w:tcW w:w="1418"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113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vAlign w:val="center"/>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-5.3</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7" w:type="dxa"/>
          </w:tcPr>
          <w:p w:rsidR="00E16481" w:rsidRPr="00E26D09" w:rsidRDefault="00E16481" w:rsidP="00360B28">
            <w:pPr>
              <w:pStyle w:val="TAH"/>
            </w:pPr>
            <w:r w:rsidRPr="00E26D09">
              <w:t>Number of RX antennas</w:t>
            </w:r>
          </w:p>
        </w:tc>
        <w:tc>
          <w:tcPr>
            <w:tcW w:w="899" w:type="dxa"/>
          </w:tcPr>
          <w:p w:rsidR="00E16481" w:rsidRPr="00E26D09" w:rsidRDefault="00E16481" w:rsidP="00360B28">
            <w:pPr>
              <w:pStyle w:val="TAH"/>
            </w:pPr>
            <w:r w:rsidRPr="00E26D09">
              <w:t>Cyclic prefix</w:t>
            </w:r>
          </w:p>
        </w:tc>
        <w:tc>
          <w:tcPr>
            <w:tcW w:w="1950"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8" w:type="dxa"/>
          </w:tcPr>
          <w:p w:rsidR="00E16481" w:rsidRPr="00E26D09" w:rsidRDefault="00E16481" w:rsidP="00360B28">
            <w:pPr>
              <w:pStyle w:val="TAH"/>
            </w:pPr>
            <w:r w:rsidRPr="00E26D09">
              <w:t>FRC</w:t>
            </w:r>
            <w:r w:rsidRPr="00E26D09">
              <w:br/>
              <w:t>(Annex A)</w:t>
            </w:r>
          </w:p>
        </w:tc>
        <w:tc>
          <w:tcPr>
            <w:tcW w:w="1423" w:type="dxa"/>
          </w:tcPr>
          <w:p w:rsidR="00E16481" w:rsidRPr="00E26D09" w:rsidRDefault="00E16481" w:rsidP="00360B28">
            <w:pPr>
              <w:pStyle w:val="TAH"/>
            </w:pPr>
            <w:r w:rsidRPr="00E26D09">
              <w:t>Additional DM-RS position</w:t>
            </w:r>
          </w:p>
        </w:tc>
        <w:tc>
          <w:tcPr>
            <w:tcW w:w="101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10.2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12.2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3.1</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18.3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11.2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5.4</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19.5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67" w:type="dxa"/>
          </w:tcPr>
          <w:p w:rsidR="00E16481" w:rsidRPr="00E26D09" w:rsidRDefault="00E16481" w:rsidP="00360B28">
            <w:pPr>
              <w:pStyle w:val="TAH"/>
            </w:pPr>
            <w:r w:rsidRPr="00E26D09">
              <w:t>Cyclic prefix</w:t>
            </w:r>
          </w:p>
        </w:tc>
        <w:tc>
          <w:tcPr>
            <w:tcW w:w="196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6" w:type="dxa"/>
          </w:tcPr>
          <w:p w:rsidR="00E16481" w:rsidRPr="00E26D09" w:rsidRDefault="00E16481" w:rsidP="00360B28">
            <w:pPr>
              <w:pStyle w:val="TAH"/>
            </w:pPr>
            <w:r w:rsidRPr="00E26D09">
              <w:t>Number of RX antennas</w:t>
            </w:r>
          </w:p>
        </w:tc>
        <w:tc>
          <w:tcPr>
            <w:tcW w:w="898" w:type="dxa"/>
          </w:tcPr>
          <w:p w:rsidR="00E16481" w:rsidRPr="00E26D09" w:rsidRDefault="00E16481" w:rsidP="00360B28">
            <w:pPr>
              <w:pStyle w:val="TAH"/>
            </w:pPr>
            <w:r w:rsidRPr="00E26D09">
              <w:t>Cyclic prefix</w:t>
            </w:r>
          </w:p>
        </w:tc>
        <w:tc>
          <w:tcPr>
            <w:tcW w:w="1947"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5" w:type="dxa"/>
          </w:tcPr>
          <w:p w:rsidR="00E16481" w:rsidRPr="00E26D09" w:rsidRDefault="00E16481" w:rsidP="00360B28">
            <w:pPr>
              <w:pStyle w:val="TAH"/>
            </w:pPr>
            <w:r w:rsidRPr="00E26D09">
              <w:t>FRC</w:t>
            </w:r>
            <w:r w:rsidRPr="00E26D09">
              <w:br/>
              <w:t>(Annex A)</w:t>
            </w:r>
          </w:p>
        </w:tc>
        <w:tc>
          <w:tcPr>
            <w:tcW w:w="1421" w:type="dxa"/>
          </w:tcPr>
          <w:p w:rsidR="00E16481" w:rsidRPr="00E26D09" w:rsidRDefault="00E16481" w:rsidP="00360B28">
            <w:pPr>
              <w:pStyle w:val="TAH"/>
            </w:pPr>
            <w:r w:rsidRPr="00E26D09">
              <w:t>Additional DM-RS position</w:t>
            </w:r>
          </w:p>
        </w:tc>
        <w:tc>
          <w:tcPr>
            <w:tcW w:w="102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10.5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12.6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6.5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8.9</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-9.0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3.2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5.8</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11.3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-9.0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5.9</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 w:rsidR="00E16481" w:rsidRPr="00E26D09" w:rsidRDefault="00E16481" w:rsidP="00E16481">
      <w:pPr>
        <w:pStyle w:val="Heading3"/>
        <w:rPr>
          <w:lang w:eastAsia="zh-CN"/>
        </w:rPr>
      </w:pPr>
      <w:bookmarkStart w:id="1049" w:name="_Toc21127568"/>
      <w:bookmarkStart w:id="1050" w:name="_Toc29811777"/>
      <w:bookmarkStart w:id="1051" w:name="_Toc36817329"/>
      <w:r w:rsidRPr="00E26D09">
        <w:t>8.2.</w:t>
      </w:r>
      <w:r w:rsidRPr="00E26D09">
        <w:rPr>
          <w:lang w:eastAsia="zh-CN"/>
        </w:rPr>
        <w:t>2</w:t>
      </w:r>
      <w:r w:rsidRPr="00E26D09">
        <w:tab/>
        <w:t>Requirements for PUSCH with transform precoding enabled</w:t>
      </w:r>
      <w:bookmarkEnd w:id="1049"/>
      <w:bookmarkEnd w:id="1050"/>
      <w:bookmarkEnd w:id="1051"/>
    </w:p>
    <w:p w:rsidR="00E16481" w:rsidRPr="00E26D09" w:rsidRDefault="00E16481" w:rsidP="00E16481">
      <w:pPr>
        <w:pStyle w:val="Heading4"/>
        <w:rPr>
          <w:rFonts w:eastAsia="Malgun Gothic"/>
        </w:rPr>
      </w:pPr>
      <w:bookmarkStart w:id="1052" w:name="_Toc21127569"/>
      <w:bookmarkStart w:id="1053" w:name="_Toc29811778"/>
      <w:bookmarkStart w:id="1054" w:name="_Toc36817330"/>
      <w:r w:rsidRPr="00E26D09">
        <w:rPr>
          <w:rFonts w:eastAsia="Malgun Gothic"/>
        </w:rPr>
        <w:t>8.2.</w:t>
      </w:r>
      <w:r w:rsidRPr="00E26D09">
        <w:rPr>
          <w:lang w:eastAsia="zh-CN"/>
        </w:rPr>
        <w:t>2</w:t>
      </w:r>
      <w:r w:rsidRPr="00E26D09">
        <w:rPr>
          <w:rFonts w:eastAsia="Malgun Gothic"/>
        </w:rPr>
        <w:t>.1</w:t>
      </w:r>
      <w:r w:rsidRPr="00E26D09">
        <w:rPr>
          <w:rFonts w:eastAsia="Malgun Gothic"/>
        </w:rPr>
        <w:tab/>
        <w:t>General</w:t>
      </w:r>
      <w:bookmarkEnd w:id="1052"/>
      <w:bookmarkEnd w:id="1053"/>
      <w:bookmarkEnd w:id="1054"/>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lang w:eastAsia="zh-CN"/>
              </w:rPr>
              <w:t>Enabled</w:t>
            </w:r>
          </w:p>
        </w:tc>
      </w:tr>
      <w:tr w:rsidR="00E16481" w:rsidRPr="00E26D09" w:rsidTr="00360B28">
        <w:trPr>
          <w:jc w:val="center"/>
        </w:trPr>
        <w:tc>
          <w:tcPr>
            <w:tcW w:w="6941" w:type="dxa"/>
            <w:gridSpan w:val="2"/>
          </w:tcPr>
          <w:p w:rsidR="00E16481" w:rsidRPr="00E26D09" w:rsidRDefault="00E16481" w:rsidP="00360B28">
            <w:pPr>
              <w:pStyle w:val="TAL"/>
              <w:adjustRightInd w:val="0"/>
              <w:snapToGrid w:val="0"/>
            </w:pPr>
            <w:r w:rsidRPr="002E1614">
              <w:t>Default TDD UL-DL pattern (Note 1)</w:t>
            </w:r>
          </w:p>
        </w:tc>
        <w:tc>
          <w:tcPr>
            <w:tcW w:w="2126" w:type="dxa"/>
          </w:tcPr>
          <w:p w:rsidR="00E16481" w:rsidRPr="00E26D09" w:rsidRDefault="00E16481" w:rsidP="00360B28">
            <w:pPr>
              <w:pStyle w:val="TAC"/>
            </w:pPr>
            <w:r w:rsidRPr="00E26D09">
              <w:t>15 kHz SCS:</w:t>
            </w:r>
          </w:p>
          <w:p w:rsidR="00E16481" w:rsidRPr="00E26D09" w:rsidRDefault="00E16481" w:rsidP="00360B28">
            <w:pPr>
              <w:pStyle w:val="TAC"/>
            </w:pPr>
            <w:r w:rsidRPr="00E26D09">
              <w:t>3D1S1U, S=10D:2G:2U</w:t>
            </w:r>
          </w:p>
          <w:p w:rsidR="00E16481" w:rsidRPr="00E26D09" w:rsidRDefault="00E16481" w:rsidP="00360B28">
            <w:pPr>
              <w:pStyle w:val="TAC"/>
            </w:pPr>
            <w:r w:rsidRPr="00E26D09">
              <w:t>30 kHz SCS:</w:t>
            </w:r>
          </w:p>
          <w:p w:rsidR="00E16481" w:rsidRPr="00E26D09" w:rsidRDefault="00E16481" w:rsidP="00360B28">
            <w:pPr>
              <w:pStyle w:val="TAC"/>
            </w:pPr>
            <w:r w:rsidRPr="00E26D09">
              <w:t>7D1S2U, S=6D:4G:4U</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pPr>
            <w:r w:rsidRPr="00E26D09">
              <w:t>4</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DM-RS</w:t>
            </w:r>
          </w:p>
        </w:tc>
        <w:tc>
          <w:tcPr>
            <w:tcW w:w="5103" w:type="dxa"/>
            <w:vAlign w:val="center"/>
          </w:tcPr>
          <w:p w:rsidR="00E16481" w:rsidRPr="00E26D09" w:rsidRDefault="00E16481" w:rsidP="00360B28">
            <w:pPr>
              <w:pStyle w:val="TAL"/>
              <w:adjustRightInd w:val="0"/>
              <w:snapToGrid w:val="0"/>
            </w:pPr>
            <w:r w:rsidRPr="00E26D09">
              <w:t>DM-RS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t>DM-RS duration</w:t>
            </w:r>
          </w:p>
        </w:tc>
        <w:tc>
          <w:tcPr>
            <w:tcW w:w="2126" w:type="dxa"/>
          </w:tcPr>
          <w:p w:rsidR="00E16481" w:rsidRPr="00E26D09" w:rsidRDefault="00E16481" w:rsidP="00360B28">
            <w:pPr>
              <w:pStyle w:val="TAC"/>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rsidR="00E16481" w:rsidRPr="00E26D09" w:rsidRDefault="00E16481" w:rsidP="00360B28">
            <w:pPr>
              <w:pStyle w:val="TAC"/>
            </w:pPr>
            <w:r w:rsidRPr="00E26D09">
              <w:rPr>
                <w:rFonts w:cs="Arial"/>
              </w:rPr>
              <w:t>pos</w:t>
            </w: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Number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Ratio of PUSCH EPRE to DM-RS EPRE</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port(s)</w:t>
            </w:r>
          </w:p>
        </w:tc>
        <w:tc>
          <w:tcPr>
            <w:tcW w:w="2126" w:type="dxa"/>
          </w:tcPr>
          <w:p w:rsidR="00E16481" w:rsidRPr="00E26D09" w:rsidRDefault="00E16481" w:rsidP="00360B28">
            <w:pPr>
              <w:pStyle w:val="TAC"/>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sequence generation</w:t>
            </w:r>
          </w:p>
        </w:tc>
        <w:tc>
          <w:tcPr>
            <w:tcW w:w="2126"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cs="Arial"/>
              </w:rPr>
              <w:t>group hopping and sequence hopping are disabled</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Time domain resource assignment</w:t>
            </w:r>
          </w:p>
        </w:tc>
        <w:tc>
          <w:tcPr>
            <w:tcW w:w="5103" w:type="dxa"/>
          </w:tcPr>
          <w:p w:rsidR="00E16481" w:rsidRPr="00E26D09" w:rsidRDefault="00E16481" w:rsidP="00360B28">
            <w:pPr>
              <w:pStyle w:val="TAL"/>
              <w:adjustRightInd w:val="0"/>
              <w:snapToGrid w:val="0"/>
            </w:pPr>
            <w:r w:rsidRPr="00E26D09">
              <w:rPr>
                <w:rFonts w:eastAsia="Batang"/>
              </w:rPr>
              <w:t>PUSCH mapping type</w:t>
            </w:r>
          </w:p>
        </w:tc>
        <w:tc>
          <w:tcPr>
            <w:tcW w:w="2126" w:type="dxa"/>
          </w:tcPr>
          <w:p w:rsidR="00E16481" w:rsidRPr="00E26D09" w:rsidRDefault="00E16481" w:rsidP="00360B28">
            <w:pPr>
              <w:pStyle w:val="TAC"/>
              <w:rPr>
                <w:lang w:eastAsia="zh-CN"/>
              </w:rPr>
            </w:pPr>
            <w:r w:rsidRPr="00E26D09">
              <w:t>A, 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Start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Frequency domain resource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t>15 kHz SCS:</w:t>
            </w:r>
            <w:r w:rsidRPr="00E26D09">
              <w:rPr>
                <w:lang w:eastAsia="zh-CN"/>
              </w:rPr>
              <w:t xml:space="preserve"> 25 PRBs in the middle of the test bandwidth</w:t>
            </w:r>
          </w:p>
          <w:p w:rsidR="00E16481" w:rsidRPr="00E26D09" w:rsidRDefault="00E16481" w:rsidP="00360B28">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16481" w:rsidRPr="00E26D09" w:rsidTr="00360B28">
        <w:trPr>
          <w:trHeight w:val="55"/>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1"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FDD and TDD with different UL-DL patterns.</w:t>
            </w:r>
          </w:p>
        </w:tc>
      </w:tr>
    </w:tbl>
    <w:p w:rsidR="00E16481" w:rsidRPr="00E26D09" w:rsidRDefault="00E16481" w:rsidP="00E16481"/>
    <w:p w:rsidR="00E16481" w:rsidRPr="00E26D09" w:rsidRDefault="00E16481" w:rsidP="00E16481">
      <w:pPr>
        <w:pStyle w:val="Heading4"/>
        <w:rPr>
          <w:rFonts w:eastAsia="Malgun Gothic"/>
        </w:rPr>
      </w:pPr>
      <w:bookmarkStart w:id="1055" w:name="_Toc21127570"/>
      <w:bookmarkStart w:id="1056" w:name="_Toc29811779"/>
      <w:bookmarkStart w:id="1057" w:name="_Toc36817331"/>
      <w:r w:rsidRPr="00E26D09">
        <w:rPr>
          <w:rFonts w:eastAsia="Malgun Gothic"/>
        </w:rPr>
        <w:lastRenderedPageBreak/>
        <w:t>8.2.</w:t>
      </w:r>
      <w:r w:rsidRPr="00E26D09">
        <w:rPr>
          <w:lang w:eastAsia="zh-CN"/>
        </w:rPr>
        <w:t>2.2</w:t>
      </w:r>
      <w:r w:rsidRPr="00E26D09">
        <w:rPr>
          <w:rFonts w:eastAsia="Malgun Gothic"/>
        </w:rPr>
        <w:tab/>
        <w:t>Minimum requirements</w:t>
      </w:r>
      <w:bookmarkEnd w:id="1055"/>
      <w:bookmarkEnd w:id="1056"/>
      <w:bookmarkEnd w:id="1057"/>
    </w:p>
    <w:p w:rsidR="00E16481" w:rsidRPr="00E26D09" w:rsidRDefault="00E16481" w:rsidP="00E16481">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Pr="00E26D09">
        <w:rPr>
          <w:lang w:eastAsia="zh-CN"/>
        </w:rPr>
        <w:t>4</w:t>
      </w:r>
      <w:r w:rsidRPr="00E26D09">
        <w:t xml:space="preserve"> at the given SNR. FRCs are defined in annex A.</w:t>
      </w:r>
    </w:p>
    <w:p w:rsidR="00E16481" w:rsidRPr="00E26D09" w:rsidRDefault="00E16481" w:rsidP="00E16481">
      <w:pPr>
        <w:pStyle w:val="TH"/>
        <w:rPr>
          <w:lang w:eastAsia="zh-CN"/>
        </w:rPr>
      </w:pPr>
      <w:r w:rsidRPr="00E26D09">
        <w:rPr>
          <w:lang w:eastAsia="ko-KR"/>
        </w:rPr>
        <w:t>Table 8.2.2.2-1: Minimum requirements for PUSCH</w:t>
      </w:r>
      <w:r w:rsidRPr="00E26D09">
        <w:rPr>
          <w:lang w:eastAsia="zh-CN"/>
        </w:rPr>
        <w:t>,</w:t>
      </w:r>
      <w:r w:rsidRPr="00E26D09">
        <w:rPr>
          <w:lang w:eastAsia="ko-KR"/>
        </w:rPr>
        <w:t xml:space="preserve"> </w:t>
      </w:r>
      <w:r w:rsidRPr="00E26D09">
        <w:rPr>
          <w:lang w:eastAsia="zh-CN"/>
        </w:rPr>
        <w:t>T</w:t>
      </w:r>
      <w:r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-2.</w:t>
            </w:r>
            <w:r w:rsidRPr="002E1614">
              <w:rPr>
                <w:rFonts w:eastAsia="DengXian"/>
                <w:lang w:eastAsia="zh-CN"/>
              </w:rPr>
              <w:t>4</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w:t>
            </w:r>
            <w:r w:rsidRPr="002E1614">
              <w:rPr>
                <w:rFonts w:eastAsia="DengXian"/>
                <w:lang w:eastAsia="zh-CN"/>
              </w:rPr>
              <w:t>8.5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pos1</w:t>
            </w:r>
          </w:p>
        </w:tc>
        <w:tc>
          <w:tcPr>
            <w:tcW w:w="1073" w:type="dxa"/>
            <w:shd w:val="clear" w:color="auto" w:fill="auto"/>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ko-KR"/>
              </w:rPr>
            </w:pPr>
            <w:r w:rsidRPr="002E1614">
              <w:t>-8.4</w:t>
            </w:r>
          </w:p>
        </w:tc>
      </w:tr>
    </w:tbl>
    <w:p w:rsidR="00E16481" w:rsidRPr="00E26D09" w:rsidRDefault="00E16481" w:rsidP="00E16481"/>
    <w:p w:rsidR="00E16481" w:rsidRPr="00E26D09" w:rsidRDefault="00E16481" w:rsidP="00E16481">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-2.3</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-5.8</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rFonts w:eastAsia="DengXian"/>
                <w:lang w:val="en-US" w:eastAsia="zh-CN"/>
              </w:rPr>
              <w:t>-8.6</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-2.7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-6.0</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-8.8</w:t>
            </w:r>
          </w:p>
        </w:tc>
      </w:tr>
    </w:tbl>
    <w:p w:rsidR="00E16481" w:rsidRPr="00E26D09" w:rsidRDefault="00E16481" w:rsidP="00E16481"/>
    <w:p w:rsidR="00E16481" w:rsidRPr="00E26D09" w:rsidRDefault="00E16481" w:rsidP="00E16481">
      <w:pPr>
        <w:pStyle w:val="Heading3"/>
        <w:rPr>
          <w:lang w:eastAsia="zh-CN"/>
        </w:rPr>
      </w:pPr>
      <w:bookmarkStart w:id="1058" w:name="_Toc21127571"/>
      <w:bookmarkStart w:id="1059" w:name="_Toc29811780"/>
      <w:bookmarkStart w:id="1060" w:name="_Toc36817332"/>
      <w:r w:rsidRPr="00E26D09">
        <w:lastRenderedPageBreak/>
        <w:t>8.2.</w:t>
      </w:r>
      <w:r w:rsidRPr="00E26D09">
        <w:rPr>
          <w:lang w:eastAsia="zh-CN"/>
        </w:rPr>
        <w:t>3</w:t>
      </w:r>
      <w:r w:rsidRPr="00E26D09">
        <w:tab/>
        <w:t xml:space="preserve">Requirements for </w:t>
      </w:r>
      <w:r w:rsidRPr="00E26D09">
        <w:rPr>
          <w:lang w:eastAsia="zh-CN"/>
        </w:rPr>
        <w:t>UCI multiplexed on PUSCH</w:t>
      </w:r>
      <w:bookmarkEnd w:id="1058"/>
      <w:bookmarkEnd w:id="1059"/>
      <w:bookmarkEnd w:id="1060"/>
    </w:p>
    <w:p w:rsidR="00E16481" w:rsidRPr="00E26D09" w:rsidRDefault="00E16481" w:rsidP="00E16481">
      <w:pPr>
        <w:pStyle w:val="Heading4"/>
      </w:pPr>
      <w:bookmarkStart w:id="1061" w:name="_Toc21127572"/>
      <w:bookmarkStart w:id="1062" w:name="_Toc29811781"/>
      <w:bookmarkStart w:id="1063" w:name="_Toc36817333"/>
      <w:r w:rsidRPr="00E26D09">
        <w:t>8.2.</w:t>
      </w:r>
      <w:r w:rsidRPr="00E26D09">
        <w:rPr>
          <w:lang w:eastAsia="zh-CN"/>
        </w:rPr>
        <w:t>3</w:t>
      </w:r>
      <w:r w:rsidRPr="00E26D09">
        <w:t>.1</w:t>
      </w:r>
      <w:r w:rsidRPr="00E26D09">
        <w:tab/>
        <w:t>General</w:t>
      </w:r>
      <w:bookmarkEnd w:id="1061"/>
      <w:bookmarkEnd w:id="1062"/>
      <w:bookmarkEnd w:id="1063"/>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 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pPr>
        <w:rPr>
          <w:lang w:eastAsia="zh-CN"/>
        </w:rPr>
      </w:pPr>
      <w:r w:rsidRPr="00E26D09">
        <w:rPr>
          <w:lang w:eastAsia="zh-CN"/>
        </w:rPr>
        <w:t>The number of UCI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rsidR="00E16481" w:rsidRPr="00E26D09" w:rsidRDefault="00E16481" w:rsidP="00E16481">
      <w:pPr>
        <w:jc w:val="both"/>
        <w:rPr>
          <w:noProof/>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lastRenderedPageBreak/>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E26D09" w:rsidTr="00360B28">
        <w:trPr>
          <w:jc w:val="center"/>
        </w:trPr>
        <w:tc>
          <w:tcPr>
            <w:tcW w:w="6944"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4"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rFonts w:hint="eastAsia"/>
                <w:lang w:eastAsia="zh-CN"/>
              </w:rPr>
              <w:t>Disabled</w:t>
            </w:r>
          </w:p>
        </w:tc>
      </w:tr>
      <w:tr w:rsidR="00E16481" w:rsidRPr="00E26D09" w:rsidTr="00360B28">
        <w:trPr>
          <w:jc w:val="center"/>
        </w:trPr>
        <w:tc>
          <w:tcPr>
            <w:tcW w:w="6944"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tcPr>
          <w:p w:rsidR="00E16481" w:rsidRPr="00E26D09" w:rsidRDefault="00E16481" w:rsidP="00360B28">
            <w:pPr>
              <w:pStyle w:val="TAC"/>
            </w:pPr>
            <w:r w:rsidRPr="00E26D09">
              <w:t>30 kHz SCS:</w:t>
            </w:r>
          </w:p>
          <w:p w:rsidR="00E16481" w:rsidRPr="00E26D09" w:rsidRDefault="00E16481" w:rsidP="00360B28">
            <w:pPr>
              <w:pStyle w:val="TAC"/>
            </w:pPr>
            <w:r w:rsidRPr="00E26D09">
              <w:t>7D1S2U, S=6D:4G:4U</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tcPr>
          <w:p w:rsidR="00E16481" w:rsidRPr="00E26D09" w:rsidRDefault="00E16481" w:rsidP="00360B28">
            <w:pPr>
              <w:pStyle w:val="TAC"/>
              <w:rPr>
                <w:lang w:eastAsia="zh-CN"/>
              </w:rPr>
            </w:pPr>
            <w:r w:rsidRPr="00E26D09">
              <w:rPr>
                <w:lang w:eastAsia="zh-CN"/>
              </w:rPr>
              <w:t>pos1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rsidR="00E16481" w:rsidRPr="00E26D09" w:rsidRDefault="00E16481" w:rsidP="00360B28">
            <w:pPr>
              <w:pStyle w:val="TAC"/>
              <w:rPr>
                <w:lang w:eastAsia="zh-CN"/>
              </w:rPr>
            </w:pPr>
            <w:r w:rsidRPr="00E26D09">
              <w:rPr>
                <w:lang w:eastAsia="zh-CN"/>
              </w:rPr>
              <w:t>{</w:t>
            </w:r>
            <w:r w:rsidRPr="00E26D09">
              <w:t>0</w:t>
            </w:r>
            <w:r w:rsidRPr="00E26D09">
              <w:rPr>
                <w:lang w:eastAsia="zh-CN"/>
              </w:rPr>
              <w:t>}</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tcPr>
          <w:p w:rsidR="00E16481" w:rsidRPr="00E26D09" w:rsidRDefault="00E16481" w:rsidP="00360B28">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tcPr>
          <w:p w:rsidR="00E16481" w:rsidRPr="00E26D09" w:rsidRDefault="00E16481" w:rsidP="00360B28">
            <w:pPr>
              <w:pStyle w:val="TAC"/>
              <w:rPr>
                <w:lang w:eastAsia="zh-CN"/>
              </w:rPr>
            </w:pPr>
            <w:r w:rsidRPr="00E26D09">
              <w:t>A</w:t>
            </w:r>
            <w:r w:rsidRPr="00E26D09">
              <w:rPr>
                <w:lang w:eastAsia="zh-CN"/>
              </w:rPr>
              <w:t>,B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4"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1841"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0" w:type="dxa"/>
            <w:gridSpan w:val="3"/>
            <w:vAlign w:val="center"/>
          </w:tcPr>
          <w:p w:rsidR="00E16481" w:rsidRPr="00E26D09" w:rsidRDefault="00E16481" w:rsidP="00360B28">
            <w:pPr>
              <w:pStyle w:val="TAN"/>
              <w:rPr>
                <w:lang w:eastAsia="zh-CN"/>
              </w:rPr>
            </w:pPr>
            <w:r>
              <w:rPr>
                <w:rFonts w:hint="eastAsia"/>
                <w:lang w:eastAsia="zh-CN"/>
              </w:rPr>
              <w:t>Note 1: The same requirements are applicable to FDD and TDD with different UL-DL patterns.</w:t>
            </w:r>
          </w:p>
        </w:tc>
      </w:tr>
    </w:tbl>
    <w:p w:rsidR="00E16481" w:rsidRPr="00E26D09" w:rsidRDefault="00E16481" w:rsidP="00E16481">
      <w:pPr>
        <w:rPr>
          <w:noProof/>
          <w:lang w:eastAsia="zh-CN"/>
        </w:rPr>
      </w:pPr>
    </w:p>
    <w:p w:rsidR="00E16481" w:rsidRPr="00E26D09" w:rsidRDefault="00E16481" w:rsidP="00E16481">
      <w:pPr>
        <w:pStyle w:val="Heading4"/>
        <w:rPr>
          <w:lang w:eastAsia="zh-CN"/>
        </w:rPr>
      </w:pPr>
      <w:bookmarkStart w:id="1064" w:name="_Toc21127573"/>
      <w:bookmarkStart w:id="1065" w:name="_Toc29811782"/>
      <w:bookmarkStart w:id="1066" w:name="_Toc36817334"/>
      <w:r w:rsidRPr="00E26D09">
        <w:t>8.2.</w:t>
      </w:r>
      <w:r w:rsidRPr="00E26D09">
        <w:rPr>
          <w:lang w:eastAsia="zh-CN"/>
        </w:rPr>
        <w:t>3.2</w:t>
      </w:r>
      <w:r w:rsidRPr="00E26D09">
        <w:tab/>
        <w:t>Minimum requirements</w:t>
      </w:r>
      <w:bookmarkEnd w:id="1064"/>
      <w:bookmarkEnd w:id="1065"/>
      <w:bookmarkEnd w:id="1066"/>
    </w:p>
    <w:p w:rsidR="00E16481" w:rsidRPr="00E26D09" w:rsidRDefault="00E16481" w:rsidP="00E16481">
      <w:pPr>
        <w:rPr>
          <w:lang w:eastAsia="zh-CN"/>
        </w:rPr>
      </w:pPr>
      <w:r w:rsidRPr="00E26D09">
        <w:rPr>
          <w:lang w:eastAsia="zh-CN"/>
        </w:rPr>
        <w:t xml:space="preserve">The CSI part 1 block error probability shall not </w:t>
      </w:r>
      <w:r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p>
          <w:p w:rsidR="00E16481" w:rsidRPr="00E26D09" w:rsidRDefault="00E16481" w:rsidP="00360B28">
            <w:pPr>
              <w:pStyle w:val="TAH"/>
              <w:rPr>
                <w:lang w:eastAsia="zh-CN"/>
              </w:rPr>
            </w:pP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5.</w:t>
            </w:r>
            <w:r>
              <w:rPr>
                <w:rFonts w:hint="eastAsia"/>
                <w:lang w:eastAsia="zh-CN"/>
              </w:rPr>
              <w:t>4</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3</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1</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lastRenderedPageBreak/>
        <w:t xml:space="preserve">Table </w:t>
      </w:r>
      <w:r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rPr>
                <w:lang w:eastAsia="zh-CN"/>
              </w:rPr>
              <w:t>p</w:t>
            </w:r>
            <w:r w:rsidRPr="00E26D09">
              <w:t>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-0.2</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4</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0.</w:t>
            </w:r>
            <w:r w:rsidRPr="00E26D09">
              <w:rPr>
                <w:rFonts w:hint="eastAsia"/>
                <w:lang w:eastAsia="zh-CN"/>
              </w:rPr>
              <w:t>3</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6</w:t>
            </w:r>
          </w:p>
        </w:tc>
      </w:tr>
    </w:tbl>
    <w:p w:rsidR="00E16481" w:rsidRDefault="00E16481" w:rsidP="00E16481"/>
    <w:p w:rsidR="005E2985" w:rsidRPr="00E26D09" w:rsidRDefault="005E2985" w:rsidP="005E2985">
      <w:pPr>
        <w:pStyle w:val="Heading3"/>
        <w:rPr>
          <w:ins w:id="1067" w:author="CR0157" w:date="2020-03-13T16:04:00Z"/>
        </w:rPr>
      </w:pPr>
      <w:ins w:id="1068" w:author="CR0157" w:date="2020-03-13T16:04:00Z">
        <w:r w:rsidRPr="00E26D09">
          <w:t>8.2.</w:t>
        </w:r>
        <w:r>
          <w:t>4</w:t>
        </w:r>
        <w:r w:rsidRPr="00E26D09">
          <w:tab/>
          <w:t xml:space="preserve">Requirements for PUSCH </w:t>
        </w:r>
        <w:r>
          <w:t>for high speed train</w:t>
        </w:r>
      </w:ins>
    </w:p>
    <w:p w:rsidR="005E2985" w:rsidRPr="00E26D09" w:rsidRDefault="005E2985" w:rsidP="005E2985">
      <w:pPr>
        <w:pStyle w:val="Heading4"/>
        <w:tabs>
          <w:tab w:val="left" w:pos="1134"/>
        </w:tabs>
        <w:rPr>
          <w:ins w:id="1069" w:author="CR0157" w:date="2020-03-13T16:04:00Z"/>
          <w:rFonts w:eastAsia="Malgun Gothic"/>
        </w:rPr>
      </w:pPr>
      <w:ins w:id="1070" w:author="CR0157" w:date="2020-03-13T16:04:00Z">
        <w:r w:rsidRPr="00E26D09">
          <w:rPr>
            <w:rFonts w:eastAsia="Malgun Gothic"/>
          </w:rPr>
          <w:t>8.2.</w:t>
        </w:r>
        <w:r>
          <w:rPr>
            <w:rFonts w:eastAsia="Malgun Gothic"/>
          </w:rPr>
          <w:t>4</w:t>
        </w:r>
        <w:r w:rsidRPr="00E26D09">
          <w:rPr>
            <w:rFonts w:eastAsia="Malgun Gothic"/>
          </w:rPr>
          <w:t>.1</w:t>
        </w:r>
        <w:r w:rsidRPr="00E26D09">
          <w:rPr>
            <w:rFonts w:eastAsia="Malgun Gothic"/>
          </w:rPr>
          <w:tab/>
          <w:t>General</w:t>
        </w:r>
      </w:ins>
    </w:p>
    <w:p w:rsidR="005E2985" w:rsidRPr="00E26D09" w:rsidRDefault="005E2985" w:rsidP="005E2985">
      <w:pPr>
        <w:rPr>
          <w:ins w:id="1071" w:author="CR0157" w:date="2020-03-13T16:04:00Z"/>
        </w:rPr>
      </w:pPr>
      <w:ins w:id="1072" w:author="CR0157" w:date="2020-03-13T16:04:00Z">
        <w:r w:rsidRPr="00E26D09">
          <w:t>The performance requirement of PUSCH is determined by a minimum required throughput for a given SNR. The required throughput is expressed as a fraction of maximum throughput for the FRCs listed in annex</w:t>
        </w:r>
        <w:r>
          <w:t> </w:t>
        </w:r>
        <w:r w:rsidRPr="00E26D09">
          <w:t>A. The performance requirements assume HARQ retransmissions.</w:t>
        </w:r>
        <w:r>
          <w:t xml:space="preserve"> </w:t>
        </w:r>
        <w:r w:rsidRPr="00CF7493">
          <w:t>The performance requirements for high speed train are optional.</w:t>
        </w:r>
      </w:ins>
    </w:p>
    <w:p w:rsidR="005E2985" w:rsidRPr="00E26D09" w:rsidRDefault="005E2985" w:rsidP="005E2985">
      <w:pPr>
        <w:pStyle w:val="TH"/>
        <w:rPr>
          <w:ins w:id="1073" w:author="CR0157" w:date="2020-03-13T16:04:00Z"/>
        </w:rPr>
      </w:pPr>
      <w:ins w:id="1074" w:author="CR0157" w:date="2020-03-13T16:04:00Z">
        <w:r w:rsidRPr="00E26D09">
          <w:t>Table: 8.2.</w:t>
        </w:r>
        <w:r>
          <w:t>4</w:t>
        </w:r>
        <w:r w:rsidRPr="00E26D09">
          <w:rPr>
            <w:lang w:eastAsia="zh-CN"/>
          </w:rPr>
          <w:t>.1</w:t>
        </w:r>
        <w:r w:rsidRPr="00E26D09">
          <w:t xml:space="preserve">-1 Test parameters for testing </w:t>
        </w:r>
        <w:r>
          <w:t xml:space="preserve">high speed train </w:t>
        </w:r>
        <w:r w:rsidRPr="00E26D09">
          <w:t>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E26D09" w:rsidTr="005E5C69">
        <w:trPr>
          <w:jc w:val="center"/>
          <w:ins w:id="1075" w:author="CR0157" w:date="2020-03-13T16:04:00Z"/>
        </w:trPr>
        <w:tc>
          <w:tcPr>
            <w:tcW w:w="6941" w:type="dxa"/>
            <w:gridSpan w:val="2"/>
          </w:tcPr>
          <w:p w:rsidR="005E2985" w:rsidRPr="00E26D09" w:rsidRDefault="005E2985" w:rsidP="005E5C69">
            <w:pPr>
              <w:pStyle w:val="TAH"/>
              <w:rPr>
                <w:ins w:id="1076" w:author="CR0157" w:date="2020-03-13T16:04:00Z"/>
                <w:rFonts w:cs="Arial"/>
              </w:rPr>
            </w:pPr>
            <w:ins w:id="1077" w:author="CR0157" w:date="2020-03-13T16:04:00Z">
              <w:r w:rsidRPr="00E26D09">
                <w:rPr>
                  <w:rFonts w:cs="Arial"/>
                </w:rPr>
                <w:t>Parameter</w:t>
              </w:r>
            </w:ins>
          </w:p>
        </w:tc>
        <w:tc>
          <w:tcPr>
            <w:tcW w:w="2126" w:type="dxa"/>
          </w:tcPr>
          <w:p w:rsidR="005E2985" w:rsidRPr="00E26D09" w:rsidRDefault="005E2985" w:rsidP="005E5C69">
            <w:pPr>
              <w:pStyle w:val="TAH"/>
              <w:rPr>
                <w:ins w:id="1078" w:author="CR0157" w:date="2020-03-13T16:04:00Z"/>
                <w:rFonts w:cs="Arial"/>
              </w:rPr>
            </w:pPr>
            <w:ins w:id="1079" w:author="CR0157" w:date="2020-03-13T16:04:00Z">
              <w:r w:rsidRPr="00E26D09">
                <w:rPr>
                  <w:rFonts w:cs="Arial"/>
                </w:rPr>
                <w:t>Value</w:t>
              </w:r>
            </w:ins>
          </w:p>
        </w:tc>
      </w:tr>
      <w:tr w:rsidR="005E2985" w:rsidRPr="00E26D09" w:rsidTr="005E5C69">
        <w:trPr>
          <w:jc w:val="center"/>
          <w:ins w:id="1080" w:author="CR0157" w:date="2020-03-13T16:04:00Z"/>
        </w:trPr>
        <w:tc>
          <w:tcPr>
            <w:tcW w:w="6941" w:type="dxa"/>
            <w:gridSpan w:val="2"/>
          </w:tcPr>
          <w:p w:rsidR="005E2985" w:rsidRPr="00E26D09" w:rsidRDefault="005E2985" w:rsidP="005E5C69">
            <w:pPr>
              <w:pStyle w:val="TAL"/>
              <w:rPr>
                <w:ins w:id="1081" w:author="CR0157" w:date="2020-03-13T16:04:00Z"/>
              </w:rPr>
            </w:pPr>
            <w:ins w:id="1082" w:author="CR0157" w:date="2020-03-13T16:04:00Z">
              <w:r w:rsidRPr="00E26D09">
                <w:t>Transform precoding</w:t>
              </w:r>
            </w:ins>
          </w:p>
        </w:tc>
        <w:tc>
          <w:tcPr>
            <w:tcW w:w="2126" w:type="dxa"/>
          </w:tcPr>
          <w:p w:rsidR="005E2985" w:rsidRPr="00E26D09" w:rsidRDefault="005E2985" w:rsidP="005E5C69">
            <w:pPr>
              <w:pStyle w:val="TAC"/>
              <w:rPr>
                <w:ins w:id="1083" w:author="CR0157" w:date="2020-03-13T16:04:00Z"/>
                <w:rFonts w:cs="Arial"/>
              </w:rPr>
            </w:pPr>
            <w:ins w:id="1084" w:author="CR0157" w:date="2020-03-13T16:04:00Z">
              <w:r w:rsidRPr="00E26D09">
                <w:rPr>
                  <w:rFonts w:cs="Arial"/>
                </w:rPr>
                <w:t>Disabled</w:t>
              </w:r>
            </w:ins>
          </w:p>
        </w:tc>
      </w:tr>
      <w:tr w:rsidR="005E2985" w:rsidRPr="00E26D09" w:rsidTr="005E5C69">
        <w:trPr>
          <w:jc w:val="center"/>
          <w:ins w:id="1085" w:author="CR0157" w:date="2020-03-13T16:04:00Z"/>
        </w:trPr>
        <w:tc>
          <w:tcPr>
            <w:tcW w:w="6941" w:type="dxa"/>
            <w:gridSpan w:val="2"/>
          </w:tcPr>
          <w:p w:rsidR="005E2985" w:rsidRPr="00E26D09" w:rsidRDefault="005E2985" w:rsidP="005E5C69">
            <w:pPr>
              <w:pStyle w:val="TAL"/>
              <w:rPr>
                <w:ins w:id="1086" w:author="CR0157" w:date="2020-03-13T16:04:00Z"/>
              </w:rPr>
            </w:pPr>
            <w:ins w:id="1087" w:author="CR0157" w:date="2020-03-13T16:04:00Z">
              <w:r w:rsidRPr="005D6C51">
                <w:t>Default TDD UL-DL pattern (Note 1)</w:t>
              </w:r>
            </w:ins>
          </w:p>
        </w:tc>
        <w:tc>
          <w:tcPr>
            <w:tcW w:w="2126" w:type="dxa"/>
          </w:tcPr>
          <w:p w:rsidR="005E2985" w:rsidRPr="00E26D09" w:rsidRDefault="005E2985" w:rsidP="005E5C69">
            <w:pPr>
              <w:pStyle w:val="TAC"/>
              <w:rPr>
                <w:ins w:id="1088" w:author="CR0157" w:date="2020-03-13T16:04:00Z"/>
                <w:rFonts w:cs="Arial"/>
              </w:rPr>
            </w:pPr>
            <w:ins w:id="1089" w:author="CR0157" w:date="2020-03-13T16:04:00Z">
              <w:r w:rsidRPr="00E26D09">
                <w:rPr>
                  <w:rFonts w:cs="Arial"/>
                </w:rPr>
                <w:t>15 kHz SCS:</w:t>
              </w:r>
            </w:ins>
          </w:p>
          <w:p w:rsidR="005E2985" w:rsidRPr="00E26D09" w:rsidRDefault="005E2985" w:rsidP="005E5C69">
            <w:pPr>
              <w:pStyle w:val="TAC"/>
              <w:rPr>
                <w:ins w:id="1090" w:author="CR0157" w:date="2020-03-13T16:04:00Z"/>
                <w:rFonts w:cs="Arial"/>
              </w:rPr>
            </w:pPr>
            <w:ins w:id="1091" w:author="CR0157" w:date="2020-03-13T16:04:00Z">
              <w:r w:rsidRPr="00E26D09">
                <w:rPr>
                  <w:rFonts w:cs="Arial"/>
                </w:rPr>
                <w:t>3D1S1U, S=10D:2G:2U</w:t>
              </w:r>
            </w:ins>
          </w:p>
          <w:p w:rsidR="005E2985" w:rsidRPr="00E26D09" w:rsidRDefault="005E2985" w:rsidP="005E5C69">
            <w:pPr>
              <w:pStyle w:val="TAC"/>
              <w:rPr>
                <w:ins w:id="1092" w:author="CR0157" w:date="2020-03-13T16:04:00Z"/>
                <w:rFonts w:cs="Arial"/>
              </w:rPr>
            </w:pPr>
            <w:ins w:id="1093" w:author="CR0157" w:date="2020-03-13T16:04:00Z">
              <w:r w:rsidRPr="00E26D09">
                <w:rPr>
                  <w:rFonts w:cs="Arial"/>
                </w:rPr>
                <w:t>30 kHz SCS:</w:t>
              </w:r>
            </w:ins>
          </w:p>
          <w:p w:rsidR="005E2985" w:rsidRPr="00E26D09" w:rsidRDefault="005E2985" w:rsidP="005E5C69">
            <w:pPr>
              <w:pStyle w:val="TAC"/>
              <w:rPr>
                <w:ins w:id="1094" w:author="CR0157" w:date="2020-03-13T16:04:00Z"/>
                <w:rFonts w:cs="Arial"/>
              </w:rPr>
            </w:pPr>
            <w:ins w:id="1095" w:author="CR0157" w:date="2020-03-13T16:04:00Z">
              <w:r w:rsidRPr="00E26D09">
                <w:rPr>
                  <w:rFonts w:cs="Arial"/>
                </w:rPr>
                <w:t>7D1S2U, S=6D:4G:4U</w:t>
              </w:r>
            </w:ins>
          </w:p>
        </w:tc>
      </w:tr>
      <w:tr w:rsidR="005E2985" w:rsidRPr="00E26D09" w:rsidTr="005E5C69">
        <w:trPr>
          <w:jc w:val="center"/>
          <w:ins w:id="1096" w:author="CR0157" w:date="2020-03-13T16:04:00Z"/>
        </w:trPr>
        <w:tc>
          <w:tcPr>
            <w:tcW w:w="1838" w:type="dxa"/>
            <w:vMerge w:val="restart"/>
          </w:tcPr>
          <w:p w:rsidR="005E2985" w:rsidRPr="00E26D09" w:rsidRDefault="005E2985" w:rsidP="005E5C69">
            <w:pPr>
              <w:pStyle w:val="TAL"/>
              <w:rPr>
                <w:ins w:id="1097" w:author="CR0157" w:date="2020-03-13T16:04:00Z"/>
              </w:rPr>
            </w:pPr>
            <w:ins w:id="1098" w:author="CR0157" w:date="2020-03-13T16:04:00Z">
              <w:r w:rsidRPr="00E26D09">
                <w:t>HARQ</w:t>
              </w:r>
            </w:ins>
          </w:p>
        </w:tc>
        <w:tc>
          <w:tcPr>
            <w:tcW w:w="5103" w:type="dxa"/>
          </w:tcPr>
          <w:p w:rsidR="005E2985" w:rsidRPr="00E26D09" w:rsidRDefault="005E2985" w:rsidP="005E5C69">
            <w:pPr>
              <w:pStyle w:val="TAL"/>
              <w:rPr>
                <w:ins w:id="1099" w:author="CR0157" w:date="2020-03-13T16:04:00Z"/>
              </w:rPr>
            </w:pPr>
            <w:ins w:id="1100" w:author="CR0157" w:date="2020-03-13T16:04:00Z">
              <w:r w:rsidRPr="00E26D09">
                <w:t>Maximum number of HARQ transmissions</w:t>
              </w:r>
            </w:ins>
          </w:p>
        </w:tc>
        <w:tc>
          <w:tcPr>
            <w:tcW w:w="2126" w:type="dxa"/>
          </w:tcPr>
          <w:p w:rsidR="005E2985" w:rsidRPr="00E26D09" w:rsidRDefault="005E2985" w:rsidP="005E5C69">
            <w:pPr>
              <w:pStyle w:val="TAC"/>
              <w:rPr>
                <w:ins w:id="1101" w:author="CR0157" w:date="2020-03-13T16:04:00Z"/>
                <w:rFonts w:cs="Arial"/>
              </w:rPr>
            </w:pPr>
            <w:ins w:id="1102" w:author="CR0157" w:date="2020-03-13T16:04:00Z">
              <w:r w:rsidRPr="00E26D09">
                <w:rPr>
                  <w:rFonts w:cs="Arial"/>
                </w:rPr>
                <w:t>4</w:t>
              </w:r>
            </w:ins>
          </w:p>
        </w:tc>
      </w:tr>
      <w:tr w:rsidR="005E2985" w:rsidRPr="00E26D09" w:rsidTr="005E5C69">
        <w:trPr>
          <w:jc w:val="center"/>
          <w:ins w:id="1103" w:author="CR0157" w:date="2020-03-13T16:04:00Z"/>
        </w:trPr>
        <w:tc>
          <w:tcPr>
            <w:tcW w:w="1838" w:type="dxa"/>
            <w:vMerge/>
          </w:tcPr>
          <w:p w:rsidR="005E2985" w:rsidRPr="00E26D09" w:rsidRDefault="005E2985" w:rsidP="005E5C69">
            <w:pPr>
              <w:pStyle w:val="TAL"/>
              <w:rPr>
                <w:ins w:id="1104" w:author="CR0157" w:date="2020-03-13T16:04:00Z"/>
              </w:rPr>
            </w:pPr>
          </w:p>
        </w:tc>
        <w:tc>
          <w:tcPr>
            <w:tcW w:w="5103" w:type="dxa"/>
          </w:tcPr>
          <w:p w:rsidR="005E2985" w:rsidRPr="00E26D09" w:rsidRDefault="005E2985" w:rsidP="005E5C69">
            <w:pPr>
              <w:pStyle w:val="TAL"/>
              <w:rPr>
                <w:ins w:id="1105" w:author="CR0157" w:date="2020-03-13T16:04:00Z"/>
              </w:rPr>
            </w:pPr>
            <w:ins w:id="1106" w:author="CR0157" w:date="2020-03-13T16:04:00Z">
              <w:r w:rsidRPr="00E26D09">
                <w:t>RV sequence</w:t>
              </w:r>
            </w:ins>
          </w:p>
        </w:tc>
        <w:tc>
          <w:tcPr>
            <w:tcW w:w="2126" w:type="dxa"/>
          </w:tcPr>
          <w:p w:rsidR="005E2985" w:rsidRPr="00E26D09" w:rsidRDefault="005E2985" w:rsidP="005E5C69">
            <w:pPr>
              <w:pStyle w:val="TAC"/>
              <w:rPr>
                <w:ins w:id="1107" w:author="CR0157" w:date="2020-03-13T16:04:00Z"/>
                <w:rFonts w:cs="Arial"/>
              </w:rPr>
            </w:pPr>
            <w:ins w:id="1108" w:author="CR0157" w:date="2020-03-13T16:04:00Z">
              <w:r w:rsidRPr="00E26D09">
                <w:rPr>
                  <w:rFonts w:cs="Arial"/>
                  <w:lang w:val="fr-FR"/>
                </w:rPr>
                <w:t>0, 2, 3, 1</w:t>
              </w:r>
            </w:ins>
          </w:p>
        </w:tc>
      </w:tr>
      <w:tr w:rsidR="005E2985" w:rsidRPr="00E26D09" w:rsidTr="005E5C69">
        <w:trPr>
          <w:jc w:val="center"/>
          <w:ins w:id="1109" w:author="CR0157" w:date="2020-03-13T16:04:00Z"/>
        </w:trPr>
        <w:tc>
          <w:tcPr>
            <w:tcW w:w="1838" w:type="dxa"/>
            <w:vMerge w:val="restart"/>
          </w:tcPr>
          <w:p w:rsidR="005E2985" w:rsidRPr="00E26D09" w:rsidRDefault="005E2985" w:rsidP="005E5C69">
            <w:pPr>
              <w:pStyle w:val="TAL"/>
              <w:rPr>
                <w:ins w:id="1110" w:author="CR0157" w:date="2020-03-13T16:04:00Z"/>
              </w:rPr>
            </w:pPr>
            <w:ins w:id="1111" w:author="CR0157" w:date="2020-03-13T16:04:00Z">
              <w:r w:rsidRPr="00E26D09">
                <w:t>DM-RS</w:t>
              </w:r>
            </w:ins>
          </w:p>
        </w:tc>
        <w:tc>
          <w:tcPr>
            <w:tcW w:w="5103" w:type="dxa"/>
            <w:vAlign w:val="center"/>
          </w:tcPr>
          <w:p w:rsidR="005E2985" w:rsidRPr="00E26D09" w:rsidRDefault="005E2985" w:rsidP="005E5C69">
            <w:pPr>
              <w:pStyle w:val="TAL"/>
              <w:rPr>
                <w:ins w:id="1112" w:author="CR0157" w:date="2020-03-13T16:04:00Z"/>
              </w:rPr>
            </w:pPr>
            <w:ins w:id="1113" w:author="CR0157" w:date="2020-03-13T16:04:00Z">
              <w:r w:rsidRPr="00E26D09">
                <w:t>DM-RS configuration type</w:t>
              </w:r>
            </w:ins>
          </w:p>
        </w:tc>
        <w:tc>
          <w:tcPr>
            <w:tcW w:w="2126" w:type="dxa"/>
          </w:tcPr>
          <w:p w:rsidR="005E2985" w:rsidRPr="00E26D09" w:rsidRDefault="005E2985" w:rsidP="005E5C69">
            <w:pPr>
              <w:pStyle w:val="TAC"/>
              <w:rPr>
                <w:ins w:id="1114" w:author="CR0157" w:date="2020-03-13T16:04:00Z"/>
                <w:rFonts w:cs="Arial"/>
              </w:rPr>
            </w:pPr>
            <w:ins w:id="1115" w:author="CR0157" w:date="2020-03-13T16:04:00Z">
              <w:r w:rsidRPr="00E26D09">
                <w:rPr>
                  <w:rFonts w:cs="Arial"/>
                </w:rPr>
                <w:t>1</w:t>
              </w:r>
            </w:ins>
          </w:p>
        </w:tc>
      </w:tr>
      <w:tr w:rsidR="005E2985" w:rsidRPr="00E26D09" w:rsidTr="005E5C69">
        <w:trPr>
          <w:jc w:val="center"/>
          <w:ins w:id="1116" w:author="CR0157" w:date="2020-03-13T16:04:00Z"/>
        </w:trPr>
        <w:tc>
          <w:tcPr>
            <w:tcW w:w="1838" w:type="dxa"/>
            <w:vMerge/>
          </w:tcPr>
          <w:p w:rsidR="005E2985" w:rsidRPr="00E26D09" w:rsidRDefault="005E2985" w:rsidP="005E5C69">
            <w:pPr>
              <w:pStyle w:val="TAL"/>
              <w:rPr>
                <w:ins w:id="1117" w:author="CR0157" w:date="2020-03-13T16:04:00Z"/>
                <w:lang w:eastAsia="zh-CN"/>
              </w:rPr>
            </w:pPr>
          </w:p>
        </w:tc>
        <w:tc>
          <w:tcPr>
            <w:tcW w:w="5103" w:type="dxa"/>
            <w:vAlign w:val="center"/>
          </w:tcPr>
          <w:p w:rsidR="005E2985" w:rsidRPr="00E26D09" w:rsidRDefault="005E2985" w:rsidP="005E5C69">
            <w:pPr>
              <w:pStyle w:val="TAL"/>
              <w:rPr>
                <w:ins w:id="1118" w:author="CR0157" w:date="2020-03-13T16:04:00Z"/>
              </w:rPr>
            </w:pPr>
            <w:ins w:id="1119" w:author="CR0157" w:date="2020-03-13T16:04:00Z">
              <w:r w:rsidRPr="00E26D09">
                <w:t>DM-RS duration</w:t>
              </w:r>
            </w:ins>
          </w:p>
        </w:tc>
        <w:tc>
          <w:tcPr>
            <w:tcW w:w="2126" w:type="dxa"/>
          </w:tcPr>
          <w:p w:rsidR="005E2985" w:rsidRPr="00E26D09" w:rsidRDefault="005E2985" w:rsidP="005E5C69">
            <w:pPr>
              <w:pStyle w:val="TAC"/>
              <w:rPr>
                <w:ins w:id="1120" w:author="CR0157" w:date="2020-03-13T16:04:00Z"/>
                <w:rFonts w:cs="Arial"/>
              </w:rPr>
            </w:pPr>
            <w:ins w:id="1121" w:author="CR0157" w:date="2020-03-13T16:04:00Z">
              <w:r w:rsidRPr="00E26D09">
                <w:t>single-symbol DM-RS</w:t>
              </w:r>
            </w:ins>
          </w:p>
        </w:tc>
      </w:tr>
      <w:tr w:rsidR="005E2985" w:rsidRPr="00E26D09" w:rsidTr="005E5C69">
        <w:trPr>
          <w:jc w:val="center"/>
          <w:ins w:id="1122" w:author="CR0157" w:date="2020-03-13T16:04:00Z"/>
        </w:trPr>
        <w:tc>
          <w:tcPr>
            <w:tcW w:w="1838" w:type="dxa"/>
            <w:vMerge/>
          </w:tcPr>
          <w:p w:rsidR="005E2985" w:rsidRPr="00E26D09" w:rsidRDefault="005E2985" w:rsidP="005E5C69">
            <w:pPr>
              <w:pStyle w:val="TAL"/>
              <w:rPr>
                <w:ins w:id="1123" w:author="CR0157" w:date="2020-03-13T16:04:00Z"/>
                <w:lang w:eastAsia="zh-CN"/>
              </w:rPr>
            </w:pPr>
          </w:p>
        </w:tc>
        <w:tc>
          <w:tcPr>
            <w:tcW w:w="5103" w:type="dxa"/>
            <w:vAlign w:val="center"/>
          </w:tcPr>
          <w:p w:rsidR="005E2985" w:rsidRPr="00E26D09" w:rsidRDefault="005E2985" w:rsidP="005E5C69">
            <w:pPr>
              <w:pStyle w:val="TAL"/>
              <w:rPr>
                <w:ins w:id="1124" w:author="CR0157" w:date="2020-03-13T16:04:00Z"/>
              </w:rPr>
            </w:pPr>
            <w:ins w:id="1125" w:author="CR0157" w:date="2020-03-13T16:04:00Z">
              <w:r w:rsidRPr="00E26D09">
                <w:rPr>
                  <w:lang w:eastAsia="zh-CN"/>
                </w:rPr>
                <w:t>Additional DM-RS position</w:t>
              </w:r>
            </w:ins>
          </w:p>
        </w:tc>
        <w:tc>
          <w:tcPr>
            <w:tcW w:w="2126" w:type="dxa"/>
          </w:tcPr>
          <w:p w:rsidR="005E2985" w:rsidRPr="00E26D09" w:rsidRDefault="005E2985" w:rsidP="005E5C69">
            <w:pPr>
              <w:pStyle w:val="TAC"/>
              <w:rPr>
                <w:ins w:id="1126" w:author="CR0157" w:date="2020-03-13T16:04:00Z"/>
                <w:rFonts w:cs="Arial"/>
              </w:rPr>
            </w:pPr>
            <w:ins w:id="1127" w:author="CR0157" w:date="2020-03-13T16:04:00Z">
              <w:r>
                <w:rPr>
                  <w:rFonts w:cs="Arial"/>
                </w:rPr>
                <w:t>p</w:t>
              </w:r>
              <w:r w:rsidRPr="00E26D09">
                <w:rPr>
                  <w:rFonts w:cs="Arial"/>
                </w:rPr>
                <w:t>os</w:t>
              </w:r>
              <w:r>
                <w:rPr>
                  <w:rFonts w:cs="Arial"/>
                </w:rPr>
                <w:t>2</w:t>
              </w:r>
            </w:ins>
          </w:p>
        </w:tc>
      </w:tr>
      <w:tr w:rsidR="005E2985" w:rsidRPr="00E26D09" w:rsidTr="005E5C69">
        <w:trPr>
          <w:jc w:val="center"/>
          <w:ins w:id="1128" w:author="CR0157" w:date="2020-03-13T16:04:00Z"/>
        </w:trPr>
        <w:tc>
          <w:tcPr>
            <w:tcW w:w="1838" w:type="dxa"/>
            <w:vMerge/>
          </w:tcPr>
          <w:p w:rsidR="005E2985" w:rsidRPr="00E26D09" w:rsidRDefault="005E2985" w:rsidP="005E5C69">
            <w:pPr>
              <w:pStyle w:val="TAL"/>
              <w:rPr>
                <w:ins w:id="1129" w:author="CR0157" w:date="2020-03-13T16:04:00Z"/>
              </w:rPr>
            </w:pPr>
          </w:p>
        </w:tc>
        <w:tc>
          <w:tcPr>
            <w:tcW w:w="5103" w:type="dxa"/>
            <w:vAlign w:val="center"/>
          </w:tcPr>
          <w:p w:rsidR="005E2985" w:rsidRPr="00E26D09" w:rsidRDefault="005E2985" w:rsidP="005E5C69">
            <w:pPr>
              <w:pStyle w:val="TAL"/>
              <w:rPr>
                <w:ins w:id="1130" w:author="CR0157" w:date="2020-03-13T16:04:00Z"/>
              </w:rPr>
            </w:pPr>
            <w:ins w:id="1131" w:author="CR0157" w:date="2020-03-13T16:04:00Z">
              <w:r w:rsidRPr="00E26D09">
                <w:t>Number of DM-RS CDM group(s) without data</w:t>
              </w:r>
            </w:ins>
          </w:p>
        </w:tc>
        <w:tc>
          <w:tcPr>
            <w:tcW w:w="2126" w:type="dxa"/>
          </w:tcPr>
          <w:p w:rsidR="005E2985" w:rsidRPr="00E26D09" w:rsidRDefault="005E2985" w:rsidP="005E5C69">
            <w:pPr>
              <w:pStyle w:val="TAC"/>
              <w:rPr>
                <w:ins w:id="1132" w:author="CR0157" w:date="2020-03-13T16:04:00Z"/>
                <w:rFonts w:cs="Arial"/>
              </w:rPr>
            </w:pPr>
            <w:ins w:id="1133" w:author="CR0157" w:date="2020-03-13T16:04:00Z">
              <w:r w:rsidRPr="00E26D09">
                <w:rPr>
                  <w:rFonts w:cs="Arial"/>
                </w:rPr>
                <w:t>2</w:t>
              </w:r>
            </w:ins>
          </w:p>
        </w:tc>
      </w:tr>
      <w:tr w:rsidR="005E2985" w:rsidRPr="00E26D09" w:rsidTr="005E5C69">
        <w:trPr>
          <w:jc w:val="center"/>
          <w:ins w:id="1134" w:author="CR0157" w:date="2020-03-13T16:04:00Z"/>
        </w:trPr>
        <w:tc>
          <w:tcPr>
            <w:tcW w:w="1838" w:type="dxa"/>
            <w:vMerge/>
          </w:tcPr>
          <w:p w:rsidR="005E2985" w:rsidRPr="00E26D09" w:rsidRDefault="005E2985" w:rsidP="005E5C69">
            <w:pPr>
              <w:pStyle w:val="TAL"/>
              <w:rPr>
                <w:ins w:id="1135" w:author="CR0157" w:date="2020-03-13T16:04:00Z"/>
              </w:rPr>
            </w:pPr>
          </w:p>
        </w:tc>
        <w:tc>
          <w:tcPr>
            <w:tcW w:w="5103" w:type="dxa"/>
            <w:vAlign w:val="center"/>
          </w:tcPr>
          <w:p w:rsidR="005E2985" w:rsidRPr="00E26D09" w:rsidRDefault="005E2985" w:rsidP="005E5C69">
            <w:pPr>
              <w:pStyle w:val="TAL"/>
              <w:rPr>
                <w:ins w:id="1136" w:author="CR0157" w:date="2020-03-13T16:04:00Z"/>
              </w:rPr>
            </w:pPr>
            <w:ins w:id="1137" w:author="CR0157" w:date="2020-03-13T16:04:00Z">
              <w:r w:rsidRPr="00E26D09">
                <w:t>Ratio of PUSCH EPRE to DM-RS EPRE</w:t>
              </w:r>
            </w:ins>
          </w:p>
        </w:tc>
        <w:tc>
          <w:tcPr>
            <w:tcW w:w="2126" w:type="dxa"/>
          </w:tcPr>
          <w:p w:rsidR="005E2985" w:rsidRPr="00E26D09" w:rsidRDefault="005E2985" w:rsidP="005E5C69">
            <w:pPr>
              <w:pStyle w:val="TAC"/>
              <w:rPr>
                <w:ins w:id="1138" w:author="CR0157" w:date="2020-03-13T16:04:00Z"/>
                <w:rFonts w:cs="Arial"/>
                <w:lang w:eastAsia="zh-CN"/>
              </w:rPr>
            </w:pPr>
            <w:ins w:id="1139" w:author="CR0157" w:date="2020-03-13T16:04:00Z">
              <w:r w:rsidRPr="00E26D09">
                <w:rPr>
                  <w:rFonts w:cs="Arial"/>
                  <w:lang w:eastAsia="zh-CN"/>
                </w:rPr>
                <w:t>-3 dB</w:t>
              </w:r>
            </w:ins>
          </w:p>
        </w:tc>
      </w:tr>
      <w:tr w:rsidR="005E2985" w:rsidRPr="00E26D09" w:rsidTr="005E5C69">
        <w:trPr>
          <w:jc w:val="center"/>
          <w:ins w:id="1140" w:author="CR0157" w:date="2020-03-13T16:04:00Z"/>
        </w:trPr>
        <w:tc>
          <w:tcPr>
            <w:tcW w:w="1838" w:type="dxa"/>
            <w:vMerge/>
          </w:tcPr>
          <w:p w:rsidR="005E2985" w:rsidRPr="00E26D09" w:rsidRDefault="005E2985" w:rsidP="005E5C69">
            <w:pPr>
              <w:pStyle w:val="TAL"/>
              <w:rPr>
                <w:ins w:id="1141" w:author="CR0157" w:date="2020-03-13T16:04:00Z"/>
              </w:rPr>
            </w:pPr>
          </w:p>
        </w:tc>
        <w:tc>
          <w:tcPr>
            <w:tcW w:w="5103" w:type="dxa"/>
            <w:vAlign w:val="center"/>
          </w:tcPr>
          <w:p w:rsidR="005E2985" w:rsidRPr="00E26D09" w:rsidRDefault="005E2985" w:rsidP="005E5C69">
            <w:pPr>
              <w:pStyle w:val="TAL"/>
              <w:rPr>
                <w:ins w:id="1142" w:author="CR0157" w:date="2020-03-13T16:04:00Z"/>
              </w:rPr>
            </w:pPr>
            <w:ins w:id="1143" w:author="CR0157" w:date="2020-03-13T16:04:00Z">
              <w:r w:rsidRPr="00E26D09">
                <w:t>DM-RS port</w:t>
              </w:r>
            </w:ins>
          </w:p>
        </w:tc>
        <w:tc>
          <w:tcPr>
            <w:tcW w:w="2126" w:type="dxa"/>
          </w:tcPr>
          <w:p w:rsidR="005E2985" w:rsidRPr="00E26D09" w:rsidRDefault="005E2985" w:rsidP="005E5C69">
            <w:pPr>
              <w:pStyle w:val="TAC"/>
              <w:rPr>
                <w:ins w:id="1144" w:author="CR0157" w:date="2020-03-13T16:04:00Z"/>
                <w:rFonts w:cs="Arial"/>
              </w:rPr>
            </w:pPr>
            <w:ins w:id="1145" w:author="CR0157" w:date="2020-03-13T16:04:00Z">
              <w:r w:rsidRPr="00E26D09">
                <w:rPr>
                  <w:rFonts w:cs="Arial"/>
                </w:rPr>
                <w:t>0</w:t>
              </w:r>
            </w:ins>
          </w:p>
        </w:tc>
      </w:tr>
      <w:tr w:rsidR="005E2985" w:rsidRPr="00E26D09" w:rsidTr="005E5C69">
        <w:trPr>
          <w:jc w:val="center"/>
          <w:ins w:id="1146" w:author="CR0157" w:date="2020-03-13T16:04:00Z"/>
        </w:trPr>
        <w:tc>
          <w:tcPr>
            <w:tcW w:w="1838" w:type="dxa"/>
            <w:vMerge/>
          </w:tcPr>
          <w:p w:rsidR="005E2985" w:rsidRPr="00E26D09" w:rsidRDefault="005E2985" w:rsidP="005E5C69">
            <w:pPr>
              <w:pStyle w:val="TAL"/>
              <w:rPr>
                <w:ins w:id="1147" w:author="CR0157" w:date="2020-03-13T16:04:00Z"/>
              </w:rPr>
            </w:pPr>
          </w:p>
        </w:tc>
        <w:tc>
          <w:tcPr>
            <w:tcW w:w="5103" w:type="dxa"/>
            <w:vAlign w:val="center"/>
          </w:tcPr>
          <w:p w:rsidR="005E2985" w:rsidRPr="00E26D09" w:rsidRDefault="005E2985" w:rsidP="005E5C69">
            <w:pPr>
              <w:pStyle w:val="TAL"/>
              <w:rPr>
                <w:ins w:id="1148" w:author="CR0157" w:date="2020-03-13T16:04:00Z"/>
              </w:rPr>
            </w:pPr>
            <w:ins w:id="1149" w:author="CR0157" w:date="2020-03-13T16:04:00Z">
              <w:r w:rsidRPr="00E26D09">
                <w:t>DM-RS sequence generation</w:t>
              </w:r>
            </w:ins>
          </w:p>
        </w:tc>
        <w:tc>
          <w:tcPr>
            <w:tcW w:w="2126" w:type="dxa"/>
          </w:tcPr>
          <w:p w:rsidR="005E2985" w:rsidRPr="00E26D09" w:rsidRDefault="005E2985" w:rsidP="005E5C69">
            <w:pPr>
              <w:pStyle w:val="TAC"/>
              <w:rPr>
                <w:ins w:id="1150" w:author="CR0157" w:date="2020-03-13T16:04:00Z"/>
                <w:rFonts w:cs="Arial"/>
              </w:rPr>
            </w:pPr>
            <w:ins w:id="1151" w:author="CR0157" w:date="2020-03-13T16:04:00Z">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ins>
          </w:p>
        </w:tc>
      </w:tr>
      <w:tr w:rsidR="005E2985" w:rsidRPr="00E26D09" w:rsidTr="005E5C69">
        <w:trPr>
          <w:jc w:val="center"/>
          <w:ins w:id="1152" w:author="CR0157" w:date="2020-03-13T16:04:00Z"/>
        </w:trPr>
        <w:tc>
          <w:tcPr>
            <w:tcW w:w="1838" w:type="dxa"/>
            <w:vMerge w:val="restart"/>
          </w:tcPr>
          <w:p w:rsidR="005E2985" w:rsidRPr="00E26D09" w:rsidRDefault="005E2985" w:rsidP="005E5C69">
            <w:pPr>
              <w:pStyle w:val="TAL"/>
              <w:rPr>
                <w:ins w:id="1153" w:author="CR0157" w:date="2020-03-13T16:04:00Z"/>
              </w:rPr>
            </w:pPr>
            <w:ins w:id="1154" w:author="CR0157" w:date="2020-03-13T16:04:00Z">
              <w:r w:rsidRPr="00E26D09">
                <w:t>Time domain resource assignment</w:t>
              </w:r>
            </w:ins>
          </w:p>
        </w:tc>
        <w:tc>
          <w:tcPr>
            <w:tcW w:w="5103" w:type="dxa"/>
          </w:tcPr>
          <w:p w:rsidR="005E2985" w:rsidRPr="00E26D09" w:rsidRDefault="005E2985" w:rsidP="005E5C69">
            <w:pPr>
              <w:pStyle w:val="TAL"/>
              <w:rPr>
                <w:ins w:id="1155" w:author="CR0157" w:date="2020-03-13T16:04:00Z"/>
              </w:rPr>
            </w:pPr>
            <w:ins w:id="1156" w:author="CR0157" w:date="2020-03-13T16:04:00Z">
              <w:r w:rsidRPr="00E26D09">
                <w:rPr>
                  <w:rFonts w:eastAsia="Batang"/>
                </w:rPr>
                <w:t>PUSCH mapping type</w:t>
              </w:r>
            </w:ins>
          </w:p>
        </w:tc>
        <w:tc>
          <w:tcPr>
            <w:tcW w:w="2126" w:type="dxa"/>
          </w:tcPr>
          <w:p w:rsidR="005E2985" w:rsidRPr="00E26D09" w:rsidRDefault="005E2985" w:rsidP="005E5C69">
            <w:pPr>
              <w:pStyle w:val="TAC"/>
              <w:rPr>
                <w:ins w:id="1157" w:author="CR0157" w:date="2020-03-13T16:04:00Z"/>
                <w:rFonts w:cs="Arial"/>
              </w:rPr>
            </w:pPr>
            <w:ins w:id="1158" w:author="CR0157" w:date="2020-03-13T16:04:00Z">
              <w:r w:rsidRPr="00E26D09">
                <w:rPr>
                  <w:rFonts w:cs="Arial"/>
                </w:rPr>
                <w:t>A</w:t>
              </w:r>
            </w:ins>
          </w:p>
        </w:tc>
      </w:tr>
      <w:tr w:rsidR="005E2985" w:rsidRPr="00E26D09" w:rsidTr="005E5C69">
        <w:trPr>
          <w:jc w:val="center"/>
          <w:ins w:id="1159" w:author="CR0157" w:date="2020-03-13T16:04:00Z"/>
        </w:trPr>
        <w:tc>
          <w:tcPr>
            <w:tcW w:w="1838" w:type="dxa"/>
            <w:vMerge/>
          </w:tcPr>
          <w:p w:rsidR="005E2985" w:rsidRPr="00E26D09" w:rsidRDefault="005E2985" w:rsidP="005E5C69">
            <w:pPr>
              <w:pStyle w:val="TAL"/>
              <w:rPr>
                <w:ins w:id="1160" w:author="CR0157" w:date="2020-03-13T16:04:00Z"/>
              </w:rPr>
            </w:pPr>
          </w:p>
        </w:tc>
        <w:tc>
          <w:tcPr>
            <w:tcW w:w="5103" w:type="dxa"/>
          </w:tcPr>
          <w:p w:rsidR="005E2985" w:rsidRPr="00E26D09" w:rsidRDefault="005E2985" w:rsidP="005E5C69">
            <w:pPr>
              <w:pStyle w:val="TAL"/>
              <w:rPr>
                <w:ins w:id="1161" w:author="CR0157" w:date="2020-03-13T16:04:00Z"/>
              </w:rPr>
            </w:pPr>
            <w:ins w:id="1162" w:author="CR0157" w:date="2020-03-13T16:04:00Z">
              <w:r w:rsidRPr="00E26D09">
                <w:t>Start symbol</w:t>
              </w:r>
            </w:ins>
          </w:p>
        </w:tc>
        <w:tc>
          <w:tcPr>
            <w:tcW w:w="2126" w:type="dxa"/>
          </w:tcPr>
          <w:p w:rsidR="005E2985" w:rsidRPr="00E26D09" w:rsidRDefault="005E2985" w:rsidP="005E5C69">
            <w:pPr>
              <w:pStyle w:val="TAC"/>
              <w:rPr>
                <w:ins w:id="1163" w:author="CR0157" w:date="2020-03-13T16:04:00Z"/>
                <w:rFonts w:cs="Arial"/>
              </w:rPr>
            </w:pPr>
            <w:ins w:id="1164" w:author="CR0157" w:date="2020-03-13T16:04:00Z">
              <w:r w:rsidRPr="00E26D09">
                <w:rPr>
                  <w:rFonts w:cs="Arial"/>
                </w:rPr>
                <w:t xml:space="preserve">0 </w:t>
              </w:r>
            </w:ins>
          </w:p>
        </w:tc>
      </w:tr>
      <w:tr w:rsidR="005E2985" w:rsidRPr="00E26D09" w:rsidTr="005E5C69">
        <w:trPr>
          <w:jc w:val="center"/>
          <w:ins w:id="1165" w:author="CR0157" w:date="2020-03-13T16:04:00Z"/>
        </w:trPr>
        <w:tc>
          <w:tcPr>
            <w:tcW w:w="1838" w:type="dxa"/>
            <w:vMerge/>
          </w:tcPr>
          <w:p w:rsidR="005E2985" w:rsidRPr="00E26D09" w:rsidRDefault="005E2985" w:rsidP="005E5C69">
            <w:pPr>
              <w:pStyle w:val="TAL"/>
              <w:rPr>
                <w:ins w:id="1166" w:author="CR0157" w:date="2020-03-13T16:04:00Z"/>
              </w:rPr>
            </w:pPr>
          </w:p>
        </w:tc>
        <w:tc>
          <w:tcPr>
            <w:tcW w:w="5103" w:type="dxa"/>
          </w:tcPr>
          <w:p w:rsidR="005E2985" w:rsidRPr="00E26D09" w:rsidRDefault="005E2985" w:rsidP="005E5C69">
            <w:pPr>
              <w:pStyle w:val="TAL"/>
              <w:rPr>
                <w:ins w:id="1167" w:author="CR0157" w:date="2020-03-13T16:04:00Z"/>
              </w:rPr>
            </w:pPr>
            <w:ins w:id="1168" w:author="CR0157" w:date="2020-03-13T16:04:00Z">
              <w:r w:rsidRPr="00E26D09">
                <w:t>Allocation length</w:t>
              </w:r>
            </w:ins>
          </w:p>
        </w:tc>
        <w:tc>
          <w:tcPr>
            <w:tcW w:w="2126" w:type="dxa"/>
          </w:tcPr>
          <w:p w:rsidR="005E2985" w:rsidRPr="00E26D09" w:rsidRDefault="005E2985" w:rsidP="005E5C69">
            <w:pPr>
              <w:pStyle w:val="TAC"/>
              <w:rPr>
                <w:ins w:id="1169" w:author="CR0157" w:date="2020-03-13T16:04:00Z"/>
                <w:rFonts w:cs="Arial"/>
              </w:rPr>
            </w:pPr>
            <w:ins w:id="1170" w:author="CR0157" w:date="2020-03-13T16:04:00Z">
              <w:r w:rsidRPr="00E26D09">
                <w:rPr>
                  <w:rFonts w:cs="Arial"/>
                </w:rPr>
                <w:t xml:space="preserve">14 </w:t>
              </w:r>
            </w:ins>
          </w:p>
        </w:tc>
      </w:tr>
      <w:tr w:rsidR="005E2985" w:rsidRPr="00E26D09" w:rsidTr="005E5C69">
        <w:trPr>
          <w:jc w:val="center"/>
          <w:ins w:id="1171" w:author="CR0157" w:date="2020-03-13T16:04:00Z"/>
        </w:trPr>
        <w:tc>
          <w:tcPr>
            <w:tcW w:w="1838" w:type="dxa"/>
            <w:vMerge w:val="restart"/>
          </w:tcPr>
          <w:p w:rsidR="005E2985" w:rsidRPr="00E26D09" w:rsidRDefault="005E2985" w:rsidP="005E5C69">
            <w:pPr>
              <w:pStyle w:val="TAL"/>
              <w:rPr>
                <w:ins w:id="1172" w:author="CR0157" w:date="2020-03-13T16:04:00Z"/>
              </w:rPr>
            </w:pPr>
            <w:ins w:id="1173" w:author="CR0157" w:date="2020-03-13T16:04:00Z">
              <w:r w:rsidRPr="00E26D09">
                <w:t>Frequency domain resource assignment</w:t>
              </w:r>
            </w:ins>
          </w:p>
        </w:tc>
        <w:tc>
          <w:tcPr>
            <w:tcW w:w="5103" w:type="dxa"/>
          </w:tcPr>
          <w:p w:rsidR="005E2985" w:rsidRPr="00E26D09" w:rsidRDefault="005E2985" w:rsidP="005E5C69">
            <w:pPr>
              <w:pStyle w:val="TAL"/>
              <w:rPr>
                <w:ins w:id="1174" w:author="CR0157" w:date="2020-03-13T16:04:00Z"/>
              </w:rPr>
            </w:pPr>
            <w:ins w:id="1175" w:author="CR0157" w:date="2020-03-13T16:04:00Z">
              <w:r w:rsidRPr="00E26D09">
                <w:t>RB assignment</w:t>
              </w:r>
            </w:ins>
          </w:p>
        </w:tc>
        <w:tc>
          <w:tcPr>
            <w:tcW w:w="2126" w:type="dxa"/>
          </w:tcPr>
          <w:p w:rsidR="005E2985" w:rsidRPr="00E26D09" w:rsidRDefault="005E2985" w:rsidP="005E5C69">
            <w:pPr>
              <w:pStyle w:val="TAC"/>
              <w:rPr>
                <w:ins w:id="1176" w:author="CR0157" w:date="2020-03-13T16:04:00Z"/>
                <w:rFonts w:cs="Arial"/>
              </w:rPr>
            </w:pPr>
            <w:ins w:id="1177" w:author="CR0157" w:date="2020-03-13T16:04:00Z">
              <w:r w:rsidRPr="00E26D09">
                <w:rPr>
                  <w:rFonts w:cs="Arial"/>
                </w:rPr>
                <w:t>Full applicable test bandwidth</w:t>
              </w:r>
            </w:ins>
          </w:p>
        </w:tc>
      </w:tr>
      <w:tr w:rsidR="005E2985" w:rsidRPr="00E26D09" w:rsidTr="005E5C69">
        <w:trPr>
          <w:jc w:val="center"/>
          <w:ins w:id="1178" w:author="CR0157" w:date="2020-03-13T16:04:00Z"/>
        </w:trPr>
        <w:tc>
          <w:tcPr>
            <w:tcW w:w="1838" w:type="dxa"/>
            <w:vMerge/>
          </w:tcPr>
          <w:p w:rsidR="005E2985" w:rsidRPr="00E26D09" w:rsidRDefault="005E2985" w:rsidP="005E5C69">
            <w:pPr>
              <w:pStyle w:val="TAL"/>
              <w:rPr>
                <w:ins w:id="1179" w:author="CR0157" w:date="2020-03-13T16:04:00Z"/>
              </w:rPr>
            </w:pPr>
          </w:p>
        </w:tc>
        <w:tc>
          <w:tcPr>
            <w:tcW w:w="5103" w:type="dxa"/>
          </w:tcPr>
          <w:p w:rsidR="005E2985" w:rsidRPr="00E26D09" w:rsidRDefault="005E2985" w:rsidP="005E5C69">
            <w:pPr>
              <w:pStyle w:val="TAL"/>
              <w:rPr>
                <w:ins w:id="1180" w:author="CR0157" w:date="2020-03-13T16:04:00Z"/>
              </w:rPr>
            </w:pPr>
            <w:ins w:id="1181" w:author="CR0157" w:date="2020-03-13T16:04:00Z">
              <w:r w:rsidRPr="00E26D09">
                <w:t>Frequency hopping</w:t>
              </w:r>
            </w:ins>
          </w:p>
        </w:tc>
        <w:tc>
          <w:tcPr>
            <w:tcW w:w="2126" w:type="dxa"/>
          </w:tcPr>
          <w:p w:rsidR="005E2985" w:rsidRPr="00E26D09" w:rsidRDefault="005E2985" w:rsidP="005E5C69">
            <w:pPr>
              <w:pStyle w:val="TAC"/>
              <w:rPr>
                <w:ins w:id="1182" w:author="CR0157" w:date="2020-03-13T16:04:00Z"/>
                <w:rFonts w:cs="Arial"/>
              </w:rPr>
            </w:pPr>
            <w:ins w:id="1183" w:author="CR0157" w:date="2020-03-13T16:04:00Z">
              <w:r w:rsidRPr="00E26D09">
                <w:rPr>
                  <w:rFonts w:cs="Arial"/>
                </w:rPr>
                <w:t>Disabled</w:t>
              </w:r>
            </w:ins>
          </w:p>
        </w:tc>
      </w:tr>
      <w:tr w:rsidR="005E2985" w:rsidRPr="00E26D09" w:rsidTr="005E5C69">
        <w:trPr>
          <w:jc w:val="center"/>
          <w:ins w:id="1184" w:author="CR0157" w:date="2020-03-13T16:04:00Z"/>
        </w:trPr>
        <w:tc>
          <w:tcPr>
            <w:tcW w:w="6941" w:type="dxa"/>
            <w:gridSpan w:val="2"/>
            <w:vAlign w:val="center"/>
          </w:tcPr>
          <w:p w:rsidR="005E2985" w:rsidRPr="00E26D09" w:rsidRDefault="005E2985" w:rsidP="005E5C69">
            <w:pPr>
              <w:pStyle w:val="TAL"/>
              <w:rPr>
                <w:ins w:id="1185" w:author="CR0157" w:date="2020-03-13T16:04:00Z"/>
              </w:rPr>
            </w:pPr>
            <w:ins w:id="1186" w:author="CR0157" w:date="2020-03-13T16:04:00Z">
              <w:r w:rsidRPr="00E26D09">
                <w:t>Code block group based PUSCH transmission</w:t>
              </w:r>
            </w:ins>
          </w:p>
        </w:tc>
        <w:tc>
          <w:tcPr>
            <w:tcW w:w="2126" w:type="dxa"/>
            <w:vAlign w:val="center"/>
          </w:tcPr>
          <w:p w:rsidR="005E2985" w:rsidRPr="00E26D09" w:rsidRDefault="005E2985" w:rsidP="005E5C69">
            <w:pPr>
              <w:pStyle w:val="TAC"/>
              <w:rPr>
                <w:ins w:id="1187" w:author="CR0157" w:date="2020-03-13T16:04:00Z"/>
                <w:rFonts w:cs="Arial"/>
              </w:rPr>
            </w:pPr>
            <w:ins w:id="1188" w:author="CR0157" w:date="2020-03-13T16:04:00Z">
              <w:r w:rsidRPr="00E26D09">
                <w:rPr>
                  <w:rFonts w:cs="Arial"/>
                </w:rPr>
                <w:t>Disabled</w:t>
              </w:r>
            </w:ins>
          </w:p>
        </w:tc>
      </w:tr>
      <w:tr w:rsidR="005E2985" w:rsidRPr="00E26D09" w:rsidTr="005E5C69">
        <w:trPr>
          <w:jc w:val="center"/>
          <w:ins w:id="1189" w:author="CR0157" w:date="2020-03-13T16:04:00Z"/>
        </w:trPr>
        <w:tc>
          <w:tcPr>
            <w:tcW w:w="9067" w:type="dxa"/>
            <w:gridSpan w:val="3"/>
            <w:vAlign w:val="center"/>
          </w:tcPr>
          <w:p w:rsidR="005E2985" w:rsidRPr="00E26D09" w:rsidRDefault="005E2985" w:rsidP="005E5C69">
            <w:pPr>
              <w:pStyle w:val="TAN"/>
              <w:rPr>
                <w:ins w:id="1190" w:author="CR0157" w:date="2020-03-13T16:04:00Z"/>
              </w:rPr>
            </w:pPr>
            <w:ins w:id="1191" w:author="CR0157" w:date="2020-03-13T16:04:00Z">
              <w:r w:rsidRPr="005D6C51">
                <w:t>Note 1:</w:t>
              </w:r>
              <w:r w:rsidRPr="005D6C51">
                <w:tab/>
                <w:t>The same requirements are applicable to FDD and TDD with different UL-DL pattern.</w:t>
              </w:r>
            </w:ins>
          </w:p>
        </w:tc>
      </w:tr>
    </w:tbl>
    <w:p w:rsidR="005E2985" w:rsidRPr="00E26D09" w:rsidRDefault="005E2985" w:rsidP="005E2985">
      <w:pPr>
        <w:rPr>
          <w:ins w:id="1192" w:author="CR0157" w:date="2020-03-13T16:04:00Z"/>
        </w:rPr>
      </w:pPr>
    </w:p>
    <w:p w:rsidR="005E2985" w:rsidRPr="00E26D09" w:rsidRDefault="005E2985" w:rsidP="005E2985">
      <w:pPr>
        <w:pStyle w:val="Heading4"/>
        <w:rPr>
          <w:ins w:id="1193" w:author="CR0157" w:date="2020-03-13T16:04:00Z"/>
          <w:rFonts w:eastAsia="Malgun Gothic"/>
        </w:rPr>
      </w:pPr>
      <w:ins w:id="1194" w:author="CR0157" w:date="2020-03-13T16:04:00Z">
        <w:r w:rsidRPr="00E26D09">
          <w:rPr>
            <w:rFonts w:eastAsia="Malgun Gothic"/>
          </w:rPr>
          <w:lastRenderedPageBreak/>
          <w:t>8.2.</w:t>
        </w:r>
        <w:r>
          <w:rPr>
            <w:rFonts w:eastAsia="Malgun Gothic"/>
          </w:rPr>
          <w:t>4</w:t>
        </w:r>
        <w:r w:rsidRPr="00E26D09">
          <w:rPr>
            <w:lang w:eastAsia="zh-CN"/>
          </w:rPr>
          <w:t>.2</w:t>
        </w:r>
        <w:r w:rsidRPr="00E26D09">
          <w:rPr>
            <w:rFonts w:eastAsia="Malgun Gothic"/>
          </w:rPr>
          <w:tab/>
          <w:t>Minimum requirements</w:t>
        </w:r>
      </w:ins>
    </w:p>
    <w:p w:rsidR="005E2985" w:rsidRDefault="005E2985" w:rsidP="005E2985">
      <w:pPr>
        <w:rPr>
          <w:ins w:id="1195" w:author="CR0157" w:date="2020-03-13T16:04:00Z"/>
        </w:rPr>
      </w:pPr>
      <w:ins w:id="1196" w:author="CR0157" w:date="2020-03-13T16:04:00Z">
        <w:r w:rsidRPr="00732DD6">
          <w:t>The throughput shall be equal to or larger than the fraction of maximum throughput for the FRCs stated in tables 8.2.4.2-1 to 8.2.4.2-</w:t>
        </w:r>
        <w:r>
          <w:t>2</w:t>
        </w:r>
        <w:r w:rsidRPr="00732DD6">
          <w:t xml:space="preserve"> at the given SNR for 1Tx. FRCs are defined in annex</w:t>
        </w:r>
        <w:r>
          <w:t> </w:t>
        </w:r>
        <w:r w:rsidRPr="00732DD6">
          <w:t>A.</w:t>
        </w:r>
        <w:r>
          <w:t xml:space="preserve"> </w:t>
        </w:r>
        <w:r w:rsidRPr="00C87003">
          <w:t>Unless stated otherwise</w:t>
        </w:r>
        <w:r>
          <w:t>, the MIMO correlation matrics for the gNB are defined in annex G for low correlation.</w:t>
        </w:r>
      </w:ins>
    </w:p>
    <w:p w:rsidR="005E2985" w:rsidRDefault="005E2985" w:rsidP="005E2985">
      <w:pPr>
        <w:rPr>
          <w:ins w:id="1197" w:author="CR0157" w:date="2020-03-13T16:04:00Z"/>
        </w:rPr>
      </w:pPr>
    </w:p>
    <w:p w:rsidR="005E2985" w:rsidRPr="001C0AE2" w:rsidRDefault="005E2985" w:rsidP="005E2985">
      <w:pPr>
        <w:pStyle w:val="TH"/>
        <w:rPr>
          <w:ins w:id="1198" w:author="CR0157" w:date="2020-03-13T16:04:00Z"/>
          <w:rFonts w:eastAsia="Malgun Gothic"/>
          <w:lang w:eastAsia="zh-CN"/>
        </w:rPr>
      </w:pPr>
      <w:ins w:id="1199" w:author="CR0157" w:date="2020-03-13T16:04:00Z">
        <w:r w:rsidRPr="001C0AE2">
          <w:rPr>
            <w:rFonts w:eastAsia="Malgun Gothic"/>
          </w:rPr>
          <w:t xml:space="preserve">Table </w:t>
        </w:r>
        <w:r>
          <w:rPr>
            <w:rFonts w:eastAsia="Malgun Gothic"/>
          </w:rPr>
          <w:t>8.2.4</w:t>
        </w:r>
        <w:r w:rsidRPr="001C0AE2">
          <w:rPr>
            <w:rFonts w:eastAsia="Malgun Gothic"/>
          </w:rPr>
          <w:t>.2-</w:t>
        </w:r>
        <w:r>
          <w:rPr>
            <w:rFonts w:eastAsia="Malgun Gothic"/>
          </w:rPr>
          <w:t>1</w:t>
        </w:r>
        <w:r w:rsidRPr="001C0AE2">
          <w:rPr>
            <w:rFonts w:eastAsia="Malgun Gothic"/>
          </w:rPr>
          <w:t xml:space="preserve">: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5E5C69">
        <w:trPr>
          <w:jc w:val="center"/>
          <w:ins w:id="1200" w:author="CR0157" w:date="2020-03-13T16:04:00Z"/>
        </w:trPr>
        <w:tc>
          <w:tcPr>
            <w:tcW w:w="1044" w:type="dxa"/>
          </w:tcPr>
          <w:p w:rsidR="005E2985" w:rsidRPr="00AF775D" w:rsidRDefault="005E2985" w:rsidP="005E5C69">
            <w:pPr>
              <w:pStyle w:val="TAH"/>
              <w:rPr>
                <w:ins w:id="1201" w:author="CR0157" w:date="2020-03-13T16:04:00Z"/>
              </w:rPr>
            </w:pPr>
            <w:ins w:id="1202" w:author="CR0157" w:date="2020-03-13T16:04:00Z">
              <w:r w:rsidRPr="00AF775D">
                <w:t>Number of TX antennas</w:t>
              </w:r>
            </w:ins>
          </w:p>
        </w:tc>
        <w:tc>
          <w:tcPr>
            <w:tcW w:w="1044" w:type="dxa"/>
          </w:tcPr>
          <w:p w:rsidR="005E2985" w:rsidRPr="00AF775D" w:rsidRDefault="005E2985" w:rsidP="005E5C69">
            <w:pPr>
              <w:pStyle w:val="TAH"/>
              <w:rPr>
                <w:ins w:id="1203" w:author="CR0157" w:date="2020-03-13T16:04:00Z"/>
              </w:rPr>
            </w:pPr>
            <w:ins w:id="1204" w:author="CR0157" w:date="2020-03-13T16:04:00Z">
              <w:r w:rsidRPr="00AF775D">
                <w:t>Number of RX antennas</w:t>
              </w:r>
            </w:ins>
          </w:p>
        </w:tc>
        <w:tc>
          <w:tcPr>
            <w:tcW w:w="870" w:type="dxa"/>
          </w:tcPr>
          <w:p w:rsidR="005E2985" w:rsidRPr="00AF775D" w:rsidRDefault="005E2985" w:rsidP="005E5C69">
            <w:pPr>
              <w:pStyle w:val="TAH"/>
              <w:rPr>
                <w:ins w:id="1205" w:author="CR0157" w:date="2020-03-13T16:04:00Z"/>
              </w:rPr>
            </w:pPr>
            <w:ins w:id="1206" w:author="CR0157" w:date="2020-03-13T16:04:00Z">
              <w:r w:rsidRPr="00AF775D">
                <w:t>Cyclic prefix</w:t>
              </w:r>
            </w:ins>
          </w:p>
        </w:tc>
        <w:tc>
          <w:tcPr>
            <w:tcW w:w="2204" w:type="dxa"/>
          </w:tcPr>
          <w:p w:rsidR="005E2985" w:rsidRDefault="005E2985" w:rsidP="005E5C69">
            <w:pPr>
              <w:pStyle w:val="TAH"/>
              <w:rPr>
                <w:ins w:id="1207" w:author="CR0157" w:date="2020-03-13T16:04:00Z"/>
              </w:rPr>
            </w:pPr>
            <w:ins w:id="1208" w:author="CR0157" w:date="2020-03-13T16:04:00Z">
              <w:r w:rsidRPr="00AF775D">
                <w:t xml:space="preserve">Propagation conditions </w:t>
              </w:r>
            </w:ins>
          </w:p>
          <w:p w:rsidR="005E2985" w:rsidRPr="00AF775D" w:rsidRDefault="005E2985" w:rsidP="005E5C69">
            <w:pPr>
              <w:pStyle w:val="TAH"/>
              <w:rPr>
                <w:ins w:id="1209" w:author="CR0157" w:date="2020-03-13T16:04:00Z"/>
              </w:rPr>
            </w:pPr>
            <w:ins w:id="1210" w:author="CR0157" w:date="2020-03-13T16:04:00Z">
              <w:r w:rsidRPr="00AF775D">
                <w:t>(Annex</w:t>
              </w:r>
              <w:r>
                <w:t> </w:t>
              </w:r>
              <w:r w:rsidRPr="00AF775D">
                <w:t>G)</w:t>
              </w:r>
            </w:ins>
          </w:p>
        </w:tc>
        <w:tc>
          <w:tcPr>
            <w:tcW w:w="1219" w:type="dxa"/>
          </w:tcPr>
          <w:p w:rsidR="005E2985" w:rsidRPr="00AF775D" w:rsidRDefault="005E2985" w:rsidP="005E5C69">
            <w:pPr>
              <w:pStyle w:val="TAH"/>
              <w:rPr>
                <w:ins w:id="1211" w:author="CR0157" w:date="2020-03-13T16:04:00Z"/>
              </w:rPr>
            </w:pPr>
            <w:ins w:id="1212" w:author="CR0157" w:date="2020-03-13T16:04:00Z">
              <w:r w:rsidRPr="00AF775D">
                <w:t>Fraction of maximum throughput</w:t>
              </w:r>
            </w:ins>
          </w:p>
        </w:tc>
        <w:tc>
          <w:tcPr>
            <w:tcW w:w="1334" w:type="dxa"/>
          </w:tcPr>
          <w:p w:rsidR="005E2985" w:rsidRPr="00AF775D" w:rsidRDefault="005E2985" w:rsidP="005E5C69">
            <w:pPr>
              <w:pStyle w:val="TAH"/>
              <w:rPr>
                <w:ins w:id="1213" w:author="CR0157" w:date="2020-03-13T16:04:00Z"/>
              </w:rPr>
            </w:pPr>
            <w:ins w:id="1214" w:author="CR0157" w:date="2020-03-13T16:04:00Z">
              <w:r w:rsidRPr="00AF775D">
                <w:t>FRC</w:t>
              </w:r>
            </w:ins>
          </w:p>
          <w:p w:rsidR="005E2985" w:rsidRPr="00AF775D" w:rsidRDefault="005E2985" w:rsidP="005E5C69">
            <w:pPr>
              <w:pStyle w:val="TAH"/>
              <w:rPr>
                <w:ins w:id="1215" w:author="CR0157" w:date="2020-03-13T16:04:00Z"/>
              </w:rPr>
            </w:pPr>
            <w:ins w:id="1216" w:author="CR0157" w:date="2020-03-13T16:04:00Z">
              <w:r w:rsidRPr="00AF775D">
                <w:t>(Annex A)</w:t>
              </w:r>
            </w:ins>
          </w:p>
        </w:tc>
        <w:tc>
          <w:tcPr>
            <w:tcW w:w="1160" w:type="dxa"/>
          </w:tcPr>
          <w:p w:rsidR="005E2985" w:rsidRPr="009F5AFD" w:rsidRDefault="005E2985" w:rsidP="005E5C69">
            <w:pPr>
              <w:pStyle w:val="TAH"/>
              <w:rPr>
                <w:ins w:id="1217" w:author="CR0157" w:date="2020-03-13T16:04:00Z"/>
              </w:rPr>
            </w:pPr>
            <w:ins w:id="1218" w:author="CR0157" w:date="2020-03-13T16:04:00Z">
              <w:r w:rsidRPr="009F5AFD">
                <w:t>Additional DM-RS position</w:t>
              </w:r>
            </w:ins>
          </w:p>
        </w:tc>
        <w:tc>
          <w:tcPr>
            <w:tcW w:w="754" w:type="dxa"/>
          </w:tcPr>
          <w:p w:rsidR="005E2985" w:rsidRPr="009F5AFD" w:rsidRDefault="005E2985" w:rsidP="005E5C69">
            <w:pPr>
              <w:pStyle w:val="TAH"/>
              <w:rPr>
                <w:ins w:id="1219" w:author="CR0157" w:date="2020-03-13T16:04:00Z"/>
              </w:rPr>
            </w:pPr>
            <w:ins w:id="1220" w:author="CR0157" w:date="2020-03-13T16:04:00Z">
              <w:r w:rsidRPr="009F5AFD">
                <w:t>SNR</w:t>
              </w:r>
            </w:ins>
          </w:p>
          <w:p w:rsidR="005E2985" w:rsidRPr="009F5AFD" w:rsidRDefault="005E2985" w:rsidP="005E5C69">
            <w:pPr>
              <w:pStyle w:val="TAH"/>
              <w:rPr>
                <w:ins w:id="1221" w:author="CR0157" w:date="2020-03-13T16:04:00Z"/>
              </w:rPr>
            </w:pPr>
            <w:ins w:id="1222" w:author="CR0157" w:date="2020-03-13T16:04:00Z">
              <w:r w:rsidRPr="009F5AFD">
                <w:t>(dB)</w:t>
              </w:r>
            </w:ins>
          </w:p>
        </w:tc>
      </w:tr>
      <w:tr w:rsidR="005E2985" w:rsidRPr="001C0AE2" w:rsidTr="005E5C69">
        <w:trPr>
          <w:trHeight w:val="105"/>
          <w:jc w:val="center"/>
          <w:ins w:id="1223" w:author="CR0157" w:date="2020-03-13T16:04:00Z"/>
        </w:trPr>
        <w:tc>
          <w:tcPr>
            <w:tcW w:w="1044" w:type="dxa"/>
            <w:vMerge w:val="restart"/>
            <w:vAlign w:val="center"/>
          </w:tcPr>
          <w:p w:rsidR="005E2985" w:rsidRPr="001C0AE2" w:rsidRDefault="005E2985" w:rsidP="005E5C69">
            <w:pPr>
              <w:pStyle w:val="TAC"/>
              <w:rPr>
                <w:ins w:id="1224" w:author="CR0157" w:date="2020-03-13T16:04:00Z"/>
              </w:rPr>
            </w:pPr>
            <w:ins w:id="1225" w:author="CR0157" w:date="2020-03-13T16:04:00Z">
              <w:r>
                <w:t>1</w:t>
              </w:r>
            </w:ins>
          </w:p>
        </w:tc>
        <w:tc>
          <w:tcPr>
            <w:tcW w:w="1044" w:type="dxa"/>
            <w:vMerge w:val="restart"/>
            <w:vAlign w:val="center"/>
          </w:tcPr>
          <w:p w:rsidR="005E2985" w:rsidRDefault="005E2985" w:rsidP="005E5C69">
            <w:pPr>
              <w:pStyle w:val="TAC"/>
              <w:rPr>
                <w:ins w:id="1226" w:author="CR0157" w:date="2020-03-13T16:04:00Z"/>
                <w:rFonts w:eastAsiaTheme="minorEastAsia" w:cs="Arial"/>
                <w:szCs w:val="18"/>
                <w:lang w:eastAsia="ja-JP"/>
              </w:rPr>
            </w:pPr>
            <w:ins w:id="1227" w:author="CR0157" w:date="2020-03-13T16:04:00Z">
              <w:r>
                <w:rPr>
                  <w:rFonts w:eastAsiaTheme="minorEastAsia" w:cs="Arial"/>
                  <w:szCs w:val="18"/>
                  <w:lang w:eastAsia="ja-JP"/>
                </w:rPr>
                <w:t>2</w:t>
              </w:r>
            </w:ins>
          </w:p>
        </w:tc>
        <w:tc>
          <w:tcPr>
            <w:tcW w:w="870" w:type="dxa"/>
            <w:vAlign w:val="center"/>
          </w:tcPr>
          <w:p w:rsidR="005E2985" w:rsidRPr="00B85E4D" w:rsidRDefault="005E2985" w:rsidP="005E5C69">
            <w:pPr>
              <w:pStyle w:val="TAC"/>
              <w:rPr>
                <w:ins w:id="1228" w:author="CR0157" w:date="2020-03-13T16:04:00Z"/>
                <w:rFonts w:cs="Arial"/>
                <w:szCs w:val="18"/>
              </w:rPr>
            </w:pPr>
            <w:ins w:id="1229" w:author="CR0157" w:date="2020-03-13T16:04:00Z">
              <w:r w:rsidRPr="00B85E4D">
                <w:rPr>
                  <w:rFonts w:cs="Arial"/>
                  <w:szCs w:val="18"/>
                </w:rPr>
                <w:t>Normal</w:t>
              </w:r>
            </w:ins>
          </w:p>
        </w:tc>
        <w:tc>
          <w:tcPr>
            <w:tcW w:w="2204" w:type="dxa"/>
            <w:vAlign w:val="center"/>
          </w:tcPr>
          <w:p w:rsidR="005E2985" w:rsidRDefault="005E2985" w:rsidP="005E5C69">
            <w:pPr>
              <w:pStyle w:val="TAC"/>
              <w:rPr>
                <w:ins w:id="1230" w:author="CR0157" w:date="2020-03-13T16:04:00Z"/>
                <w:rFonts w:cs="Arial"/>
                <w:szCs w:val="18"/>
              </w:rPr>
            </w:pPr>
            <w:ins w:id="1231"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232" w:author="CR0157" w:date="2020-03-13T16:04:00Z"/>
                <w:rFonts w:cs="Arial"/>
                <w:szCs w:val="18"/>
              </w:rPr>
            </w:pPr>
            <w:ins w:id="1233"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234" w:author="CR0157" w:date="2020-03-13T16:04:00Z"/>
                <w:lang w:eastAsia="zh-CN"/>
              </w:rPr>
            </w:pPr>
            <w:ins w:id="1235" w:author="CR0157" w:date="2020-03-13T16:04:00Z">
              <w:r>
                <w:rPr>
                  <w:rFonts w:cs="Arial"/>
                  <w:szCs w:val="18"/>
                </w:rPr>
                <w:t>G-FR1-A3-33</w:t>
              </w:r>
            </w:ins>
          </w:p>
        </w:tc>
        <w:tc>
          <w:tcPr>
            <w:tcW w:w="1160" w:type="dxa"/>
            <w:vAlign w:val="center"/>
          </w:tcPr>
          <w:p w:rsidR="005E2985" w:rsidRPr="0009064F" w:rsidRDefault="005E2985" w:rsidP="005E5C69">
            <w:pPr>
              <w:pStyle w:val="TAC"/>
              <w:rPr>
                <w:ins w:id="1236" w:author="CR0157" w:date="2020-03-13T16:04:00Z"/>
                <w:rFonts w:cs="Arial"/>
                <w:szCs w:val="18"/>
              </w:rPr>
            </w:pPr>
            <w:ins w:id="1237"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238" w:author="CR0157" w:date="2020-03-13T16:04:00Z"/>
                <w:rFonts w:cs="Arial"/>
                <w:szCs w:val="18"/>
              </w:rPr>
            </w:pPr>
            <w:ins w:id="1239" w:author="CR0157" w:date="2020-03-13T16:04:00Z">
              <w:r>
                <w:rPr>
                  <w:rFonts w:cs="Arial"/>
                  <w:szCs w:val="18"/>
                </w:rPr>
                <w:t>TBD</w:t>
              </w:r>
            </w:ins>
          </w:p>
        </w:tc>
      </w:tr>
      <w:tr w:rsidR="005E2985" w:rsidRPr="001C0AE2" w:rsidTr="005E5C69">
        <w:trPr>
          <w:trHeight w:val="105"/>
          <w:jc w:val="center"/>
          <w:ins w:id="1240" w:author="CR0157" w:date="2020-03-13T16:04:00Z"/>
        </w:trPr>
        <w:tc>
          <w:tcPr>
            <w:tcW w:w="1044" w:type="dxa"/>
            <w:vMerge/>
            <w:vAlign w:val="center"/>
          </w:tcPr>
          <w:p w:rsidR="005E2985" w:rsidRPr="001C0AE2" w:rsidRDefault="005E2985" w:rsidP="005E5C69">
            <w:pPr>
              <w:pStyle w:val="TAC"/>
              <w:rPr>
                <w:ins w:id="1241" w:author="CR0157" w:date="2020-03-13T16:04:00Z"/>
              </w:rPr>
            </w:pPr>
          </w:p>
        </w:tc>
        <w:tc>
          <w:tcPr>
            <w:tcW w:w="1044" w:type="dxa"/>
            <w:vMerge/>
            <w:vAlign w:val="center"/>
          </w:tcPr>
          <w:p w:rsidR="005E2985" w:rsidRDefault="005E2985" w:rsidP="005E5C69">
            <w:pPr>
              <w:pStyle w:val="TAC"/>
              <w:rPr>
                <w:ins w:id="1242"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243" w:author="CR0157" w:date="2020-03-13T16:04:00Z"/>
                <w:rFonts w:cs="Arial"/>
                <w:szCs w:val="18"/>
              </w:rPr>
            </w:pPr>
            <w:ins w:id="1244" w:author="CR0157" w:date="2020-03-13T16:04:00Z">
              <w:r w:rsidRPr="00B85E4D">
                <w:rPr>
                  <w:rFonts w:cs="Arial"/>
                  <w:szCs w:val="18"/>
                </w:rPr>
                <w:t>Normal</w:t>
              </w:r>
            </w:ins>
          </w:p>
        </w:tc>
        <w:tc>
          <w:tcPr>
            <w:tcW w:w="2204" w:type="dxa"/>
            <w:vAlign w:val="center"/>
          </w:tcPr>
          <w:p w:rsidR="005E2985" w:rsidRDefault="005E2985" w:rsidP="005E5C69">
            <w:pPr>
              <w:pStyle w:val="TAC"/>
              <w:rPr>
                <w:ins w:id="1245" w:author="CR0157" w:date="2020-03-13T16:04:00Z"/>
                <w:rFonts w:cs="Arial"/>
                <w:szCs w:val="18"/>
              </w:rPr>
            </w:pPr>
            <w:ins w:id="1246"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247" w:author="CR0157" w:date="2020-03-13T16:04:00Z"/>
                <w:rFonts w:cs="Arial"/>
                <w:szCs w:val="18"/>
              </w:rPr>
            </w:pPr>
            <w:ins w:id="1248"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249" w:author="CR0157" w:date="2020-03-13T16:04:00Z"/>
                <w:lang w:eastAsia="zh-CN"/>
              </w:rPr>
            </w:pPr>
            <w:ins w:id="1250" w:author="CR0157" w:date="2020-03-13T16:04:00Z">
              <w:r>
                <w:rPr>
                  <w:rFonts w:cs="Arial"/>
                  <w:szCs w:val="18"/>
                </w:rPr>
                <w:t>G-FR1-A4-29</w:t>
              </w:r>
            </w:ins>
          </w:p>
        </w:tc>
        <w:tc>
          <w:tcPr>
            <w:tcW w:w="1160" w:type="dxa"/>
            <w:vAlign w:val="center"/>
          </w:tcPr>
          <w:p w:rsidR="005E2985" w:rsidRPr="0009064F" w:rsidRDefault="005E2985" w:rsidP="005E5C69">
            <w:pPr>
              <w:pStyle w:val="TAC"/>
              <w:rPr>
                <w:ins w:id="1251" w:author="CR0157" w:date="2020-03-13T16:04:00Z"/>
                <w:rFonts w:cs="Arial"/>
                <w:szCs w:val="18"/>
              </w:rPr>
            </w:pPr>
            <w:ins w:id="1252"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253" w:author="CR0157" w:date="2020-03-13T16:04:00Z"/>
                <w:rFonts w:cs="Arial"/>
                <w:szCs w:val="18"/>
              </w:rPr>
            </w:pPr>
            <w:ins w:id="1254" w:author="CR0157" w:date="2020-03-13T16:04:00Z">
              <w:r>
                <w:rPr>
                  <w:rFonts w:cs="Arial"/>
                  <w:szCs w:val="18"/>
                </w:rPr>
                <w:t>TBD</w:t>
              </w:r>
            </w:ins>
          </w:p>
        </w:tc>
      </w:tr>
      <w:tr w:rsidR="005E2985" w:rsidRPr="001C0AE2" w:rsidTr="005E5C69">
        <w:trPr>
          <w:trHeight w:val="105"/>
          <w:jc w:val="center"/>
          <w:ins w:id="1255" w:author="CR0157" w:date="2020-03-13T16:04:00Z"/>
        </w:trPr>
        <w:tc>
          <w:tcPr>
            <w:tcW w:w="1044" w:type="dxa"/>
            <w:vMerge/>
            <w:vAlign w:val="center"/>
          </w:tcPr>
          <w:p w:rsidR="005E2985" w:rsidRPr="001C0AE2" w:rsidRDefault="005E2985" w:rsidP="005E5C69">
            <w:pPr>
              <w:pStyle w:val="TAC"/>
              <w:rPr>
                <w:ins w:id="1256" w:author="CR0157" w:date="2020-03-13T16:04:00Z"/>
              </w:rPr>
            </w:pPr>
          </w:p>
        </w:tc>
        <w:tc>
          <w:tcPr>
            <w:tcW w:w="1044" w:type="dxa"/>
            <w:vMerge/>
            <w:vAlign w:val="center"/>
          </w:tcPr>
          <w:p w:rsidR="005E2985" w:rsidRDefault="005E2985" w:rsidP="005E5C69">
            <w:pPr>
              <w:pStyle w:val="TAC"/>
              <w:rPr>
                <w:ins w:id="1257"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258" w:author="CR0157" w:date="2020-03-13T16:04:00Z"/>
                <w:rFonts w:cs="Arial"/>
                <w:szCs w:val="18"/>
              </w:rPr>
            </w:pPr>
            <w:ins w:id="1259" w:author="CR0157" w:date="2020-03-13T16:04:00Z">
              <w:r w:rsidRPr="00B85E4D">
                <w:rPr>
                  <w:rFonts w:cs="Arial"/>
                  <w:szCs w:val="18"/>
                </w:rPr>
                <w:t>Normal</w:t>
              </w:r>
            </w:ins>
          </w:p>
        </w:tc>
        <w:tc>
          <w:tcPr>
            <w:tcW w:w="2204" w:type="dxa"/>
            <w:vAlign w:val="center"/>
          </w:tcPr>
          <w:p w:rsidR="005E2985" w:rsidRDefault="005E2985" w:rsidP="005E5C69">
            <w:pPr>
              <w:pStyle w:val="TAC"/>
              <w:rPr>
                <w:ins w:id="1260" w:author="CR0157" w:date="2020-03-13T16:04:00Z"/>
                <w:rFonts w:cs="Arial"/>
                <w:szCs w:val="18"/>
              </w:rPr>
            </w:pPr>
            <w:ins w:id="1261" w:author="CR0157" w:date="2020-03-13T16:04:00Z">
              <w:r>
                <w:rPr>
                  <w:rFonts w:cs="Arial"/>
                  <w:szCs w:val="18"/>
                </w:rPr>
                <w:t>HST Scenario 3</w:t>
              </w:r>
              <w:r w:rsidRPr="00686C88">
                <w:rPr>
                  <w:rFonts w:cs="Arial"/>
                  <w:szCs w:val="18"/>
                </w:rPr>
                <w:t>-NR350</w:t>
              </w:r>
            </w:ins>
          </w:p>
        </w:tc>
        <w:tc>
          <w:tcPr>
            <w:tcW w:w="1219" w:type="dxa"/>
            <w:vAlign w:val="center"/>
          </w:tcPr>
          <w:p w:rsidR="005E2985" w:rsidRPr="00B85E4D" w:rsidRDefault="005E2985" w:rsidP="005E5C69">
            <w:pPr>
              <w:pStyle w:val="TAC"/>
              <w:rPr>
                <w:ins w:id="1262" w:author="CR0157" w:date="2020-03-13T16:04:00Z"/>
                <w:rFonts w:cs="Arial"/>
                <w:szCs w:val="18"/>
              </w:rPr>
            </w:pPr>
            <w:ins w:id="1263"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264" w:author="CR0157" w:date="2020-03-13T16:04:00Z"/>
                <w:lang w:eastAsia="zh-CN"/>
              </w:rPr>
            </w:pPr>
            <w:ins w:id="1265" w:author="CR0157" w:date="2020-03-13T16:04:00Z">
              <w:r>
                <w:rPr>
                  <w:rFonts w:cs="Arial"/>
                  <w:szCs w:val="18"/>
                </w:rPr>
                <w:t>G-FR1-A3-33</w:t>
              </w:r>
            </w:ins>
          </w:p>
        </w:tc>
        <w:tc>
          <w:tcPr>
            <w:tcW w:w="1160" w:type="dxa"/>
            <w:vAlign w:val="center"/>
          </w:tcPr>
          <w:p w:rsidR="005E2985" w:rsidRPr="0009064F" w:rsidRDefault="005E2985" w:rsidP="005E5C69">
            <w:pPr>
              <w:pStyle w:val="TAC"/>
              <w:rPr>
                <w:ins w:id="1266" w:author="CR0157" w:date="2020-03-13T16:04:00Z"/>
                <w:rFonts w:cs="Arial"/>
                <w:szCs w:val="18"/>
              </w:rPr>
            </w:pPr>
            <w:ins w:id="1267"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268" w:author="CR0157" w:date="2020-03-13T16:04:00Z"/>
                <w:rFonts w:cs="Arial"/>
                <w:szCs w:val="18"/>
              </w:rPr>
            </w:pPr>
            <w:ins w:id="1269" w:author="CR0157" w:date="2020-03-13T16:04:00Z">
              <w:r>
                <w:rPr>
                  <w:rFonts w:cs="Arial"/>
                  <w:szCs w:val="18"/>
                </w:rPr>
                <w:t>TBD</w:t>
              </w:r>
            </w:ins>
          </w:p>
        </w:tc>
      </w:tr>
      <w:tr w:rsidR="005E2985" w:rsidRPr="001C0AE2" w:rsidTr="005E5C69">
        <w:trPr>
          <w:trHeight w:val="105"/>
          <w:jc w:val="center"/>
          <w:ins w:id="1270" w:author="CR0157" w:date="2020-03-13T16:04:00Z"/>
        </w:trPr>
        <w:tc>
          <w:tcPr>
            <w:tcW w:w="1044" w:type="dxa"/>
            <w:vMerge/>
            <w:vAlign w:val="center"/>
          </w:tcPr>
          <w:p w:rsidR="005E2985" w:rsidRPr="001C0AE2" w:rsidRDefault="005E2985" w:rsidP="005E5C69">
            <w:pPr>
              <w:pStyle w:val="TAC"/>
              <w:rPr>
                <w:ins w:id="1271" w:author="CR0157" w:date="2020-03-13T16:04:00Z"/>
              </w:rPr>
            </w:pPr>
          </w:p>
        </w:tc>
        <w:tc>
          <w:tcPr>
            <w:tcW w:w="1044" w:type="dxa"/>
            <w:vMerge/>
            <w:vAlign w:val="center"/>
          </w:tcPr>
          <w:p w:rsidR="005E2985" w:rsidRDefault="005E2985" w:rsidP="005E5C69">
            <w:pPr>
              <w:pStyle w:val="TAC"/>
              <w:rPr>
                <w:ins w:id="1272"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273" w:author="CR0157" w:date="2020-03-13T16:04:00Z"/>
                <w:rFonts w:cs="Arial"/>
                <w:szCs w:val="18"/>
              </w:rPr>
            </w:pPr>
            <w:ins w:id="1274" w:author="CR0157" w:date="2020-03-13T16:04:00Z">
              <w:r w:rsidRPr="00B85E4D">
                <w:rPr>
                  <w:rFonts w:cs="Arial"/>
                  <w:szCs w:val="18"/>
                </w:rPr>
                <w:t>Normal</w:t>
              </w:r>
            </w:ins>
          </w:p>
        </w:tc>
        <w:tc>
          <w:tcPr>
            <w:tcW w:w="2204" w:type="dxa"/>
            <w:vAlign w:val="center"/>
          </w:tcPr>
          <w:p w:rsidR="005E2985" w:rsidRDefault="005E2985" w:rsidP="005E5C69">
            <w:pPr>
              <w:pStyle w:val="TAC"/>
              <w:rPr>
                <w:ins w:id="1275" w:author="CR0157" w:date="2020-03-13T16:04:00Z"/>
                <w:rFonts w:cs="Arial"/>
                <w:szCs w:val="18"/>
              </w:rPr>
            </w:pPr>
            <w:ins w:id="1276" w:author="CR0157" w:date="2020-03-13T16:04:00Z">
              <w:r>
                <w:rPr>
                  <w:rFonts w:cs="Arial"/>
                  <w:szCs w:val="18"/>
                </w:rPr>
                <w:t>HST Scenario 3</w:t>
              </w:r>
              <w:r w:rsidRPr="00686C88">
                <w:rPr>
                  <w:rFonts w:cs="Arial"/>
                  <w:szCs w:val="18"/>
                </w:rPr>
                <w:t>-NR350</w:t>
              </w:r>
            </w:ins>
          </w:p>
        </w:tc>
        <w:tc>
          <w:tcPr>
            <w:tcW w:w="1219" w:type="dxa"/>
            <w:vAlign w:val="center"/>
          </w:tcPr>
          <w:p w:rsidR="005E2985" w:rsidRPr="00B85E4D" w:rsidRDefault="005E2985" w:rsidP="005E5C69">
            <w:pPr>
              <w:pStyle w:val="TAC"/>
              <w:rPr>
                <w:ins w:id="1277" w:author="CR0157" w:date="2020-03-13T16:04:00Z"/>
                <w:rFonts w:cs="Arial"/>
                <w:szCs w:val="18"/>
              </w:rPr>
            </w:pPr>
            <w:ins w:id="1278"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279" w:author="CR0157" w:date="2020-03-13T16:04:00Z"/>
                <w:lang w:eastAsia="zh-CN"/>
              </w:rPr>
            </w:pPr>
            <w:ins w:id="1280" w:author="CR0157" w:date="2020-03-13T16:04:00Z">
              <w:r>
                <w:rPr>
                  <w:rFonts w:cs="Arial"/>
                  <w:szCs w:val="18"/>
                </w:rPr>
                <w:t>G-FR1-A4-29</w:t>
              </w:r>
            </w:ins>
          </w:p>
        </w:tc>
        <w:tc>
          <w:tcPr>
            <w:tcW w:w="1160" w:type="dxa"/>
            <w:vAlign w:val="center"/>
          </w:tcPr>
          <w:p w:rsidR="005E2985" w:rsidRPr="0009064F" w:rsidRDefault="005E2985" w:rsidP="005E5C69">
            <w:pPr>
              <w:pStyle w:val="TAC"/>
              <w:rPr>
                <w:ins w:id="1281" w:author="CR0157" w:date="2020-03-13T16:04:00Z"/>
                <w:rFonts w:cs="Arial"/>
                <w:szCs w:val="18"/>
              </w:rPr>
            </w:pPr>
            <w:ins w:id="1282"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283" w:author="CR0157" w:date="2020-03-13T16:04:00Z"/>
                <w:rFonts w:cs="Arial"/>
                <w:szCs w:val="18"/>
              </w:rPr>
            </w:pPr>
            <w:ins w:id="1284" w:author="CR0157" w:date="2020-03-13T16:04:00Z">
              <w:r>
                <w:rPr>
                  <w:rFonts w:cs="Arial"/>
                  <w:szCs w:val="18"/>
                </w:rPr>
                <w:t>TBD</w:t>
              </w:r>
            </w:ins>
          </w:p>
        </w:tc>
      </w:tr>
      <w:tr w:rsidR="005E2985" w:rsidRPr="001C0AE2" w:rsidTr="005E5C69">
        <w:trPr>
          <w:trHeight w:val="105"/>
          <w:jc w:val="center"/>
          <w:ins w:id="1285" w:author="CR0157" w:date="2020-03-13T16:04:00Z"/>
        </w:trPr>
        <w:tc>
          <w:tcPr>
            <w:tcW w:w="1044" w:type="dxa"/>
            <w:vMerge/>
            <w:vAlign w:val="center"/>
          </w:tcPr>
          <w:p w:rsidR="005E2985" w:rsidRPr="001C0AE2" w:rsidRDefault="005E2985" w:rsidP="005E5C69">
            <w:pPr>
              <w:pStyle w:val="TAC"/>
              <w:rPr>
                <w:ins w:id="1286" w:author="CR0157" w:date="2020-03-13T16:04:00Z"/>
              </w:rPr>
            </w:pPr>
          </w:p>
        </w:tc>
        <w:tc>
          <w:tcPr>
            <w:tcW w:w="1044" w:type="dxa"/>
            <w:vMerge w:val="restart"/>
            <w:vAlign w:val="center"/>
          </w:tcPr>
          <w:p w:rsidR="005E2985" w:rsidRDefault="005E2985" w:rsidP="005E5C69">
            <w:pPr>
              <w:pStyle w:val="TAC"/>
              <w:rPr>
                <w:ins w:id="1287" w:author="CR0157" w:date="2020-03-13T16:04:00Z"/>
                <w:rFonts w:eastAsiaTheme="minorEastAsia" w:cs="Arial"/>
                <w:szCs w:val="18"/>
                <w:lang w:eastAsia="ja-JP"/>
              </w:rPr>
            </w:pPr>
            <w:ins w:id="1288" w:author="CR0157" w:date="2020-03-13T16:04:00Z">
              <w:r>
                <w:rPr>
                  <w:rFonts w:eastAsiaTheme="minorEastAsia" w:cs="Arial"/>
                  <w:szCs w:val="18"/>
                  <w:lang w:eastAsia="ja-JP"/>
                </w:rPr>
                <w:t>8</w:t>
              </w:r>
            </w:ins>
          </w:p>
        </w:tc>
        <w:tc>
          <w:tcPr>
            <w:tcW w:w="870" w:type="dxa"/>
            <w:vAlign w:val="center"/>
          </w:tcPr>
          <w:p w:rsidR="005E2985" w:rsidRPr="00B85E4D" w:rsidRDefault="005E2985" w:rsidP="005E5C69">
            <w:pPr>
              <w:pStyle w:val="TAC"/>
              <w:rPr>
                <w:ins w:id="1289" w:author="CR0157" w:date="2020-03-13T16:04:00Z"/>
                <w:rFonts w:cs="Arial"/>
                <w:szCs w:val="18"/>
              </w:rPr>
            </w:pPr>
            <w:ins w:id="1290" w:author="CR0157" w:date="2020-03-13T16:04:00Z">
              <w:r w:rsidRPr="00B85E4D">
                <w:rPr>
                  <w:rFonts w:cs="Arial"/>
                  <w:szCs w:val="18"/>
                </w:rPr>
                <w:t>Normal</w:t>
              </w:r>
            </w:ins>
          </w:p>
        </w:tc>
        <w:tc>
          <w:tcPr>
            <w:tcW w:w="2204" w:type="dxa"/>
            <w:vAlign w:val="center"/>
          </w:tcPr>
          <w:p w:rsidR="005E2985" w:rsidRDefault="005E2985" w:rsidP="005E5C69">
            <w:pPr>
              <w:pStyle w:val="TAC"/>
              <w:rPr>
                <w:ins w:id="1291" w:author="CR0157" w:date="2020-03-13T16:04:00Z"/>
                <w:rFonts w:cs="Arial"/>
                <w:szCs w:val="18"/>
              </w:rPr>
            </w:pPr>
            <w:ins w:id="1292"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293" w:author="CR0157" w:date="2020-03-13T16:04:00Z"/>
                <w:rFonts w:cs="Arial"/>
                <w:szCs w:val="18"/>
              </w:rPr>
            </w:pPr>
            <w:ins w:id="1294"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295" w:author="CR0157" w:date="2020-03-13T16:04:00Z"/>
                <w:lang w:eastAsia="zh-CN"/>
              </w:rPr>
            </w:pPr>
            <w:ins w:id="1296" w:author="CR0157" w:date="2020-03-13T16:04:00Z">
              <w:r>
                <w:rPr>
                  <w:rFonts w:cs="Arial"/>
                  <w:szCs w:val="18"/>
                </w:rPr>
                <w:t>G-FR1-A3-33</w:t>
              </w:r>
            </w:ins>
          </w:p>
        </w:tc>
        <w:tc>
          <w:tcPr>
            <w:tcW w:w="1160" w:type="dxa"/>
            <w:vAlign w:val="center"/>
          </w:tcPr>
          <w:p w:rsidR="005E2985" w:rsidRPr="0009064F" w:rsidRDefault="005E2985" w:rsidP="005E5C69">
            <w:pPr>
              <w:pStyle w:val="TAC"/>
              <w:rPr>
                <w:ins w:id="1297" w:author="CR0157" w:date="2020-03-13T16:04:00Z"/>
                <w:rFonts w:cs="Arial"/>
                <w:szCs w:val="18"/>
              </w:rPr>
            </w:pPr>
            <w:ins w:id="1298"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299" w:author="CR0157" w:date="2020-03-13T16:04:00Z"/>
                <w:rFonts w:cs="Arial"/>
                <w:szCs w:val="18"/>
              </w:rPr>
            </w:pPr>
            <w:ins w:id="1300" w:author="CR0157" w:date="2020-03-13T16:04:00Z">
              <w:r>
                <w:rPr>
                  <w:rFonts w:cs="Arial"/>
                  <w:szCs w:val="18"/>
                </w:rPr>
                <w:t>TBD</w:t>
              </w:r>
            </w:ins>
          </w:p>
        </w:tc>
      </w:tr>
      <w:tr w:rsidR="005E2985" w:rsidRPr="001C0AE2" w:rsidTr="005E5C69">
        <w:trPr>
          <w:trHeight w:val="105"/>
          <w:jc w:val="center"/>
          <w:ins w:id="1301" w:author="CR0157" w:date="2020-03-13T16:04:00Z"/>
        </w:trPr>
        <w:tc>
          <w:tcPr>
            <w:tcW w:w="1044" w:type="dxa"/>
            <w:vMerge/>
            <w:vAlign w:val="center"/>
          </w:tcPr>
          <w:p w:rsidR="005E2985" w:rsidRPr="001C0AE2" w:rsidRDefault="005E2985" w:rsidP="005E5C69">
            <w:pPr>
              <w:pStyle w:val="TAC"/>
              <w:rPr>
                <w:ins w:id="1302" w:author="CR0157" w:date="2020-03-13T16:04:00Z"/>
              </w:rPr>
            </w:pPr>
          </w:p>
        </w:tc>
        <w:tc>
          <w:tcPr>
            <w:tcW w:w="1044" w:type="dxa"/>
            <w:vMerge/>
            <w:vAlign w:val="center"/>
          </w:tcPr>
          <w:p w:rsidR="005E2985" w:rsidRDefault="005E2985" w:rsidP="005E5C69">
            <w:pPr>
              <w:pStyle w:val="TAC"/>
              <w:rPr>
                <w:ins w:id="1303"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304" w:author="CR0157" w:date="2020-03-13T16:04:00Z"/>
                <w:rFonts w:cs="Arial"/>
                <w:szCs w:val="18"/>
              </w:rPr>
            </w:pPr>
            <w:ins w:id="1305" w:author="CR0157" w:date="2020-03-13T16:04:00Z">
              <w:r w:rsidRPr="00B85E4D">
                <w:rPr>
                  <w:rFonts w:cs="Arial"/>
                  <w:szCs w:val="18"/>
                </w:rPr>
                <w:t>Normal</w:t>
              </w:r>
            </w:ins>
          </w:p>
        </w:tc>
        <w:tc>
          <w:tcPr>
            <w:tcW w:w="2204" w:type="dxa"/>
            <w:vAlign w:val="center"/>
          </w:tcPr>
          <w:p w:rsidR="005E2985" w:rsidRDefault="005E2985" w:rsidP="005E5C69">
            <w:pPr>
              <w:pStyle w:val="TAC"/>
              <w:rPr>
                <w:ins w:id="1306" w:author="CR0157" w:date="2020-03-13T16:04:00Z"/>
                <w:rFonts w:cs="Arial"/>
                <w:szCs w:val="18"/>
              </w:rPr>
            </w:pPr>
            <w:ins w:id="1307"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308" w:author="CR0157" w:date="2020-03-13T16:04:00Z"/>
                <w:rFonts w:cs="Arial"/>
                <w:szCs w:val="18"/>
              </w:rPr>
            </w:pPr>
            <w:ins w:id="1309"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310" w:author="CR0157" w:date="2020-03-13T16:04:00Z"/>
                <w:lang w:eastAsia="zh-CN"/>
              </w:rPr>
            </w:pPr>
            <w:ins w:id="1311" w:author="CR0157" w:date="2020-03-13T16:04:00Z">
              <w:r>
                <w:rPr>
                  <w:rFonts w:cs="Arial"/>
                  <w:szCs w:val="18"/>
                </w:rPr>
                <w:t>G-FR1-A4-29</w:t>
              </w:r>
            </w:ins>
          </w:p>
        </w:tc>
        <w:tc>
          <w:tcPr>
            <w:tcW w:w="1160" w:type="dxa"/>
            <w:vAlign w:val="center"/>
          </w:tcPr>
          <w:p w:rsidR="005E2985" w:rsidRPr="0009064F" w:rsidRDefault="005E2985" w:rsidP="005E5C69">
            <w:pPr>
              <w:pStyle w:val="TAC"/>
              <w:rPr>
                <w:ins w:id="1312" w:author="CR0157" w:date="2020-03-13T16:04:00Z"/>
                <w:rFonts w:cs="Arial"/>
                <w:szCs w:val="18"/>
              </w:rPr>
            </w:pPr>
            <w:ins w:id="1313"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314" w:author="CR0157" w:date="2020-03-13T16:04:00Z"/>
                <w:rFonts w:cs="Arial"/>
                <w:szCs w:val="18"/>
              </w:rPr>
            </w:pPr>
            <w:ins w:id="1315" w:author="CR0157" w:date="2020-03-13T16:04:00Z">
              <w:r>
                <w:rPr>
                  <w:rFonts w:cs="Arial"/>
                  <w:szCs w:val="18"/>
                </w:rPr>
                <w:t>TBD</w:t>
              </w:r>
            </w:ins>
          </w:p>
        </w:tc>
      </w:tr>
    </w:tbl>
    <w:p w:rsidR="005E2985" w:rsidRDefault="005E2985" w:rsidP="005E2985">
      <w:pPr>
        <w:rPr>
          <w:ins w:id="1316" w:author="CR0157" w:date="2020-03-13T16:04:00Z"/>
        </w:rPr>
      </w:pPr>
    </w:p>
    <w:p w:rsidR="005E2985" w:rsidRPr="001C0AE2" w:rsidRDefault="005E2985" w:rsidP="005E2985">
      <w:pPr>
        <w:pStyle w:val="TH"/>
        <w:rPr>
          <w:ins w:id="1317" w:author="CR0157" w:date="2020-03-13T16:04:00Z"/>
          <w:rFonts w:eastAsia="Malgun Gothic"/>
          <w:lang w:eastAsia="zh-CN"/>
        </w:rPr>
      </w:pPr>
      <w:ins w:id="1318" w:author="CR0157" w:date="2020-03-13T16:04:00Z">
        <w:r w:rsidRPr="001C0AE2">
          <w:rPr>
            <w:rFonts w:eastAsia="Malgun Gothic"/>
          </w:rPr>
          <w:t xml:space="preserve">Table </w:t>
        </w:r>
        <w:r>
          <w:rPr>
            <w:rFonts w:eastAsia="Malgun Gothic"/>
          </w:rPr>
          <w:t>8.2.4</w:t>
        </w:r>
        <w:r w:rsidRPr="001C0AE2">
          <w:rPr>
            <w:rFonts w:eastAsia="Malgun Gothic"/>
          </w:rPr>
          <w:t>.2-</w:t>
        </w:r>
        <w:r>
          <w:rPr>
            <w:rFonts w:eastAsia="Malgun Gothic"/>
          </w:rPr>
          <w:t>2</w:t>
        </w:r>
        <w:r w:rsidRPr="001C0AE2">
          <w:rPr>
            <w:rFonts w:eastAsia="Malgun Gothic"/>
          </w:rPr>
          <w:t xml:space="preserve">: Minimum requirements for PUSCH, </w:t>
        </w:r>
        <w:r>
          <w:rPr>
            <w:rFonts w:eastAsia="Malgun Gothic"/>
          </w:rPr>
          <w:t>Type A, 4</w:t>
        </w:r>
        <w:r w:rsidRPr="001C0AE2">
          <w:rPr>
            <w:rFonts w:eastAsia="Malgun Gothic"/>
          </w:rPr>
          <w:t>0 MHz channel bandwidth</w:t>
        </w:r>
        <w:r w:rsidRPr="001C0AE2">
          <w:rPr>
            <w:rFonts w:eastAsia="Malgun Gothic"/>
            <w:lang w:eastAsia="zh-CN"/>
          </w:rPr>
          <w:t xml:space="preserve">, </w:t>
        </w:r>
        <w:r>
          <w:rPr>
            <w:rFonts w:eastAsia="Malgun Gothic"/>
            <w:lang w:eastAsia="zh-CN"/>
          </w:rPr>
          <w:t>30</w:t>
        </w:r>
        <w:r w:rsidRPr="001C0AE2">
          <w:rPr>
            <w:rFonts w:eastAsia="Malgun Gothic"/>
            <w:lang w:eastAsia="zh-CN"/>
          </w:rPr>
          <w:t xml:space="preserve"> kHz SCS</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5E5C69">
        <w:trPr>
          <w:jc w:val="center"/>
          <w:ins w:id="1319" w:author="CR0157" w:date="2020-03-13T16:04:00Z"/>
        </w:trPr>
        <w:tc>
          <w:tcPr>
            <w:tcW w:w="1044" w:type="dxa"/>
          </w:tcPr>
          <w:p w:rsidR="005E2985" w:rsidRPr="00AF775D" w:rsidRDefault="005E2985" w:rsidP="005E5C69">
            <w:pPr>
              <w:pStyle w:val="TAH"/>
              <w:rPr>
                <w:ins w:id="1320" w:author="CR0157" w:date="2020-03-13T16:04:00Z"/>
              </w:rPr>
            </w:pPr>
            <w:ins w:id="1321" w:author="CR0157" w:date="2020-03-13T16:04:00Z">
              <w:r w:rsidRPr="00AF775D">
                <w:t>Number of TX antennas</w:t>
              </w:r>
            </w:ins>
          </w:p>
        </w:tc>
        <w:tc>
          <w:tcPr>
            <w:tcW w:w="1044" w:type="dxa"/>
          </w:tcPr>
          <w:p w:rsidR="005E2985" w:rsidRPr="00AF775D" w:rsidRDefault="005E2985" w:rsidP="005E5C69">
            <w:pPr>
              <w:pStyle w:val="TAH"/>
              <w:rPr>
                <w:ins w:id="1322" w:author="CR0157" w:date="2020-03-13T16:04:00Z"/>
              </w:rPr>
            </w:pPr>
            <w:ins w:id="1323" w:author="CR0157" w:date="2020-03-13T16:04:00Z">
              <w:r w:rsidRPr="00AF775D">
                <w:t>Number of RX antennas</w:t>
              </w:r>
            </w:ins>
          </w:p>
        </w:tc>
        <w:tc>
          <w:tcPr>
            <w:tcW w:w="870" w:type="dxa"/>
          </w:tcPr>
          <w:p w:rsidR="005E2985" w:rsidRPr="00AF775D" w:rsidRDefault="005E2985" w:rsidP="005E5C69">
            <w:pPr>
              <w:pStyle w:val="TAH"/>
              <w:rPr>
                <w:ins w:id="1324" w:author="CR0157" w:date="2020-03-13T16:04:00Z"/>
              </w:rPr>
            </w:pPr>
            <w:ins w:id="1325" w:author="CR0157" w:date="2020-03-13T16:04:00Z">
              <w:r w:rsidRPr="00AF775D">
                <w:t>Cyclic prefix</w:t>
              </w:r>
            </w:ins>
          </w:p>
        </w:tc>
        <w:tc>
          <w:tcPr>
            <w:tcW w:w="2204" w:type="dxa"/>
          </w:tcPr>
          <w:p w:rsidR="005E2985" w:rsidRDefault="005E2985" w:rsidP="005E5C69">
            <w:pPr>
              <w:pStyle w:val="TAH"/>
              <w:rPr>
                <w:ins w:id="1326" w:author="CR0157" w:date="2020-03-13T16:04:00Z"/>
              </w:rPr>
            </w:pPr>
            <w:ins w:id="1327" w:author="CR0157" w:date="2020-03-13T16:04:00Z">
              <w:r w:rsidRPr="00AF775D">
                <w:t xml:space="preserve">Propagation conditions </w:t>
              </w:r>
            </w:ins>
          </w:p>
          <w:p w:rsidR="005E2985" w:rsidRPr="00AF775D" w:rsidRDefault="005E2985" w:rsidP="005E5C69">
            <w:pPr>
              <w:pStyle w:val="TAH"/>
              <w:rPr>
                <w:ins w:id="1328" w:author="CR0157" w:date="2020-03-13T16:04:00Z"/>
              </w:rPr>
            </w:pPr>
            <w:ins w:id="1329" w:author="CR0157" w:date="2020-03-13T16:04:00Z">
              <w:r w:rsidRPr="00AF775D">
                <w:t>(Annex</w:t>
              </w:r>
              <w:r>
                <w:t> </w:t>
              </w:r>
              <w:r w:rsidRPr="00AF775D">
                <w:t>G)</w:t>
              </w:r>
            </w:ins>
          </w:p>
        </w:tc>
        <w:tc>
          <w:tcPr>
            <w:tcW w:w="1219" w:type="dxa"/>
          </w:tcPr>
          <w:p w:rsidR="005E2985" w:rsidRPr="00AF775D" w:rsidRDefault="005E2985" w:rsidP="005E5C69">
            <w:pPr>
              <w:pStyle w:val="TAH"/>
              <w:rPr>
                <w:ins w:id="1330" w:author="CR0157" w:date="2020-03-13T16:04:00Z"/>
              </w:rPr>
            </w:pPr>
            <w:ins w:id="1331" w:author="CR0157" w:date="2020-03-13T16:04:00Z">
              <w:r w:rsidRPr="00AF775D">
                <w:t>Fraction of maximum throughput</w:t>
              </w:r>
            </w:ins>
          </w:p>
        </w:tc>
        <w:tc>
          <w:tcPr>
            <w:tcW w:w="1334" w:type="dxa"/>
          </w:tcPr>
          <w:p w:rsidR="005E2985" w:rsidRPr="00AF775D" w:rsidRDefault="005E2985" w:rsidP="005E5C69">
            <w:pPr>
              <w:pStyle w:val="TAH"/>
              <w:rPr>
                <w:ins w:id="1332" w:author="CR0157" w:date="2020-03-13T16:04:00Z"/>
              </w:rPr>
            </w:pPr>
            <w:ins w:id="1333" w:author="CR0157" w:date="2020-03-13T16:04:00Z">
              <w:r w:rsidRPr="00AF775D">
                <w:t>FRC</w:t>
              </w:r>
            </w:ins>
          </w:p>
          <w:p w:rsidR="005E2985" w:rsidRPr="00AF775D" w:rsidRDefault="005E2985" w:rsidP="005E5C69">
            <w:pPr>
              <w:pStyle w:val="TAH"/>
              <w:rPr>
                <w:ins w:id="1334" w:author="CR0157" w:date="2020-03-13T16:04:00Z"/>
              </w:rPr>
            </w:pPr>
            <w:ins w:id="1335" w:author="CR0157" w:date="2020-03-13T16:04:00Z">
              <w:r w:rsidRPr="00AF775D">
                <w:t>(Annex A)</w:t>
              </w:r>
            </w:ins>
          </w:p>
        </w:tc>
        <w:tc>
          <w:tcPr>
            <w:tcW w:w="1160" w:type="dxa"/>
          </w:tcPr>
          <w:p w:rsidR="005E2985" w:rsidRPr="009F5AFD" w:rsidRDefault="005E2985" w:rsidP="005E5C69">
            <w:pPr>
              <w:pStyle w:val="TAH"/>
              <w:rPr>
                <w:ins w:id="1336" w:author="CR0157" w:date="2020-03-13T16:04:00Z"/>
              </w:rPr>
            </w:pPr>
            <w:ins w:id="1337" w:author="CR0157" w:date="2020-03-13T16:04:00Z">
              <w:r w:rsidRPr="009F5AFD">
                <w:t>Additional DM-RS position</w:t>
              </w:r>
            </w:ins>
          </w:p>
        </w:tc>
        <w:tc>
          <w:tcPr>
            <w:tcW w:w="754" w:type="dxa"/>
          </w:tcPr>
          <w:p w:rsidR="005E2985" w:rsidRPr="009F5AFD" w:rsidRDefault="005E2985" w:rsidP="005E5C69">
            <w:pPr>
              <w:pStyle w:val="TAH"/>
              <w:rPr>
                <w:ins w:id="1338" w:author="CR0157" w:date="2020-03-13T16:04:00Z"/>
              </w:rPr>
            </w:pPr>
            <w:ins w:id="1339" w:author="CR0157" w:date="2020-03-13T16:04:00Z">
              <w:r w:rsidRPr="009F5AFD">
                <w:t>SNR</w:t>
              </w:r>
            </w:ins>
          </w:p>
          <w:p w:rsidR="005E2985" w:rsidRPr="009F5AFD" w:rsidRDefault="005E2985" w:rsidP="005E5C69">
            <w:pPr>
              <w:pStyle w:val="TAH"/>
              <w:rPr>
                <w:ins w:id="1340" w:author="CR0157" w:date="2020-03-13T16:04:00Z"/>
              </w:rPr>
            </w:pPr>
            <w:ins w:id="1341" w:author="CR0157" w:date="2020-03-13T16:04:00Z">
              <w:r w:rsidRPr="009F5AFD">
                <w:t>(dB)</w:t>
              </w:r>
            </w:ins>
          </w:p>
        </w:tc>
      </w:tr>
      <w:tr w:rsidR="005E2985" w:rsidRPr="001C0AE2" w:rsidTr="005E5C69">
        <w:trPr>
          <w:trHeight w:val="105"/>
          <w:jc w:val="center"/>
          <w:ins w:id="1342" w:author="CR0157" w:date="2020-03-13T16:04:00Z"/>
        </w:trPr>
        <w:tc>
          <w:tcPr>
            <w:tcW w:w="1044" w:type="dxa"/>
            <w:vMerge w:val="restart"/>
            <w:vAlign w:val="center"/>
          </w:tcPr>
          <w:p w:rsidR="005E2985" w:rsidRPr="001C0AE2" w:rsidRDefault="005E2985" w:rsidP="005E5C69">
            <w:pPr>
              <w:pStyle w:val="TAC"/>
              <w:rPr>
                <w:ins w:id="1343" w:author="CR0157" w:date="2020-03-13T16:04:00Z"/>
              </w:rPr>
            </w:pPr>
            <w:ins w:id="1344" w:author="CR0157" w:date="2020-03-13T16:04:00Z">
              <w:r>
                <w:t>1</w:t>
              </w:r>
            </w:ins>
          </w:p>
        </w:tc>
        <w:tc>
          <w:tcPr>
            <w:tcW w:w="1044" w:type="dxa"/>
            <w:vMerge w:val="restart"/>
            <w:vAlign w:val="center"/>
          </w:tcPr>
          <w:p w:rsidR="005E2985" w:rsidRDefault="005E2985" w:rsidP="005E5C69">
            <w:pPr>
              <w:pStyle w:val="TAC"/>
              <w:rPr>
                <w:ins w:id="1345" w:author="CR0157" w:date="2020-03-13T16:04:00Z"/>
                <w:rFonts w:eastAsiaTheme="minorEastAsia" w:cs="Arial"/>
                <w:szCs w:val="18"/>
                <w:lang w:eastAsia="ja-JP"/>
              </w:rPr>
            </w:pPr>
            <w:ins w:id="1346" w:author="CR0157" w:date="2020-03-13T16:04:00Z">
              <w:r>
                <w:rPr>
                  <w:rFonts w:eastAsiaTheme="minorEastAsia" w:cs="Arial"/>
                  <w:szCs w:val="18"/>
                  <w:lang w:eastAsia="ja-JP"/>
                </w:rPr>
                <w:t>2</w:t>
              </w:r>
            </w:ins>
          </w:p>
        </w:tc>
        <w:tc>
          <w:tcPr>
            <w:tcW w:w="870" w:type="dxa"/>
            <w:vAlign w:val="center"/>
          </w:tcPr>
          <w:p w:rsidR="005E2985" w:rsidRPr="00B85E4D" w:rsidRDefault="005E2985" w:rsidP="005E5C69">
            <w:pPr>
              <w:pStyle w:val="TAC"/>
              <w:rPr>
                <w:ins w:id="1347" w:author="CR0157" w:date="2020-03-13T16:04:00Z"/>
                <w:rFonts w:cs="Arial"/>
                <w:szCs w:val="18"/>
              </w:rPr>
            </w:pPr>
            <w:ins w:id="1348" w:author="CR0157" w:date="2020-03-13T16:04:00Z">
              <w:r w:rsidRPr="00B85E4D">
                <w:rPr>
                  <w:rFonts w:cs="Arial"/>
                  <w:szCs w:val="18"/>
                </w:rPr>
                <w:t>Normal</w:t>
              </w:r>
            </w:ins>
          </w:p>
        </w:tc>
        <w:tc>
          <w:tcPr>
            <w:tcW w:w="2204" w:type="dxa"/>
            <w:vAlign w:val="center"/>
          </w:tcPr>
          <w:p w:rsidR="005E2985" w:rsidRDefault="005E2985" w:rsidP="005E5C69">
            <w:pPr>
              <w:pStyle w:val="TAC"/>
              <w:rPr>
                <w:ins w:id="1349" w:author="CR0157" w:date="2020-03-13T16:04:00Z"/>
                <w:rFonts w:cs="Arial"/>
                <w:szCs w:val="18"/>
              </w:rPr>
            </w:pPr>
            <w:ins w:id="1350"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351" w:author="CR0157" w:date="2020-03-13T16:04:00Z"/>
                <w:rFonts w:cs="Arial"/>
                <w:szCs w:val="18"/>
              </w:rPr>
            </w:pPr>
            <w:ins w:id="1352"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353" w:author="CR0157" w:date="2020-03-13T16:04:00Z"/>
                <w:lang w:eastAsia="zh-CN"/>
              </w:rPr>
            </w:pPr>
            <w:ins w:id="1354" w:author="CR0157" w:date="2020-03-13T16:04:00Z">
              <w:r>
                <w:rPr>
                  <w:rFonts w:cs="Arial"/>
                  <w:szCs w:val="18"/>
                </w:rPr>
                <w:t>G-FR1-A3-34</w:t>
              </w:r>
            </w:ins>
          </w:p>
        </w:tc>
        <w:tc>
          <w:tcPr>
            <w:tcW w:w="1160" w:type="dxa"/>
            <w:vAlign w:val="center"/>
          </w:tcPr>
          <w:p w:rsidR="005E2985" w:rsidRPr="0009064F" w:rsidRDefault="005E2985" w:rsidP="005E5C69">
            <w:pPr>
              <w:pStyle w:val="TAC"/>
              <w:rPr>
                <w:ins w:id="1355" w:author="CR0157" w:date="2020-03-13T16:04:00Z"/>
                <w:rFonts w:cs="Arial"/>
                <w:szCs w:val="18"/>
              </w:rPr>
            </w:pPr>
            <w:ins w:id="1356"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357" w:author="CR0157" w:date="2020-03-13T16:04:00Z"/>
                <w:rFonts w:cs="Arial"/>
                <w:szCs w:val="18"/>
              </w:rPr>
            </w:pPr>
            <w:ins w:id="1358" w:author="CR0157" w:date="2020-03-13T16:04:00Z">
              <w:r>
                <w:rPr>
                  <w:rFonts w:cs="Arial"/>
                  <w:szCs w:val="18"/>
                </w:rPr>
                <w:t>TBD</w:t>
              </w:r>
            </w:ins>
          </w:p>
        </w:tc>
      </w:tr>
      <w:tr w:rsidR="005E2985" w:rsidRPr="001C0AE2" w:rsidTr="005E5C69">
        <w:trPr>
          <w:trHeight w:val="105"/>
          <w:jc w:val="center"/>
          <w:ins w:id="1359" w:author="CR0157" w:date="2020-03-13T16:04:00Z"/>
        </w:trPr>
        <w:tc>
          <w:tcPr>
            <w:tcW w:w="1044" w:type="dxa"/>
            <w:vMerge/>
            <w:vAlign w:val="center"/>
          </w:tcPr>
          <w:p w:rsidR="005E2985" w:rsidRPr="001C0AE2" w:rsidRDefault="005E2985" w:rsidP="005E5C69">
            <w:pPr>
              <w:pStyle w:val="TAC"/>
              <w:rPr>
                <w:ins w:id="1360" w:author="CR0157" w:date="2020-03-13T16:04:00Z"/>
              </w:rPr>
            </w:pPr>
          </w:p>
        </w:tc>
        <w:tc>
          <w:tcPr>
            <w:tcW w:w="1044" w:type="dxa"/>
            <w:vMerge/>
            <w:vAlign w:val="center"/>
          </w:tcPr>
          <w:p w:rsidR="005E2985" w:rsidRDefault="005E2985" w:rsidP="005E5C69">
            <w:pPr>
              <w:pStyle w:val="TAC"/>
              <w:rPr>
                <w:ins w:id="1361"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362" w:author="CR0157" w:date="2020-03-13T16:04:00Z"/>
                <w:rFonts w:cs="Arial"/>
                <w:szCs w:val="18"/>
              </w:rPr>
            </w:pPr>
            <w:ins w:id="1363" w:author="CR0157" w:date="2020-03-13T16:04:00Z">
              <w:r w:rsidRPr="00B85E4D">
                <w:rPr>
                  <w:rFonts w:cs="Arial"/>
                  <w:szCs w:val="18"/>
                </w:rPr>
                <w:t>Normal</w:t>
              </w:r>
            </w:ins>
          </w:p>
        </w:tc>
        <w:tc>
          <w:tcPr>
            <w:tcW w:w="2204" w:type="dxa"/>
            <w:vAlign w:val="center"/>
          </w:tcPr>
          <w:p w:rsidR="005E2985" w:rsidRDefault="005E2985" w:rsidP="005E5C69">
            <w:pPr>
              <w:pStyle w:val="TAC"/>
              <w:rPr>
                <w:ins w:id="1364" w:author="CR0157" w:date="2020-03-13T16:04:00Z"/>
                <w:rFonts w:cs="Arial"/>
                <w:szCs w:val="18"/>
              </w:rPr>
            </w:pPr>
            <w:ins w:id="1365"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366" w:author="CR0157" w:date="2020-03-13T16:04:00Z"/>
                <w:rFonts w:cs="Arial"/>
                <w:szCs w:val="18"/>
              </w:rPr>
            </w:pPr>
            <w:ins w:id="1367"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368" w:author="CR0157" w:date="2020-03-13T16:04:00Z"/>
                <w:lang w:eastAsia="zh-CN"/>
              </w:rPr>
            </w:pPr>
            <w:ins w:id="1369" w:author="CR0157" w:date="2020-03-13T16:04:00Z">
              <w:r>
                <w:rPr>
                  <w:rFonts w:cs="Arial"/>
                  <w:szCs w:val="18"/>
                </w:rPr>
                <w:t>G-FR1-A4-30</w:t>
              </w:r>
            </w:ins>
          </w:p>
        </w:tc>
        <w:tc>
          <w:tcPr>
            <w:tcW w:w="1160" w:type="dxa"/>
            <w:vAlign w:val="center"/>
          </w:tcPr>
          <w:p w:rsidR="005E2985" w:rsidRPr="0009064F" w:rsidRDefault="005E2985" w:rsidP="005E5C69">
            <w:pPr>
              <w:pStyle w:val="TAC"/>
              <w:rPr>
                <w:ins w:id="1370" w:author="CR0157" w:date="2020-03-13T16:04:00Z"/>
                <w:rFonts w:cs="Arial"/>
                <w:szCs w:val="18"/>
              </w:rPr>
            </w:pPr>
            <w:ins w:id="1371"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372" w:author="CR0157" w:date="2020-03-13T16:04:00Z"/>
                <w:rFonts w:cs="Arial"/>
                <w:szCs w:val="18"/>
              </w:rPr>
            </w:pPr>
            <w:ins w:id="1373" w:author="CR0157" w:date="2020-03-13T16:04:00Z">
              <w:r>
                <w:rPr>
                  <w:rFonts w:cs="Arial"/>
                  <w:szCs w:val="18"/>
                </w:rPr>
                <w:t>TBD</w:t>
              </w:r>
            </w:ins>
          </w:p>
        </w:tc>
      </w:tr>
      <w:tr w:rsidR="005E2985" w:rsidRPr="001C0AE2" w:rsidTr="005E5C69">
        <w:trPr>
          <w:trHeight w:val="105"/>
          <w:jc w:val="center"/>
          <w:ins w:id="1374" w:author="CR0157" w:date="2020-03-13T16:04:00Z"/>
        </w:trPr>
        <w:tc>
          <w:tcPr>
            <w:tcW w:w="1044" w:type="dxa"/>
            <w:vMerge/>
            <w:vAlign w:val="center"/>
          </w:tcPr>
          <w:p w:rsidR="005E2985" w:rsidRPr="001C0AE2" w:rsidRDefault="005E2985" w:rsidP="005E5C69">
            <w:pPr>
              <w:pStyle w:val="TAC"/>
              <w:rPr>
                <w:ins w:id="1375" w:author="CR0157" w:date="2020-03-13T16:04:00Z"/>
              </w:rPr>
            </w:pPr>
          </w:p>
        </w:tc>
        <w:tc>
          <w:tcPr>
            <w:tcW w:w="1044" w:type="dxa"/>
            <w:vMerge/>
            <w:vAlign w:val="center"/>
          </w:tcPr>
          <w:p w:rsidR="005E2985" w:rsidRDefault="005E2985" w:rsidP="005E5C69">
            <w:pPr>
              <w:pStyle w:val="TAC"/>
              <w:rPr>
                <w:ins w:id="1376"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377" w:author="CR0157" w:date="2020-03-13T16:04:00Z"/>
                <w:rFonts w:cs="Arial"/>
                <w:szCs w:val="18"/>
              </w:rPr>
            </w:pPr>
            <w:ins w:id="1378" w:author="CR0157" w:date="2020-03-13T16:04:00Z">
              <w:r w:rsidRPr="00B85E4D">
                <w:rPr>
                  <w:rFonts w:cs="Arial"/>
                  <w:szCs w:val="18"/>
                </w:rPr>
                <w:t>Normal</w:t>
              </w:r>
            </w:ins>
          </w:p>
        </w:tc>
        <w:tc>
          <w:tcPr>
            <w:tcW w:w="2204" w:type="dxa"/>
            <w:vAlign w:val="center"/>
          </w:tcPr>
          <w:p w:rsidR="005E2985" w:rsidRDefault="005E2985" w:rsidP="005E5C69">
            <w:pPr>
              <w:pStyle w:val="TAC"/>
              <w:rPr>
                <w:ins w:id="1379" w:author="CR0157" w:date="2020-03-13T16:04:00Z"/>
                <w:rFonts w:cs="Arial"/>
                <w:szCs w:val="18"/>
              </w:rPr>
            </w:pPr>
            <w:ins w:id="1380" w:author="CR0157" w:date="2020-03-13T16:04:00Z">
              <w:r>
                <w:rPr>
                  <w:rFonts w:cs="Arial"/>
                  <w:szCs w:val="18"/>
                </w:rPr>
                <w:t>HST Scenario 3</w:t>
              </w:r>
              <w:r w:rsidRPr="00686C88">
                <w:rPr>
                  <w:rFonts w:cs="Arial"/>
                  <w:szCs w:val="18"/>
                </w:rPr>
                <w:t>-NR350</w:t>
              </w:r>
            </w:ins>
          </w:p>
        </w:tc>
        <w:tc>
          <w:tcPr>
            <w:tcW w:w="1219" w:type="dxa"/>
            <w:vAlign w:val="center"/>
          </w:tcPr>
          <w:p w:rsidR="005E2985" w:rsidRPr="00B85E4D" w:rsidRDefault="005E2985" w:rsidP="005E5C69">
            <w:pPr>
              <w:pStyle w:val="TAC"/>
              <w:rPr>
                <w:ins w:id="1381" w:author="CR0157" w:date="2020-03-13T16:04:00Z"/>
                <w:rFonts w:cs="Arial"/>
                <w:szCs w:val="18"/>
              </w:rPr>
            </w:pPr>
            <w:ins w:id="1382"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383" w:author="CR0157" w:date="2020-03-13T16:04:00Z"/>
                <w:lang w:eastAsia="zh-CN"/>
              </w:rPr>
            </w:pPr>
            <w:ins w:id="1384" w:author="CR0157" w:date="2020-03-13T16:04:00Z">
              <w:r>
                <w:rPr>
                  <w:rFonts w:cs="Arial"/>
                  <w:szCs w:val="18"/>
                </w:rPr>
                <w:t>G-FR1-A3-34</w:t>
              </w:r>
            </w:ins>
          </w:p>
        </w:tc>
        <w:tc>
          <w:tcPr>
            <w:tcW w:w="1160" w:type="dxa"/>
            <w:vAlign w:val="center"/>
          </w:tcPr>
          <w:p w:rsidR="005E2985" w:rsidRPr="0009064F" w:rsidRDefault="005E2985" w:rsidP="005E5C69">
            <w:pPr>
              <w:pStyle w:val="TAC"/>
              <w:rPr>
                <w:ins w:id="1385" w:author="CR0157" w:date="2020-03-13T16:04:00Z"/>
                <w:rFonts w:cs="Arial"/>
                <w:szCs w:val="18"/>
              </w:rPr>
            </w:pPr>
            <w:ins w:id="1386"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387" w:author="CR0157" w:date="2020-03-13T16:04:00Z"/>
                <w:rFonts w:cs="Arial"/>
                <w:szCs w:val="18"/>
              </w:rPr>
            </w:pPr>
            <w:ins w:id="1388" w:author="CR0157" w:date="2020-03-13T16:04:00Z">
              <w:r>
                <w:rPr>
                  <w:rFonts w:cs="Arial"/>
                  <w:szCs w:val="18"/>
                </w:rPr>
                <w:t>TBD</w:t>
              </w:r>
            </w:ins>
          </w:p>
        </w:tc>
      </w:tr>
      <w:tr w:rsidR="005E2985" w:rsidRPr="001C0AE2" w:rsidTr="005E5C69">
        <w:trPr>
          <w:trHeight w:val="105"/>
          <w:jc w:val="center"/>
          <w:ins w:id="1389" w:author="CR0157" w:date="2020-03-13T16:04:00Z"/>
        </w:trPr>
        <w:tc>
          <w:tcPr>
            <w:tcW w:w="1044" w:type="dxa"/>
            <w:vMerge/>
            <w:vAlign w:val="center"/>
          </w:tcPr>
          <w:p w:rsidR="005E2985" w:rsidRPr="001C0AE2" w:rsidRDefault="005E2985" w:rsidP="005E5C69">
            <w:pPr>
              <w:pStyle w:val="TAC"/>
              <w:rPr>
                <w:ins w:id="1390" w:author="CR0157" w:date="2020-03-13T16:04:00Z"/>
              </w:rPr>
            </w:pPr>
          </w:p>
        </w:tc>
        <w:tc>
          <w:tcPr>
            <w:tcW w:w="1044" w:type="dxa"/>
            <w:vMerge/>
            <w:vAlign w:val="center"/>
          </w:tcPr>
          <w:p w:rsidR="005E2985" w:rsidRDefault="005E2985" w:rsidP="005E5C69">
            <w:pPr>
              <w:pStyle w:val="TAC"/>
              <w:rPr>
                <w:ins w:id="1391"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392" w:author="CR0157" w:date="2020-03-13T16:04:00Z"/>
                <w:rFonts w:cs="Arial"/>
                <w:szCs w:val="18"/>
              </w:rPr>
            </w:pPr>
            <w:ins w:id="1393" w:author="CR0157" w:date="2020-03-13T16:04:00Z">
              <w:r w:rsidRPr="00B85E4D">
                <w:rPr>
                  <w:rFonts w:cs="Arial"/>
                  <w:szCs w:val="18"/>
                </w:rPr>
                <w:t>Normal</w:t>
              </w:r>
            </w:ins>
          </w:p>
        </w:tc>
        <w:tc>
          <w:tcPr>
            <w:tcW w:w="2204" w:type="dxa"/>
            <w:vAlign w:val="center"/>
          </w:tcPr>
          <w:p w:rsidR="005E2985" w:rsidRDefault="005E2985" w:rsidP="005E5C69">
            <w:pPr>
              <w:pStyle w:val="TAC"/>
              <w:rPr>
                <w:ins w:id="1394" w:author="CR0157" w:date="2020-03-13T16:04:00Z"/>
                <w:rFonts w:cs="Arial"/>
                <w:szCs w:val="18"/>
              </w:rPr>
            </w:pPr>
            <w:ins w:id="1395" w:author="CR0157" w:date="2020-03-13T16:04:00Z">
              <w:r>
                <w:rPr>
                  <w:rFonts w:cs="Arial"/>
                  <w:szCs w:val="18"/>
                </w:rPr>
                <w:t>HST Scenario 3</w:t>
              </w:r>
              <w:r w:rsidRPr="00686C88">
                <w:rPr>
                  <w:rFonts w:cs="Arial"/>
                  <w:szCs w:val="18"/>
                </w:rPr>
                <w:t>-NR350</w:t>
              </w:r>
            </w:ins>
          </w:p>
        </w:tc>
        <w:tc>
          <w:tcPr>
            <w:tcW w:w="1219" w:type="dxa"/>
            <w:vAlign w:val="center"/>
          </w:tcPr>
          <w:p w:rsidR="005E2985" w:rsidRPr="00B85E4D" w:rsidRDefault="005E2985" w:rsidP="005E5C69">
            <w:pPr>
              <w:pStyle w:val="TAC"/>
              <w:rPr>
                <w:ins w:id="1396" w:author="CR0157" w:date="2020-03-13T16:04:00Z"/>
                <w:rFonts w:cs="Arial"/>
                <w:szCs w:val="18"/>
              </w:rPr>
            </w:pPr>
            <w:ins w:id="1397"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398" w:author="CR0157" w:date="2020-03-13T16:04:00Z"/>
                <w:lang w:eastAsia="zh-CN"/>
              </w:rPr>
            </w:pPr>
            <w:ins w:id="1399" w:author="CR0157" w:date="2020-03-13T16:04:00Z">
              <w:r>
                <w:rPr>
                  <w:rFonts w:cs="Arial"/>
                  <w:szCs w:val="18"/>
                </w:rPr>
                <w:t>G-FR1-A4-30</w:t>
              </w:r>
            </w:ins>
          </w:p>
        </w:tc>
        <w:tc>
          <w:tcPr>
            <w:tcW w:w="1160" w:type="dxa"/>
            <w:vAlign w:val="center"/>
          </w:tcPr>
          <w:p w:rsidR="005E2985" w:rsidRPr="0009064F" w:rsidRDefault="005E2985" w:rsidP="005E5C69">
            <w:pPr>
              <w:pStyle w:val="TAC"/>
              <w:rPr>
                <w:ins w:id="1400" w:author="CR0157" w:date="2020-03-13T16:04:00Z"/>
                <w:rFonts w:cs="Arial"/>
                <w:szCs w:val="18"/>
              </w:rPr>
            </w:pPr>
            <w:ins w:id="1401"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402" w:author="CR0157" w:date="2020-03-13T16:04:00Z"/>
                <w:rFonts w:cs="Arial"/>
                <w:szCs w:val="18"/>
              </w:rPr>
            </w:pPr>
            <w:ins w:id="1403" w:author="CR0157" w:date="2020-03-13T16:04:00Z">
              <w:r>
                <w:rPr>
                  <w:rFonts w:cs="Arial"/>
                  <w:szCs w:val="18"/>
                </w:rPr>
                <w:t>TBD</w:t>
              </w:r>
            </w:ins>
          </w:p>
        </w:tc>
      </w:tr>
      <w:tr w:rsidR="005E2985" w:rsidRPr="001C0AE2" w:rsidTr="005E5C69">
        <w:trPr>
          <w:trHeight w:val="105"/>
          <w:jc w:val="center"/>
          <w:ins w:id="1404" w:author="CR0157" w:date="2020-03-13T16:04:00Z"/>
        </w:trPr>
        <w:tc>
          <w:tcPr>
            <w:tcW w:w="1044" w:type="dxa"/>
            <w:vMerge/>
            <w:vAlign w:val="center"/>
          </w:tcPr>
          <w:p w:rsidR="005E2985" w:rsidRPr="001C0AE2" w:rsidRDefault="005E2985" w:rsidP="005E5C69">
            <w:pPr>
              <w:pStyle w:val="TAC"/>
              <w:rPr>
                <w:ins w:id="1405" w:author="CR0157" w:date="2020-03-13T16:04:00Z"/>
              </w:rPr>
            </w:pPr>
          </w:p>
        </w:tc>
        <w:tc>
          <w:tcPr>
            <w:tcW w:w="1044" w:type="dxa"/>
            <w:vMerge w:val="restart"/>
            <w:vAlign w:val="center"/>
          </w:tcPr>
          <w:p w:rsidR="005E2985" w:rsidRDefault="005E2985" w:rsidP="005E5C69">
            <w:pPr>
              <w:pStyle w:val="TAC"/>
              <w:rPr>
                <w:ins w:id="1406" w:author="CR0157" w:date="2020-03-13T16:04:00Z"/>
                <w:rFonts w:eastAsiaTheme="minorEastAsia" w:cs="Arial"/>
                <w:szCs w:val="18"/>
                <w:lang w:eastAsia="ja-JP"/>
              </w:rPr>
            </w:pPr>
            <w:ins w:id="1407" w:author="CR0157" w:date="2020-03-13T16:04:00Z">
              <w:r>
                <w:rPr>
                  <w:rFonts w:eastAsiaTheme="minorEastAsia" w:cs="Arial"/>
                  <w:szCs w:val="18"/>
                  <w:lang w:eastAsia="ja-JP"/>
                </w:rPr>
                <w:t>8</w:t>
              </w:r>
            </w:ins>
          </w:p>
        </w:tc>
        <w:tc>
          <w:tcPr>
            <w:tcW w:w="870" w:type="dxa"/>
            <w:vAlign w:val="center"/>
          </w:tcPr>
          <w:p w:rsidR="005E2985" w:rsidRPr="00B85E4D" w:rsidRDefault="005E2985" w:rsidP="005E5C69">
            <w:pPr>
              <w:pStyle w:val="TAC"/>
              <w:rPr>
                <w:ins w:id="1408" w:author="CR0157" w:date="2020-03-13T16:04:00Z"/>
                <w:rFonts w:cs="Arial"/>
                <w:szCs w:val="18"/>
              </w:rPr>
            </w:pPr>
            <w:ins w:id="1409" w:author="CR0157" w:date="2020-03-13T16:04:00Z">
              <w:r w:rsidRPr="00B85E4D">
                <w:rPr>
                  <w:rFonts w:cs="Arial"/>
                  <w:szCs w:val="18"/>
                </w:rPr>
                <w:t>Normal</w:t>
              </w:r>
            </w:ins>
          </w:p>
        </w:tc>
        <w:tc>
          <w:tcPr>
            <w:tcW w:w="2204" w:type="dxa"/>
            <w:vAlign w:val="center"/>
          </w:tcPr>
          <w:p w:rsidR="005E2985" w:rsidRDefault="005E2985" w:rsidP="005E5C69">
            <w:pPr>
              <w:pStyle w:val="TAC"/>
              <w:rPr>
                <w:ins w:id="1410" w:author="CR0157" w:date="2020-03-13T16:04:00Z"/>
                <w:rFonts w:cs="Arial"/>
                <w:szCs w:val="18"/>
              </w:rPr>
            </w:pPr>
            <w:ins w:id="1411"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412" w:author="CR0157" w:date="2020-03-13T16:04:00Z"/>
                <w:rFonts w:cs="Arial"/>
                <w:szCs w:val="18"/>
              </w:rPr>
            </w:pPr>
            <w:ins w:id="1413"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414" w:author="CR0157" w:date="2020-03-13T16:04:00Z"/>
                <w:lang w:eastAsia="zh-CN"/>
              </w:rPr>
            </w:pPr>
            <w:ins w:id="1415" w:author="CR0157" w:date="2020-03-13T16:04:00Z">
              <w:r>
                <w:rPr>
                  <w:rFonts w:cs="Arial"/>
                  <w:szCs w:val="18"/>
                </w:rPr>
                <w:t>G-FR1-A3-34</w:t>
              </w:r>
            </w:ins>
          </w:p>
        </w:tc>
        <w:tc>
          <w:tcPr>
            <w:tcW w:w="1160" w:type="dxa"/>
            <w:vAlign w:val="center"/>
          </w:tcPr>
          <w:p w:rsidR="005E2985" w:rsidRPr="0009064F" w:rsidRDefault="005E2985" w:rsidP="005E5C69">
            <w:pPr>
              <w:pStyle w:val="TAC"/>
              <w:rPr>
                <w:ins w:id="1416" w:author="CR0157" w:date="2020-03-13T16:04:00Z"/>
                <w:rFonts w:cs="Arial"/>
                <w:szCs w:val="18"/>
              </w:rPr>
            </w:pPr>
            <w:ins w:id="1417"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418" w:author="CR0157" w:date="2020-03-13T16:04:00Z"/>
                <w:rFonts w:cs="Arial"/>
                <w:szCs w:val="18"/>
              </w:rPr>
            </w:pPr>
            <w:ins w:id="1419" w:author="CR0157" w:date="2020-03-13T16:04:00Z">
              <w:r>
                <w:rPr>
                  <w:rFonts w:cs="Arial"/>
                  <w:szCs w:val="18"/>
                </w:rPr>
                <w:t>TBD</w:t>
              </w:r>
            </w:ins>
          </w:p>
        </w:tc>
      </w:tr>
      <w:tr w:rsidR="005E2985" w:rsidRPr="001C0AE2" w:rsidTr="005E5C69">
        <w:trPr>
          <w:trHeight w:val="105"/>
          <w:jc w:val="center"/>
          <w:ins w:id="1420" w:author="CR0157" w:date="2020-03-13T16:04:00Z"/>
        </w:trPr>
        <w:tc>
          <w:tcPr>
            <w:tcW w:w="1044" w:type="dxa"/>
            <w:vMerge/>
            <w:vAlign w:val="center"/>
          </w:tcPr>
          <w:p w:rsidR="005E2985" w:rsidRPr="001C0AE2" w:rsidRDefault="005E2985" w:rsidP="005E5C69">
            <w:pPr>
              <w:pStyle w:val="TAC"/>
              <w:rPr>
                <w:ins w:id="1421" w:author="CR0157" w:date="2020-03-13T16:04:00Z"/>
              </w:rPr>
            </w:pPr>
          </w:p>
        </w:tc>
        <w:tc>
          <w:tcPr>
            <w:tcW w:w="1044" w:type="dxa"/>
            <w:vMerge/>
            <w:vAlign w:val="center"/>
          </w:tcPr>
          <w:p w:rsidR="005E2985" w:rsidRDefault="005E2985" w:rsidP="005E5C69">
            <w:pPr>
              <w:pStyle w:val="TAC"/>
              <w:rPr>
                <w:ins w:id="1422" w:author="CR0157" w:date="2020-03-13T16:04:00Z"/>
                <w:rFonts w:eastAsiaTheme="minorEastAsia" w:cs="Arial"/>
                <w:szCs w:val="18"/>
                <w:lang w:eastAsia="ja-JP"/>
              </w:rPr>
            </w:pPr>
          </w:p>
        </w:tc>
        <w:tc>
          <w:tcPr>
            <w:tcW w:w="870" w:type="dxa"/>
            <w:vAlign w:val="center"/>
          </w:tcPr>
          <w:p w:rsidR="005E2985" w:rsidRPr="00B85E4D" w:rsidRDefault="005E2985" w:rsidP="005E5C69">
            <w:pPr>
              <w:pStyle w:val="TAC"/>
              <w:rPr>
                <w:ins w:id="1423" w:author="CR0157" w:date="2020-03-13T16:04:00Z"/>
                <w:rFonts w:cs="Arial"/>
                <w:szCs w:val="18"/>
              </w:rPr>
            </w:pPr>
            <w:ins w:id="1424" w:author="CR0157" w:date="2020-03-13T16:04:00Z">
              <w:r w:rsidRPr="00B85E4D">
                <w:rPr>
                  <w:rFonts w:cs="Arial"/>
                  <w:szCs w:val="18"/>
                </w:rPr>
                <w:t>Normal</w:t>
              </w:r>
            </w:ins>
          </w:p>
        </w:tc>
        <w:tc>
          <w:tcPr>
            <w:tcW w:w="2204" w:type="dxa"/>
            <w:vAlign w:val="center"/>
          </w:tcPr>
          <w:p w:rsidR="005E2985" w:rsidRDefault="005E2985" w:rsidP="005E5C69">
            <w:pPr>
              <w:pStyle w:val="TAC"/>
              <w:rPr>
                <w:ins w:id="1425" w:author="CR0157" w:date="2020-03-13T16:04:00Z"/>
                <w:rFonts w:cs="Arial"/>
                <w:szCs w:val="18"/>
              </w:rPr>
            </w:pPr>
            <w:ins w:id="1426" w:author="CR0157" w:date="2020-03-13T16:04:00Z">
              <w:r>
                <w:rPr>
                  <w:rFonts w:cs="Arial"/>
                  <w:szCs w:val="18"/>
                </w:rPr>
                <w:t xml:space="preserve">HST </w:t>
              </w:r>
              <w:r w:rsidRPr="00915074">
                <w:rPr>
                  <w:rFonts w:cs="Arial"/>
                  <w:szCs w:val="18"/>
                </w:rPr>
                <w:t xml:space="preserve">Scenario </w:t>
              </w:r>
              <w:r>
                <w:rPr>
                  <w:rFonts w:cs="Arial"/>
                  <w:szCs w:val="18"/>
                </w:rPr>
                <w:t>1-NR350</w:t>
              </w:r>
            </w:ins>
          </w:p>
        </w:tc>
        <w:tc>
          <w:tcPr>
            <w:tcW w:w="1219" w:type="dxa"/>
            <w:vAlign w:val="center"/>
          </w:tcPr>
          <w:p w:rsidR="005E2985" w:rsidRPr="00B85E4D" w:rsidRDefault="005E2985" w:rsidP="005E5C69">
            <w:pPr>
              <w:pStyle w:val="TAC"/>
              <w:rPr>
                <w:ins w:id="1427" w:author="CR0157" w:date="2020-03-13T16:04:00Z"/>
                <w:rFonts w:cs="Arial"/>
                <w:szCs w:val="18"/>
              </w:rPr>
            </w:pPr>
            <w:ins w:id="1428" w:author="CR0157" w:date="2020-03-13T16:04:00Z">
              <w:r>
                <w:rPr>
                  <w:rFonts w:cs="Arial"/>
                  <w:szCs w:val="18"/>
                </w:rPr>
                <w:t>7</w:t>
              </w:r>
              <w:r w:rsidRPr="00B85E4D">
                <w:rPr>
                  <w:rFonts w:cs="Arial"/>
                  <w:szCs w:val="18"/>
                </w:rPr>
                <w:t>0 %</w:t>
              </w:r>
            </w:ins>
          </w:p>
        </w:tc>
        <w:tc>
          <w:tcPr>
            <w:tcW w:w="1334" w:type="dxa"/>
            <w:vAlign w:val="center"/>
          </w:tcPr>
          <w:p w:rsidR="005E2985" w:rsidRPr="00E26D09" w:rsidRDefault="005E2985" w:rsidP="005E5C69">
            <w:pPr>
              <w:pStyle w:val="TAC"/>
              <w:rPr>
                <w:ins w:id="1429" w:author="CR0157" w:date="2020-03-13T16:04:00Z"/>
                <w:lang w:eastAsia="zh-CN"/>
              </w:rPr>
            </w:pPr>
            <w:ins w:id="1430" w:author="CR0157" w:date="2020-03-13T16:04:00Z">
              <w:r>
                <w:rPr>
                  <w:rFonts w:cs="Arial"/>
                  <w:szCs w:val="18"/>
                </w:rPr>
                <w:t>G-FR1-A4-30</w:t>
              </w:r>
            </w:ins>
          </w:p>
        </w:tc>
        <w:tc>
          <w:tcPr>
            <w:tcW w:w="1160" w:type="dxa"/>
            <w:vAlign w:val="center"/>
          </w:tcPr>
          <w:p w:rsidR="005E2985" w:rsidRPr="0009064F" w:rsidRDefault="005E2985" w:rsidP="005E5C69">
            <w:pPr>
              <w:pStyle w:val="TAC"/>
              <w:rPr>
                <w:ins w:id="1431" w:author="CR0157" w:date="2020-03-13T16:04:00Z"/>
                <w:rFonts w:cs="Arial"/>
                <w:szCs w:val="18"/>
              </w:rPr>
            </w:pPr>
            <w:ins w:id="1432" w:author="CR0157" w:date="2020-03-13T16:04:00Z">
              <w:r>
                <w:rPr>
                  <w:rFonts w:eastAsiaTheme="minorEastAsia" w:cs="Arial"/>
                  <w:szCs w:val="18"/>
                  <w:lang w:eastAsia="ja-JP"/>
                </w:rPr>
                <w:t>p</w:t>
              </w:r>
              <w:r>
                <w:rPr>
                  <w:rFonts w:eastAsiaTheme="minorEastAsia" w:cs="Arial" w:hint="eastAsia"/>
                  <w:szCs w:val="18"/>
                  <w:lang w:eastAsia="ja-JP"/>
                </w:rPr>
                <w:t>os2</w:t>
              </w:r>
            </w:ins>
          </w:p>
        </w:tc>
        <w:tc>
          <w:tcPr>
            <w:tcW w:w="754" w:type="dxa"/>
            <w:vAlign w:val="center"/>
          </w:tcPr>
          <w:p w:rsidR="005E2985" w:rsidRDefault="005E2985" w:rsidP="005E5C69">
            <w:pPr>
              <w:pStyle w:val="TAC"/>
              <w:rPr>
                <w:ins w:id="1433" w:author="CR0157" w:date="2020-03-13T16:04:00Z"/>
                <w:rFonts w:cs="Arial"/>
                <w:szCs w:val="18"/>
              </w:rPr>
            </w:pPr>
            <w:ins w:id="1434" w:author="CR0157" w:date="2020-03-13T16:04:00Z">
              <w:r>
                <w:rPr>
                  <w:rFonts w:cs="Arial"/>
                  <w:szCs w:val="18"/>
                </w:rPr>
                <w:t>TBD</w:t>
              </w:r>
            </w:ins>
          </w:p>
        </w:tc>
      </w:tr>
    </w:tbl>
    <w:p w:rsidR="005E2985" w:rsidRDefault="005E2985" w:rsidP="00E16481"/>
    <w:p w:rsidR="00F174C7" w:rsidRPr="003D0F6B" w:rsidRDefault="00F174C7" w:rsidP="00F174C7">
      <w:pPr>
        <w:pStyle w:val="Heading3"/>
        <w:rPr>
          <w:ins w:id="1435" w:author="MCC: CR0137r2" w:date="2020-04-06T09:55:00Z"/>
        </w:rPr>
      </w:pPr>
      <w:bookmarkStart w:id="1436" w:name="_Hlk37059291"/>
      <w:bookmarkStart w:id="1437" w:name="_Toc508717154"/>
      <w:ins w:id="1438" w:author="MCC: CR0137r2" w:date="2020-04-06T09:55:00Z">
        <w:r>
          <w:t>8.2.5</w:t>
        </w:r>
        <w:r w:rsidRPr="003D0F6B">
          <w:tab/>
          <w:t>Requirements for UL timing adjustment</w:t>
        </w:r>
        <w:bookmarkEnd w:id="1437"/>
      </w:ins>
    </w:p>
    <w:p w:rsidR="00F174C7" w:rsidRPr="003D0F6B" w:rsidRDefault="00F174C7" w:rsidP="00F174C7">
      <w:pPr>
        <w:rPr>
          <w:ins w:id="1439" w:author="MCC: CR0137r2" w:date="2020-04-06T09:55:00Z"/>
        </w:rPr>
      </w:pPr>
      <w:ins w:id="1440" w:author="MCC: CR0137r2" w:date="2020-04-06T09:55:00Z">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t>G.4</w:t>
        </w:r>
        <w:r w:rsidRPr="003D0F6B">
          <w:t xml:space="preserve"> are optional.</w:t>
        </w:r>
        <w:r w:rsidRPr="003D0F6B" w:rsidDel="00077403">
          <w:t xml:space="preserve"> </w:t>
        </w:r>
      </w:ins>
    </w:p>
    <w:p w:rsidR="00F174C7" w:rsidRPr="003D0F6B" w:rsidRDefault="00F174C7" w:rsidP="00F174C7">
      <w:pPr>
        <w:rPr>
          <w:ins w:id="1441" w:author="MCC: CR0137r2" w:date="2020-04-06T09:55:00Z"/>
          <w:noProof/>
        </w:rPr>
      </w:pPr>
      <w:ins w:id="1442" w:author="MCC: CR0137r2" w:date="2020-04-06T09:55:00Z">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3D0F6B">
          <w:rPr>
            <w:noProof/>
          </w:rPr>
          <w:t>Table A.</w:t>
        </w:r>
        <w:r>
          <w:rPr>
            <w:noProof/>
          </w:rPr>
          <w:t>4</w:t>
        </w:r>
        <w:r w:rsidRPr="003D0F6B">
          <w:rPr>
            <w:noProof/>
          </w:rPr>
          <w:t>-</w:t>
        </w:r>
        <w:r>
          <w:rPr>
            <w:noProof/>
          </w:rPr>
          <w:t>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ins>
    </w:p>
    <w:p w:rsidR="00F174C7" w:rsidRDefault="00F174C7" w:rsidP="00F174C7">
      <w:pPr>
        <w:pStyle w:val="TH"/>
        <w:rPr>
          <w:ins w:id="1443" w:author="MCC: CR0137r2" w:date="2020-04-06T09:55:00Z"/>
        </w:rPr>
      </w:pPr>
      <w:ins w:id="1444" w:author="MCC: CR0137r2" w:date="2020-04-06T09:55:00Z">
        <w:r w:rsidRPr="003D0F6B">
          <w:lastRenderedPageBreak/>
          <w:t>Table 8.2.</w:t>
        </w:r>
        <w:r>
          <w:t>5</w:t>
        </w:r>
        <w:r w:rsidRPr="003D0F6B">
          <w:t>-1 Test parameters for testing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EC34D6" w:rsidTr="005E5C69">
        <w:trPr>
          <w:jc w:val="center"/>
          <w:ins w:id="1445" w:author="MCC: CR0137r2" w:date="2020-04-06T09:55:00Z"/>
        </w:trPr>
        <w:tc>
          <w:tcPr>
            <w:tcW w:w="5755" w:type="dxa"/>
            <w:gridSpan w:val="2"/>
          </w:tcPr>
          <w:p w:rsidR="00F174C7" w:rsidRPr="00EC34D6" w:rsidRDefault="00F174C7" w:rsidP="005E5C69">
            <w:pPr>
              <w:pStyle w:val="TAH"/>
              <w:rPr>
                <w:ins w:id="1446" w:author="MCC: CR0137r2" w:date="2020-04-06T09:55:00Z"/>
                <w:rFonts w:cs="Arial"/>
              </w:rPr>
            </w:pPr>
            <w:ins w:id="1447" w:author="MCC: CR0137r2" w:date="2020-04-06T09:55:00Z">
              <w:r w:rsidRPr="00EC34D6">
                <w:rPr>
                  <w:rFonts w:cs="Arial"/>
                </w:rPr>
                <w:t>Parameter</w:t>
              </w:r>
            </w:ins>
          </w:p>
        </w:tc>
        <w:tc>
          <w:tcPr>
            <w:tcW w:w="3150" w:type="dxa"/>
          </w:tcPr>
          <w:p w:rsidR="00F174C7" w:rsidRPr="00EC34D6" w:rsidRDefault="00F174C7" w:rsidP="005E5C69">
            <w:pPr>
              <w:pStyle w:val="TAH"/>
              <w:rPr>
                <w:ins w:id="1448" w:author="MCC: CR0137r2" w:date="2020-04-06T09:55:00Z"/>
                <w:rFonts w:cs="Arial"/>
              </w:rPr>
            </w:pPr>
            <w:ins w:id="1449" w:author="MCC: CR0137r2" w:date="2020-04-06T09:55:00Z">
              <w:r w:rsidRPr="00EC34D6">
                <w:rPr>
                  <w:rFonts w:cs="Arial"/>
                </w:rPr>
                <w:t>Value</w:t>
              </w:r>
            </w:ins>
          </w:p>
        </w:tc>
      </w:tr>
      <w:tr w:rsidR="00F174C7" w:rsidRPr="00EC34D6" w:rsidTr="005E5C69">
        <w:trPr>
          <w:jc w:val="center"/>
          <w:ins w:id="1450" w:author="MCC: CR0137r2" w:date="2020-04-06T09:55:00Z"/>
        </w:trPr>
        <w:tc>
          <w:tcPr>
            <w:tcW w:w="5755" w:type="dxa"/>
            <w:gridSpan w:val="2"/>
          </w:tcPr>
          <w:p w:rsidR="00F174C7" w:rsidRPr="00EC34D6" w:rsidRDefault="00F174C7" w:rsidP="005E5C69">
            <w:pPr>
              <w:pStyle w:val="TAL"/>
              <w:rPr>
                <w:ins w:id="1451" w:author="MCC: CR0137r2" w:date="2020-04-06T09:55:00Z"/>
              </w:rPr>
            </w:pPr>
            <w:ins w:id="1452" w:author="MCC: CR0137r2" w:date="2020-04-06T09:55:00Z">
              <w:r w:rsidRPr="00EC34D6">
                <w:t>Transform precoding</w:t>
              </w:r>
            </w:ins>
          </w:p>
        </w:tc>
        <w:tc>
          <w:tcPr>
            <w:tcW w:w="3150" w:type="dxa"/>
          </w:tcPr>
          <w:p w:rsidR="00F174C7" w:rsidRPr="00EC34D6" w:rsidRDefault="00F174C7" w:rsidP="005E5C69">
            <w:pPr>
              <w:pStyle w:val="TAC"/>
              <w:rPr>
                <w:ins w:id="1453" w:author="MCC: CR0137r2" w:date="2020-04-06T09:55:00Z"/>
                <w:rFonts w:cs="Arial"/>
              </w:rPr>
            </w:pPr>
            <w:ins w:id="1454" w:author="MCC: CR0137r2" w:date="2020-04-06T09:55:00Z">
              <w:r w:rsidRPr="00EC34D6">
                <w:rPr>
                  <w:rFonts w:cs="Arial"/>
                </w:rPr>
                <w:t>Disabled</w:t>
              </w:r>
            </w:ins>
          </w:p>
        </w:tc>
      </w:tr>
      <w:tr w:rsidR="00F174C7" w:rsidRPr="00EC34D6" w:rsidTr="005E5C69">
        <w:trPr>
          <w:jc w:val="center"/>
          <w:ins w:id="1455" w:author="MCC: CR0137r2" w:date="2020-04-06T09:55:00Z"/>
        </w:trPr>
        <w:tc>
          <w:tcPr>
            <w:tcW w:w="5755" w:type="dxa"/>
            <w:gridSpan w:val="2"/>
          </w:tcPr>
          <w:p w:rsidR="00F174C7" w:rsidRPr="00EC34D6" w:rsidRDefault="00F174C7" w:rsidP="005E5C69">
            <w:pPr>
              <w:pStyle w:val="TAL"/>
              <w:rPr>
                <w:ins w:id="1456" w:author="MCC: CR0137r2" w:date="2020-04-06T09:55:00Z"/>
              </w:rPr>
            </w:pPr>
            <w:ins w:id="1457" w:author="MCC: CR0137r2" w:date="2020-04-06T09:55:00Z">
              <w:r w:rsidRPr="00EC34D6">
                <w:t>Uplink</w:t>
              </w:r>
              <w:r w:rsidRPr="00EC34D6">
                <w:rPr>
                  <w:lang w:eastAsia="zh-CN"/>
                </w:rPr>
                <w:t>-</w:t>
              </w:r>
              <w:r w:rsidRPr="00EC34D6">
                <w:t>downlink allocation for TDD</w:t>
              </w:r>
            </w:ins>
          </w:p>
        </w:tc>
        <w:tc>
          <w:tcPr>
            <w:tcW w:w="3150" w:type="dxa"/>
          </w:tcPr>
          <w:p w:rsidR="00F174C7" w:rsidRPr="00EC34D6" w:rsidRDefault="00F174C7" w:rsidP="005E5C69">
            <w:pPr>
              <w:pStyle w:val="TAC"/>
              <w:jc w:val="left"/>
              <w:rPr>
                <w:ins w:id="1458" w:author="MCC: CR0137r2" w:date="2020-04-06T09:55:00Z"/>
                <w:rFonts w:cs="Arial"/>
              </w:rPr>
            </w:pPr>
            <w:ins w:id="1459" w:author="MCC: CR0137r2" w:date="2020-04-06T09:55:00Z">
              <w:r w:rsidRPr="00EC34D6">
                <w:rPr>
                  <w:rFonts w:cs="Arial"/>
                </w:rPr>
                <w:t>15 kHz SCS:</w:t>
              </w:r>
            </w:ins>
          </w:p>
          <w:p w:rsidR="00F174C7" w:rsidRPr="00EC34D6" w:rsidRDefault="00F174C7" w:rsidP="005E5C69">
            <w:pPr>
              <w:pStyle w:val="TAC"/>
              <w:rPr>
                <w:ins w:id="1460" w:author="MCC: CR0137r2" w:date="2020-04-06T09:55:00Z"/>
                <w:rFonts w:cs="Arial"/>
              </w:rPr>
            </w:pPr>
            <w:ins w:id="1461" w:author="MCC: CR0137r2" w:date="2020-04-06T09:55:00Z">
              <w:r w:rsidRPr="00EC34D6">
                <w:rPr>
                  <w:rFonts w:cs="Arial"/>
                </w:rPr>
                <w:t>3D1S1U, S=10D:2G:2U</w:t>
              </w:r>
            </w:ins>
          </w:p>
          <w:p w:rsidR="00F174C7" w:rsidRPr="00EC34D6" w:rsidRDefault="00F174C7" w:rsidP="005E5C69">
            <w:pPr>
              <w:pStyle w:val="TAC"/>
              <w:jc w:val="left"/>
              <w:rPr>
                <w:ins w:id="1462" w:author="MCC: CR0137r2" w:date="2020-04-06T09:55:00Z"/>
                <w:rFonts w:cs="Arial"/>
              </w:rPr>
            </w:pPr>
            <w:ins w:id="1463" w:author="MCC: CR0137r2" w:date="2020-04-06T09:55:00Z">
              <w:r w:rsidRPr="00EC34D6">
                <w:rPr>
                  <w:rFonts w:cs="Arial"/>
                </w:rPr>
                <w:t>30 kHz SCS:</w:t>
              </w:r>
            </w:ins>
          </w:p>
          <w:p w:rsidR="00F174C7" w:rsidRPr="00EC34D6" w:rsidRDefault="00F174C7" w:rsidP="005E5C69">
            <w:pPr>
              <w:pStyle w:val="TAC"/>
              <w:rPr>
                <w:ins w:id="1464" w:author="MCC: CR0137r2" w:date="2020-04-06T09:55:00Z"/>
                <w:rFonts w:cs="Arial"/>
              </w:rPr>
            </w:pPr>
            <w:ins w:id="1465" w:author="MCC: CR0137r2" w:date="2020-04-06T09:55:00Z">
              <w:r w:rsidRPr="00EC34D6">
                <w:rPr>
                  <w:rFonts w:cs="Arial"/>
                </w:rPr>
                <w:t>7D1S2U, S=6D:4G:4U</w:t>
              </w:r>
            </w:ins>
          </w:p>
        </w:tc>
      </w:tr>
      <w:tr w:rsidR="00F174C7" w:rsidRPr="00EC34D6" w:rsidTr="005E5C69">
        <w:trPr>
          <w:jc w:val="center"/>
          <w:ins w:id="1466" w:author="MCC: CR0137r2" w:date="2020-04-06T09:55:00Z"/>
        </w:trPr>
        <w:tc>
          <w:tcPr>
            <w:tcW w:w="5755" w:type="dxa"/>
            <w:gridSpan w:val="2"/>
          </w:tcPr>
          <w:p w:rsidR="00F174C7" w:rsidRPr="00EC34D6" w:rsidRDefault="00F174C7" w:rsidP="005E5C69">
            <w:pPr>
              <w:pStyle w:val="TAL"/>
              <w:rPr>
                <w:ins w:id="1467" w:author="MCC: CR0137r2" w:date="2020-04-06T09:55:00Z"/>
              </w:rPr>
            </w:pPr>
            <w:ins w:id="1468" w:author="MCC: CR0137r2" w:date="2020-04-06T09:55:00Z">
              <w:r>
                <w:t>Channel bandwidth</w:t>
              </w:r>
            </w:ins>
          </w:p>
        </w:tc>
        <w:tc>
          <w:tcPr>
            <w:tcW w:w="3150" w:type="dxa"/>
          </w:tcPr>
          <w:p w:rsidR="00F174C7" w:rsidRDefault="00F174C7" w:rsidP="005E5C69">
            <w:pPr>
              <w:pStyle w:val="TAC"/>
              <w:jc w:val="left"/>
              <w:rPr>
                <w:ins w:id="1469" w:author="MCC: CR0137r2" w:date="2020-04-06T09:55:00Z"/>
                <w:rFonts w:cs="Arial"/>
              </w:rPr>
            </w:pPr>
            <w:ins w:id="1470" w:author="MCC: CR0137r2" w:date="2020-04-06T09:55:00Z">
              <w:r>
                <w:rPr>
                  <w:rFonts w:cs="Arial"/>
                </w:rPr>
                <w:t>15 kHz SCS: 10 MHz</w:t>
              </w:r>
            </w:ins>
          </w:p>
          <w:p w:rsidR="00F174C7" w:rsidRPr="00EC34D6" w:rsidRDefault="00F174C7" w:rsidP="005E5C69">
            <w:pPr>
              <w:pStyle w:val="TAC"/>
              <w:jc w:val="left"/>
              <w:rPr>
                <w:ins w:id="1471" w:author="MCC: CR0137r2" w:date="2020-04-06T09:55:00Z"/>
                <w:rFonts w:cs="Arial"/>
              </w:rPr>
            </w:pPr>
            <w:ins w:id="1472" w:author="MCC: CR0137r2" w:date="2020-04-06T09:55:00Z">
              <w:r>
                <w:rPr>
                  <w:rFonts w:cs="Arial"/>
                </w:rPr>
                <w:t>30 kHz SCS: 40 MHz</w:t>
              </w:r>
            </w:ins>
          </w:p>
        </w:tc>
      </w:tr>
      <w:tr w:rsidR="00F174C7" w:rsidRPr="00EC34D6" w:rsidTr="005E5C69">
        <w:trPr>
          <w:jc w:val="center"/>
          <w:ins w:id="1473" w:author="MCC: CR0137r2" w:date="2020-04-06T09:55:00Z"/>
        </w:trPr>
        <w:tc>
          <w:tcPr>
            <w:tcW w:w="5755" w:type="dxa"/>
            <w:gridSpan w:val="2"/>
          </w:tcPr>
          <w:p w:rsidR="00F174C7" w:rsidRDefault="00F174C7" w:rsidP="005E5C69">
            <w:pPr>
              <w:pStyle w:val="TAL"/>
              <w:rPr>
                <w:ins w:id="1474" w:author="MCC: CR0137r2" w:date="2020-04-06T09:55:00Z"/>
              </w:rPr>
            </w:pPr>
            <w:ins w:id="1475" w:author="MCC: CR0137r2" w:date="2020-04-06T09:55:00Z">
              <w:r>
                <w:t>MCS</w:t>
              </w:r>
            </w:ins>
          </w:p>
        </w:tc>
        <w:tc>
          <w:tcPr>
            <w:tcW w:w="3150" w:type="dxa"/>
          </w:tcPr>
          <w:p w:rsidR="00F174C7" w:rsidRDefault="00F174C7" w:rsidP="005E5C69">
            <w:pPr>
              <w:pStyle w:val="TAC"/>
              <w:rPr>
                <w:ins w:id="1476" w:author="MCC: CR0137r2" w:date="2020-04-06T09:55:00Z"/>
                <w:rFonts w:cs="Arial"/>
              </w:rPr>
            </w:pPr>
            <w:ins w:id="1477" w:author="MCC: CR0137r2" w:date="2020-04-06T09:55:00Z">
              <w:r>
                <w:rPr>
                  <w:rFonts w:cs="Arial"/>
                </w:rPr>
                <w:t>16</w:t>
              </w:r>
            </w:ins>
          </w:p>
        </w:tc>
      </w:tr>
      <w:tr w:rsidR="00F174C7" w:rsidRPr="00EC34D6" w:rsidTr="005E5C69">
        <w:trPr>
          <w:jc w:val="center"/>
          <w:ins w:id="1478" w:author="MCC: CR0137r2" w:date="2020-04-06T09:55:00Z"/>
        </w:trPr>
        <w:tc>
          <w:tcPr>
            <w:tcW w:w="1838" w:type="dxa"/>
            <w:vMerge w:val="restart"/>
          </w:tcPr>
          <w:p w:rsidR="00F174C7" w:rsidRPr="00EC34D6" w:rsidRDefault="00F174C7" w:rsidP="005E5C69">
            <w:pPr>
              <w:pStyle w:val="TAL"/>
              <w:rPr>
                <w:ins w:id="1479" w:author="MCC: CR0137r2" w:date="2020-04-06T09:55:00Z"/>
              </w:rPr>
            </w:pPr>
            <w:ins w:id="1480" w:author="MCC: CR0137r2" w:date="2020-04-06T09:55:00Z">
              <w:r w:rsidRPr="00EC34D6">
                <w:t>HARQ</w:t>
              </w:r>
            </w:ins>
          </w:p>
        </w:tc>
        <w:tc>
          <w:tcPr>
            <w:tcW w:w="3917" w:type="dxa"/>
          </w:tcPr>
          <w:p w:rsidR="00F174C7" w:rsidRPr="00EC34D6" w:rsidRDefault="00F174C7" w:rsidP="005E5C69">
            <w:pPr>
              <w:pStyle w:val="TAL"/>
              <w:rPr>
                <w:ins w:id="1481" w:author="MCC: CR0137r2" w:date="2020-04-06T09:55:00Z"/>
              </w:rPr>
            </w:pPr>
            <w:ins w:id="1482" w:author="MCC: CR0137r2" w:date="2020-04-06T09:55:00Z">
              <w:r w:rsidRPr="00EC34D6">
                <w:t>Maximum number of HARQ transmissions</w:t>
              </w:r>
            </w:ins>
          </w:p>
        </w:tc>
        <w:tc>
          <w:tcPr>
            <w:tcW w:w="3150" w:type="dxa"/>
          </w:tcPr>
          <w:p w:rsidR="00F174C7" w:rsidRPr="00EC34D6" w:rsidRDefault="00F174C7" w:rsidP="005E5C69">
            <w:pPr>
              <w:pStyle w:val="TAC"/>
              <w:rPr>
                <w:ins w:id="1483" w:author="MCC: CR0137r2" w:date="2020-04-06T09:55:00Z"/>
                <w:rFonts w:cs="Arial"/>
              </w:rPr>
            </w:pPr>
            <w:ins w:id="1484" w:author="MCC: CR0137r2" w:date="2020-04-06T09:55:00Z">
              <w:r w:rsidRPr="00EC34D6">
                <w:rPr>
                  <w:rFonts w:cs="Arial"/>
                </w:rPr>
                <w:t>4</w:t>
              </w:r>
            </w:ins>
          </w:p>
        </w:tc>
      </w:tr>
      <w:tr w:rsidR="00F174C7" w:rsidRPr="00EC34D6" w:rsidTr="005E5C69">
        <w:trPr>
          <w:jc w:val="center"/>
          <w:ins w:id="1485" w:author="MCC: CR0137r2" w:date="2020-04-06T09:55:00Z"/>
        </w:trPr>
        <w:tc>
          <w:tcPr>
            <w:tcW w:w="1838" w:type="dxa"/>
            <w:vMerge/>
          </w:tcPr>
          <w:p w:rsidR="00F174C7" w:rsidRPr="00EC34D6" w:rsidRDefault="00F174C7" w:rsidP="005E5C69">
            <w:pPr>
              <w:pStyle w:val="TAL"/>
              <w:rPr>
                <w:ins w:id="1486" w:author="MCC: CR0137r2" w:date="2020-04-06T09:55:00Z"/>
              </w:rPr>
            </w:pPr>
          </w:p>
        </w:tc>
        <w:tc>
          <w:tcPr>
            <w:tcW w:w="3917" w:type="dxa"/>
          </w:tcPr>
          <w:p w:rsidR="00F174C7" w:rsidRPr="00EC34D6" w:rsidRDefault="00F174C7" w:rsidP="005E5C69">
            <w:pPr>
              <w:pStyle w:val="TAL"/>
              <w:rPr>
                <w:ins w:id="1487" w:author="MCC: CR0137r2" w:date="2020-04-06T09:55:00Z"/>
              </w:rPr>
            </w:pPr>
            <w:ins w:id="1488" w:author="MCC: CR0137r2" w:date="2020-04-06T09:55:00Z">
              <w:r w:rsidRPr="00EC34D6">
                <w:t>RV sequence</w:t>
              </w:r>
            </w:ins>
          </w:p>
        </w:tc>
        <w:tc>
          <w:tcPr>
            <w:tcW w:w="3150" w:type="dxa"/>
          </w:tcPr>
          <w:p w:rsidR="00F174C7" w:rsidRPr="00EC34D6" w:rsidRDefault="00F174C7" w:rsidP="005E5C69">
            <w:pPr>
              <w:pStyle w:val="TAC"/>
              <w:rPr>
                <w:ins w:id="1489" w:author="MCC: CR0137r2" w:date="2020-04-06T09:55:00Z"/>
                <w:rFonts w:cs="Arial"/>
              </w:rPr>
            </w:pPr>
            <w:ins w:id="1490" w:author="MCC: CR0137r2" w:date="2020-04-06T09:55:00Z">
              <w:r w:rsidRPr="00EC34D6">
                <w:rPr>
                  <w:rFonts w:cs="Arial"/>
                  <w:lang w:val="fr-FR"/>
                </w:rPr>
                <w:t>0, 2, 3, 1</w:t>
              </w:r>
            </w:ins>
          </w:p>
        </w:tc>
      </w:tr>
      <w:tr w:rsidR="00F174C7" w:rsidRPr="00EC34D6" w:rsidTr="005E5C69">
        <w:trPr>
          <w:jc w:val="center"/>
          <w:ins w:id="1491" w:author="MCC: CR0137r2" w:date="2020-04-06T09:55:00Z"/>
        </w:trPr>
        <w:tc>
          <w:tcPr>
            <w:tcW w:w="1838" w:type="dxa"/>
            <w:vMerge w:val="restart"/>
          </w:tcPr>
          <w:p w:rsidR="00F174C7" w:rsidRPr="00EC34D6" w:rsidRDefault="00F174C7" w:rsidP="005E5C69">
            <w:pPr>
              <w:pStyle w:val="TAL"/>
              <w:rPr>
                <w:ins w:id="1492" w:author="MCC: CR0137r2" w:date="2020-04-06T09:55:00Z"/>
              </w:rPr>
            </w:pPr>
            <w:ins w:id="1493" w:author="MCC: CR0137r2" w:date="2020-04-06T09:55:00Z">
              <w:r w:rsidRPr="00EC34D6">
                <w:t>DM-RS</w:t>
              </w:r>
            </w:ins>
          </w:p>
        </w:tc>
        <w:tc>
          <w:tcPr>
            <w:tcW w:w="3917" w:type="dxa"/>
            <w:vAlign w:val="center"/>
          </w:tcPr>
          <w:p w:rsidR="00F174C7" w:rsidRPr="00EC34D6" w:rsidRDefault="00F174C7" w:rsidP="005E5C69">
            <w:pPr>
              <w:pStyle w:val="TAL"/>
              <w:rPr>
                <w:ins w:id="1494" w:author="MCC: CR0137r2" w:date="2020-04-06T09:55:00Z"/>
              </w:rPr>
            </w:pPr>
            <w:ins w:id="1495" w:author="MCC: CR0137r2" w:date="2020-04-06T09:55:00Z">
              <w:r w:rsidRPr="00EC34D6">
                <w:t>DM-RS configuration type</w:t>
              </w:r>
            </w:ins>
          </w:p>
        </w:tc>
        <w:tc>
          <w:tcPr>
            <w:tcW w:w="3150" w:type="dxa"/>
          </w:tcPr>
          <w:p w:rsidR="00F174C7" w:rsidRPr="00EC34D6" w:rsidRDefault="00F174C7" w:rsidP="005E5C69">
            <w:pPr>
              <w:pStyle w:val="TAC"/>
              <w:rPr>
                <w:ins w:id="1496" w:author="MCC: CR0137r2" w:date="2020-04-06T09:55:00Z"/>
                <w:rFonts w:cs="Arial"/>
              </w:rPr>
            </w:pPr>
            <w:ins w:id="1497" w:author="MCC: CR0137r2" w:date="2020-04-06T09:55:00Z">
              <w:r w:rsidRPr="00EC34D6">
                <w:rPr>
                  <w:rFonts w:cs="Arial"/>
                </w:rPr>
                <w:t>1</w:t>
              </w:r>
            </w:ins>
          </w:p>
        </w:tc>
      </w:tr>
      <w:tr w:rsidR="00F174C7" w:rsidRPr="00EC34D6" w:rsidTr="005E5C69">
        <w:trPr>
          <w:jc w:val="center"/>
          <w:ins w:id="1498" w:author="MCC: CR0137r2" w:date="2020-04-06T09:55:00Z"/>
        </w:trPr>
        <w:tc>
          <w:tcPr>
            <w:tcW w:w="1838" w:type="dxa"/>
            <w:vMerge/>
          </w:tcPr>
          <w:p w:rsidR="00F174C7" w:rsidRPr="00EC34D6" w:rsidRDefault="00F174C7" w:rsidP="005E5C69">
            <w:pPr>
              <w:pStyle w:val="TAL"/>
              <w:rPr>
                <w:ins w:id="1499" w:author="MCC: CR0137r2" w:date="2020-04-06T09:55:00Z"/>
                <w:lang w:eastAsia="zh-CN"/>
              </w:rPr>
            </w:pPr>
          </w:p>
        </w:tc>
        <w:tc>
          <w:tcPr>
            <w:tcW w:w="3917" w:type="dxa"/>
            <w:vAlign w:val="center"/>
          </w:tcPr>
          <w:p w:rsidR="00F174C7" w:rsidRPr="00EC34D6" w:rsidRDefault="00F174C7" w:rsidP="005E5C69">
            <w:pPr>
              <w:pStyle w:val="TAL"/>
              <w:rPr>
                <w:ins w:id="1500" w:author="MCC: CR0137r2" w:date="2020-04-06T09:55:00Z"/>
              </w:rPr>
            </w:pPr>
            <w:ins w:id="1501" w:author="MCC: CR0137r2" w:date="2020-04-06T09:55:00Z">
              <w:r w:rsidRPr="00EC34D6">
                <w:t>DM-RS duration</w:t>
              </w:r>
            </w:ins>
          </w:p>
        </w:tc>
        <w:tc>
          <w:tcPr>
            <w:tcW w:w="3150" w:type="dxa"/>
          </w:tcPr>
          <w:p w:rsidR="00F174C7" w:rsidRPr="00EC34D6" w:rsidRDefault="00F174C7" w:rsidP="005E5C69">
            <w:pPr>
              <w:pStyle w:val="TAC"/>
              <w:rPr>
                <w:ins w:id="1502" w:author="MCC: CR0137r2" w:date="2020-04-06T09:55:00Z"/>
                <w:rFonts w:cs="Arial"/>
              </w:rPr>
            </w:pPr>
            <w:ins w:id="1503" w:author="MCC: CR0137r2" w:date="2020-04-06T09:55:00Z">
              <w:r w:rsidRPr="00EC34D6">
                <w:t>single-symbol DM-RS</w:t>
              </w:r>
            </w:ins>
          </w:p>
        </w:tc>
      </w:tr>
      <w:tr w:rsidR="00F174C7" w:rsidRPr="00EC34D6" w:rsidTr="005E5C69">
        <w:trPr>
          <w:jc w:val="center"/>
          <w:ins w:id="1504" w:author="MCC: CR0137r2" w:date="2020-04-06T09:55:00Z"/>
        </w:trPr>
        <w:tc>
          <w:tcPr>
            <w:tcW w:w="1838" w:type="dxa"/>
            <w:vMerge/>
          </w:tcPr>
          <w:p w:rsidR="00F174C7" w:rsidRPr="00EC34D6" w:rsidRDefault="00F174C7" w:rsidP="005E5C69">
            <w:pPr>
              <w:pStyle w:val="TAL"/>
              <w:rPr>
                <w:ins w:id="1505" w:author="MCC: CR0137r2" w:date="2020-04-06T09:55:00Z"/>
                <w:lang w:eastAsia="zh-CN"/>
              </w:rPr>
            </w:pPr>
          </w:p>
        </w:tc>
        <w:tc>
          <w:tcPr>
            <w:tcW w:w="3917" w:type="dxa"/>
            <w:vAlign w:val="center"/>
          </w:tcPr>
          <w:p w:rsidR="00F174C7" w:rsidRPr="00EC34D6" w:rsidRDefault="00F174C7" w:rsidP="005E5C69">
            <w:pPr>
              <w:pStyle w:val="TAL"/>
              <w:rPr>
                <w:ins w:id="1506" w:author="MCC: CR0137r2" w:date="2020-04-06T09:55:00Z"/>
              </w:rPr>
            </w:pPr>
            <w:ins w:id="1507" w:author="MCC: CR0137r2" w:date="2020-04-06T09:55:00Z">
              <w:r>
                <w:t>DM-RS position (</w:t>
              </w:r>
              <w:r w:rsidRPr="005118D6">
                <w:rPr>
                  <w:i/>
                </w:rPr>
                <w:t>l</w:t>
              </w:r>
              <w:r w:rsidRPr="005118D6">
                <w:rPr>
                  <w:i/>
                  <w:vertAlign w:val="subscript"/>
                </w:rPr>
                <w:t>0</w:t>
              </w:r>
              <w:r>
                <w:t>)</w:t>
              </w:r>
            </w:ins>
          </w:p>
        </w:tc>
        <w:tc>
          <w:tcPr>
            <w:tcW w:w="3150" w:type="dxa"/>
          </w:tcPr>
          <w:p w:rsidR="00F174C7" w:rsidRPr="00EC34D6" w:rsidRDefault="00F174C7" w:rsidP="005E5C69">
            <w:pPr>
              <w:pStyle w:val="TAC"/>
              <w:rPr>
                <w:ins w:id="1508" w:author="MCC: CR0137r2" w:date="2020-04-06T09:55:00Z"/>
              </w:rPr>
            </w:pPr>
            <w:ins w:id="1509" w:author="MCC: CR0137r2" w:date="2020-04-06T09:55:00Z">
              <w:r>
                <w:t>2</w:t>
              </w:r>
            </w:ins>
          </w:p>
        </w:tc>
      </w:tr>
      <w:tr w:rsidR="00F174C7" w:rsidRPr="00EC34D6" w:rsidTr="005E5C69">
        <w:trPr>
          <w:jc w:val="center"/>
          <w:ins w:id="1510" w:author="MCC: CR0137r2" w:date="2020-04-06T09:55:00Z"/>
        </w:trPr>
        <w:tc>
          <w:tcPr>
            <w:tcW w:w="1838" w:type="dxa"/>
            <w:vMerge/>
          </w:tcPr>
          <w:p w:rsidR="00F174C7" w:rsidRPr="00EC34D6" w:rsidRDefault="00F174C7" w:rsidP="005E5C69">
            <w:pPr>
              <w:pStyle w:val="TAL"/>
              <w:rPr>
                <w:ins w:id="1511" w:author="MCC: CR0137r2" w:date="2020-04-06T09:55:00Z"/>
                <w:lang w:eastAsia="zh-CN"/>
              </w:rPr>
            </w:pPr>
          </w:p>
        </w:tc>
        <w:tc>
          <w:tcPr>
            <w:tcW w:w="3917" w:type="dxa"/>
            <w:vAlign w:val="center"/>
          </w:tcPr>
          <w:p w:rsidR="00F174C7" w:rsidRPr="00EC34D6" w:rsidRDefault="00F174C7" w:rsidP="005E5C69">
            <w:pPr>
              <w:pStyle w:val="TAL"/>
              <w:rPr>
                <w:ins w:id="1512" w:author="MCC: CR0137r2" w:date="2020-04-06T09:55:00Z"/>
              </w:rPr>
            </w:pPr>
            <w:ins w:id="1513" w:author="MCC: CR0137r2" w:date="2020-04-06T09:55:00Z">
              <w:r w:rsidRPr="00EC34D6">
                <w:rPr>
                  <w:lang w:eastAsia="zh-CN"/>
                </w:rPr>
                <w:t>Additional DM-RS position</w:t>
              </w:r>
            </w:ins>
          </w:p>
        </w:tc>
        <w:tc>
          <w:tcPr>
            <w:tcW w:w="3150" w:type="dxa"/>
          </w:tcPr>
          <w:p w:rsidR="00F174C7" w:rsidRPr="00EC34D6" w:rsidRDefault="00F174C7" w:rsidP="005E5C69">
            <w:pPr>
              <w:pStyle w:val="TAC"/>
              <w:rPr>
                <w:ins w:id="1514" w:author="MCC: CR0137r2" w:date="2020-04-06T09:55:00Z"/>
                <w:rFonts w:cs="Arial"/>
              </w:rPr>
            </w:pPr>
            <w:ins w:id="1515" w:author="MCC: CR0137r2" w:date="2020-04-06T09:55:00Z">
              <w:r>
                <w:rPr>
                  <w:rFonts w:cs="Arial"/>
                </w:rPr>
                <w:t>pos2</w:t>
              </w:r>
            </w:ins>
          </w:p>
        </w:tc>
      </w:tr>
      <w:tr w:rsidR="00F174C7" w:rsidRPr="00EC34D6" w:rsidTr="005E5C69">
        <w:trPr>
          <w:jc w:val="center"/>
          <w:ins w:id="1516" w:author="MCC: CR0137r2" w:date="2020-04-06T09:55:00Z"/>
        </w:trPr>
        <w:tc>
          <w:tcPr>
            <w:tcW w:w="1838" w:type="dxa"/>
            <w:vMerge/>
          </w:tcPr>
          <w:p w:rsidR="00F174C7" w:rsidRPr="00EC34D6" w:rsidRDefault="00F174C7" w:rsidP="005E5C69">
            <w:pPr>
              <w:pStyle w:val="TAL"/>
              <w:rPr>
                <w:ins w:id="1517" w:author="MCC: CR0137r2" w:date="2020-04-06T09:55:00Z"/>
              </w:rPr>
            </w:pPr>
          </w:p>
        </w:tc>
        <w:tc>
          <w:tcPr>
            <w:tcW w:w="3917" w:type="dxa"/>
            <w:vAlign w:val="center"/>
          </w:tcPr>
          <w:p w:rsidR="00F174C7" w:rsidRPr="00EC34D6" w:rsidRDefault="00F174C7" w:rsidP="005E5C69">
            <w:pPr>
              <w:pStyle w:val="TAL"/>
              <w:rPr>
                <w:ins w:id="1518" w:author="MCC: CR0137r2" w:date="2020-04-06T09:55:00Z"/>
              </w:rPr>
            </w:pPr>
            <w:ins w:id="1519" w:author="MCC: CR0137r2" w:date="2020-04-06T09:55:00Z">
              <w:r w:rsidRPr="00EC34D6">
                <w:t>Number of DM-RS CDM group(s) without data</w:t>
              </w:r>
            </w:ins>
          </w:p>
        </w:tc>
        <w:tc>
          <w:tcPr>
            <w:tcW w:w="3150" w:type="dxa"/>
          </w:tcPr>
          <w:p w:rsidR="00F174C7" w:rsidRPr="00EC34D6" w:rsidRDefault="00F174C7" w:rsidP="005E5C69">
            <w:pPr>
              <w:pStyle w:val="TAC"/>
              <w:rPr>
                <w:ins w:id="1520" w:author="MCC: CR0137r2" w:date="2020-04-06T09:55:00Z"/>
                <w:rFonts w:cs="Arial"/>
              </w:rPr>
            </w:pPr>
            <w:ins w:id="1521" w:author="MCC: CR0137r2" w:date="2020-04-06T09:55:00Z">
              <w:r w:rsidRPr="00EC34D6">
                <w:rPr>
                  <w:rFonts w:cs="Arial"/>
                </w:rPr>
                <w:t>2</w:t>
              </w:r>
            </w:ins>
          </w:p>
        </w:tc>
      </w:tr>
      <w:tr w:rsidR="00F174C7" w:rsidRPr="00EC34D6" w:rsidTr="005E5C69">
        <w:trPr>
          <w:jc w:val="center"/>
          <w:ins w:id="1522" w:author="MCC: CR0137r2" w:date="2020-04-06T09:55:00Z"/>
        </w:trPr>
        <w:tc>
          <w:tcPr>
            <w:tcW w:w="1838" w:type="dxa"/>
            <w:vMerge/>
          </w:tcPr>
          <w:p w:rsidR="00F174C7" w:rsidRPr="00EC34D6" w:rsidRDefault="00F174C7" w:rsidP="005E5C69">
            <w:pPr>
              <w:pStyle w:val="TAL"/>
              <w:rPr>
                <w:ins w:id="1523" w:author="MCC: CR0137r2" w:date="2020-04-06T09:55:00Z"/>
              </w:rPr>
            </w:pPr>
          </w:p>
        </w:tc>
        <w:tc>
          <w:tcPr>
            <w:tcW w:w="3917" w:type="dxa"/>
            <w:vAlign w:val="center"/>
          </w:tcPr>
          <w:p w:rsidR="00F174C7" w:rsidRPr="00EC34D6" w:rsidRDefault="00F174C7" w:rsidP="005E5C69">
            <w:pPr>
              <w:pStyle w:val="TAL"/>
              <w:rPr>
                <w:ins w:id="1524" w:author="MCC: CR0137r2" w:date="2020-04-06T09:55:00Z"/>
              </w:rPr>
            </w:pPr>
            <w:ins w:id="1525" w:author="MCC: CR0137r2" w:date="2020-04-06T09:55:00Z">
              <w:r w:rsidRPr="00EC34D6">
                <w:t>Ratio of PUSCH EPRE to DM-RS EPRE</w:t>
              </w:r>
            </w:ins>
          </w:p>
        </w:tc>
        <w:tc>
          <w:tcPr>
            <w:tcW w:w="3150" w:type="dxa"/>
          </w:tcPr>
          <w:p w:rsidR="00F174C7" w:rsidRPr="00EC34D6" w:rsidRDefault="00F174C7" w:rsidP="005E5C69">
            <w:pPr>
              <w:pStyle w:val="TAC"/>
              <w:rPr>
                <w:ins w:id="1526" w:author="MCC: CR0137r2" w:date="2020-04-06T09:55:00Z"/>
                <w:rFonts w:cs="Arial"/>
                <w:lang w:eastAsia="zh-CN"/>
              </w:rPr>
            </w:pPr>
            <w:ins w:id="1527" w:author="MCC: CR0137r2" w:date="2020-04-06T09:55:00Z">
              <w:r w:rsidRPr="00EC34D6">
                <w:rPr>
                  <w:rFonts w:cs="Arial"/>
                  <w:lang w:eastAsia="zh-CN"/>
                </w:rPr>
                <w:t>-3 dB</w:t>
              </w:r>
            </w:ins>
          </w:p>
        </w:tc>
      </w:tr>
      <w:tr w:rsidR="00F174C7" w:rsidRPr="00EC34D6" w:rsidTr="005E5C69">
        <w:trPr>
          <w:jc w:val="center"/>
          <w:ins w:id="1528" w:author="MCC: CR0137r2" w:date="2020-04-06T09:55:00Z"/>
        </w:trPr>
        <w:tc>
          <w:tcPr>
            <w:tcW w:w="1838" w:type="dxa"/>
            <w:vMerge/>
          </w:tcPr>
          <w:p w:rsidR="00F174C7" w:rsidRPr="00EC34D6" w:rsidRDefault="00F174C7" w:rsidP="005E5C69">
            <w:pPr>
              <w:pStyle w:val="TAL"/>
              <w:rPr>
                <w:ins w:id="1529" w:author="MCC: CR0137r2" w:date="2020-04-06T09:55:00Z"/>
              </w:rPr>
            </w:pPr>
          </w:p>
        </w:tc>
        <w:tc>
          <w:tcPr>
            <w:tcW w:w="3917" w:type="dxa"/>
            <w:vAlign w:val="center"/>
          </w:tcPr>
          <w:p w:rsidR="00F174C7" w:rsidRPr="00EC34D6" w:rsidRDefault="00F174C7" w:rsidP="005E5C69">
            <w:pPr>
              <w:pStyle w:val="TAL"/>
              <w:rPr>
                <w:ins w:id="1530" w:author="MCC: CR0137r2" w:date="2020-04-06T09:55:00Z"/>
              </w:rPr>
            </w:pPr>
            <w:ins w:id="1531" w:author="MCC: CR0137r2" w:date="2020-04-06T09:55:00Z">
              <w:r w:rsidRPr="00EC34D6">
                <w:t>DM-RS port</w:t>
              </w:r>
            </w:ins>
          </w:p>
        </w:tc>
        <w:tc>
          <w:tcPr>
            <w:tcW w:w="3150" w:type="dxa"/>
          </w:tcPr>
          <w:p w:rsidR="00F174C7" w:rsidRPr="00EC34D6" w:rsidRDefault="00F174C7" w:rsidP="005E5C69">
            <w:pPr>
              <w:pStyle w:val="TAC"/>
              <w:rPr>
                <w:ins w:id="1532" w:author="MCC: CR0137r2" w:date="2020-04-06T09:55:00Z"/>
                <w:rFonts w:cs="Arial"/>
              </w:rPr>
            </w:pPr>
            <w:ins w:id="1533" w:author="MCC: CR0137r2" w:date="2020-04-06T09:55:00Z">
              <w:r>
                <w:rPr>
                  <w:rFonts w:cs="Arial"/>
                </w:rPr>
                <w:t>{0}</w:t>
              </w:r>
            </w:ins>
          </w:p>
        </w:tc>
      </w:tr>
      <w:tr w:rsidR="00F174C7" w:rsidRPr="00EC34D6" w:rsidTr="005E5C69">
        <w:trPr>
          <w:jc w:val="center"/>
          <w:ins w:id="1534" w:author="MCC: CR0137r2" w:date="2020-04-06T09:55:00Z"/>
        </w:trPr>
        <w:tc>
          <w:tcPr>
            <w:tcW w:w="1838" w:type="dxa"/>
            <w:vMerge/>
          </w:tcPr>
          <w:p w:rsidR="00F174C7" w:rsidRPr="00EC34D6" w:rsidRDefault="00F174C7" w:rsidP="005E5C69">
            <w:pPr>
              <w:pStyle w:val="TAL"/>
              <w:rPr>
                <w:ins w:id="1535" w:author="MCC: CR0137r2" w:date="2020-04-06T09:55:00Z"/>
              </w:rPr>
            </w:pPr>
          </w:p>
        </w:tc>
        <w:tc>
          <w:tcPr>
            <w:tcW w:w="3917" w:type="dxa"/>
            <w:vAlign w:val="center"/>
          </w:tcPr>
          <w:p w:rsidR="00F174C7" w:rsidRPr="00EC34D6" w:rsidRDefault="00F174C7" w:rsidP="005E5C69">
            <w:pPr>
              <w:pStyle w:val="TAL"/>
              <w:rPr>
                <w:ins w:id="1536" w:author="MCC: CR0137r2" w:date="2020-04-06T09:55:00Z"/>
              </w:rPr>
            </w:pPr>
            <w:ins w:id="1537" w:author="MCC: CR0137r2" w:date="2020-04-06T09:55:00Z">
              <w:r w:rsidRPr="00EC34D6">
                <w:t>DM-RS sequence generation</w:t>
              </w:r>
            </w:ins>
          </w:p>
        </w:tc>
        <w:tc>
          <w:tcPr>
            <w:tcW w:w="3150" w:type="dxa"/>
          </w:tcPr>
          <w:p w:rsidR="00F174C7" w:rsidRPr="007B2F34" w:rsidRDefault="00F174C7" w:rsidP="005E5C69">
            <w:pPr>
              <w:pStyle w:val="TAC"/>
              <w:rPr>
                <w:ins w:id="1538" w:author="MCC: CR0137r2" w:date="2020-04-06T09:55:00Z"/>
                <w:rFonts w:cs="Arial"/>
              </w:rPr>
            </w:pPr>
            <w:ins w:id="1539" w:author="MCC: CR0137r2" w:date="2020-04-06T09:55:00Z">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ins>
          </w:p>
          <w:p w:rsidR="00F174C7" w:rsidRPr="00EC34D6" w:rsidRDefault="00F174C7" w:rsidP="005E5C69">
            <w:pPr>
              <w:pStyle w:val="TAC"/>
              <w:rPr>
                <w:ins w:id="1540" w:author="MCC: CR0137r2" w:date="2020-04-06T09:55:00Z"/>
                <w:rFonts w:cs="Arial"/>
              </w:rPr>
            </w:pPr>
            <w:ins w:id="1541" w:author="MCC: CR0137r2" w:date="2020-04-06T09:55:00Z">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ins>
          </w:p>
        </w:tc>
      </w:tr>
      <w:tr w:rsidR="00F174C7" w:rsidRPr="00EC34D6" w:rsidTr="005E5C69">
        <w:trPr>
          <w:trHeight w:val="424"/>
          <w:jc w:val="center"/>
          <w:ins w:id="1542" w:author="MCC: CR0137r2" w:date="2020-04-06T09:55:00Z"/>
        </w:trPr>
        <w:tc>
          <w:tcPr>
            <w:tcW w:w="1838" w:type="dxa"/>
            <w:vMerge w:val="restart"/>
          </w:tcPr>
          <w:p w:rsidR="00F174C7" w:rsidRPr="00EC34D6" w:rsidRDefault="00F174C7" w:rsidP="005E5C69">
            <w:pPr>
              <w:pStyle w:val="TAL"/>
              <w:rPr>
                <w:ins w:id="1543" w:author="MCC: CR0137r2" w:date="2020-04-06T09:55:00Z"/>
              </w:rPr>
            </w:pPr>
            <w:ins w:id="1544" w:author="MCC: CR0137r2" w:date="2020-04-06T09:55:00Z">
              <w:r w:rsidRPr="00EC34D6">
                <w:t>Time domain resource assignment</w:t>
              </w:r>
            </w:ins>
          </w:p>
        </w:tc>
        <w:tc>
          <w:tcPr>
            <w:tcW w:w="3917" w:type="dxa"/>
            <w:vAlign w:val="center"/>
          </w:tcPr>
          <w:p w:rsidR="00F174C7" w:rsidRPr="00EC34D6" w:rsidRDefault="00F174C7" w:rsidP="005E5C69">
            <w:pPr>
              <w:pStyle w:val="TAL"/>
              <w:rPr>
                <w:ins w:id="1545" w:author="MCC: CR0137r2" w:date="2020-04-06T09:55:00Z"/>
              </w:rPr>
            </w:pPr>
            <w:ins w:id="1546" w:author="MCC: CR0137r2" w:date="2020-04-06T09:55:00Z">
              <w:r w:rsidRPr="00EC34D6">
                <w:rPr>
                  <w:rFonts w:eastAsia="Batang"/>
                </w:rPr>
                <w:t>PUSCH mapping type</w:t>
              </w:r>
            </w:ins>
          </w:p>
        </w:tc>
        <w:tc>
          <w:tcPr>
            <w:tcW w:w="3150" w:type="dxa"/>
            <w:vAlign w:val="center"/>
          </w:tcPr>
          <w:p w:rsidR="00F174C7" w:rsidRPr="00EC34D6" w:rsidRDefault="00F174C7" w:rsidP="005E5C69">
            <w:pPr>
              <w:pStyle w:val="TAC"/>
              <w:rPr>
                <w:ins w:id="1547" w:author="MCC: CR0137r2" w:date="2020-04-06T09:55:00Z"/>
                <w:rFonts w:cs="Arial"/>
              </w:rPr>
            </w:pPr>
            <w:ins w:id="1548" w:author="MCC: CR0137r2" w:date="2020-04-06T09:55:00Z">
              <w:r>
                <w:rPr>
                  <w:rFonts w:cs="Arial"/>
                </w:rPr>
                <w:t xml:space="preserve">Both </w:t>
              </w:r>
              <w:r w:rsidRPr="00EC34D6">
                <w:rPr>
                  <w:rFonts w:cs="Arial"/>
                </w:rPr>
                <w:t>A</w:t>
              </w:r>
              <w:r>
                <w:rPr>
                  <w:rFonts w:cs="Arial"/>
                </w:rPr>
                <w:t xml:space="preserve"> and</w:t>
              </w:r>
              <w:r w:rsidRPr="00EC34D6">
                <w:rPr>
                  <w:rFonts w:cs="Arial"/>
                </w:rPr>
                <w:t xml:space="preserve"> B</w:t>
              </w:r>
            </w:ins>
          </w:p>
        </w:tc>
      </w:tr>
      <w:tr w:rsidR="00F174C7" w:rsidRPr="00EC34D6" w:rsidTr="005E5C69">
        <w:trPr>
          <w:jc w:val="center"/>
          <w:ins w:id="1549" w:author="MCC: CR0137r2" w:date="2020-04-06T09:55:00Z"/>
        </w:trPr>
        <w:tc>
          <w:tcPr>
            <w:tcW w:w="1838" w:type="dxa"/>
            <w:vMerge/>
          </w:tcPr>
          <w:p w:rsidR="00F174C7" w:rsidRPr="00EC34D6" w:rsidRDefault="00F174C7" w:rsidP="005E5C69">
            <w:pPr>
              <w:pStyle w:val="TAL"/>
              <w:rPr>
                <w:ins w:id="1550" w:author="MCC: CR0137r2" w:date="2020-04-06T09:55:00Z"/>
              </w:rPr>
            </w:pPr>
          </w:p>
        </w:tc>
        <w:tc>
          <w:tcPr>
            <w:tcW w:w="3917" w:type="dxa"/>
          </w:tcPr>
          <w:p w:rsidR="00F174C7" w:rsidRPr="00EC34D6" w:rsidRDefault="00F174C7" w:rsidP="005E5C69">
            <w:pPr>
              <w:pStyle w:val="TAL"/>
              <w:rPr>
                <w:ins w:id="1551" w:author="MCC: CR0137r2" w:date="2020-04-06T09:55:00Z"/>
              </w:rPr>
            </w:pPr>
            <w:ins w:id="1552" w:author="MCC: CR0137r2" w:date="2020-04-06T09:55:00Z">
              <w:r w:rsidRPr="00EC34D6">
                <w:t>Allocation length</w:t>
              </w:r>
            </w:ins>
          </w:p>
        </w:tc>
        <w:tc>
          <w:tcPr>
            <w:tcW w:w="3150" w:type="dxa"/>
          </w:tcPr>
          <w:p w:rsidR="00F174C7" w:rsidRPr="00EC34D6" w:rsidRDefault="00F174C7" w:rsidP="005E5C69">
            <w:pPr>
              <w:pStyle w:val="TAC"/>
              <w:rPr>
                <w:ins w:id="1553" w:author="MCC: CR0137r2" w:date="2020-04-06T09:55:00Z"/>
                <w:rFonts w:cs="Arial"/>
              </w:rPr>
            </w:pPr>
            <w:ins w:id="1554" w:author="MCC: CR0137r2" w:date="2020-04-06T09:55:00Z">
              <w:r w:rsidRPr="00EC34D6">
                <w:rPr>
                  <w:rFonts w:cs="Arial"/>
                </w:rPr>
                <w:t xml:space="preserve">14 </w:t>
              </w:r>
            </w:ins>
          </w:p>
        </w:tc>
      </w:tr>
      <w:tr w:rsidR="00F174C7" w:rsidRPr="00EC34D6" w:rsidTr="005E5C69">
        <w:trPr>
          <w:jc w:val="center"/>
          <w:ins w:id="1555" w:author="MCC: CR0137r2" w:date="2020-04-06T09:55:00Z"/>
        </w:trPr>
        <w:tc>
          <w:tcPr>
            <w:tcW w:w="1838" w:type="dxa"/>
            <w:vMerge w:val="restart"/>
          </w:tcPr>
          <w:p w:rsidR="00F174C7" w:rsidRPr="00EC34D6" w:rsidRDefault="00F174C7" w:rsidP="005E5C69">
            <w:pPr>
              <w:pStyle w:val="TAL"/>
              <w:rPr>
                <w:ins w:id="1556" w:author="MCC: CR0137r2" w:date="2020-04-06T09:55:00Z"/>
              </w:rPr>
            </w:pPr>
            <w:ins w:id="1557" w:author="MCC: CR0137r2" w:date="2020-04-06T09:55:00Z">
              <w:r w:rsidRPr="00EC34D6">
                <w:t>Frequency domain resource assignment</w:t>
              </w:r>
            </w:ins>
          </w:p>
        </w:tc>
        <w:tc>
          <w:tcPr>
            <w:tcW w:w="3917" w:type="dxa"/>
          </w:tcPr>
          <w:p w:rsidR="00F174C7" w:rsidRPr="00EC34D6" w:rsidRDefault="00F174C7" w:rsidP="005E5C69">
            <w:pPr>
              <w:pStyle w:val="TAL"/>
              <w:rPr>
                <w:ins w:id="1558" w:author="MCC: CR0137r2" w:date="2020-04-06T09:55:00Z"/>
              </w:rPr>
            </w:pPr>
            <w:ins w:id="1559" w:author="MCC: CR0137r2" w:date="2020-04-06T09:55:00Z">
              <w:r w:rsidRPr="00EC34D6">
                <w:t>RB assignment</w:t>
              </w:r>
            </w:ins>
          </w:p>
        </w:tc>
        <w:tc>
          <w:tcPr>
            <w:tcW w:w="3150" w:type="dxa"/>
          </w:tcPr>
          <w:p w:rsidR="00F174C7" w:rsidRPr="00EC34D6" w:rsidRDefault="00F174C7" w:rsidP="005E5C69">
            <w:pPr>
              <w:pStyle w:val="TAC"/>
              <w:jc w:val="left"/>
              <w:rPr>
                <w:ins w:id="1560" w:author="MCC: CR0137r2" w:date="2020-04-06T09:55:00Z"/>
                <w:rFonts w:cs="Arial"/>
              </w:rPr>
            </w:pPr>
            <w:ins w:id="1561" w:author="MCC: CR0137r2" w:date="2020-04-06T09:55:00Z">
              <w:r>
                <w:rPr>
                  <w:rFonts w:cs="Arial"/>
                </w:rPr>
                <w:t xml:space="preserve">10MHz CBW: </w:t>
              </w:r>
              <w:r w:rsidRPr="003F1868">
                <w:rPr>
                  <w:rFonts w:cs="Arial"/>
                </w:rPr>
                <w:t xml:space="preserve">25 RB for each UE </w:t>
              </w:r>
              <w:r>
                <w:rPr>
                  <w:rFonts w:cs="Arial"/>
                </w:rPr>
                <w:t xml:space="preserve">40MHz CBW: </w:t>
              </w:r>
              <w:r w:rsidRPr="003F1868">
                <w:rPr>
                  <w:rFonts w:cs="Arial"/>
                </w:rPr>
                <w:t>50</w:t>
              </w:r>
              <w:r>
                <w:rPr>
                  <w:rFonts w:cs="Arial"/>
                </w:rPr>
                <w:t xml:space="preserve"> </w:t>
              </w:r>
              <w:r w:rsidRPr="003F1868">
                <w:rPr>
                  <w:rFonts w:cs="Arial"/>
                </w:rPr>
                <w:t>RB for each UE</w:t>
              </w:r>
            </w:ins>
          </w:p>
        </w:tc>
      </w:tr>
      <w:tr w:rsidR="00F174C7" w:rsidRPr="00EC34D6" w:rsidTr="005E5C69">
        <w:trPr>
          <w:jc w:val="center"/>
          <w:ins w:id="1562" w:author="MCC: CR0137r2" w:date="2020-04-06T09:55:00Z"/>
        </w:trPr>
        <w:tc>
          <w:tcPr>
            <w:tcW w:w="1838" w:type="dxa"/>
            <w:vMerge/>
          </w:tcPr>
          <w:p w:rsidR="00F174C7" w:rsidRPr="00EC34D6" w:rsidRDefault="00F174C7" w:rsidP="005E5C69">
            <w:pPr>
              <w:pStyle w:val="TAL"/>
              <w:rPr>
                <w:ins w:id="1563" w:author="MCC: CR0137r2" w:date="2020-04-06T09:55:00Z"/>
              </w:rPr>
            </w:pPr>
          </w:p>
        </w:tc>
        <w:tc>
          <w:tcPr>
            <w:tcW w:w="3917" w:type="dxa"/>
          </w:tcPr>
          <w:p w:rsidR="00F174C7" w:rsidRPr="00EC34D6" w:rsidRDefault="00F174C7" w:rsidP="005E5C69">
            <w:pPr>
              <w:pStyle w:val="TAL"/>
              <w:rPr>
                <w:ins w:id="1564" w:author="MCC: CR0137r2" w:date="2020-04-06T09:55:00Z"/>
              </w:rPr>
            </w:pPr>
            <w:ins w:id="1565" w:author="MCC: CR0137r2" w:date="2020-04-06T09:55:00Z">
              <w:r>
                <w:t>Starting PRB index</w:t>
              </w:r>
            </w:ins>
          </w:p>
        </w:tc>
        <w:tc>
          <w:tcPr>
            <w:tcW w:w="3150" w:type="dxa"/>
          </w:tcPr>
          <w:p w:rsidR="00F174C7" w:rsidRDefault="00F174C7" w:rsidP="005E5C69">
            <w:pPr>
              <w:pStyle w:val="TAC"/>
              <w:jc w:val="left"/>
              <w:rPr>
                <w:ins w:id="1566" w:author="MCC: CR0137r2" w:date="2020-04-06T09:55:00Z"/>
                <w:rFonts w:cs="Arial"/>
              </w:rPr>
            </w:pPr>
            <w:ins w:id="1567" w:author="MCC: CR0137r2" w:date="2020-04-06T09:55:00Z">
              <w:r>
                <w:rPr>
                  <w:rFonts w:cs="Arial"/>
                </w:rPr>
                <w:t xml:space="preserve">Moving UE: </w:t>
              </w:r>
              <w:r w:rsidRPr="00EC34D6">
                <w:rPr>
                  <w:rFonts w:cs="Arial"/>
                </w:rPr>
                <w:t xml:space="preserve">0 </w:t>
              </w:r>
            </w:ins>
          </w:p>
          <w:p w:rsidR="00F174C7" w:rsidRDefault="00F174C7" w:rsidP="005E5C69">
            <w:pPr>
              <w:pStyle w:val="TAC"/>
              <w:jc w:val="left"/>
              <w:rPr>
                <w:ins w:id="1568" w:author="MCC: CR0137r2" w:date="2020-04-06T09:55:00Z"/>
                <w:rFonts w:cs="Arial"/>
              </w:rPr>
            </w:pPr>
            <w:ins w:id="1569" w:author="MCC: CR0137r2" w:date="2020-04-06T09:55:00Z">
              <w:r>
                <w:rPr>
                  <w:rFonts w:cs="Arial"/>
                </w:rPr>
                <w:t>Stationary UE: 25 for 10 MHz CBW, and 50 for 40 MHz CBW</w:t>
              </w:r>
            </w:ins>
          </w:p>
        </w:tc>
      </w:tr>
      <w:tr w:rsidR="00F174C7" w:rsidRPr="00EC34D6" w:rsidTr="005E5C69">
        <w:trPr>
          <w:jc w:val="center"/>
          <w:ins w:id="1570" w:author="MCC: CR0137r2" w:date="2020-04-06T09:55:00Z"/>
        </w:trPr>
        <w:tc>
          <w:tcPr>
            <w:tcW w:w="1838" w:type="dxa"/>
            <w:vMerge/>
          </w:tcPr>
          <w:p w:rsidR="00F174C7" w:rsidRPr="00EC34D6" w:rsidRDefault="00F174C7" w:rsidP="005E5C69">
            <w:pPr>
              <w:pStyle w:val="TAL"/>
              <w:rPr>
                <w:ins w:id="1571" w:author="MCC: CR0137r2" w:date="2020-04-06T09:55:00Z"/>
              </w:rPr>
            </w:pPr>
          </w:p>
        </w:tc>
        <w:tc>
          <w:tcPr>
            <w:tcW w:w="3917" w:type="dxa"/>
          </w:tcPr>
          <w:p w:rsidR="00F174C7" w:rsidRPr="00EC34D6" w:rsidRDefault="00F174C7" w:rsidP="005E5C69">
            <w:pPr>
              <w:pStyle w:val="TAL"/>
              <w:rPr>
                <w:ins w:id="1572" w:author="MCC: CR0137r2" w:date="2020-04-06T09:55:00Z"/>
              </w:rPr>
            </w:pPr>
            <w:ins w:id="1573" w:author="MCC: CR0137r2" w:date="2020-04-06T09:55:00Z">
              <w:r w:rsidRPr="00EC34D6">
                <w:t>Frequency hopping</w:t>
              </w:r>
            </w:ins>
          </w:p>
        </w:tc>
        <w:tc>
          <w:tcPr>
            <w:tcW w:w="3150" w:type="dxa"/>
          </w:tcPr>
          <w:p w:rsidR="00F174C7" w:rsidRPr="00EC34D6" w:rsidRDefault="00F174C7" w:rsidP="005E5C69">
            <w:pPr>
              <w:pStyle w:val="TAC"/>
              <w:rPr>
                <w:ins w:id="1574" w:author="MCC: CR0137r2" w:date="2020-04-06T09:55:00Z"/>
                <w:rFonts w:cs="Arial"/>
              </w:rPr>
            </w:pPr>
            <w:ins w:id="1575" w:author="MCC: CR0137r2" w:date="2020-04-06T09:55:00Z">
              <w:r w:rsidRPr="00EC34D6">
                <w:rPr>
                  <w:rFonts w:cs="Arial"/>
                </w:rPr>
                <w:t>Disabled</w:t>
              </w:r>
            </w:ins>
          </w:p>
        </w:tc>
      </w:tr>
      <w:tr w:rsidR="00F174C7" w:rsidRPr="00EC34D6" w:rsidTr="005E5C69">
        <w:trPr>
          <w:jc w:val="center"/>
          <w:ins w:id="1576" w:author="MCC: CR0137r2" w:date="2020-04-06T09:55:00Z"/>
        </w:trPr>
        <w:tc>
          <w:tcPr>
            <w:tcW w:w="1838" w:type="dxa"/>
            <w:vMerge w:val="restart"/>
          </w:tcPr>
          <w:p w:rsidR="00F174C7" w:rsidRPr="003D0F6B" w:rsidRDefault="00F174C7" w:rsidP="005E5C69">
            <w:pPr>
              <w:pStyle w:val="TAL"/>
              <w:rPr>
                <w:ins w:id="1577" w:author="MCC: CR0137r2" w:date="2020-04-06T09:55:00Z"/>
                <w:lang w:eastAsia="en-GB"/>
              </w:rPr>
            </w:pPr>
            <w:ins w:id="1578" w:author="MCC: CR0137r2" w:date="2020-04-06T09:55:00Z">
              <w:r>
                <w:rPr>
                  <w:lang w:eastAsia="en-GB"/>
                </w:rPr>
                <w:t>SRS resource allocation</w:t>
              </w:r>
            </w:ins>
          </w:p>
        </w:tc>
        <w:tc>
          <w:tcPr>
            <w:tcW w:w="3917" w:type="dxa"/>
          </w:tcPr>
          <w:p w:rsidR="00F174C7" w:rsidRPr="003D0F6B" w:rsidRDefault="00F174C7" w:rsidP="005E5C69">
            <w:pPr>
              <w:pStyle w:val="TAL"/>
              <w:rPr>
                <w:ins w:id="1579" w:author="MCC: CR0137r2" w:date="2020-04-06T09:55:00Z"/>
                <w:lang w:eastAsia="en-GB"/>
              </w:rPr>
            </w:pPr>
            <w:ins w:id="1580" w:author="MCC: CR0137r2" w:date="2020-04-06T09:55:00Z">
              <w:r>
                <w:rPr>
                  <w:lang w:eastAsia="en-GB"/>
                </w:rPr>
                <w:t>Slots</w:t>
              </w:r>
              <w:r w:rsidRPr="003D0F6B">
                <w:rPr>
                  <w:lang w:eastAsia="en-GB"/>
                </w:rPr>
                <w:t xml:space="preserve"> in which sounding RS is transmitted (Note 1)</w:t>
              </w:r>
            </w:ins>
          </w:p>
        </w:tc>
        <w:tc>
          <w:tcPr>
            <w:tcW w:w="3150" w:type="dxa"/>
            <w:vAlign w:val="center"/>
          </w:tcPr>
          <w:p w:rsidR="00F174C7" w:rsidRPr="003D0F6B" w:rsidRDefault="00F174C7" w:rsidP="005E5C69">
            <w:pPr>
              <w:pStyle w:val="TAL"/>
              <w:rPr>
                <w:ins w:id="1581" w:author="MCC: CR0137r2" w:date="2020-04-06T09:55:00Z"/>
                <w:lang w:eastAsia="en-GB"/>
              </w:rPr>
            </w:pPr>
            <w:ins w:id="1582" w:author="MCC: CR0137r2" w:date="2020-04-06T09:55:00Z">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ins>
          </w:p>
          <w:p w:rsidR="00F174C7" w:rsidRPr="003D0F6B" w:rsidRDefault="00F174C7" w:rsidP="005E5C69">
            <w:pPr>
              <w:pStyle w:val="TAL"/>
              <w:rPr>
                <w:ins w:id="1583" w:author="MCC: CR0137r2" w:date="2020-04-06T09:55:00Z"/>
                <w:lang w:eastAsia="en-GB"/>
              </w:rPr>
            </w:pPr>
          </w:p>
          <w:p w:rsidR="00F174C7" w:rsidRDefault="00F174C7" w:rsidP="005E5C69">
            <w:pPr>
              <w:pStyle w:val="TAC"/>
              <w:jc w:val="left"/>
              <w:rPr>
                <w:ins w:id="1584" w:author="MCC: CR0137r2" w:date="2020-04-06T09:55:00Z"/>
                <w:lang w:eastAsia="en-GB"/>
              </w:rPr>
            </w:pPr>
            <w:ins w:id="1585" w:author="MCC: CR0137r2" w:date="2020-04-06T09:55:00Z">
              <w:r w:rsidRPr="003D0F6B">
                <w:rPr>
                  <w:lang w:eastAsia="en-GB"/>
                </w:rPr>
                <w:t>For TDD:</w:t>
              </w:r>
              <w:r>
                <w:rPr>
                  <w:lang w:eastAsia="en-GB"/>
                </w:rPr>
                <w:t xml:space="preserve"> </w:t>
              </w:r>
            </w:ins>
          </w:p>
          <w:p w:rsidR="00F174C7" w:rsidRPr="00D14F68" w:rsidRDefault="00F174C7" w:rsidP="00F174C7">
            <w:pPr>
              <w:pStyle w:val="TAC"/>
              <w:numPr>
                <w:ilvl w:val="0"/>
                <w:numId w:val="39"/>
              </w:numPr>
              <w:jc w:val="left"/>
              <w:rPr>
                <w:ins w:id="1586" w:author="MCC: CR0137r2" w:date="2020-04-06T09:55:00Z"/>
                <w:rFonts w:cs="Arial"/>
              </w:rPr>
            </w:pPr>
            <w:ins w:id="1587" w:author="MCC: CR0137r2" w:date="2020-04-06T09:55:00Z">
              <w:r>
                <w:rPr>
                  <w:lang w:eastAsia="en-GB"/>
                </w:rPr>
                <w:t>last symbol in slot #3  in radio frames for 15KHz</w:t>
              </w:r>
            </w:ins>
          </w:p>
          <w:p w:rsidR="00F174C7" w:rsidRPr="00EC34D6" w:rsidRDefault="00F174C7" w:rsidP="00F174C7">
            <w:pPr>
              <w:pStyle w:val="TAC"/>
              <w:numPr>
                <w:ilvl w:val="0"/>
                <w:numId w:val="39"/>
              </w:numPr>
              <w:jc w:val="left"/>
              <w:rPr>
                <w:ins w:id="1588" w:author="MCC: CR0137r2" w:date="2020-04-06T09:55:00Z"/>
                <w:rFonts w:cs="Arial"/>
              </w:rPr>
            </w:pPr>
            <w:ins w:id="1589" w:author="MCC: CR0137r2" w:date="2020-04-06T09:55:00Z">
              <w:r>
                <w:rPr>
                  <w:lang w:eastAsia="en-GB"/>
                </w:rPr>
                <w:t xml:space="preserve"> last symbol in slot #7  in radio frames for 30KHz</w:t>
              </w:r>
            </w:ins>
          </w:p>
        </w:tc>
      </w:tr>
      <w:tr w:rsidR="00F174C7" w:rsidRPr="00EC34D6" w:rsidTr="005E5C69">
        <w:trPr>
          <w:jc w:val="center"/>
          <w:ins w:id="1590" w:author="MCC: CR0137r2" w:date="2020-04-06T09:55:00Z"/>
        </w:trPr>
        <w:tc>
          <w:tcPr>
            <w:tcW w:w="1838" w:type="dxa"/>
            <w:vMerge/>
          </w:tcPr>
          <w:p w:rsidR="00F174C7" w:rsidRPr="003D0F6B" w:rsidRDefault="00F174C7" w:rsidP="005E5C69">
            <w:pPr>
              <w:pStyle w:val="TAL"/>
              <w:rPr>
                <w:ins w:id="1591" w:author="MCC: CR0137r2" w:date="2020-04-06T09:55:00Z"/>
                <w:lang w:eastAsia="en-GB"/>
              </w:rPr>
            </w:pPr>
          </w:p>
        </w:tc>
        <w:tc>
          <w:tcPr>
            <w:tcW w:w="3917" w:type="dxa"/>
          </w:tcPr>
          <w:p w:rsidR="00F174C7" w:rsidRPr="003D0F6B" w:rsidRDefault="00F174C7" w:rsidP="005E5C69">
            <w:pPr>
              <w:pStyle w:val="TAL"/>
              <w:rPr>
                <w:ins w:id="1592" w:author="MCC: CR0137r2" w:date="2020-04-06T09:55:00Z"/>
                <w:lang w:eastAsia="en-GB"/>
              </w:rPr>
            </w:pPr>
            <w:ins w:id="1593" w:author="MCC: CR0137r2" w:date="2020-04-06T09:55:00Z">
              <w:r>
                <w:rPr>
                  <w:lang w:eastAsia="en-GB"/>
                </w:rPr>
                <w:t>SRS resource allocation</w:t>
              </w:r>
            </w:ins>
          </w:p>
        </w:tc>
        <w:tc>
          <w:tcPr>
            <w:tcW w:w="3150" w:type="dxa"/>
            <w:vAlign w:val="center"/>
          </w:tcPr>
          <w:p w:rsidR="00F174C7" w:rsidRDefault="00F174C7" w:rsidP="005E5C69">
            <w:pPr>
              <w:pStyle w:val="TAL"/>
              <w:rPr>
                <w:ins w:id="1594" w:author="MCC: CR0137r2" w:date="2020-04-06T09:55:00Z"/>
                <w:lang w:eastAsia="en-GB"/>
              </w:rPr>
            </w:pPr>
            <w:ins w:id="1595" w:author="MCC: CR0137r2" w:date="2020-04-06T09:55:00Z">
              <w:r>
                <w:rPr>
                  <w:lang w:eastAsia="en-GB"/>
                </w:rPr>
                <w:t xml:space="preserve">15 kHz SCS: </w:t>
              </w:r>
            </w:ins>
          </w:p>
          <w:p w:rsidR="00F174C7" w:rsidRDefault="00F174C7" w:rsidP="005E5C69">
            <w:pPr>
              <w:pStyle w:val="TAL"/>
              <w:rPr>
                <w:ins w:id="1596" w:author="MCC: CR0137r2" w:date="2020-04-06T09:55:00Z"/>
                <w:lang w:eastAsia="en-GB"/>
              </w:rPr>
            </w:pPr>
            <w:ins w:id="1597" w:author="MCC: CR0137r2" w:date="2020-04-06T09:55:00Z">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ins>
          </w:p>
          <w:p w:rsidR="00F174C7" w:rsidRDefault="00F174C7" w:rsidP="005E5C69">
            <w:pPr>
              <w:pStyle w:val="TAL"/>
              <w:rPr>
                <w:ins w:id="1598" w:author="MCC: CR0137r2" w:date="2020-04-06T09:55:00Z"/>
                <w:lang w:eastAsia="en-GB"/>
              </w:rPr>
            </w:pPr>
            <w:ins w:id="1599" w:author="MCC: CR0137r2" w:date="2020-04-06T09:55:00Z">
              <w:r>
                <w:rPr>
                  <w:lang w:eastAsia="en-GB"/>
                </w:rPr>
                <w:t xml:space="preserve">30 kHz SCS: </w:t>
              </w:r>
            </w:ins>
          </w:p>
          <w:p w:rsidR="00F174C7" w:rsidRPr="003D0F6B" w:rsidRDefault="00F174C7" w:rsidP="005E5C69">
            <w:pPr>
              <w:pStyle w:val="TAL"/>
              <w:rPr>
                <w:ins w:id="1600" w:author="MCC: CR0137r2" w:date="2020-04-06T09:55:00Z"/>
                <w:lang w:eastAsia="en-GB"/>
              </w:rPr>
            </w:pPr>
            <w:ins w:id="1601" w:author="MCC: CR0137r2" w:date="2020-04-06T09:55:00Z">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ins>
          </w:p>
        </w:tc>
      </w:tr>
      <w:tr w:rsidR="00F174C7" w:rsidRPr="00EC34D6" w:rsidTr="005E5C69">
        <w:trPr>
          <w:jc w:val="center"/>
          <w:ins w:id="1602" w:author="MCC: CR0137r2" w:date="2020-04-06T09:55:00Z"/>
        </w:trPr>
        <w:tc>
          <w:tcPr>
            <w:tcW w:w="8905" w:type="dxa"/>
            <w:gridSpan w:val="3"/>
          </w:tcPr>
          <w:p w:rsidR="00F174C7" w:rsidRPr="003D0F6B" w:rsidRDefault="00F174C7" w:rsidP="005E5C69">
            <w:pPr>
              <w:pStyle w:val="TAN"/>
              <w:rPr>
                <w:ins w:id="1603" w:author="MCC: CR0137r2" w:date="2020-04-06T09:55:00Z"/>
                <w:lang w:eastAsia="en-GB"/>
              </w:rPr>
            </w:pPr>
            <w:ins w:id="1604" w:author="MCC: CR0137r2" w:date="2020-04-06T09:55:00Z">
              <w:r w:rsidRPr="003D0F6B">
                <w:rPr>
                  <w:lang w:eastAsia="en-GB"/>
                </w:rPr>
                <w:t xml:space="preserve">Note 1. 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ins>
          </w:p>
        </w:tc>
      </w:tr>
    </w:tbl>
    <w:p w:rsidR="00F174C7" w:rsidRDefault="00F174C7" w:rsidP="00F174C7">
      <w:pPr>
        <w:rPr>
          <w:ins w:id="1605" w:author="MCC: CR0137r2" w:date="2020-04-06T09:55:00Z"/>
        </w:rPr>
        <w:pPrChange w:id="1606" w:author="MCC: CR0137r2" w:date="2020-04-06T09:56:00Z">
          <w:pPr>
            <w:pStyle w:val="TH"/>
          </w:pPr>
        </w:pPrChange>
      </w:pPr>
    </w:p>
    <w:p w:rsidR="00F174C7" w:rsidRPr="003D0F6B" w:rsidRDefault="00F174C7" w:rsidP="00F174C7">
      <w:pPr>
        <w:pStyle w:val="Heading4"/>
        <w:rPr>
          <w:ins w:id="1607" w:author="MCC: CR0137r2" w:date="2020-04-06T09:55:00Z"/>
        </w:rPr>
      </w:pPr>
      <w:bookmarkStart w:id="1608" w:name="_Toc508717155"/>
      <w:ins w:id="1609" w:author="MCC: CR0137r2" w:date="2020-04-06T09:55:00Z">
        <w:r w:rsidRPr="003D0F6B">
          <w:t>8.2.</w:t>
        </w:r>
      </w:ins>
      <w:ins w:id="1610" w:author="MCC: CR0137r2" w:date="2020-04-06T09:56:00Z">
        <w:r>
          <w:t>5</w:t>
        </w:r>
      </w:ins>
      <w:ins w:id="1611" w:author="MCC: CR0137r2" w:date="2020-04-06T09:55:00Z">
        <w:r w:rsidRPr="003D0F6B">
          <w:t>.1</w:t>
        </w:r>
        <w:r w:rsidRPr="003D0F6B">
          <w:tab/>
          <w:t>Minimum requirements</w:t>
        </w:r>
        <w:bookmarkEnd w:id="1608"/>
      </w:ins>
    </w:p>
    <w:p w:rsidR="00F174C7" w:rsidRPr="003D0F6B" w:rsidRDefault="00F174C7" w:rsidP="00F174C7">
      <w:pPr>
        <w:rPr>
          <w:ins w:id="1612" w:author="MCC: CR0137r2" w:date="2020-04-06T09:55:00Z"/>
          <w:lang w:eastAsia="zh-CN"/>
        </w:rPr>
      </w:pPr>
      <w:ins w:id="1613" w:author="MCC: CR0137r2" w:date="2020-04-06T09:55:00Z">
        <w:r w:rsidRPr="003D0F6B">
          <w:t xml:space="preserve">The throughput shall be ≥ 70% of the maximum throughput of </w:t>
        </w:r>
        <w:r w:rsidRPr="003D0F6B">
          <w:rPr>
            <w:rFonts w:cs="v5.0.0"/>
          </w:rPr>
          <w:t>the reference measurement channel as specified in Annex A</w:t>
        </w:r>
        <w:r w:rsidRPr="003D0F6B">
          <w:t xml:space="preserve"> for the moving UE at the SNR given in table 8.2.</w:t>
        </w:r>
        <w:r>
          <w:t>5</w:t>
        </w:r>
        <w:r w:rsidRPr="003D0F6B">
          <w:t>.1-1</w:t>
        </w:r>
        <w:r>
          <w:t xml:space="preserve"> for mapping type A and table 8.2.5.1-2 for mapping type B respectively</w:t>
        </w:r>
        <w:r w:rsidRPr="003D0F6B">
          <w:t>.</w:t>
        </w:r>
        <w:r w:rsidRPr="003D0F6B">
          <w:rPr>
            <w:lang w:eastAsia="zh-CN"/>
          </w:rPr>
          <w:t xml:space="preserve"> </w:t>
        </w:r>
      </w:ins>
    </w:p>
    <w:p w:rsidR="00F174C7" w:rsidRPr="003D0F6B" w:rsidRDefault="00F174C7" w:rsidP="00F174C7">
      <w:pPr>
        <w:pStyle w:val="TH"/>
        <w:rPr>
          <w:ins w:id="1614" w:author="MCC: CR0137r2" w:date="2020-04-06T09:55:00Z"/>
        </w:rPr>
      </w:pPr>
      <w:ins w:id="1615" w:author="MCC: CR0137r2" w:date="2020-04-06T09:55:00Z">
        <w:r>
          <w:t>Table 8.2.5</w:t>
        </w:r>
        <w:r w:rsidRPr="003D0F6B">
          <w:t>.1-1 Minimum requirements for UL timing adjustment</w:t>
        </w:r>
        <w:r>
          <w:t xml:space="preserve"> with mapping type A</w:t>
        </w:r>
      </w:ins>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5E5C69">
        <w:trPr>
          <w:jc w:val="center"/>
          <w:ins w:id="1616" w:author="MCC: CR0137r2" w:date="2020-04-06T09:55:00Z"/>
        </w:trPr>
        <w:tc>
          <w:tcPr>
            <w:tcW w:w="1008" w:type="dxa"/>
            <w:vAlign w:val="center"/>
          </w:tcPr>
          <w:p w:rsidR="00F174C7" w:rsidRPr="003D0F6B" w:rsidRDefault="00F174C7" w:rsidP="005E5C69">
            <w:pPr>
              <w:pStyle w:val="TAH"/>
              <w:rPr>
                <w:ins w:id="1617" w:author="MCC: CR0137r2" w:date="2020-04-06T09:55:00Z"/>
                <w:lang w:eastAsia="en-GB"/>
              </w:rPr>
            </w:pPr>
            <w:ins w:id="1618" w:author="MCC: CR0137r2" w:date="2020-04-06T09:55:00Z">
              <w:r w:rsidRPr="003D0F6B">
                <w:rPr>
                  <w:lang w:eastAsia="en-GB"/>
                </w:rPr>
                <w:t>Number of TX antennas</w:t>
              </w:r>
            </w:ins>
          </w:p>
        </w:tc>
        <w:tc>
          <w:tcPr>
            <w:tcW w:w="1007" w:type="dxa"/>
            <w:vAlign w:val="center"/>
          </w:tcPr>
          <w:p w:rsidR="00F174C7" w:rsidRPr="003D0F6B" w:rsidRDefault="00F174C7" w:rsidP="005E5C69">
            <w:pPr>
              <w:pStyle w:val="TAH"/>
              <w:rPr>
                <w:ins w:id="1619" w:author="MCC: CR0137r2" w:date="2020-04-06T09:55:00Z"/>
                <w:lang w:eastAsia="en-GB"/>
              </w:rPr>
            </w:pPr>
            <w:ins w:id="1620" w:author="MCC: CR0137r2" w:date="2020-04-06T09:55:00Z">
              <w:r w:rsidRPr="003D0F6B">
                <w:rPr>
                  <w:lang w:eastAsia="en-GB"/>
                </w:rPr>
                <w:t>Number of RX antennas</w:t>
              </w:r>
            </w:ins>
          </w:p>
        </w:tc>
        <w:tc>
          <w:tcPr>
            <w:tcW w:w="850" w:type="dxa"/>
            <w:vAlign w:val="center"/>
          </w:tcPr>
          <w:p w:rsidR="00F174C7" w:rsidRPr="003D0F6B" w:rsidRDefault="00F174C7" w:rsidP="005E5C69">
            <w:pPr>
              <w:pStyle w:val="TAH"/>
              <w:rPr>
                <w:ins w:id="1621" w:author="MCC: CR0137r2" w:date="2020-04-06T09:55:00Z"/>
                <w:lang w:eastAsia="en-GB"/>
              </w:rPr>
            </w:pPr>
            <w:ins w:id="1622" w:author="MCC: CR0137r2" w:date="2020-04-06T09:55:00Z">
              <w:r w:rsidRPr="003D0F6B">
                <w:rPr>
                  <w:lang w:eastAsia="en-GB"/>
                </w:rPr>
                <w:t>Cyclic prefix</w:t>
              </w:r>
            </w:ins>
          </w:p>
        </w:tc>
        <w:tc>
          <w:tcPr>
            <w:tcW w:w="1136" w:type="dxa"/>
            <w:vAlign w:val="center"/>
          </w:tcPr>
          <w:p w:rsidR="00F174C7" w:rsidRPr="003D0F6B" w:rsidRDefault="00F174C7" w:rsidP="005E5C69">
            <w:pPr>
              <w:pStyle w:val="TAH"/>
              <w:rPr>
                <w:ins w:id="1623" w:author="MCC: CR0137r2" w:date="2020-04-06T09:55:00Z"/>
                <w:lang w:eastAsia="en-GB"/>
              </w:rPr>
            </w:pPr>
            <w:ins w:id="1624" w:author="MCC: CR0137r2" w:date="2020-04-06T09:55:00Z">
              <w:r w:rsidRPr="003D0F6B">
                <w:rPr>
                  <w:lang w:eastAsia="en-GB"/>
                </w:rPr>
                <w:t>Channel Bandwidth [MHz]</w:t>
              </w:r>
            </w:ins>
          </w:p>
        </w:tc>
        <w:tc>
          <w:tcPr>
            <w:tcW w:w="674" w:type="dxa"/>
            <w:vAlign w:val="center"/>
          </w:tcPr>
          <w:p w:rsidR="00F174C7" w:rsidRPr="003D0F6B" w:rsidRDefault="00F174C7" w:rsidP="005E5C69">
            <w:pPr>
              <w:pStyle w:val="TAH"/>
              <w:rPr>
                <w:ins w:id="1625" w:author="MCC: CR0137r2" w:date="2020-04-06T09:55:00Z"/>
                <w:lang w:eastAsia="en-GB"/>
              </w:rPr>
            </w:pPr>
            <w:ins w:id="1626" w:author="MCC: CR0137r2" w:date="2020-04-06T09:55:00Z">
              <w:r>
                <w:rPr>
                  <w:lang w:eastAsia="en-GB"/>
                </w:rPr>
                <w:t>SCS [kHz]</w:t>
              </w:r>
            </w:ins>
          </w:p>
        </w:tc>
        <w:tc>
          <w:tcPr>
            <w:tcW w:w="2070" w:type="dxa"/>
            <w:vAlign w:val="center"/>
          </w:tcPr>
          <w:p w:rsidR="00F174C7" w:rsidRPr="003D0F6B" w:rsidRDefault="00F174C7" w:rsidP="005E5C69">
            <w:pPr>
              <w:pStyle w:val="TAH"/>
              <w:rPr>
                <w:ins w:id="1627" w:author="MCC: CR0137r2" w:date="2020-04-06T09:55:00Z"/>
                <w:lang w:eastAsia="en-GB"/>
              </w:rPr>
            </w:pPr>
            <w:ins w:id="1628" w:author="MCC: CR0137r2" w:date="2020-04-06T09:55: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ins>
          </w:p>
        </w:tc>
        <w:tc>
          <w:tcPr>
            <w:tcW w:w="1440" w:type="dxa"/>
            <w:vAlign w:val="center"/>
          </w:tcPr>
          <w:p w:rsidR="00F174C7" w:rsidRPr="003D0F6B" w:rsidRDefault="00F174C7" w:rsidP="005E5C69">
            <w:pPr>
              <w:pStyle w:val="TAH"/>
              <w:rPr>
                <w:ins w:id="1629" w:author="MCC: CR0137r2" w:date="2020-04-06T09:55:00Z"/>
                <w:lang w:eastAsia="en-GB"/>
              </w:rPr>
            </w:pPr>
            <w:ins w:id="1630" w:author="MCC: CR0137r2" w:date="2020-04-06T09:55:00Z">
              <w:r w:rsidRPr="003D0F6B">
                <w:rPr>
                  <w:lang w:eastAsia="en-GB"/>
                </w:rPr>
                <w:t>FRC</w:t>
              </w:r>
              <w:r w:rsidRPr="003D0F6B">
                <w:rPr>
                  <w:lang w:eastAsia="en-GB"/>
                </w:rPr>
                <w:br/>
                <w:t>(Annex A)</w:t>
              </w:r>
            </w:ins>
          </w:p>
        </w:tc>
        <w:tc>
          <w:tcPr>
            <w:tcW w:w="900" w:type="dxa"/>
            <w:vAlign w:val="center"/>
          </w:tcPr>
          <w:p w:rsidR="00F174C7" w:rsidRPr="003D0F6B" w:rsidRDefault="00F174C7" w:rsidP="005E5C69">
            <w:pPr>
              <w:pStyle w:val="TAH"/>
              <w:rPr>
                <w:ins w:id="1631" w:author="MCC: CR0137r2" w:date="2020-04-06T09:55:00Z"/>
                <w:lang w:eastAsia="en-GB"/>
              </w:rPr>
            </w:pPr>
            <w:ins w:id="1632" w:author="MCC: CR0137r2" w:date="2020-04-06T09:55:00Z">
              <w:r w:rsidRPr="003D0F6B">
                <w:rPr>
                  <w:lang w:eastAsia="en-GB"/>
                </w:rPr>
                <w:t>SNR</w:t>
              </w:r>
            </w:ins>
          </w:p>
          <w:p w:rsidR="00F174C7" w:rsidRPr="003D0F6B" w:rsidRDefault="00F174C7" w:rsidP="005E5C69">
            <w:pPr>
              <w:pStyle w:val="TAH"/>
              <w:rPr>
                <w:ins w:id="1633" w:author="MCC: CR0137r2" w:date="2020-04-06T09:55:00Z"/>
                <w:lang w:eastAsia="en-GB"/>
              </w:rPr>
            </w:pPr>
            <w:ins w:id="1634" w:author="MCC: CR0137r2" w:date="2020-04-06T09:55:00Z">
              <w:r w:rsidRPr="003D0F6B">
                <w:rPr>
                  <w:lang w:eastAsia="en-GB"/>
                </w:rPr>
                <w:t>[dB]</w:t>
              </w:r>
            </w:ins>
          </w:p>
        </w:tc>
      </w:tr>
      <w:tr w:rsidR="00F174C7" w:rsidRPr="003D0F6B" w:rsidTr="005E5C69">
        <w:trPr>
          <w:trHeight w:val="424"/>
          <w:jc w:val="center"/>
          <w:ins w:id="1635" w:author="MCC: CR0137r2" w:date="2020-04-06T09:55:00Z"/>
        </w:trPr>
        <w:tc>
          <w:tcPr>
            <w:tcW w:w="1008" w:type="dxa"/>
            <w:vMerge w:val="restart"/>
            <w:vAlign w:val="center"/>
          </w:tcPr>
          <w:p w:rsidR="00F174C7" w:rsidRPr="003D0F6B" w:rsidRDefault="00F174C7" w:rsidP="005E5C69">
            <w:pPr>
              <w:pStyle w:val="TAL"/>
              <w:jc w:val="center"/>
              <w:rPr>
                <w:ins w:id="1636" w:author="MCC: CR0137r2" w:date="2020-04-06T09:55:00Z"/>
                <w:lang w:eastAsia="en-GB"/>
              </w:rPr>
            </w:pPr>
            <w:ins w:id="1637" w:author="MCC: CR0137r2" w:date="2020-04-06T09:55:00Z">
              <w:r w:rsidRPr="003D0F6B">
                <w:rPr>
                  <w:lang w:eastAsia="en-GB"/>
                </w:rPr>
                <w:t>1</w:t>
              </w:r>
            </w:ins>
          </w:p>
        </w:tc>
        <w:tc>
          <w:tcPr>
            <w:tcW w:w="1007" w:type="dxa"/>
            <w:vMerge w:val="restart"/>
            <w:vAlign w:val="center"/>
          </w:tcPr>
          <w:p w:rsidR="00F174C7" w:rsidRPr="003D0F6B" w:rsidRDefault="00F174C7" w:rsidP="005E5C69">
            <w:pPr>
              <w:pStyle w:val="TAL"/>
              <w:jc w:val="center"/>
              <w:rPr>
                <w:ins w:id="1638" w:author="MCC: CR0137r2" w:date="2020-04-06T09:55:00Z"/>
                <w:lang w:eastAsia="en-GB"/>
              </w:rPr>
            </w:pPr>
            <w:ins w:id="1639" w:author="MCC: CR0137r2" w:date="2020-04-06T09:55:00Z">
              <w:r w:rsidRPr="003D0F6B">
                <w:rPr>
                  <w:lang w:eastAsia="en-GB"/>
                </w:rPr>
                <w:t>2</w:t>
              </w:r>
            </w:ins>
          </w:p>
        </w:tc>
        <w:tc>
          <w:tcPr>
            <w:tcW w:w="850" w:type="dxa"/>
            <w:vMerge w:val="restart"/>
            <w:vAlign w:val="center"/>
          </w:tcPr>
          <w:p w:rsidR="00F174C7" w:rsidRPr="003D0F6B" w:rsidRDefault="00F174C7" w:rsidP="005E5C69">
            <w:pPr>
              <w:pStyle w:val="TAL"/>
              <w:jc w:val="center"/>
              <w:rPr>
                <w:ins w:id="1640" w:author="MCC: CR0137r2" w:date="2020-04-06T09:55:00Z"/>
                <w:lang w:eastAsia="en-GB"/>
              </w:rPr>
            </w:pPr>
            <w:ins w:id="1641" w:author="MCC: CR0137r2" w:date="2020-04-06T09:55:00Z">
              <w:r w:rsidRPr="003D0F6B">
                <w:rPr>
                  <w:lang w:eastAsia="en-GB"/>
                </w:rPr>
                <w:t>Normal</w:t>
              </w:r>
            </w:ins>
          </w:p>
        </w:tc>
        <w:tc>
          <w:tcPr>
            <w:tcW w:w="1136" w:type="dxa"/>
            <w:vAlign w:val="center"/>
          </w:tcPr>
          <w:p w:rsidR="00F174C7" w:rsidRPr="003D0F6B" w:rsidRDefault="00F174C7" w:rsidP="005E5C69">
            <w:pPr>
              <w:pStyle w:val="TAL"/>
              <w:jc w:val="center"/>
              <w:rPr>
                <w:ins w:id="1642" w:author="MCC: CR0137r2" w:date="2020-04-06T09:55:00Z"/>
                <w:lang w:eastAsia="en-GB"/>
              </w:rPr>
            </w:pPr>
            <w:ins w:id="1643" w:author="MCC: CR0137r2" w:date="2020-04-06T09:55:00Z">
              <w:r>
                <w:rPr>
                  <w:lang w:eastAsia="en-GB"/>
                </w:rPr>
                <w:t>10</w:t>
              </w:r>
            </w:ins>
          </w:p>
        </w:tc>
        <w:tc>
          <w:tcPr>
            <w:tcW w:w="674" w:type="dxa"/>
            <w:vAlign w:val="center"/>
          </w:tcPr>
          <w:p w:rsidR="00F174C7" w:rsidRPr="003D0F6B" w:rsidRDefault="00F174C7" w:rsidP="005E5C69">
            <w:pPr>
              <w:pStyle w:val="TAL"/>
              <w:jc w:val="center"/>
              <w:rPr>
                <w:ins w:id="1644" w:author="MCC: CR0137r2" w:date="2020-04-06T09:55:00Z"/>
                <w:lang w:eastAsia="en-GB"/>
              </w:rPr>
            </w:pPr>
            <w:ins w:id="1645" w:author="MCC: CR0137r2" w:date="2020-04-06T09:55:00Z">
              <w:r>
                <w:rPr>
                  <w:lang w:eastAsia="en-GB"/>
                </w:rPr>
                <w:t>15</w:t>
              </w:r>
            </w:ins>
          </w:p>
        </w:tc>
        <w:tc>
          <w:tcPr>
            <w:tcW w:w="2070" w:type="dxa"/>
            <w:vAlign w:val="center"/>
          </w:tcPr>
          <w:p w:rsidR="00F174C7" w:rsidRPr="003D0F6B" w:rsidRDefault="00F174C7" w:rsidP="005E5C69">
            <w:pPr>
              <w:pStyle w:val="TAL"/>
              <w:overflowPunct w:val="0"/>
              <w:autoSpaceDE w:val="0"/>
              <w:autoSpaceDN w:val="0"/>
              <w:adjustRightInd w:val="0"/>
              <w:jc w:val="center"/>
              <w:textAlignment w:val="baseline"/>
              <w:rPr>
                <w:ins w:id="1646" w:author="MCC: CR0137r2" w:date="2020-04-06T09:55:00Z"/>
                <w:lang w:eastAsia="en-GB"/>
              </w:rPr>
            </w:pPr>
            <w:ins w:id="1647" w:author="MCC: CR0137r2" w:date="2020-04-06T09:55:00Z">
              <w:r>
                <w:rPr>
                  <w:lang w:eastAsia="en-GB"/>
                </w:rPr>
                <w:t>Scenario Y</w:t>
              </w:r>
            </w:ins>
          </w:p>
        </w:tc>
        <w:tc>
          <w:tcPr>
            <w:tcW w:w="1440" w:type="dxa"/>
            <w:vAlign w:val="center"/>
          </w:tcPr>
          <w:p w:rsidR="00F174C7" w:rsidRPr="003D0F6B" w:rsidRDefault="00F174C7" w:rsidP="005E5C69">
            <w:pPr>
              <w:pStyle w:val="TAC"/>
              <w:overflowPunct w:val="0"/>
              <w:autoSpaceDE w:val="0"/>
              <w:autoSpaceDN w:val="0"/>
              <w:adjustRightInd w:val="0"/>
              <w:textAlignment w:val="baseline"/>
              <w:rPr>
                <w:ins w:id="1648" w:author="MCC: CR0137r2" w:date="2020-04-06T09:55:00Z"/>
                <w:lang w:eastAsia="en-GB"/>
              </w:rPr>
            </w:pPr>
            <w:ins w:id="1649" w:author="MCC: CR0137r2" w:date="2020-04-06T09:55:00Z">
              <w:r>
                <w:rPr>
                  <w:lang w:eastAsia="en-GB"/>
                </w:rPr>
                <w:t>G-FR1-A4-29</w:t>
              </w:r>
            </w:ins>
          </w:p>
        </w:tc>
        <w:tc>
          <w:tcPr>
            <w:tcW w:w="900" w:type="dxa"/>
            <w:vAlign w:val="center"/>
          </w:tcPr>
          <w:p w:rsidR="00F174C7" w:rsidRPr="003D0F6B" w:rsidRDefault="00F174C7" w:rsidP="005E5C69">
            <w:pPr>
              <w:pStyle w:val="TAC"/>
              <w:overflowPunct w:val="0"/>
              <w:autoSpaceDE w:val="0"/>
              <w:autoSpaceDN w:val="0"/>
              <w:adjustRightInd w:val="0"/>
              <w:textAlignment w:val="baseline"/>
              <w:rPr>
                <w:ins w:id="1650" w:author="MCC: CR0137r2" w:date="2020-04-06T09:55:00Z"/>
                <w:lang w:eastAsia="en-GB"/>
              </w:rPr>
            </w:pPr>
            <w:ins w:id="1651" w:author="MCC: CR0137r2" w:date="2020-04-06T09:55:00Z">
              <w:r>
                <w:rPr>
                  <w:lang w:eastAsia="en-GB"/>
                </w:rPr>
                <w:t>[TBD]</w:t>
              </w:r>
            </w:ins>
          </w:p>
        </w:tc>
      </w:tr>
      <w:tr w:rsidR="00F174C7" w:rsidRPr="003D0F6B" w:rsidTr="005E5C69">
        <w:trPr>
          <w:trHeight w:val="424"/>
          <w:jc w:val="center"/>
          <w:ins w:id="1652" w:author="MCC: CR0137r2" w:date="2020-04-06T09:55:00Z"/>
        </w:trPr>
        <w:tc>
          <w:tcPr>
            <w:tcW w:w="1008" w:type="dxa"/>
            <w:vMerge/>
          </w:tcPr>
          <w:p w:rsidR="00F174C7" w:rsidRPr="003D0F6B" w:rsidRDefault="00F174C7" w:rsidP="005E5C69">
            <w:pPr>
              <w:pStyle w:val="TAL"/>
              <w:jc w:val="center"/>
              <w:rPr>
                <w:ins w:id="1653" w:author="MCC: CR0137r2" w:date="2020-04-06T09:55:00Z"/>
                <w:lang w:eastAsia="en-GB"/>
              </w:rPr>
            </w:pPr>
          </w:p>
        </w:tc>
        <w:tc>
          <w:tcPr>
            <w:tcW w:w="1007" w:type="dxa"/>
            <w:vMerge/>
            <w:vAlign w:val="center"/>
          </w:tcPr>
          <w:p w:rsidR="00F174C7" w:rsidRPr="003D0F6B" w:rsidRDefault="00F174C7" w:rsidP="005E5C69">
            <w:pPr>
              <w:pStyle w:val="TAL"/>
              <w:jc w:val="center"/>
              <w:rPr>
                <w:ins w:id="1654" w:author="MCC: CR0137r2" w:date="2020-04-06T09:55:00Z"/>
                <w:lang w:eastAsia="en-GB"/>
              </w:rPr>
            </w:pPr>
          </w:p>
        </w:tc>
        <w:tc>
          <w:tcPr>
            <w:tcW w:w="850" w:type="dxa"/>
            <w:vMerge/>
            <w:vAlign w:val="center"/>
          </w:tcPr>
          <w:p w:rsidR="00F174C7" w:rsidRPr="003D0F6B" w:rsidRDefault="00F174C7" w:rsidP="005E5C69">
            <w:pPr>
              <w:pStyle w:val="TAL"/>
              <w:jc w:val="center"/>
              <w:rPr>
                <w:ins w:id="1655" w:author="MCC: CR0137r2" w:date="2020-04-06T09:55:00Z"/>
                <w:lang w:eastAsia="en-GB"/>
              </w:rPr>
            </w:pPr>
          </w:p>
        </w:tc>
        <w:tc>
          <w:tcPr>
            <w:tcW w:w="1136" w:type="dxa"/>
            <w:vAlign w:val="center"/>
          </w:tcPr>
          <w:p w:rsidR="00F174C7" w:rsidRPr="003D0F6B" w:rsidRDefault="00F174C7" w:rsidP="005E5C69">
            <w:pPr>
              <w:pStyle w:val="TAL"/>
              <w:jc w:val="center"/>
              <w:rPr>
                <w:ins w:id="1656" w:author="MCC: CR0137r2" w:date="2020-04-06T09:55:00Z"/>
                <w:lang w:eastAsia="en-GB"/>
              </w:rPr>
            </w:pPr>
            <w:ins w:id="1657" w:author="MCC: CR0137r2" w:date="2020-04-06T09:55:00Z">
              <w:r>
                <w:rPr>
                  <w:lang w:eastAsia="en-GB"/>
                </w:rPr>
                <w:t>40</w:t>
              </w:r>
            </w:ins>
          </w:p>
        </w:tc>
        <w:tc>
          <w:tcPr>
            <w:tcW w:w="674" w:type="dxa"/>
            <w:vAlign w:val="center"/>
          </w:tcPr>
          <w:p w:rsidR="00F174C7" w:rsidRPr="003D0F6B" w:rsidRDefault="00F174C7" w:rsidP="005E5C69">
            <w:pPr>
              <w:pStyle w:val="TAL"/>
              <w:jc w:val="center"/>
              <w:rPr>
                <w:ins w:id="1658" w:author="MCC: CR0137r2" w:date="2020-04-06T09:55:00Z"/>
                <w:lang w:eastAsia="en-GB"/>
              </w:rPr>
            </w:pPr>
            <w:ins w:id="1659" w:author="MCC: CR0137r2" w:date="2020-04-06T09:55:00Z">
              <w:r>
                <w:rPr>
                  <w:lang w:eastAsia="en-GB"/>
                </w:rPr>
                <w:t>30</w:t>
              </w:r>
            </w:ins>
          </w:p>
        </w:tc>
        <w:tc>
          <w:tcPr>
            <w:tcW w:w="2070" w:type="dxa"/>
            <w:vAlign w:val="center"/>
          </w:tcPr>
          <w:p w:rsidR="00F174C7" w:rsidRPr="003D0F6B" w:rsidRDefault="00F174C7" w:rsidP="005E5C69">
            <w:pPr>
              <w:pStyle w:val="TAL"/>
              <w:overflowPunct w:val="0"/>
              <w:autoSpaceDE w:val="0"/>
              <w:autoSpaceDN w:val="0"/>
              <w:adjustRightInd w:val="0"/>
              <w:jc w:val="center"/>
              <w:textAlignment w:val="baseline"/>
              <w:rPr>
                <w:ins w:id="1660" w:author="MCC: CR0137r2" w:date="2020-04-06T09:55:00Z"/>
                <w:lang w:eastAsia="en-GB"/>
              </w:rPr>
            </w:pPr>
            <w:ins w:id="1661" w:author="MCC: CR0137r2" w:date="2020-04-06T09:55:00Z">
              <w:r>
                <w:rPr>
                  <w:lang w:eastAsia="en-GB"/>
                </w:rPr>
                <w:t>Scenario Y</w:t>
              </w:r>
            </w:ins>
          </w:p>
        </w:tc>
        <w:tc>
          <w:tcPr>
            <w:tcW w:w="1440" w:type="dxa"/>
            <w:vAlign w:val="center"/>
          </w:tcPr>
          <w:p w:rsidR="00F174C7" w:rsidRPr="003D0F6B" w:rsidRDefault="00F174C7" w:rsidP="005E5C69">
            <w:pPr>
              <w:pStyle w:val="TAC"/>
              <w:overflowPunct w:val="0"/>
              <w:autoSpaceDE w:val="0"/>
              <w:autoSpaceDN w:val="0"/>
              <w:adjustRightInd w:val="0"/>
              <w:textAlignment w:val="baseline"/>
              <w:rPr>
                <w:ins w:id="1662" w:author="MCC: CR0137r2" w:date="2020-04-06T09:55:00Z"/>
                <w:lang w:eastAsia="en-GB"/>
              </w:rPr>
            </w:pPr>
            <w:ins w:id="1663" w:author="MCC: CR0137r2" w:date="2020-04-06T09:55:00Z">
              <w:r>
                <w:rPr>
                  <w:lang w:eastAsia="en-GB"/>
                </w:rPr>
                <w:t>G-FR1-A4</w:t>
              </w:r>
              <w:r w:rsidRPr="003D0F6B">
                <w:rPr>
                  <w:lang w:eastAsia="en-GB"/>
                </w:rPr>
                <w:t>-</w:t>
              </w:r>
              <w:r>
                <w:rPr>
                  <w:lang w:eastAsia="en-GB"/>
                </w:rPr>
                <w:t>30</w:t>
              </w:r>
            </w:ins>
          </w:p>
        </w:tc>
        <w:tc>
          <w:tcPr>
            <w:tcW w:w="900" w:type="dxa"/>
            <w:vAlign w:val="center"/>
          </w:tcPr>
          <w:p w:rsidR="00F174C7" w:rsidRPr="003D0F6B" w:rsidRDefault="00F174C7" w:rsidP="005E5C69">
            <w:pPr>
              <w:pStyle w:val="TAC"/>
              <w:overflowPunct w:val="0"/>
              <w:autoSpaceDE w:val="0"/>
              <w:autoSpaceDN w:val="0"/>
              <w:adjustRightInd w:val="0"/>
              <w:textAlignment w:val="baseline"/>
              <w:rPr>
                <w:ins w:id="1664" w:author="MCC: CR0137r2" w:date="2020-04-06T09:55:00Z"/>
                <w:lang w:eastAsia="en-GB"/>
              </w:rPr>
            </w:pPr>
            <w:ins w:id="1665" w:author="MCC: CR0137r2" w:date="2020-04-06T09:55:00Z">
              <w:r>
                <w:rPr>
                  <w:lang w:eastAsia="en-GB"/>
                </w:rPr>
                <w:t>[TBD]</w:t>
              </w:r>
            </w:ins>
          </w:p>
        </w:tc>
      </w:tr>
    </w:tbl>
    <w:p w:rsidR="00F174C7" w:rsidRPr="003D0F6B" w:rsidRDefault="00F174C7" w:rsidP="00F174C7">
      <w:pPr>
        <w:rPr>
          <w:ins w:id="1666" w:author="MCC: CR0137r2" w:date="2020-04-06T09:55:00Z"/>
        </w:rPr>
      </w:pPr>
    </w:p>
    <w:p w:rsidR="00F174C7" w:rsidRPr="003D0F6B" w:rsidRDefault="00F174C7" w:rsidP="00F174C7">
      <w:pPr>
        <w:pStyle w:val="TH"/>
        <w:rPr>
          <w:ins w:id="1667" w:author="MCC: CR0137r2" w:date="2020-04-06T09:55:00Z"/>
        </w:rPr>
      </w:pPr>
      <w:ins w:id="1668" w:author="MCC: CR0137r2" w:date="2020-04-06T09:55:00Z">
        <w:r>
          <w:lastRenderedPageBreak/>
          <w:t>Table 8.2.5.1-2</w:t>
        </w:r>
        <w:r w:rsidRPr="003D0F6B">
          <w:t xml:space="preserve"> Minimum requirements for UL timing adjustment</w:t>
        </w:r>
        <w:r>
          <w:t xml:space="preserve"> with mappying type B</w:t>
        </w:r>
      </w:ins>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5E5C69">
        <w:trPr>
          <w:jc w:val="center"/>
          <w:ins w:id="1669" w:author="MCC: CR0137r2" w:date="2020-04-06T09:55:00Z"/>
        </w:trPr>
        <w:tc>
          <w:tcPr>
            <w:tcW w:w="1008" w:type="dxa"/>
            <w:vAlign w:val="center"/>
          </w:tcPr>
          <w:p w:rsidR="00F174C7" w:rsidRPr="003D0F6B" w:rsidRDefault="00F174C7" w:rsidP="005E5C69">
            <w:pPr>
              <w:pStyle w:val="TAH"/>
              <w:rPr>
                <w:ins w:id="1670" w:author="MCC: CR0137r2" w:date="2020-04-06T09:55:00Z"/>
                <w:lang w:eastAsia="en-GB"/>
              </w:rPr>
            </w:pPr>
            <w:ins w:id="1671" w:author="MCC: CR0137r2" w:date="2020-04-06T09:55:00Z">
              <w:r w:rsidRPr="003D0F6B">
                <w:rPr>
                  <w:lang w:eastAsia="en-GB"/>
                </w:rPr>
                <w:t>Number of TX antennas</w:t>
              </w:r>
            </w:ins>
          </w:p>
        </w:tc>
        <w:tc>
          <w:tcPr>
            <w:tcW w:w="1007" w:type="dxa"/>
            <w:vAlign w:val="center"/>
          </w:tcPr>
          <w:p w:rsidR="00F174C7" w:rsidRPr="003D0F6B" w:rsidRDefault="00F174C7" w:rsidP="005E5C69">
            <w:pPr>
              <w:pStyle w:val="TAH"/>
              <w:rPr>
                <w:ins w:id="1672" w:author="MCC: CR0137r2" w:date="2020-04-06T09:55:00Z"/>
                <w:lang w:eastAsia="en-GB"/>
              </w:rPr>
            </w:pPr>
            <w:ins w:id="1673" w:author="MCC: CR0137r2" w:date="2020-04-06T09:55:00Z">
              <w:r w:rsidRPr="003D0F6B">
                <w:rPr>
                  <w:lang w:eastAsia="en-GB"/>
                </w:rPr>
                <w:t>Number of RX antennas</w:t>
              </w:r>
            </w:ins>
          </w:p>
        </w:tc>
        <w:tc>
          <w:tcPr>
            <w:tcW w:w="850" w:type="dxa"/>
            <w:vAlign w:val="center"/>
          </w:tcPr>
          <w:p w:rsidR="00F174C7" w:rsidRPr="003D0F6B" w:rsidRDefault="00F174C7" w:rsidP="005E5C69">
            <w:pPr>
              <w:pStyle w:val="TAH"/>
              <w:rPr>
                <w:ins w:id="1674" w:author="MCC: CR0137r2" w:date="2020-04-06T09:55:00Z"/>
                <w:lang w:eastAsia="en-GB"/>
              </w:rPr>
            </w:pPr>
            <w:ins w:id="1675" w:author="MCC: CR0137r2" w:date="2020-04-06T09:55:00Z">
              <w:r w:rsidRPr="003D0F6B">
                <w:rPr>
                  <w:lang w:eastAsia="en-GB"/>
                </w:rPr>
                <w:t>Cyclic prefix</w:t>
              </w:r>
            </w:ins>
          </w:p>
        </w:tc>
        <w:tc>
          <w:tcPr>
            <w:tcW w:w="1136" w:type="dxa"/>
            <w:vAlign w:val="center"/>
          </w:tcPr>
          <w:p w:rsidR="00F174C7" w:rsidRPr="003D0F6B" w:rsidRDefault="00F174C7" w:rsidP="005E5C69">
            <w:pPr>
              <w:pStyle w:val="TAH"/>
              <w:rPr>
                <w:ins w:id="1676" w:author="MCC: CR0137r2" w:date="2020-04-06T09:55:00Z"/>
                <w:lang w:eastAsia="en-GB"/>
              </w:rPr>
            </w:pPr>
            <w:ins w:id="1677" w:author="MCC: CR0137r2" w:date="2020-04-06T09:55:00Z">
              <w:r w:rsidRPr="003D0F6B">
                <w:rPr>
                  <w:lang w:eastAsia="en-GB"/>
                </w:rPr>
                <w:t>Channel Bandwidth [MHz]</w:t>
              </w:r>
            </w:ins>
          </w:p>
        </w:tc>
        <w:tc>
          <w:tcPr>
            <w:tcW w:w="674" w:type="dxa"/>
            <w:vAlign w:val="center"/>
          </w:tcPr>
          <w:p w:rsidR="00F174C7" w:rsidRPr="003D0F6B" w:rsidRDefault="00F174C7" w:rsidP="005E5C69">
            <w:pPr>
              <w:pStyle w:val="TAH"/>
              <w:rPr>
                <w:ins w:id="1678" w:author="MCC: CR0137r2" w:date="2020-04-06T09:55:00Z"/>
                <w:lang w:eastAsia="en-GB"/>
              </w:rPr>
            </w:pPr>
            <w:ins w:id="1679" w:author="MCC: CR0137r2" w:date="2020-04-06T09:55:00Z">
              <w:r>
                <w:rPr>
                  <w:lang w:eastAsia="en-GB"/>
                </w:rPr>
                <w:t>SCS [kHz]</w:t>
              </w:r>
            </w:ins>
          </w:p>
        </w:tc>
        <w:tc>
          <w:tcPr>
            <w:tcW w:w="2070" w:type="dxa"/>
            <w:vAlign w:val="center"/>
          </w:tcPr>
          <w:p w:rsidR="00F174C7" w:rsidRPr="003D0F6B" w:rsidRDefault="00F174C7" w:rsidP="005E5C69">
            <w:pPr>
              <w:pStyle w:val="TAH"/>
              <w:rPr>
                <w:ins w:id="1680" w:author="MCC: CR0137r2" w:date="2020-04-06T09:55:00Z"/>
                <w:lang w:eastAsia="en-GB"/>
              </w:rPr>
            </w:pPr>
            <w:ins w:id="1681" w:author="MCC: CR0137r2" w:date="2020-04-06T09:55: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ins>
          </w:p>
        </w:tc>
        <w:tc>
          <w:tcPr>
            <w:tcW w:w="1440" w:type="dxa"/>
            <w:vAlign w:val="center"/>
          </w:tcPr>
          <w:p w:rsidR="00F174C7" w:rsidRPr="003D0F6B" w:rsidRDefault="00F174C7" w:rsidP="005E5C69">
            <w:pPr>
              <w:pStyle w:val="TAH"/>
              <w:rPr>
                <w:ins w:id="1682" w:author="MCC: CR0137r2" w:date="2020-04-06T09:55:00Z"/>
                <w:lang w:eastAsia="en-GB"/>
              </w:rPr>
            </w:pPr>
            <w:ins w:id="1683" w:author="MCC: CR0137r2" w:date="2020-04-06T09:55:00Z">
              <w:r w:rsidRPr="003D0F6B">
                <w:rPr>
                  <w:lang w:eastAsia="en-GB"/>
                </w:rPr>
                <w:t>FRC</w:t>
              </w:r>
              <w:r w:rsidRPr="003D0F6B">
                <w:rPr>
                  <w:lang w:eastAsia="en-GB"/>
                </w:rPr>
                <w:br/>
                <w:t>(Annex A)</w:t>
              </w:r>
            </w:ins>
          </w:p>
        </w:tc>
        <w:tc>
          <w:tcPr>
            <w:tcW w:w="900" w:type="dxa"/>
            <w:vAlign w:val="center"/>
          </w:tcPr>
          <w:p w:rsidR="00F174C7" w:rsidRPr="003D0F6B" w:rsidRDefault="00F174C7" w:rsidP="005E5C69">
            <w:pPr>
              <w:pStyle w:val="TAH"/>
              <w:rPr>
                <w:ins w:id="1684" w:author="MCC: CR0137r2" w:date="2020-04-06T09:55:00Z"/>
                <w:lang w:eastAsia="en-GB"/>
              </w:rPr>
            </w:pPr>
            <w:ins w:id="1685" w:author="MCC: CR0137r2" w:date="2020-04-06T09:55:00Z">
              <w:r w:rsidRPr="003D0F6B">
                <w:rPr>
                  <w:lang w:eastAsia="en-GB"/>
                </w:rPr>
                <w:t>SNR</w:t>
              </w:r>
            </w:ins>
          </w:p>
          <w:p w:rsidR="00F174C7" w:rsidRPr="003D0F6B" w:rsidRDefault="00F174C7" w:rsidP="005E5C69">
            <w:pPr>
              <w:pStyle w:val="TAH"/>
              <w:rPr>
                <w:ins w:id="1686" w:author="MCC: CR0137r2" w:date="2020-04-06T09:55:00Z"/>
                <w:lang w:eastAsia="en-GB"/>
              </w:rPr>
            </w:pPr>
            <w:ins w:id="1687" w:author="MCC: CR0137r2" w:date="2020-04-06T09:55:00Z">
              <w:r w:rsidRPr="003D0F6B">
                <w:rPr>
                  <w:lang w:eastAsia="en-GB"/>
                </w:rPr>
                <w:t>[dB]</w:t>
              </w:r>
            </w:ins>
          </w:p>
        </w:tc>
      </w:tr>
      <w:tr w:rsidR="00F174C7" w:rsidRPr="003D0F6B" w:rsidTr="005E5C69">
        <w:trPr>
          <w:trHeight w:val="424"/>
          <w:jc w:val="center"/>
          <w:ins w:id="1688" w:author="MCC: CR0137r2" w:date="2020-04-06T09:55:00Z"/>
        </w:trPr>
        <w:tc>
          <w:tcPr>
            <w:tcW w:w="1008" w:type="dxa"/>
            <w:vMerge w:val="restart"/>
            <w:vAlign w:val="center"/>
          </w:tcPr>
          <w:p w:rsidR="00F174C7" w:rsidRPr="003D0F6B" w:rsidRDefault="00F174C7" w:rsidP="005E5C69">
            <w:pPr>
              <w:pStyle w:val="TAL"/>
              <w:jc w:val="center"/>
              <w:rPr>
                <w:ins w:id="1689" w:author="MCC: CR0137r2" w:date="2020-04-06T09:55:00Z"/>
                <w:lang w:eastAsia="en-GB"/>
              </w:rPr>
            </w:pPr>
            <w:ins w:id="1690" w:author="MCC: CR0137r2" w:date="2020-04-06T09:55:00Z">
              <w:r w:rsidRPr="003D0F6B">
                <w:rPr>
                  <w:lang w:eastAsia="en-GB"/>
                </w:rPr>
                <w:t>1</w:t>
              </w:r>
            </w:ins>
          </w:p>
        </w:tc>
        <w:tc>
          <w:tcPr>
            <w:tcW w:w="1007" w:type="dxa"/>
            <w:vMerge w:val="restart"/>
            <w:vAlign w:val="center"/>
          </w:tcPr>
          <w:p w:rsidR="00F174C7" w:rsidRPr="003D0F6B" w:rsidRDefault="00F174C7" w:rsidP="005E5C69">
            <w:pPr>
              <w:pStyle w:val="TAL"/>
              <w:jc w:val="center"/>
              <w:rPr>
                <w:ins w:id="1691" w:author="MCC: CR0137r2" w:date="2020-04-06T09:55:00Z"/>
                <w:lang w:eastAsia="en-GB"/>
              </w:rPr>
            </w:pPr>
            <w:ins w:id="1692" w:author="MCC: CR0137r2" w:date="2020-04-06T09:55:00Z">
              <w:r w:rsidRPr="003D0F6B">
                <w:rPr>
                  <w:lang w:eastAsia="en-GB"/>
                </w:rPr>
                <w:t>2</w:t>
              </w:r>
            </w:ins>
          </w:p>
        </w:tc>
        <w:tc>
          <w:tcPr>
            <w:tcW w:w="850" w:type="dxa"/>
            <w:vMerge w:val="restart"/>
            <w:vAlign w:val="center"/>
          </w:tcPr>
          <w:p w:rsidR="00F174C7" w:rsidRPr="003D0F6B" w:rsidRDefault="00F174C7" w:rsidP="005E5C69">
            <w:pPr>
              <w:pStyle w:val="TAL"/>
              <w:jc w:val="center"/>
              <w:rPr>
                <w:ins w:id="1693" w:author="MCC: CR0137r2" w:date="2020-04-06T09:55:00Z"/>
                <w:lang w:eastAsia="en-GB"/>
              </w:rPr>
            </w:pPr>
            <w:ins w:id="1694" w:author="MCC: CR0137r2" w:date="2020-04-06T09:55:00Z">
              <w:r w:rsidRPr="003D0F6B">
                <w:rPr>
                  <w:lang w:eastAsia="en-GB"/>
                </w:rPr>
                <w:t>Normal</w:t>
              </w:r>
            </w:ins>
          </w:p>
        </w:tc>
        <w:tc>
          <w:tcPr>
            <w:tcW w:w="1136" w:type="dxa"/>
            <w:vAlign w:val="center"/>
          </w:tcPr>
          <w:p w:rsidR="00F174C7" w:rsidRPr="003D0F6B" w:rsidRDefault="00F174C7" w:rsidP="005E5C69">
            <w:pPr>
              <w:pStyle w:val="TAL"/>
              <w:jc w:val="center"/>
              <w:rPr>
                <w:ins w:id="1695" w:author="MCC: CR0137r2" w:date="2020-04-06T09:55:00Z"/>
                <w:lang w:eastAsia="en-GB"/>
              </w:rPr>
            </w:pPr>
            <w:ins w:id="1696" w:author="MCC: CR0137r2" w:date="2020-04-06T09:55:00Z">
              <w:r>
                <w:rPr>
                  <w:lang w:eastAsia="en-GB"/>
                </w:rPr>
                <w:t>10</w:t>
              </w:r>
            </w:ins>
          </w:p>
        </w:tc>
        <w:tc>
          <w:tcPr>
            <w:tcW w:w="674" w:type="dxa"/>
            <w:vAlign w:val="center"/>
          </w:tcPr>
          <w:p w:rsidR="00F174C7" w:rsidRPr="003D0F6B" w:rsidRDefault="00F174C7" w:rsidP="005E5C69">
            <w:pPr>
              <w:pStyle w:val="TAL"/>
              <w:jc w:val="center"/>
              <w:rPr>
                <w:ins w:id="1697" w:author="MCC: CR0137r2" w:date="2020-04-06T09:55:00Z"/>
                <w:lang w:eastAsia="en-GB"/>
              </w:rPr>
            </w:pPr>
            <w:ins w:id="1698" w:author="MCC: CR0137r2" w:date="2020-04-06T09:55:00Z">
              <w:r>
                <w:rPr>
                  <w:lang w:eastAsia="en-GB"/>
                </w:rPr>
                <w:t>15</w:t>
              </w:r>
            </w:ins>
          </w:p>
        </w:tc>
        <w:tc>
          <w:tcPr>
            <w:tcW w:w="2070" w:type="dxa"/>
            <w:vAlign w:val="center"/>
          </w:tcPr>
          <w:p w:rsidR="00F174C7" w:rsidRPr="003D0F6B" w:rsidRDefault="00F174C7" w:rsidP="005E5C69">
            <w:pPr>
              <w:pStyle w:val="TAL"/>
              <w:overflowPunct w:val="0"/>
              <w:autoSpaceDE w:val="0"/>
              <w:autoSpaceDN w:val="0"/>
              <w:adjustRightInd w:val="0"/>
              <w:jc w:val="center"/>
              <w:textAlignment w:val="baseline"/>
              <w:rPr>
                <w:ins w:id="1699" w:author="MCC: CR0137r2" w:date="2020-04-06T09:55:00Z"/>
                <w:lang w:eastAsia="en-GB"/>
              </w:rPr>
            </w:pPr>
            <w:ins w:id="1700" w:author="MCC: CR0137r2" w:date="2020-04-06T09:55:00Z">
              <w:r>
                <w:rPr>
                  <w:lang w:eastAsia="en-GB"/>
                </w:rPr>
                <w:t>Scenario Y</w:t>
              </w:r>
            </w:ins>
          </w:p>
        </w:tc>
        <w:tc>
          <w:tcPr>
            <w:tcW w:w="1440" w:type="dxa"/>
            <w:vAlign w:val="center"/>
          </w:tcPr>
          <w:p w:rsidR="00F174C7" w:rsidRPr="003D0F6B" w:rsidRDefault="00F174C7" w:rsidP="005E5C69">
            <w:pPr>
              <w:pStyle w:val="TAC"/>
              <w:overflowPunct w:val="0"/>
              <w:autoSpaceDE w:val="0"/>
              <w:autoSpaceDN w:val="0"/>
              <w:adjustRightInd w:val="0"/>
              <w:textAlignment w:val="baseline"/>
              <w:rPr>
                <w:ins w:id="1701" w:author="MCC: CR0137r2" w:date="2020-04-06T09:55:00Z"/>
                <w:lang w:eastAsia="en-GB"/>
              </w:rPr>
            </w:pPr>
            <w:ins w:id="1702" w:author="MCC: CR0137r2" w:date="2020-04-06T09:55:00Z">
              <w:r>
                <w:rPr>
                  <w:lang w:eastAsia="en-GB"/>
                </w:rPr>
                <w:t>G-FR1-A4-29</w:t>
              </w:r>
            </w:ins>
          </w:p>
        </w:tc>
        <w:tc>
          <w:tcPr>
            <w:tcW w:w="900" w:type="dxa"/>
            <w:vAlign w:val="center"/>
          </w:tcPr>
          <w:p w:rsidR="00F174C7" w:rsidRPr="003D0F6B" w:rsidRDefault="00F174C7" w:rsidP="005E5C69">
            <w:pPr>
              <w:pStyle w:val="TAC"/>
              <w:overflowPunct w:val="0"/>
              <w:autoSpaceDE w:val="0"/>
              <w:autoSpaceDN w:val="0"/>
              <w:adjustRightInd w:val="0"/>
              <w:textAlignment w:val="baseline"/>
              <w:rPr>
                <w:ins w:id="1703" w:author="MCC: CR0137r2" w:date="2020-04-06T09:55:00Z"/>
                <w:lang w:eastAsia="en-GB"/>
              </w:rPr>
            </w:pPr>
            <w:ins w:id="1704" w:author="MCC: CR0137r2" w:date="2020-04-06T09:55:00Z">
              <w:r>
                <w:rPr>
                  <w:lang w:eastAsia="en-GB"/>
                </w:rPr>
                <w:t>[TBD]</w:t>
              </w:r>
            </w:ins>
          </w:p>
        </w:tc>
      </w:tr>
      <w:tr w:rsidR="00F174C7" w:rsidRPr="003D0F6B" w:rsidTr="005E5C69">
        <w:trPr>
          <w:trHeight w:val="424"/>
          <w:jc w:val="center"/>
          <w:ins w:id="1705" w:author="MCC: CR0137r2" w:date="2020-04-06T09:55:00Z"/>
        </w:trPr>
        <w:tc>
          <w:tcPr>
            <w:tcW w:w="1008" w:type="dxa"/>
            <w:vMerge/>
          </w:tcPr>
          <w:p w:rsidR="00F174C7" w:rsidRPr="003D0F6B" w:rsidRDefault="00F174C7" w:rsidP="005E5C69">
            <w:pPr>
              <w:pStyle w:val="TAL"/>
              <w:jc w:val="center"/>
              <w:rPr>
                <w:ins w:id="1706" w:author="MCC: CR0137r2" w:date="2020-04-06T09:55:00Z"/>
                <w:lang w:eastAsia="en-GB"/>
              </w:rPr>
            </w:pPr>
          </w:p>
        </w:tc>
        <w:tc>
          <w:tcPr>
            <w:tcW w:w="1007" w:type="dxa"/>
            <w:vMerge/>
            <w:vAlign w:val="center"/>
          </w:tcPr>
          <w:p w:rsidR="00F174C7" w:rsidRPr="003D0F6B" w:rsidRDefault="00F174C7" w:rsidP="005E5C69">
            <w:pPr>
              <w:pStyle w:val="TAL"/>
              <w:jc w:val="center"/>
              <w:rPr>
                <w:ins w:id="1707" w:author="MCC: CR0137r2" w:date="2020-04-06T09:55:00Z"/>
                <w:lang w:eastAsia="en-GB"/>
              </w:rPr>
            </w:pPr>
          </w:p>
        </w:tc>
        <w:tc>
          <w:tcPr>
            <w:tcW w:w="850" w:type="dxa"/>
            <w:vMerge/>
            <w:vAlign w:val="center"/>
          </w:tcPr>
          <w:p w:rsidR="00F174C7" w:rsidRPr="003D0F6B" w:rsidRDefault="00F174C7" w:rsidP="005E5C69">
            <w:pPr>
              <w:pStyle w:val="TAL"/>
              <w:jc w:val="center"/>
              <w:rPr>
                <w:ins w:id="1708" w:author="MCC: CR0137r2" w:date="2020-04-06T09:55:00Z"/>
                <w:lang w:eastAsia="en-GB"/>
              </w:rPr>
            </w:pPr>
          </w:p>
        </w:tc>
        <w:tc>
          <w:tcPr>
            <w:tcW w:w="1136" w:type="dxa"/>
            <w:vAlign w:val="center"/>
          </w:tcPr>
          <w:p w:rsidR="00F174C7" w:rsidRPr="003D0F6B" w:rsidRDefault="00F174C7" w:rsidP="005E5C69">
            <w:pPr>
              <w:pStyle w:val="TAL"/>
              <w:jc w:val="center"/>
              <w:rPr>
                <w:ins w:id="1709" w:author="MCC: CR0137r2" w:date="2020-04-06T09:55:00Z"/>
                <w:lang w:eastAsia="en-GB"/>
              </w:rPr>
            </w:pPr>
            <w:ins w:id="1710" w:author="MCC: CR0137r2" w:date="2020-04-06T09:55:00Z">
              <w:r>
                <w:rPr>
                  <w:lang w:eastAsia="en-GB"/>
                </w:rPr>
                <w:t>40</w:t>
              </w:r>
            </w:ins>
          </w:p>
        </w:tc>
        <w:tc>
          <w:tcPr>
            <w:tcW w:w="674" w:type="dxa"/>
            <w:vAlign w:val="center"/>
          </w:tcPr>
          <w:p w:rsidR="00F174C7" w:rsidRPr="003D0F6B" w:rsidRDefault="00F174C7" w:rsidP="005E5C69">
            <w:pPr>
              <w:pStyle w:val="TAL"/>
              <w:jc w:val="center"/>
              <w:rPr>
                <w:ins w:id="1711" w:author="MCC: CR0137r2" w:date="2020-04-06T09:55:00Z"/>
                <w:lang w:eastAsia="en-GB"/>
              </w:rPr>
            </w:pPr>
            <w:ins w:id="1712" w:author="MCC: CR0137r2" w:date="2020-04-06T09:55:00Z">
              <w:r>
                <w:rPr>
                  <w:lang w:eastAsia="en-GB"/>
                </w:rPr>
                <w:t>30</w:t>
              </w:r>
            </w:ins>
          </w:p>
        </w:tc>
        <w:tc>
          <w:tcPr>
            <w:tcW w:w="2070" w:type="dxa"/>
            <w:vAlign w:val="center"/>
          </w:tcPr>
          <w:p w:rsidR="00F174C7" w:rsidRPr="003D0F6B" w:rsidRDefault="00F174C7" w:rsidP="005E5C69">
            <w:pPr>
              <w:pStyle w:val="TAL"/>
              <w:overflowPunct w:val="0"/>
              <w:autoSpaceDE w:val="0"/>
              <w:autoSpaceDN w:val="0"/>
              <w:adjustRightInd w:val="0"/>
              <w:jc w:val="center"/>
              <w:textAlignment w:val="baseline"/>
              <w:rPr>
                <w:ins w:id="1713" w:author="MCC: CR0137r2" w:date="2020-04-06T09:55:00Z"/>
                <w:lang w:eastAsia="en-GB"/>
              </w:rPr>
            </w:pPr>
            <w:ins w:id="1714" w:author="MCC: CR0137r2" w:date="2020-04-06T09:55:00Z">
              <w:r>
                <w:rPr>
                  <w:lang w:eastAsia="en-GB"/>
                </w:rPr>
                <w:t>Scenario Y</w:t>
              </w:r>
            </w:ins>
          </w:p>
        </w:tc>
        <w:tc>
          <w:tcPr>
            <w:tcW w:w="1440" w:type="dxa"/>
            <w:vAlign w:val="center"/>
          </w:tcPr>
          <w:p w:rsidR="00F174C7" w:rsidRPr="003D0F6B" w:rsidRDefault="00F174C7" w:rsidP="005E5C69">
            <w:pPr>
              <w:pStyle w:val="TAC"/>
              <w:overflowPunct w:val="0"/>
              <w:autoSpaceDE w:val="0"/>
              <w:autoSpaceDN w:val="0"/>
              <w:adjustRightInd w:val="0"/>
              <w:textAlignment w:val="baseline"/>
              <w:rPr>
                <w:ins w:id="1715" w:author="MCC: CR0137r2" w:date="2020-04-06T09:55:00Z"/>
                <w:lang w:eastAsia="en-GB"/>
              </w:rPr>
            </w:pPr>
            <w:ins w:id="1716" w:author="MCC: CR0137r2" w:date="2020-04-06T09:55:00Z">
              <w:r>
                <w:rPr>
                  <w:lang w:eastAsia="en-GB"/>
                </w:rPr>
                <w:t>G-FR1-A4</w:t>
              </w:r>
              <w:r w:rsidRPr="003D0F6B">
                <w:rPr>
                  <w:lang w:eastAsia="en-GB"/>
                </w:rPr>
                <w:t>-</w:t>
              </w:r>
              <w:r>
                <w:rPr>
                  <w:lang w:eastAsia="en-GB"/>
                </w:rPr>
                <w:t>30</w:t>
              </w:r>
            </w:ins>
          </w:p>
        </w:tc>
        <w:tc>
          <w:tcPr>
            <w:tcW w:w="900" w:type="dxa"/>
            <w:vAlign w:val="center"/>
          </w:tcPr>
          <w:p w:rsidR="00F174C7" w:rsidRPr="003D0F6B" w:rsidRDefault="00F174C7" w:rsidP="005E5C69">
            <w:pPr>
              <w:pStyle w:val="TAC"/>
              <w:overflowPunct w:val="0"/>
              <w:autoSpaceDE w:val="0"/>
              <w:autoSpaceDN w:val="0"/>
              <w:adjustRightInd w:val="0"/>
              <w:textAlignment w:val="baseline"/>
              <w:rPr>
                <w:ins w:id="1717" w:author="MCC: CR0137r2" w:date="2020-04-06T09:55:00Z"/>
                <w:lang w:eastAsia="en-GB"/>
              </w:rPr>
            </w:pPr>
            <w:ins w:id="1718" w:author="MCC: CR0137r2" w:date="2020-04-06T09:55:00Z">
              <w:r>
                <w:rPr>
                  <w:lang w:eastAsia="en-GB"/>
                </w:rPr>
                <w:t>[TBD]</w:t>
              </w:r>
            </w:ins>
          </w:p>
        </w:tc>
      </w:tr>
      <w:bookmarkEnd w:id="1436"/>
    </w:tbl>
    <w:p w:rsidR="00F174C7" w:rsidRPr="00E26D09" w:rsidRDefault="00F174C7" w:rsidP="00E16481"/>
    <w:p w:rsidR="00E16481" w:rsidRPr="00E26D09" w:rsidRDefault="00E16481" w:rsidP="00E16481">
      <w:pPr>
        <w:pStyle w:val="Heading2"/>
      </w:pPr>
      <w:bookmarkStart w:id="1719" w:name="_Toc21127574"/>
      <w:bookmarkStart w:id="1720" w:name="_Toc29811783"/>
      <w:bookmarkStart w:id="1721" w:name="_Toc36817335"/>
      <w:r w:rsidRPr="00E26D09">
        <w:t>8.</w:t>
      </w:r>
      <w:r w:rsidRPr="00E26D09">
        <w:rPr>
          <w:rFonts w:eastAsia="DengXian"/>
          <w:lang w:eastAsia="zh-CN"/>
        </w:rPr>
        <w:t>3</w:t>
      </w:r>
      <w:r w:rsidRPr="00E26D09">
        <w:tab/>
        <w:t>Performance requirements for PUCCH</w:t>
      </w:r>
      <w:bookmarkEnd w:id="1719"/>
      <w:bookmarkEnd w:id="1720"/>
      <w:bookmarkEnd w:id="1721"/>
    </w:p>
    <w:p w:rsidR="00E16481" w:rsidRPr="00E26D09" w:rsidRDefault="00E16481" w:rsidP="00E16481">
      <w:pPr>
        <w:pStyle w:val="Heading3"/>
      </w:pPr>
      <w:bookmarkStart w:id="1722" w:name="_Toc21127575"/>
      <w:bookmarkStart w:id="1723" w:name="_Toc29811784"/>
      <w:bookmarkStart w:id="1724" w:name="_Toc36817336"/>
      <w:r w:rsidRPr="00E26D09">
        <w:t>8.3.1</w:t>
      </w:r>
      <w:r w:rsidRPr="00E26D09">
        <w:tab/>
        <w:t>DTX to ACK probability</w:t>
      </w:r>
      <w:bookmarkEnd w:id="1722"/>
      <w:bookmarkEnd w:id="1723"/>
      <w:bookmarkEnd w:id="1724"/>
    </w:p>
    <w:p w:rsidR="00E16481" w:rsidRPr="00E26D09" w:rsidRDefault="00E16481" w:rsidP="00E16481">
      <w:pPr>
        <w:pStyle w:val="Heading4"/>
      </w:pPr>
      <w:bookmarkStart w:id="1725" w:name="_Toc21127576"/>
      <w:bookmarkStart w:id="1726" w:name="_Toc29811785"/>
      <w:bookmarkStart w:id="1727" w:name="_Toc36817337"/>
      <w:r w:rsidRPr="00E26D09">
        <w:t>8.3.1.1</w:t>
      </w:r>
      <w:r w:rsidRPr="00E26D09">
        <w:tab/>
        <w:t>General</w:t>
      </w:r>
      <w:bookmarkEnd w:id="1725"/>
      <w:bookmarkEnd w:id="1726"/>
      <w:bookmarkEnd w:id="1727"/>
    </w:p>
    <w:p w:rsidR="00E16481" w:rsidRPr="00E26D09" w:rsidRDefault="00E16481" w:rsidP="00E16481">
      <w:r w:rsidRPr="00E26D09">
        <w:t>The DTX to ACK probability, i.e. the probability that ACK is detected when nothing was sent: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E26D09" w:rsidRDefault="00E16481" w:rsidP="00E16481">
      <w:pPr>
        <w:rPr>
          <w:rFonts w:eastAsia="SimSun"/>
        </w:rPr>
      </w:pPr>
      <w:r w:rsidRPr="00E26D09">
        <w:rPr>
          <w:rFonts w:eastAsia="MS Mincho"/>
          <w:lang w:val="en-US" w:eastAsia="zh-CN"/>
        </w:rPr>
        <w:t>where:</w:t>
      </w:r>
    </w:p>
    <w:p w:rsidR="00E16481" w:rsidRPr="00E26D09" w:rsidRDefault="00E16481" w:rsidP="00E16481">
      <w:pPr>
        <w:pStyle w:val="B1"/>
        <w:rPr>
          <w:rFonts w:eastAsia="SimSun"/>
        </w:rPr>
      </w:pPr>
      <w:r w:rsidRPr="00E26D09">
        <w:rPr>
          <w:rFonts w:eastAsia="SimSun"/>
        </w:rPr>
        <w:t>-</w:t>
      </w:r>
      <w:r w:rsidRPr="00E26D09">
        <w:rPr>
          <w:rFonts w:eastAsia="SimSun"/>
        </w:rPr>
        <w:tab/>
        <w:t>#(false ACK bits) denotes the number of detected ACK bits.</w:t>
      </w:r>
    </w:p>
    <w:p w:rsidR="00E16481" w:rsidRPr="00E26D09" w:rsidRDefault="00E16481" w:rsidP="00E16481">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rsidR="00E16481" w:rsidRPr="00E26D09" w:rsidRDefault="00E16481" w:rsidP="00E16481">
      <w:pPr>
        <w:pStyle w:val="B1"/>
      </w:pPr>
      <w:r w:rsidRPr="00E26D09">
        <w:rPr>
          <w:rFonts w:eastAsia="SimSun"/>
        </w:rPr>
        <w:t>-</w:t>
      </w:r>
      <w:r w:rsidRPr="00E26D09">
        <w:rPr>
          <w:rFonts w:eastAsia="SimSun"/>
        </w:rPr>
        <w:tab/>
        <w:t>#(PUCCH DTX) denotes the number of DTX occasions</w:t>
      </w:r>
    </w:p>
    <w:p w:rsidR="00E16481" w:rsidRPr="00E26D09" w:rsidRDefault="00E16481" w:rsidP="00E16481">
      <w:pPr>
        <w:pStyle w:val="Heading4"/>
      </w:pPr>
      <w:bookmarkStart w:id="1728" w:name="_Toc21127577"/>
      <w:bookmarkStart w:id="1729" w:name="_Toc29811786"/>
      <w:bookmarkStart w:id="1730" w:name="_Toc36817338"/>
      <w:r w:rsidRPr="00E26D09">
        <w:t>8.3.1.2</w:t>
      </w:r>
      <w:r w:rsidRPr="00E26D09">
        <w:tab/>
        <w:t>Minimum requirement</w:t>
      </w:r>
      <w:bookmarkEnd w:id="1728"/>
      <w:bookmarkEnd w:id="1729"/>
      <w:bookmarkEnd w:id="1730"/>
    </w:p>
    <w:p w:rsidR="00E16481" w:rsidRPr="00E26D09" w:rsidRDefault="00E16481" w:rsidP="00E16481">
      <w:r w:rsidRPr="00E26D09">
        <w:t xml:space="preserve">The DTX to ACK probability shall not exceed 1% </w:t>
      </w:r>
      <w:r w:rsidRPr="00E26D09">
        <w:rPr>
          <w:lang w:val="en-US" w:eastAsia="zh-CN"/>
        </w:rPr>
        <w:t>for all PUCCH formats carrying ACK/NACK bits</w:t>
      </w:r>
      <w:r w:rsidRPr="00E26D09">
        <w: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E26D09" w:rsidRDefault="00E16481" w:rsidP="00E16481">
      <w:pPr>
        <w:pStyle w:val="Heading3"/>
        <w:rPr>
          <w:lang w:eastAsia="zh-CN"/>
        </w:rPr>
      </w:pPr>
      <w:bookmarkStart w:id="1731" w:name="_Toc21127578"/>
      <w:bookmarkStart w:id="1732" w:name="_Toc29811787"/>
      <w:bookmarkStart w:id="1733" w:name="_Toc36817339"/>
      <w:r w:rsidRPr="00E26D09">
        <w:t>8.3.2</w:t>
      </w:r>
      <w:r w:rsidRPr="00E26D09">
        <w:tab/>
        <w:t xml:space="preserve">Performance requirements for PUCCH format </w:t>
      </w:r>
      <w:r w:rsidRPr="00E26D09">
        <w:rPr>
          <w:lang w:eastAsia="zh-CN"/>
        </w:rPr>
        <w:t>0</w:t>
      </w:r>
      <w:bookmarkEnd w:id="1731"/>
      <w:bookmarkEnd w:id="1732"/>
      <w:bookmarkEnd w:id="1733"/>
    </w:p>
    <w:p w:rsidR="00E16481" w:rsidRPr="00E26D09" w:rsidRDefault="00E16481" w:rsidP="00E16481">
      <w:pPr>
        <w:pStyle w:val="Heading4"/>
      </w:pPr>
      <w:bookmarkStart w:id="1734" w:name="_Toc21127579"/>
      <w:bookmarkStart w:id="1735" w:name="_Toc29811788"/>
      <w:bookmarkStart w:id="1736" w:name="_Toc36817340"/>
      <w:r w:rsidRPr="00E26D09">
        <w:t>8.3.2.1</w:t>
      </w:r>
      <w:r w:rsidRPr="00E26D09">
        <w:tab/>
        <w:t>General</w:t>
      </w:r>
      <w:bookmarkEnd w:id="1734"/>
      <w:bookmarkEnd w:id="1735"/>
      <w:bookmarkEnd w:id="1736"/>
    </w:p>
    <w:p w:rsidR="00E16481" w:rsidRPr="00E26D09" w:rsidRDefault="00E16481" w:rsidP="00E16481">
      <w:r w:rsidRPr="00E26D09">
        <w:t>The ACK missed detection probability is the probability of not detecting an ACK when an ACK was sent.</w:t>
      </w:r>
    </w:p>
    <w:p w:rsidR="00E16481" w:rsidRPr="00CF0CDE" w:rsidRDefault="00E16481" w:rsidP="00E16481">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rPr>
                <w:rFonts w:eastAsia="?? ??" w:cs="Arial"/>
              </w:rPr>
            </w:pPr>
            <w:r w:rsidRPr="007A7019">
              <w:rPr>
                <w:rFonts w:eastAsia="?? ??" w:cs="Arial"/>
              </w:rPr>
              <w:t>Test</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CD3BE0"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CF0CDE" w:rsidRDefault="00CD3BE0" w:rsidP="00CD3BE0">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06458D" w:rsidRDefault="00CD3BE0" w:rsidP="00CD3BE0">
            <w:pPr>
              <w:pStyle w:val="TAC"/>
              <w:rPr>
                <w:rFonts w:eastAsia="?? ??" w:cs="Arial"/>
              </w:rPr>
            </w:pPr>
            <w:ins w:id="1737" w:author="CR0145" w:date="2020-03-13T16:04:00Z">
              <w:r>
                <w:rPr>
                  <w:rFonts w:eastAsia="?? ??" w:cs="Arial"/>
                </w:rPr>
                <w:t xml:space="preserve">N/A for 1 symbol </w:t>
              </w:r>
            </w:ins>
            <w:del w:id="1738" w:author="CR0145" w:date="2020-03-13T16:04:00Z">
              <w:r w:rsidRPr="00B07416" w:rsidDel="00B721FE">
                <w:rPr>
                  <w:rFonts w:eastAsia="?? ??" w:cs="Arial"/>
                </w:rPr>
                <w:delText>e</w:delText>
              </w:r>
            </w:del>
            <w:ins w:id="1739" w:author="CR0145" w:date="2020-03-13T16:04:00Z">
              <w:r>
                <w:rPr>
                  <w:rFonts w:eastAsia="?? ??" w:cs="Arial"/>
                </w:rPr>
                <w:t>E</w:t>
              </w:r>
            </w:ins>
            <w:r w:rsidRPr="00B07416">
              <w:rPr>
                <w:rFonts w:eastAsia="?? ??" w:cs="Arial"/>
              </w:rPr>
              <w:t>nabled</w:t>
            </w:r>
            <w:ins w:id="1740" w:author="CR0145" w:date="2020-03-13T16:04:00Z">
              <w:r>
                <w:rPr>
                  <w:rFonts w:eastAsia="?? ??" w:cs="Arial"/>
                </w:rPr>
                <w:t xml:space="preserve"> for 2 symbols</w:t>
              </w:r>
            </w:ins>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The largest PRB index – (Number of PRBs – 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neither</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13 for 1 symbol</w:t>
            </w:r>
          </w:p>
          <w:p w:rsidR="00E16481" w:rsidRPr="00CF0CDE" w:rsidRDefault="00E16481" w:rsidP="00360B28">
            <w:pPr>
              <w:pStyle w:val="TAC"/>
              <w:rPr>
                <w:rFonts w:eastAsia="?? ??" w:cs="Arial"/>
              </w:rPr>
            </w:pPr>
            <w:r w:rsidRPr="00CF0CDE">
              <w:rPr>
                <w:rFonts w:eastAsia="?? ??" w:cs="Arial"/>
              </w:rPr>
              <w:t>12 for 2 symbols</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4"/>
      </w:pPr>
      <w:bookmarkStart w:id="1741" w:name="_Toc21127580"/>
      <w:bookmarkStart w:id="1742" w:name="_Toc29811789"/>
      <w:bookmarkStart w:id="1743" w:name="_Toc36817341"/>
      <w:r w:rsidRPr="00E26D09">
        <w:lastRenderedPageBreak/>
        <w:t>8.3.2.2</w:t>
      </w:r>
      <w:r w:rsidRPr="00E26D09">
        <w:tab/>
        <w:t>Minimum requirements</w:t>
      </w:r>
      <w:bookmarkEnd w:id="1741"/>
      <w:bookmarkEnd w:id="1742"/>
      <w:bookmarkEnd w:id="1743"/>
    </w:p>
    <w:p w:rsidR="00E16481" w:rsidRPr="00E26D09" w:rsidRDefault="00E16481" w:rsidP="00E16481">
      <w:r w:rsidRPr="00E26D09">
        <w:t>The ACK missed detection probability shall not exceed 1% at the SNR given in table 8.3.2.2-1 and in table 8.3.2.2-2.</w:t>
      </w:r>
    </w:p>
    <w:p w:rsidR="00E16481" w:rsidRPr="00E26D09" w:rsidRDefault="00E16481" w:rsidP="00E16481">
      <w:pPr>
        <w:pStyle w:val="TH"/>
      </w:pPr>
      <w:r w:rsidRPr="00E26D09">
        <w:t>Table 8.3.2.2-1: Minimum requirements for PUCCH format 0 and 15</w:t>
      </w:r>
      <w:r>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84" w:type="dxa"/>
            <w:vMerge w:val="restart"/>
          </w:tcPr>
          <w:p w:rsidR="00E16481" w:rsidRPr="00E26D09" w:rsidRDefault="00E16481" w:rsidP="00360B28">
            <w:pPr>
              <w:pStyle w:val="TAH"/>
            </w:pPr>
            <w:r w:rsidRPr="00E26D09">
              <w:t>Number of RX antennas</w:t>
            </w:r>
          </w:p>
        </w:tc>
        <w:tc>
          <w:tcPr>
            <w:tcW w:w="2608"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3" w:type="dxa"/>
            <w:vMerge w:val="restart"/>
          </w:tcPr>
          <w:p w:rsidR="00E16481" w:rsidRPr="00E26D09" w:rsidRDefault="00E16481" w:rsidP="00360B28">
            <w:pPr>
              <w:pStyle w:val="TAH"/>
            </w:pPr>
            <w:r w:rsidRPr="00E26D09">
              <w:t>Number of OFDM symbols</w:t>
            </w:r>
          </w:p>
        </w:tc>
        <w:tc>
          <w:tcPr>
            <w:tcW w:w="3518"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384" w:type="dxa"/>
            <w:vMerge/>
          </w:tcPr>
          <w:p w:rsidR="00E16481" w:rsidRPr="00E26D09" w:rsidRDefault="00E16481" w:rsidP="00360B28">
            <w:pPr>
              <w:pStyle w:val="TAH"/>
              <w:rPr>
                <w:rFonts w:cs="Arial"/>
              </w:rPr>
            </w:pPr>
          </w:p>
        </w:tc>
        <w:tc>
          <w:tcPr>
            <w:tcW w:w="2608" w:type="dxa"/>
            <w:vMerge/>
          </w:tcPr>
          <w:p w:rsidR="00E16481" w:rsidRPr="00E26D09" w:rsidRDefault="00E16481" w:rsidP="00360B28">
            <w:pPr>
              <w:pStyle w:val="TAH"/>
              <w:rPr>
                <w:rFonts w:cs="Arial"/>
              </w:rPr>
            </w:pPr>
          </w:p>
        </w:tc>
        <w:tc>
          <w:tcPr>
            <w:tcW w:w="1123" w:type="dxa"/>
            <w:vMerge/>
          </w:tcPr>
          <w:p w:rsidR="00E16481" w:rsidRPr="00E26D09" w:rsidRDefault="00E16481" w:rsidP="00360B28">
            <w:pPr>
              <w:pStyle w:val="TAH"/>
            </w:pPr>
          </w:p>
        </w:tc>
        <w:tc>
          <w:tcPr>
            <w:tcW w:w="1277" w:type="dxa"/>
          </w:tcPr>
          <w:p w:rsidR="00E16481" w:rsidRPr="00E26D09" w:rsidRDefault="00E16481" w:rsidP="00360B28">
            <w:pPr>
              <w:pStyle w:val="TAH"/>
            </w:pPr>
            <w:r w:rsidRPr="00E26D09">
              <w:t>5 MHz</w:t>
            </w:r>
          </w:p>
        </w:tc>
        <w:tc>
          <w:tcPr>
            <w:tcW w:w="1119" w:type="dxa"/>
          </w:tcPr>
          <w:p w:rsidR="00E16481" w:rsidRPr="00E26D09" w:rsidRDefault="00E16481" w:rsidP="00360B28">
            <w:pPr>
              <w:pStyle w:val="TAH"/>
            </w:pPr>
            <w:r w:rsidRPr="00E26D09">
              <w:t>10 MHz</w:t>
            </w:r>
          </w:p>
        </w:tc>
        <w:tc>
          <w:tcPr>
            <w:tcW w:w="1122" w:type="dxa"/>
          </w:tcPr>
          <w:p w:rsidR="00E16481" w:rsidRPr="00E26D09" w:rsidRDefault="00E16481" w:rsidP="00360B28">
            <w:pPr>
              <w:pStyle w:val="TAH"/>
            </w:pPr>
            <w:r w:rsidRPr="00E26D09">
              <w:t>20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2</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9.4</w:t>
            </w:r>
          </w:p>
        </w:tc>
        <w:tc>
          <w:tcPr>
            <w:tcW w:w="1119" w:type="dxa"/>
          </w:tcPr>
          <w:p w:rsidR="00E16481" w:rsidRPr="00E26D09" w:rsidRDefault="00E16481" w:rsidP="00360B28">
            <w:pPr>
              <w:pStyle w:val="TAC"/>
            </w:pPr>
            <w:r w:rsidRPr="00CF0CDE">
              <w:t>8.8</w:t>
            </w:r>
          </w:p>
        </w:tc>
        <w:tc>
          <w:tcPr>
            <w:tcW w:w="1122" w:type="dxa"/>
          </w:tcPr>
          <w:p w:rsidR="00E16481" w:rsidRPr="00E26D09" w:rsidRDefault="00E16481" w:rsidP="00360B28">
            <w:pPr>
              <w:pStyle w:val="TAC"/>
            </w:pPr>
            <w:r w:rsidRPr="00CF0CDE">
              <w:t>9.3</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2.8</w:t>
            </w:r>
          </w:p>
        </w:tc>
        <w:tc>
          <w:tcPr>
            <w:tcW w:w="1119" w:type="dxa"/>
          </w:tcPr>
          <w:p w:rsidR="00E16481" w:rsidRPr="00E26D09" w:rsidRDefault="00E16481" w:rsidP="00360B28">
            <w:pPr>
              <w:pStyle w:val="TAC"/>
            </w:pPr>
            <w:r w:rsidRPr="00CF0CDE">
              <w:t>3.7</w:t>
            </w:r>
          </w:p>
        </w:tc>
        <w:tc>
          <w:tcPr>
            <w:tcW w:w="1122" w:type="dxa"/>
          </w:tcPr>
          <w:p w:rsidR="00E16481" w:rsidRPr="00E26D09" w:rsidRDefault="00E16481" w:rsidP="00360B28">
            <w:pPr>
              <w:pStyle w:val="TAC"/>
            </w:pPr>
            <w:r w:rsidRPr="00CF0CDE">
              <w:t>3.3</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4</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3.0</w:t>
            </w:r>
          </w:p>
        </w:tc>
        <w:tc>
          <w:tcPr>
            <w:tcW w:w="1119" w:type="dxa"/>
          </w:tcPr>
          <w:p w:rsidR="00E16481" w:rsidRPr="00E26D09" w:rsidRDefault="00E16481" w:rsidP="00360B28">
            <w:pPr>
              <w:pStyle w:val="TAC"/>
            </w:pPr>
            <w:r w:rsidRPr="00CF0CDE">
              <w:t>2.9</w:t>
            </w:r>
          </w:p>
        </w:tc>
        <w:tc>
          <w:tcPr>
            <w:tcW w:w="1122" w:type="dxa"/>
          </w:tcPr>
          <w:p w:rsidR="00E16481" w:rsidRPr="00E26D09" w:rsidRDefault="00E16481" w:rsidP="00360B28">
            <w:pPr>
              <w:pStyle w:val="TAC"/>
            </w:pPr>
            <w:r w:rsidRPr="00CF0CDE">
              <w:t>3.2</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-1.0</w:t>
            </w:r>
          </w:p>
        </w:tc>
        <w:tc>
          <w:tcPr>
            <w:tcW w:w="1119" w:type="dxa"/>
          </w:tcPr>
          <w:p w:rsidR="00E16481" w:rsidRPr="00E26D09" w:rsidRDefault="00E16481" w:rsidP="00360B28">
            <w:pPr>
              <w:pStyle w:val="TAC"/>
            </w:pPr>
            <w:r w:rsidRPr="00CF0CDE">
              <w:t>-0.5</w:t>
            </w:r>
          </w:p>
        </w:tc>
        <w:tc>
          <w:tcPr>
            <w:tcW w:w="1122" w:type="dxa"/>
          </w:tcPr>
          <w:p w:rsidR="00E16481" w:rsidRPr="00E26D09" w:rsidRDefault="00E16481" w:rsidP="00360B28">
            <w:pPr>
              <w:pStyle w:val="TAC"/>
            </w:pPr>
            <w:r w:rsidRPr="00CF0CDE">
              <w:t>-0.8</w:t>
            </w:r>
          </w:p>
        </w:tc>
      </w:tr>
      <w:tr w:rsidR="00E16481" w:rsidRPr="00E26D09" w:rsidTr="00360B28">
        <w:tc>
          <w:tcPr>
            <w:tcW w:w="1007" w:type="dxa"/>
            <w:vMerge w:val="restart"/>
          </w:tcPr>
          <w:p w:rsidR="00E16481" w:rsidRPr="00E26D09" w:rsidRDefault="00E16481" w:rsidP="00360B28">
            <w:pPr>
              <w:pStyle w:val="TAC"/>
              <w:rPr>
                <w:rFonts w:cs="Arial"/>
              </w:rPr>
            </w:pPr>
            <w:r w:rsidRPr="00E26D09">
              <w:rPr>
                <w:rFonts w:cs="Arial"/>
              </w:rPr>
              <w:t>1</w:t>
            </w:r>
          </w:p>
        </w:tc>
        <w:tc>
          <w:tcPr>
            <w:tcW w:w="1384" w:type="dxa"/>
            <w:vMerge w:val="restart"/>
          </w:tcPr>
          <w:p w:rsidR="00E16481" w:rsidRPr="00E26D09" w:rsidRDefault="00E16481" w:rsidP="00360B28">
            <w:pPr>
              <w:pStyle w:val="TAC"/>
              <w:rPr>
                <w:rFonts w:cs="Arial"/>
              </w:rPr>
            </w:pPr>
            <w:r w:rsidRPr="00E26D09">
              <w:rPr>
                <w:rFonts w:cs="Arial"/>
              </w:rPr>
              <w:t>8</w:t>
            </w:r>
          </w:p>
        </w:tc>
        <w:tc>
          <w:tcPr>
            <w:tcW w:w="2608" w:type="dxa"/>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-1.1</w:t>
            </w:r>
          </w:p>
        </w:tc>
        <w:tc>
          <w:tcPr>
            <w:tcW w:w="1119" w:type="dxa"/>
          </w:tcPr>
          <w:p w:rsidR="00E16481" w:rsidRPr="00E26D09" w:rsidRDefault="00E16481" w:rsidP="00360B28">
            <w:pPr>
              <w:pStyle w:val="TAC"/>
            </w:pPr>
            <w:r w:rsidRPr="00CF0CDE">
              <w:t>-1.1</w:t>
            </w:r>
          </w:p>
        </w:tc>
        <w:tc>
          <w:tcPr>
            <w:tcW w:w="1122" w:type="dxa"/>
          </w:tcPr>
          <w:p w:rsidR="00E16481" w:rsidRPr="00E26D09" w:rsidRDefault="00E16481" w:rsidP="00360B28">
            <w:pPr>
              <w:pStyle w:val="TAC"/>
            </w:pPr>
            <w:r w:rsidRPr="00CF0CDE">
              <w:t>-1.1</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-4.1</w:t>
            </w:r>
          </w:p>
        </w:tc>
        <w:tc>
          <w:tcPr>
            <w:tcW w:w="1119" w:type="dxa"/>
          </w:tcPr>
          <w:p w:rsidR="00E16481" w:rsidRPr="00E26D09" w:rsidRDefault="00E16481" w:rsidP="00360B28">
            <w:pPr>
              <w:pStyle w:val="TAC"/>
            </w:pPr>
            <w:r w:rsidRPr="00CF0CDE">
              <w:t>-3.9</w:t>
            </w:r>
          </w:p>
        </w:tc>
        <w:tc>
          <w:tcPr>
            <w:tcW w:w="1122"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8.3.2.2-2: Minimum requirements for PUCCH format 0 and 30</w:t>
      </w:r>
      <w:r>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E26D09" w:rsidTr="00360B28">
        <w:trPr>
          <w:trHeight w:val="522"/>
        </w:trPr>
        <w:tc>
          <w:tcPr>
            <w:tcW w:w="511" w:type="pct"/>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557" w:type="pct"/>
            <w:vMerge w:val="restart"/>
          </w:tcPr>
          <w:p w:rsidR="00E16481" w:rsidRPr="00E26D09" w:rsidRDefault="00E16481" w:rsidP="00360B28">
            <w:pPr>
              <w:pStyle w:val="TAH"/>
            </w:pPr>
            <w:r w:rsidRPr="00E26D09">
              <w:t>Number of RX antennas</w:t>
            </w:r>
          </w:p>
        </w:tc>
        <w:tc>
          <w:tcPr>
            <w:tcW w:w="1060" w:type="pct"/>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501" w:type="pct"/>
            <w:vMerge w:val="restart"/>
          </w:tcPr>
          <w:p w:rsidR="00E16481" w:rsidRPr="00E26D09" w:rsidRDefault="00E16481" w:rsidP="00360B28">
            <w:pPr>
              <w:pStyle w:val="TAH"/>
            </w:pPr>
            <w:r w:rsidRPr="00E26D09">
              <w:t>Number of OFDM symbols</w:t>
            </w:r>
          </w:p>
        </w:tc>
        <w:tc>
          <w:tcPr>
            <w:tcW w:w="2371" w:type="pct"/>
            <w:gridSpan w:val="4"/>
          </w:tcPr>
          <w:p w:rsidR="00E16481" w:rsidRPr="00E26D09" w:rsidRDefault="00E16481" w:rsidP="00360B28">
            <w:pPr>
              <w:pStyle w:val="TAH"/>
            </w:pPr>
            <w:r w:rsidRPr="00E26D09">
              <w:t>Channel bandwidth / SNR (dB)</w:t>
            </w:r>
          </w:p>
        </w:tc>
      </w:tr>
      <w:tr w:rsidR="00E16481" w:rsidRPr="00E26D09" w:rsidTr="00360B28">
        <w:trPr>
          <w:trHeight w:val="289"/>
        </w:trPr>
        <w:tc>
          <w:tcPr>
            <w:tcW w:w="511" w:type="pct"/>
            <w:vMerge/>
          </w:tcPr>
          <w:p w:rsidR="00E16481" w:rsidRPr="00E26D09" w:rsidRDefault="00E16481" w:rsidP="00360B28">
            <w:pPr>
              <w:pStyle w:val="TAH"/>
              <w:rPr>
                <w:rFonts w:cs="Arial"/>
              </w:rPr>
            </w:pPr>
          </w:p>
        </w:tc>
        <w:tc>
          <w:tcPr>
            <w:tcW w:w="557" w:type="pct"/>
            <w:vMerge/>
          </w:tcPr>
          <w:p w:rsidR="00E16481" w:rsidRPr="00E26D09" w:rsidRDefault="00E16481" w:rsidP="00360B28">
            <w:pPr>
              <w:pStyle w:val="TAH"/>
              <w:rPr>
                <w:rFonts w:cs="Arial"/>
              </w:rPr>
            </w:pPr>
          </w:p>
        </w:tc>
        <w:tc>
          <w:tcPr>
            <w:tcW w:w="1060" w:type="pct"/>
            <w:vMerge/>
          </w:tcPr>
          <w:p w:rsidR="00E16481" w:rsidRPr="00E26D09" w:rsidRDefault="00E16481" w:rsidP="00360B28">
            <w:pPr>
              <w:pStyle w:val="TAH"/>
              <w:rPr>
                <w:rFonts w:cs="Arial"/>
              </w:rPr>
            </w:pPr>
          </w:p>
        </w:tc>
        <w:tc>
          <w:tcPr>
            <w:tcW w:w="501" w:type="pct"/>
            <w:vMerge/>
          </w:tcPr>
          <w:p w:rsidR="00E16481" w:rsidRPr="00E26D09" w:rsidRDefault="00E16481" w:rsidP="00360B28">
            <w:pPr>
              <w:pStyle w:val="TAH"/>
            </w:pPr>
          </w:p>
        </w:tc>
        <w:tc>
          <w:tcPr>
            <w:tcW w:w="593" w:type="pct"/>
          </w:tcPr>
          <w:p w:rsidR="00E16481" w:rsidRPr="00E26D09" w:rsidRDefault="00E16481" w:rsidP="00360B28">
            <w:pPr>
              <w:pStyle w:val="TAH"/>
            </w:pPr>
            <w:r w:rsidRPr="00E26D09">
              <w:t>10 MHz</w:t>
            </w:r>
          </w:p>
        </w:tc>
        <w:tc>
          <w:tcPr>
            <w:tcW w:w="593" w:type="pct"/>
          </w:tcPr>
          <w:p w:rsidR="00E16481" w:rsidRPr="00E26D09" w:rsidRDefault="00E16481" w:rsidP="00360B28">
            <w:pPr>
              <w:pStyle w:val="TAH"/>
            </w:pPr>
            <w:r w:rsidRPr="00E26D09">
              <w:t>20 MHz</w:t>
            </w:r>
          </w:p>
        </w:tc>
        <w:tc>
          <w:tcPr>
            <w:tcW w:w="593" w:type="pct"/>
          </w:tcPr>
          <w:p w:rsidR="00E16481" w:rsidRPr="00E26D09" w:rsidRDefault="00E16481" w:rsidP="00360B28">
            <w:pPr>
              <w:pStyle w:val="TAH"/>
            </w:pPr>
            <w:r w:rsidRPr="00E26D09">
              <w:t>40 MHz</w:t>
            </w:r>
          </w:p>
        </w:tc>
        <w:tc>
          <w:tcPr>
            <w:tcW w:w="592" w:type="pct"/>
          </w:tcPr>
          <w:p w:rsidR="00E16481" w:rsidRPr="00E26D09" w:rsidRDefault="00E16481" w:rsidP="00360B28">
            <w:pPr>
              <w:pStyle w:val="TAH"/>
            </w:pPr>
            <w:r w:rsidRPr="00E26D09">
              <w:t>100 MHz</w:t>
            </w:r>
          </w:p>
        </w:tc>
      </w:tr>
      <w:tr w:rsidR="00E16481" w:rsidRPr="00E26D09" w:rsidTr="00360B28">
        <w:tc>
          <w:tcPr>
            <w:tcW w:w="511" w:type="pct"/>
            <w:vMerge w:val="restart"/>
          </w:tcPr>
          <w:p w:rsidR="00E16481" w:rsidRPr="00E26D09" w:rsidRDefault="00E16481" w:rsidP="00360B28">
            <w:pPr>
              <w:pStyle w:val="TAC"/>
            </w:pPr>
            <w:r w:rsidRPr="00E26D09">
              <w:t>1</w:t>
            </w:r>
          </w:p>
        </w:tc>
        <w:tc>
          <w:tcPr>
            <w:tcW w:w="557" w:type="pct"/>
            <w:vMerge w:val="restart"/>
          </w:tcPr>
          <w:p w:rsidR="00E16481" w:rsidRPr="00E26D09" w:rsidRDefault="00E16481" w:rsidP="00360B28">
            <w:pPr>
              <w:pStyle w:val="TAC"/>
            </w:pPr>
            <w:r w:rsidRPr="00E26D09">
              <w:t>2</w:t>
            </w:r>
          </w:p>
        </w:tc>
        <w:tc>
          <w:tcPr>
            <w:tcW w:w="1060" w:type="pct"/>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9.5</w:t>
            </w:r>
          </w:p>
        </w:tc>
        <w:tc>
          <w:tcPr>
            <w:tcW w:w="592" w:type="pct"/>
          </w:tcPr>
          <w:p w:rsidR="00E16481" w:rsidRPr="00E26D09" w:rsidRDefault="00E16481" w:rsidP="00360B28">
            <w:pPr>
              <w:pStyle w:val="TAC"/>
            </w:pPr>
            <w:r w:rsidRPr="00CF0CDE">
              <w:t>9.2</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4.2</w:t>
            </w:r>
          </w:p>
        </w:tc>
        <w:tc>
          <w:tcPr>
            <w:tcW w:w="593" w:type="pct"/>
          </w:tcPr>
          <w:p w:rsidR="00E16481" w:rsidRPr="00E26D09" w:rsidRDefault="00E16481" w:rsidP="00360B28">
            <w:pPr>
              <w:pStyle w:val="TAC"/>
            </w:pPr>
            <w:r w:rsidRPr="00CF0CDE">
              <w:t>3.6</w:t>
            </w:r>
          </w:p>
        </w:tc>
        <w:tc>
          <w:tcPr>
            <w:tcW w:w="593" w:type="pct"/>
          </w:tcPr>
          <w:p w:rsidR="00E16481" w:rsidRPr="00E26D09" w:rsidRDefault="00E16481" w:rsidP="00360B28">
            <w:pPr>
              <w:pStyle w:val="TAC"/>
            </w:pPr>
            <w:r w:rsidRPr="00CF0CDE">
              <w:t>3.8</w:t>
            </w:r>
          </w:p>
        </w:tc>
        <w:tc>
          <w:tcPr>
            <w:tcW w:w="592" w:type="pct"/>
          </w:tcPr>
          <w:p w:rsidR="00E16481" w:rsidRPr="00E26D09" w:rsidRDefault="00E16481" w:rsidP="00360B28">
            <w:pPr>
              <w:pStyle w:val="TAC"/>
            </w:pPr>
            <w:r w:rsidRPr="00CF0CDE">
              <w:t>3.5</w:t>
            </w:r>
          </w:p>
        </w:tc>
      </w:tr>
      <w:tr w:rsidR="00E16481" w:rsidRPr="00E26D09" w:rsidTr="00360B28">
        <w:tc>
          <w:tcPr>
            <w:tcW w:w="511" w:type="pct"/>
            <w:vMerge w:val="restart"/>
          </w:tcPr>
          <w:p w:rsidR="00E16481" w:rsidRPr="00E26D09" w:rsidRDefault="00E16481" w:rsidP="00360B28">
            <w:pPr>
              <w:pStyle w:val="TAC"/>
              <w:rPr>
                <w:rFonts w:cs="Arial"/>
              </w:rPr>
            </w:pPr>
            <w:r w:rsidRPr="00E26D09">
              <w:t>1</w:t>
            </w:r>
          </w:p>
        </w:tc>
        <w:tc>
          <w:tcPr>
            <w:tcW w:w="557" w:type="pct"/>
            <w:vMerge w:val="restart"/>
          </w:tcPr>
          <w:p w:rsidR="00E16481" w:rsidRPr="00E26D09" w:rsidRDefault="00E16481" w:rsidP="00360B28">
            <w:pPr>
              <w:pStyle w:val="TAC"/>
              <w:rPr>
                <w:rFonts w:cs="Arial"/>
              </w:rPr>
            </w:pPr>
            <w:r w:rsidRPr="00E26D09">
              <w:t>4</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3.0</w:t>
            </w:r>
          </w:p>
        </w:tc>
        <w:tc>
          <w:tcPr>
            <w:tcW w:w="592" w:type="pct"/>
          </w:tcPr>
          <w:p w:rsidR="00E16481" w:rsidRPr="00E26D09" w:rsidRDefault="00E16481" w:rsidP="00360B28">
            <w:pPr>
              <w:pStyle w:val="TAC"/>
            </w:pPr>
            <w:r w:rsidRPr="00CF0CDE">
              <w:t>3.3</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-0.3</w:t>
            </w:r>
          </w:p>
        </w:tc>
        <w:tc>
          <w:tcPr>
            <w:tcW w:w="593" w:type="pct"/>
          </w:tcPr>
          <w:p w:rsidR="00E16481" w:rsidRPr="00E26D09" w:rsidRDefault="00E16481" w:rsidP="00360B28">
            <w:pPr>
              <w:pStyle w:val="TAC"/>
            </w:pPr>
            <w:r w:rsidRPr="00CF0CDE">
              <w:t>-0.4</w:t>
            </w:r>
          </w:p>
        </w:tc>
        <w:tc>
          <w:tcPr>
            <w:tcW w:w="593" w:type="pct"/>
          </w:tcPr>
          <w:p w:rsidR="00E16481" w:rsidRPr="00E26D09" w:rsidRDefault="00E16481" w:rsidP="00360B28">
            <w:pPr>
              <w:pStyle w:val="TAC"/>
            </w:pPr>
            <w:r w:rsidRPr="00CF0CDE">
              <w:t>-0.5</w:t>
            </w:r>
          </w:p>
        </w:tc>
        <w:tc>
          <w:tcPr>
            <w:tcW w:w="592" w:type="pct"/>
          </w:tcPr>
          <w:p w:rsidR="00E16481" w:rsidRPr="00E26D09" w:rsidRDefault="00E16481" w:rsidP="00360B28">
            <w:pPr>
              <w:pStyle w:val="TAC"/>
            </w:pPr>
            <w:r w:rsidRPr="00CF0CDE">
              <w:t>-0.8</w:t>
            </w:r>
          </w:p>
        </w:tc>
      </w:tr>
      <w:tr w:rsidR="00E16481" w:rsidRPr="00E26D09" w:rsidTr="00360B28">
        <w:tc>
          <w:tcPr>
            <w:tcW w:w="511" w:type="pct"/>
            <w:vMerge w:val="restart"/>
          </w:tcPr>
          <w:p w:rsidR="00E16481" w:rsidRPr="00E26D09" w:rsidRDefault="00E16481" w:rsidP="00360B28">
            <w:pPr>
              <w:pStyle w:val="TAC"/>
              <w:rPr>
                <w:rFonts w:cs="Arial"/>
              </w:rPr>
            </w:pPr>
            <w:r w:rsidRPr="00E26D09">
              <w:rPr>
                <w:rFonts w:cs="Arial"/>
              </w:rPr>
              <w:t>1</w:t>
            </w:r>
          </w:p>
        </w:tc>
        <w:tc>
          <w:tcPr>
            <w:tcW w:w="557" w:type="pct"/>
            <w:vMerge w:val="restart"/>
          </w:tcPr>
          <w:p w:rsidR="00E16481" w:rsidRPr="00E26D09" w:rsidRDefault="00E16481" w:rsidP="00360B28">
            <w:pPr>
              <w:pStyle w:val="TAC"/>
              <w:rPr>
                <w:rFonts w:cs="Arial"/>
              </w:rPr>
            </w:pPr>
            <w:r w:rsidRPr="00E26D09">
              <w:rPr>
                <w:rFonts w:cs="Arial"/>
              </w:rPr>
              <w:t>8</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-1.1</w:t>
            </w:r>
          </w:p>
        </w:tc>
        <w:tc>
          <w:tcPr>
            <w:tcW w:w="592" w:type="pct"/>
          </w:tcPr>
          <w:p w:rsidR="00E16481" w:rsidRPr="00E26D09" w:rsidRDefault="00E16481" w:rsidP="00360B28">
            <w:pPr>
              <w:pStyle w:val="TAC"/>
            </w:pPr>
            <w:r w:rsidRPr="00CF0CDE">
              <w:t>-1.0</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-3.7</w:t>
            </w:r>
          </w:p>
        </w:tc>
        <w:tc>
          <w:tcPr>
            <w:tcW w:w="593" w:type="pct"/>
          </w:tcPr>
          <w:p w:rsidR="00E16481" w:rsidRPr="00E26D09" w:rsidRDefault="00E16481" w:rsidP="00360B28">
            <w:pPr>
              <w:pStyle w:val="TAC"/>
            </w:pPr>
            <w:r w:rsidRPr="00CF0CDE">
              <w:t>-3.8</w:t>
            </w:r>
          </w:p>
        </w:tc>
        <w:tc>
          <w:tcPr>
            <w:tcW w:w="593" w:type="pct"/>
          </w:tcPr>
          <w:p w:rsidR="00E16481" w:rsidRPr="00E26D09" w:rsidRDefault="00E16481" w:rsidP="00360B28">
            <w:pPr>
              <w:pStyle w:val="TAC"/>
            </w:pPr>
            <w:r w:rsidRPr="00CF0CDE">
              <w:t>-4.0</w:t>
            </w:r>
          </w:p>
        </w:tc>
        <w:tc>
          <w:tcPr>
            <w:tcW w:w="592" w:type="pct"/>
          </w:tcPr>
          <w:p w:rsidR="00E16481" w:rsidRPr="00E26D09" w:rsidRDefault="00E16481" w:rsidP="00360B28">
            <w:pPr>
              <w:pStyle w:val="TAC"/>
            </w:pPr>
            <w:r w:rsidRPr="00CF0CDE">
              <w:t>-3.9</w:t>
            </w:r>
          </w:p>
        </w:tc>
      </w:tr>
    </w:tbl>
    <w:p w:rsidR="00E16481" w:rsidRPr="00E26D09" w:rsidRDefault="00E16481" w:rsidP="00E16481"/>
    <w:p w:rsidR="00E16481" w:rsidRPr="00E26D09" w:rsidRDefault="00E16481" w:rsidP="00E16481">
      <w:pPr>
        <w:pStyle w:val="Heading3"/>
      </w:pPr>
      <w:bookmarkStart w:id="1744" w:name="_Toc21127581"/>
      <w:bookmarkStart w:id="1745" w:name="_Toc29811790"/>
      <w:bookmarkStart w:id="1746" w:name="_Toc36817342"/>
      <w:r w:rsidRPr="00E26D09">
        <w:t>8.3.</w:t>
      </w:r>
      <w:r w:rsidRPr="00E26D09">
        <w:rPr>
          <w:lang w:eastAsia="zh-CN"/>
        </w:rPr>
        <w:t>3</w:t>
      </w:r>
      <w:r w:rsidRPr="00E26D09">
        <w:tab/>
        <w:t>Performance requirements for PUCCH format 1</w:t>
      </w:r>
      <w:bookmarkEnd w:id="1744"/>
      <w:bookmarkEnd w:id="1745"/>
      <w:bookmarkEnd w:id="1746"/>
    </w:p>
    <w:p w:rsidR="00E16481" w:rsidRPr="00E26D09" w:rsidRDefault="00E16481" w:rsidP="00E16481">
      <w:pPr>
        <w:pStyle w:val="Heading4"/>
        <w:rPr>
          <w:lang w:eastAsia="ko-KR"/>
        </w:rPr>
      </w:pPr>
      <w:bookmarkStart w:id="1747" w:name="_Toc21127582"/>
      <w:bookmarkStart w:id="1748" w:name="_Toc29811791"/>
      <w:bookmarkStart w:id="1749" w:name="_Toc36817343"/>
      <w:r w:rsidRPr="00E26D09">
        <w:t>8.3.3.1</w:t>
      </w:r>
      <w:r w:rsidRPr="00E26D09">
        <w:tab/>
        <w:t>NACK to ACK requirements</w:t>
      </w:r>
      <w:bookmarkEnd w:id="1747"/>
      <w:bookmarkEnd w:id="1748"/>
      <w:bookmarkEnd w:id="1749"/>
    </w:p>
    <w:p w:rsidR="00E16481" w:rsidRPr="00E26D09" w:rsidRDefault="00E16481" w:rsidP="00E16481">
      <w:pPr>
        <w:pStyle w:val="Heading5"/>
      </w:pPr>
      <w:bookmarkStart w:id="1750" w:name="_Toc21127583"/>
      <w:bookmarkStart w:id="1751" w:name="_Toc29811792"/>
      <w:bookmarkStart w:id="1752" w:name="_Toc36817344"/>
      <w:r w:rsidRPr="00E26D09">
        <w:t>8.3.3.1.1</w:t>
      </w:r>
      <w:r w:rsidRPr="00E26D09">
        <w:tab/>
        <w:t>General</w:t>
      </w:r>
      <w:bookmarkEnd w:id="1750"/>
      <w:bookmarkEnd w:id="1751"/>
      <w:bookmarkEnd w:id="1752"/>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9B3537">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9B3537">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126"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lang w:eastAsia="zh-CN"/>
              </w:rPr>
              <w:t>Number of information bits</w:t>
            </w:r>
          </w:p>
        </w:tc>
        <w:tc>
          <w:tcPr>
            <w:tcW w:w="2126"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PRBs</w:t>
            </w:r>
          </w:p>
        </w:tc>
        <w:tc>
          <w:tcPr>
            <w:tcW w:w="2126"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symbols</w:t>
            </w:r>
          </w:p>
        </w:tc>
        <w:tc>
          <w:tcPr>
            <w:tcW w:w="2126"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prior to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Intra-slot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after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The largest PRB index – (nrofPRBs – 1)</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Group and sequence hopping</w:t>
            </w:r>
          </w:p>
        </w:tc>
        <w:tc>
          <w:tcPr>
            <w:tcW w:w="2126"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Hopping ID</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Initial cyclic shift</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symbol</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126" w:type="dxa"/>
            <w:vAlign w:val="center"/>
          </w:tcPr>
          <w:p w:rsidR="00E16481" w:rsidRPr="00E26D09" w:rsidRDefault="00E16481" w:rsidP="00360B28">
            <w:pPr>
              <w:pStyle w:val="TAC"/>
              <w:rPr>
                <w:rFonts w:eastAsia="SimSun"/>
              </w:rPr>
            </w:pPr>
            <w:r w:rsidRPr="00E26D09">
              <w:rPr>
                <w:rFonts w:eastAsia="SimSun"/>
              </w:rPr>
              <w:t>0</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1753" w:name="_Toc21127584"/>
      <w:bookmarkStart w:id="1754" w:name="_Toc29811793"/>
      <w:bookmarkStart w:id="1755" w:name="_Toc36817345"/>
      <w:r w:rsidRPr="00E26D09">
        <w:t>8.3.3.1.2</w:t>
      </w:r>
      <w:r w:rsidRPr="00E26D09">
        <w:tab/>
        <w:t>Minimum requirements</w:t>
      </w:r>
      <w:bookmarkEnd w:id="1753"/>
      <w:bookmarkEnd w:id="1754"/>
      <w:bookmarkEnd w:id="1755"/>
    </w:p>
    <w:p w:rsidR="00E16481" w:rsidRPr="00E26D09" w:rsidRDefault="00E16481" w:rsidP="00E16481">
      <w:r w:rsidRPr="00E26D09">
        <w:rPr>
          <w:lang w:eastAsia="zh-CN"/>
        </w:rPr>
        <w:t>T</w:t>
      </w:r>
      <w:r w:rsidRPr="00E26D09">
        <w:t>he NACK to ACK probability shall not exceed 0.1% at the SNR given in table 8.3.3.1.2-1 and table 8.3.3.1.2-2.</w:t>
      </w:r>
    </w:p>
    <w:p w:rsidR="00E16481" w:rsidRPr="00E26D09" w:rsidRDefault="00E16481" w:rsidP="00E16481">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-8.4</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-7.6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-11.4</w:t>
            </w:r>
          </w:p>
        </w:tc>
      </w:tr>
    </w:tbl>
    <w:p w:rsidR="00E16481" w:rsidRPr="00E26D09" w:rsidRDefault="00E16481" w:rsidP="00E16481"/>
    <w:p w:rsidR="00E16481" w:rsidRPr="00E26D09" w:rsidRDefault="00E16481" w:rsidP="00E16481">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72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-7.</w:t>
            </w:r>
            <w:r>
              <w:rPr>
                <w:rFonts w:cs="Arial"/>
                <w:lang w:eastAsia="zh-CN"/>
              </w:rPr>
              <w:t>5</w:t>
            </w:r>
          </w:p>
        </w:tc>
        <w:tc>
          <w:tcPr>
            <w:tcW w:w="720" w:type="dxa"/>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0</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-11.2</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3</w:t>
            </w:r>
          </w:p>
        </w:tc>
      </w:tr>
    </w:tbl>
    <w:p w:rsidR="00E16481" w:rsidRPr="00E26D09" w:rsidRDefault="00E16481" w:rsidP="00E16481">
      <w:pPr>
        <w:rPr>
          <w:noProof/>
        </w:rPr>
      </w:pPr>
    </w:p>
    <w:p w:rsidR="00E16481" w:rsidRPr="00E26D09" w:rsidRDefault="00E16481" w:rsidP="00E16481">
      <w:pPr>
        <w:pStyle w:val="Heading4"/>
        <w:rPr>
          <w:lang w:eastAsia="ko-KR"/>
        </w:rPr>
      </w:pPr>
      <w:bookmarkStart w:id="1756" w:name="_Toc21127585"/>
      <w:bookmarkStart w:id="1757" w:name="_Toc29811794"/>
      <w:bookmarkStart w:id="1758" w:name="_Toc36817346"/>
      <w:r w:rsidRPr="00E26D09">
        <w:t>8.3.3.2</w:t>
      </w:r>
      <w:r w:rsidRPr="00E26D09">
        <w:tab/>
        <w:t>ACK missed detection requirements</w:t>
      </w:r>
      <w:bookmarkEnd w:id="1756"/>
      <w:bookmarkEnd w:id="1757"/>
      <w:bookmarkEnd w:id="1758"/>
    </w:p>
    <w:p w:rsidR="00E16481" w:rsidRPr="00E26D09" w:rsidRDefault="00E16481" w:rsidP="00E16481">
      <w:pPr>
        <w:pStyle w:val="Heading5"/>
      </w:pPr>
      <w:bookmarkStart w:id="1759" w:name="_Toc21127586"/>
      <w:bookmarkStart w:id="1760" w:name="_Toc29811795"/>
      <w:bookmarkStart w:id="1761" w:name="_Toc36817347"/>
      <w:r w:rsidRPr="00E26D09">
        <w:t>8.3.3.2.1</w:t>
      </w:r>
      <w:r w:rsidRPr="00E26D09">
        <w:tab/>
        <w:t>General</w:t>
      </w:r>
      <w:bookmarkEnd w:id="1759"/>
      <w:bookmarkEnd w:id="1760"/>
      <w:bookmarkEnd w:id="1761"/>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 </w:t>
      </w:r>
    </w:p>
    <w:p w:rsidR="00E16481" w:rsidRPr="00E26D09" w:rsidRDefault="00E16481" w:rsidP="00E16481">
      <w:pPr>
        <w:rPr>
          <w:lang w:eastAsia="zh-CN"/>
        </w:rPr>
      </w:pPr>
      <w:r w:rsidRPr="00E26D09">
        <w:rPr>
          <w:lang w:eastAsia="zh-CN"/>
        </w:rPr>
        <w:lastRenderedPageBreak/>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1762" w:name="_Toc21127587"/>
      <w:bookmarkStart w:id="1763" w:name="_Toc29811796"/>
      <w:bookmarkStart w:id="1764" w:name="_Toc36817348"/>
      <w:r w:rsidRPr="00E26D09">
        <w:t>8.3.3.2.2</w:t>
      </w:r>
      <w:r w:rsidRPr="00E26D09">
        <w:tab/>
        <w:t>Minimum requirements</w:t>
      </w:r>
      <w:bookmarkEnd w:id="1762"/>
      <w:bookmarkEnd w:id="1763"/>
      <w:bookmarkEnd w:id="1764"/>
    </w:p>
    <w:p w:rsidR="00E16481" w:rsidRPr="00E26D09" w:rsidRDefault="00E16481" w:rsidP="00E16481">
      <w:pPr>
        <w:rPr>
          <w:lang w:eastAsia="zh-CN"/>
        </w:rPr>
      </w:pPr>
      <w:r w:rsidRPr="00E26D09">
        <w:t>The ACK missed detection probability shall not exceed 1% at the SNR given in table 8.3.3.2.2-1 and in table 8.3.3.2.2-2.</w:t>
      </w:r>
    </w:p>
    <w:p w:rsidR="00E16481" w:rsidRPr="00E26D09" w:rsidRDefault="00E16481" w:rsidP="00E16481">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-8.5</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72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2</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-8.3</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r>
    </w:tbl>
    <w:p w:rsidR="00E16481" w:rsidRPr="00E26D09" w:rsidRDefault="00E16481" w:rsidP="00E16481">
      <w:pPr>
        <w:rPr>
          <w:noProof/>
        </w:rPr>
      </w:pPr>
    </w:p>
    <w:p w:rsidR="00E16481" w:rsidRPr="00E26D09" w:rsidRDefault="00E16481" w:rsidP="00E16481">
      <w:pPr>
        <w:pStyle w:val="Heading3"/>
        <w:rPr>
          <w:rFonts w:eastAsia="SimSun"/>
          <w:lang w:eastAsia="zh-CN"/>
        </w:rPr>
      </w:pPr>
      <w:bookmarkStart w:id="1765" w:name="_Toc21127588"/>
      <w:bookmarkStart w:id="1766" w:name="_Toc29811797"/>
      <w:bookmarkStart w:id="1767" w:name="_Toc36817349"/>
      <w:r w:rsidRPr="00E26D09">
        <w:t>8.3.</w:t>
      </w:r>
      <w:r w:rsidRPr="00E26D09">
        <w:rPr>
          <w:lang w:eastAsia="zh-CN"/>
        </w:rPr>
        <w:t>4</w:t>
      </w:r>
      <w:r w:rsidRPr="00E26D09">
        <w:tab/>
        <w:t xml:space="preserve">Performance requirements for PUCCH format </w:t>
      </w:r>
      <w:r w:rsidRPr="00E26D09">
        <w:rPr>
          <w:lang w:eastAsia="zh-CN"/>
        </w:rPr>
        <w:t>2</w:t>
      </w:r>
      <w:bookmarkEnd w:id="1765"/>
      <w:bookmarkEnd w:id="1766"/>
      <w:bookmarkEnd w:id="1767"/>
    </w:p>
    <w:p w:rsidR="00E16481" w:rsidRPr="00E26D09" w:rsidRDefault="00E16481" w:rsidP="00E16481">
      <w:pPr>
        <w:pStyle w:val="Heading4"/>
        <w:rPr>
          <w:rFonts w:eastAsia="DengXian"/>
          <w:lang w:eastAsia="zh-CN"/>
        </w:rPr>
      </w:pPr>
      <w:bookmarkStart w:id="1768" w:name="_Toc21127589"/>
      <w:bookmarkStart w:id="1769" w:name="_Toc29811798"/>
      <w:bookmarkStart w:id="1770" w:name="_Toc36817350"/>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1768"/>
      <w:bookmarkEnd w:id="1769"/>
      <w:bookmarkEnd w:id="1770"/>
    </w:p>
    <w:p w:rsidR="00E16481" w:rsidRPr="00E26D09" w:rsidRDefault="00E16481" w:rsidP="00E16481">
      <w:pPr>
        <w:pStyle w:val="Heading5"/>
        <w:rPr>
          <w:rFonts w:eastAsia="DengXian"/>
          <w:lang w:eastAsia="zh-CN"/>
        </w:rPr>
      </w:pPr>
      <w:bookmarkStart w:id="1771" w:name="_Toc21127590"/>
      <w:bookmarkStart w:id="1772" w:name="_Toc29811799"/>
      <w:bookmarkStart w:id="1773" w:name="_Toc36817351"/>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1771"/>
      <w:bookmarkEnd w:id="1772"/>
      <w:bookmarkEnd w:id="1773"/>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lang w:eastAsia="zh-CN"/>
        </w:rPr>
        <w:t>The ACK missed detection requirement only applies to the PUCCH format 2 with 4 UCI bits.</w:t>
      </w:r>
    </w:p>
    <w:p w:rsidR="00E16481" w:rsidRPr="00E26D09" w:rsidRDefault="00E16481" w:rsidP="00E16481">
      <w:pPr>
        <w:pStyle w:val="TH"/>
      </w:pPr>
      <w:r w:rsidRPr="00E26D09">
        <w:lastRenderedPageBreak/>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370" w:type="dxa"/>
          </w:tcPr>
          <w:p w:rsidR="00E16481" w:rsidRPr="00E26D09" w:rsidRDefault="00E16481" w:rsidP="00360B28">
            <w:pPr>
              <w:pStyle w:val="TAH"/>
              <w:rPr>
                <w:rFonts w:eastAsia="DengXian" w:cs="Arial"/>
                <w:bCs/>
                <w:lang w:eastAsia="zh-CN"/>
              </w:rPr>
            </w:pPr>
            <w:r w:rsidRPr="00E26D09">
              <w:rPr>
                <w:rFonts w:cs="Arial"/>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CD3BE0" w:rsidRPr="00E26D09" w:rsidTr="00360B28">
        <w:trPr>
          <w:cantSplit/>
          <w:jc w:val="center"/>
        </w:trPr>
        <w:tc>
          <w:tcPr>
            <w:tcW w:w="3343" w:type="dxa"/>
            <w:vAlign w:val="center"/>
          </w:tcPr>
          <w:p w:rsidR="00CD3BE0" w:rsidRPr="00E26D09" w:rsidRDefault="00CD3BE0" w:rsidP="00CD3BE0">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rsidR="00CD3BE0" w:rsidRPr="0006458D" w:rsidRDefault="00CD3BE0" w:rsidP="00CD3BE0">
            <w:pPr>
              <w:pStyle w:val="TAC"/>
              <w:rPr>
                <w:rFonts w:eastAsia="DengXian" w:cs="Arial"/>
                <w:lang w:eastAsia="zh-CN"/>
              </w:rPr>
            </w:pPr>
            <w:ins w:id="1774" w:author="CR0145" w:date="2020-03-13T16:04:00Z">
              <w:r>
                <w:rPr>
                  <w:rFonts w:eastAsia="DengXian" w:cs="Arial"/>
                  <w:lang w:eastAsia="zh-CN"/>
                </w:rPr>
                <w:t xml:space="preserve">N/A </w:t>
              </w:r>
            </w:ins>
            <w:del w:id="1775" w:author="CR0145" w:date="2020-03-13T16:04:00Z">
              <w:r w:rsidRPr="0006458D" w:rsidDel="008C5777">
                <w:rPr>
                  <w:rFonts w:eastAsia="DengXian" w:cs="Arial"/>
                  <w:lang w:eastAsia="zh-CN"/>
                </w:rPr>
                <w:delText>enable</w:delText>
              </w:r>
              <w:r w:rsidDel="008C5777">
                <w:rPr>
                  <w:rFonts w:eastAsia="DengXian" w:cs="Arial"/>
                  <w:lang w:eastAsia="zh-CN"/>
                </w:rPr>
                <w:delText>d</w:delText>
              </w:r>
            </w:del>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rPr>
                <w:rFonts w:cs="Arial"/>
              </w:rPr>
              <w:t xml:space="preserve">– </w:t>
            </w:r>
            <w:r w:rsidRPr="00E26D09">
              <w:rPr>
                <w:rFonts w:eastAsia="?? ??" w:cs="Arial"/>
                <w:lang w:eastAsia="zh-CN"/>
              </w:rPr>
              <w:t xml:space="preserve"> </w:t>
            </w:r>
            <w:r w:rsidRPr="00E26D09">
              <w:rPr>
                <w:rFonts w:hint="eastAsia"/>
                <w:lang w:eastAsia="zh-CN"/>
              </w:rPr>
              <w:t>(Number of PRBs</w:t>
            </w:r>
            <w:r w:rsidRPr="00E26D09">
              <w:rPr>
                <w:lang w:eastAsia="zh-CN"/>
              </w:rPr>
              <w:t xml:space="preserve"> </w:t>
            </w:r>
            <w:r w:rsidRPr="00E26D09">
              <w:rPr>
                <w:rFonts w:cs="Arial"/>
              </w:rPr>
              <w:t>–</w:t>
            </w:r>
            <w:r w:rsidRPr="00E26D09">
              <w:rPr>
                <w:lang w:eastAsia="zh-CN"/>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 xml:space="preserve">Number of symbols </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trHeight w:val="64"/>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370"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A46D46" w:rsidRDefault="00E16481" w:rsidP="00E16481">
      <w:pPr>
        <w:rPr>
          <w:lang w:eastAsia="zh-CN"/>
        </w:rPr>
      </w:pPr>
    </w:p>
    <w:p w:rsidR="00CD3BE0" w:rsidRDefault="00E16481" w:rsidP="00CD3BE0">
      <w:pPr>
        <w:rPr>
          <w:lang w:eastAsia="zh-CN"/>
        </w:rPr>
      </w:pPr>
      <w:bookmarkStart w:id="1776" w:name="_Toc29811800"/>
      <w:bookmarkStart w:id="1777" w:name="_Toc36817352"/>
      <w:r w:rsidRPr="00E26D09">
        <w:rPr>
          <w:lang w:eastAsia="zh-CN"/>
        </w:rPr>
        <w:t xml:space="preserve">The transient period as specified in TS 38.101-1 [17]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1778" w:name="_Toc21127591"/>
    </w:p>
    <w:p w:rsidR="00E16481" w:rsidRPr="00E26D09" w:rsidRDefault="00E16481" w:rsidP="00E16481">
      <w:pPr>
        <w:pStyle w:val="Heading5"/>
        <w:rPr>
          <w:rFonts w:eastAsia="DengXian"/>
          <w:lang w:eastAsia="zh-CN"/>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1776"/>
      <w:bookmarkEnd w:id="1777"/>
      <w:bookmarkEnd w:id="1778"/>
    </w:p>
    <w:p w:rsidR="00E16481" w:rsidRPr="00E26D09" w:rsidRDefault="00E16481" w:rsidP="00E16481">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5.9</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7</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0.4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-3.3</w:t>
            </w:r>
          </w:p>
        </w:tc>
      </w:tr>
    </w:tbl>
    <w:p w:rsidR="00E16481" w:rsidRPr="00E26D09" w:rsidRDefault="00E16481" w:rsidP="00E16481">
      <w:pPr>
        <w:rPr>
          <w:lang w:eastAsia="zh-CN"/>
        </w:rPr>
      </w:pPr>
    </w:p>
    <w:p w:rsidR="00E16481" w:rsidRPr="00E26D09" w:rsidRDefault="00E16481" w:rsidP="00E16481">
      <w:pPr>
        <w:pStyle w:val="Heading4"/>
        <w:rPr>
          <w:rFonts w:eastAsia="DengXian"/>
          <w:lang w:eastAsia="zh-CN"/>
        </w:rPr>
      </w:pPr>
      <w:bookmarkStart w:id="1779" w:name="_Toc21127592"/>
      <w:bookmarkStart w:id="1780" w:name="_Toc29811801"/>
      <w:bookmarkStart w:id="1781" w:name="_Toc36817353"/>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1779"/>
      <w:bookmarkEnd w:id="1780"/>
      <w:bookmarkEnd w:id="1781"/>
    </w:p>
    <w:p w:rsidR="00E16481" w:rsidRPr="00E26D09" w:rsidRDefault="00E16481" w:rsidP="00E16481">
      <w:pPr>
        <w:pStyle w:val="Heading5"/>
        <w:rPr>
          <w:rFonts w:eastAsia="DengXian"/>
          <w:lang w:eastAsia="zh-CN"/>
        </w:rPr>
      </w:pPr>
      <w:bookmarkStart w:id="1782" w:name="_Toc21127593"/>
      <w:bookmarkStart w:id="1783" w:name="_Toc29811802"/>
      <w:bookmarkStart w:id="1784" w:name="_Toc36817354"/>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1782"/>
      <w:bookmarkEnd w:id="1783"/>
      <w:bookmarkEnd w:id="1784"/>
    </w:p>
    <w:p w:rsidR="00E16481" w:rsidRPr="00E26D09" w:rsidRDefault="00E16481" w:rsidP="00E16481">
      <w:pPr>
        <w:rPr>
          <w:rFonts w:eastAsia="DengXian"/>
          <w:lang w:eastAsia="zh-CN"/>
        </w:rPr>
      </w:pPr>
      <w:r w:rsidRPr="00E26D09">
        <w:rPr>
          <w:lang w:eastAsia="zh-CN"/>
        </w:rPr>
        <w:t>The UCI block error probability (BLER) is defined as the probability of incorrectly decoding the UCI information when the UCI information is sent.</w:t>
      </w:r>
      <w:r w:rsidRPr="00E26D09">
        <w:rPr>
          <w:rFonts w:eastAsia="DengXian"/>
          <w:lang w:eastAsia="zh-CN"/>
        </w:rPr>
        <w:t xml:space="preserve"> The UCI information does not contain CSI part 2.</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block error probability performance requirement only applies to the PUCCH format 2 with 22 UCI bits.</w:t>
      </w:r>
    </w:p>
    <w:p w:rsidR="00E16481" w:rsidRPr="00E26D09" w:rsidRDefault="00E16481" w:rsidP="00E16481">
      <w:pPr>
        <w:pStyle w:val="TH"/>
      </w:pPr>
      <w:r w:rsidRPr="00E26D09">
        <w:lastRenderedPageBreak/>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Frist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Pr>
                <w:rFonts w:hint="eastAsia"/>
                <w:lang w:eastAsia="zh-CN"/>
              </w:rPr>
              <w:t>First symbol</w:t>
            </w:r>
          </w:p>
        </w:tc>
        <w:tc>
          <w:tcPr>
            <w:tcW w:w="2268" w:type="dxa"/>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1785" w:name="_Toc21127594"/>
      <w:bookmarkStart w:id="1786" w:name="_Toc29811803"/>
      <w:bookmarkStart w:id="1787" w:name="_Toc36817355"/>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1785"/>
      <w:bookmarkEnd w:id="1786"/>
      <w:bookmarkEnd w:id="1787"/>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0.8</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-3.4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-6.7</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-5.9</w:t>
            </w:r>
          </w:p>
        </w:tc>
      </w:tr>
    </w:tbl>
    <w:p w:rsidR="00E16481" w:rsidRPr="00E26D09" w:rsidRDefault="00E16481" w:rsidP="00E16481">
      <w:pPr>
        <w:rPr>
          <w:lang w:eastAsia="zh-CN"/>
        </w:rPr>
      </w:pPr>
    </w:p>
    <w:p w:rsidR="00E16481" w:rsidRPr="00E26D09" w:rsidRDefault="00E16481" w:rsidP="00E16481">
      <w:pPr>
        <w:pStyle w:val="Heading3"/>
      </w:pPr>
      <w:bookmarkStart w:id="1788" w:name="_Toc21127595"/>
      <w:bookmarkStart w:id="1789" w:name="_Toc29811804"/>
      <w:bookmarkStart w:id="1790" w:name="_Toc36817356"/>
      <w:r w:rsidRPr="00E26D09">
        <w:t>8.3.5</w:t>
      </w:r>
      <w:r w:rsidRPr="00E26D09">
        <w:tab/>
        <w:t>Performance requirements for PUCCH format 3</w:t>
      </w:r>
      <w:bookmarkEnd w:id="1788"/>
      <w:bookmarkEnd w:id="1789"/>
      <w:bookmarkEnd w:id="1790"/>
    </w:p>
    <w:p w:rsidR="00E16481" w:rsidRPr="00E26D09" w:rsidRDefault="00E16481" w:rsidP="00E16481">
      <w:pPr>
        <w:pStyle w:val="Heading4"/>
      </w:pPr>
      <w:bookmarkStart w:id="1791" w:name="_Toc21127596"/>
      <w:bookmarkStart w:id="1792" w:name="_Toc29811805"/>
      <w:bookmarkStart w:id="1793" w:name="_Toc36817357"/>
      <w:r w:rsidRPr="00E26D09">
        <w:t>8.3.5.1</w:t>
      </w:r>
      <w:r w:rsidRPr="00E26D09">
        <w:tab/>
        <w:t>General</w:t>
      </w:r>
      <w:bookmarkEnd w:id="1791"/>
      <w:bookmarkEnd w:id="1792"/>
      <w:bookmarkEnd w:id="1793"/>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E26D09" w:rsidTr="00360B28">
        <w:trPr>
          <w:cantSplit/>
          <w:jc w:val="center"/>
        </w:trPr>
        <w:tc>
          <w:tcPr>
            <w:tcW w:w="2548" w:type="dxa"/>
          </w:tcPr>
          <w:p w:rsidR="00E16481" w:rsidRPr="00E26D09" w:rsidRDefault="00E16481" w:rsidP="00360B28">
            <w:pPr>
              <w:pStyle w:val="TAH"/>
              <w:rPr>
                <w:rFonts w:eastAsia="?? ??" w:cs="Arial"/>
                <w:bCs/>
              </w:rPr>
            </w:pPr>
            <w:r w:rsidRPr="00E26D09">
              <w:rPr>
                <w:rFonts w:eastAsia="?? ??" w:cs="Arial"/>
                <w:bCs/>
              </w:rPr>
              <w:t>Parameter</w:t>
            </w:r>
          </w:p>
        </w:tc>
        <w:tc>
          <w:tcPr>
            <w:tcW w:w="1225" w:type="dxa"/>
          </w:tcPr>
          <w:p w:rsidR="00E16481" w:rsidRPr="00E26D09" w:rsidRDefault="00E16481" w:rsidP="00360B28">
            <w:pPr>
              <w:pStyle w:val="TAH"/>
              <w:rPr>
                <w:rFonts w:eastAsia="?? ??" w:cs="Arial"/>
                <w:bCs/>
              </w:rPr>
            </w:pPr>
            <w:r w:rsidRPr="00E26D09">
              <w:rPr>
                <w:rFonts w:eastAsia="?? ??" w:cs="Arial"/>
                <w:bCs/>
              </w:rPr>
              <w:t>Test 1</w:t>
            </w:r>
          </w:p>
        </w:tc>
        <w:tc>
          <w:tcPr>
            <w:tcW w:w="1225"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2548" w:type="dxa"/>
            <w:vAlign w:val="center"/>
          </w:tcPr>
          <w:p w:rsidR="00E16481" w:rsidRPr="00E26D09" w:rsidRDefault="00E16481" w:rsidP="00360B28">
            <w:pPr>
              <w:pStyle w:val="TAL"/>
              <w:rPr>
                <w:lang w:eastAsia="zh-CN"/>
              </w:rPr>
            </w:pPr>
            <w:r w:rsidRPr="00E26D09">
              <w:rPr>
                <w:lang w:eastAsia="zh-CN"/>
              </w:rPr>
              <w:t>Modulation order</w:t>
            </w:r>
          </w:p>
        </w:tc>
        <w:tc>
          <w:tcPr>
            <w:tcW w:w="2450"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prior to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after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Group and sequence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Hopping ID</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PRBs</w:t>
            </w:r>
          </w:p>
        </w:tc>
        <w:tc>
          <w:tcPr>
            <w:tcW w:w="1225" w:type="dxa"/>
            <w:vAlign w:val="center"/>
          </w:tcPr>
          <w:p w:rsidR="00E16481" w:rsidRPr="00E26D09" w:rsidRDefault="00E16481" w:rsidP="00360B28">
            <w:pPr>
              <w:pStyle w:val="TAC"/>
              <w:rPr>
                <w:rFonts w:eastAsia="?? ??" w:cs="Arial"/>
              </w:rPr>
            </w:pPr>
            <w:r w:rsidRPr="00E26D09">
              <w:rPr>
                <w:rFonts w:eastAsia="?? ??" w:cs="Arial"/>
              </w:rPr>
              <w:t>1</w:t>
            </w:r>
          </w:p>
        </w:tc>
        <w:tc>
          <w:tcPr>
            <w:tcW w:w="1225"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symbols</w:t>
            </w:r>
          </w:p>
        </w:tc>
        <w:tc>
          <w:tcPr>
            <w:tcW w:w="1225" w:type="dxa"/>
            <w:vAlign w:val="center"/>
          </w:tcPr>
          <w:p w:rsidR="00E16481" w:rsidRPr="00E26D09" w:rsidRDefault="00E16481" w:rsidP="00360B28">
            <w:pPr>
              <w:pStyle w:val="TAC"/>
              <w:rPr>
                <w:rFonts w:eastAsia="?? ??" w:cs="Arial"/>
              </w:rPr>
            </w:pPr>
            <w:r w:rsidRPr="00E26D09">
              <w:rPr>
                <w:rFonts w:eastAsia="?? ??" w:cs="Arial"/>
              </w:rPr>
              <w:t>14</w:t>
            </w:r>
          </w:p>
        </w:tc>
        <w:tc>
          <w:tcPr>
            <w:tcW w:w="1225"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val="en-US" w:eastAsia="zh-CN"/>
              </w:rPr>
              <w:t>The number of UCI information bits</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First symbol</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Pr>
        <w:rPr>
          <w:lang w:eastAsia="zh-CN"/>
        </w:rPr>
      </w:pPr>
    </w:p>
    <w:p w:rsidR="00E16481" w:rsidRPr="00E26D09" w:rsidRDefault="00E16481" w:rsidP="00E16481">
      <w:pPr>
        <w:pStyle w:val="Heading4"/>
      </w:pPr>
      <w:bookmarkStart w:id="1794" w:name="_Toc21127597"/>
      <w:bookmarkStart w:id="1795" w:name="_Toc29811806"/>
      <w:bookmarkStart w:id="1796" w:name="_Toc36817358"/>
      <w:r w:rsidRPr="00E26D09">
        <w:t>8.3.5.2</w:t>
      </w:r>
      <w:r w:rsidRPr="00E26D09">
        <w:tab/>
        <w:t>Minimum requirements</w:t>
      </w:r>
      <w:bookmarkEnd w:id="1794"/>
      <w:bookmarkEnd w:id="1795"/>
      <w:bookmarkEnd w:id="1796"/>
    </w:p>
    <w:p w:rsidR="00E16481" w:rsidRPr="00E26D09" w:rsidRDefault="00E16481" w:rsidP="00E16481">
      <w:pPr>
        <w:rPr>
          <w:lang w:eastAsia="zh-CN"/>
        </w:rPr>
      </w:pPr>
      <w:r w:rsidRPr="00E26D09">
        <w:t>The UCI block error probability shall not exceed 1% at the SNR given in Table 8.3.5.2-1 and Table 8.3.5.2-2.</w:t>
      </w:r>
    </w:p>
    <w:p w:rsidR="00E16481" w:rsidRPr="00E26D09" w:rsidRDefault="00E16481" w:rsidP="00E16481">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rPr>
            </w:pPr>
            <w:r w:rsidRPr="00E26D09">
              <w:rPr>
                <w:rFonts w:cs="Arial"/>
              </w:rPr>
              <w:t>Test Number</w:t>
            </w:r>
          </w:p>
        </w:tc>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eastAsia="zh-CN"/>
              </w:rPr>
            </w:pPr>
            <w:r w:rsidRPr="00360B28">
              <w:rPr>
                <w:rFonts w:cs="Arial"/>
                <w:lang w:val="fr-FR"/>
              </w:rPr>
              <w:t>Propagation conditions and correlation matrix (Annex G)</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0.2</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-3.3</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-4.3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-7.0</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-6.9</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-6.5</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E26D09" w:rsidTr="00360B28">
        <w:trPr>
          <w:trHeight w:val="227"/>
          <w:jc w:val="center"/>
        </w:trPr>
        <w:tc>
          <w:tcPr>
            <w:tcW w:w="828" w:type="dxa"/>
            <w:vMerge w:val="restart"/>
          </w:tcPr>
          <w:p w:rsidR="00E16481" w:rsidRPr="00E26D09" w:rsidRDefault="00E16481" w:rsidP="00360B28">
            <w:pPr>
              <w:pStyle w:val="TAH"/>
              <w:rPr>
                <w:rFonts w:cs="Arial"/>
              </w:rPr>
            </w:pPr>
            <w:r w:rsidRPr="00E26D09">
              <w:rPr>
                <w:rFonts w:cs="Arial"/>
              </w:rPr>
              <w:t>Test Number</w:t>
            </w:r>
          </w:p>
        </w:tc>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828" w:type="dxa"/>
            <w:vMerge/>
          </w:tcPr>
          <w:p w:rsidR="00E16481" w:rsidRPr="00E26D09" w:rsidRDefault="00E16481" w:rsidP="00360B28">
            <w:pPr>
              <w:pStyle w:val="TAH"/>
              <w:rPr>
                <w:rFonts w:cs="Arial"/>
              </w:rPr>
            </w:pPr>
          </w:p>
        </w:tc>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720" w:type="dxa"/>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0.0</w:t>
            </w:r>
          </w:p>
        </w:tc>
        <w:tc>
          <w:tcPr>
            <w:tcW w:w="720" w:type="dxa"/>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-3.4</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-3.2</w:t>
            </w:r>
          </w:p>
        </w:tc>
        <w:tc>
          <w:tcPr>
            <w:tcW w:w="720" w:type="dxa"/>
          </w:tcPr>
          <w:p w:rsidR="00E16481" w:rsidRPr="00E26D09" w:rsidRDefault="00E16481" w:rsidP="00360B28">
            <w:pPr>
              <w:pStyle w:val="TAC"/>
              <w:rPr>
                <w:rFonts w:cs="Arial"/>
                <w:lang w:eastAsia="zh-CN"/>
              </w:rPr>
            </w:pPr>
            <w:r w:rsidRPr="00864A30">
              <w:rPr>
                <w:rFonts w:cs="Arial"/>
                <w:lang w:eastAsia="zh-CN"/>
              </w:rPr>
              <w:t>-3.5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-4.1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720" w:type="dxa"/>
          </w:tcPr>
          <w:p w:rsidR="00E16481" w:rsidRPr="00E26D09" w:rsidRDefault="00E16481" w:rsidP="00360B28">
            <w:pPr>
              <w:pStyle w:val="TAC"/>
              <w:rPr>
                <w:rFonts w:cs="Arial"/>
                <w:lang w:eastAsia="zh-CN"/>
              </w:rPr>
            </w:pPr>
            <w:r w:rsidRPr="00864A30">
              <w:rPr>
                <w:rFonts w:cs="Arial"/>
                <w:lang w:eastAsia="zh-CN"/>
              </w:rPr>
              <w:t>-4.2</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-6.8</w:t>
            </w:r>
          </w:p>
        </w:tc>
        <w:tc>
          <w:tcPr>
            <w:tcW w:w="720" w:type="dxa"/>
          </w:tcPr>
          <w:p w:rsidR="00E16481" w:rsidRPr="00E26D09" w:rsidRDefault="00E16481" w:rsidP="00360B28">
            <w:pPr>
              <w:pStyle w:val="TAC"/>
              <w:rPr>
                <w:rFonts w:cs="Arial"/>
                <w:lang w:eastAsia="zh-CN"/>
              </w:rPr>
            </w:pPr>
            <w:r w:rsidRPr="00864A30">
              <w:rPr>
                <w:rFonts w:cs="Arial"/>
                <w:lang w:eastAsia="zh-CN"/>
              </w:rPr>
              <w:t>-6.8</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720" w:type="dxa"/>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720" w:type="dxa"/>
          </w:tcPr>
          <w:p w:rsidR="00E16481" w:rsidRPr="00E26D09" w:rsidRDefault="00E16481" w:rsidP="00360B28">
            <w:pPr>
              <w:pStyle w:val="TAC"/>
              <w:rPr>
                <w:rFonts w:cs="Arial"/>
                <w:lang w:eastAsia="zh-CN"/>
              </w:rPr>
            </w:pPr>
            <w:r w:rsidRPr="00864A30">
              <w:rPr>
                <w:rFonts w:cs="Arial"/>
                <w:lang w:eastAsia="zh-CN"/>
              </w:rPr>
              <w:t>1.5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720" w:type="dxa"/>
          </w:tcPr>
          <w:p w:rsidR="00E16481" w:rsidRPr="00E26D09" w:rsidRDefault="00E16481" w:rsidP="00360B28">
            <w:pPr>
              <w:pStyle w:val="TAC"/>
              <w:rPr>
                <w:rFonts w:cs="Arial"/>
                <w:lang w:eastAsia="zh-CN"/>
              </w:rPr>
            </w:pPr>
            <w:r w:rsidRPr="00864A30">
              <w:rPr>
                <w:rFonts w:cs="Arial"/>
                <w:lang w:eastAsia="zh-CN"/>
              </w:rPr>
              <w:t>-3.0</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1797" w:name="_Toc21127598"/>
      <w:bookmarkStart w:id="1798" w:name="_Toc29811807"/>
      <w:bookmarkStart w:id="1799" w:name="_Toc36817359"/>
      <w:r w:rsidRPr="00E26D09">
        <w:t>8.3.6</w:t>
      </w:r>
      <w:r w:rsidRPr="00E26D09">
        <w:tab/>
        <w:t>Performance requirements for PUCCH format 4</w:t>
      </w:r>
      <w:bookmarkEnd w:id="1797"/>
      <w:bookmarkEnd w:id="1798"/>
      <w:bookmarkEnd w:id="1799"/>
    </w:p>
    <w:p w:rsidR="00E16481" w:rsidRPr="00E26D09" w:rsidRDefault="00E16481" w:rsidP="00E16481">
      <w:pPr>
        <w:pStyle w:val="Heading4"/>
      </w:pPr>
      <w:bookmarkStart w:id="1800" w:name="_Toc21127599"/>
      <w:bookmarkStart w:id="1801" w:name="_Toc29811808"/>
      <w:bookmarkStart w:id="1802" w:name="_Toc36817360"/>
      <w:r w:rsidRPr="00E26D09">
        <w:t>8.3.6.1</w:t>
      </w:r>
      <w:r w:rsidRPr="00E26D09">
        <w:tab/>
        <w:t>General</w:t>
      </w:r>
      <w:bookmarkEnd w:id="1800"/>
      <w:bookmarkEnd w:id="1801"/>
      <w:bookmarkEnd w:id="1802"/>
    </w:p>
    <w:p w:rsidR="00E16481" w:rsidRPr="00E26D09" w:rsidRDefault="00E16481" w:rsidP="00E16481">
      <w:pPr>
        <w:rPr>
          <w:lang w:eastAsia="zh-CN"/>
        </w:rPr>
      </w:pPr>
      <w:r w:rsidRPr="00E26D09">
        <w:rPr>
          <w:lang w:eastAsia="zh-CN"/>
        </w:rPr>
        <w:t>The performance is measured by the required SNR at UCI block error probability 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E26D09" w:rsidTr="00360B28">
        <w:trPr>
          <w:cantSplit/>
          <w:jc w:val="center"/>
        </w:trPr>
        <w:tc>
          <w:tcPr>
            <w:tcW w:w="2925" w:type="dxa"/>
          </w:tcPr>
          <w:p w:rsidR="00E16481" w:rsidRPr="00E26D09" w:rsidRDefault="00E16481" w:rsidP="00360B28">
            <w:pPr>
              <w:pStyle w:val="TAH"/>
              <w:rPr>
                <w:rFonts w:eastAsia="?? ??" w:cs="Arial"/>
                <w:bCs/>
              </w:rPr>
            </w:pPr>
            <w:r w:rsidRPr="00E26D09">
              <w:rPr>
                <w:rFonts w:eastAsia="?? ??" w:cs="Arial"/>
                <w:bCs/>
              </w:rPr>
              <w:t>Parameter</w:t>
            </w:r>
          </w:p>
        </w:tc>
        <w:tc>
          <w:tcPr>
            <w:tcW w:w="2552"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2925" w:type="dxa"/>
            <w:vAlign w:val="center"/>
          </w:tcPr>
          <w:p w:rsidR="00E16481" w:rsidRPr="00E26D09" w:rsidRDefault="00E16481" w:rsidP="00360B28">
            <w:pPr>
              <w:pStyle w:val="TAL"/>
              <w:rPr>
                <w:lang w:eastAsia="zh-CN"/>
              </w:rPr>
            </w:pPr>
            <w:r w:rsidRPr="00E26D09">
              <w:rPr>
                <w:lang w:eastAsia="zh-CN"/>
              </w:rPr>
              <w:t>Modulation order</w:t>
            </w:r>
          </w:p>
        </w:tc>
        <w:tc>
          <w:tcPr>
            <w:tcW w:w="2552"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prior to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rPr>
                <w:lang w:eastAsia="zh-CN"/>
              </w:rPr>
              <w:t>Number of PRBs</w:t>
            </w:r>
          </w:p>
        </w:tc>
        <w:tc>
          <w:tcPr>
            <w:tcW w:w="2552" w:type="dxa"/>
            <w:vAlign w:val="center"/>
          </w:tcPr>
          <w:p w:rsidR="00E16481" w:rsidRPr="00E26D09" w:rsidRDefault="00E16481" w:rsidP="00360B28">
            <w:pPr>
              <w:pStyle w:val="TAC"/>
              <w:rPr>
                <w:rFonts w:eastAsia="?? ??" w:cs="Arial"/>
              </w:rPr>
            </w:pPr>
            <w:r w:rsidRPr="00864A30">
              <w:rPr>
                <w:rFonts w:cs="Arial"/>
                <w:lang w:eastAsia="zh-CN"/>
              </w:rPr>
              <w:t>1</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Intra-slot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enabled</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after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 xml:space="preserve">The largest PRB index – (Number of PRBs </w:t>
            </w:r>
            <w:r w:rsidRPr="00864A30">
              <w:rPr>
                <w:rFonts w:cs="Arial"/>
              </w:rPr>
              <w:t>–</w:t>
            </w:r>
            <w:r w:rsidRPr="00864A30">
              <w:rPr>
                <w:rFonts w:eastAsia="?? ??" w:cs="Arial"/>
              </w:rPr>
              <w:t xml:space="preserve"> 1)</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Group and sequence hopping</w:t>
            </w:r>
          </w:p>
        </w:tc>
        <w:tc>
          <w:tcPr>
            <w:tcW w:w="2552" w:type="dxa"/>
            <w:vAlign w:val="center"/>
          </w:tcPr>
          <w:p w:rsidR="00E16481" w:rsidRPr="00E26D09" w:rsidRDefault="00E16481" w:rsidP="00360B28">
            <w:pPr>
              <w:pStyle w:val="TAC"/>
              <w:rPr>
                <w:rFonts w:eastAsia="?? ??" w:cs="Arial"/>
              </w:rPr>
            </w:pPr>
            <w:r w:rsidRPr="00864A30">
              <w:rPr>
                <w:rFonts w:eastAsia="?? ??" w:cs="Arial"/>
              </w:rPr>
              <w:t>neither</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Hopping ID</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Number of symbols</w:t>
            </w:r>
          </w:p>
        </w:tc>
        <w:tc>
          <w:tcPr>
            <w:tcW w:w="2552" w:type="dxa"/>
            <w:vAlign w:val="center"/>
          </w:tcPr>
          <w:p w:rsidR="00E16481" w:rsidRPr="00E26D09" w:rsidRDefault="00E16481" w:rsidP="00360B28">
            <w:pPr>
              <w:pStyle w:val="TAC"/>
              <w:rPr>
                <w:rFonts w:eastAsia="?? ??" w:cs="Arial"/>
              </w:rPr>
            </w:pPr>
            <w:r w:rsidRPr="00864A30">
              <w:rPr>
                <w:rFonts w:eastAsia="?? ??" w:cs="Arial"/>
              </w:rPr>
              <w:t>14</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The number of UCI information bits</w:t>
            </w:r>
          </w:p>
        </w:tc>
        <w:tc>
          <w:tcPr>
            <w:tcW w:w="2552" w:type="dxa"/>
            <w:vAlign w:val="center"/>
          </w:tcPr>
          <w:p w:rsidR="00E16481" w:rsidRPr="00E26D09" w:rsidRDefault="00E16481" w:rsidP="00360B28">
            <w:pPr>
              <w:pStyle w:val="TAC"/>
              <w:rPr>
                <w:rFonts w:eastAsia="?? ??" w:cs="Arial"/>
              </w:rPr>
            </w:pPr>
            <w:r w:rsidRPr="00864A30">
              <w:rPr>
                <w:rFonts w:eastAsia="?? ??" w:cs="Arial"/>
              </w:rPr>
              <w:t>22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First symbol</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Length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Index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n0</w:t>
            </w:r>
          </w:p>
        </w:tc>
      </w:tr>
    </w:tbl>
    <w:p w:rsidR="00E16481" w:rsidRPr="00E26D09" w:rsidRDefault="00E16481" w:rsidP="00E16481">
      <w:pPr>
        <w:rPr>
          <w:lang w:eastAsia="zh-CN"/>
        </w:rPr>
      </w:pPr>
    </w:p>
    <w:p w:rsidR="00E16481" w:rsidRPr="00E26D09" w:rsidRDefault="00E16481" w:rsidP="00E16481">
      <w:pPr>
        <w:pStyle w:val="Heading4"/>
      </w:pPr>
      <w:bookmarkStart w:id="1803" w:name="_Toc21127600"/>
      <w:bookmarkStart w:id="1804" w:name="_Toc29811809"/>
      <w:bookmarkStart w:id="1805" w:name="_Toc36817361"/>
      <w:r w:rsidRPr="00E26D09">
        <w:t>8.3.6.2</w:t>
      </w:r>
      <w:r w:rsidRPr="00E26D09">
        <w:tab/>
        <w:t>Minimum requirement</w:t>
      </w:r>
      <w:bookmarkEnd w:id="1803"/>
      <w:bookmarkEnd w:id="1804"/>
      <w:bookmarkEnd w:id="1805"/>
    </w:p>
    <w:p w:rsidR="00E16481" w:rsidRPr="00E26D09" w:rsidRDefault="00E16481" w:rsidP="00E16481">
      <w:pPr>
        <w:rPr>
          <w:lang w:eastAsia="zh-CN"/>
        </w:rPr>
      </w:pPr>
      <w:r w:rsidRPr="00E26D09">
        <w:t>The UCI block error probability shall not exceed 1% at the SNR given in Table 8.3.</w:t>
      </w:r>
      <w:r w:rsidRPr="00E26D09">
        <w:rPr>
          <w:lang w:eastAsia="zh-CN"/>
        </w:rPr>
        <w:t>6.2</w:t>
      </w:r>
      <w:r w:rsidRPr="00E26D09">
        <w:t>-1 and Table 8.3.</w:t>
      </w:r>
      <w:r w:rsidRPr="00E26D09">
        <w:rPr>
          <w:lang w:eastAsia="zh-CN"/>
        </w:rPr>
        <w:t>6.2</w:t>
      </w:r>
      <w:r w:rsidRPr="00E26D09">
        <w:t>-2.</w:t>
      </w:r>
    </w:p>
    <w:p w:rsidR="00E16481" w:rsidRPr="00E26D09" w:rsidRDefault="00E16481" w:rsidP="00E16481">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w:t>
            </w:r>
            <w:r w:rsidRPr="00360B28">
              <w:rPr>
                <w:rFonts w:cs="Arial"/>
                <w:lang w:val="fr-FR" w:eastAsia="zh-CN"/>
              </w:rPr>
              <w:t xml:space="preserve"> G</w:t>
            </w:r>
            <w:r w:rsidRPr="00360B28">
              <w:rPr>
                <w:rFonts w:cs="Arial"/>
                <w:lang w:val="fr-FR"/>
              </w:rPr>
              <w:t>)</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-5.9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-5.7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-5.8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-6.3</w:t>
            </w:r>
          </w:p>
        </w:tc>
      </w:tr>
    </w:tbl>
    <w:p w:rsidR="00E16481" w:rsidRPr="00E26D09" w:rsidRDefault="00E16481" w:rsidP="00E16481"/>
    <w:p w:rsidR="00E16481" w:rsidRPr="00E26D09" w:rsidRDefault="00E16481" w:rsidP="00E16481">
      <w:pPr>
        <w:pStyle w:val="TH"/>
      </w:pPr>
      <w:r w:rsidRPr="00E26D09">
        <w:lastRenderedPageBreak/>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2.8</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720" w:type="dxa"/>
          </w:tcPr>
          <w:p w:rsidR="00E16481" w:rsidRPr="00E26D09" w:rsidRDefault="00E16481" w:rsidP="00360B28">
            <w:pPr>
              <w:pStyle w:val="TAC"/>
              <w:rPr>
                <w:rFonts w:cs="Arial"/>
                <w:lang w:eastAsia="zh-CN"/>
              </w:rPr>
            </w:pPr>
            <w:r w:rsidRPr="00864A30">
              <w:rPr>
                <w:rFonts w:cs="Arial"/>
                <w:lang w:eastAsia="zh-CN"/>
              </w:rPr>
              <w:t>-2.1</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720" w:type="dxa"/>
          </w:tcPr>
          <w:p w:rsidR="00E16481" w:rsidRPr="00E26D09" w:rsidRDefault="00E16481" w:rsidP="00360B28">
            <w:pPr>
              <w:pStyle w:val="TAC"/>
              <w:rPr>
                <w:rFonts w:cs="Arial"/>
                <w:lang w:eastAsia="zh-CN"/>
              </w:rPr>
            </w:pPr>
            <w:r w:rsidRPr="00864A30">
              <w:rPr>
                <w:rFonts w:cs="Arial"/>
                <w:lang w:eastAsia="zh-CN"/>
              </w:rPr>
              <w:t>-2.4</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720" w:type="dxa"/>
          </w:tcPr>
          <w:p w:rsidR="00E16481" w:rsidRPr="00E26D09" w:rsidRDefault="00E16481" w:rsidP="00360B28">
            <w:pPr>
              <w:pStyle w:val="TAC"/>
              <w:rPr>
                <w:rFonts w:cs="Arial"/>
                <w:lang w:eastAsia="zh-CN"/>
              </w:rPr>
            </w:pPr>
            <w:r w:rsidRPr="00864A30">
              <w:rPr>
                <w:rFonts w:cs="Arial"/>
                <w:lang w:eastAsia="zh-CN"/>
              </w:rPr>
              <w:t>-5.5</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1806" w:name="_Toc21127601"/>
      <w:bookmarkStart w:id="1807" w:name="_Toc29811810"/>
      <w:bookmarkStart w:id="1808" w:name="_Toc36817362"/>
      <w:r w:rsidRPr="00E26D09">
        <w:t>8.3.</w:t>
      </w:r>
      <w:r w:rsidRPr="00E26D09">
        <w:rPr>
          <w:lang w:eastAsia="zh-CN"/>
        </w:rPr>
        <w:t>7</w:t>
      </w:r>
      <w:r w:rsidRPr="00E26D09">
        <w:tab/>
        <w:t>Performance requirements for multi-slot PUCCH</w:t>
      </w:r>
      <w:bookmarkEnd w:id="1806"/>
      <w:bookmarkEnd w:id="1807"/>
      <w:bookmarkEnd w:id="1808"/>
    </w:p>
    <w:p w:rsidR="00E16481" w:rsidRPr="00E26D09" w:rsidRDefault="00E16481" w:rsidP="00E16481">
      <w:pPr>
        <w:pStyle w:val="Heading4"/>
      </w:pPr>
      <w:bookmarkStart w:id="1809" w:name="_Toc21127602"/>
      <w:bookmarkStart w:id="1810" w:name="_Toc29811811"/>
      <w:bookmarkStart w:id="1811" w:name="_Toc36817363"/>
      <w:r w:rsidRPr="00E26D09">
        <w:t>8.3.7.1</w:t>
      </w:r>
      <w:r w:rsidRPr="00E26D09">
        <w:tab/>
        <w:t>General</w:t>
      </w:r>
      <w:bookmarkEnd w:id="1809"/>
      <w:bookmarkEnd w:id="1810"/>
      <w:bookmarkEnd w:id="1811"/>
    </w:p>
    <w:p w:rsidR="00E16481" w:rsidRPr="00E26D09" w:rsidRDefault="00E16481" w:rsidP="00E16481">
      <w:pPr>
        <w:pStyle w:val="Heading4"/>
        <w:rPr>
          <w:lang w:eastAsia="zh-CN"/>
        </w:rPr>
      </w:pPr>
      <w:bookmarkStart w:id="1812" w:name="_Toc21127603"/>
      <w:bookmarkStart w:id="1813" w:name="_Toc29811812"/>
      <w:bookmarkStart w:id="1814" w:name="_Toc36817364"/>
      <w:r w:rsidRPr="00E26D09">
        <w:rPr>
          <w:lang w:eastAsia="zh-CN"/>
        </w:rPr>
        <w:t>8.3.7.2</w:t>
      </w:r>
      <w:r w:rsidRPr="00E26D09">
        <w:rPr>
          <w:lang w:eastAsia="zh-CN"/>
        </w:rPr>
        <w:tab/>
        <w:t>Performance requirements for multi-slot PUCCH format 1</w:t>
      </w:r>
      <w:bookmarkEnd w:id="1812"/>
      <w:bookmarkEnd w:id="1813"/>
      <w:bookmarkEnd w:id="1814"/>
    </w:p>
    <w:p w:rsidR="00E16481" w:rsidRPr="00E26D09" w:rsidRDefault="00E16481" w:rsidP="00E16481">
      <w:pPr>
        <w:pStyle w:val="Heading5"/>
      </w:pPr>
      <w:bookmarkStart w:id="1815" w:name="_Toc21127604"/>
      <w:bookmarkStart w:id="1816" w:name="_Toc29811813"/>
      <w:bookmarkStart w:id="1817" w:name="_Toc36817365"/>
      <w:r w:rsidRPr="00E26D09">
        <w:t>8.3.7.2.1</w:t>
      </w:r>
      <w:r w:rsidRPr="00E26D09">
        <w:tab/>
        <w:t>NACK to ACK requirements</w:t>
      </w:r>
      <w:bookmarkEnd w:id="1815"/>
      <w:bookmarkEnd w:id="1816"/>
      <w:bookmarkEnd w:id="1817"/>
    </w:p>
    <w:p w:rsidR="00E16481" w:rsidRPr="00E26D09" w:rsidRDefault="00E16481" w:rsidP="00E16481">
      <w:pPr>
        <w:pStyle w:val="Heading5"/>
      </w:pPr>
      <w:bookmarkStart w:id="1818" w:name="_Toc21127605"/>
      <w:bookmarkStart w:id="1819" w:name="_Toc29811814"/>
      <w:bookmarkStart w:id="1820" w:name="_Toc36817366"/>
      <w:r w:rsidRPr="00E26D09">
        <w:t>8.3.7.2.1.1</w:t>
      </w:r>
      <w:r w:rsidRPr="00E26D09">
        <w:tab/>
        <w:t>General</w:t>
      </w:r>
      <w:bookmarkEnd w:id="1818"/>
      <w:bookmarkEnd w:id="1819"/>
      <w:bookmarkEnd w:id="1820"/>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E26D09" w:rsidTr="00360B28">
        <w:trPr>
          <w:cantSplit/>
          <w:jc w:val="center"/>
        </w:trPr>
        <w:tc>
          <w:tcPr>
            <w:tcW w:w="3573" w:type="dxa"/>
          </w:tcPr>
          <w:p w:rsidR="00E16481" w:rsidRPr="00E26D09" w:rsidRDefault="00E16481" w:rsidP="00360B28">
            <w:pPr>
              <w:pStyle w:val="TAH"/>
              <w:rPr>
                <w:rFonts w:eastAsia="?? ??" w:cs="Arial"/>
                <w:bCs/>
              </w:rPr>
            </w:pPr>
            <w:r w:rsidRPr="00E26D09">
              <w:rPr>
                <w:rFonts w:eastAsia="?? ??" w:cs="Arial"/>
                <w:bCs/>
              </w:rPr>
              <w:t>Parameter</w:t>
            </w:r>
          </w:p>
        </w:tc>
        <w:tc>
          <w:tcPr>
            <w:tcW w:w="2254"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573" w:type="dxa"/>
            <w:vAlign w:val="center"/>
          </w:tcPr>
          <w:p w:rsidR="00E16481" w:rsidRPr="00E26D09" w:rsidRDefault="00E16481" w:rsidP="00360B28">
            <w:pPr>
              <w:pStyle w:val="TAL"/>
              <w:rPr>
                <w:lang w:eastAsia="zh-CN"/>
              </w:rPr>
            </w:pPr>
            <w:r w:rsidRPr="00E26D09">
              <w:rPr>
                <w:lang w:eastAsia="zh-CN"/>
              </w:rPr>
              <w:t>Number of information bits</w:t>
            </w:r>
          </w:p>
        </w:tc>
        <w:tc>
          <w:tcPr>
            <w:tcW w:w="2254"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PRBs</w:t>
            </w:r>
          </w:p>
        </w:tc>
        <w:tc>
          <w:tcPr>
            <w:tcW w:w="2254"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symbols</w:t>
            </w:r>
          </w:p>
        </w:tc>
        <w:tc>
          <w:tcPr>
            <w:tcW w:w="2254"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prior to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Intra-slot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disabled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 xml:space="preserve">Inter-slot frequency hopping </w:t>
            </w:r>
          </w:p>
        </w:tc>
        <w:tc>
          <w:tcPr>
            <w:tcW w:w="2254" w:type="dxa"/>
            <w:vAlign w:val="center"/>
          </w:tcPr>
          <w:p w:rsidR="00E16481" w:rsidRPr="00E26D09" w:rsidRDefault="00E16481" w:rsidP="00360B28">
            <w:pPr>
              <w:pStyle w:val="TAC"/>
              <w:rPr>
                <w:rFonts w:eastAsia="?? ??" w:cs="Arial"/>
              </w:rPr>
            </w:pPr>
            <w:r w:rsidRPr="00E26D09">
              <w:rPr>
                <w:rFonts w:eastAsia="SimSun"/>
              </w:rPr>
              <w:t>enabled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after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 xml:space="preserve">The largest PRB index </w:t>
            </w:r>
          </w:p>
          <w:p w:rsidR="00E16481" w:rsidRPr="00E26D09" w:rsidRDefault="00E16481" w:rsidP="00360B28">
            <w:pPr>
              <w:pStyle w:val="TAC"/>
              <w:rPr>
                <w:rFonts w:eastAsia="?? ??" w:cs="Arial"/>
              </w:rPr>
            </w:pPr>
            <w:r w:rsidRPr="00E26D09">
              <w:rPr>
                <w:rFonts w:eastAsia="?? ??" w:cs="Arial"/>
              </w:rPr>
              <w:t>– (nrofPRBs – 1)</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Group and sequence hopping</w:t>
            </w:r>
          </w:p>
        </w:tc>
        <w:tc>
          <w:tcPr>
            <w:tcW w:w="2254"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Hopping ID</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Initial cyclic shift</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symbol</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254" w:type="dxa"/>
            <w:vAlign w:val="center"/>
          </w:tcPr>
          <w:p w:rsidR="00E16481" w:rsidRPr="00E26D09" w:rsidRDefault="00E16481" w:rsidP="00360B28">
            <w:pPr>
              <w:pStyle w:val="TAC"/>
              <w:rPr>
                <w:rFonts w:eastAsia="SimSun"/>
              </w:rPr>
            </w:pPr>
            <w:r w:rsidRPr="00E26D09">
              <w:rPr>
                <w:rFonts w:eastAsia="SimSun"/>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Number of slots for PUCCH repetition</w:t>
            </w:r>
          </w:p>
        </w:tc>
        <w:tc>
          <w:tcPr>
            <w:tcW w:w="2254" w:type="dxa"/>
            <w:vAlign w:val="center"/>
          </w:tcPr>
          <w:p w:rsidR="00E16481" w:rsidRPr="00E26D09" w:rsidRDefault="00E16481" w:rsidP="00360B28">
            <w:pPr>
              <w:pStyle w:val="TAC"/>
              <w:rPr>
                <w:rFonts w:eastAsia="SimSun"/>
              </w:rPr>
            </w:pPr>
            <w:r w:rsidRPr="00E26D09">
              <w:rPr>
                <w:rFonts w:eastAsia="SimSun"/>
              </w:rPr>
              <w:t>2</w:t>
            </w:r>
          </w:p>
        </w:tc>
      </w:tr>
    </w:tbl>
    <w:p w:rsidR="00E16481" w:rsidRPr="00E26D09" w:rsidRDefault="00E16481" w:rsidP="00E16481">
      <w:pPr>
        <w:rPr>
          <w:lang w:eastAsia="zh-CN"/>
        </w:rPr>
      </w:pPr>
    </w:p>
    <w:p w:rsidR="00E16481" w:rsidRPr="00E26D09" w:rsidRDefault="00E16481" w:rsidP="00E16481">
      <w:pPr>
        <w:pStyle w:val="Heading5"/>
      </w:pPr>
      <w:bookmarkStart w:id="1821" w:name="_Toc21127606"/>
      <w:bookmarkStart w:id="1822" w:name="_Toc29811815"/>
      <w:bookmarkStart w:id="1823" w:name="_Toc36817367"/>
      <w:r w:rsidRPr="00E26D09">
        <w:t>8.3.7.2.1.2</w:t>
      </w:r>
      <w:r w:rsidRPr="00E26D09">
        <w:tab/>
        <w:t>Minimum requirements</w:t>
      </w:r>
      <w:bookmarkEnd w:id="1821"/>
      <w:bookmarkEnd w:id="1822"/>
      <w:bookmarkEnd w:id="1823"/>
    </w:p>
    <w:p w:rsidR="00E16481" w:rsidRPr="00E26D09" w:rsidRDefault="00E16481" w:rsidP="00E16481">
      <w:r w:rsidRPr="00E26D09">
        <w:rPr>
          <w:lang w:eastAsia="zh-CN"/>
        </w:rPr>
        <w:t>T</w:t>
      </w:r>
      <w:r w:rsidRPr="00E26D09">
        <w:t>he multi-slot NACK to ACK probability shall not exceed 0.1% at the SNR given in table 8.3.7.2.1.2-1.</w:t>
      </w:r>
    </w:p>
    <w:p w:rsidR="00E16481" w:rsidRPr="00E26D09" w:rsidRDefault="00E16481" w:rsidP="00E16481">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815" w:type="dxa"/>
            <w:vMerge w:val="restart"/>
          </w:tcPr>
          <w:p w:rsidR="00E16481" w:rsidRPr="00E26D09" w:rsidRDefault="00E16481" w:rsidP="00360B28">
            <w:pPr>
              <w:pStyle w:val="TAH"/>
              <w:rPr>
                <w:rFonts w:cs="Arial"/>
              </w:rPr>
            </w:pPr>
            <w:r w:rsidRPr="00E26D09">
              <w:rPr>
                <w:rFonts w:cs="Arial"/>
              </w:rPr>
              <w:t>Cyclic Prefix</w:t>
            </w:r>
          </w:p>
        </w:tc>
        <w:tc>
          <w:tcPr>
            <w:tcW w:w="251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07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815" w:type="dxa"/>
            <w:vMerge/>
          </w:tcPr>
          <w:p w:rsidR="00E16481" w:rsidRPr="00E26D09" w:rsidRDefault="00E16481" w:rsidP="00360B28">
            <w:pPr>
              <w:pStyle w:val="TAH"/>
              <w:rPr>
                <w:rFonts w:cs="Arial"/>
              </w:rPr>
            </w:pPr>
          </w:p>
        </w:tc>
        <w:tc>
          <w:tcPr>
            <w:tcW w:w="2515" w:type="dxa"/>
            <w:vMerge/>
          </w:tcPr>
          <w:p w:rsidR="00E16481" w:rsidRPr="00E26D09" w:rsidRDefault="00E16481" w:rsidP="00360B28">
            <w:pPr>
              <w:pStyle w:val="TAH"/>
              <w:rPr>
                <w:rFonts w:cs="Arial"/>
              </w:rPr>
            </w:pPr>
          </w:p>
        </w:tc>
        <w:tc>
          <w:tcPr>
            <w:tcW w:w="207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075"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815" w:type="dxa"/>
            <w:vAlign w:val="center"/>
          </w:tcPr>
          <w:p w:rsidR="00E16481" w:rsidRPr="00E26D09" w:rsidRDefault="00E16481" w:rsidP="00360B28">
            <w:pPr>
              <w:pStyle w:val="TAC"/>
              <w:rPr>
                <w:rFonts w:cs="Arial"/>
              </w:rPr>
            </w:pPr>
            <w:r w:rsidRPr="00E26D09">
              <w:rPr>
                <w:rFonts w:cs="Arial"/>
              </w:rPr>
              <w:t>Normal</w:t>
            </w:r>
          </w:p>
        </w:tc>
        <w:tc>
          <w:tcPr>
            <w:tcW w:w="251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rsidR="00E16481" w:rsidRPr="00E26D09" w:rsidRDefault="00E16481" w:rsidP="00360B28">
            <w:pPr>
              <w:pStyle w:val="TAC"/>
              <w:rPr>
                <w:rFonts w:cs="Arial"/>
                <w:lang w:eastAsia="zh-CN"/>
              </w:rPr>
            </w:pPr>
            <w:r>
              <w:rPr>
                <w:rFonts w:cs="Arial"/>
                <w:lang w:eastAsia="zh-CN"/>
              </w:rPr>
              <w:t>-6.3</w:t>
            </w:r>
          </w:p>
        </w:tc>
      </w:tr>
    </w:tbl>
    <w:p w:rsidR="00E16481" w:rsidRPr="00E26D09" w:rsidRDefault="00E16481" w:rsidP="00E16481">
      <w:pPr>
        <w:rPr>
          <w:noProof/>
        </w:rPr>
      </w:pPr>
    </w:p>
    <w:p w:rsidR="00E16481" w:rsidRPr="00E26D09" w:rsidRDefault="00E16481" w:rsidP="00E16481">
      <w:pPr>
        <w:pStyle w:val="Heading5"/>
        <w:rPr>
          <w:lang w:eastAsia="ko-KR"/>
        </w:rPr>
      </w:pPr>
      <w:bookmarkStart w:id="1824" w:name="_Toc21127607"/>
      <w:bookmarkStart w:id="1825" w:name="_Toc29811816"/>
      <w:bookmarkStart w:id="1826" w:name="_Toc36817368"/>
      <w:r w:rsidRPr="00E26D09">
        <w:t>8.3.7.2.2</w:t>
      </w:r>
      <w:r w:rsidRPr="00E26D09">
        <w:tab/>
        <w:t>ACK missed detection requirements</w:t>
      </w:r>
      <w:bookmarkEnd w:id="1824"/>
      <w:bookmarkEnd w:id="1825"/>
      <w:bookmarkEnd w:id="1826"/>
    </w:p>
    <w:p w:rsidR="00E16481" w:rsidRPr="00E26D09" w:rsidRDefault="00E16481" w:rsidP="00E16481">
      <w:pPr>
        <w:pStyle w:val="Heading6"/>
      </w:pPr>
      <w:bookmarkStart w:id="1827" w:name="_Toc21127608"/>
      <w:bookmarkStart w:id="1828" w:name="_Toc29811817"/>
      <w:bookmarkStart w:id="1829" w:name="_Toc36817369"/>
      <w:r w:rsidRPr="00E26D09">
        <w:t>8.3.7.2.2.1</w:t>
      </w:r>
      <w:r w:rsidRPr="00E26D09">
        <w:tab/>
        <w:t>General</w:t>
      </w:r>
      <w:bookmarkEnd w:id="1827"/>
      <w:bookmarkEnd w:id="1828"/>
      <w:bookmarkEnd w:id="1829"/>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rsidR="00E16481" w:rsidRPr="00E26D09" w:rsidRDefault="00E16481" w:rsidP="00E16481">
      <w:pPr>
        <w:pStyle w:val="Heading6"/>
      </w:pPr>
      <w:bookmarkStart w:id="1830" w:name="_Toc21127609"/>
      <w:bookmarkStart w:id="1831" w:name="_Toc29811818"/>
      <w:bookmarkStart w:id="1832" w:name="_Toc36817370"/>
      <w:r w:rsidRPr="00E26D09">
        <w:t>8.3.7.2.2.2</w:t>
      </w:r>
      <w:r w:rsidRPr="00E26D09">
        <w:tab/>
        <w:t>Minimum requirements</w:t>
      </w:r>
      <w:bookmarkEnd w:id="1830"/>
      <w:bookmarkEnd w:id="1831"/>
      <w:bookmarkEnd w:id="1832"/>
    </w:p>
    <w:p w:rsidR="00E16481" w:rsidRPr="00E26D09" w:rsidRDefault="00E16481" w:rsidP="00E16481">
      <w:pPr>
        <w:rPr>
          <w:lang w:eastAsia="zh-CN"/>
        </w:rPr>
      </w:pPr>
      <w:r w:rsidRPr="00E26D09">
        <w:t>The multi-slot ACK missed detection probability shall not exceed 1% at the SNR given in table 8.3.7.2.2.2-1.</w:t>
      </w:r>
    </w:p>
    <w:p w:rsidR="00E16481" w:rsidRPr="00E26D09" w:rsidRDefault="00E16481" w:rsidP="00E16481">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242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16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2425" w:type="dxa"/>
            <w:vMerge/>
          </w:tcPr>
          <w:p w:rsidR="00E16481" w:rsidRPr="00E26D09" w:rsidRDefault="00E16481" w:rsidP="00360B28">
            <w:pPr>
              <w:pStyle w:val="TAH"/>
              <w:rPr>
                <w:rFonts w:cs="Arial"/>
              </w:rPr>
            </w:pPr>
          </w:p>
        </w:tc>
        <w:tc>
          <w:tcPr>
            <w:tcW w:w="216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990"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900" w:type="dxa"/>
            <w:vAlign w:val="center"/>
          </w:tcPr>
          <w:p w:rsidR="00E16481" w:rsidRPr="00E26D09" w:rsidRDefault="00E16481" w:rsidP="00360B28">
            <w:pPr>
              <w:pStyle w:val="TAC"/>
              <w:rPr>
                <w:rFonts w:cs="Arial"/>
              </w:rPr>
            </w:pPr>
            <w:r w:rsidRPr="00E26D09">
              <w:rPr>
                <w:rFonts w:cs="Arial"/>
              </w:rPr>
              <w:t>Normal</w:t>
            </w:r>
          </w:p>
        </w:tc>
        <w:tc>
          <w:tcPr>
            <w:tcW w:w="242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rsidR="00E16481" w:rsidRPr="00E26D09" w:rsidRDefault="00E16481" w:rsidP="00360B28">
            <w:pPr>
              <w:pStyle w:val="TAC"/>
              <w:rPr>
                <w:rFonts w:cs="Arial"/>
                <w:lang w:eastAsia="zh-CN"/>
              </w:rPr>
            </w:pPr>
            <w:r>
              <w:rPr>
                <w:rFonts w:cs="Arial"/>
                <w:lang w:eastAsia="zh-CN"/>
              </w:rPr>
              <w:t>-7.6</w:t>
            </w:r>
          </w:p>
        </w:tc>
      </w:tr>
    </w:tbl>
    <w:p w:rsidR="00E16481" w:rsidRPr="00E26D09" w:rsidRDefault="00E16481" w:rsidP="00E16481"/>
    <w:p w:rsidR="00E16481" w:rsidRPr="00E26D09" w:rsidRDefault="00E16481" w:rsidP="00E16481">
      <w:pPr>
        <w:pStyle w:val="Heading2"/>
      </w:pPr>
      <w:bookmarkStart w:id="1833" w:name="_Toc21127610"/>
      <w:bookmarkStart w:id="1834" w:name="_Toc29811819"/>
      <w:bookmarkStart w:id="1835" w:name="_Toc36817371"/>
      <w:r w:rsidRPr="00E26D09">
        <w:t>8.</w:t>
      </w:r>
      <w:r w:rsidRPr="00E26D09">
        <w:rPr>
          <w:rFonts w:eastAsia="DengXian"/>
          <w:lang w:eastAsia="zh-CN"/>
        </w:rPr>
        <w:t>4</w:t>
      </w:r>
      <w:r w:rsidRPr="00E26D09">
        <w:tab/>
        <w:t>Performance requirements for PRACH</w:t>
      </w:r>
      <w:bookmarkEnd w:id="1833"/>
      <w:bookmarkEnd w:id="1834"/>
      <w:bookmarkEnd w:id="1835"/>
    </w:p>
    <w:p w:rsidR="00E16481" w:rsidRPr="00E26D09" w:rsidRDefault="00E16481" w:rsidP="00E16481">
      <w:pPr>
        <w:pStyle w:val="Heading3"/>
      </w:pPr>
      <w:bookmarkStart w:id="1836" w:name="_Toc21127611"/>
      <w:bookmarkStart w:id="1837" w:name="_Toc29811820"/>
      <w:bookmarkStart w:id="1838" w:name="_Toc36817372"/>
      <w:r w:rsidRPr="00E26D09">
        <w:t>8.4.1</w:t>
      </w:r>
      <w:r w:rsidRPr="00E26D09">
        <w:tab/>
        <w:t>PRACH False alarm probability</w:t>
      </w:r>
      <w:bookmarkEnd w:id="1836"/>
      <w:bookmarkEnd w:id="1837"/>
      <w:bookmarkEnd w:id="1838"/>
    </w:p>
    <w:p w:rsidR="00E16481" w:rsidRPr="00E26D09" w:rsidRDefault="00E16481" w:rsidP="00E16481">
      <w:pPr>
        <w:pStyle w:val="Heading4"/>
        <w:rPr>
          <w:lang w:eastAsia="zh-CN"/>
        </w:rPr>
      </w:pPr>
      <w:bookmarkStart w:id="1839" w:name="_Toc21127612"/>
      <w:bookmarkStart w:id="1840" w:name="_Toc29811821"/>
      <w:bookmarkStart w:id="1841" w:name="_Toc36817373"/>
      <w:r w:rsidRPr="00E26D09">
        <w:t>8.4.1.1</w:t>
      </w:r>
      <w:r w:rsidRPr="00E26D09">
        <w:tab/>
      </w:r>
      <w:r w:rsidRPr="00E26D09">
        <w:rPr>
          <w:lang w:eastAsia="zh-CN"/>
        </w:rPr>
        <w:t>General</w:t>
      </w:r>
      <w:bookmarkEnd w:id="1839"/>
      <w:bookmarkEnd w:id="1840"/>
      <w:bookmarkEnd w:id="1841"/>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lastRenderedPageBreak/>
        <w:t>The false alarm probability is the conditional total probability of erroneous detection of the preamble (i.e. erroneous detection from any detector) when input is only noise.</w:t>
      </w:r>
    </w:p>
    <w:p w:rsidR="00E16481" w:rsidRPr="00E26D09" w:rsidRDefault="00E16481" w:rsidP="00E16481">
      <w:pPr>
        <w:pStyle w:val="Heading4"/>
      </w:pPr>
      <w:bookmarkStart w:id="1842" w:name="_Toc21127613"/>
      <w:bookmarkStart w:id="1843" w:name="_Toc29811822"/>
      <w:bookmarkStart w:id="1844" w:name="_Toc36817374"/>
      <w:r w:rsidRPr="00E26D09">
        <w:t>8.4.1.2</w:t>
      </w:r>
      <w:r w:rsidRPr="00E26D09">
        <w:tab/>
        <w:t>Minimum requirement</w:t>
      </w:r>
      <w:bookmarkEnd w:id="1842"/>
      <w:bookmarkEnd w:id="1843"/>
      <w:bookmarkEnd w:id="1844"/>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3"/>
      </w:pPr>
      <w:bookmarkStart w:id="1845" w:name="_Toc21127614"/>
      <w:bookmarkStart w:id="1846" w:name="_Toc29811823"/>
      <w:bookmarkStart w:id="1847" w:name="_Toc36817375"/>
      <w:r w:rsidRPr="00E26D09">
        <w:t>8.4.2</w:t>
      </w:r>
      <w:r w:rsidRPr="00E26D09">
        <w:tab/>
        <w:t>PRACH detection requirements</w:t>
      </w:r>
      <w:bookmarkEnd w:id="1845"/>
      <w:bookmarkEnd w:id="1846"/>
      <w:bookmarkEnd w:id="1847"/>
    </w:p>
    <w:p w:rsidR="00E16481" w:rsidRPr="00E26D09" w:rsidRDefault="00E16481" w:rsidP="00E16481">
      <w:pPr>
        <w:pStyle w:val="Heading4"/>
        <w:rPr>
          <w:lang w:eastAsia="zh-CN"/>
        </w:rPr>
      </w:pPr>
      <w:bookmarkStart w:id="1848" w:name="_Toc21127615"/>
      <w:bookmarkStart w:id="1849" w:name="_Toc29811824"/>
      <w:bookmarkStart w:id="1850" w:name="_Toc36817376"/>
      <w:r w:rsidRPr="00E26D09">
        <w:t>8.4.2.1</w:t>
      </w:r>
      <w:r w:rsidRPr="00E26D09">
        <w:tab/>
      </w:r>
      <w:r w:rsidRPr="00E26D09">
        <w:rPr>
          <w:lang w:eastAsia="zh-CN"/>
        </w:rPr>
        <w:t>General</w:t>
      </w:r>
      <w:bookmarkEnd w:id="1848"/>
      <w:bookmarkEnd w:id="1849"/>
      <w:bookmarkEnd w:id="1850"/>
    </w:p>
    <w:p w:rsidR="00E16481" w:rsidRDefault="00E16481" w:rsidP="00E16481">
      <w:pPr>
        <w:rPr>
          <w:rFonts w:eastAsia="?c?e?o“A‘??S?V?b?N‘I" w:cs="v4.2.0"/>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rsidR="00F37513" w:rsidRPr="00E26D09" w:rsidRDefault="00F37513" w:rsidP="00E16481">
      <w:pPr>
        <w:rPr>
          <w:rFonts w:cs="v4.2.0"/>
          <w:lang w:eastAsia="zh-CN"/>
        </w:rPr>
      </w:pPr>
      <w:ins w:id="1851" w:author="CR0156" w:date="2020-03-13T16:04:00Z">
        <w:r w:rsidRPr="008E3D26">
          <w:rPr>
            <w:lang w:val="en-US" w:eastAsia="fr-FR"/>
          </w:rPr>
          <w:t xml:space="preserve">The </w:t>
        </w:r>
        <w:r>
          <w:rPr>
            <w:lang w:val="en-US" w:eastAsia="fr-FR"/>
          </w:rPr>
          <w:t xml:space="preserve">performance </w:t>
        </w:r>
        <w:r w:rsidRPr="008E3D26">
          <w:rPr>
            <w:lang w:val="en-US" w:eastAsia="fr-FR"/>
          </w:rPr>
          <w:t>requirements for</w:t>
        </w:r>
        <w:r w:rsidRPr="008E3D26">
          <w:rPr>
            <w:lang w:val="en-US" w:eastAsia="ja-JP"/>
          </w:rPr>
          <w:t xml:space="preserve"> </w:t>
        </w:r>
        <w:r w:rsidRPr="008E3D26">
          <w:rPr>
            <w:lang w:val="en-US" w:eastAsia="fr-FR"/>
          </w:rPr>
          <w:t>high speed</w:t>
        </w:r>
        <w:r>
          <w:rPr>
            <w:lang w:val="en-US" w:eastAsia="fr-FR"/>
          </w:rPr>
          <w:t xml:space="preserve"> train</w:t>
        </w:r>
        <w:r w:rsidRPr="008E3D26">
          <w:rPr>
            <w:lang w:val="en-US" w:eastAsia="fr-FR"/>
          </w:rPr>
          <w:t xml:space="preserve"> (table 8.4.2.2-4</w:t>
        </w:r>
        <w:r>
          <w:rPr>
            <w:lang w:val="en-US" w:eastAsia="fr-FR"/>
          </w:rPr>
          <w:t xml:space="preserve"> and</w:t>
        </w:r>
        <w:r w:rsidRPr="008E3D26">
          <w:rPr>
            <w:lang w:val="en-US" w:eastAsia="fr-FR"/>
          </w:rPr>
          <w:t xml:space="preserve"> 8.4.2.2-5) are</w:t>
        </w:r>
        <w:r w:rsidRPr="008E3D26">
          <w:rPr>
            <w:lang w:val="en-US" w:eastAsia="ja-JP"/>
          </w:rPr>
          <w:t xml:space="preserve"> </w:t>
        </w:r>
        <w:r>
          <w:rPr>
            <w:lang w:val="en-US" w:eastAsia="fr-FR"/>
          </w:rPr>
          <w:t>optional.</w:t>
        </w:r>
      </w:ins>
    </w:p>
    <w:p w:rsidR="00E16481" w:rsidRPr="00E26D09" w:rsidRDefault="00E16481" w:rsidP="00E16481">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5.0.0"/>
                <w:lang w:eastAsia="zh-CN"/>
              </w:rPr>
              <w:t>TDLC300-100</w:t>
            </w:r>
          </w:p>
        </w:tc>
      </w:tr>
      <w:tr w:rsidR="00E16481" w:rsidRPr="00E26D09" w:rsidTr="00360B28">
        <w:trPr>
          <w:cantSplit/>
          <w:trHeight w:val="197"/>
          <w:jc w:val="center"/>
        </w:trPr>
        <w:tc>
          <w:tcPr>
            <w:tcW w:w="1484" w:type="dxa"/>
          </w:tcPr>
          <w:p w:rsidR="00E16481" w:rsidRPr="00E26D09" w:rsidRDefault="00E16481" w:rsidP="00360B28">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2.55 us</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2.03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30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1.77 us</w:t>
            </w:r>
          </w:p>
        </w:tc>
      </w:tr>
    </w:tbl>
    <w:p w:rsidR="00E16481" w:rsidRPr="00E26D09" w:rsidRDefault="00E16481" w:rsidP="00E16481">
      <w:pPr>
        <w:rPr>
          <w:lang w:eastAsia="zh-CN"/>
        </w:rPr>
      </w:pPr>
    </w:p>
    <w:p w:rsidR="00F37513" w:rsidRPr="00E26D09" w:rsidRDefault="00E16481" w:rsidP="00E16481">
      <w:pPr>
        <w:rPr>
          <w:lang w:eastAsia="zh-CN"/>
        </w:rPr>
      </w:pPr>
      <w:r w:rsidRPr="00E26D09">
        <w:rPr>
          <w:lang w:eastAsia="zh-CN"/>
        </w:rPr>
        <w:t xml:space="preserve">The test preambles for normal mode are listed in table A.6-1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r w:rsidR="00F37513">
        <w:rPr>
          <w:lang w:eastAsia="zh-CN"/>
        </w:rPr>
        <w:t xml:space="preserve"> </w:t>
      </w:r>
      <w:ins w:id="1852" w:author="CR0156" w:date="2020-03-13T16:04:00Z">
        <w:r w:rsidR="00F37513">
          <w:rPr>
            <w:lang w:eastAsia="zh-CN"/>
          </w:rPr>
          <w:t>The test preambles for high speed train restricted set type A are listed in A.6-3 and the test preambles for high speed train restricted set type B are listed in A.6-4. T</w:t>
        </w:r>
        <w:r w:rsidR="00F37513" w:rsidRPr="00E26D09">
          <w:rPr>
            <w:lang w:eastAsia="zh-CN"/>
          </w:rPr>
          <w:t xml:space="preserve">he test parameter </w:t>
        </w:r>
        <w:r w:rsidR="00F37513" w:rsidRPr="00E26D09">
          <w:rPr>
            <w:i/>
            <w:iCs/>
          </w:rPr>
          <w:t>msg1-FrequencyStart</w:t>
        </w:r>
        <w:r w:rsidR="00F37513" w:rsidRPr="00E26D09">
          <w:rPr>
            <w:lang w:eastAsia="zh-CN"/>
          </w:rPr>
          <w:t xml:space="preserve"> </w:t>
        </w:r>
        <w:r w:rsidR="00F37513">
          <w:rPr>
            <w:lang w:eastAsia="zh-CN"/>
          </w:rPr>
          <w:t xml:space="preserve">for high speed train </w:t>
        </w:r>
        <w:r w:rsidR="00F37513" w:rsidRPr="00E26D09">
          <w:rPr>
            <w:lang w:eastAsia="zh-CN"/>
          </w:rPr>
          <w:t>is set to 0.</w:t>
        </w:r>
      </w:ins>
    </w:p>
    <w:p w:rsidR="00E16481" w:rsidRPr="00E26D09" w:rsidRDefault="00E16481" w:rsidP="00E16481">
      <w:pPr>
        <w:pStyle w:val="Heading4"/>
      </w:pPr>
      <w:bookmarkStart w:id="1853" w:name="_Toc21127616"/>
      <w:bookmarkStart w:id="1854" w:name="_Toc29811825"/>
      <w:bookmarkStart w:id="1855" w:name="_Toc36817377"/>
      <w:r w:rsidRPr="00E26D09">
        <w:t>8.4.2.</w:t>
      </w:r>
      <w:r w:rsidRPr="00E26D09">
        <w:rPr>
          <w:lang w:eastAsia="zh-CN"/>
        </w:rPr>
        <w:t>2</w:t>
      </w:r>
      <w:r w:rsidRPr="00E26D09">
        <w:tab/>
        <w:t>Minimum requirements</w:t>
      </w:r>
      <w:bookmarkEnd w:id="1853"/>
      <w:bookmarkEnd w:id="1854"/>
      <w:bookmarkEnd w:id="1855"/>
    </w:p>
    <w:p w:rsidR="00F37513" w:rsidRPr="00E26D09" w:rsidRDefault="00F37513" w:rsidP="00F37513">
      <w:pPr>
        <w:rPr>
          <w:lang w:eastAsia="zh-CN"/>
        </w:rPr>
      </w:pPr>
      <w:r w:rsidRPr="00E26D09">
        <w:t xml:space="preserve">The probability of detection shall be equal to or exceed 99% for the SNR levels listed in </w:t>
      </w:r>
      <w:r w:rsidRPr="00E26D09">
        <w:rPr>
          <w:lang w:eastAsia="zh-CN"/>
        </w:rPr>
        <w:t>Tables</w:t>
      </w:r>
      <w:r w:rsidRPr="00E26D09">
        <w:t xml:space="preserve"> 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ins w:id="1856" w:author="CR0156" w:date="2020-03-13T16:04:00Z">
        <w:r>
          <w:rPr>
            <w:lang w:eastAsia="zh-CN"/>
          </w:rPr>
          <w:t>5</w:t>
        </w:r>
      </w:ins>
      <w:del w:id="1857" w:author="CR0156" w:date="2020-03-13T16:04:00Z">
        <w:r w:rsidRPr="00E26D09" w:rsidDel="00EA6FE5">
          <w:rPr>
            <w:lang w:eastAsia="zh-CN"/>
          </w:rPr>
          <w:delText>3</w:delText>
        </w:r>
      </w:del>
      <w:r w:rsidRPr="00E26D09">
        <w:t>.</w:t>
      </w: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E26D09" w:rsidTr="00360B28">
        <w:trPr>
          <w:jc w:val="center"/>
        </w:trPr>
        <w:tc>
          <w:tcPr>
            <w:tcW w:w="1010"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849"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34" w:type="dxa"/>
            <w:vMerge w:val="restart"/>
          </w:tcPr>
          <w:p w:rsidR="00E16481" w:rsidRPr="00E26D09" w:rsidRDefault="00E16481" w:rsidP="00360B28">
            <w:pPr>
              <w:pStyle w:val="TAH"/>
              <w:rPr>
                <w:rFonts w:cs="Arial"/>
              </w:rPr>
            </w:pPr>
            <w:r w:rsidRPr="00E26D09">
              <w:rPr>
                <w:rFonts w:cs="Arial"/>
              </w:rPr>
              <w:t>Frequency offset</w:t>
            </w:r>
          </w:p>
        </w:tc>
        <w:tc>
          <w:tcPr>
            <w:tcW w:w="965" w:type="dxa"/>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10"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849"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965" w:type="dxa"/>
          </w:tcPr>
          <w:p w:rsidR="00E16481" w:rsidRPr="00E26D09" w:rsidRDefault="00E16481" w:rsidP="00360B28">
            <w:pPr>
              <w:pStyle w:val="TAH"/>
              <w:rPr>
                <w:rFonts w:cs="Arial"/>
              </w:rPr>
            </w:pPr>
            <w:r w:rsidRPr="00E26D09">
              <w:rPr>
                <w:rFonts w:cs="Arial"/>
              </w:rPr>
              <w:t xml:space="preserve">Burst format </w:t>
            </w:r>
            <w:r w:rsidRPr="00E26D09">
              <w:rPr>
                <w:rFonts w:cs="Arial"/>
                <w:lang w:eastAsia="ja-JP"/>
              </w:rPr>
              <w:t>0</w:t>
            </w:r>
          </w:p>
        </w:tc>
      </w:tr>
      <w:tr w:rsidR="00E16481" w:rsidRPr="00E26D09" w:rsidTr="00360B28">
        <w:trPr>
          <w:jc w:val="center"/>
        </w:trPr>
        <w:tc>
          <w:tcPr>
            <w:tcW w:w="1010"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-14.5</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-6.6</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-16.7</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-18.9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-15.8</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2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922"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22"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-9.3</w:t>
            </w:r>
          </w:p>
        </w:tc>
        <w:tc>
          <w:tcPr>
            <w:tcW w:w="977" w:type="dxa"/>
          </w:tcPr>
          <w:p w:rsidR="00E16481" w:rsidRPr="00E26D09" w:rsidRDefault="00E16481" w:rsidP="00360B28">
            <w:pPr>
              <w:pStyle w:val="TAC"/>
              <w:rPr>
                <w:rFonts w:cs="Arial"/>
                <w:lang w:eastAsia="zh-CN"/>
              </w:rPr>
            </w:pPr>
            <w:r w:rsidRPr="007A7019">
              <w:t>-12.6</w:t>
            </w:r>
          </w:p>
        </w:tc>
        <w:tc>
          <w:tcPr>
            <w:tcW w:w="972" w:type="dxa"/>
          </w:tcPr>
          <w:p w:rsidR="00E16481" w:rsidRPr="00E26D09" w:rsidRDefault="00E16481" w:rsidP="00360B28">
            <w:pPr>
              <w:pStyle w:val="TAC"/>
              <w:rPr>
                <w:rFonts w:cs="Arial"/>
                <w:lang w:eastAsia="zh-CN"/>
              </w:rPr>
            </w:pPr>
            <w:r w:rsidRPr="007A7019">
              <w:t>-14.2</w:t>
            </w:r>
          </w:p>
        </w:tc>
        <w:tc>
          <w:tcPr>
            <w:tcW w:w="1022" w:type="dxa"/>
          </w:tcPr>
          <w:p w:rsidR="00E16481" w:rsidRPr="00E26D09" w:rsidRDefault="00E16481" w:rsidP="00360B28">
            <w:pPr>
              <w:pStyle w:val="TAC"/>
              <w:rPr>
                <w:rFonts w:cs="Arial"/>
                <w:lang w:eastAsia="zh-CN"/>
              </w:rPr>
            </w:pPr>
            <w:r w:rsidRPr="007A7019">
              <w:t>-16.8</w:t>
            </w:r>
          </w:p>
        </w:tc>
        <w:tc>
          <w:tcPr>
            <w:tcW w:w="987" w:type="dxa"/>
          </w:tcPr>
          <w:p w:rsidR="00E16481" w:rsidRPr="00E26D09" w:rsidRDefault="00E16481" w:rsidP="00360B28">
            <w:pPr>
              <w:pStyle w:val="TAC"/>
              <w:rPr>
                <w:rFonts w:cs="Arial"/>
                <w:lang w:eastAsia="zh-CN"/>
              </w:rPr>
            </w:pPr>
            <w:r w:rsidRPr="007A7019">
              <w:t>-6.3</w:t>
            </w:r>
          </w:p>
        </w:tc>
        <w:tc>
          <w:tcPr>
            <w:tcW w:w="977" w:type="dxa"/>
          </w:tcPr>
          <w:p w:rsidR="00E16481" w:rsidRPr="00E26D09" w:rsidRDefault="00E16481" w:rsidP="00360B28">
            <w:pPr>
              <w:pStyle w:val="TAC"/>
              <w:rPr>
                <w:rFonts w:cs="Arial"/>
                <w:lang w:eastAsia="zh-CN"/>
              </w:rPr>
            </w:pPr>
            <w:r w:rsidRPr="007A7019">
              <w:t>-12.5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-2.1</w:t>
            </w:r>
          </w:p>
        </w:tc>
        <w:tc>
          <w:tcPr>
            <w:tcW w:w="977" w:type="dxa"/>
          </w:tcPr>
          <w:p w:rsidR="00E16481" w:rsidRPr="00E26D09" w:rsidRDefault="00E16481" w:rsidP="00360B28">
            <w:pPr>
              <w:pStyle w:val="TAC"/>
              <w:rPr>
                <w:rFonts w:cs="Arial"/>
                <w:lang w:eastAsia="zh-CN"/>
              </w:rPr>
            </w:pPr>
            <w:r w:rsidRPr="007A7019">
              <w:t>-4.8</w:t>
            </w:r>
          </w:p>
        </w:tc>
        <w:tc>
          <w:tcPr>
            <w:tcW w:w="972" w:type="dxa"/>
          </w:tcPr>
          <w:p w:rsidR="00E16481" w:rsidRPr="00E26D09" w:rsidRDefault="00E16481" w:rsidP="00360B28">
            <w:pPr>
              <w:pStyle w:val="TAC"/>
              <w:rPr>
                <w:rFonts w:cs="Arial"/>
                <w:lang w:eastAsia="zh-CN"/>
              </w:rPr>
            </w:pPr>
            <w:r w:rsidRPr="007A7019">
              <w:t>-6.6</w:t>
            </w:r>
          </w:p>
        </w:tc>
        <w:tc>
          <w:tcPr>
            <w:tcW w:w="1022" w:type="dxa"/>
          </w:tcPr>
          <w:p w:rsidR="00E16481" w:rsidRPr="00E26D09" w:rsidRDefault="00E16481" w:rsidP="00360B28">
            <w:pPr>
              <w:pStyle w:val="TAC"/>
              <w:rPr>
                <w:rFonts w:cs="Arial"/>
                <w:lang w:eastAsia="zh-CN"/>
              </w:rPr>
            </w:pPr>
            <w:r w:rsidRPr="007A7019">
              <w:t>-8.8</w:t>
            </w:r>
          </w:p>
        </w:tc>
        <w:tc>
          <w:tcPr>
            <w:tcW w:w="987" w:type="dxa"/>
          </w:tcPr>
          <w:p w:rsidR="00E16481" w:rsidRPr="00E26D09" w:rsidRDefault="00E16481" w:rsidP="00360B28">
            <w:pPr>
              <w:pStyle w:val="TAC"/>
              <w:rPr>
                <w:rFonts w:cs="Arial"/>
                <w:lang w:eastAsia="zh-CN"/>
              </w:rPr>
            </w:pPr>
            <w:r w:rsidRPr="007A7019">
              <w:t>0.8</w:t>
            </w:r>
          </w:p>
        </w:tc>
        <w:tc>
          <w:tcPr>
            <w:tcW w:w="977" w:type="dxa"/>
          </w:tcPr>
          <w:p w:rsidR="00E16481" w:rsidRPr="00E26D09" w:rsidRDefault="00E16481" w:rsidP="00360B28">
            <w:pPr>
              <w:pStyle w:val="TAC"/>
              <w:rPr>
                <w:rFonts w:cs="Arial"/>
                <w:lang w:eastAsia="zh-CN"/>
              </w:rPr>
            </w:pPr>
            <w:r w:rsidRPr="007A7019">
              <w:t>-4.9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-11.6</w:t>
            </w:r>
          </w:p>
        </w:tc>
        <w:tc>
          <w:tcPr>
            <w:tcW w:w="977" w:type="dxa"/>
          </w:tcPr>
          <w:p w:rsidR="00E16481" w:rsidRPr="00E26D09" w:rsidRDefault="00E16481" w:rsidP="00360B28">
            <w:pPr>
              <w:pStyle w:val="TAC"/>
              <w:rPr>
                <w:rFonts w:cs="Arial"/>
                <w:lang w:eastAsia="zh-CN"/>
              </w:rPr>
            </w:pPr>
            <w:r w:rsidRPr="007A7019">
              <w:t>-14.3</w:t>
            </w:r>
          </w:p>
        </w:tc>
        <w:tc>
          <w:tcPr>
            <w:tcW w:w="972" w:type="dxa"/>
          </w:tcPr>
          <w:p w:rsidR="00E16481" w:rsidRPr="00E26D09" w:rsidRDefault="00E16481" w:rsidP="00360B28">
            <w:pPr>
              <w:pStyle w:val="TAC"/>
              <w:rPr>
                <w:rFonts w:cs="Arial"/>
                <w:lang w:eastAsia="zh-CN"/>
              </w:rPr>
            </w:pPr>
            <w:r w:rsidRPr="007A7019">
              <w:t>-16.0</w:t>
            </w:r>
          </w:p>
        </w:tc>
        <w:tc>
          <w:tcPr>
            <w:tcW w:w="1022"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-8.7</w:t>
            </w:r>
          </w:p>
        </w:tc>
        <w:tc>
          <w:tcPr>
            <w:tcW w:w="977"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-7.3</w:t>
            </w:r>
          </w:p>
        </w:tc>
        <w:tc>
          <w:tcPr>
            <w:tcW w:w="977" w:type="dxa"/>
          </w:tcPr>
          <w:p w:rsidR="00E16481" w:rsidRPr="00E26D09" w:rsidRDefault="00E16481" w:rsidP="00360B28">
            <w:pPr>
              <w:pStyle w:val="TAC"/>
              <w:rPr>
                <w:rFonts w:cs="Arial"/>
                <w:lang w:eastAsia="zh-CN"/>
              </w:rPr>
            </w:pPr>
            <w:r w:rsidRPr="007A7019">
              <w:t>-10.3</w:t>
            </w:r>
          </w:p>
        </w:tc>
        <w:tc>
          <w:tcPr>
            <w:tcW w:w="972" w:type="dxa"/>
          </w:tcPr>
          <w:p w:rsidR="00E16481" w:rsidRPr="00E26D09" w:rsidRDefault="00E16481" w:rsidP="00360B28">
            <w:pPr>
              <w:pStyle w:val="TAC"/>
              <w:rPr>
                <w:rFonts w:cs="Arial"/>
                <w:lang w:eastAsia="zh-CN"/>
              </w:rPr>
            </w:pPr>
            <w:r w:rsidRPr="007A7019">
              <w:t>-11.7</w:t>
            </w:r>
          </w:p>
        </w:tc>
        <w:tc>
          <w:tcPr>
            <w:tcW w:w="1022" w:type="dxa"/>
          </w:tcPr>
          <w:p w:rsidR="00E16481" w:rsidRPr="00E26D09" w:rsidRDefault="00E16481" w:rsidP="00360B28">
            <w:pPr>
              <w:pStyle w:val="TAC"/>
              <w:rPr>
                <w:rFonts w:cs="Arial"/>
                <w:lang w:eastAsia="zh-CN"/>
              </w:rPr>
            </w:pPr>
            <w:r w:rsidRPr="007A7019">
              <w:t>-13.8</w:t>
            </w:r>
          </w:p>
        </w:tc>
        <w:tc>
          <w:tcPr>
            <w:tcW w:w="987" w:type="dxa"/>
          </w:tcPr>
          <w:p w:rsidR="00E16481" w:rsidRPr="00E26D09" w:rsidRDefault="00E16481" w:rsidP="00360B28">
            <w:pPr>
              <w:pStyle w:val="TAC"/>
              <w:rPr>
                <w:rFonts w:cs="Arial"/>
                <w:lang w:eastAsia="zh-CN"/>
              </w:rPr>
            </w:pPr>
            <w:r w:rsidRPr="007A7019">
              <w:t>-4.3</w:t>
            </w:r>
          </w:p>
        </w:tc>
        <w:tc>
          <w:tcPr>
            <w:tcW w:w="977" w:type="dxa"/>
          </w:tcPr>
          <w:p w:rsidR="00E16481" w:rsidRPr="00E26D09" w:rsidRDefault="00E16481" w:rsidP="00360B28">
            <w:pPr>
              <w:pStyle w:val="TAC"/>
              <w:rPr>
                <w:rFonts w:cs="Arial"/>
                <w:lang w:eastAsia="zh-CN"/>
              </w:rPr>
            </w:pPr>
            <w:r w:rsidRPr="007A7019">
              <w:t>-10.2</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-16.7</w:t>
            </w:r>
          </w:p>
        </w:tc>
        <w:tc>
          <w:tcPr>
            <w:tcW w:w="972" w:type="dxa"/>
          </w:tcPr>
          <w:p w:rsidR="00E16481" w:rsidRPr="00E26D09" w:rsidRDefault="00E16481" w:rsidP="00360B28">
            <w:pPr>
              <w:pStyle w:val="TAC"/>
              <w:rPr>
                <w:rFonts w:cs="Arial"/>
                <w:lang w:eastAsia="zh-CN"/>
              </w:rPr>
            </w:pPr>
            <w:r w:rsidRPr="007A7019">
              <w:t>-18.2</w:t>
            </w:r>
          </w:p>
        </w:tc>
        <w:tc>
          <w:tcPr>
            <w:tcW w:w="1022" w:type="dxa"/>
          </w:tcPr>
          <w:p w:rsidR="00E16481" w:rsidRPr="00E26D09" w:rsidRDefault="00E16481" w:rsidP="00360B28">
            <w:pPr>
              <w:pStyle w:val="TAC"/>
              <w:rPr>
                <w:rFonts w:cs="Arial"/>
                <w:lang w:eastAsia="zh-CN"/>
              </w:rPr>
            </w:pPr>
            <w:r w:rsidRPr="007A7019">
              <w:t>-21.2</w:t>
            </w:r>
          </w:p>
        </w:tc>
        <w:tc>
          <w:tcPr>
            <w:tcW w:w="987" w:type="dxa"/>
          </w:tcPr>
          <w:p w:rsidR="00E16481" w:rsidRPr="00E26D09" w:rsidRDefault="00E16481" w:rsidP="00360B28">
            <w:pPr>
              <w:pStyle w:val="TAC"/>
              <w:rPr>
                <w:rFonts w:cs="Arial"/>
                <w:lang w:eastAsia="zh-CN"/>
              </w:rPr>
            </w:pPr>
            <w:r w:rsidRPr="007A7019">
              <w:t>-11.1</w:t>
            </w:r>
          </w:p>
        </w:tc>
        <w:tc>
          <w:tcPr>
            <w:tcW w:w="977" w:type="dxa"/>
          </w:tcPr>
          <w:p w:rsidR="00E16481" w:rsidRPr="00E26D09" w:rsidRDefault="00E16481" w:rsidP="00360B28">
            <w:pPr>
              <w:pStyle w:val="TAC"/>
              <w:rPr>
                <w:rFonts w:cs="Arial"/>
                <w:lang w:eastAsia="zh-CN"/>
              </w:rPr>
            </w:pPr>
            <w:r w:rsidRPr="007A7019">
              <w:t>-16.6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-11.0</w:t>
            </w:r>
          </w:p>
        </w:tc>
        <w:tc>
          <w:tcPr>
            <w:tcW w:w="977" w:type="dxa"/>
          </w:tcPr>
          <w:p w:rsidR="00E16481" w:rsidRPr="00E26D09" w:rsidRDefault="00E16481" w:rsidP="00360B28">
            <w:pPr>
              <w:pStyle w:val="TAC"/>
              <w:rPr>
                <w:rFonts w:cs="Arial"/>
                <w:lang w:eastAsia="zh-CN"/>
              </w:rPr>
            </w:pPr>
            <w:r w:rsidRPr="007A7019">
              <w:t>-13.9</w:t>
            </w:r>
          </w:p>
        </w:tc>
        <w:tc>
          <w:tcPr>
            <w:tcW w:w="972" w:type="dxa"/>
          </w:tcPr>
          <w:p w:rsidR="00E16481" w:rsidRPr="00E26D09" w:rsidRDefault="00E16481" w:rsidP="00360B28">
            <w:pPr>
              <w:pStyle w:val="TAC"/>
              <w:rPr>
                <w:rFonts w:cs="Arial"/>
                <w:lang w:eastAsia="zh-CN"/>
              </w:rPr>
            </w:pPr>
            <w:r w:rsidRPr="007A7019">
              <w:t>-15.2</w:t>
            </w:r>
          </w:p>
        </w:tc>
        <w:tc>
          <w:tcPr>
            <w:tcW w:w="1022" w:type="dxa"/>
          </w:tcPr>
          <w:p w:rsidR="00E16481" w:rsidRPr="00E26D09" w:rsidRDefault="00E16481" w:rsidP="00360B28">
            <w:pPr>
              <w:pStyle w:val="TAC"/>
              <w:rPr>
                <w:rFonts w:cs="Arial"/>
                <w:lang w:eastAsia="zh-CN"/>
              </w:rPr>
            </w:pPr>
            <w:r w:rsidRPr="007A7019">
              <w:t>-17.3</w:t>
            </w:r>
          </w:p>
        </w:tc>
        <w:tc>
          <w:tcPr>
            <w:tcW w:w="987" w:type="dxa"/>
          </w:tcPr>
          <w:p w:rsidR="00E16481" w:rsidRPr="00E26D09" w:rsidRDefault="00E16481" w:rsidP="00360B28">
            <w:pPr>
              <w:pStyle w:val="TAC"/>
              <w:rPr>
                <w:rFonts w:cs="Arial"/>
                <w:lang w:eastAsia="zh-CN"/>
              </w:rPr>
            </w:pPr>
            <w:r w:rsidRPr="007A7019">
              <w:t>-8.1</w:t>
            </w:r>
          </w:p>
        </w:tc>
        <w:tc>
          <w:tcPr>
            <w:tcW w:w="977" w:type="dxa"/>
          </w:tcPr>
          <w:p w:rsidR="00E16481" w:rsidRPr="00E26D09" w:rsidRDefault="00E16481" w:rsidP="00360B28">
            <w:pPr>
              <w:pStyle w:val="TAC"/>
              <w:rPr>
                <w:rFonts w:cs="Arial"/>
                <w:lang w:eastAsia="zh-CN"/>
              </w:rPr>
            </w:pPr>
            <w:r w:rsidRPr="007A7019">
              <w:t>-13.9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38"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866"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38"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-9.1</w:t>
            </w:r>
          </w:p>
        </w:tc>
        <w:tc>
          <w:tcPr>
            <w:tcW w:w="975" w:type="dxa"/>
          </w:tcPr>
          <w:p w:rsidR="00E16481" w:rsidRPr="00E26D09" w:rsidRDefault="00E16481" w:rsidP="00360B28">
            <w:pPr>
              <w:pStyle w:val="TAC"/>
              <w:rPr>
                <w:rFonts w:cs="Arial"/>
                <w:lang w:eastAsia="zh-CN"/>
              </w:rPr>
            </w:pPr>
            <w:r w:rsidRPr="007A7019">
              <w:t>-12.0</w:t>
            </w:r>
          </w:p>
        </w:tc>
        <w:tc>
          <w:tcPr>
            <w:tcW w:w="975"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-16.5</w:t>
            </w:r>
          </w:p>
        </w:tc>
        <w:tc>
          <w:tcPr>
            <w:tcW w:w="987" w:type="dxa"/>
          </w:tcPr>
          <w:p w:rsidR="00E16481" w:rsidRPr="00E26D09" w:rsidRDefault="00E16481" w:rsidP="00360B28">
            <w:pPr>
              <w:pStyle w:val="TAC"/>
              <w:rPr>
                <w:rFonts w:cs="Arial"/>
                <w:lang w:eastAsia="zh-CN"/>
              </w:rPr>
            </w:pPr>
            <w:r w:rsidRPr="007A7019">
              <w:t>-6.1</w:t>
            </w:r>
          </w:p>
        </w:tc>
        <w:tc>
          <w:tcPr>
            <w:tcW w:w="97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-2.8</w:t>
            </w:r>
          </w:p>
        </w:tc>
        <w:tc>
          <w:tcPr>
            <w:tcW w:w="975" w:type="dxa"/>
          </w:tcPr>
          <w:p w:rsidR="00E16481" w:rsidRPr="00E26D09" w:rsidRDefault="00E16481" w:rsidP="00360B28">
            <w:pPr>
              <w:pStyle w:val="TAC"/>
              <w:rPr>
                <w:rFonts w:cs="Arial"/>
                <w:lang w:eastAsia="zh-CN"/>
              </w:rPr>
            </w:pPr>
            <w:r w:rsidRPr="007A7019">
              <w:t>-5.7</w:t>
            </w:r>
          </w:p>
        </w:tc>
        <w:tc>
          <w:tcPr>
            <w:tcW w:w="975" w:type="dxa"/>
          </w:tcPr>
          <w:p w:rsidR="00E16481" w:rsidRPr="00E26D09" w:rsidRDefault="00E16481" w:rsidP="00360B28">
            <w:pPr>
              <w:pStyle w:val="TAC"/>
              <w:rPr>
                <w:rFonts w:cs="Arial"/>
                <w:lang w:eastAsia="zh-CN"/>
              </w:rPr>
            </w:pPr>
            <w:r w:rsidRPr="007A7019">
              <w:t>-7.4</w:t>
            </w:r>
          </w:p>
        </w:tc>
        <w:tc>
          <w:tcPr>
            <w:tcW w:w="977" w:type="dxa"/>
          </w:tcPr>
          <w:p w:rsidR="00E16481" w:rsidRPr="00E26D09" w:rsidRDefault="00E16481" w:rsidP="00360B28">
            <w:pPr>
              <w:pStyle w:val="TAC"/>
              <w:rPr>
                <w:rFonts w:cs="Arial"/>
                <w:lang w:eastAsia="zh-CN"/>
              </w:rPr>
            </w:pPr>
            <w:r w:rsidRPr="007A7019">
              <w:t>-9.9</w:t>
            </w:r>
          </w:p>
        </w:tc>
        <w:tc>
          <w:tcPr>
            <w:tcW w:w="987" w:type="dxa"/>
          </w:tcPr>
          <w:p w:rsidR="00E16481" w:rsidRPr="00E26D09" w:rsidRDefault="00E16481" w:rsidP="00360B28">
            <w:pPr>
              <w:pStyle w:val="TAC"/>
              <w:rPr>
                <w:rFonts w:cs="Arial"/>
                <w:lang w:eastAsia="zh-CN"/>
              </w:rPr>
            </w:pPr>
            <w:r w:rsidRPr="007A7019">
              <w:t>0.1</w:t>
            </w:r>
          </w:p>
        </w:tc>
        <w:tc>
          <w:tcPr>
            <w:tcW w:w="975" w:type="dxa"/>
          </w:tcPr>
          <w:p w:rsidR="00E16481" w:rsidRPr="00E26D09" w:rsidRDefault="00E16481" w:rsidP="00360B28">
            <w:pPr>
              <w:pStyle w:val="TAC"/>
              <w:rPr>
                <w:rFonts w:cs="Arial"/>
                <w:lang w:eastAsia="zh-CN"/>
              </w:rPr>
            </w:pPr>
            <w:r w:rsidRPr="007A7019">
              <w:t>-5.6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-11.4</w:t>
            </w:r>
          </w:p>
        </w:tc>
        <w:tc>
          <w:tcPr>
            <w:tcW w:w="975" w:type="dxa"/>
          </w:tcPr>
          <w:p w:rsidR="00E16481" w:rsidRPr="00E26D09" w:rsidRDefault="00E16481" w:rsidP="00360B28">
            <w:pPr>
              <w:pStyle w:val="TAC"/>
              <w:rPr>
                <w:rFonts w:cs="Arial"/>
                <w:lang w:eastAsia="zh-CN"/>
              </w:rPr>
            </w:pPr>
            <w:r w:rsidRPr="007A7019">
              <w:t>-14.2</w:t>
            </w:r>
          </w:p>
        </w:tc>
        <w:tc>
          <w:tcPr>
            <w:tcW w:w="975" w:type="dxa"/>
          </w:tcPr>
          <w:p w:rsidR="00E16481" w:rsidRPr="00E26D09" w:rsidRDefault="00E16481" w:rsidP="00360B28">
            <w:pPr>
              <w:pStyle w:val="TAC"/>
              <w:rPr>
                <w:rFonts w:cs="Arial"/>
                <w:lang w:eastAsia="zh-CN"/>
              </w:rPr>
            </w:pPr>
            <w:r w:rsidRPr="007A7019">
              <w:t>-15.9</w:t>
            </w:r>
          </w:p>
        </w:tc>
        <w:tc>
          <w:tcPr>
            <w:tcW w:w="977"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-8.6</w:t>
            </w:r>
          </w:p>
        </w:tc>
        <w:tc>
          <w:tcPr>
            <w:tcW w:w="975"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-7.2</w:t>
            </w:r>
          </w:p>
        </w:tc>
        <w:tc>
          <w:tcPr>
            <w:tcW w:w="975" w:type="dxa"/>
          </w:tcPr>
          <w:p w:rsidR="00E16481" w:rsidRPr="00E26D09" w:rsidRDefault="00E16481" w:rsidP="00360B28">
            <w:pPr>
              <w:pStyle w:val="TAC"/>
              <w:rPr>
                <w:rFonts w:cs="Arial"/>
                <w:lang w:eastAsia="zh-CN"/>
              </w:rPr>
            </w:pPr>
            <w:r w:rsidRPr="007A7019">
              <w:t>-10.4</w:t>
            </w:r>
          </w:p>
        </w:tc>
        <w:tc>
          <w:tcPr>
            <w:tcW w:w="975" w:type="dxa"/>
          </w:tcPr>
          <w:p w:rsidR="00E16481" w:rsidRPr="00E26D09" w:rsidRDefault="00E16481" w:rsidP="00360B28">
            <w:pPr>
              <w:pStyle w:val="TAC"/>
              <w:rPr>
                <w:rFonts w:cs="Arial"/>
                <w:lang w:eastAsia="zh-CN"/>
              </w:rPr>
            </w:pPr>
            <w:r w:rsidRPr="007A7019">
              <w:t>-12.0</w:t>
            </w:r>
          </w:p>
        </w:tc>
        <w:tc>
          <w:tcPr>
            <w:tcW w:w="977" w:type="dxa"/>
          </w:tcPr>
          <w:p w:rsidR="00E16481" w:rsidRPr="00E26D09" w:rsidRDefault="00E16481" w:rsidP="00360B28">
            <w:pPr>
              <w:pStyle w:val="TAC"/>
              <w:rPr>
                <w:rFonts w:cs="Arial"/>
                <w:lang w:eastAsia="zh-CN"/>
              </w:rPr>
            </w:pPr>
            <w:r w:rsidRPr="007A7019">
              <w:t>-14.5</w:t>
            </w:r>
          </w:p>
        </w:tc>
        <w:tc>
          <w:tcPr>
            <w:tcW w:w="987" w:type="dxa"/>
          </w:tcPr>
          <w:p w:rsidR="00E16481" w:rsidRPr="00E26D09" w:rsidRDefault="00E16481" w:rsidP="00360B28">
            <w:pPr>
              <w:pStyle w:val="TAC"/>
              <w:rPr>
                <w:rFonts w:cs="Arial"/>
                <w:lang w:eastAsia="zh-CN"/>
              </w:rPr>
            </w:pPr>
            <w:r w:rsidRPr="007A7019">
              <w:t>-4.5</w:t>
            </w:r>
          </w:p>
        </w:tc>
        <w:tc>
          <w:tcPr>
            <w:tcW w:w="975" w:type="dxa"/>
          </w:tcPr>
          <w:p w:rsidR="00E16481" w:rsidRPr="00E26D09" w:rsidRDefault="00E16481" w:rsidP="00360B28">
            <w:pPr>
              <w:pStyle w:val="TAC"/>
              <w:rPr>
                <w:rFonts w:cs="Arial"/>
                <w:lang w:eastAsia="zh-CN"/>
              </w:rPr>
            </w:pPr>
            <w:r w:rsidRPr="007A7019">
              <w:t>-10.4</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-16.6</w:t>
            </w:r>
          </w:p>
        </w:tc>
        <w:tc>
          <w:tcPr>
            <w:tcW w:w="975" w:type="dxa"/>
          </w:tcPr>
          <w:p w:rsidR="00E16481" w:rsidRPr="00E26D09" w:rsidRDefault="00E16481" w:rsidP="00360B28">
            <w:pPr>
              <w:pStyle w:val="TAC"/>
              <w:rPr>
                <w:rFonts w:cs="Arial"/>
                <w:lang w:eastAsia="zh-CN"/>
              </w:rPr>
            </w:pPr>
            <w:r w:rsidRPr="007A7019">
              <w:t>-18.1</w:t>
            </w:r>
          </w:p>
        </w:tc>
        <w:tc>
          <w:tcPr>
            <w:tcW w:w="977" w:type="dxa"/>
          </w:tcPr>
          <w:p w:rsidR="00E16481" w:rsidRPr="00E26D09" w:rsidRDefault="00E16481" w:rsidP="00360B28">
            <w:pPr>
              <w:pStyle w:val="TAC"/>
              <w:rPr>
                <w:rFonts w:cs="Arial"/>
                <w:lang w:eastAsia="zh-CN"/>
              </w:rPr>
            </w:pPr>
            <w:r w:rsidRPr="007A7019">
              <w:t>-21.1</w:t>
            </w:r>
          </w:p>
        </w:tc>
        <w:tc>
          <w:tcPr>
            <w:tcW w:w="987" w:type="dxa"/>
          </w:tcPr>
          <w:p w:rsidR="00E16481" w:rsidRPr="00E26D09" w:rsidRDefault="00E16481" w:rsidP="00360B28">
            <w:pPr>
              <w:pStyle w:val="TAC"/>
              <w:rPr>
                <w:rFonts w:cs="Arial"/>
                <w:lang w:eastAsia="zh-CN"/>
              </w:rPr>
            </w:pPr>
            <w:r w:rsidRPr="007A7019">
              <w:t>-11.0</w:t>
            </w:r>
          </w:p>
        </w:tc>
        <w:tc>
          <w:tcPr>
            <w:tcW w:w="975" w:type="dxa"/>
          </w:tcPr>
          <w:p w:rsidR="00E16481" w:rsidRPr="00E26D09" w:rsidRDefault="00E16481" w:rsidP="00360B28">
            <w:pPr>
              <w:pStyle w:val="TAC"/>
              <w:rPr>
                <w:rFonts w:cs="Arial"/>
                <w:lang w:eastAsia="zh-CN"/>
              </w:rPr>
            </w:pPr>
            <w:r w:rsidRPr="007A7019">
              <w:t>-16.5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-10.7</w:t>
            </w:r>
          </w:p>
        </w:tc>
        <w:tc>
          <w:tcPr>
            <w:tcW w:w="975"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-15.1</w:t>
            </w:r>
          </w:p>
        </w:tc>
        <w:tc>
          <w:tcPr>
            <w:tcW w:w="977" w:type="dxa"/>
          </w:tcPr>
          <w:p w:rsidR="00E16481" w:rsidRPr="00E26D09" w:rsidRDefault="00E16481" w:rsidP="00360B28">
            <w:pPr>
              <w:pStyle w:val="TAC"/>
              <w:rPr>
                <w:rFonts w:cs="Arial"/>
                <w:lang w:eastAsia="zh-CN"/>
              </w:rPr>
            </w:pPr>
            <w:r w:rsidRPr="007A7019">
              <w:t>-17.6</w:t>
            </w:r>
          </w:p>
        </w:tc>
        <w:tc>
          <w:tcPr>
            <w:tcW w:w="987" w:type="dxa"/>
          </w:tcPr>
          <w:p w:rsidR="00E16481" w:rsidRPr="00E26D09" w:rsidRDefault="00E16481" w:rsidP="00360B28">
            <w:pPr>
              <w:pStyle w:val="TAC"/>
              <w:rPr>
                <w:rFonts w:cs="Arial"/>
                <w:lang w:eastAsia="zh-CN"/>
              </w:rPr>
            </w:pPr>
            <w:r w:rsidRPr="007A7019">
              <w:t>-7.8</w:t>
            </w:r>
          </w:p>
        </w:tc>
        <w:tc>
          <w:tcPr>
            <w:tcW w:w="975" w:type="dxa"/>
          </w:tcPr>
          <w:p w:rsidR="00E16481" w:rsidRPr="00E26D09" w:rsidRDefault="00E16481" w:rsidP="00360B28">
            <w:pPr>
              <w:pStyle w:val="TAC"/>
              <w:rPr>
                <w:rFonts w:cs="Arial"/>
                <w:lang w:eastAsia="zh-CN"/>
              </w:rPr>
            </w:pPr>
            <w:r w:rsidRPr="007A7019">
              <w:t>-13.7</w:t>
            </w:r>
          </w:p>
        </w:tc>
      </w:tr>
    </w:tbl>
    <w:p w:rsidR="00E16481" w:rsidRDefault="00E16481" w:rsidP="00E16481"/>
    <w:p w:rsidR="00F37513" w:rsidRPr="00D206FE" w:rsidRDefault="00F37513" w:rsidP="00F37513">
      <w:pPr>
        <w:pStyle w:val="TH"/>
        <w:rPr>
          <w:ins w:id="1858" w:author="CR0156" w:date="2020-03-13T16:04:00Z"/>
        </w:rPr>
      </w:pPr>
      <w:ins w:id="1859" w:author="CR0156" w:date="2020-03-13T16:04:00Z">
        <w:r w:rsidRPr="00D206FE">
          <w:t>Table 8.4.2.2-4: PRACH mis</w:t>
        </w:r>
        <w:r>
          <w:t>sed detection requirements for h</w:t>
        </w:r>
        <w:r w:rsidRPr="00D206FE">
          <w:t xml:space="preserve">igh speed </w:t>
        </w:r>
        <w:r w:rsidRPr="00016615">
          <w:t>train</w:t>
        </w:r>
        <w:r w:rsidRPr="00D206FE">
          <w:t>, restricted set type A, 1.25 kHz SCS</w:t>
        </w:r>
      </w:ins>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860" w:author="CR0156" w:date="2020-03-13T16: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58"/>
        <w:gridCol w:w="1653"/>
        <w:gridCol w:w="3036"/>
        <w:gridCol w:w="1862"/>
        <w:gridCol w:w="1584"/>
        <w:tblGridChange w:id="1861">
          <w:tblGrid>
            <w:gridCol w:w="1010"/>
            <w:gridCol w:w="648"/>
            <w:gridCol w:w="359"/>
            <w:gridCol w:w="1294"/>
            <w:gridCol w:w="555"/>
            <w:gridCol w:w="1134"/>
            <w:gridCol w:w="965"/>
            <w:gridCol w:w="382"/>
            <w:gridCol w:w="1862"/>
            <w:gridCol w:w="1584"/>
          </w:tblGrid>
        </w:tblGridChange>
      </w:tblGrid>
      <w:tr w:rsidR="00F37513" w:rsidRPr="00370701" w:rsidTr="005E5C69">
        <w:trPr>
          <w:trHeight w:val="478"/>
          <w:jc w:val="center"/>
          <w:ins w:id="1862" w:author="CR0156" w:date="2020-03-13T16:04:00Z"/>
          <w:trPrChange w:id="1863" w:author="CR0156" w:date="2020-03-13T16:04:00Z">
            <w:trPr>
              <w:gridAfter w:val="0"/>
              <w:jc w:val="center"/>
            </w:trPr>
          </w:trPrChange>
        </w:trPr>
        <w:tc>
          <w:tcPr>
            <w:tcW w:w="1658" w:type="dxa"/>
            <w:vMerge w:val="restart"/>
            <w:tcPrChange w:id="1864" w:author="CR0156" w:date="2020-03-13T16:04:00Z">
              <w:tcPr>
                <w:tcW w:w="1010" w:type="dxa"/>
                <w:vMerge w:val="restart"/>
              </w:tcPr>
            </w:tcPrChange>
          </w:tcPr>
          <w:p w:rsidR="00F37513" w:rsidRPr="00370701" w:rsidRDefault="00F37513" w:rsidP="005E5C69">
            <w:pPr>
              <w:pStyle w:val="TAH"/>
              <w:rPr>
                <w:ins w:id="1865" w:author="CR0156" w:date="2020-03-13T16:04:00Z"/>
                <w:rFonts w:cs="Arial"/>
              </w:rPr>
            </w:pPr>
            <w:ins w:id="1866" w:author="CR0156" w:date="2020-03-13T16:04:00Z">
              <w:r w:rsidRPr="00370701">
                <w:rPr>
                  <w:rFonts w:cs="Arial"/>
                </w:rPr>
                <w:t xml:space="preserve">Number of </w:t>
              </w:r>
              <w:r w:rsidRPr="00370701">
                <w:rPr>
                  <w:rFonts w:cs="Arial"/>
                  <w:lang w:eastAsia="zh-CN"/>
                </w:rPr>
                <w:t>T</w:t>
              </w:r>
              <w:r w:rsidRPr="00370701">
                <w:rPr>
                  <w:rFonts w:cs="Arial"/>
                </w:rPr>
                <w:t>X antennas</w:t>
              </w:r>
            </w:ins>
          </w:p>
        </w:tc>
        <w:tc>
          <w:tcPr>
            <w:tcW w:w="1653" w:type="dxa"/>
            <w:vMerge w:val="restart"/>
            <w:tcPrChange w:id="1867" w:author="CR0156" w:date="2020-03-13T16:04:00Z">
              <w:tcPr>
                <w:tcW w:w="1007" w:type="dxa"/>
                <w:gridSpan w:val="2"/>
                <w:vMerge w:val="restart"/>
              </w:tcPr>
            </w:tcPrChange>
          </w:tcPr>
          <w:p w:rsidR="00F37513" w:rsidRPr="00370701" w:rsidRDefault="00F37513" w:rsidP="005E5C69">
            <w:pPr>
              <w:pStyle w:val="TAH"/>
              <w:rPr>
                <w:ins w:id="1868" w:author="CR0156" w:date="2020-03-13T16:04:00Z"/>
                <w:rFonts w:cs="Arial"/>
              </w:rPr>
            </w:pPr>
            <w:ins w:id="1869" w:author="CR0156" w:date="2020-03-13T16:04:00Z">
              <w:r w:rsidRPr="00370701">
                <w:rPr>
                  <w:rFonts w:cs="Arial"/>
                </w:rPr>
                <w:t>Number of RX antennas</w:t>
              </w:r>
            </w:ins>
          </w:p>
        </w:tc>
        <w:tc>
          <w:tcPr>
            <w:tcW w:w="3036" w:type="dxa"/>
            <w:vMerge w:val="restart"/>
            <w:tcPrChange w:id="1870" w:author="CR0156" w:date="2020-03-13T16:04:00Z">
              <w:tcPr>
                <w:tcW w:w="1849" w:type="dxa"/>
                <w:gridSpan w:val="2"/>
                <w:vMerge w:val="restart"/>
              </w:tcPr>
            </w:tcPrChange>
          </w:tcPr>
          <w:p w:rsidR="00F37513" w:rsidRPr="00F37513" w:rsidRDefault="00F37513" w:rsidP="005E5C69">
            <w:pPr>
              <w:pStyle w:val="TAH"/>
              <w:rPr>
                <w:ins w:id="1871" w:author="CR0156" w:date="2020-03-13T16:04:00Z"/>
                <w:rFonts w:cs="Arial"/>
                <w:lang w:val="fr-FR"/>
              </w:rPr>
            </w:pPr>
            <w:ins w:id="1872" w:author="CR0156" w:date="2020-03-13T16:04:00Z">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ins>
          </w:p>
        </w:tc>
        <w:tc>
          <w:tcPr>
            <w:tcW w:w="1862" w:type="dxa"/>
            <w:vMerge w:val="restart"/>
            <w:tcPrChange w:id="1873" w:author="CR0156" w:date="2020-03-13T16:04:00Z">
              <w:tcPr>
                <w:tcW w:w="1134" w:type="dxa"/>
                <w:vMerge w:val="restart"/>
              </w:tcPr>
            </w:tcPrChange>
          </w:tcPr>
          <w:p w:rsidR="00F37513" w:rsidRPr="00370701" w:rsidRDefault="00F37513" w:rsidP="005E5C69">
            <w:pPr>
              <w:pStyle w:val="TAH"/>
              <w:rPr>
                <w:ins w:id="1874" w:author="CR0156" w:date="2020-03-13T16:04:00Z"/>
                <w:rFonts w:cs="Arial"/>
              </w:rPr>
            </w:pPr>
            <w:ins w:id="1875" w:author="CR0156" w:date="2020-03-13T16:04:00Z">
              <w:r w:rsidRPr="00370701">
                <w:rPr>
                  <w:rFonts w:cs="Arial"/>
                </w:rPr>
                <w:t>Frequency offset</w:t>
              </w:r>
            </w:ins>
          </w:p>
        </w:tc>
        <w:tc>
          <w:tcPr>
            <w:tcW w:w="1584" w:type="dxa"/>
            <w:tcPrChange w:id="1876" w:author="CR0156" w:date="2020-03-13T16:04:00Z">
              <w:tcPr>
                <w:tcW w:w="965" w:type="dxa"/>
              </w:tcPr>
            </w:tcPrChange>
          </w:tcPr>
          <w:p w:rsidR="00F37513" w:rsidRPr="00370701" w:rsidRDefault="00F37513" w:rsidP="005E5C69">
            <w:pPr>
              <w:pStyle w:val="TAH"/>
              <w:rPr>
                <w:ins w:id="1877" w:author="CR0156" w:date="2020-03-13T16:04:00Z"/>
                <w:rFonts w:cs="Arial"/>
              </w:rPr>
            </w:pPr>
            <w:ins w:id="1878" w:author="CR0156" w:date="2020-03-13T16:04:00Z">
              <w:r w:rsidRPr="00370701">
                <w:rPr>
                  <w:rFonts w:cs="Arial"/>
                </w:rPr>
                <w:t>SNR (dB)</w:t>
              </w:r>
            </w:ins>
          </w:p>
        </w:tc>
      </w:tr>
      <w:tr w:rsidR="00F37513" w:rsidRPr="00370701" w:rsidTr="005E5C69">
        <w:trPr>
          <w:trHeight w:val="491"/>
          <w:jc w:val="center"/>
          <w:ins w:id="1879" w:author="CR0156" w:date="2020-03-13T16:04:00Z"/>
          <w:trPrChange w:id="1880" w:author="CR0156" w:date="2020-03-13T16:04:00Z">
            <w:trPr>
              <w:gridAfter w:val="0"/>
              <w:jc w:val="center"/>
            </w:trPr>
          </w:trPrChange>
        </w:trPr>
        <w:tc>
          <w:tcPr>
            <w:tcW w:w="1658" w:type="dxa"/>
            <w:vMerge/>
            <w:tcPrChange w:id="1881" w:author="CR0156" w:date="2020-03-13T16:04:00Z">
              <w:tcPr>
                <w:tcW w:w="1010" w:type="dxa"/>
                <w:vMerge/>
              </w:tcPr>
            </w:tcPrChange>
          </w:tcPr>
          <w:p w:rsidR="00F37513" w:rsidRPr="00370701" w:rsidRDefault="00F37513" w:rsidP="005E5C69">
            <w:pPr>
              <w:pStyle w:val="TAH"/>
              <w:rPr>
                <w:ins w:id="1882" w:author="CR0156" w:date="2020-03-13T16:04:00Z"/>
                <w:rFonts w:cs="Arial"/>
              </w:rPr>
            </w:pPr>
          </w:p>
        </w:tc>
        <w:tc>
          <w:tcPr>
            <w:tcW w:w="1653" w:type="dxa"/>
            <w:vMerge/>
            <w:tcPrChange w:id="1883" w:author="CR0156" w:date="2020-03-13T16:04:00Z">
              <w:tcPr>
                <w:tcW w:w="1007" w:type="dxa"/>
                <w:gridSpan w:val="2"/>
                <w:vMerge/>
              </w:tcPr>
            </w:tcPrChange>
          </w:tcPr>
          <w:p w:rsidR="00F37513" w:rsidRPr="00370701" w:rsidRDefault="00F37513" w:rsidP="005E5C69">
            <w:pPr>
              <w:pStyle w:val="TAH"/>
              <w:rPr>
                <w:ins w:id="1884" w:author="CR0156" w:date="2020-03-13T16:04:00Z"/>
                <w:rFonts w:cs="Arial"/>
              </w:rPr>
            </w:pPr>
          </w:p>
        </w:tc>
        <w:tc>
          <w:tcPr>
            <w:tcW w:w="3036" w:type="dxa"/>
            <w:vMerge/>
            <w:tcPrChange w:id="1885" w:author="CR0156" w:date="2020-03-13T16:04:00Z">
              <w:tcPr>
                <w:tcW w:w="1849" w:type="dxa"/>
                <w:gridSpan w:val="2"/>
                <w:vMerge/>
              </w:tcPr>
            </w:tcPrChange>
          </w:tcPr>
          <w:p w:rsidR="00F37513" w:rsidRPr="00370701" w:rsidRDefault="00F37513" w:rsidP="005E5C69">
            <w:pPr>
              <w:pStyle w:val="TAH"/>
              <w:rPr>
                <w:ins w:id="1886" w:author="CR0156" w:date="2020-03-13T16:04:00Z"/>
                <w:rFonts w:cs="Arial"/>
              </w:rPr>
            </w:pPr>
          </w:p>
        </w:tc>
        <w:tc>
          <w:tcPr>
            <w:tcW w:w="1862" w:type="dxa"/>
            <w:vMerge/>
            <w:tcPrChange w:id="1887" w:author="CR0156" w:date="2020-03-13T16:04:00Z">
              <w:tcPr>
                <w:tcW w:w="1134" w:type="dxa"/>
                <w:vMerge/>
              </w:tcPr>
            </w:tcPrChange>
          </w:tcPr>
          <w:p w:rsidR="00F37513" w:rsidRPr="00370701" w:rsidRDefault="00F37513" w:rsidP="005E5C69">
            <w:pPr>
              <w:pStyle w:val="TAH"/>
              <w:rPr>
                <w:ins w:id="1888" w:author="CR0156" w:date="2020-03-13T16:04:00Z"/>
                <w:rFonts w:cs="Arial"/>
              </w:rPr>
            </w:pPr>
          </w:p>
        </w:tc>
        <w:tc>
          <w:tcPr>
            <w:tcW w:w="1584" w:type="dxa"/>
            <w:tcPrChange w:id="1889" w:author="CR0156" w:date="2020-03-13T16:04:00Z">
              <w:tcPr>
                <w:tcW w:w="965" w:type="dxa"/>
              </w:tcPr>
            </w:tcPrChange>
          </w:tcPr>
          <w:p w:rsidR="00F37513" w:rsidRPr="00370701" w:rsidRDefault="00F37513" w:rsidP="005E5C69">
            <w:pPr>
              <w:pStyle w:val="TAH"/>
              <w:rPr>
                <w:ins w:id="1890" w:author="CR0156" w:date="2020-03-13T16:04:00Z"/>
                <w:rFonts w:cs="Arial"/>
              </w:rPr>
            </w:pPr>
            <w:ins w:id="1891" w:author="CR0156" w:date="2020-03-13T16:04:00Z">
              <w:r w:rsidRPr="00370701">
                <w:rPr>
                  <w:rFonts w:cs="Arial"/>
                </w:rPr>
                <w:t xml:space="preserve">Burst format </w:t>
              </w:r>
              <w:r w:rsidRPr="00370701">
                <w:rPr>
                  <w:rFonts w:cs="Arial"/>
                  <w:lang w:eastAsia="ja-JP"/>
                </w:rPr>
                <w:t>0</w:t>
              </w:r>
            </w:ins>
          </w:p>
        </w:tc>
      </w:tr>
      <w:tr w:rsidR="00F37513" w:rsidRPr="00370701" w:rsidTr="005E5C69">
        <w:trPr>
          <w:trHeight w:val="205"/>
          <w:jc w:val="center"/>
          <w:ins w:id="1892" w:author="CR0156" w:date="2020-03-13T16:04:00Z"/>
        </w:trPr>
        <w:tc>
          <w:tcPr>
            <w:tcW w:w="1658" w:type="dxa"/>
            <w:vMerge w:val="restart"/>
          </w:tcPr>
          <w:p w:rsidR="00F37513" w:rsidRPr="00310C3D" w:rsidRDefault="00F37513" w:rsidP="005E5C69">
            <w:pPr>
              <w:pStyle w:val="TAH"/>
              <w:rPr>
                <w:ins w:id="1893" w:author="CR0156" w:date="2020-03-13T16:04:00Z"/>
                <w:rFonts w:cs="Arial"/>
                <w:b w:val="0"/>
                <w:lang w:eastAsia="zh-CN"/>
                <w:rPrChange w:id="1894" w:author="CR0156" w:date="2020-03-13T16:04:00Z">
                  <w:rPr>
                    <w:ins w:id="1895" w:author="CR0156" w:date="2020-03-13T16:04:00Z"/>
                    <w:rFonts w:cs="Arial"/>
                    <w:lang w:eastAsia="zh-CN"/>
                  </w:rPr>
                </w:rPrChange>
              </w:rPr>
            </w:pPr>
            <w:ins w:id="1896" w:author="CR0156" w:date="2020-03-13T16:04:00Z">
              <w:r w:rsidRPr="00310C3D">
                <w:rPr>
                  <w:rFonts w:cs="Arial"/>
                  <w:b w:val="0"/>
                  <w:lang w:eastAsia="zh-CN"/>
                  <w:rPrChange w:id="1897" w:author="CR0156" w:date="2020-03-13T16:04:00Z">
                    <w:rPr>
                      <w:rFonts w:cs="Arial"/>
                      <w:lang w:eastAsia="zh-CN"/>
                    </w:rPr>
                  </w:rPrChange>
                </w:rPr>
                <w:t>1</w:t>
              </w:r>
            </w:ins>
          </w:p>
        </w:tc>
        <w:tc>
          <w:tcPr>
            <w:tcW w:w="1653" w:type="dxa"/>
            <w:vMerge w:val="restart"/>
          </w:tcPr>
          <w:p w:rsidR="00F37513" w:rsidRPr="00370701" w:rsidRDefault="00F37513" w:rsidP="005E5C69">
            <w:pPr>
              <w:pStyle w:val="TAC"/>
              <w:rPr>
                <w:ins w:id="1898" w:author="CR0156" w:date="2020-03-13T16:04:00Z"/>
                <w:rFonts w:cs="Arial"/>
                <w:lang w:eastAsia="zh-CN"/>
              </w:rPr>
            </w:pPr>
            <w:ins w:id="1899" w:author="CR0156" w:date="2020-03-13T16:04:00Z">
              <w:r>
                <w:rPr>
                  <w:rFonts w:cs="Arial" w:hint="eastAsia"/>
                  <w:lang w:eastAsia="zh-CN"/>
                </w:rPr>
                <w:t>2</w:t>
              </w:r>
            </w:ins>
          </w:p>
        </w:tc>
        <w:tc>
          <w:tcPr>
            <w:tcW w:w="3036" w:type="dxa"/>
          </w:tcPr>
          <w:p w:rsidR="00F37513" w:rsidRPr="00370701" w:rsidRDefault="00F37513" w:rsidP="005E5C69">
            <w:pPr>
              <w:pStyle w:val="TAC"/>
              <w:rPr>
                <w:ins w:id="1900" w:author="CR0156" w:date="2020-03-13T16:04:00Z"/>
                <w:rFonts w:cs="Arial"/>
                <w:lang w:eastAsia="zh-CN"/>
              </w:rPr>
            </w:pPr>
            <w:ins w:id="1901" w:author="CR0156" w:date="2020-03-13T16:04:00Z">
              <w:r w:rsidRPr="00370701">
                <w:rPr>
                  <w:rFonts w:cs="Arial"/>
                  <w:lang w:eastAsia="zh-CN"/>
                </w:rPr>
                <w:t>AWGN</w:t>
              </w:r>
            </w:ins>
          </w:p>
        </w:tc>
        <w:tc>
          <w:tcPr>
            <w:tcW w:w="1862" w:type="dxa"/>
          </w:tcPr>
          <w:p w:rsidR="00F37513" w:rsidRPr="00370701" w:rsidRDefault="00F37513" w:rsidP="005E5C69">
            <w:pPr>
              <w:pStyle w:val="TAC"/>
              <w:rPr>
                <w:ins w:id="1902" w:author="CR0156" w:date="2020-03-13T16:04:00Z"/>
                <w:rFonts w:cs="Arial"/>
                <w:lang w:eastAsia="zh-CN"/>
              </w:rPr>
            </w:pPr>
            <w:ins w:id="1903" w:author="CR0156" w:date="2020-03-13T16:04:00Z">
              <w:r w:rsidRPr="00370701">
                <w:rPr>
                  <w:rFonts w:cs="Arial"/>
                  <w:lang w:eastAsia="ja-JP"/>
                </w:rPr>
                <w:t>625 Hz</w:t>
              </w:r>
            </w:ins>
          </w:p>
        </w:tc>
        <w:tc>
          <w:tcPr>
            <w:tcW w:w="1584" w:type="dxa"/>
          </w:tcPr>
          <w:p w:rsidR="00F37513" w:rsidRPr="00F81642" w:rsidRDefault="00F37513" w:rsidP="005E5C69">
            <w:pPr>
              <w:pStyle w:val="TAC"/>
              <w:rPr>
                <w:ins w:id="1904" w:author="CR0156" w:date="2020-03-13T16:04:00Z"/>
                <w:rFonts w:eastAsia="MS Mincho" w:cs="Arial"/>
                <w:lang w:eastAsia="ja-JP"/>
              </w:rPr>
            </w:pPr>
            <w:ins w:id="1905" w:author="CR0156" w:date="2020-03-13T16:04:00Z">
              <w:r w:rsidRPr="00370701">
                <w:rPr>
                  <w:rFonts w:cs="Arial"/>
                  <w:lang w:eastAsia="ja-JP"/>
                </w:rPr>
                <w:t>TBD</w:t>
              </w:r>
            </w:ins>
          </w:p>
        </w:tc>
      </w:tr>
      <w:tr w:rsidR="00F37513" w:rsidRPr="00370701" w:rsidTr="005E5C69">
        <w:trPr>
          <w:trHeight w:val="252"/>
          <w:jc w:val="center"/>
          <w:ins w:id="1906" w:author="CR0156" w:date="2020-03-13T16:04:00Z"/>
          <w:trPrChange w:id="1907" w:author="CR0156" w:date="2020-03-13T16:04:00Z">
            <w:trPr>
              <w:gridAfter w:val="0"/>
              <w:jc w:val="center"/>
            </w:trPr>
          </w:trPrChange>
        </w:trPr>
        <w:tc>
          <w:tcPr>
            <w:tcW w:w="1658" w:type="dxa"/>
            <w:vMerge/>
            <w:tcPrChange w:id="1908" w:author="CR0156" w:date="2020-03-13T16:04:00Z">
              <w:tcPr>
                <w:tcW w:w="1010" w:type="dxa"/>
                <w:vMerge/>
              </w:tcPr>
            </w:tcPrChange>
          </w:tcPr>
          <w:p w:rsidR="00F37513" w:rsidRPr="00370701" w:rsidRDefault="00F37513" w:rsidP="005E5C69">
            <w:pPr>
              <w:pStyle w:val="TAC"/>
              <w:rPr>
                <w:ins w:id="1909" w:author="CR0156" w:date="2020-03-13T16:04:00Z"/>
                <w:rFonts w:cs="Arial"/>
              </w:rPr>
            </w:pPr>
          </w:p>
        </w:tc>
        <w:tc>
          <w:tcPr>
            <w:tcW w:w="1653" w:type="dxa"/>
            <w:vMerge/>
            <w:tcPrChange w:id="1910" w:author="CR0156" w:date="2020-03-13T16:04:00Z">
              <w:tcPr>
                <w:tcW w:w="1007" w:type="dxa"/>
                <w:gridSpan w:val="2"/>
                <w:vMerge/>
              </w:tcPr>
            </w:tcPrChange>
          </w:tcPr>
          <w:p w:rsidR="00F37513" w:rsidRPr="00370701" w:rsidRDefault="00F37513" w:rsidP="005E5C69">
            <w:pPr>
              <w:pStyle w:val="TAC"/>
              <w:rPr>
                <w:ins w:id="1911" w:author="CR0156" w:date="2020-03-13T16:04:00Z"/>
                <w:rFonts w:cs="Arial"/>
              </w:rPr>
            </w:pPr>
          </w:p>
        </w:tc>
        <w:tc>
          <w:tcPr>
            <w:tcW w:w="3036" w:type="dxa"/>
            <w:tcPrChange w:id="1912" w:author="CR0156" w:date="2020-03-13T16:04:00Z">
              <w:tcPr>
                <w:tcW w:w="1849" w:type="dxa"/>
                <w:gridSpan w:val="2"/>
              </w:tcPr>
            </w:tcPrChange>
          </w:tcPr>
          <w:p w:rsidR="00F37513" w:rsidRPr="00370701" w:rsidRDefault="00F37513" w:rsidP="005E5C69">
            <w:pPr>
              <w:pStyle w:val="TAC"/>
              <w:rPr>
                <w:ins w:id="1913" w:author="CR0156" w:date="2020-03-13T16:04:00Z"/>
                <w:rFonts w:cs="Arial"/>
                <w:lang w:eastAsia="zh-CN"/>
              </w:rPr>
            </w:pPr>
            <w:ins w:id="1914" w:author="CR0156" w:date="2020-03-13T16:04:00Z">
              <w:r w:rsidRPr="00370701">
                <w:rPr>
                  <w:rFonts w:cs="Arial"/>
                  <w:lang w:eastAsia="zh-CN"/>
                </w:rPr>
                <w:t>AWGN</w:t>
              </w:r>
            </w:ins>
          </w:p>
        </w:tc>
        <w:tc>
          <w:tcPr>
            <w:tcW w:w="1862" w:type="dxa"/>
            <w:tcPrChange w:id="1915" w:author="CR0156" w:date="2020-03-13T16:04:00Z">
              <w:tcPr>
                <w:tcW w:w="1134" w:type="dxa"/>
              </w:tcPr>
            </w:tcPrChange>
          </w:tcPr>
          <w:p w:rsidR="00F37513" w:rsidRPr="00370701" w:rsidRDefault="00F37513" w:rsidP="005E5C69">
            <w:pPr>
              <w:pStyle w:val="TAC"/>
              <w:rPr>
                <w:ins w:id="1916" w:author="CR0156" w:date="2020-03-13T16:04:00Z"/>
                <w:rFonts w:cs="Arial"/>
                <w:lang w:eastAsia="ja-JP"/>
              </w:rPr>
            </w:pPr>
            <w:ins w:id="1917" w:author="CR0156" w:date="2020-03-13T16:04:00Z">
              <w:r w:rsidRPr="00370701">
                <w:rPr>
                  <w:rFonts w:cs="Arial"/>
                  <w:lang w:eastAsia="ja-JP"/>
                </w:rPr>
                <w:t>1340 Hz</w:t>
              </w:r>
            </w:ins>
          </w:p>
        </w:tc>
        <w:tc>
          <w:tcPr>
            <w:tcW w:w="1584" w:type="dxa"/>
            <w:tcPrChange w:id="1918" w:author="CR0156" w:date="2020-03-13T16:04:00Z">
              <w:tcPr>
                <w:tcW w:w="965" w:type="dxa"/>
              </w:tcPr>
            </w:tcPrChange>
          </w:tcPr>
          <w:p w:rsidR="00F37513" w:rsidRPr="00370701" w:rsidRDefault="00F37513" w:rsidP="005E5C69">
            <w:pPr>
              <w:pStyle w:val="TAC"/>
              <w:rPr>
                <w:ins w:id="1919" w:author="CR0156" w:date="2020-03-13T16:04:00Z"/>
                <w:rFonts w:cs="Arial"/>
                <w:lang w:eastAsia="ja-JP"/>
              </w:rPr>
            </w:pPr>
            <w:ins w:id="1920" w:author="CR0156" w:date="2020-03-13T16:04:00Z">
              <w:r w:rsidRPr="00370701">
                <w:rPr>
                  <w:rFonts w:cs="Arial"/>
                  <w:lang w:eastAsia="ja-JP"/>
                </w:rPr>
                <w:t>TBD</w:t>
              </w:r>
            </w:ins>
          </w:p>
        </w:tc>
      </w:tr>
      <w:tr w:rsidR="00F37513" w:rsidRPr="00370701" w:rsidTr="005E5C69">
        <w:trPr>
          <w:trHeight w:val="141"/>
          <w:jc w:val="center"/>
          <w:ins w:id="1921" w:author="CR0156" w:date="2020-03-13T16:04:00Z"/>
        </w:trPr>
        <w:tc>
          <w:tcPr>
            <w:tcW w:w="1658" w:type="dxa"/>
            <w:vMerge/>
          </w:tcPr>
          <w:p w:rsidR="00F37513" w:rsidRPr="00370701" w:rsidRDefault="00F37513" w:rsidP="005E5C69">
            <w:pPr>
              <w:pStyle w:val="TAC"/>
              <w:rPr>
                <w:ins w:id="1922" w:author="CR0156" w:date="2020-03-13T16:04:00Z"/>
                <w:rFonts w:cs="Arial"/>
              </w:rPr>
            </w:pPr>
          </w:p>
        </w:tc>
        <w:tc>
          <w:tcPr>
            <w:tcW w:w="1653" w:type="dxa"/>
            <w:vMerge w:val="restart"/>
          </w:tcPr>
          <w:p w:rsidR="00F37513" w:rsidRPr="00310C3D" w:rsidRDefault="00F37513" w:rsidP="005E5C69">
            <w:pPr>
              <w:pStyle w:val="TAH"/>
              <w:rPr>
                <w:ins w:id="1923" w:author="CR0156" w:date="2020-03-13T16:04:00Z"/>
                <w:rFonts w:cs="Arial"/>
                <w:b w:val="0"/>
                <w:lang w:eastAsia="zh-CN"/>
                <w:rPrChange w:id="1924" w:author="CR0156" w:date="2020-03-13T16:04:00Z">
                  <w:rPr>
                    <w:ins w:id="1925" w:author="CR0156" w:date="2020-03-13T16:04:00Z"/>
                    <w:rFonts w:cs="Arial"/>
                    <w:lang w:eastAsia="zh-CN"/>
                  </w:rPr>
                </w:rPrChange>
              </w:rPr>
            </w:pPr>
            <w:ins w:id="1926" w:author="CR0156" w:date="2020-03-13T16:04:00Z">
              <w:r w:rsidRPr="00310C3D">
                <w:rPr>
                  <w:rFonts w:cs="Arial"/>
                  <w:b w:val="0"/>
                  <w:lang w:eastAsia="zh-CN"/>
                  <w:rPrChange w:id="1927" w:author="CR0156" w:date="2020-03-13T16:04:00Z">
                    <w:rPr>
                      <w:rFonts w:cs="Arial"/>
                      <w:lang w:eastAsia="zh-CN"/>
                    </w:rPr>
                  </w:rPrChange>
                </w:rPr>
                <w:t>4</w:t>
              </w:r>
            </w:ins>
          </w:p>
        </w:tc>
        <w:tc>
          <w:tcPr>
            <w:tcW w:w="3036" w:type="dxa"/>
          </w:tcPr>
          <w:p w:rsidR="00F37513" w:rsidRPr="00370701" w:rsidRDefault="00F37513" w:rsidP="005E5C69">
            <w:pPr>
              <w:pStyle w:val="TAC"/>
              <w:rPr>
                <w:ins w:id="1928" w:author="CR0156" w:date="2020-03-13T16:04:00Z"/>
                <w:rFonts w:cs="Arial"/>
                <w:lang w:eastAsia="zh-CN"/>
              </w:rPr>
            </w:pPr>
            <w:ins w:id="1929" w:author="CR0156" w:date="2020-03-13T16:04:00Z">
              <w:r w:rsidRPr="00370701">
                <w:rPr>
                  <w:rFonts w:cs="Arial"/>
                  <w:lang w:eastAsia="zh-CN"/>
                </w:rPr>
                <w:t>AWGN</w:t>
              </w:r>
            </w:ins>
          </w:p>
        </w:tc>
        <w:tc>
          <w:tcPr>
            <w:tcW w:w="1862" w:type="dxa"/>
          </w:tcPr>
          <w:p w:rsidR="00F37513" w:rsidRPr="00370701" w:rsidRDefault="00F37513" w:rsidP="005E5C69">
            <w:pPr>
              <w:pStyle w:val="TAC"/>
              <w:rPr>
                <w:ins w:id="1930" w:author="CR0156" w:date="2020-03-13T16:04:00Z"/>
                <w:rFonts w:cs="Arial"/>
                <w:lang w:eastAsia="zh-CN"/>
              </w:rPr>
            </w:pPr>
            <w:ins w:id="1931" w:author="CR0156" w:date="2020-03-13T16:04:00Z">
              <w:r w:rsidRPr="00370701">
                <w:rPr>
                  <w:rFonts w:cs="Arial"/>
                  <w:lang w:eastAsia="ja-JP"/>
                </w:rPr>
                <w:t>625 Hz</w:t>
              </w:r>
            </w:ins>
          </w:p>
        </w:tc>
        <w:tc>
          <w:tcPr>
            <w:tcW w:w="1584" w:type="dxa"/>
          </w:tcPr>
          <w:p w:rsidR="00F37513" w:rsidRPr="00370701" w:rsidRDefault="00F37513" w:rsidP="005E5C69">
            <w:pPr>
              <w:pStyle w:val="TAC"/>
              <w:rPr>
                <w:ins w:id="1932" w:author="CR0156" w:date="2020-03-13T16:04:00Z"/>
                <w:rFonts w:cs="Arial"/>
                <w:lang w:eastAsia="ja-JP"/>
              </w:rPr>
            </w:pPr>
            <w:ins w:id="1933" w:author="CR0156" w:date="2020-03-13T16:04:00Z">
              <w:r w:rsidRPr="00370701">
                <w:rPr>
                  <w:rFonts w:cs="Arial"/>
                  <w:lang w:eastAsia="ja-JP"/>
                </w:rPr>
                <w:t>TBD</w:t>
              </w:r>
            </w:ins>
          </w:p>
        </w:tc>
      </w:tr>
      <w:tr w:rsidR="00F37513" w:rsidRPr="00370701" w:rsidTr="005E5C69">
        <w:trPr>
          <w:trHeight w:val="252"/>
          <w:jc w:val="center"/>
          <w:ins w:id="1934" w:author="CR0156" w:date="2020-03-13T16:04:00Z"/>
          <w:trPrChange w:id="1935" w:author="CR0156" w:date="2020-03-13T16:04:00Z">
            <w:trPr>
              <w:gridAfter w:val="0"/>
              <w:jc w:val="center"/>
            </w:trPr>
          </w:trPrChange>
        </w:trPr>
        <w:tc>
          <w:tcPr>
            <w:tcW w:w="1658" w:type="dxa"/>
            <w:vMerge/>
            <w:tcPrChange w:id="1936" w:author="CR0156" w:date="2020-03-13T16:04:00Z">
              <w:tcPr>
                <w:tcW w:w="1010" w:type="dxa"/>
                <w:vMerge/>
              </w:tcPr>
            </w:tcPrChange>
          </w:tcPr>
          <w:p w:rsidR="00F37513" w:rsidRPr="00370701" w:rsidRDefault="00F37513" w:rsidP="005E5C69">
            <w:pPr>
              <w:pStyle w:val="TAC"/>
              <w:rPr>
                <w:ins w:id="1937" w:author="CR0156" w:date="2020-03-13T16:04:00Z"/>
                <w:rFonts w:cs="Arial"/>
              </w:rPr>
            </w:pPr>
          </w:p>
        </w:tc>
        <w:tc>
          <w:tcPr>
            <w:tcW w:w="1653" w:type="dxa"/>
            <w:vMerge/>
            <w:tcPrChange w:id="1938" w:author="CR0156" w:date="2020-03-13T16:04:00Z">
              <w:tcPr>
                <w:tcW w:w="1007" w:type="dxa"/>
                <w:gridSpan w:val="2"/>
                <w:vMerge/>
              </w:tcPr>
            </w:tcPrChange>
          </w:tcPr>
          <w:p w:rsidR="00F37513" w:rsidRPr="00370701" w:rsidRDefault="00F37513" w:rsidP="005E5C69">
            <w:pPr>
              <w:pStyle w:val="TAC"/>
              <w:rPr>
                <w:ins w:id="1939" w:author="CR0156" w:date="2020-03-13T16:04:00Z"/>
                <w:rFonts w:cs="Arial"/>
              </w:rPr>
            </w:pPr>
          </w:p>
        </w:tc>
        <w:tc>
          <w:tcPr>
            <w:tcW w:w="3036" w:type="dxa"/>
            <w:tcPrChange w:id="1940" w:author="CR0156" w:date="2020-03-13T16:04:00Z">
              <w:tcPr>
                <w:tcW w:w="1849" w:type="dxa"/>
                <w:gridSpan w:val="2"/>
              </w:tcPr>
            </w:tcPrChange>
          </w:tcPr>
          <w:p w:rsidR="00F37513" w:rsidRPr="00370701" w:rsidRDefault="00F37513" w:rsidP="005E5C69">
            <w:pPr>
              <w:pStyle w:val="TAC"/>
              <w:rPr>
                <w:ins w:id="1941" w:author="CR0156" w:date="2020-03-13T16:04:00Z"/>
                <w:rFonts w:cs="Arial"/>
                <w:lang w:eastAsia="zh-CN"/>
              </w:rPr>
            </w:pPr>
            <w:ins w:id="1942" w:author="CR0156" w:date="2020-03-13T16:04:00Z">
              <w:r w:rsidRPr="00370701">
                <w:rPr>
                  <w:rFonts w:cs="Arial"/>
                  <w:lang w:eastAsia="zh-CN"/>
                </w:rPr>
                <w:t>AWGN</w:t>
              </w:r>
            </w:ins>
          </w:p>
        </w:tc>
        <w:tc>
          <w:tcPr>
            <w:tcW w:w="1862" w:type="dxa"/>
            <w:tcPrChange w:id="1943" w:author="CR0156" w:date="2020-03-13T16:04:00Z">
              <w:tcPr>
                <w:tcW w:w="1134" w:type="dxa"/>
              </w:tcPr>
            </w:tcPrChange>
          </w:tcPr>
          <w:p w:rsidR="00F37513" w:rsidRPr="00370701" w:rsidRDefault="00F37513" w:rsidP="005E5C69">
            <w:pPr>
              <w:pStyle w:val="TAC"/>
              <w:rPr>
                <w:ins w:id="1944" w:author="CR0156" w:date="2020-03-13T16:04:00Z"/>
                <w:rFonts w:cs="Arial"/>
                <w:lang w:eastAsia="zh-CN"/>
              </w:rPr>
            </w:pPr>
            <w:ins w:id="1945" w:author="CR0156" w:date="2020-03-13T16:04:00Z">
              <w:r w:rsidRPr="00370701">
                <w:rPr>
                  <w:rFonts w:cs="Arial"/>
                  <w:lang w:eastAsia="ja-JP"/>
                </w:rPr>
                <w:t>1340 Hz</w:t>
              </w:r>
            </w:ins>
          </w:p>
        </w:tc>
        <w:tc>
          <w:tcPr>
            <w:tcW w:w="1584" w:type="dxa"/>
            <w:tcPrChange w:id="1946" w:author="CR0156" w:date="2020-03-13T16:04:00Z">
              <w:tcPr>
                <w:tcW w:w="965" w:type="dxa"/>
              </w:tcPr>
            </w:tcPrChange>
          </w:tcPr>
          <w:p w:rsidR="00F37513" w:rsidRPr="00370701" w:rsidRDefault="00F37513" w:rsidP="005E5C69">
            <w:pPr>
              <w:pStyle w:val="TAC"/>
              <w:rPr>
                <w:ins w:id="1947" w:author="CR0156" w:date="2020-03-13T16:04:00Z"/>
                <w:rFonts w:cs="Arial"/>
                <w:lang w:eastAsia="ja-JP"/>
              </w:rPr>
            </w:pPr>
            <w:ins w:id="1948" w:author="CR0156" w:date="2020-03-13T16:04:00Z">
              <w:r w:rsidRPr="00370701">
                <w:rPr>
                  <w:rFonts w:cs="Arial"/>
                  <w:lang w:eastAsia="ja-JP"/>
                </w:rPr>
                <w:t>TBD</w:t>
              </w:r>
            </w:ins>
          </w:p>
        </w:tc>
      </w:tr>
      <w:tr w:rsidR="00F37513" w:rsidRPr="00370701" w:rsidTr="005E5C69">
        <w:trPr>
          <w:trHeight w:val="233"/>
          <w:jc w:val="center"/>
          <w:ins w:id="1949" w:author="CR0156" w:date="2020-03-13T16:04:00Z"/>
        </w:trPr>
        <w:tc>
          <w:tcPr>
            <w:tcW w:w="1658" w:type="dxa"/>
            <w:vMerge/>
          </w:tcPr>
          <w:p w:rsidR="00F37513" w:rsidRPr="00370701" w:rsidRDefault="00F37513" w:rsidP="005E5C69">
            <w:pPr>
              <w:pStyle w:val="TAC"/>
              <w:rPr>
                <w:ins w:id="1950" w:author="CR0156" w:date="2020-03-13T16:04:00Z"/>
                <w:rFonts w:cs="Arial"/>
              </w:rPr>
            </w:pPr>
          </w:p>
        </w:tc>
        <w:tc>
          <w:tcPr>
            <w:tcW w:w="1653" w:type="dxa"/>
            <w:vMerge w:val="restart"/>
          </w:tcPr>
          <w:p w:rsidR="00F37513" w:rsidRPr="00370701" w:rsidRDefault="00F37513" w:rsidP="005E5C69">
            <w:pPr>
              <w:pStyle w:val="TAC"/>
              <w:rPr>
                <w:ins w:id="1951" w:author="CR0156" w:date="2020-03-13T16:04:00Z"/>
                <w:rFonts w:cs="Arial"/>
                <w:lang w:eastAsia="zh-CN"/>
              </w:rPr>
            </w:pPr>
            <w:ins w:id="1952" w:author="CR0156" w:date="2020-03-13T16:04:00Z">
              <w:r>
                <w:rPr>
                  <w:rFonts w:cs="Arial" w:hint="eastAsia"/>
                  <w:lang w:eastAsia="zh-CN"/>
                </w:rPr>
                <w:t>8</w:t>
              </w:r>
            </w:ins>
          </w:p>
        </w:tc>
        <w:tc>
          <w:tcPr>
            <w:tcW w:w="3036" w:type="dxa"/>
          </w:tcPr>
          <w:p w:rsidR="00F37513" w:rsidRPr="00370701" w:rsidRDefault="00F37513" w:rsidP="005E5C69">
            <w:pPr>
              <w:pStyle w:val="TAC"/>
              <w:rPr>
                <w:ins w:id="1953" w:author="CR0156" w:date="2020-03-13T16:04:00Z"/>
                <w:rFonts w:cs="Arial"/>
                <w:lang w:eastAsia="zh-CN"/>
              </w:rPr>
            </w:pPr>
            <w:ins w:id="1954" w:author="CR0156" w:date="2020-03-13T16:04:00Z">
              <w:r w:rsidRPr="00370701">
                <w:rPr>
                  <w:rFonts w:cs="Arial"/>
                  <w:lang w:eastAsia="zh-CN"/>
                </w:rPr>
                <w:t>AWGN</w:t>
              </w:r>
            </w:ins>
          </w:p>
        </w:tc>
        <w:tc>
          <w:tcPr>
            <w:tcW w:w="1862" w:type="dxa"/>
          </w:tcPr>
          <w:p w:rsidR="00F37513" w:rsidRPr="00370701" w:rsidRDefault="00F37513" w:rsidP="005E5C69">
            <w:pPr>
              <w:pStyle w:val="TAC"/>
              <w:rPr>
                <w:ins w:id="1955" w:author="CR0156" w:date="2020-03-13T16:04:00Z"/>
                <w:rFonts w:cs="Arial"/>
                <w:lang w:eastAsia="zh-CN"/>
              </w:rPr>
            </w:pPr>
            <w:ins w:id="1956" w:author="CR0156" w:date="2020-03-13T16:04:00Z">
              <w:r w:rsidRPr="00370701">
                <w:rPr>
                  <w:rFonts w:cs="Arial"/>
                  <w:lang w:eastAsia="ja-JP"/>
                </w:rPr>
                <w:t>625 Hz</w:t>
              </w:r>
            </w:ins>
          </w:p>
        </w:tc>
        <w:tc>
          <w:tcPr>
            <w:tcW w:w="1584" w:type="dxa"/>
          </w:tcPr>
          <w:p w:rsidR="00F37513" w:rsidRPr="00370701" w:rsidRDefault="00F37513" w:rsidP="005E5C69">
            <w:pPr>
              <w:pStyle w:val="TAC"/>
              <w:rPr>
                <w:ins w:id="1957" w:author="CR0156" w:date="2020-03-13T16:04:00Z"/>
                <w:rFonts w:cs="Arial"/>
                <w:lang w:eastAsia="ja-JP"/>
              </w:rPr>
            </w:pPr>
            <w:ins w:id="1958" w:author="CR0156" w:date="2020-03-13T16:04:00Z">
              <w:r w:rsidRPr="00370701">
                <w:rPr>
                  <w:rFonts w:cs="Arial"/>
                  <w:lang w:eastAsia="ja-JP"/>
                </w:rPr>
                <w:t>TBD</w:t>
              </w:r>
            </w:ins>
          </w:p>
        </w:tc>
      </w:tr>
      <w:tr w:rsidR="00F37513" w:rsidRPr="00370701" w:rsidTr="005E5C69">
        <w:trPr>
          <w:trHeight w:val="252"/>
          <w:jc w:val="center"/>
          <w:ins w:id="1959" w:author="CR0156" w:date="2020-03-13T16:04:00Z"/>
          <w:trPrChange w:id="1960" w:author="CR0156" w:date="2020-03-13T16:04:00Z">
            <w:trPr>
              <w:gridAfter w:val="0"/>
              <w:jc w:val="center"/>
            </w:trPr>
          </w:trPrChange>
        </w:trPr>
        <w:tc>
          <w:tcPr>
            <w:tcW w:w="1658" w:type="dxa"/>
            <w:vMerge/>
            <w:tcPrChange w:id="1961" w:author="CR0156" w:date="2020-03-13T16:04:00Z">
              <w:tcPr>
                <w:tcW w:w="1010" w:type="dxa"/>
                <w:vMerge/>
              </w:tcPr>
            </w:tcPrChange>
          </w:tcPr>
          <w:p w:rsidR="00F37513" w:rsidRPr="00370701" w:rsidRDefault="00F37513" w:rsidP="005E5C69">
            <w:pPr>
              <w:pStyle w:val="TAC"/>
              <w:rPr>
                <w:ins w:id="1962" w:author="CR0156" w:date="2020-03-13T16:04:00Z"/>
                <w:rFonts w:cs="Arial"/>
              </w:rPr>
            </w:pPr>
          </w:p>
        </w:tc>
        <w:tc>
          <w:tcPr>
            <w:tcW w:w="1653" w:type="dxa"/>
            <w:vMerge/>
            <w:tcPrChange w:id="1963" w:author="CR0156" w:date="2020-03-13T16:04:00Z">
              <w:tcPr>
                <w:tcW w:w="1007" w:type="dxa"/>
                <w:gridSpan w:val="2"/>
                <w:vMerge/>
              </w:tcPr>
            </w:tcPrChange>
          </w:tcPr>
          <w:p w:rsidR="00F37513" w:rsidRPr="00370701" w:rsidRDefault="00F37513" w:rsidP="005E5C69">
            <w:pPr>
              <w:pStyle w:val="TAC"/>
              <w:rPr>
                <w:ins w:id="1964" w:author="CR0156" w:date="2020-03-13T16:04:00Z"/>
                <w:rFonts w:cs="Arial"/>
              </w:rPr>
            </w:pPr>
          </w:p>
        </w:tc>
        <w:tc>
          <w:tcPr>
            <w:tcW w:w="3036" w:type="dxa"/>
            <w:tcPrChange w:id="1965" w:author="CR0156" w:date="2020-03-13T16:04:00Z">
              <w:tcPr>
                <w:tcW w:w="1849" w:type="dxa"/>
                <w:gridSpan w:val="2"/>
              </w:tcPr>
            </w:tcPrChange>
          </w:tcPr>
          <w:p w:rsidR="00F37513" w:rsidRPr="00370701" w:rsidRDefault="00F37513" w:rsidP="005E5C69">
            <w:pPr>
              <w:pStyle w:val="TAC"/>
              <w:rPr>
                <w:ins w:id="1966" w:author="CR0156" w:date="2020-03-13T16:04:00Z"/>
                <w:rFonts w:cs="Arial"/>
                <w:lang w:eastAsia="zh-CN"/>
              </w:rPr>
            </w:pPr>
            <w:ins w:id="1967" w:author="CR0156" w:date="2020-03-13T16:04:00Z">
              <w:r w:rsidRPr="00370701">
                <w:rPr>
                  <w:rFonts w:cs="Arial"/>
                  <w:lang w:eastAsia="zh-CN"/>
                </w:rPr>
                <w:t>AWGN</w:t>
              </w:r>
            </w:ins>
          </w:p>
        </w:tc>
        <w:tc>
          <w:tcPr>
            <w:tcW w:w="1862" w:type="dxa"/>
            <w:tcPrChange w:id="1968" w:author="CR0156" w:date="2020-03-13T16:04:00Z">
              <w:tcPr>
                <w:tcW w:w="1134" w:type="dxa"/>
              </w:tcPr>
            </w:tcPrChange>
          </w:tcPr>
          <w:p w:rsidR="00F37513" w:rsidRPr="00370701" w:rsidRDefault="00F37513" w:rsidP="005E5C69">
            <w:pPr>
              <w:pStyle w:val="TAC"/>
              <w:rPr>
                <w:ins w:id="1969" w:author="CR0156" w:date="2020-03-13T16:04:00Z"/>
                <w:rFonts w:cs="Arial"/>
                <w:lang w:eastAsia="zh-CN"/>
              </w:rPr>
            </w:pPr>
            <w:ins w:id="1970" w:author="CR0156" w:date="2020-03-13T16:04:00Z">
              <w:r w:rsidRPr="00370701">
                <w:rPr>
                  <w:rFonts w:cs="Arial"/>
                  <w:lang w:eastAsia="ja-JP"/>
                </w:rPr>
                <w:t>1340 Hz</w:t>
              </w:r>
            </w:ins>
          </w:p>
        </w:tc>
        <w:tc>
          <w:tcPr>
            <w:tcW w:w="1584" w:type="dxa"/>
            <w:tcPrChange w:id="1971" w:author="CR0156" w:date="2020-03-13T16:04:00Z">
              <w:tcPr>
                <w:tcW w:w="965" w:type="dxa"/>
              </w:tcPr>
            </w:tcPrChange>
          </w:tcPr>
          <w:p w:rsidR="00F37513" w:rsidRPr="00370701" w:rsidRDefault="00F37513" w:rsidP="005E5C69">
            <w:pPr>
              <w:pStyle w:val="TAC"/>
              <w:rPr>
                <w:ins w:id="1972" w:author="CR0156" w:date="2020-03-13T16:04:00Z"/>
                <w:rFonts w:cs="Arial"/>
                <w:lang w:eastAsia="ja-JP"/>
              </w:rPr>
            </w:pPr>
            <w:ins w:id="1973" w:author="CR0156" w:date="2020-03-13T16:04:00Z">
              <w:r w:rsidRPr="00370701">
                <w:rPr>
                  <w:rFonts w:cs="Arial"/>
                  <w:lang w:eastAsia="ja-JP"/>
                </w:rPr>
                <w:t>TBD</w:t>
              </w:r>
            </w:ins>
          </w:p>
        </w:tc>
      </w:tr>
    </w:tbl>
    <w:p w:rsidR="00F37513" w:rsidRPr="00370701" w:rsidRDefault="00F37513" w:rsidP="00F37513">
      <w:pPr>
        <w:rPr>
          <w:ins w:id="1974" w:author="CR0156" w:date="2020-03-13T16:04:00Z"/>
          <w:rFonts w:eastAsia="SimSun"/>
          <w:noProof/>
          <w:lang w:eastAsia="zh-CN"/>
        </w:rPr>
      </w:pPr>
    </w:p>
    <w:p w:rsidR="00F37513" w:rsidRPr="00016615" w:rsidRDefault="00F37513" w:rsidP="00F37513">
      <w:pPr>
        <w:pStyle w:val="TH"/>
        <w:rPr>
          <w:ins w:id="1975" w:author="CR0156" w:date="2020-03-13T16:04:00Z"/>
        </w:rPr>
      </w:pPr>
      <w:ins w:id="1976" w:author="CR0156" w:date="2020-03-13T16:04:00Z">
        <w:r w:rsidRPr="00D206FE">
          <w:t>Table 8.4.2.2-5: PRACH mis</w:t>
        </w:r>
        <w:r>
          <w:t>sed detection requirements for h</w:t>
        </w:r>
        <w:r w:rsidRPr="00D206FE">
          <w:t>igh speed train, restricted set type B, 1.25 kHz SCS</w:t>
        </w:r>
      </w:ins>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977" w:author="CR0156" w:date="2020-03-13T16: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54"/>
        <w:gridCol w:w="1649"/>
        <w:gridCol w:w="3029"/>
        <w:gridCol w:w="1857"/>
        <w:gridCol w:w="1580"/>
        <w:tblGridChange w:id="1978">
          <w:tblGrid>
            <w:gridCol w:w="1010"/>
            <w:gridCol w:w="644"/>
            <w:gridCol w:w="363"/>
            <w:gridCol w:w="1286"/>
            <w:gridCol w:w="563"/>
            <w:gridCol w:w="1134"/>
            <w:gridCol w:w="965"/>
            <w:gridCol w:w="367"/>
            <w:gridCol w:w="1857"/>
            <w:gridCol w:w="1580"/>
          </w:tblGrid>
        </w:tblGridChange>
      </w:tblGrid>
      <w:tr w:rsidR="00F37513" w:rsidRPr="00370701" w:rsidTr="005E5C69">
        <w:trPr>
          <w:trHeight w:val="498"/>
          <w:jc w:val="center"/>
          <w:ins w:id="1979" w:author="CR0156" w:date="2020-03-13T16:04:00Z"/>
          <w:trPrChange w:id="1980" w:author="CR0156" w:date="2020-03-13T16:04:00Z">
            <w:trPr>
              <w:gridAfter w:val="0"/>
              <w:jc w:val="center"/>
            </w:trPr>
          </w:trPrChange>
        </w:trPr>
        <w:tc>
          <w:tcPr>
            <w:tcW w:w="1654" w:type="dxa"/>
            <w:vMerge w:val="restart"/>
            <w:tcPrChange w:id="1981" w:author="CR0156" w:date="2020-03-13T16:04:00Z">
              <w:tcPr>
                <w:tcW w:w="1010" w:type="dxa"/>
                <w:vMerge w:val="restart"/>
              </w:tcPr>
            </w:tcPrChange>
          </w:tcPr>
          <w:p w:rsidR="00F37513" w:rsidRPr="00370701" w:rsidRDefault="00F37513" w:rsidP="005E5C69">
            <w:pPr>
              <w:pStyle w:val="TAH"/>
              <w:rPr>
                <w:ins w:id="1982" w:author="CR0156" w:date="2020-03-13T16:04:00Z"/>
                <w:rFonts w:cs="Arial"/>
              </w:rPr>
            </w:pPr>
            <w:ins w:id="1983" w:author="CR0156" w:date="2020-03-13T16:04:00Z">
              <w:r w:rsidRPr="00370701">
                <w:rPr>
                  <w:rFonts w:cs="Arial"/>
                </w:rPr>
                <w:t xml:space="preserve">Number of </w:t>
              </w:r>
              <w:r w:rsidRPr="00370701">
                <w:rPr>
                  <w:rFonts w:cs="Arial"/>
                  <w:lang w:eastAsia="zh-CN"/>
                </w:rPr>
                <w:t>T</w:t>
              </w:r>
              <w:r w:rsidRPr="00370701">
                <w:rPr>
                  <w:rFonts w:cs="Arial"/>
                </w:rPr>
                <w:t>X antennas</w:t>
              </w:r>
            </w:ins>
          </w:p>
        </w:tc>
        <w:tc>
          <w:tcPr>
            <w:tcW w:w="1649" w:type="dxa"/>
            <w:vMerge w:val="restart"/>
            <w:tcPrChange w:id="1984" w:author="CR0156" w:date="2020-03-13T16:04:00Z">
              <w:tcPr>
                <w:tcW w:w="1007" w:type="dxa"/>
                <w:gridSpan w:val="2"/>
                <w:vMerge w:val="restart"/>
              </w:tcPr>
            </w:tcPrChange>
          </w:tcPr>
          <w:p w:rsidR="00F37513" w:rsidRPr="00370701" w:rsidRDefault="00F37513" w:rsidP="005E5C69">
            <w:pPr>
              <w:pStyle w:val="TAH"/>
              <w:rPr>
                <w:ins w:id="1985" w:author="CR0156" w:date="2020-03-13T16:04:00Z"/>
                <w:rFonts w:cs="Arial"/>
              </w:rPr>
            </w:pPr>
            <w:ins w:id="1986" w:author="CR0156" w:date="2020-03-13T16:04:00Z">
              <w:r w:rsidRPr="00370701">
                <w:rPr>
                  <w:rFonts w:cs="Arial"/>
                </w:rPr>
                <w:t>Number of RX antennas</w:t>
              </w:r>
            </w:ins>
          </w:p>
        </w:tc>
        <w:tc>
          <w:tcPr>
            <w:tcW w:w="3029" w:type="dxa"/>
            <w:vMerge w:val="restart"/>
            <w:tcPrChange w:id="1987" w:author="CR0156" w:date="2020-03-13T16:04:00Z">
              <w:tcPr>
                <w:tcW w:w="1849" w:type="dxa"/>
                <w:gridSpan w:val="2"/>
                <w:vMerge w:val="restart"/>
              </w:tcPr>
            </w:tcPrChange>
          </w:tcPr>
          <w:p w:rsidR="00F37513" w:rsidRPr="00F37513" w:rsidRDefault="00F37513" w:rsidP="005E5C69">
            <w:pPr>
              <w:pStyle w:val="TAH"/>
              <w:rPr>
                <w:ins w:id="1988" w:author="CR0156" w:date="2020-03-13T16:04:00Z"/>
                <w:rFonts w:cs="Arial"/>
                <w:lang w:val="fr-FR"/>
              </w:rPr>
            </w:pPr>
            <w:ins w:id="1989" w:author="CR0156" w:date="2020-03-13T16:04:00Z">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ins>
          </w:p>
        </w:tc>
        <w:tc>
          <w:tcPr>
            <w:tcW w:w="1857" w:type="dxa"/>
            <w:vMerge w:val="restart"/>
            <w:tcPrChange w:id="1990" w:author="CR0156" w:date="2020-03-13T16:04:00Z">
              <w:tcPr>
                <w:tcW w:w="1134" w:type="dxa"/>
                <w:vMerge w:val="restart"/>
              </w:tcPr>
            </w:tcPrChange>
          </w:tcPr>
          <w:p w:rsidR="00F37513" w:rsidRPr="00370701" w:rsidRDefault="00F37513" w:rsidP="005E5C69">
            <w:pPr>
              <w:pStyle w:val="TAH"/>
              <w:rPr>
                <w:ins w:id="1991" w:author="CR0156" w:date="2020-03-13T16:04:00Z"/>
                <w:rFonts w:cs="Arial"/>
              </w:rPr>
            </w:pPr>
            <w:ins w:id="1992" w:author="CR0156" w:date="2020-03-13T16:04:00Z">
              <w:r w:rsidRPr="00370701">
                <w:rPr>
                  <w:rFonts w:cs="Arial"/>
                </w:rPr>
                <w:t>Frequency offset</w:t>
              </w:r>
            </w:ins>
          </w:p>
        </w:tc>
        <w:tc>
          <w:tcPr>
            <w:tcW w:w="1580" w:type="dxa"/>
            <w:tcPrChange w:id="1993" w:author="CR0156" w:date="2020-03-13T16:04:00Z">
              <w:tcPr>
                <w:tcW w:w="965" w:type="dxa"/>
              </w:tcPr>
            </w:tcPrChange>
          </w:tcPr>
          <w:p w:rsidR="00F37513" w:rsidRPr="00370701" w:rsidRDefault="00F37513" w:rsidP="005E5C69">
            <w:pPr>
              <w:pStyle w:val="TAH"/>
              <w:rPr>
                <w:ins w:id="1994" w:author="CR0156" w:date="2020-03-13T16:04:00Z"/>
                <w:rFonts w:cs="Arial"/>
              </w:rPr>
            </w:pPr>
            <w:ins w:id="1995" w:author="CR0156" w:date="2020-03-13T16:04:00Z">
              <w:r w:rsidRPr="00370701">
                <w:rPr>
                  <w:rFonts w:cs="Arial"/>
                </w:rPr>
                <w:t>SNR (dB)</w:t>
              </w:r>
            </w:ins>
          </w:p>
        </w:tc>
      </w:tr>
      <w:tr w:rsidR="00F37513" w:rsidRPr="00370701" w:rsidTr="005E5C69">
        <w:trPr>
          <w:trHeight w:val="512"/>
          <w:jc w:val="center"/>
          <w:ins w:id="1996" w:author="CR0156" w:date="2020-03-13T16:04:00Z"/>
          <w:trPrChange w:id="1997" w:author="CR0156" w:date="2020-03-13T16:04:00Z">
            <w:trPr>
              <w:gridAfter w:val="0"/>
              <w:jc w:val="center"/>
            </w:trPr>
          </w:trPrChange>
        </w:trPr>
        <w:tc>
          <w:tcPr>
            <w:tcW w:w="1654" w:type="dxa"/>
            <w:vMerge/>
            <w:tcPrChange w:id="1998" w:author="CR0156" w:date="2020-03-13T16:04:00Z">
              <w:tcPr>
                <w:tcW w:w="1010" w:type="dxa"/>
                <w:vMerge/>
              </w:tcPr>
            </w:tcPrChange>
          </w:tcPr>
          <w:p w:rsidR="00F37513" w:rsidRPr="00370701" w:rsidRDefault="00F37513" w:rsidP="005E5C69">
            <w:pPr>
              <w:pStyle w:val="TAH"/>
              <w:rPr>
                <w:ins w:id="1999" w:author="CR0156" w:date="2020-03-13T16:04:00Z"/>
                <w:rFonts w:cs="Arial"/>
              </w:rPr>
            </w:pPr>
          </w:p>
        </w:tc>
        <w:tc>
          <w:tcPr>
            <w:tcW w:w="1649" w:type="dxa"/>
            <w:vMerge/>
            <w:tcPrChange w:id="2000" w:author="CR0156" w:date="2020-03-13T16:04:00Z">
              <w:tcPr>
                <w:tcW w:w="1007" w:type="dxa"/>
                <w:gridSpan w:val="2"/>
                <w:vMerge/>
              </w:tcPr>
            </w:tcPrChange>
          </w:tcPr>
          <w:p w:rsidR="00F37513" w:rsidRPr="00370701" w:rsidRDefault="00F37513" w:rsidP="005E5C69">
            <w:pPr>
              <w:pStyle w:val="TAH"/>
              <w:rPr>
                <w:ins w:id="2001" w:author="CR0156" w:date="2020-03-13T16:04:00Z"/>
                <w:rFonts w:cs="Arial"/>
              </w:rPr>
            </w:pPr>
          </w:p>
        </w:tc>
        <w:tc>
          <w:tcPr>
            <w:tcW w:w="3029" w:type="dxa"/>
            <w:vMerge/>
            <w:tcPrChange w:id="2002" w:author="CR0156" w:date="2020-03-13T16:04:00Z">
              <w:tcPr>
                <w:tcW w:w="1849" w:type="dxa"/>
                <w:gridSpan w:val="2"/>
                <w:vMerge/>
              </w:tcPr>
            </w:tcPrChange>
          </w:tcPr>
          <w:p w:rsidR="00F37513" w:rsidRPr="00370701" w:rsidRDefault="00F37513" w:rsidP="005E5C69">
            <w:pPr>
              <w:pStyle w:val="TAH"/>
              <w:rPr>
                <w:ins w:id="2003" w:author="CR0156" w:date="2020-03-13T16:04:00Z"/>
                <w:rFonts w:cs="Arial"/>
              </w:rPr>
            </w:pPr>
          </w:p>
        </w:tc>
        <w:tc>
          <w:tcPr>
            <w:tcW w:w="1857" w:type="dxa"/>
            <w:vMerge/>
            <w:tcPrChange w:id="2004" w:author="CR0156" w:date="2020-03-13T16:04:00Z">
              <w:tcPr>
                <w:tcW w:w="1134" w:type="dxa"/>
                <w:vMerge/>
              </w:tcPr>
            </w:tcPrChange>
          </w:tcPr>
          <w:p w:rsidR="00F37513" w:rsidRPr="00370701" w:rsidRDefault="00F37513" w:rsidP="005E5C69">
            <w:pPr>
              <w:pStyle w:val="TAH"/>
              <w:rPr>
                <w:ins w:id="2005" w:author="CR0156" w:date="2020-03-13T16:04:00Z"/>
                <w:rFonts w:cs="Arial"/>
              </w:rPr>
            </w:pPr>
          </w:p>
        </w:tc>
        <w:tc>
          <w:tcPr>
            <w:tcW w:w="1580" w:type="dxa"/>
            <w:tcPrChange w:id="2006" w:author="CR0156" w:date="2020-03-13T16:04:00Z">
              <w:tcPr>
                <w:tcW w:w="965" w:type="dxa"/>
              </w:tcPr>
            </w:tcPrChange>
          </w:tcPr>
          <w:p w:rsidR="00F37513" w:rsidRPr="00370701" w:rsidRDefault="00F37513" w:rsidP="005E5C69">
            <w:pPr>
              <w:pStyle w:val="TAH"/>
              <w:rPr>
                <w:ins w:id="2007" w:author="CR0156" w:date="2020-03-13T16:04:00Z"/>
                <w:rFonts w:cs="Arial"/>
              </w:rPr>
            </w:pPr>
            <w:ins w:id="2008" w:author="CR0156" w:date="2020-03-13T16:04:00Z">
              <w:r w:rsidRPr="00370701">
                <w:rPr>
                  <w:rFonts w:cs="Arial"/>
                </w:rPr>
                <w:t xml:space="preserve">Burst format </w:t>
              </w:r>
              <w:r w:rsidRPr="00370701">
                <w:rPr>
                  <w:rFonts w:cs="Arial"/>
                  <w:lang w:eastAsia="ja-JP"/>
                </w:rPr>
                <w:t>0</w:t>
              </w:r>
            </w:ins>
          </w:p>
        </w:tc>
      </w:tr>
      <w:tr w:rsidR="00F37513" w:rsidRPr="00370701" w:rsidTr="005E5C69">
        <w:trPr>
          <w:trHeight w:val="185"/>
          <w:jc w:val="center"/>
          <w:ins w:id="2009" w:author="CR0156" w:date="2020-03-13T16:04:00Z"/>
        </w:trPr>
        <w:tc>
          <w:tcPr>
            <w:tcW w:w="1654" w:type="dxa"/>
            <w:vMerge w:val="restart"/>
          </w:tcPr>
          <w:p w:rsidR="00F37513" w:rsidRPr="00310C3D" w:rsidRDefault="00F37513" w:rsidP="005E5C69">
            <w:pPr>
              <w:pStyle w:val="TAH"/>
              <w:rPr>
                <w:ins w:id="2010" w:author="CR0156" w:date="2020-03-13T16:04:00Z"/>
                <w:rFonts w:cs="Arial"/>
                <w:b w:val="0"/>
                <w:lang w:eastAsia="zh-CN"/>
                <w:rPrChange w:id="2011" w:author="CR0156" w:date="2020-03-13T16:04:00Z">
                  <w:rPr>
                    <w:ins w:id="2012" w:author="CR0156" w:date="2020-03-13T16:04:00Z"/>
                    <w:rFonts w:cs="Arial"/>
                    <w:lang w:eastAsia="zh-CN"/>
                  </w:rPr>
                </w:rPrChange>
              </w:rPr>
            </w:pPr>
            <w:ins w:id="2013" w:author="CR0156" w:date="2020-03-13T16:04:00Z">
              <w:r w:rsidRPr="00310C3D">
                <w:rPr>
                  <w:rFonts w:cs="Arial"/>
                  <w:b w:val="0"/>
                  <w:lang w:eastAsia="zh-CN"/>
                  <w:rPrChange w:id="2014" w:author="CR0156" w:date="2020-03-13T16:04:00Z">
                    <w:rPr>
                      <w:rFonts w:cs="Arial"/>
                      <w:lang w:eastAsia="zh-CN"/>
                    </w:rPr>
                  </w:rPrChange>
                </w:rPr>
                <w:t>1</w:t>
              </w:r>
            </w:ins>
          </w:p>
        </w:tc>
        <w:tc>
          <w:tcPr>
            <w:tcW w:w="1649" w:type="dxa"/>
            <w:vMerge w:val="restart"/>
          </w:tcPr>
          <w:p w:rsidR="00F37513" w:rsidRPr="00310C3D" w:rsidRDefault="00F37513" w:rsidP="005E5C69">
            <w:pPr>
              <w:pStyle w:val="TAH"/>
              <w:rPr>
                <w:ins w:id="2015" w:author="CR0156" w:date="2020-03-13T16:04:00Z"/>
                <w:rFonts w:cs="Arial"/>
                <w:b w:val="0"/>
                <w:lang w:eastAsia="zh-CN"/>
                <w:rPrChange w:id="2016" w:author="CR0156" w:date="2020-03-13T16:04:00Z">
                  <w:rPr>
                    <w:ins w:id="2017" w:author="CR0156" w:date="2020-03-13T16:04:00Z"/>
                    <w:rFonts w:cs="Arial"/>
                    <w:lang w:eastAsia="zh-CN"/>
                  </w:rPr>
                </w:rPrChange>
              </w:rPr>
            </w:pPr>
            <w:ins w:id="2018" w:author="CR0156" w:date="2020-03-13T16:04:00Z">
              <w:r w:rsidRPr="00310C3D">
                <w:rPr>
                  <w:rFonts w:cs="Arial"/>
                  <w:b w:val="0"/>
                  <w:lang w:eastAsia="zh-CN"/>
                  <w:rPrChange w:id="2019" w:author="CR0156" w:date="2020-03-13T16:04:00Z">
                    <w:rPr>
                      <w:rFonts w:cs="Arial"/>
                      <w:lang w:eastAsia="zh-CN"/>
                    </w:rPr>
                  </w:rPrChange>
                </w:rPr>
                <w:t>2</w:t>
              </w:r>
            </w:ins>
          </w:p>
        </w:tc>
        <w:tc>
          <w:tcPr>
            <w:tcW w:w="3029" w:type="dxa"/>
          </w:tcPr>
          <w:p w:rsidR="00F37513" w:rsidRPr="00370701" w:rsidRDefault="00F37513" w:rsidP="005E5C69">
            <w:pPr>
              <w:pStyle w:val="TAC"/>
              <w:rPr>
                <w:ins w:id="2020" w:author="CR0156" w:date="2020-03-13T16:04:00Z"/>
                <w:rFonts w:cs="Arial"/>
                <w:lang w:eastAsia="zh-CN"/>
              </w:rPr>
            </w:pPr>
            <w:ins w:id="2021" w:author="CR0156" w:date="2020-03-13T16:04:00Z">
              <w:r w:rsidRPr="00370701">
                <w:rPr>
                  <w:rFonts w:cs="Arial"/>
                  <w:lang w:eastAsia="zh-CN"/>
                </w:rPr>
                <w:t>AWGN</w:t>
              </w:r>
            </w:ins>
          </w:p>
        </w:tc>
        <w:tc>
          <w:tcPr>
            <w:tcW w:w="1857" w:type="dxa"/>
          </w:tcPr>
          <w:p w:rsidR="00F37513" w:rsidRPr="00370701" w:rsidRDefault="00F37513" w:rsidP="005E5C69">
            <w:pPr>
              <w:pStyle w:val="TAC"/>
              <w:rPr>
                <w:ins w:id="2022" w:author="CR0156" w:date="2020-03-13T16:04:00Z"/>
                <w:rFonts w:cs="Arial"/>
                <w:lang w:eastAsia="zh-CN"/>
              </w:rPr>
            </w:pPr>
            <w:ins w:id="2023" w:author="CR0156" w:date="2020-03-13T16:04:00Z">
              <w:r w:rsidRPr="00370701">
                <w:rPr>
                  <w:rFonts w:cs="Arial"/>
                  <w:lang w:eastAsia="ja-JP"/>
                </w:rPr>
                <w:t>625 Hz</w:t>
              </w:r>
            </w:ins>
          </w:p>
        </w:tc>
        <w:tc>
          <w:tcPr>
            <w:tcW w:w="1580" w:type="dxa"/>
          </w:tcPr>
          <w:p w:rsidR="00F37513" w:rsidRPr="00370701" w:rsidRDefault="00F37513" w:rsidP="005E5C69">
            <w:pPr>
              <w:pStyle w:val="TAC"/>
              <w:rPr>
                <w:ins w:id="2024" w:author="CR0156" w:date="2020-03-13T16:04:00Z"/>
                <w:rFonts w:cs="Arial"/>
                <w:lang w:eastAsia="ja-JP"/>
              </w:rPr>
            </w:pPr>
            <w:ins w:id="2025" w:author="CR0156" w:date="2020-03-13T16:04:00Z">
              <w:r w:rsidRPr="00370701">
                <w:rPr>
                  <w:rFonts w:cs="Arial"/>
                  <w:lang w:eastAsia="ja-JP"/>
                </w:rPr>
                <w:t>TBD</w:t>
              </w:r>
            </w:ins>
          </w:p>
        </w:tc>
      </w:tr>
      <w:tr w:rsidR="00F37513" w:rsidRPr="00370701" w:rsidTr="005E5C69">
        <w:trPr>
          <w:trHeight w:val="262"/>
          <w:jc w:val="center"/>
          <w:ins w:id="2026" w:author="CR0156" w:date="2020-03-13T16:04:00Z"/>
          <w:trPrChange w:id="2027" w:author="CR0156" w:date="2020-03-13T16:04:00Z">
            <w:trPr>
              <w:gridAfter w:val="0"/>
              <w:jc w:val="center"/>
            </w:trPr>
          </w:trPrChange>
        </w:trPr>
        <w:tc>
          <w:tcPr>
            <w:tcW w:w="1654" w:type="dxa"/>
            <w:vMerge/>
            <w:tcPrChange w:id="2028" w:author="CR0156" w:date="2020-03-13T16:04:00Z">
              <w:tcPr>
                <w:tcW w:w="1010" w:type="dxa"/>
                <w:vMerge/>
              </w:tcPr>
            </w:tcPrChange>
          </w:tcPr>
          <w:p w:rsidR="00F37513" w:rsidRPr="00370701" w:rsidRDefault="00F37513" w:rsidP="005E5C69">
            <w:pPr>
              <w:pStyle w:val="TAC"/>
              <w:rPr>
                <w:ins w:id="2029" w:author="CR0156" w:date="2020-03-13T16:04:00Z"/>
                <w:rFonts w:cs="Arial"/>
              </w:rPr>
            </w:pPr>
          </w:p>
        </w:tc>
        <w:tc>
          <w:tcPr>
            <w:tcW w:w="1649" w:type="dxa"/>
            <w:vMerge/>
            <w:tcPrChange w:id="2030" w:author="CR0156" w:date="2020-03-13T16:04:00Z">
              <w:tcPr>
                <w:tcW w:w="1007" w:type="dxa"/>
                <w:gridSpan w:val="2"/>
                <w:vMerge/>
              </w:tcPr>
            </w:tcPrChange>
          </w:tcPr>
          <w:p w:rsidR="00F37513" w:rsidRPr="00370701" w:rsidRDefault="00F37513" w:rsidP="005E5C69">
            <w:pPr>
              <w:pStyle w:val="TAC"/>
              <w:rPr>
                <w:ins w:id="2031" w:author="CR0156" w:date="2020-03-13T16:04:00Z"/>
                <w:rFonts w:cs="Arial"/>
              </w:rPr>
            </w:pPr>
          </w:p>
        </w:tc>
        <w:tc>
          <w:tcPr>
            <w:tcW w:w="3029" w:type="dxa"/>
            <w:tcPrChange w:id="2032" w:author="CR0156" w:date="2020-03-13T16:04:00Z">
              <w:tcPr>
                <w:tcW w:w="1849" w:type="dxa"/>
                <w:gridSpan w:val="2"/>
              </w:tcPr>
            </w:tcPrChange>
          </w:tcPr>
          <w:p w:rsidR="00F37513" w:rsidRPr="00370701" w:rsidRDefault="00F37513" w:rsidP="005E5C69">
            <w:pPr>
              <w:pStyle w:val="TAC"/>
              <w:rPr>
                <w:ins w:id="2033" w:author="CR0156" w:date="2020-03-13T16:04:00Z"/>
                <w:rFonts w:cs="Arial"/>
                <w:lang w:eastAsia="zh-CN"/>
              </w:rPr>
            </w:pPr>
            <w:ins w:id="2034" w:author="CR0156" w:date="2020-03-13T16:04:00Z">
              <w:r w:rsidRPr="00370701">
                <w:rPr>
                  <w:rFonts w:cs="Arial"/>
                  <w:lang w:eastAsia="zh-CN"/>
                </w:rPr>
                <w:t>AWGN</w:t>
              </w:r>
            </w:ins>
          </w:p>
        </w:tc>
        <w:tc>
          <w:tcPr>
            <w:tcW w:w="1857" w:type="dxa"/>
            <w:tcPrChange w:id="2035" w:author="CR0156" w:date="2020-03-13T16:04:00Z">
              <w:tcPr>
                <w:tcW w:w="1134" w:type="dxa"/>
              </w:tcPr>
            </w:tcPrChange>
          </w:tcPr>
          <w:p w:rsidR="00F37513" w:rsidRPr="00370701" w:rsidRDefault="00F37513" w:rsidP="005E5C69">
            <w:pPr>
              <w:pStyle w:val="TAC"/>
              <w:rPr>
                <w:ins w:id="2036" w:author="CR0156" w:date="2020-03-13T16:04:00Z"/>
                <w:rFonts w:cs="Arial"/>
                <w:lang w:eastAsia="ja-JP"/>
              </w:rPr>
            </w:pPr>
            <w:ins w:id="2037" w:author="CR0156" w:date="2020-03-13T16:04:00Z">
              <w:r>
                <w:rPr>
                  <w:rFonts w:cs="Arial"/>
                  <w:lang w:eastAsia="ja-JP"/>
                </w:rPr>
                <w:t>2334 Hz</w:t>
              </w:r>
            </w:ins>
          </w:p>
        </w:tc>
        <w:tc>
          <w:tcPr>
            <w:tcW w:w="1580" w:type="dxa"/>
            <w:tcPrChange w:id="2038" w:author="CR0156" w:date="2020-03-13T16:04:00Z">
              <w:tcPr>
                <w:tcW w:w="965" w:type="dxa"/>
              </w:tcPr>
            </w:tcPrChange>
          </w:tcPr>
          <w:p w:rsidR="00F37513" w:rsidRPr="00370701" w:rsidRDefault="00F37513" w:rsidP="005E5C69">
            <w:pPr>
              <w:pStyle w:val="TAC"/>
              <w:rPr>
                <w:ins w:id="2039" w:author="CR0156" w:date="2020-03-13T16:04:00Z"/>
                <w:rFonts w:cs="Arial"/>
                <w:lang w:eastAsia="ja-JP"/>
              </w:rPr>
            </w:pPr>
            <w:ins w:id="2040" w:author="CR0156" w:date="2020-03-13T16:04:00Z">
              <w:r w:rsidRPr="00370701">
                <w:rPr>
                  <w:rFonts w:cs="Arial"/>
                  <w:lang w:eastAsia="ja-JP"/>
                </w:rPr>
                <w:t>TBD</w:t>
              </w:r>
            </w:ins>
          </w:p>
        </w:tc>
      </w:tr>
      <w:tr w:rsidR="00F37513" w:rsidRPr="00370701" w:rsidTr="005E5C69">
        <w:trPr>
          <w:trHeight w:val="111"/>
          <w:jc w:val="center"/>
          <w:ins w:id="2041" w:author="CR0156" w:date="2020-03-13T16:04:00Z"/>
        </w:trPr>
        <w:tc>
          <w:tcPr>
            <w:tcW w:w="1654" w:type="dxa"/>
            <w:vMerge/>
          </w:tcPr>
          <w:p w:rsidR="00F37513" w:rsidRPr="00370701" w:rsidRDefault="00F37513" w:rsidP="005E5C69">
            <w:pPr>
              <w:pStyle w:val="TAC"/>
              <w:rPr>
                <w:ins w:id="2042" w:author="CR0156" w:date="2020-03-13T16:04:00Z"/>
                <w:rFonts w:cs="Arial"/>
              </w:rPr>
            </w:pPr>
          </w:p>
        </w:tc>
        <w:tc>
          <w:tcPr>
            <w:tcW w:w="1649" w:type="dxa"/>
            <w:vMerge w:val="restart"/>
          </w:tcPr>
          <w:p w:rsidR="00F37513" w:rsidRPr="00370701" w:rsidRDefault="00F37513" w:rsidP="005E5C69">
            <w:pPr>
              <w:pStyle w:val="TAC"/>
              <w:rPr>
                <w:ins w:id="2043" w:author="CR0156" w:date="2020-03-13T16:04:00Z"/>
                <w:rFonts w:cs="Arial"/>
                <w:lang w:eastAsia="zh-CN"/>
              </w:rPr>
            </w:pPr>
            <w:ins w:id="2044" w:author="CR0156" w:date="2020-03-13T16:04:00Z">
              <w:r>
                <w:rPr>
                  <w:rFonts w:cs="Arial" w:hint="eastAsia"/>
                  <w:lang w:eastAsia="zh-CN"/>
                </w:rPr>
                <w:t>4</w:t>
              </w:r>
            </w:ins>
          </w:p>
        </w:tc>
        <w:tc>
          <w:tcPr>
            <w:tcW w:w="3029" w:type="dxa"/>
          </w:tcPr>
          <w:p w:rsidR="00F37513" w:rsidRPr="00370701" w:rsidRDefault="00F37513" w:rsidP="005E5C69">
            <w:pPr>
              <w:pStyle w:val="TAC"/>
              <w:rPr>
                <w:ins w:id="2045" w:author="CR0156" w:date="2020-03-13T16:04:00Z"/>
                <w:rFonts w:cs="Arial"/>
                <w:lang w:eastAsia="zh-CN"/>
              </w:rPr>
            </w:pPr>
            <w:ins w:id="2046" w:author="CR0156" w:date="2020-03-13T16:04:00Z">
              <w:r w:rsidRPr="00370701">
                <w:rPr>
                  <w:rFonts w:cs="Arial"/>
                  <w:lang w:eastAsia="zh-CN"/>
                </w:rPr>
                <w:t>AWGN</w:t>
              </w:r>
            </w:ins>
          </w:p>
        </w:tc>
        <w:tc>
          <w:tcPr>
            <w:tcW w:w="1857" w:type="dxa"/>
          </w:tcPr>
          <w:p w:rsidR="00F37513" w:rsidRPr="00370701" w:rsidRDefault="00F37513" w:rsidP="005E5C69">
            <w:pPr>
              <w:pStyle w:val="TAC"/>
              <w:rPr>
                <w:ins w:id="2047" w:author="CR0156" w:date="2020-03-13T16:04:00Z"/>
                <w:rFonts w:cs="Arial"/>
                <w:lang w:eastAsia="zh-CN"/>
              </w:rPr>
            </w:pPr>
            <w:ins w:id="2048" w:author="CR0156" w:date="2020-03-13T16:04:00Z">
              <w:r w:rsidRPr="00370701">
                <w:rPr>
                  <w:rFonts w:cs="Arial"/>
                  <w:lang w:eastAsia="ja-JP"/>
                </w:rPr>
                <w:t>625 Hz</w:t>
              </w:r>
            </w:ins>
          </w:p>
        </w:tc>
        <w:tc>
          <w:tcPr>
            <w:tcW w:w="1580" w:type="dxa"/>
          </w:tcPr>
          <w:p w:rsidR="00F37513" w:rsidRPr="00370701" w:rsidRDefault="00F37513" w:rsidP="005E5C69">
            <w:pPr>
              <w:pStyle w:val="TAC"/>
              <w:rPr>
                <w:ins w:id="2049" w:author="CR0156" w:date="2020-03-13T16:04:00Z"/>
                <w:rFonts w:cs="Arial"/>
                <w:lang w:eastAsia="ja-JP"/>
              </w:rPr>
            </w:pPr>
            <w:ins w:id="2050" w:author="CR0156" w:date="2020-03-13T16:04:00Z">
              <w:r w:rsidRPr="00370701">
                <w:rPr>
                  <w:rFonts w:cs="Arial"/>
                  <w:lang w:eastAsia="ja-JP"/>
                </w:rPr>
                <w:t>TBD</w:t>
              </w:r>
            </w:ins>
          </w:p>
        </w:tc>
      </w:tr>
      <w:tr w:rsidR="00F37513" w:rsidRPr="00370701" w:rsidTr="005E5C69">
        <w:trPr>
          <w:trHeight w:val="262"/>
          <w:jc w:val="center"/>
          <w:ins w:id="2051" w:author="CR0156" w:date="2020-03-13T16:04:00Z"/>
          <w:trPrChange w:id="2052" w:author="CR0156" w:date="2020-03-13T16:04:00Z">
            <w:trPr>
              <w:gridAfter w:val="0"/>
              <w:jc w:val="center"/>
            </w:trPr>
          </w:trPrChange>
        </w:trPr>
        <w:tc>
          <w:tcPr>
            <w:tcW w:w="1654" w:type="dxa"/>
            <w:vMerge/>
            <w:tcPrChange w:id="2053" w:author="CR0156" w:date="2020-03-13T16:04:00Z">
              <w:tcPr>
                <w:tcW w:w="1010" w:type="dxa"/>
                <w:vMerge/>
              </w:tcPr>
            </w:tcPrChange>
          </w:tcPr>
          <w:p w:rsidR="00F37513" w:rsidRPr="00370701" w:rsidRDefault="00F37513" w:rsidP="005E5C69">
            <w:pPr>
              <w:pStyle w:val="TAC"/>
              <w:rPr>
                <w:ins w:id="2054" w:author="CR0156" w:date="2020-03-13T16:04:00Z"/>
                <w:rFonts w:cs="Arial"/>
              </w:rPr>
            </w:pPr>
          </w:p>
        </w:tc>
        <w:tc>
          <w:tcPr>
            <w:tcW w:w="1649" w:type="dxa"/>
            <w:vMerge/>
            <w:tcPrChange w:id="2055" w:author="CR0156" w:date="2020-03-13T16:04:00Z">
              <w:tcPr>
                <w:tcW w:w="1007" w:type="dxa"/>
                <w:gridSpan w:val="2"/>
                <w:vMerge/>
              </w:tcPr>
            </w:tcPrChange>
          </w:tcPr>
          <w:p w:rsidR="00F37513" w:rsidRPr="00370701" w:rsidRDefault="00F37513" w:rsidP="005E5C69">
            <w:pPr>
              <w:pStyle w:val="TAC"/>
              <w:rPr>
                <w:ins w:id="2056" w:author="CR0156" w:date="2020-03-13T16:04:00Z"/>
                <w:rFonts w:cs="Arial"/>
              </w:rPr>
            </w:pPr>
          </w:p>
        </w:tc>
        <w:tc>
          <w:tcPr>
            <w:tcW w:w="3029" w:type="dxa"/>
            <w:tcPrChange w:id="2057" w:author="CR0156" w:date="2020-03-13T16:04:00Z">
              <w:tcPr>
                <w:tcW w:w="1849" w:type="dxa"/>
                <w:gridSpan w:val="2"/>
              </w:tcPr>
            </w:tcPrChange>
          </w:tcPr>
          <w:p w:rsidR="00F37513" w:rsidRPr="00370701" w:rsidRDefault="00F37513" w:rsidP="005E5C69">
            <w:pPr>
              <w:pStyle w:val="TAC"/>
              <w:rPr>
                <w:ins w:id="2058" w:author="CR0156" w:date="2020-03-13T16:04:00Z"/>
                <w:rFonts w:cs="Arial"/>
                <w:lang w:eastAsia="zh-CN"/>
              </w:rPr>
            </w:pPr>
            <w:ins w:id="2059" w:author="CR0156" w:date="2020-03-13T16:04:00Z">
              <w:r w:rsidRPr="00370701">
                <w:rPr>
                  <w:rFonts w:cs="Arial"/>
                  <w:lang w:eastAsia="zh-CN"/>
                </w:rPr>
                <w:t>AWGN</w:t>
              </w:r>
            </w:ins>
          </w:p>
        </w:tc>
        <w:tc>
          <w:tcPr>
            <w:tcW w:w="1857" w:type="dxa"/>
            <w:tcPrChange w:id="2060" w:author="CR0156" w:date="2020-03-13T16:04:00Z">
              <w:tcPr>
                <w:tcW w:w="1134" w:type="dxa"/>
              </w:tcPr>
            </w:tcPrChange>
          </w:tcPr>
          <w:p w:rsidR="00F37513" w:rsidRPr="00370701" w:rsidRDefault="00F37513" w:rsidP="005E5C69">
            <w:pPr>
              <w:pStyle w:val="TAC"/>
              <w:rPr>
                <w:ins w:id="2061" w:author="CR0156" w:date="2020-03-13T16:04:00Z"/>
                <w:rFonts w:cs="Arial"/>
                <w:lang w:eastAsia="zh-CN"/>
              </w:rPr>
            </w:pPr>
            <w:ins w:id="2062" w:author="CR0156" w:date="2020-03-13T16:04:00Z">
              <w:r>
                <w:rPr>
                  <w:rFonts w:cs="Arial"/>
                  <w:lang w:eastAsia="ja-JP"/>
                </w:rPr>
                <w:t>2334 Hz</w:t>
              </w:r>
            </w:ins>
          </w:p>
        </w:tc>
        <w:tc>
          <w:tcPr>
            <w:tcW w:w="1580" w:type="dxa"/>
            <w:tcPrChange w:id="2063" w:author="CR0156" w:date="2020-03-13T16:04:00Z">
              <w:tcPr>
                <w:tcW w:w="965" w:type="dxa"/>
              </w:tcPr>
            </w:tcPrChange>
          </w:tcPr>
          <w:p w:rsidR="00F37513" w:rsidRPr="00370701" w:rsidRDefault="00F37513" w:rsidP="005E5C69">
            <w:pPr>
              <w:pStyle w:val="TAC"/>
              <w:rPr>
                <w:ins w:id="2064" w:author="CR0156" w:date="2020-03-13T16:04:00Z"/>
                <w:rFonts w:cs="Arial"/>
                <w:lang w:eastAsia="ja-JP"/>
              </w:rPr>
            </w:pPr>
            <w:ins w:id="2065" w:author="CR0156" w:date="2020-03-13T16:04:00Z">
              <w:r w:rsidRPr="00370701">
                <w:rPr>
                  <w:rFonts w:cs="Arial"/>
                  <w:lang w:eastAsia="ja-JP"/>
                </w:rPr>
                <w:t>TBD</w:t>
              </w:r>
            </w:ins>
          </w:p>
        </w:tc>
      </w:tr>
      <w:tr w:rsidR="00F37513" w:rsidRPr="00370701" w:rsidTr="005E5C69">
        <w:trPr>
          <w:trHeight w:val="151"/>
          <w:jc w:val="center"/>
          <w:ins w:id="2066" w:author="CR0156" w:date="2020-03-13T16:04:00Z"/>
        </w:trPr>
        <w:tc>
          <w:tcPr>
            <w:tcW w:w="1654" w:type="dxa"/>
            <w:vMerge/>
          </w:tcPr>
          <w:p w:rsidR="00F37513" w:rsidRPr="00370701" w:rsidRDefault="00F37513" w:rsidP="005E5C69">
            <w:pPr>
              <w:pStyle w:val="TAC"/>
              <w:rPr>
                <w:ins w:id="2067" w:author="CR0156" w:date="2020-03-13T16:04:00Z"/>
                <w:rFonts w:cs="Arial"/>
              </w:rPr>
            </w:pPr>
          </w:p>
        </w:tc>
        <w:tc>
          <w:tcPr>
            <w:tcW w:w="1649" w:type="dxa"/>
            <w:vMerge w:val="restart"/>
          </w:tcPr>
          <w:p w:rsidR="00F37513" w:rsidRPr="00370701" w:rsidRDefault="00F37513" w:rsidP="005E5C69">
            <w:pPr>
              <w:pStyle w:val="TAC"/>
              <w:rPr>
                <w:ins w:id="2068" w:author="CR0156" w:date="2020-03-13T16:04:00Z"/>
                <w:rFonts w:cs="Arial"/>
                <w:lang w:eastAsia="zh-CN"/>
              </w:rPr>
            </w:pPr>
            <w:ins w:id="2069" w:author="CR0156" w:date="2020-03-13T16:04:00Z">
              <w:r>
                <w:rPr>
                  <w:rFonts w:cs="Arial" w:hint="eastAsia"/>
                  <w:lang w:eastAsia="zh-CN"/>
                </w:rPr>
                <w:t>8</w:t>
              </w:r>
            </w:ins>
          </w:p>
        </w:tc>
        <w:tc>
          <w:tcPr>
            <w:tcW w:w="3029" w:type="dxa"/>
          </w:tcPr>
          <w:p w:rsidR="00F37513" w:rsidRPr="00370701" w:rsidRDefault="00F37513" w:rsidP="005E5C69">
            <w:pPr>
              <w:pStyle w:val="TAC"/>
              <w:rPr>
                <w:ins w:id="2070" w:author="CR0156" w:date="2020-03-13T16:04:00Z"/>
                <w:rFonts w:cs="Arial"/>
                <w:lang w:eastAsia="zh-CN"/>
              </w:rPr>
            </w:pPr>
            <w:ins w:id="2071" w:author="CR0156" w:date="2020-03-13T16:04:00Z">
              <w:r w:rsidRPr="00370701">
                <w:rPr>
                  <w:rFonts w:cs="Arial"/>
                  <w:lang w:eastAsia="zh-CN"/>
                </w:rPr>
                <w:t>AWGN</w:t>
              </w:r>
            </w:ins>
          </w:p>
        </w:tc>
        <w:tc>
          <w:tcPr>
            <w:tcW w:w="1857" w:type="dxa"/>
          </w:tcPr>
          <w:p w:rsidR="00F37513" w:rsidRPr="00370701" w:rsidRDefault="00F37513" w:rsidP="005E5C69">
            <w:pPr>
              <w:pStyle w:val="TAC"/>
              <w:rPr>
                <w:ins w:id="2072" w:author="CR0156" w:date="2020-03-13T16:04:00Z"/>
                <w:rFonts w:cs="Arial"/>
                <w:lang w:eastAsia="zh-CN"/>
              </w:rPr>
            </w:pPr>
            <w:ins w:id="2073" w:author="CR0156" w:date="2020-03-13T16:04:00Z">
              <w:r w:rsidRPr="00370701">
                <w:rPr>
                  <w:rFonts w:cs="Arial"/>
                  <w:lang w:eastAsia="ja-JP"/>
                </w:rPr>
                <w:t>625 Hz</w:t>
              </w:r>
            </w:ins>
          </w:p>
        </w:tc>
        <w:tc>
          <w:tcPr>
            <w:tcW w:w="1580" w:type="dxa"/>
          </w:tcPr>
          <w:p w:rsidR="00F37513" w:rsidRPr="00370701" w:rsidRDefault="00F37513" w:rsidP="005E5C69">
            <w:pPr>
              <w:pStyle w:val="TAC"/>
              <w:rPr>
                <w:ins w:id="2074" w:author="CR0156" w:date="2020-03-13T16:04:00Z"/>
                <w:rFonts w:cs="Arial"/>
                <w:lang w:eastAsia="ja-JP"/>
              </w:rPr>
            </w:pPr>
            <w:ins w:id="2075" w:author="CR0156" w:date="2020-03-13T16:04:00Z">
              <w:r w:rsidRPr="00370701">
                <w:rPr>
                  <w:rFonts w:cs="Arial"/>
                  <w:lang w:eastAsia="ja-JP"/>
                </w:rPr>
                <w:t>TBD</w:t>
              </w:r>
            </w:ins>
          </w:p>
        </w:tc>
      </w:tr>
      <w:tr w:rsidR="00F37513" w:rsidRPr="00DC4968" w:rsidTr="005E5C69">
        <w:trPr>
          <w:trHeight w:val="262"/>
          <w:jc w:val="center"/>
          <w:ins w:id="2076" w:author="CR0156" w:date="2020-03-13T16:04:00Z"/>
          <w:trPrChange w:id="2077" w:author="CR0156" w:date="2020-03-13T16:04:00Z">
            <w:trPr>
              <w:gridAfter w:val="0"/>
              <w:jc w:val="center"/>
            </w:trPr>
          </w:trPrChange>
        </w:trPr>
        <w:tc>
          <w:tcPr>
            <w:tcW w:w="1654" w:type="dxa"/>
            <w:vMerge/>
            <w:tcPrChange w:id="2078" w:author="CR0156" w:date="2020-03-13T16:04:00Z">
              <w:tcPr>
                <w:tcW w:w="1010" w:type="dxa"/>
                <w:vMerge/>
              </w:tcPr>
            </w:tcPrChange>
          </w:tcPr>
          <w:p w:rsidR="00F37513" w:rsidRPr="00370701" w:rsidRDefault="00F37513" w:rsidP="005E5C69">
            <w:pPr>
              <w:pStyle w:val="TAC"/>
              <w:rPr>
                <w:ins w:id="2079" w:author="CR0156" w:date="2020-03-13T16:04:00Z"/>
                <w:rFonts w:cs="Arial"/>
              </w:rPr>
            </w:pPr>
          </w:p>
        </w:tc>
        <w:tc>
          <w:tcPr>
            <w:tcW w:w="1649" w:type="dxa"/>
            <w:vMerge/>
            <w:tcPrChange w:id="2080" w:author="CR0156" w:date="2020-03-13T16:04:00Z">
              <w:tcPr>
                <w:tcW w:w="1007" w:type="dxa"/>
                <w:gridSpan w:val="2"/>
                <w:vMerge/>
              </w:tcPr>
            </w:tcPrChange>
          </w:tcPr>
          <w:p w:rsidR="00F37513" w:rsidRPr="00370701" w:rsidRDefault="00F37513" w:rsidP="005E5C69">
            <w:pPr>
              <w:pStyle w:val="TAC"/>
              <w:rPr>
                <w:ins w:id="2081" w:author="CR0156" w:date="2020-03-13T16:04:00Z"/>
                <w:rFonts w:cs="Arial"/>
              </w:rPr>
            </w:pPr>
          </w:p>
        </w:tc>
        <w:tc>
          <w:tcPr>
            <w:tcW w:w="3029" w:type="dxa"/>
            <w:tcPrChange w:id="2082" w:author="CR0156" w:date="2020-03-13T16:04:00Z">
              <w:tcPr>
                <w:tcW w:w="1849" w:type="dxa"/>
                <w:gridSpan w:val="2"/>
              </w:tcPr>
            </w:tcPrChange>
          </w:tcPr>
          <w:p w:rsidR="00F37513" w:rsidRPr="00370701" w:rsidRDefault="00F37513" w:rsidP="005E5C69">
            <w:pPr>
              <w:pStyle w:val="TAC"/>
              <w:rPr>
                <w:ins w:id="2083" w:author="CR0156" w:date="2020-03-13T16:04:00Z"/>
                <w:rFonts w:cs="Arial"/>
                <w:lang w:eastAsia="zh-CN"/>
              </w:rPr>
            </w:pPr>
            <w:ins w:id="2084" w:author="CR0156" w:date="2020-03-13T16:04:00Z">
              <w:r w:rsidRPr="00370701">
                <w:rPr>
                  <w:rFonts w:cs="Arial"/>
                  <w:lang w:eastAsia="zh-CN"/>
                </w:rPr>
                <w:t>AWGN</w:t>
              </w:r>
            </w:ins>
          </w:p>
        </w:tc>
        <w:tc>
          <w:tcPr>
            <w:tcW w:w="1857" w:type="dxa"/>
            <w:tcPrChange w:id="2085" w:author="CR0156" w:date="2020-03-13T16:04:00Z">
              <w:tcPr>
                <w:tcW w:w="1134" w:type="dxa"/>
              </w:tcPr>
            </w:tcPrChange>
          </w:tcPr>
          <w:p w:rsidR="00F37513" w:rsidRPr="00370701" w:rsidRDefault="00F37513" w:rsidP="005E5C69">
            <w:pPr>
              <w:pStyle w:val="TAC"/>
              <w:rPr>
                <w:ins w:id="2086" w:author="CR0156" w:date="2020-03-13T16:04:00Z"/>
                <w:rFonts w:cs="Arial"/>
                <w:lang w:eastAsia="ja-JP"/>
              </w:rPr>
            </w:pPr>
            <w:ins w:id="2087" w:author="CR0156" w:date="2020-03-13T16:04:00Z">
              <w:r>
                <w:rPr>
                  <w:rFonts w:cs="Arial"/>
                  <w:lang w:eastAsia="ja-JP"/>
                </w:rPr>
                <w:t>2334 Hz</w:t>
              </w:r>
            </w:ins>
          </w:p>
        </w:tc>
        <w:tc>
          <w:tcPr>
            <w:tcW w:w="1580" w:type="dxa"/>
            <w:tcPrChange w:id="2088" w:author="CR0156" w:date="2020-03-13T16:04:00Z">
              <w:tcPr>
                <w:tcW w:w="965" w:type="dxa"/>
              </w:tcPr>
            </w:tcPrChange>
          </w:tcPr>
          <w:p w:rsidR="00F37513" w:rsidRDefault="00F37513" w:rsidP="005E5C69">
            <w:pPr>
              <w:pStyle w:val="TAC"/>
              <w:rPr>
                <w:ins w:id="2089" w:author="CR0156" w:date="2020-03-13T16:04:00Z"/>
                <w:rFonts w:cs="Arial"/>
                <w:lang w:eastAsia="ja-JP"/>
              </w:rPr>
            </w:pPr>
            <w:ins w:id="2090" w:author="CR0156" w:date="2020-03-13T16:04:00Z">
              <w:r w:rsidRPr="00370701">
                <w:rPr>
                  <w:rFonts w:cs="Arial"/>
                  <w:lang w:eastAsia="ja-JP"/>
                </w:rPr>
                <w:t>TBD</w:t>
              </w:r>
            </w:ins>
          </w:p>
        </w:tc>
      </w:tr>
    </w:tbl>
    <w:p w:rsidR="00F37513" w:rsidRPr="00E26D09" w:rsidRDefault="00F37513" w:rsidP="00E16481"/>
    <w:p w:rsidR="00E16481" w:rsidRPr="00E26D09" w:rsidRDefault="00E16481" w:rsidP="00E16481">
      <w:pPr>
        <w:pStyle w:val="Heading1"/>
      </w:pPr>
      <w:r w:rsidRPr="00E26D09">
        <w:br w:type="page"/>
      </w:r>
      <w:bookmarkStart w:id="2091" w:name="_Toc21127617"/>
      <w:bookmarkStart w:id="2092" w:name="_Toc29811826"/>
      <w:bookmarkStart w:id="2093" w:name="_Toc36817378"/>
      <w:r w:rsidRPr="00E26D09">
        <w:lastRenderedPageBreak/>
        <w:t>9</w:t>
      </w:r>
      <w:r w:rsidRPr="00E26D09">
        <w:tab/>
        <w:t>Radiated transmitter characteristics</w:t>
      </w:r>
      <w:bookmarkEnd w:id="2091"/>
      <w:bookmarkEnd w:id="2092"/>
      <w:bookmarkEnd w:id="2093"/>
    </w:p>
    <w:p w:rsidR="00E16481" w:rsidRPr="00E26D09" w:rsidRDefault="00E16481" w:rsidP="00E16481">
      <w:pPr>
        <w:pStyle w:val="Heading2"/>
      </w:pPr>
      <w:bookmarkStart w:id="2094" w:name="_Toc21127618"/>
      <w:bookmarkStart w:id="2095" w:name="_Toc29811827"/>
      <w:bookmarkStart w:id="2096" w:name="_Toc36817379"/>
      <w:r w:rsidRPr="00E26D09">
        <w:t>9.1</w:t>
      </w:r>
      <w:r w:rsidRPr="00E26D09">
        <w:tab/>
        <w:t>General</w:t>
      </w:r>
      <w:bookmarkEnd w:id="2094"/>
      <w:bookmarkEnd w:id="2095"/>
      <w:bookmarkEnd w:id="2096"/>
    </w:p>
    <w:p w:rsidR="00E16481" w:rsidRPr="00E26D09" w:rsidRDefault="00E16481" w:rsidP="00E16481">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rsidR="00E16481" w:rsidRPr="00E26D09" w:rsidRDefault="00E16481" w:rsidP="00E16481">
      <w:pPr>
        <w:pStyle w:val="Heading2"/>
      </w:pPr>
      <w:bookmarkStart w:id="2097" w:name="_Toc21127619"/>
      <w:bookmarkStart w:id="2098" w:name="_Toc29811828"/>
      <w:bookmarkStart w:id="2099" w:name="_Toc36817380"/>
      <w:r w:rsidRPr="00E26D09">
        <w:t>9.2</w:t>
      </w:r>
      <w:r w:rsidRPr="00E26D09">
        <w:tab/>
        <w:t>Radiated transmit power</w:t>
      </w:r>
      <w:bookmarkEnd w:id="2097"/>
      <w:bookmarkEnd w:id="2098"/>
      <w:bookmarkEnd w:id="2099"/>
    </w:p>
    <w:p w:rsidR="00E16481" w:rsidRPr="00E26D09" w:rsidRDefault="00E16481" w:rsidP="00E16481">
      <w:pPr>
        <w:pStyle w:val="Heading3"/>
      </w:pPr>
      <w:bookmarkStart w:id="2100" w:name="_Toc21127620"/>
      <w:bookmarkStart w:id="2101" w:name="_Toc29811829"/>
      <w:bookmarkStart w:id="2102" w:name="_Toc36817381"/>
      <w:r w:rsidRPr="00E26D09">
        <w:t>9.2.1</w:t>
      </w:r>
      <w:r w:rsidRPr="00E26D09">
        <w:tab/>
        <w:t>General</w:t>
      </w:r>
      <w:bookmarkEnd w:id="2100"/>
      <w:bookmarkEnd w:id="2101"/>
      <w:bookmarkEnd w:id="2102"/>
    </w:p>
    <w:p w:rsidR="00E16481" w:rsidRPr="00E26D09" w:rsidRDefault="00E16481" w:rsidP="00E16481">
      <w:pPr>
        <w:rPr>
          <w:lang w:eastAsia="ja-JP"/>
        </w:rPr>
      </w:pPr>
      <w:r w:rsidRPr="00E26D09">
        <w:rPr>
          <w:rFonts w:cs="v5.0.0"/>
          <w:i/>
          <w:snapToGrid w:val="0"/>
          <w:lang w:eastAsia="zh-CN"/>
        </w:rPr>
        <w:t>BS type 1-H, BS type 1-O</w:t>
      </w:r>
      <w:r w:rsidRPr="00E26D09">
        <w:rPr>
          <w:rFonts w:cs="v5.0.0"/>
          <w:snapToGrid w:val="0"/>
          <w:lang w:eastAsia="zh-CN"/>
        </w:rPr>
        <w:t xml:space="preserve"> and </w:t>
      </w:r>
      <w:r w:rsidRPr="00E26D09">
        <w:rPr>
          <w:rFonts w:cs="v5.0.0"/>
          <w:i/>
          <w:snapToGrid w:val="0"/>
          <w:lang w:eastAsia="zh-CN"/>
        </w:rPr>
        <w:t>BS type 2-O</w:t>
      </w:r>
      <w:r w:rsidRPr="00E26D09">
        <w:rPr>
          <w:rFonts w:cs="v5.0.0"/>
          <w:snapToGrid w:val="0"/>
          <w:lang w:eastAsia="zh-CN"/>
        </w:rPr>
        <w:t xml:space="preserve"> are declared to support one or more beams, as per manufacturer</w:t>
      </w:r>
      <w:r w:rsidRPr="00E26D09">
        <w:t>'</w:t>
      </w:r>
      <w:r w:rsidRPr="00E26D09">
        <w:rPr>
          <w:rFonts w:cs="v5.0.0"/>
          <w:snapToGrid w:val="0"/>
          <w:lang w:eastAsia="zh-CN"/>
        </w:rPr>
        <w:t xml:space="preserve">s declarations specified in TS 38.141-2 [6]. </w:t>
      </w:r>
      <w:r w:rsidRPr="00E26D09">
        <w:rPr>
          <w:lang w:eastAsia="zh-CN"/>
        </w:rPr>
        <w:t xml:space="preserve">Radiated transmit power is defined as the EIRP level for a declared beam at a specific </w:t>
      </w:r>
      <w:r w:rsidRPr="00E26D09">
        <w:rPr>
          <w:i/>
          <w:lang w:eastAsia="zh-CN"/>
        </w:rPr>
        <w:t>beam peak direction</w:t>
      </w:r>
      <w:r w:rsidRPr="00E26D09">
        <w:rPr>
          <w:lang w:eastAsia="zh-CN"/>
        </w:rPr>
        <w:t>.</w:t>
      </w:r>
    </w:p>
    <w:p w:rsidR="00E16481" w:rsidRPr="007E346D" w:rsidRDefault="00E16481" w:rsidP="00E16481">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rsidR="00E16481" w:rsidRPr="00E26D09" w:rsidRDefault="00E16481" w:rsidP="00E16481">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rsidR="00E16481" w:rsidRPr="00E26D09" w:rsidRDefault="00E16481" w:rsidP="00E16481">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rsidR="00E16481" w:rsidRPr="00E26D09" w:rsidRDefault="00E16481" w:rsidP="00E16481">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rsidR="00E16481" w:rsidRPr="00E26D09" w:rsidRDefault="00E16481" w:rsidP="00E16481">
      <w:pPr>
        <w:pStyle w:val="NO"/>
        <w:rPr>
          <w:lang w:eastAsia="zh-CN"/>
        </w:rPr>
      </w:pPr>
      <w:r w:rsidRPr="00E26D09">
        <w:rPr>
          <w:lang w:eastAsia="zh-CN"/>
        </w:rPr>
        <w:t>NOTE 2:</w:t>
      </w:r>
      <w:r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rsidR="00E16481" w:rsidRPr="00E26D09" w:rsidRDefault="00E16481" w:rsidP="00E16481">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7E346D" w:rsidRDefault="00E16481" w:rsidP="00E16481">
      <w:pPr>
        <w:pStyle w:val="B1"/>
      </w:pPr>
      <w:r w:rsidRPr="00E26D09">
        <w:tab/>
      </w:r>
      <w:r w:rsidRPr="007E346D">
        <w:t xml:space="preserve">For </w:t>
      </w:r>
      <w:r w:rsidRPr="007E346D">
        <w:rPr>
          <w:i/>
        </w:rPr>
        <w:t>operating bands</w:t>
      </w:r>
      <w:r w:rsidRPr="007E346D">
        <w:t xml:space="preserve"> where the supported </w:t>
      </w:r>
      <w:r w:rsidRPr="007A7019">
        <w:rPr>
          <w:i/>
        </w:rPr>
        <w:t>fractional bandwidth</w:t>
      </w:r>
      <w:r w:rsidRPr="007E346D">
        <w:t xml:space="preserve"> (FBW) is larger than 6%, two rated carrier EIRP may be declared by manufacturer:</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lower supported frequency range, and</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ated,c,FBWhigh</w:t>
      </w:r>
      <w:r w:rsidRPr="00E26D09">
        <w:rPr>
          <w:lang w:eastAsia="zh-CN"/>
        </w:rPr>
        <w:t xml:space="preserve"> for higher supported frequency range.</w:t>
      </w:r>
    </w:p>
    <w:p w:rsidR="00E16481" w:rsidRPr="00E26D09" w:rsidRDefault="00E16481" w:rsidP="00E16481">
      <w:pPr>
        <w:keepLines/>
        <w:rPr>
          <w:lang w:eastAsia="zh-CN"/>
        </w:rPr>
      </w:pPr>
      <w:r w:rsidRPr="00E26D09">
        <w:rPr>
          <w:lang w:eastAsia="zh-CN"/>
        </w:rPr>
        <w:t>For frequencies in between F</w:t>
      </w:r>
      <w:r w:rsidRPr="00E26D09">
        <w:rPr>
          <w:vertAlign w:val="subscript"/>
          <w:lang w:eastAsia="zh-CN"/>
        </w:rPr>
        <w:t>FBWlow</w:t>
      </w:r>
      <w:r w:rsidRPr="00E26D09">
        <w:rPr>
          <w:lang w:eastAsia="zh-CN"/>
        </w:rPr>
        <w:t xml:space="preserve"> and F</w:t>
      </w:r>
      <w:r w:rsidRPr="00E26D09">
        <w:rPr>
          <w:vertAlign w:val="subscript"/>
          <w:lang w:eastAsia="zh-CN"/>
        </w:rPr>
        <w:t>FBWhigh</w:t>
      </w:r>
      <w:r w:rsidRPr="00E26D09" w:rsidDel="008B1FB6">
        <w:rPr>
          <w:lang w:eastAsia="zh-CN"/>
        </w:rPr>
        <w:t xml:space="preserve"> </w:t>
      </w:r>
      <w:r w:rsidRPr="00E26D09">
        <w:rPr>
          <w:lang w:eastAsia="zh-CN"/>
        </w:rPr>
        <w:t>the rated carrier EIRP is:</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w:t>
      </w:r>
      <w:r w:rsidRPr="00E26D09">
        <w:rPr>
          <w:rFonts w:hint="eastAsia"/>
          <w:lang w:eastAsia="zh-CN"/>
        </w:rPr>
        <w:t>≤</w:t>
      </w:r>
      <w:r w:rsidRPr="00E26D09">
        <w:rPr>
          <w:lang w:eastAsia="zh-CN"/>
        </w:rPr>
        <w:t xml:space="preserve"> f &lt;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 2,</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 xml:space="preserve">ated,c,FBWhigh, </w:t>
      </w:r>
      <w:r w:rsidRPr="00E26D09">
        <w:rPr>
          <w:lang w:eastAsia="zh-CN"/>
        </w:rPr>
        <w:t xml:space="preserve">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Pr="00E26D09">
        <w:rPr>
          <w:lang w:eastAsia="zh-CN"/>
        </w:rPr>
        <w:t>F</w:t>
      </w:r>
      <w:r w:rsidRPr="00E26D09">
        <w:rPr>
          <w:vertAlign w:val="subscript"/>
          <w:lang w:eastAsia="zh-CN"/>
        </w:rPr>
        <w:t>FBWhigh</w:t>
      </w:r>
      <w:r w:rsidRPr="00E26D09">
        <w:rPr>
          <w:lang w:eastAsia="zh-CN"/>
        </w:rPr>
        <w:t>.</w:t>
      </w:r>
    </w:p>
    <w:p w:rsidR="00E16481" w:rsidRPr="00E26D09" w:rsidRDefault="00E16481" w:rsidP="00E16481">
      <w:pPr>
        <w:pStyle w:val="Heading3"/>
        <w:rPr>
          <w:lang w:eastAsia="zh-CN"/>
        </w:rPr>
      </w:pPr>
      <w:bookmarkStart w:id="2103" w:name="_Toc21127621"/>
      <w:bookmarkStart w:id="2104" w:name="_Toc29811830"/>
      <w:bookmarkStart w:id="2105" w:name="_Toc36817382"/>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2103"/>
      <w:bookmarkEnd w:id="2104"/>
      <w:bookmarkEnd w:id="2105"/>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rsidR="00E16481" w:rsidRPr="00E26D09" w:rsidRDefault="00E16481" w:rsidP="00E16481">
      <w:pPr>
        <w:rPr>
          <w:lang w:eastAsia="zh-CN"/>
        </w:rPr>
      </w:pPr>
      <w:r w:rsidRPr="00E26D09">
        <w:rPr>
          <w:lang w:eastAsia="zh-CN"/>
        </w:rPr>
        <w:lastRenderedPageBreak/>
        <w:t xml:space="preserve">For </w:t>
      </w:r>
      <w:r w:rsidRPr="00E26D09">
        <w:rPr>
          <w:i/>
          <w:lang w:eastAsia="zh-CN"/>
        </w:rPr>
        <w:t>BS type 1-O</w:t>
      </w:r>
      <w:r w:rsidRPr="00E26D09">
        <w:rPr>
          <w:lang w:eastAsia="zh-CN"/>
        </w:rPr>
        <w:t xml:space="preserve"> only, 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±2.7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rPr>
          <w:lang w:eastAsia="zh-CN"/>
        </w:rPr>
      </w:pPr>
      <w:bookmarkStart w:id="2106" w:name="_Toc21127622"/>
      <w:bookmarkStart w:id="2107" w:name="_Toc29811831"/>
      <w:bookmarkStart w:id="2108" w:name="_Toc36817383"/>
      <w:r w:rsidRPr="00E26D09">
        <w:rPr>
          <w:lang w:eastAsia="zh-CN"/>
        </w:rPr>
        <w:t>9.2.3</w:t>
      </w:r>
      <w:r w:rsidRPr="00E26D09">
        <w:rPr>
          <w:lang w:eastAsia="zh-CN"/>
        </w:rPr>
        <w:tab/>
      </w:r>
      <w:r w:rsidRPr="00E26D09">
        <w:t xml:space="preserve">Minimum requirement for </w:t>
      </w:r>
      <w:r w:rsidRPr="00E26D09">
        <w:rPr>
          <w:i/>
        </w:rPr>
        <w:t>BS type 2-O</w:t>
      </w:r>
      <w:bookmarkEnd w:id="2106"/>
      <w:bookmarkEnd w:id="2107"/>
      <w:bookmarkEnd w:id="2108"/>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rsidR="00E16481" w:rsidRPr="00E26D09" w:rsidRDefault="00E16481" w:rsidP="00E16481">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±4.5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2"/>
      </w:pPr>
      <w:bookmarkStart w:id="2109" w:name="_Toc21127623"/>
      <w:bookmarkStart w:id="2110" w:name="_Toc29811832"/>
      <w:bookmarkStart w:id="2111" w:name="_Toc36817384"/>
      <w:r w:rsidRPr="00E26D09">
        <w:t>9.3</w:t>
      </w:r>
      <w:r w:rsidRPr="00E26D09">
        <w:tab/>
        <w:t>OTA base station output power</w:t>
      </w:r>
      <w:bookmarkEnd w:id="2109"/>
      <w:bookmarkEnd w:id="2110"/>
      <w:bookmarkEnd w:id="2111"/>
    </w:p>
    <w:p w:rsidR="00E16481" w:rsidRPr="00E26D09" w:rsidRDefault="00E16481" w:rsidP="00E16481">
      <w:pPr>
        <w:pStyle w:val="Heading3"/>
      </w:pPr>
      <w:bookmarkStart w:id="2112" w:name="_Toc21127624"/>
      <w:bookmarkStart w:id="2113" w:name="_Toc29811833"/>
      <w:bookmarkStart w:id="2114" w:name="_Toc36817385"/>
      <w:r w:rsidRPr="00E26D09">
        <w:t>9.3.1</w:t>
      </w:r>
      <w:r w:rsidRPr="00E26D09">
        <w:tab/>
        <w:t>General</w:t>
      </w:r>
      <w:bookmarkEnd w:id="2112"/>
      <w:bookmarkEnd w:id="2113"/>
      <w:bookmarkEnd w:id="2114"/>
    </w:p>
    <w:p w:rsidR="00E16481" w:rsidRPr="00E26D09" w:rsidRDefault="00E16481" w:rsidP="00E16481">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Pr="00E26D09">
        <w:rPr>
          <w:lang w:val="en-US" w:eastAsia="zh-CN"/>
        </w:rPr>
        <w:t xml:space="preserve"> TRP does not change with beamforming settings as long as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 xml:space="preserve">. Thus the TRP accuracy requirement must be met for any beamforming setting for which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w:t>
      </w:r>
    </w:p>
    <w:p w:rsidR="00E16481" w:rsidRPr="00E26D09" w:rsidRDefault="00E16481" w:rsidP="00E16481">
      <w:r w:rsidRPr="00E26D09">
        <w:t xml:space="preserve">The BS </w:t>
      </w:r>
      <w:r w:rsidRPr="00E26D09">
        <w:rPr>
          <w:i/>
        </w:rPr>
        <w:t>rated carrier TRP output power</w:t>
      </w:r>
      <w:r w:rsidRPr="00E26D09">
        <w:t xml:space="preserve"> for </w:t>
      </w:r>
      <w:r w:rsidRPr="00E26D09">
        <w:rPr>
          <w:i/>
        </w:rPr>
        <w:t xml:space="preserve">BS type 1-O </w:t>
      </w:r>
      <w:r w:rsidRPr="00E26D09">
        <w:t>shall be within limits as specified in table 9.3.1-1.</w:t>
      </w:r>
    </w:p>
    <w:p w:rsidR="00E16481" w:rsidRPr="00E26D09" w:rsidRDefault="00E16481" w:rsidP="00E16481">
      <w:pPr>
        <w:pStyle w:val="TH"/>
      </w:pPr>
      <w:r w:rsidRPr="00E26D09">
        <w:t xml:space="preserve">Table 9.3.1-1: </w:t>
      </w:r>
      <w:r w:rsidRPr="007E346D">
        <w:t xml:space="preserve">BS </w:t>
      </w:r>
      <w:r w:rsidRPr="007A7019">
        <w:rPr>
          <w:i/>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P</w:t>
            </w:r>
            <w:r w:rsidRPr="00E26D09">
              <w:rPr>
                <w:vertAlign w:val="subscript"/>
              </w:rPr>
              <w:t>rated,c,TRP</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+ 47 dBm</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+ 33 dBm</w:t>
            </w:r>
          </w:p>
        </w:tc>
      </w:tr>
      <w:tr w:rsidR="00E16481" w:rsidRPr="00E26D09"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rsidR="00E16481" w:rsidRPr="00E26D09" w:rsidRDefault="00E16481" w:rsidP="00E16481">
      <w:pPr>
        <w:rPr>
          <w:lang w:eastAsia="zh-CN"/>
        </w:rPr>
      </w:pPr>
    </w:p>
    <w:p w:rsidR="00E16481" w:rsidRPr="00E26D09" w:rsidRDefault="00E16481" w:rsidP="00E16481">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rsidR="00E16481" w:rsidRPr="00E26D09" w:rsidRDefault="00E16481" w:rsidP="00E16481">
      <w:pPr>
        <w:rPr>
          <w:lang w:eastAsia="zh-CN"/>
        </w:rPr>
      </w:pPr>
      <w:r w:rsidRPr="00E26D09">
        <w:rPr>
          <w:lang w:eastAsia="zh-CN"/>
        </w:rPr>
        <w:t xml:space="preserve">Despite the general requirements for the BS output power described in </w:t>
      </w:r>
      <w:r>
        <w:rPr>
          <w:lang w:eastAsia="zh-CN"/>
        </w:rPr>
        <w:t>clause</w:t>
      </w:r>
      <w:r w:rsidRPr="00E26D09">
        <w:rPr>
          <w:lang w:eastAsia="zh-CN"/>
        </w:rPr>
        <w:t>s 9.3.2 – 9.3.3, additional regional requirements might be applicable.</w:t>
      </w:r>
    </w:p>
    <w:p w:rsidR="00E16481" w:rsidRPr="00E26D09" w:rsidRDefault="00E16481" w:rsidP="00E16481">
      <w:pPr>
        <w:pStyle w:val="NO"/>
      </w:pPr>
      <w:r w:rsidRPr="00E26D09">
        <w:t>NOTE:</w:t>
      </w:r>
      <w:r w:rsidRPr="00E26D09">
        <w:tab/>
        <w:t xml:space="preserve">In certain regions, power limits corresponding to BS classes may apply for </w:t>
      </w:r>
      <w:r w:rsidRPr="00E26D09">
        <w:rPr>
          <w:i/>
        </w:rPr>
        <w:t>BS type 2-O</w:t>
      </w:r>
      <w:r w:rsidRPr="00E26D09">
        <w:t>.</w:t>
      </w:r>
    </w:p>
    <w:p w:rsidR="00E16481" w:rsidRPr="00E26D09" w:rsidRDefault="00E16481" w:rsidP="00E16481">
      <w:pPr>
        <w:pStyle w:val="Heading3"/>
      </w:pPr>
      <w:bookmarkStart w:id="2115" w:name="_Toc21127625"/>
      <w:bookmarkStart w:id="2116" w:name="_Toc29811834"/>
      <w:bookmarkStart w:id="2117" w:name="_Toc36817386"/>
      <w:r w:rsidRPr="00E26D09">
        <w:rPr>
          <w:lang w:eastAsia="zh-CN"/>
        </w:rPr>
        <w:t>9.3.2</w:t>
      </w:r>
      <w:r w:rsidRPr="00E26D09">
        <w:rPr>
          <w:lang w:eastAsia="zh-CN"/>
        </w:rPr>
        <w:tab/>
      </w:r>
      <w:r w:rsidRPr="00E26D09">
        <w:t xml:space="preserve">Minimum requirement for </w:t>
      </w:r>
      <w:r w:rsidRPr="00E26D09">
        <w:rPr>
          <w:i/>
        </w:rPr>
        <w:t>BS type 1-O</w:t>
      </w:r>
      <w:bookmarkEnd w:id="2115"/>
      <w:bookmarkEnd w:id="2116"/>
      <w:bookmarkEnd w:id="2117"/>
    </w:p>
    <w:p w:rsidR="00E16481" w:rsidRPr="00E26D09" w:rsidRDefault="00E16481" w:rsidP="00E16481">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38.141-1, annex B [6].</w:t>
      </w:r>
    </w:p>
    <w:p w:rsidR="00E16481" w:rsidRPr="00E26D09" w:rsidRDefault="00E16481" w:rsidP="00E16481">
      <w:pPr>
        <w:pStyle w:val="Heading3"/>
        <w:rPr>
          <w:lang w:eastAsia="zh-CN"/>
        </w:rPr>
      </w:pPr>
      <w:bookmarkStart w:id="2118" w:name="_Toc21127626"/>
      <w:bookmarkStart w:id="2119" w:name="_Toc29811835"/>
      <w:bookmarkStart w:id="2120" w:name="_Toc36817387"/>
      <w:r w:rsidRPr="00E26D09">
        <w:rPr>
          <w:lang w:eastAsia="zh-CN"/>
        </w:rPr>
        <w:lastRenderedPageBreak/>
        <w:t>9.3.3</w:t>
      </w:r>
      <w:r w:rsidRPr="00E26D09">
        <w:rPr>
          <w:lang w:eastAsia="zh-CN"/>
        </w:rPr>
        <w:tab/>
      </w:r>
      <w:r w:rsidRPr="00E26D09">
        <w:t xml:space="preserve">Minimum requirement for </w:t>
      </w:r>
      <w:r w:rsidRPr="00E26D09">
        <w:rPr>
          <w:i/>
        </w:rPr>
        <w:t>BS type 2-O</w:t>
      </w:r>
      <w:bookmarkEnd w:id="2118"/>
      <w:bookmarkEnd w:id="2119"/>
      <w:bookmarkEnd w:id="2120"/>
    </w:p>
    <w:p w:rsidR="00E16481" w:rsidRPr="00E26D09" w:rsidRDefault="00E16481" w:rsidP="00E16481">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38.141-2, annex B [6].</w:t>
      </w:r>
    </w:p>
    <w:p w:rsidR="00E16481" w:rsidRPr="00E26D09" w:rsidRDefault="00E16481" w:rsidP="00E16481">
      <w:pPr>
        <w:pStyle w:val="Heading3"/>
      </w:pPr>
      <w:bookmarkStart w:id="2121" w:name="_Toc21127627"/>
      <w:bookmarkStart w:id="2122" w:name="_Toc29811836"/>
      <w:bookmarkStart w:id="2123" w:name="_Toc36817388"/>
      <w:r w:rsidRPr="00E26D09">
        <w:t>9.3.4</w:t>
      </w:r>
      <w:r w:rsidRPr="00E26D09">
        <w:tab/>
        <w:t>Additional requirements (regional)</w:t>
      </w:r>
      <w:bookmarkEnd w:id="2121"/>
      <w:bookmarkEnd w:id="2122"/>
      <w:bookmarkEnd w:id="2123"/>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2124" w:name="_Toc21127628"/>
      <w:bookmarkStart w:id="2125" w:name="_Toc29811837"/>
      <w:bookmarkStart w:id="2126" w:name="_Toc36817389"/>
      <w:bookmarkStart w:id="2127" w:name="_Hlk500499328"/>
      <w:r w:rsidRPr="00E26D09">
        <w:t>9.4</w:t>
      </w:r>
      <w:r w:rsidRPr="00E26D09">
        <w:tab/>
        <w:t>OTA output power dynamics</w:t>
      </w:r>
      <w:bookmarkEnd w:id="2124"/>
      <w:bookmarkEnd w:id="2125"/>
      <w:bookmarkEnd w:id="2126"/>
    </w:p>
    <w:p w:rsidR="00E16481" w:rsidRPr="00E26D09" w:rsidRDefault="00E16481" w:rsidP="00E16481">
      <w:pPr>
        <w:pStyle w:val="Heading3"/>
      </w:pPr>
      <w:bookmarkStart w:id="2128" w:name="_Toc21127629"/>
      <w:bookmarkStart w:id="2129" w:name="_Toc29811838"/>
      <w:bookmarkStart w:id="2130" w:name="_Toc36817390"/>
      <w:bookmarkStart w:id="2131" w:name="_Hlk500499284"/>
      <w:bookmarkEnd w:id="2127"/>
      <w:r w:rsidRPr="00E26D09">
        <w:t>9.4.1</w:t>
      </w:r>
      <w:r w:rsidRPr="00E26D09">
        <w:tab/>
        <w:t>General</w:t>
      </w:r>
      <w:bookmarkEnd w:id="2128"/>
      <w:bookmarkEnd w:id="2129"/>
      <w:bookmarkEnd w:id="2130"/>
    </w:p>
    <w:p w:rsidR="00E16481" w:rsidRPr="00E26D09" w:rsidRDefault="00E16481" w:rsidP="00E16481">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rsidR="00E16481" w:rsidRPr="00E26D09" w:rsidRDefault="00E16481" w:rsidP="00E16481">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rsidR="00E16481" w:rsidRPr="00E26D09" w:rsidRDefault="00E16481" w:rsidP="00E16481">
      <w:pPr>
        <w:pStyle w:val="Heading3"/>
        <w:rPr>
          <w:lang w:eastAsia="zh-CN"/>
        </w:rPr>
      </w:pPr>
      <w:bookmarkStart w:id="2132" w:name="_Toc21127630"/>
      <w:bookmarkStart w:id="2133" w:name="_Toc29811839"/>
      <w:bookmarkStart w:id="2134" w:name="_Toc36817391"/>
      <w:r w:rsidRPr="00E26D09">
        <w:t>9.4.2</w:t>
      </w:r>
      <w:r w:rsidRPr="00E26D09">
        <w:tab/>
        <w:t>OTA RE power control dynamic range</w:t>
      </w:r>
      <w:bookmarkEnd w:id="2132"/>
      <w:bookmarkEnd w:id="2133"/>
      <w:bookmarkEnd w:id="2134"/>
    </w:p>
    <w:p w:rsidR="00E16481" w:rsidRPr="00E26D09" w:rsidRDefault="00E16481" w:rsidP="00E16481">
      <w:pPr>
        <w:pStyle w:val="Heading4"/>
      </w:pPr>
      <w:bookmarkStart w:id="2135" w:name="_Toc21127631"/>
      <w:bookmarkStart w:id="2136" w:name="_Toc29811840"/>
      <w:bookmarkStart w:id="2137" w:name="_Toc36817392"/>
      <w:r w:rsidRPr="00E26D09">
        <w:t>9.4.2.1</w:t>
      </w:r>
      <w:r w:rsidRPr="00E26D09">
        <w:tab/>
        <w:t>General</w:t>
      </w:r>
      <w:bookmarkEnd w:id="2135"/>
      <w:bookmarkEnd w:id="2136"/>
      <w:bookmarkEnd w:id="2137"/>
    </w:p>
    <w:p w:rsidR="00E16481" w:rsidRPr="00E26D09" w:rsidRDefault="00E16481" w:rsidP="00E16481">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rsidR="00E16481" w:rsidRPr="00E26D09" w:rsidRDefault="00E16481" w:rsidP="00E16481">
      <w:r w:rsidRPr="00E26D09">
        <w:rPr>
          <w:rFonts w:cs="v5.0.0"/>
        </w:rPr>
        <w:t xml:space="preserve">This requirement shall apply at each RIB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2138" w:name="_Toc21127632"/>
      <w:bookmarkStart w:id="2139" w:name="_Toc29811841"/>
      <w:bookmarkStart w:id="2140" w:name="_Toc36817393"/>
      <w:r w:rsidRPr="00E26D09">
        <w:t>9.4.2.2</w:t>
      </w:r>
      <w:r w:rsidRPr="00E26D09">
        <w:tab/>
        <w:t xml:space="preserve">Minimum requirement for </w:t>
      </w:r>
      <w:r w:rsidRPr="00E26D09">
        <w:rPr>
          <w:i/>
        </w:rPr>
        <w:t>BS type 1-O</w:t>
      </w:r>
      <w:bookmarkEnd w:id="2138"/>
      <w:bookmarkEnd w:id="2139"/>
      <w:bookmarkEnd w:id="2140"/>
    </w:p>
    <w:p w:rsidR="00E16481" w:rsidRPr="00E26D09" w:rsidRDefault="00E16481" w:rsidP="00E16481">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rsidR="00E16481" w:rsidRPr="00E26D09" w:rsidRDefault="00E16481" w:rsidP="00E16481">
      <w:pPr>
        <w:pStyle w:val="Heading3"/>
      </w:pPr>
      <w:bookmarkStart w:id="2141" w:name="_Toc21127633"/>
      <w:bookmarkStart w:id="2142" w:name="_Toc29811842"/>
      <w:bookmarkStart w:id="2143" w:name="_Toc36817394"/>
      <w:r w:rsidRPr="00E26D09">
        <w:t>9.4.3</w:t>
      </w:r>
      <w:r w:rsidRPr="00E26D09">
        <w:tab/>
        <w:t>OTA total power dynamic range</w:t>
      </w:r>
      <w:bookmarkEnd w:id="2141"/>
      <w:bookmarkEnd w:id="2142"/>
      <w:bookmarkEnd w:id="2143"/>
    </w:p>
    <w:p w:rsidR="00E16481" w:rsidRPr="00E26D09" w:rsidRDefault="00E16481" w:rsidP="00E16481">
      <w:pPr>
        <w:pStyle w:val="Heading4"/>
      </w:pPr>
      <w:bookmarkStart w:id="2144" w:name="_Toc21127634"/>
      <w:bookmarkStart w:id="2145" w:name="_Toc29811843"/>
      <w:bookmarkStart w:id="2146" w:name="_Toc36817395"/>
      <w:r w:rsidRPr="00E26D09">
        <w:t>9.4.3.1</w:t>
      </w:r>
      <w:r w:rsidRPr="00E26D09">
        <w:tab/>
        <w:t>General</w:t>
      </w:r>
      <w:bookmarkEnd w:id="2144"/>
      <w:bookmarkEnd w:id="2145"/>
      <w:bookmarkEnd w:id="2146"/>
    </w:p>
    <w:p w:rsidR="00E16481" w:rsidRPr="00E26D09" w:rsidRDefault="00E16481" w:rsidP="00E16481">
      <w:r w:rsidRPr="00E26D09">
        <w:t>The OTA total power dynamic range is the difference between the maximum and the minimum transmit power of an OFDM symbol for a specified reference condition.</w:t>
      </w:r>
    </w:p>
    <w:p w:rsidR="00E16481" w:rsidRPr="00E26D09" w:rsidRDefault="00E16481" w:rsidP="00E16481">
      <w:r w:rsidRPr="00E26D09">
        <w:t xml:space="preserve">This requirement shall apply at each RIB supporting transmission in the </w:t>
      </w:r>
      <w:r w:rsidRPr="00E26D09">
        <w:rPr>
          <w:i/>
        </w:rPr>
        <w:t>operating band</w:t>
      </w:r>
      <w:r w:rsidRPr="00E26D09">
        <w:t>.</w:t>
      </w:r>
    </w:p>
    <w:p w:rsidR="00E16481" w:rsidRPr="00E26D09" w:rsidRDefault="00E16481" w:rsidP="00E16481">
      <w:pPr>
        <w:pStyle w:val="NO"/>
      </w:pPr>
      <w:r w:rsidRPr="00E26D09">
        <w:t>NOTE 1:</w:t>
      </w:r>
      <w:r w:rsidRPr="00E26D09">
        <w:tab/>
        <w:t>The upper limit of the OTA total power dynamic range is the BS maximum carrier EIRP (P</w:t>
      </w:r>
      <w:r w:rsidRPr="00E26D09">
        <w:rPr>
          <w:vertAlign w:val="subscript"/>
        </w:rPr>
        <w:t>max</w:t>
      </w:r>
      <w:r w:rsidRPr="00E26D09">
        <w:rPr>
          <w:vertAlign w:val="subscript"/>
          <w:lang w:eastAsia="zh-CN"/>
        </w:rPr>
        <w:t>,c,EIRP</w:t>
      </w:r>
      <w:r w:rsidRPr="00E26D09">
        <w:t xml:space="preserve">) </w:t>
      </w:r>
      <w:bookmarkStart w:id="2147" w:name="_Hlk528437478"/>
      <w:r w:rsidRPr="00E26D09">
        <w:t>when transmitting on all RBs</w:t>
      </w:r>
      <w:bookmarkEnd w:id="2147"/>
      <w:r w:rsidRPr="00E26D09">
        <w:t>. The lower limit of the OTA total power dynamic range is the average EIRP for single RB transmission in the same direction using the same beam. The OFDM symbol carries PDSCH and not contain RS or SSB.</w:t>
      </w:r>
    </w:p>
    <w:p w:rsidR="00E16481" w:rsidRPr="00E26D09" w:rsidRDefault="00E16481" w:rsidP="00E16481">
      <w:pPr>
        <w:pStyle w:val="Heading4"/>
      </w:pPr>
      <w:bookmarkStart w:id="2148" w:name="_Toc21127635"/>
      <w:bookmarkStart w:id="2149" w:name="_Toc29811844"/>
      <w:bookmarkStart w:id="2150" w:name="_Toc36817396"/>
      <w:r w:rsidRPr="00E26D09">
        <w:t>9.4.3.2</w:t>
      </w:r>
      <w:r w:rsidRPr="00E26D09">
        <w:tab/>
        <w:t xml:space="preserve">Minimum requirement for </w:t>
      </w:r>
      <w:r w:rsidRPr="00E26D09">
        <w:rPr>
          <w:i/>
        </w:rPr>
        <w:t>BS type 1-O</w:t>
      </w:r>
      <w:bookmarkEnd w:id="2148"/>
      <w:bookmarkEnd w:id="2149"/>
      <w:bookmarkEnd w:id="2150"/>
    </w:p>
    <w:p w:rsidR="00E16481" w:rsidRPr="00E26D09" w:rsidRDefault="00E16481" w:rsidP="00E16481">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table 6.3.3</w:t>
      </w:r>
      <w:r w:rsidRPr="00E26D09">
        <w:rPr>
          <w:rFonts w:eastAsia="SimSun"/>
          <w:lang w:val="en-US" w:eastAsia="zh-CN"/>
        </w:rPr>
        <w:t>.2</w:t>
      </w:r>
      <w:r w:rsidRPr="00E26D09">
        <w:t>-1.</w:t>
      </w:r>
    </w:p>
    <w:p w:rsidR="00E16481" w:rsidRPr="00E26D09" w:rsidRDefault="00E16481" w:rsidP="00E16481">
      <w:pPr>
        <w:pStyle w:val="Heading4"/>
      </w:pPr>
      <w:bookmarkStart w:id="2151" w:name="_Toc21127636"/>
      <w:bookmarkStart w:id="2152" w:name="_Toc29811845"/>
      <w:bookmarkStart w:id="2153" w:name="_Toc36817397"/>
      <w:r w:rsidRPr="00E26D09">
        <w:lastRenderedPageBreak/>
        <w:t>9.4.3.3</w:t>
      </w:r>
      <w:r w:rsidRPr="00E26D09">
        <w:tab/>
        <w:t xml:space="preserve">Minimum requirement for </w:t>
      </w:r>
      <w:r w:rsidRPr="00E26D09">
        <w:rPr>
          <w:i/>
        </w:rPr>
        <w:t>BS type 2-O</w:t>
      </w:r>
      <w:bookmarkEnd w:id="2151"/>
      <w:bookmarkEnd w:id="2152"/>
      <w:bookmarkEnd w:id="2153"/>
    </w:p>
    <w:p w:rsidR="00E16481" w:rsidRPr="00E26D09" w:rsidRDefault="00E16481" w:rsidP="00E16481">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rsidR="00E16481" w:rsidRPr="00E26D09" w:rsidRDefault="00E16481" w:rsidP="00E16481">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E26D09"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E26D09" w:rsidRDefault="00E16481" w:rsidP="00360B28">
            <w:pPr>
              <w:pStyle w:val="TAH"/>
              <w:rPr>
                <w:rFonts w:eastAsia="Yu Mincho"/>
              </w:rPr>
            </w:pPr>
            <w:r w:rsidRPr="00E26D09">
              <w:t>OTA total power dynamic range (dB)</w:t>
            </w:r>
          </w:p>
        </w:tc>
      </w:tr>
      <w:tr w:rsidR="00E16481" w:rsidRPr="00E26D09"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50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rPr>
                <w:rFonts w:eastAsia="Yu Mincho"/>
              </w:rPr>
            </w:pPr>
            <w:r>
              <w:t>400 MHz</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rsidR="00E16481" w:rsidRPr="00E26D09" w:rsidRDefault="00E16481" w:rsidP="00360B28">
            <w:pPr>
              <w:pStyle w:val="TAC"/>
            </w:pPr>
            <w:r w:rsidRPr="00E26D09">
              <w:rPr>
                <w:rFonts w:eastAsia="Yu Mincho"/>
              </w:rPr>
              <w:t>N/A</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r>
      <w:bookmarkEnd w:id="2131"/>
    </w:tbl>
    <w:p w:rsidR="00E16481" w:rsidRPr="00E26D09" w:rsidRDefault="00E16481" w:rsidP="00E16481"/>
    <w:p w:rsidR="00E16481" w:rsidRPr="00E26D09" w:rsidRDefault="00E16481" w:rsidP="00E16481">
      <w:pPr>
        <w:pStyle w:val="Heading2"/>
      </w:pPr>
      <w:bookmarkStart w:id="2154" w:name="_Toc21127637"/>
      <w:bookmarkStart w:id="2155" w:name="_Toc29811846"/>
      <w:bookmarkStart w:id="2156" w:name="_Toc36817398"/>
      <w:r w:rsidRPr="00E26D09">
        <w:t>9.5</w:t>
      </w:r>
      <w:r w:rsidRPr="00E26D09">
        <w:tab/>
        <w:t>OTA transmit ON/OFF power</w:t>
      </w:r>
      <w:bookmarkEnd w:id="2154"/>
      <w:bookmarkEnd w:id="2155"/>
      <w:bookmarkEnd w:id="2156"/>
    </w:p>
    <w:p w:rsidR="00E16481" w:rsidRPr="00E26D09" w:rsidRDefault="00E16481" w:rsidP="00E16481">
      <w:pPr>
        <w:pStyle w:val="Heading3"/>
      </w:pPr>
      <w:bookmarkStart w:id="2157" w:name="_Toc21127638"/>
      <w:bookmarkStart w:id="2158" w:name="_Toc29811847"/>
      <w:bookmarkStart w:id="2159" w:name="_Toc36817399"/>
      <w:r w:rsidRPr="00E26D09">
        <w:t>9.5.1</w:t>
      </w:r>
      <w:r w:rsidRPr="00E26D09">
        <w:tab/>
        <w:t>General</w:t>
      </w:r>
      <w:bookmarkEnd w:id="2157"/>
      <w:bookmarkEnd w:id="2158"/>
      <w:bookmarkEnd w:id="2159"/>
    </w:p>
    <w:p w:rsidR="00E16481" w:rsidRPr="00E26D09" w:rsidRDefault="00E16481" w:rsidP="00E16481">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 BS</w:t>
      </w:r>
      <w:r w:rsidRPr="00E26D09">
        <w:rPr>
          <w:i w:val="0"/>
          <w:color w:val="auto"/>
        </w:rPr>
        <w:t>.</w:t>
      </w:r>
    </w:p>
    <w:p w:rsidR="00E16481" w:rsidRPr="00E26D09" w:rsidRDefault="00E16481" w:rsidP="00E16481">
      <w:pPr>
        <w:pStyle w:val="Heading3"/>
      </w:pPr>
      <w:bookmarkStart w:id="2160" w:name="_Toc21127639"/>
      <w:bookmarkStart w:id="2161" w:name="_Toc29811848"/>
      <w:bookmarkStart w:id="2162" w:name="_Toc36817400"/>
      <w:r w:rsidRPr="00E26D09">
        <w:t>9.5.2</w:t>
      </w:r>
      <w:r w:rsidRPr="00E26D09">
        <w:tab/>
        <w:t>OTA transmitter OFF power</w:t>
      </w:r>
      <w:bookmarkEnd w:id="2160"/>
      <w:bookmarkEnd w:id="2161"/>
      <w:bookmarkEnd w:id="2162"/>
    </w:p>
    <w:p w:rsidR="00E16481" w:rsidRPr="00E26D09" w:rsidRDefault="00E16481" w:rsidP="00E16481">
      <w:pPr>
        <w:pStyle w:val="Heading4"/>
      </w:pPr>
      <w:bookmarkStart w:id="2163" w:name="_Toc21127640"/>
      <w:bookmarkStart w:id="2164" w:name="_Toc29811849"/>
      <w:bookmarkStart w:id="2165" w:name="_Toc36817401"/>
      <w:r w:rsidRPr="00E26D09">
        <w:t>9.5.2.1</w:t>
      </w:r>
      <w:r w:rsidRPr="00E26D09">
        <w:tab/>
        <w:t>General</w:t>
      </w:r>
      <w:bookmarkEnd w:id="2163"/>
      <w:bookmarkEnd w:id="2164"/>
      <w:bookmarkEnd w:id="2165"/>
    </w:p>
    <w:p w:rsidR="00E16481" w:rsidRPr="007E346D" w:rsidRDefault="00E16481" w:rsidP="00E16481">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2166" w:name="_Hlk498674997"/>
      <w:r w:rsidRPr="007E346D">
        <w:t xml:space="preserve"> on the assigned channel frequency during the </w:t>
      </w:r>
      <w:r w:rsidRPr="007E346D">
        <w:rPr>
          <w:i/>
        </w:rPr>
        <w:t>transmitter OFF period</w:t>
      </w:r>
      <w:r w:rsidRPr="007E346D">
        <w:t>. N = SCS/15, where SCS is Sub Carrier Spacing in kHz</w:t>
      </w:r>
      <w:bookmarkEnd w:id="2166"/>
      <w:r w:rsidRPr="007E346D">
        <w:t>.</w:t>
      </w:r>
    </w:p>
    <w:p w:rsidR="00E16481" w:rsidRPr="00E26D09" w:rsidRDefault="00E16481" w:rsidP="00E16481">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the smallest supported</w:t>
      </w:r>
      <w:r w:rsidRPr="00E26D09">
        <w:t xml:space="preserve"> 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E26D09" w:rsidRDefault="00E16481" w:rsidP="00E16481">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rsidR="00E16481" w:rsidRPr="00E26D09" w:rsidRDefault="00E16481" w:rsidP="00E16481">
      <w:r w:rsidRPr="00E26D09">
        <w:t xml:space="preserve">For </w:t>
      </w:r>
      <w:r w:rsidRPr="00E26D09">
        <w:rPr>
          <w:i/>
        </w:rPr>
        <w:t>multi-band</w:t>
      </w:r>
      <w:r w:rsidRPr="00E26D09">
        <w:t xml:space="preserve"> </w:t>
      </w:r>
      <w:r w:rsidRPr="00E26D09">
        <w:rPr>
          <w:i/>
        </w:rPr>
        <w:t xml:space="preserve">RIBs </w:t>
      </w:r>
      <w:bookmarkStart w:id="2167" w:name="_Hlk528438836"/>
      <w:r w:rsidRPr="00E26D09">
        <w:t>and</w:t>
      </w:r>
      <w:r w:rsidRPr="00E26D09">
        <w:rPr>
          <w:i/>
        </w:rPr>
        <w:t xml:space="preserve"> single band RIBs </w:t>
      </w:r>
      <w:r w:rsidRPr="00E26D09">
        <w:t>supporting transmission in multiple bands</w:t>
      </w:r>
      <w:bookmarkEnd w:id="2167"/>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pPr>
        <w:pStyle w:val="Heading4"/>
        <w:rPr>
          <w:lang w:eastAsia="zh-CN"/>
        </w:rPr>
      </w:pPr>
      <w:bookmarkStart w:id="2168" w:name="_Toc21127641"/>
      <w:bookmarkStart w:id="2169" w:name="_Toc29811850"/>
      <w:bookmarkStart w:id="2170" w:name="_Toc36817402"/>
      <w:r w:rsidRPr="00E26D09">
        <w:t>9.5.2.2</w:t>
      </w:r>
      <w:r w:rsidRPr="00E26D09">
        <w:tab/>
      </w:r>
      <w:r w:rsidRPr="00E26D09">
        <w:rPr>
          <w:lang w:eastAsia="zh-CN"/>
        </w:rPr>
        <w:t xml:space="preserve">Minimum requirement for </w:t>
      </w:r>
      <w:r w:rsidRPr="00E26D09">
        <w:rPr>
          <w:i/>
          <w:lang w:eastAsia="zh-CN"/>
        </w:rPr>
        <w:t>BS type 1-O</w:t>
      </w:r>
      <w:bookmarkEnd w:id="2168"/>
      <w:bookmarkEnd w:id="2169"/>
      <w:bookmarkEnd w:id="2170"/>
    </w:p>
    <w:p w:rsidR="00E16481" w:rsidRPr="00E26D09" w:rsidRDefault="00E16481" w:rsidP="00E16481">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rsidR="00E16481" w:rsidRPr="00E26D09" w:rsidRDefault="00E16481" w:rsidP="00E16481">
      <w:pPr>
        <w:pStyle w:val="Heading4"/>
        <w:rPr>
          <w:lang w:eastAsia="zh-CN"/>
        </w:rPr>
      </w:pPr>
      <w:bookmarkStart w:id="2171" w:name="_Toc21127642"/>
      <w:bookmarkStart w:id="2172" w:name="_Toc29811851"/>
      <w:bookmarkStart w:id="2173" w:name="_Toc36817403"/>
      <w:r w:rsidRPr="00E26D09">
        <w:t>9.5.2.3</w:t>
      </w:r>
      <w:r w:rsidRPr="00E26D09">
        <w:tab/>
      </w:r>
      <w:r w:rsidRPr="00E26D09">
        <w:rPr>
          <w:lang w:eastAsia="zh-CN"/>
        </w:rPr>
        <w:t xml:space="preserve">Minimum requirement for </w:t>
      </w:r>
      <w:r w:rsidRPr="00E26D09">
        <w:rPr>
          <w:i/>
          <w:lang w:eastAsia="zh-CN"/>
        </w:rPr>
        <w:t>BS type 2-O</w:t>
      </w:r>
      <w:bookmarkEnd w:id="2171"/>
      <w:bookmarkEnd w:id="2172"/>
      <w:bookmarkEnd w:id="2173"/>
    </w:p>
    <w:p w:rsidR="00E16481" w:rsidRPr="00E26D09" w:rsidRDefault="00E16481" w:rsidP="00E16481">
      <w:r w:rsidRPr="00E26D09">
        <w:t xml:space="preserve">The OTA transmitter OFF TRP spectral density for </w:t>
      </w:r>
      <w:r w:rsidRPr="00E26D09">
        <w:rPr>
          <w:i/>
        </w:rPr>
        <w:t>BS type 2-O</w:t>
      </w:r>
      <w:r w:rsidRPr="00E26D09">
        <w:t xml:space="preserve"> shall be less than </w:t>
      </w:r>
      <w:r w:rsidRPr="00E26D09">
        <w:noBreakHyphen/>
        <w:t>36 dBm/MHz.</w:t>
      </w:r>
    </w:p>
    <w:p w:rsidR="00E16481" w:rsidRPr="00E26D09" w:rsidRDefault="00E16481" w:rsidP="00E16481">
      <w:pPr>
        <w:pStyle w:val="Heading3"/>
      </w:pPr>
      <w:bookmarkStart w:id="2174" w:name="_Toc21127643"/>
      <w:bookmarkStart w:id="2175" w:name="_Toc29811852"/>
      <w:bookmarkStart w:id="2176" w:name="_Toc36817404"/>
      <w:r w:rsidRPr="00E26D09">
        <w:t>9.5.3</w:t>
      </w:r>
      <w:r w:rsidRPr="00E26D09">
        <w:tab/>
        <w:t>OTA transient period</w:t>
      </w:r>
      <w:bookmarkEnd w:id="2174"/>
      <w:bookmarkEnd w:id="2175"/>
      <w:bookmarkEnd w:id="2176"/>
    </w:p>
    <w:p w:rsidR="00E16481" w:rsidRPr="00E26D09" w:rsidRDefault="00E16481" w:rsidP="00E16481">
      <w:pPr>
        <w:pStyle w:val="Heading4"/>
      </w:pPr>
      <w:bookmarkStart w:id="2177" w:name="_Toc21127644"/>
      <w:bookmarkStart w:id="2178" w:name="_Toc29811853"/>
      <w:bookmarkStart w:id="2179" w:name="_Toc36817405"/>
      <w:r w:rsidRPr="00E26D09">
        <w:t>9.5.3.1</w:t>
      </w:r>
      <w:r w:rsidRPr="00E26D09">
        <w:tab/>
        <w:t>General</w:t>
      </w:r>
      <w:bookmarkEnd w:id="2177"/>
      <w:bookmarkEnd w:id="2178"/>
      <w:bookmarkEnd w:id="2179"/>
    </w:p>
    <w:p w:rsidR="00E16481" w:rsidRPr="007E346D" w:rsidRDefault="00E16481" w:rsidP="00E16481">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rsidR="00E16481" w:rsidRPr="00E26D09" w:rsidRDefault="00E16481" w:rsidP="00E16481">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rsidR="00E16481" w:rsidRPr="007E346D" w:rsidRDefault="00E16481" w:rsidP="00E16481">
      <w:pPr>
        <w:pStyle w:val="Heading4"/>
      </w:pPr>
      <w:bookmarkStart w:id="2180" w:name="_Toc13080355"/>
      <w:bookmarkStart w:id="2181" w:name="_Toc29811854"/>
      <w:bookmarkStart w:id="2182" w:name="_Toc36817406"/>
      <w:r w:rsidRPr="007E346D">
        <w:lastRenderedPageBreak/>
        <w:t>9.5.3.2</w:t>
      </w:r>
      <w:r w:rsidRPr="007E346D">
        <w:tab/>
        <w:t xml:space="preserve">Minimum requirement for </w:t>
      </w:r>
      <w:r w:rsidRPr="007E346D">
        <w:rPr>
          <w:i/>
        </w:rPr>
        <w:t>BS type 1-O</w:t>
      </w:r>
      <w:bookmarkEnd w:id="2180"/>
      <w:bookmarkEnd w:id="2181"/>
      <w:bookmarkEnd w:id="2182"/>
    </w:p>
    <w:p w:rsidR="00E16481" w:rsidRPr="007E346D" w:rsidRDefault="00E16481" w:rsidP="00E16481">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rsidR="00E16481" w:rsidRPr="007E346D" w:rsidRDefault="00E16481" w:rsidP="00E16481">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bl>
    <w:p w:rsidR="00E16481" w:rsidRPr="007E346D" w:rsidRDefault="00E16481" w:rsidP="00E16481">
      <w:pPr>
        <w:rPr>
          <w:lang w:eastAsia="zh-CN"/>
        </w:rPr>
      </w:pPr>
    </w:p>
    <w:p w:rsidR="00E16481" w:rsidRPr="007E346D" w:rsidRDefault="00E16481" w:rsidP="00E16481">
      <w:pPr>
        <w:pStyle w:val="Heading4"/>
      </w:pPr>
      <w:bookmarkStart w:id="2183" w:name="_Toc13080356"/>
      <w:bookmarkStart w:id="2184" w:name="_Toc29811855"/>
      <w:bookmarkStart w:id="2185" w:name="_Toc36817407"/>
      <w:r w:rsidRPr="007E346D">
        <w:t>9.5.3.3</w:t>
      </w:r>
      <w:r w:rsidRPr="007E346D">
        <w:tab/>
        <w:t xml:space="preserve">Minimum requirement for </w:t>
      </w:r>
      <w:r w:rsidRPr="007E346D">
        <w:rPr>
          <w:i/>
        </w:rPr>
        <w:t>BS type 2-O</w:t>
      </w:r>
      <w:bookmarkEnd w:id="2183"/>
      <w:bookmarkEnd w:id="2184"/>
      <w:bookmarkEnd w:id="2185"/>
    </w:p>
    <w:p w:rsidR="00E16481" w:rsidRPr="007E346D" w:rsidRDefault="00E16481" w:rsidP="00E16481">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rsidR="00E16481" w:rsidRPr="007E346D" w:rsidRDefault="00E16481" w:rsidP="00E16481">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Pr>
          <w:p w:rsidR="00E16481" w:rsidRPr="007E346D" w:rsidRDefault="00E16481" w:rsidP="00360B28">
            <w:pPr>
              <w:pStyle w:val="TAH"/>
            </w:pPr>
            <w:r w:rsidRPr="007E346D">
              <w:t>Transition</w:t>
            </w:r>
          </w:p>
        </w:tc>
        <w:tc>
          <w:tcPr>
            <w:tcW w:w="3969" w:type="dxa"/>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Pr>
          <w:p w:rsidR="00E16481" w:rsidRPr="007E346D" w:rsidRDefault="00E16481" w:rsidP="00360B28">
            <w:pPr>
              <w:pStyle w:val="TAC"/>
            </w:pPr>
            <w:r w:rsidRPr="007E346D">
              <w:t>OFF to ON</w:t>
            </w:r>
          </w:p>
        </w:tc>
        <w:tc>
          <w:tcPr>
            <w:tcW w:w="3969" w:type="dxa"/>
          </w:tcPr>
          <w:p w:rsidR="00E16481" w:rsidRPr="007E346D" w:rsidRDefault="00E16481" w:rsidP="00360B28">
            <w:pPr>
              <w:pStyle w:val="TAC"/>
              <w:rPr>
                <w:lang w:eastAsia="zh-CN"/>
              </w:rPr>
            </w:pPr>
            <w:r w:rsidRPr="007E346D">
              <w:rPr>
                <w:lang w:eastAsia="zh-CN"/>
              </w:rPr>
              <w:t>3</w:t>
            </w:r>
          </w:p>
        </w:tc>
      </w:tr>
      <w:tr w:rsidR="00E16481" w:rsidRPr="007E346D" w:rsidTr="00360B28">
        <w:trPr>
          <w:jc w:val="center"/>
        </w:trPr>
        <w:tc>
          <w:tcPr>
            <w:tcW w:w="2507" w:type="dxa"/>
          </w:tcPr>
          <w:p w:rsidR="00E16481" w:rsidRPr="007E346D" w:rsidRDefault="00E16481" w:rsidP="00360B28">
            <w:pPr>
              <w:pStyle w:val="TAC"/>
            </w:pPr>
            <w:r w:rsidRPr="007E346D">
              <w:t>ON to OFF</w:t>
            </w:r>
          </w:p>
        </w:tc>
        <w:tc>
          <w:tcPr>
            <w:tcW w:w="3969" w:type="dxa"/>
          </w:tcPr>
          <w:p w:rsidR="00E16481" w:rsidRPr="007E346D" w:rsidRDefault="00E16481" w:rsidP="00360B28">
            <w:pPr>
              <w:pStyle w:val="TAC"/>
              <w:rPr>
                <w:lang w:eastAsia="zh-CN"/>
              </w:rPr>
            </w:pPr>
            <w:r w:rsidRPr="007E346D">
              <w:rPr>
                <w:lang w:eastAsia="zh-CN"/>
              </w:rPr>
              <w:t xml:space="preserve">3 </w:t>
            </w:r>
          </w:p>
        </w:tc>
      </w:tr>
    </w:tbl>
    <w:p w:rsidR="00E16481" w:rsidRPr="00E26D09" w:rsidRDefault="00E16481" w:rsidP="00E16481"/>
    <w:p w:rsidR="00E16481" w:rsidRPr="00E26D09" w:rsidRDefault="00E16481" w:rsidP="00E16481">
      <w:pPr>
        <w:pStyle w:val="Heading2"/>
      </w:pPr>
      <w:bookmarkStart w:id="2186" w:name="_Toc21127647"/>
      <w:bookmarkStart w:id="2187" w:name="_Toc29811856"/>
      <w:bookmarkStart w:id="2188" w:name="_Toc36817408"/>
      <w:r w:rsidRPr="00E26D09">
        <w:t>9.6</w:t>
      </w:r>
      <w:r w:rsidRPr="00E26D09">
        <w:tab/>
        <w:t>OTA transmitted signal quality</w:t>
      </w:r>
      <w:bookmarkEnd w:id="2186"/>
      <w:bookmarkEnd w:id="2187"/>
      <w:bookmarkEnd w:id="2188"/>
    </w:p>
    <w:p w:rsidR="00E16481" w:rsidRPr="00E26D09" w:rsidRDefault="00E16481" w:rsidP="00E16481">
      <w:pPr>
        <w:pStyle w:val="Heading3"/>
      </w:pPr>
      <w:bookmarkStart w:id="2189" w:name="_Toc21127648"/>
      <w:bookmarkStart w:id="2190" w:name="_Toc29811857"/>
      <w:bookmarkStart w:id="2191" w:name="_Toc36817409"/>
      <w:r w:rsidRPr="00E26D09">
        <w:rPr>
          <w:lang w:eastAsia="zh-CN"/>
        </w:rPr>
        <w:t>9</w:t>
      </w:r>
      <w:r w:rsidRPr="00E26D09">
        <w:t>.</w:t>
      </w:r>
      <w:r w:rsidRPr="00E26D09">
        <w:rPr>
          <w:lang w:eastAsia="zh-CN"/>
        </w:rPr>
        <w:t>6</w:t>
      </w:r>
      <w:r w:rsidRPr="00E26D09">
        <w:t>.1</w:t>
      </w:r>
      <w:r w:rsidRPr="00E26D09">
        <w:tab/>
        <w:t>OTA frequency error</w:t>
      </w:r>
      <w:bookmarkEnd w:id="2189"/>
      <w:bookmarkEnd w:id="2190"/>
      <w:bookmarkEnd w:id="2191"/>
    </w:p>
    <w:p w:rsidR="00E16481" w:rsidRPr="00E26D09" w:rsidRDefault="00E16481" w:rsidP="00E16481">
      <w:pPr>
        <w:pStyle w:val="Heading4"/>
        <w:rPr>
          <w:lang w:eastAsia="zh-CN"/>
        </w:rPr>
      </w:pPr>
      <w:bookmarkStart w:id="2192" w:name="_Toc21127649"/>
      <w:bookmarkStart w:id="2193" w:name="_Toc29811858"/>
      <w:bookmarkStart w:id="2194" w:name="_Toc36817410"/>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2192"/>
      <w:bookmarkEnd w:id="2193"/>
      <w:bookmarkEnd w:id="2194"/>
    </w:p>
    <w:p w:rsidR="00E16481" w:rsidRPr="00E26D09" w:rsidRDefault="00E16481" w:rsidP="00E16481">
      <w:pPr>
        <w:rPr>
          <w:lang w:eastAsia="zh-CN"/>
        </w:rPr>
      </w:pPr>
      <w:r w:rsidRPr="00E26D09">
        <w:t xml:space="preserve">The requirements in </w:t>
      </w:r>
      <w:r>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rsidR="00E16481" w:rsidRPr="00E26D09" w:rsidRDefault="00E16481" w:rsidP="00E16481">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7E346D" w:rsidRDefault="00E16481" w:rsidP="00E16481">
      <w:pPr>
        <w:rPr>
          <w:rFonts w:cs="v5.0.0"/>
        </w:rPr>
      </w:pPr>
      <w:bookmarkStart w:id="2195"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rsidR="00E16481" w:rsidRPr="00E26D09" w:rsidRDefault="00E16481" w:rsidP="00E16481">
      <w:pPr>
        <w:pStyle w:val="Heading4"/>
        <w:rPr>
          <w:lang w:eastAsia="zh-CN"/>
        </w:rPr>
      </w:pPr>
      <w:bookmarkStart w:id="2196" w:name="_Toc29811859"/>
      <w:bookmarkStart w:id="2197" w:name="_Toc36817411"/>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2195"/>
      <w:bookmarkEnd w:id="2196"/>
      <w:bookmarkEnd w:id="2197"/>
    </w:p>
    <w:p w:rsidR="00E16481" w:rsidRPr="00E26D09" w:rsidRDefault="00E16481" w:rsidP="00E16481">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Heading4"/>
        <w:rPr>
          <w:lang w:eastAsia="zh-CN"/>
        </w:rPr>
      </w:pPr>
      <w:bookmarkStart w:id="2198" w:name="_Toc21127651"/>
      <w:bookmarkStart w:id="2199" w:name="_Toc29811860"/>
      <w:bookmarkStart w:id="2200" w:name="_Toc36817412"/>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2198"/>
      <w:bookmarkEnd w:id="2199"/>
      <w:bookmarkEnd w:id="2200"/>
    </w:p>
    <w:p w:rsidR="00E16481" w:rsidRPr="00E26D09" w:rsidRDefault="00E16481" w:rsidP="00E16481">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Pr>
        <w:rPr>
          <w:lang w:eastAsia="zh-CN"/>
        </w:rPr>
      </w:pPr>
    </w:p>
    <w:p w:rsidR="00E16481" w:rsidRPr="00E26D09" w:rsidRDefault="00E16481" w:rsidP="00E16481">
      <w:pPr>
        <w:pStyle w:val="Heading3"/>
      </w:pPr>
      <w:bookmarkStart w:id="2201" w:name="_Toc21127652"/>
      <w:bookmarkStart w:id="2202" w:name="_Toc29811861"/>
      <w:bookmarkStart w:id="2203" w:name="_Toc36817413"/>
      <w:r w:rsidRPr="00E26D09">
        <w:lastRenderedPageBreak/>
        <w:t>9.6.2</w:t>
      </w:r>
      <w:r w:rsidRPr="00E26D09">
        <w:tab/>
        <w:t>OTA modulation quality</w:t>
      </w:r>
      <w:bookmarkEnd w:id="2201"/>
      <w:bookmarkEnd w:id="2202"/>
      <w:bookmarkEnd w:id="2203"/>
    </w:p>
    <w:p w:rsidR="00E16481" w:rsidRPr="00E26D09" w:rsidRDefault="00E16481" w:rsidP="00E16481">
      <w:pPr>
        <w:pStyle w:val="Heading4"/>
      </w:pPr>
      <w:bookmarkStart w:id="2204" w:name="_Toc21127653"/>
      <w:bookmarkStart w:id="2205" w:name="_Toc29811862"/>
      <w:bookmarkStart w:id="2206" w:name="_Toc36817414"/>
      <w:r w:rsidRPr="00E26D09">
        <w:t>9.6.2.1</w:t>
      </w:r>
      <w:r w:rsidRPr="00E26D09">
        <w:tab/>
        <w:t>General</w:t>
      </w:r>
      <w:bookmarkEnd w:id="2204"/>
      <w:bookmarkEnd w:id="2205"/>
      <w:bookmarkEnd w:id="2206"/>
    </w:p>
    <w:p w:rsidR="00E16481" w:rsidRPr="00E26D09" w:rsidRDefault="00E16481" w:rsidP="00E16481">
      <w:r w:rsidRPr="00E26D09">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7E346D" w:rsidRDefault="00E16481" w:rsidP="00E16481">
      <w:pPr>
        <w:rPr>
          <w:rFonts w:cs="v5.0.0"/>
        </w:rPr>
      </w:pPr>
      <w:bookmarkStart w:id="2207"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rsidR="00E16481" w:rsidRPr="00E26D09" w:rsidRDefault="00E16481" w:rsidP="00E16481">
      <w:pPr>
        <w:pStyle w:val="Heading4"/>
      </w:pPr>
      <w:bookmarkStart w:id="2208" w:name="_Toc29811863"/>
      <w:bookmarkStart w:id="2209" w:name="_Toc36817415"/>
      <w:r w:rsidRPr="00E26D09">
        <w:t>9.6.2.2</w:t>
      </w:r>
      <w:r w:rsidRPr="00E26D09">
        <w:tab/>
        <w:t xml:space="preserve">Minimum Requirement for </w:t>
      </w:r>
      <w:r w:rsidRPr="00E26D09">
        <w:rPr>
          <w:i/>
        </w:rPr>
        <w:t>BS type 1-O</w:t>
      </w:r>
      <w:bookmarkEnd w:id="2207"/>
      <w:bookmarkEnd w:id="2208"/>
      <w:bookmarkEnd w:id="2209"/>
    </w:p>
    <w:p w:rsidR="00E16481" w:rsidRPr="00E26D09" w:rsidRDefault="00E16481" w:rsidP="00E16481">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outlined in table 6.5.</w:t>
      </w:r>
      <w:r w:rsidRPr="00E26D09">
        <w:rPr>
          <w:rFonts w:eastAsia="SimSun"/>
          <w:lang w:val="en-US" w:eastAsia="zh-CN"/>
        </w:rPr>
        <w:t>2</w:t>
      </w:r>
      <w:r w:rsidRPr="00E26D09">
        <w:t>.</w:t>
      </w:r>
      <w:r w:rsidRPr="00E26D09">
        <w:rPr>
          <w:rFonts w:eastAsia="SimSun"/>
          <w:lang w:val="en-US" w:eastAsia="zh-CN"/>
        </w:rPr>
        <w:t>2</w:t>
      </w:r>
      <w:r w:rsidRPr="00E26D09">
        <w:t xml:space="preserve">-1 shall be met. Requirements shall be the same as </w:t>
      </w:r>
      <w:r>
        <w:rPr>
          <w:lang w:val="en-US" w:eastAsia="zh-CN"/>
        </w:rPr>
        <w:t>clause</w:t>
      </w:r>
      <w:r w:rsidRPr="00E26D09">
        <w:rPr>
          <w:lang w:val="en-US" w:eastAsia="zh-CN"/>
        </w:rPr>
        <w:t xml:space="preserve"> </w:t>
      </w:r>
      <w:r w:rsidRPr="00E26D09">
        <w:t xml:space="preserve">6.5.2.2 and follow EVM frame structure from </w:t>
      </w:r>
      <w:r>
        <w:rPr>
          <w:lang w:val="en-US" w:eastAsia="zh-CN"/>
        </w:rPr>
        <w:t>clause</w:t>
      </w:r>
      <w:r w:rsidRPr="00E26D09">
        <w:rPr>
          <w:lang w:val="en-US" w:eastAsia="zh-CN"/>
        </w:rPr>
        <w:t xml:space="preserve"> </w:t>
      </w:r>
      <w:r w:rsidRPr="00E26D09">
        <w:t>6.5.2.3.</w:t>
      </w:r>
    </w:p>
    <w:p w:rsidR="00E16481" w:rsidRPr="007E346D" w:rsidRDefault="00E16481" w:rsidP="00E16481">
      <w:pPr>
        <w:pStyle w:val="Heading4"/>
      </w:pPr>
      <w:bookmarkStart w:id="2210" w:name="_Toc13080365"/>
      <w:bookmarkStart w:id="2211" w:name="_Toc29811864"/>
      <w:bookmarkStart w:id="2212" w:name="_Toc36817416"/>
      <w:bookmarkStart w:id="2213" w:name="_Hlk497671816"/>
      <w:r w:rsidRPr="007E346D">
        <w:t>9.6.2.3</w:t>
      </w:r>
      <w:r w:rsidRPr="007E346D">
        <w:tab/>
        <w:t xml:space="preserve">Minimum Requirement for </w:t>
      </w:r>
      <w:r w:rsidRPr="007A7019">
        <w:rPr>
          <w:i/>
        </w:rPr>
        <w:t>BS type 2-O</w:t>
      </w:r>
      <w:bookmarkEnd w:id="2210"/>
      <w:bookmarkEnd w:id="2211"/>
      <w:bookmarkEnd w:id="2212"/>
    </w:p>
    <w:p w:rsidR="00E16481" w:rsidRPr="00E26D09" w:rsidRDefault="00E16481" w:rsidP="00E16481">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 xml:space="preserve">shall be met, following the EVM frame structure described in </w:t>
      </w:r>
      <w:r>
        <w:rPr>
          <w:szCs w:val="22"/>
        </w:rPr>
        <w:t>clause</w:t>
      </w:r>
      <w:r w:rsidRPr="00E26D09">
        <w:rPr>
          <w:szCs w:val="22"/>
        </w:rPr>
        <w:t xml:space="preserve"> 9.6.2.3.1.</w:t>
      </w:r>
    </w:p>
    <w:p w:rsidR="00E16481" w:rsidRPr="00E26D09" w:rsidRDefault="00E16481" w:rsidP="00E16481">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eastAsia="Malgun Gothic" w:cs="Arial"/>
              </w:rPr>
              <w:t xml:space="preserve">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eastAsia="Malgun Gothic" w:cs="Arial"/>
              </w:rPr>
              <w:t xml:space="preserve">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eastAsia="Malgun Gothic" w:cs="Arial"/>
              </w:rPr>
              <w:t xml:space="preserve">8 </w:t>
            </w:r>
          </w:p>
        </w:tc>
      </w:tr>
      <w:bookmarkEnd w:id="2213"/>
    </w:tbl>
    <w:p w:rsidR="00E16481" w:rsidRPr="00E26D09" w:rsidRDefault="00E16481" w:rsidP="00E16481">
      <w:pPr>
        <w:rPr>
          <w:rFonts w:eastAsia="SimSun"/>
          <w:lang w:eastAsia="zh-CN"/>
        </w:rPr>
      </w:pPr>
    </w:p>
    <w:p w:rsidR="00E16481" w:rsidRPr="00E26D09" w:rsidRDefault="00E16481" w:rsidP="00E16481">
      <w:pPr>
        <w:pStyle w:val="Heading5"/>
      </w:pPr>
      <w:bookmarkStart w:id="2214" w:name="_Toc21127656"/>
      <w:bookmarkStart w:id="2215" w:name="_Toc29811865"/>
      <w:bookmarkStart w:id="2216" w:name="_Toc36817417"/>
      <w:r w:rsidRPr="00E26D09">
        <w:t>9.6.2.3.1</w:t>
      </w:r>
      <w:r w:rsidRPr="00E26D09">
        <w:tab/>
        <w:t>EVM frame structure for measurement</w:t>
      </w:r>
      <w:bookmarkEnd w:id="2214"/>
      <w:bookmarkEnd w:id="2215"/>
      <w:bookmarkEnd w:id="2216"/>
    </w:p>
    <w:p w:rsidR="00E16481" w:rsidRPr="00E26D09" w:rsidRDefault="00E16481" w:rsidP="00E16481">
      <w:r w:rsidRPr="00E26D09">
        <w:t>EVM requirements shall apply for each NR carrier over all allocated resource blocks. Different modulation schemes listed in table 9.6.2.3-1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rPr>
          <w:lang w:val="en-US"/>
        </w:rPr>
      </w:pPr>
      <w:bookmarkStart w:id="2217" w:name="_Toc21127657"/>
      <w:bookmarkStart w:id="2218" w:name="_Toc29811866"/>
      <w:bookmarkStart w:id="2219" w:name="_Toc36817418"/>
      <w:r w:rsidRPr="00E26D09">
        <w:rPr>
          <w:lang w:val="en-US"/>
        </w:rPr>
        <w:t>9.6.3</w:t>
      </w:r>
      <w:r w:rsidRPr="00E26D09">
        <w:rPr>
          <w:lang w:val="en-US"/>
        </w:rPr>
        <w:tab/>
        <w:t>OTA time alignment error</w:t>
      </w:r>
      <w:bookmarkEnd w:id="2217"/>
      <w:bookmarkEnd w:id="2218"/>
      <w:bookmarkEnd w:id="2219"/>
    </w:p>
    <w:p w:rsidR="00E16481" w:rsidRPr="00E26D09" w:rsidRDefault="00E16481" w:rsidP="00E16481">
      <w:pPr>
        <w:pStyle w:val="Heading4"/>
        <w:rPr>
          <w:lang w:val="en-US"/>
        </w:rPr>
      </w:pPr>
      <w:bookmarkStart w:id="2220" w:name="_Toc21127658"/>
      <w:bookmarkStart w:id="2221" w:name="_Toc29811867"/>
      <w:bookmarkStart w:id="2222" w:name="_Toc36817419"/>
      <w:r w:rsidRPr="00E26D09">
        <w:t>9.6.3.1</w:t>
      </w:r>
      <w:r w:rsidRPr="00E26D09">
        <w:tab/>
        <w:t>General</w:t>
      </w:r>
      <w:bookmarkEnd w:id="2220"/>
      <w:bookmarkEnd w:id="2221"/>
      <w:bookmarkEnd w:id="2222"/>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Frames of the NR signals present in the radiated domain are not perfectly aligned in time. In relation to each other, the RF signals present in the radiated domain may experience certain timing differences.</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06458D">
        <w:t xml:space="preserve">For a specific set of signals/transmitter configuration/transmission mode, the OTA Time Alignment Error (OTA TAE) is defined as the largest timing difference between any two different NR signals. </w:t>
      </w:r>
      <w:r w:rsidRPr="00E26D09">
        <w:t xml:space="preserve">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rsidR="00E16481" w:rsidRPr="00E26D09" w:rsidRDefault="00E16481" w:rsidP="00E16481">
      <w:pPr>
        <w:pStyle w:val="Heading4"/>
      </w:pPr>
      <w:bookmarkStart w:id="2223" w:name="_Toc21127659"/>
      <w:bookmarkStart w:id="2224" w:name="_Toc29811868"/>
      <w:bookmarkStart w:id="2225" w:name="_Toc36817420"/>
      <w:r w:rsidRPr="00E26D09">
        <w:t>9.6.3.2</w:t>
      </w:r>
      <w:r w:rsidRPr="00E26D09">
        <w:tab/>
        <w:t>Minimum requirement</w:t>
      </w:r>
      <w:r w:rsidRPr="00E26D09">
        <w:rPr>
          <w:lang w:eastAsia="ja-JP"/>
        </w:rPr>
        <w:t xml:space="preserve"> for </w:t>
      </w:r>
      <w:r w:rsidRPr="00E26D09">
        <w:rPr>
          <w:i/>
          <w:lang w:eastAsia="ja-JP"/>
        </w:rPr>
        <w:t>BS type 1-O</w:t>
      </w:r>
      <w:bookmarkEnd w:id="2223"/>
      <w:bookmarkEnd w:id="2224"/>
      <w:bookmarkEnd w:id="2225"/>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3 µs.</w:t>
      </w:r>
    </w:p>
    <w:p w:rsidR="00E16481" w:rsidRPr="007E346D" w:rsidRDefault="00E16481" w:rsidP="00E16481">
      <w:r w:rsidRPr="007E346D">
        <w:lastRenderedPageBreak/>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9.6.3.2-1: Void</w:t>
      </w:r>
    </w:p>
    <w:p w:rsidR="00E16481" w:rsidRPr="00E26D09" w:rsidRDefault="00E16481" w:rsidP="00E16481">
      <w:pPr>
        <w:pStyle w:val="TH"/>
      </w:pPr>
      <w:r w:rsidRPr="00E26D09">
        <w:t>Table 9.6.3.2-2: Void</w:t>
      </w:r>
    </w:p>
    <w:p w:rsidR="00E16481" w:rsidRPr="00E26D09" w:rsidRDefault="00E16481" w:rsidP="00E16481">
      <w:pPr>
        <w:pStyle w:val="TH"/>
      </w:pPr>
      <w:r w:rsidRPr="00E26D09">
        <w:t>Table 9.6.3.2-3: Void</w:t>
      </w:r>
    </w:p>
    <w:p w:rsidR="00E16481" w:rsidRPr="00E26D09" w:rsidRDefault="00E16481" w:rsidP="00E16481"/>
    <w:p w:rsidR="00E16481" w:rsidRPr="00E26D09" w:rsidRDefault="00E16481" w:rsidP="00E16481">
      <w:pPr>
        <w:pStyle w:val="Heading4"/>
      </w:pPr>
      <w:bookmarkStart w:id="2226" w:name="_Toc21127660"/>
      <w:bookmarkStart w:id="2227" w:name="_Toc29811869"/>
      <w:bookmarkStart w:id="2228" w:name="_Toc36817421"/>
      <w:r w:rsidRPr="00E26D09">
        <w:t>9.6.3.3</w:t>
      </w:r>
      <w:r w:rsidRPr="00E26D09">
        <w:tab/>
        <w:t>Minimum requirement</w:t>
      </w:r>
      <w:r w:rsidRPr="00E26D09">
        <w:rPr>
          <w:lang w:eastAsia="ja-JP"/>
        </w:rPr>
        <w:t xml:space="preserve"> for </w:t>
      </w:r>
      <w:r w:rsidRPr="00E26D09">
        <w:rPr>
          <w:i/>
          <w:lang w:eastAsia="ja-JP"/>
        </w:rPr>
        <w:t>BS type 2-O</w:t>
      </w:r>
      <w:bookmarkEnd w:id="2226"/>
      <w:bookmarkEnd w:id="2227"/>
      <w:bookmarkEnd w:id="2228"/>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260 ns.</w:t>
      </w:r>
    </w:p>
    <w:p w:rsidR="00E16481" w:rsidRPr="007E346D" w:rsidRDefault="00E16481" w:rsidP="00E16481"/>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9.6.3.3-1: Void</w:t>
      </w:r>
    </w:p>
    <w:p w:rsidR="00E16481" w:rsidRPr="00E26D09" w:rsidRDefault="00E16481" w:rsidP="00E16481">
      <w:pPr>
        <w:pStyle w:val="TH"/>
      </w:pPr>
      <w:r w:rsidRPr="00E26D09">
        <w:t>Table 9.6.3.3-2: Void</w:t>
      </w:r>
    </w:p>
    <w:p w:rsidR="00E16481" w:rsidRPr="00E26D09" w:rsidRDefault="00E16481" w:rsidP="00E16481">
      <w:pPr>
        <w:pStyle w:val="TH"/>
      </w:pPr>
      <w:r w:rsidRPr="00E26D09">
        <w:t>Table 9.6.3.3-3: Void</w:t>
      </w:r>
    </w:p>
    <w:p w:rsidR="00E16481" w:rsidRPr="00E26D09" w:rsidRDefault="00E16481" w:rsidP="00E16481"/>
    <w:p w:rsidR="00E16481" w:rsidRPr="00E26D09" w:rsidRDefault="00E16481" w:rsidP="00E16481">
      <w:pPr>
        <w:pStyle w:val="Heading2"/>
      </w:pPr>
      <w:bookmarkStart w:id="2229" w:name="_Toc21127661"/>
      <w:bookmarkStart w:id="2230" w:name="_Toc29811870"/>
      <w:bookmarkStart w:id="2231" w:name="_Toc36817422"/>
      <w:r w:rsidRPr="00E26D09">
        <w:t>9.7</w:t>
      </w:r>
      <w:r w:rsidRPr="00E26D09">
        <w:tab/>
        <w:t>OTA unwanted emissions</w:t>
      </w:r>
      <w:bookmarkEnd w:id="2229"/>
      <w:bookmarkEnd w:id="2230"/>
      <w:bookmarkEnd w:id="2231"/>
    </w:p>
    <w:p w:rsidR="00E16481" w:rsidRPr="00E26D09" w:rsidRDefault="00E16481" w:rsidP="00E16481">
      <w:pPr>
        <w:pStyle w:val="Heading3"/>
      </w:pPr>
      <w:bookmarkStart w:id="2232" w:name="_Toc21127662"/>
      <w:bookmarkStart w:id="2233" w:name="_Toc29811871"/>
      <w:bookmarkStart w:id="2234" w:name="_Toc36817423"/>
      <w:r w:rsidRPr="00E26D09">
        <w:t>9.7.1</w:t>
      </w:r>
      <w:r w:rsidRPr="00E26D09">
        <w:tab/>
        <w:t>General</w:t>
      </w:r>
      <w:bookmarkEnd w:id="2232"/>
      <w:bookmarkEnd w:id="2233"/>
      <w:bookmarkEnd w:id="2234"/>
    </w:p>
    <w:p w:rsidR="00E16481" w:rsidRPr="00E26D09" w:rsidRDefault="00E16481" w:rsidP="00E16481">
      <w:bookmarkStart w:id="2235"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[2]. In ITU terminology, out of band emissions are unwanted emissions immediately outside the </w:t>
      </w:r>
      <w:r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7E346D" w:rsidRDefault="00E16481" w:rsidP="00E16481">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rsidR="00E16481" w:rsidRPr="00E26D09" w:rsidRDefault="00E16481" w:rsidP="00E16481">
      <w:pPr>
        <w:rPr>
          <w:rFonts w:cs="v5.0.0"/>
        </w:rPr>
      </w:pPr>
      <w:r w:rsidRPr="00E26D09">
        <w:rPr>
          <w:rFonts w:cs="v5.0.0"/>
        </w:rPr>
        <w:t xml:space="preserve">The maximum offset of the operating band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and </w:t>
      </w:r>
      <w:r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rsidR="00E16481" w:rsidRPr="00E26D09" w:rsidRDefault="00E16481" w:rsidP="00E16481">
      <w:pPr>
        <w:pStyle w:val="TH"/>
      </w:pPr>
      <w:r w:rsidRPr="00E26D09">
        <w:t>Table 9.7.1-1: Maximum offset Δf</w:t>
      </w:r>
      <w:r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E26D09" w:rsidTr="00360B28">
        <w:trPr>
          <w:jc w:val="center"/>
        </w:trPr>
        <w:tc>
          <w:tcPr>
            <w:tcW w:w="1556" w:type="dxa"/>
          </w:tcPr>
          <w:p w:rsidR="00E16481" w:rsidRPr="00E26D09" w:rsidRDefault="00E16481" w:rsidP="00360B28">
            <w:pPr>
              <w:pStyle w:val="TAH"/>
            </w:pPr>
            <w:r w:rsidRPr="00E26D09">
              <w:t>BS type</w:t>
            </w:r>
          </w:p>
        </w:tc>
        <w:tc>
          <w:tcPr>
            <w:tcW w:w="3801"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84" w:type="dxa"/>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1556" w:type="dxa"/>
            <w:vMerge w:val="restart"/>
            <w:vAlign w:val="center"/>
          </w:tcPr>
          <w:p w:rsidR="00E16481" w:rsidRPr="00E26D09" w:rsidRDefault="00E16481" w:rsidP="00360B28">
            <w:pPr>
              <w:pStyle w:val="TAC"/>
              <w:rPr>
                <w:i/>
              </w:rPr>
            </w:pPr>
            <w:r w:rsidRPr="00E26D09">
              <w:rPr>
                <w:i/>
                <w:lang w:eastAsia="zh-CN"/>
              </w:rPr>
              <w:t>BS type 1-O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&lt; 100 MHz</w:t>
            </w:r>
          </w:p>
        </w:tc>
        <w:tc>
          <w:tcPr>
            <w:tcW w:w="1784" w:type="dxa"/>
            <w:shd w:val="clear" w:color="auto" w:fill="auto"/>
          </w:tcPr>
          <w:p w:rsidR="00E16481" w:rsidRPr="00E26D09" w:rsidRDefault="00E16481" w:rsidP="00360B28">
            <w:pPr>
              <w:pStyle w:val="TAC"/>
            </w:pPr>
            <w:r w:rsidRPr="00E26D09">
              <w:t>10</w:t>
            </w:r>
          </w:p>
        </w:tc>
      </w:tr>
      <w:tr w:rsidR="00E16481" w:rsidRPr="00E26D09" w:rsidTr="00360B28">
        <w:trPr>
          <w:jc w:val="center"/>
        </w:trPr>
        <w:tc>
          <w:tcPr>
            <w:tcW w:w="1556" w:type="dxa"/>
            <w:vMerge/>
            <w:vAlign w:val="center"/>
          </w:tcPr>
          <w:p w:rsidR="00E16481" w:rsidRPr="00E26D09" w:rsidRDefault="00E16481" w:rsidP="00360B28">
            <w:pPr>
              <w:keepNext/>
              <w:keepLines/>
              <w:spacing w:after="0"/>
              <w:rPr>
                <w:rFonts w:ascii="Arial" w:hAnsi="Arial"/>
                <w:sz w:val="18"/>
              </w:rPr>
            </w:pPr>
          </w:p>
        </w:tc>
        <w:tc>
          <w:tcPr>
            <w:tcW w:w="3801" w:type="dxa"/>
            <w:shd w:val="clear" w:color="auto" w:fill="auto"/>
          </w:tcPr>
          <w:p w:rsidR="00E16481" w:rsidRPr="00E26D09" w:rsidRDefault="00E16481" w:rsidP="00360B28">
            <w:pPr>
              <w:pStyle w:val="TAC"/>
              <w:rPr>
                <w:b/>
              </w:rPr>
            </w:pPr>
            <w:r w:rsidRPr="00E26D09">
              <w:t xml:space="preserve">100 MHz </w:t>
            </w:r>
            <w:r w:rsidRPr="00E26D09">
              <w:rPr>
                <w:rFonts w:hint="eastAsia"/>
              </w:rPr>
              <w:t>≤</w:t>
            </w:r>
            <w:r w:rsidRPr="00E26D09">
              <w:t xml:space="preserve"> F</w:t>
            </w:r>
            <w:r w:rsidRPr="00E26D09">
              <w:rPr>
                <w:vertAlign w:val="subscript"/>
              </w:rPr>
              <w:t>DL,high</w:t>
            </w:r>
            <w:r w:rsidRPr="00E26D09">
              <w:t xml:space="preserve"> – F</w:t>
            </w:r>
            <w:r w:rsidRPr="00E26D09">
              <w:rPr>
                <w:vertAlign w:val="subscript"/>
              </w:rPr>
              <w:t>DL,low</w:t>
            </w:r>
            <w:r w:rsidRPr="00E26D09">
              <w:rPr>
                <w:rFonts w:hint="eastAsia"/>
              </w:rPr>
              <w:t xml:space="preserve">  ≤ 900 MHz   </w:t>
            </w:r>
          </w:p>
        </w:tc>
        <w:tc>
          <w:tcPr>
            <w:tcW w:w="1784" w:type="dxa"/>
            <w:shd w:val="clear" w:color="auto" w:fill="auto"/>
          </w:tcPr>
          <w:p w:rsidR="00E16481" w:rsidRPr="00E26D09" w:rsidRDefault="00E16481" w:rsidP="00360B28">
            <w:pPr>
              <w:pStyle w:val="TAC"/>
            </w:pPr>
            <w:r w:rsidRPr="00E26D09">
              <w:t>40</w:t>
            </w:r>
          </w:p>
        </w:tc>
      </w:tr>
      <w:tr w:rsidR="00E16481" w:rsidRPr="00E26D09" w:rsidTr="00360B28">
        <w:trPr>
          <w:jc w:val="center"/>
        </w:trPr>
        <w:tc>
          <w:tcPr>
            <w:tcW w:w="1556" w:type="dxa"/>
            <w:vAlign w:val="center"/>
          </w:tcPr>
          <w:p w:rsidR="00E16481" w:rsidRPr="00E26D09" w:rsidRDefault="00E16481" w:rsidP="00360B28">
            <w:pPr>
              <w:pStyle w:val="TAC"/>
              <w:rPr>
                <w:i/>
              </w:rPr>
            </w:pPr>
            <w:r w:rsidRPr="00E26D09">
              <w:rPr>
                <w:i/>
              </w:rPr>
              <w:t>BS type 2-O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rPr>
                <w:rFonts w:hint="eastAsia"/>
              </w:rPr>
              <w:t xml:space="preserve"> ≤ 3250 MHz</w:t>
            </w:r>
          </w:p>
        </w:tc>
        <w:tc>
          <w:tcPr>
            <w:tcW w:w="1784" w:type="dxa"/>
            <w:shd w:val="clear" w:color="auto" w:fill="auto"/>
          </w:tcPr>
          <w:p w:rsidR="00E16481" w:rsidRPr="00E26D09" w:rsidRDefault="00E16481" w:rsidP="00360B28">
            <w:pPr>
              <w:pStyle w:val="TAC"/>
            </w:pPr>
            <w:r w:rsidRPr="00E26D09">
              <w:t>1500</w:t>
            </w:r>
          </w:p>
        </w:tc>
      </w:tr>
      <w:bookmarkEnd w:id="2235"/>
    </w:tbl>
    <w:p w:rsidR="00E16481" w:rsidRPr="00E26D09" w:rsidRDefault="00E16481" w:rsidP="00E16481"/>
    <w:p w:rsidR="00E16481" w:rsidRPr="00E26D09" w:rsidRDefault="00E16481" w:rsidP="00E16481">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rsidR="00E16481" w:rsidRPr="00E26D09" w:rsidRDefault="00E16481" w:rsidP="00E16481">
      <w:r w:rsidRPr="00E26D09">
        <w:t>There is in addition a requirement for occupied bandwidth.</w:t>
      </w:r>
    </w:p>
    <w:p w:rsidR="00E16481" w:rsidRPr="00E26D09" w:rsidRDefault="00E16481" w:rsidP="00E16481">
      <w:pPr>
        <w:pStyle w:val="Heading3"/>
        <w:rPr>
          <w:szCs w:val="28"/>
        </w:rPr>
      </w:pPr>
      <w:bookmarkStart w:id="2236" w:name="_Toc21127663"/>
      <w:bookmarkStart w:id="2237" w:name="_Toc29811872"/>
      <w:bookmarkStart w:id="2238" w:name="_Toc36817424"/>
      <w:r w:rsidRPr="00E26D09">
        <w:rPr>
          <w:szCs w:val="28"/>
        </w:rPr>
        <w:lastRenderedPageBreak/>
        <w:t>9.7.2</w:t>
      </w:r>
      <w:r w:rsidRPr="00E26D09">
        <w:rPr>
          <w:szCs w:val="28"/>
        </w:rPr>
        <w:tab/>
        <w:t>OTA occupied bandwidth</w:t>
      </w:r>
      <w:bookmarkEnd w:id="2236"/>
      <w:bookmarkEnd w:id="2237"/>
      <w:bookmarkEnd w:id="2238"/>
    </w:p>
    <w:p w:rsidR="00E16481" w:rsidRPr="00E26D09" w:rsidRDefault="00E16481" w:rsidP="00E16481">
      <w:pPr>
        <w:pStyle w:val="Heading4"/>
      </w:pPr>
      <w:bookmarkStart w:id="2239" w:name="_Toc21127664"/>
      <w:bookmarkStart w:id="2240" w:name="_Toc29811873"/>
      <w:bookmarkStart w:id="2241" w:name="_Toc36817425"/>
      <w:r w:rsidRPr="00E26D09">
        <w:t>9.7.2.1</w:t>
      </w:r>
      <w:r w:rsidRPr="00E26D09">
        <w:tab/>
        <w:t>General</w:t>
      </w:r>
      <w:bookmarkEnd w:id="2239"/>
      <w:bookmarkEnd w:id="2240"/>
      <w:bookmarkEnd w:id="2241"/>
    </w:p>
    <w:p w:rsidR="00E16481" w:rsidRPr="00E26D09" w:rsidRDefault="00E16481" w:rsidP="00E16481">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rsidR="00E16481" w:rsidRPr="00E26D09" w:rsidRDefault="00E16481" w:rsidP="00E16481">
      <w:r w:rsidRPr="00E26D09">
        <w:t xml:space="preserve">The value of </w:t>
      </w:r>
      <w:r w:rsidRPr="00E26D09">
        <w:rPr>
          <w:rFonts w:ascii="Symbol" w:hAnsi="Symbol" w:cs="v4.2.0"/>
        </w:rPr>
        <w:t></w:t>
      </w:r>
      <w:r w:rsidRPr="00E26D09">
        <w:t>/2 shall be taken as 0.5%.</w:t>
      </w:r>
    </w:p>
    <w:p w:rsidR="00E16481" w:rsidRPr="00E26D09" w:rsidRDefault="00E16481" w:rsidP="00E16481">
      <w:r w:rsidRPr="00E26D09">
        <w:t xml:space="preserve">The OTA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rsidR="00E16481" w:rsidRPr="00E26D09" w:rsidRDefault="00E16481" w:rsidP="00E16481">
      <w:pPr>
        <w:rPr>
          <w:lang w:eastAsia="zh-CN"/>
        </w:rPr>
      </w:pPr>
      <w:r w:rsidRPr="00E26D09">
        <w:t xml:space="preserve">The OTA occupied bandwidth is defined as a </w:t>
      </w:r>
      <w:r w:rsidRPr="00E26D09">
        <w:rPr>
          <w:i/>
        </w:rPr>
        <w:t>directional requirement</w:t>
      </w:r>
      <w:r w:rsidRPr="00E26D09">
        <w:t xml:space="preserve"> and shall be met in the manufacturer's declared </w:t>
      </w:r>
      <w:r w:rsidRPr="00E26D09">
        <w:rPr>
          <w:i/>
        </w:rPr>
        <w:t xml:space="preserve">OTA coverage range </w:t>
      </w:r>
      <w:r w:rsidRPr="00E26D09">
        <w:t>at the RIB</w:t>
      </w:r>
      <w:r w:rsidRPr="00E26D09">
        <w:rPr>
          <w:lang w:eastAsia="zh-CN"/>
        </w:rPr>
        <w:t>.</w:t>
      </w:r>
    </w:p>
    <w:p w:rsidR="00E16481" w:rsidRPr="00E26D09" w:rsidRDefault="00E16481" w:rsidP="00E16481">
      <w:pPr>
        <w:pStyle w:val="Heading4"/>
        <w:rPr>
          <w:szCs w:val="28"/>
          <w:lang w:eastAsia="zh-CN"/>
        </w:rPr>
      </w:pPr>
      <w:bookmarkStart w:id="2242" w:name="_Toc21127665"/>
      <w:bookmarkStart w:id="2243" w:name="_Toc29811874"/>
      <w:bookmarkStart w:id="2244" w:name="_Toc36817426"/>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bookmarkEnd w:id="2242"/>
      <w:bookmarkEnd w:id="2243"/>
      <w:bookmarkEnd w:id="2244"/>
    </w:p>
    <w:p w:rsidR="00E16481" w:rsidRPr="00E26D09" w:rsidRDefault="00E16481" w:rsidP="00E16481">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Pr="00E26D09">
        <w:rPr>
          <w:rFonts w:cs="v5.0.0"/>
          <w:i/>
          <w:snapToGrid w:val="0"/>
        </w:rPr>
        <w:t>BS channel bandwidth</w:t>
      </w:r>
      <w:r w:rsidRPr="00E26D09">
        <w:rPr>
          <w:rFonts w:cs="v5.0.0"/>
          <w:snapToGrid w:val="0"/>
          <w:lang w:eastAsia="zh-CN"/>
        </w:rPr>
        <w:t>.</w:t>
      </w:r>
      <w:r w:rsidRPr="00E26D09">
        <w:rPr>
          <w:snapToGrid w:val="0"/>
        </w:rPr>
        <w:t xml:space="preserve"> For </w:t>
      </w:r>
      <w:r w:rsidRPr="00E26D09">
        <w:t xml:space="preserve">intra-band </w:t>
      </w:r>
      <w:r w:rsidRPr="00E26D09">
        <w:rPr>
          <w:snapToGrid w:val="0"/>
        </w:rPr>
        <w:t>contiguous CA, t</w:t>
      </w:r>
      <w:r w:rsidRPr="00E26D09">
        <w:rPr>
          <w:bCs/>
        </w:rPr>
        <w:t xml:space="preserve">he </w:t>
      </w:r>
      <w:r w:rsidRPr="00E26D09">
        <w:rPr>
          <w:bCs/>
          <w:lang w:val="en-US" w:eastAsia="zh-CN"/>
        </w:rPr>
        <w:t xml:space="preserve">OTA </w:t>
      </w:r>
      <w:r w:rsidRPr="00E26D09">
        <w:rPr>
          <w:bCs/>
        </w:rPr>
        <w:t xml:space="preserve">occupied bandwidth shall be less than or equal to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bCs/>
          <w:iCs/>
        </w:rPr>
        <w:t>.</w:t>
      </w:r>
    </w:p>
    <w:p w:rsidR="00E16481" w:rsidRPr="00E26D09" w:rsidRDefault="00E16481" w:rsidP="00E16481">
      <w:pPr>
        <w:pStyle w:val="Heading3"/>
      </w:pPr>
      <w:bookmarkStart w:id="2245" w:name="_Toc21127666"/>
      <w:bookmarkStart w:id="2246" w:name="_Toc29811875"/>
      <w:bookmarkStart w:id="2247" w:name="_Toc36817427"/>
      <w:r w:rsidRPr="00E26D09">
        <w:t>9.7.3</w:t>
      </w:r>
      <w:r w:rsidRPr="00E26D09">
        <w:tab/>
        <w:t>OTA Adjacent Channel Leakage Power Ratio (ACLR)</w:t>
      </w:r>
      <w:bookmarkEnd w:id="2245"/>
      <w:bookmarkEnd w:id="2246"/>
      <w:bookmarkEnd w:id="2247"/>
    </w:p>
    <w:p w:rsidR="00E16481" w:rsidRPr="00E26D09" w:rsidRDefault="00E16481" w:rsidP="00E16481">
      <w:pPr>
        <w:pStyle w:val="Heading4"/>
      </w:pPr>
      <w:bookmarkStart w:id="2248" w:name="_Toc21127667"/>
      <w:bookmarkStart w:id="2249" w:name="_Toc29811876"/>
      <w:bookmarkStart w:id="2250" w:name="_Toc36817428"/>
      <w:r w:rsidRPr="00E26D09">
        <w:t>9.7.3.1</w:t>
      </w:r>
      <w:r w:rsidRPr="00E26D09">
        <w:tab/>
        <w:t>General</w:t>
      </w:r>
      <w:bookmarkEnd w:id="2248"/>
      <w:bookmarkEnd w:id="2249"/>
      <w:bookmarkEnd w:id="2250"/>
    </w:p>
    <w:p w:rsidR="00E16481" w:rsidRPr="00E26D09" w:rsidRDefault="00E16481" w:rsidP="00E16481">
      <w:r w:rsidRPr="00E26D09">
        <w:t>OTA Adjacent Channel Leakage power Ratio (ACLR) is the ratio of the filtered mean power centred on the assigned channel frequency to the filtered mean power centred on an adjacent channel frequency. The measured power is TRP.</w:t>
      </w:r>
    </w:p>
    <w:p w:rsidR="00E16481" w:rsidRPr="00E26D09" w:rsidRDefault="00E16481" w:rsidP="00E16481">
      <w:r w:rsidRPr="00E26D09">
        <w:t xml:space="preserve">The requirement </w:t>
      </w:r>
      <w:r w:rsidRPr="00E26D09">
        <w:rPr>
          <w:rFonts w:eastAsia="SimSun"/>
          <w:lang w:val="en-US" w:eastAsia="zh-CN"/>
        </w:rPr>
        <w:t xml:space="preserve">shall be applied </w:t>
      </w:r>
      <w:r w:rsidRPr="00E26D09">
        <w:t xml:space="preserve">per RIB during the </w:t>
      </w:r>
      <w:r w:rsidRPr="00E26D09">
        <w:rPr>
          <w:i/>
        </w:rPr>
        <w:t>transmitter ON period</w:t>
      </w:r>
      <w:r w:rsidRPr="00E26D09">
        <w:t>.</w:t>
      </w:r>
    </w:p>
    <w:p w:rsidR="00E16481" w:rsidRPr="00E26D09" w:rsidRDefault="00E16481" w:rsidP="00E16481">
      <w:pPr>
        <w:pStyle w:val="Heading4"/>
      </w:pPr>
      <w:bookmarkStart w:id="2251" w:name="_Toc21127668"/>
      <w:bookmarkStart w:id="2252" w:name="_Toc29811877"/>
      <w:bookmarkStart w:id="2253" w:name="_Toc36817429"/>
      <w:r w:rsidRPr="00E26D09">
        <w:t>9.7.3.2</w:t>
      </w:r>
      <w:r w:rsidRPr="00E26D09">
        <w:tab/>
        <w:t xml:space="preserve">Minimum requirement for </w:t>
      </w:r>
      <w:r w:rsidRPr="00E26D09">
        <w:rPr>
          <w:i/>
        </w:rPr>
        <w:t>BS type 1-O</w:t>
      </w:r>
      <w:bookmarkEnd w:id="2251"/>
      <w:bookmarkEnd w:id="2252"/>
      <w:bookmarkEnd w:id="2253"/>
    </w:p>
    <w:p w:rsidR="00E16481" w:rsidRPr="00E26D09" w:rsidRDefault="00E16481" w:rsidP="00E16481">
      <w:r w:rsidRPr="00E26D09">
        <w:t xml:space="preserve">The ACLR </w:t>
      </w:r>
      <w:r w:rsidRPr="00E26D09">
        <w:rPr>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6.6.3.2-2</w:t>
      </w:r>
      <w:r w:rsidRPr="00E26D09">
        <w:rPr>
          <w:rFonts w:eastAsia="SimSun"/>
          <w:lang w:val="en-US" w:eastAsia="zh-CN"/>
        </w:rPr>
        <w:t>a</w:t>
      </w:r>
      <w:r w:rsidRPr="00E26D09">
        <w:t xml:space="preserve"> + X (where X = 9 dB) or the ACLR (CACLR) </w:t>
      </w:r>
      <w:r w:rsidRPr="00E26D09">
        <w:rPr>
          <w:i/>
        </w:rPr>
        <w:t>basic limit</w:t>
      </w:r>
      <w:r w:rsidRPr="00E26D09">
        <w:t xml:space="preserve"> in table 6.6.3.2-1, 6.6.3.2-2a or 6.6.3.2-3, whichever is less stringent, shall apply.</w:t>
      </w:r>
    </w:p>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t>clause</w:t>
      </w:r>
      <w:r w:rsidRPr="007E346D">
        <w:t xml:space="preserve"> 6.6.3.2 shall apply in </w:t>
      </w:r>
      <w:r w:rsidRPr="0068373B">
        <w:rPr>
          <w:i/>
        </w:rPr>
        <w:t>sub-block gaps</w:t>
      </w:r>
      <w:r w:rsidRPr="007E346D">
        <w:t xml:space="preserve"> for the frequency ranges defined in table 6.6.3.2-2a, while the CACLR requirement in </w:t>
      </w:r>
      <w:r>
        <w:t>clause</w:t>
      </w:r>
      <w:r w:rsidRPr="007E346D">
        <w:t xml:space="preserve"> 6.6.3.2 shall apply in </w:t>
      </w:r>
      <w:r w:rsidRPr="0068373B">
        <w:rPr>
          <w:i/>
        </w:rPr>
        <w:t>sub-block gaps</w:t>
      </w:r>
      <w:r w:rsidRPr="007E346D">
        <w:t xml:space="preserve"> for the frequency ranges defined in table 6.6.3.2-3.</w:t>
      </w:r>
    </w:p>
    <w:p w:rsidR="00E16481" w:rsidRPr="00E26D09" w:rsidRDefault="00E16481" w:rsidP="00E16481">
      <w:r w:rsidRPr="00E26D09">
        <w:t xml:space="preserve">For a </w:t>
      </w:r>
      <w:r w:rsidRPr="00E26D09">
        <w:rPr>
          <w:i/>
        </w:rPr>
        <w:t>multi-band RIB</w:t>
      </w:r>
      <w:r w:rsidRPr="00E26D09">
        <w:t xml:space="preserve">, the ACLR requirement in </w:t>
      </w:r>
      <w:r>
        <w:t>clause</w:t>
      </w:r>
      <w:r w:rsidRPr="00E26D09">
        <w:t xml:space="preserve"> 6.6.3.2 shall apply in </w:t>
      </w:r>
      <w:r w:rsidRPr="00E26D09">
        <w:rPr>
          <w:i/>
        </w:rPr>
        <w:t>Inter RF Bandwidth gaps</w:t>
      </w:r>
      <w:r w:rsidRPr="00E26D09">
        <w:t xml:space="preserve"> for the frequency ranges defined in table 6.6.3.2-2a, while the </w:t>
      </w:r>
      <w:r w:rsidRPr="00E26D09">
        <w:rPr>
          <w:lang w:val="en-US" w:eastAsia="zh-CN"/>
        </w:rPr>
        <w:t xml:space="preserve">CACLR </w:t>
      </w:r>
      <w:r w:rsidRPr="00E26D09">
        <w:t xml:space="preserve">requirement in </w:t>
      </w:r>
      <w:r>
        <w:t>clause</w:t>
      </w:r>
      <w:r w:rsidRPr="00E26D09">
        <w:t xml:space="preserve"> 6.6.3.2 shall apply in </w:t>
      </w:r>
      <w:r w:rsidRPr="00E26D09">
        <w:rPr>
          <w:i/>
        </w:rPr>
        <w:t>Inter RF Bandwidth gaps</w:t>
      </w:r>
      <w:r w:rsidRPr="00E26D09">
        <w:t xml:space="preserve"> for the frequency ranges defined in table 6.6.3.2-3.</w:t>
      </w:r>
    </w:p>
    <w:p w:rsidR="00E16481" w:rsidRPr="00E26D09" w:rsidRDefault="00E16481" w:rsidP="00E16481">
      <w:pPr>
        <w:pStyle w:val="Heading4"/>
      </w:pPr>
      <w:bookmarkStart w:id="2254" w:name="_Toc21127669"/>
      <w:bookmarkStart w:id="2255" w:name="_Toc29811878"/>
      <w:bookmarkStart w:id="2256" w:name="_Toc36817430"/>
      <w:r w:rsidRPr="00E26D09">
        <w:t>9.7.3.3</w:t>
      </w:r>
      <w:r w:rsidRPr="00E26D09">
        <w:tab/>
        <w:t xml:space="preserve">Minimum requirement for </w:t>
      </w:r>
      <w:r w:rsidRPr="00E26D09">
        <w:rPr>
          <w:i/>
        </w:rPr>
        <w:t>BS type 2-O</w:t>
      </w:r>
      <w:bookmarkEnd w:id="2254"/>
      <w:bookmarkEnd w:id="2255"/>
      <w:bookmarkEnd w:id="2256"/>
    </w:p>
    <w:p w:rsidR="00E16481" w:rsidRPr="00E26D09" w:rsidRDefault="00E16481" w:rsidP="00E16481">
      <w:bookmarkStart w:id="2257" w:name="_Hlk515966075"/>
      <w:r w:rsidRPr="00E26D09">
        <w:t>The OTA ACLR limit is specified in table 9.7.3.3-1.</w:t>
      </w:r>
    </w:p>
    <w:p w:rsidR="00E16481" w:rsidRPr="00E26D09" w:rsidRDefault="00E16481" w:rsidP="00E16481">
      <w:r w:rsidRPr="00E26D09">
        <w:t>The OTA ACLR absolute limit is specified in table 9.7.3.3-2.</w:t>
      </w:r>
    </w:p>
    <w:bookmarkEnd w:id="2257"/>
    <w:p w:rsidR="00E16481" w:rsidRPr="00E26D09" w:rsidRDefault="00E16481" w:rsidP="00E16481">
      <w:r w:rsidRPr="00E26D09">
        <w:t xml:space="preserve">The OTA ACLR (CACLR) absolute limit in table 9.7.3.3-2 </w:t>
      </w:r>
      <w:r w:rsidRPr="00E26D09">
        <w:rPr>
          <w:lang w:val="en-US" w:eastAsia="zh-CN"/>
        </w:rPr>
        <w:t xml:space="preserve">or </w:t>
      </w:r>
      <w:r w:rsidRPr="00E26D09">
        <w:t>9.7.3.3-</w:t>
      </w:r>
      <w:r w:rsidRPr="00E26D09">
        <w:rPr>
          <w:rFonts w:eastAsia="SimSun"/>
          <w:lang w:val="en-US" w:eastAsia="zh-CN"/>
        </w:rPr>
        <w:t>4a</w:t>
      </w:r>
      <w:r w:rsidRPr="00E26D09">
        <w:t xml:space="preserve"> or the ACLR (CACLR) limit in table 9.7.3.3-1, 9.7.3.3-3 or 9.7.3.3-4, </w:t>
      </w:r>
      <w:bookmarkStart w:id="2258" w:name="_Hlk515966152"/>
      <w:r w:rsidRPr="00E26D09">
        <w:t>whichever is less stringent, shall apply.</w:t>
      </w:r>
    </w:p>
    <w:bookmarkEnd w:id="2258"/>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ranges defined in the table, while the OTA CACLR requirement in table 9.7.3.3-4 shall apply in </w:t>
      </w:r>
      <w:r w:rsidRPr="007A7019">
        <w:rPr>
          <w:i/>
        </w:rPr>
        <w:t>sub-block gaps</w:t>
      </w:r>
      <w:r w:rsidRPr="007E346D">
        <w:t xml:space="preserve"> for the frequency ranges defined in the table.</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lastRenderedPageBreak/>
        <w:t xml:space="preserve">The CACLR in a </w:t>
      </w:r>
      <w:r w:rsidRPr="00E26D09">
        <w:rPr>
          <w:i/>
          <w:lang w:eastAsia="ko-KR"/>
        </w:rPr>
        <w:t>sub-block gap</w:t>
      </w:r>
      <w:r w:rsidRPr="00E26D09">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rsidR="00E16481" w:rsidRPr="007E346D" w:rsidRDefault="00E16481" w:rsidP="00E16481">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7E346D" w:rsidTr="00360B28">
        <w:trPr>
          <w:trHeight w:val="1490"/>
        </w:trPr>
        <w:tc>
          <w:tcPr>
            <w:tcW w:w="1373" w:type="dxa"/>
            <w:tcBorders>
              <w:bottom w:val="single" w:sz="4" w:space="0" w:color="auto"/>
            </w:tcBorders>
            <w:shd w:val="clear" w:color="auto" w:fill="auto"/>
          </w:tcPr>
          <w:p w:rsidR="00E16481" w:rsidRPr="007E346D" w:rsidRDefault="00E16481" w:rsidP="00360B28">
            <w:pPr>
              <w:pStyle w:val="TAH"/>
            </w:pPr>
            <w:r w:rsidRPr="007E346D">
              <w:rPr>
                <w:i/>
              </w:rPr>
              <w:t>BS channel bandwidth</w:t>
            </w:r>
            <w:r w:rsidRPr="007E346D">
              <w:t xml:space="preserve"> of </w:t>
            </w:r>
            <w:r w:rsidRPr="007A7019">
              <w:rPr>
                <w:i/>
              </w:rPr>
              <w:t>lowest/highest carrier</w:t>
            </w:r>
            <w:r w:rsidRPr="007E346D">
              <w:t xml:space="preserve"> transmitted</w:t>
            </w:r>
          </w:p>
          <w:p w:rsidR="00E16481" w:rsidRPr="007E346D" w:rsidRDefault="00E16481" w:rsidP="00360B2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rsidR="00E16481" w:rsidRPr="007E346D" w:rsidRDefault="00E16481" w:rsidP="00360B28">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rsidR="00E16481" w:rsidRPr="007E346D" w:rsidRDefault="00E16481" w:rsidP="00360B28">
            <w:pPr>
              <w:pStyle w:val="TAH"/>
            </w:pPr>
            <w:r w:rsidRPr="007E346D">
              <w:t>Assumed adjacent channel carrier</w:t>
            </w:r>
          </w:p>
        </w:tc>
        <w:tc>
          <w:tcPr>
            <w:tcW w:w="1610" w:type="dxa"/>
            <w:tcBorders>
              <w:bottom w:val="single" w:sz="4" w:space="0" w:color="auto"/>
            </w:tcBorders>
            <w:shd w:val="clear" w:color="auto" w:fill="auto"/>
          </w:tcPr>
          <w:p w:rsidR="00E16481" w:rsidRPr="007E346D" w:rsidRDefault="00E16481" w:rsidP="00360B2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rsidR="00E16481" w:rsidRPr="007E346D" w:rsidRDefault="00E16481" w:rsidP="00360B28">
            <w:pPr>
              <w:pStyle w:val="TAH"/>
            </w:pPr>
            <w:r w:rsidRPr="007E346D">
              <w:t>ACLR limit</w:t>
            </w:r>
          </w:p>
          <w:p w:rsidR="00E16481" w:rsidRPr="007E346D" w:rsidRDefault="00E16481" w:rsidP="00360B28">
            <w:pPr>
              <w:pStyle w:val="TAH"/>
            </w:pPr>
            <w:r w:rsidRPr="007E346D">
              <w:t>(dB)</w:t>
            </w: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tc>
      </w:tr>
      <w:tr w:rsidR="00E16481" w:rsidRPr="007E346D" w:rsidTr="00360B28">
        <w:trPr>
          <w:trHeight w:val="201"/>
        </w:trPr>
        <w:tc>
          <w:tcPr>
            <w:tcW w:w="1373" w:type="dxa"/>
            <w:shd w:val="clear" w:color="auto" w:fill="auto"/>
            <w:vAlign w:val="center"/>
          </w:tcPr>
          <w:p w:rsidR="00E16481" w:rsidRPr="007E346D" w:rsidRDefault="00E16481" w:rsidP="00360B28">
            <w:pPr>
              <w:pStyle w:val="TAC"/>
            </w:pPr>
            <w:r w:rsidRPr="007E346D">
              <w:t>50, 100, 200, 400</w:t>
            </w:r>
          </w:p>
        </w:tc>
        <w:tc>
          <w:tcPr>
            <w:tcW w:w="2137" w:type="dxa"/>
            <w:shd w:val="clear" w:color="auto" w:fill="auto"/>
            <w:vAlign w:val="center"/>
          </w:tcPr>
          <w:p w:rsidR="00E16481" w:rsidRPr="007E346D" w:rsidRDefault="00E16481" w:rsidP="00360B28">
            <w:pPr>
              <w:pStyle w:val="TAC"/>
            </w:pPr>
            <w:r w:rsidRPr="007E346D">
              <w:t>BW</w:t>
            </w:r>
            <w:r w:rsidRPr="007E346D">
              <w:rPr>
                <w:vertAlign w:val="subscript"/>
              </w:rPr>
              <w:t>Channel</w:t>
            </w:r>
          </w:p>
        </w:tc>
        <w:tc>
          <w:tcPr>
            <w:tcW w:w="1843" w:type="dxa"/>
            <w:shd w:val="clear" w:color="auto" w:fill="auto"/>
            <w:vAlign w:val="center"/>
          </w:tcPr>
          <w:p w:rsidR="00E16481" w:rsidRPr="007E346D" w:rsidRDefault="00E16481" w:rsidP="00360B28">
            <w:pPr>
              <w:pStyle w:val="TAC"/>
            </w:pPr>
            <w:r w:rsidRPr="007E346D">
              <w:t>NR of same BW (Note 2)</w:t>
            </w:r>
          </w:p>
        </w:tc>
        <w:tc>
          <w:tcPr>
            <w:tcW w:w="1610" w:type="dxa"/>
            <w:shd w:val="clear" w:color="auto" w:fill="auto"/>
            <w:vAlign w:val="center"/>
          </w:tcPr>
          <w:p w:rsidR="00E16481" w:rsidRPr="007E346D" w:rsidRDefault="00E16481" w:rsidP="00360B2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rsidR="00E16481" w:rsidRPr="007E346D" w:rsidRDefault="00E16481" w:rsidP="00360B28">
            <w:pPr>
              <w:pStyle w:val="TAC"/>
            </w:pPr>
            <w:r w:rsidRPr="007E346D">
              <w:t>28 (Note 3)</w:t>
            </w:r>
          </w:p>
          <w:p w:rsidR="00E16481" w:rsidRPr="007E346D" w:rsidRDefault="00E16481" w:rsidP="00360B28">
            <w:pPr>
              <w:pStyle w:val="TAC"/>
            </w:pPr>
            <w:r w:rsidRPr="007E346D">
              <w:t>26 (Note 4)</w:t>
            </w:r>
          </w:p>
        </w:tc>
      </w:tr>
      <w:tr w:rsidR="00E16481" w:rsidRPr="007E346D" w:rsidTr="00360B28">
        <w:trPr>
          <w:trHeight w:val="201"/>
        </w:trPr>
        <w:tc>
          <w:tcPr>
            <w:tcW w:w="9857" w:type="dxa"/>
            <w:gridSpan w:val="5"/>
            <w:shd w:val="clear" w:color="auto" w:fill="auto"/>
          </w:tcPr>
          <w:p w:rsidR="00E16481" w:rsidRPr="007E346D" w:rsidRDefault="00E16481" w:rsidP="00360B2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pPr>
            <w:r w:rsidRPr="007E346D">
              <w:t>NOTE 3:</w:t>
            </w:r>
            <w:r w:rsidRPr="007E346D">
              <w:tab/>
              <w:t>Applicable to bands defined within the frequency spectrum range of 24.25 – 33.4 GHz</w:t>
            </w:r>
          </w:p>
          <w:p w:rsidR="00E16481" w:rsidRPr="007E346D" w:rsidRDefault="00E16481" w:rsidP="00360B28">
            <w:pPr>
              <w:pStyle w:val="TAN"/>
            </w:pPr>
            <w:r w:rsidRPr="007E346D">
              <w:t>NOTE 4:</w:t>
            </w:r>
            <w:r w:rsidRPr="007E346D">
              <w:tab/>
              <w:t>Applicable to bands defined within the frequency spectrum range of 37 – 52.6 GHz</w:t>
            </w:r>
          </w:p>
        </w:tc>
      </w:tr>
    </w:tbl>
    <w:p w:rsidR="00E16481" w:rsidRPr="00E26D09" w:rsidRDefault="00E16481" w:rsidP="00E16481"/>
    <w:p w:rsidR="00E16481" w:rsidRPr="00E26D09" w:rsidRDefault="00E16481" w:rsidP="00E16481">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E26D09" w:rsidTr="00360B28">
        <w:trPr>
          <w:jc w:val="center"/>
        </w:trPr>
        <w:tc>
          <w:tcPr>
            <w:tcW w:w="2376" w:type="dxa"/>
            <w:shd w:val="clear" w:color="auto" w:fill="auto"/>
          </w:tcPr>
          <w:p w:rsidR="00E16481" w:rsidRPr="00E26D09" w:rsidRDefault="00E16481" w:rsidP="00360B28">
            <w:pPr>
              <w:pStyle w:val="TAH"/>
            </w:pPr>
            <w:r w:rsidRPr="00E26D09">
              <w:t>BS class</w:t>
            </w:r>
          </w:p>
        </w:tc>
        <w:tc>
          <w:tcPr>
            <w:tcW w:w="2693" w:type="dxa"/>
            <w:shd w:val="clear" w:color="auto" w:fill="auto"/>
          </w:tcPr>
          <w:p w:rsidR="00E16481" w:rsidRPr="00E26D09" w:rsidRDefault="00E16481" w:rsidP="00360B28">
            <w:pPr>
              <w:pStyle w:val="TAH"/>
            </w:pPr>
            <w:r w:rsidRPr="00E26D09">
              <w:t>ACLR absolute limit</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Wide area BS</w:t>
            </w:r>
          </w:p>
        </w:tc>
        <w:tc>
          <w:tcPr>
            <w:tcW w:w="2693" w:type="dxa"/>
            <w:shd w:val="clear" w:color="auto" w:fill="auto"/>
          </w:tcPr>
          <w:p w:rsidR="00E16481" w:rsidRPr="00E26D09" w:rsidRDefault="00E16481" w:rsidP="00360B28">
            <w:pPr>
              <w:pStyle w:val="TAC"/>
            </w:pPr>
            <w:r w:rsidRPr="00E26D09">
              <w:t>-13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Medium range BS</w:t>
            </w:r>
          </w:p>
        </w:tc>
        <w:tc>
          <w:tcPr>
            <w:tcW w:w="2693" w:type="dxa"/>
            <w:shd w:val="clear" w:color="auto" w:fill="auto"/>
          </w:tcPr>
          <w:p w:rsidR="00E16481" w:rsidRPr="00E26D09" w:rsidRDefault="00E16481" w:rsidP="00360B28">
            <w:pPr>
              <w:pStyle w:val="TAC"/>
            </w:pPr>
            <w:r w:rsidRPr="00E26D09">
              <w:t>-20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Local area BS</w:t>
            </w:r>
          </w:p>
        </w:tc>
        <w:tc>
          <w:tcPr>
            <w:tcW w:w="2693" w:type="dxa"/>
            <w:shd w:val="clear" w:color="auto" w:fill="auto"/>
          </w:tcPr>
          <w:p w:rsidR="00E16481" w:rsidRPr="00E26D09" w:rsidRDefault="00E16481" w:rsidP="00360B28">
            <w:pPr>
              <w:pStyle w:val="TAC"/>
            </w:pPr>
            <w:r w:rsidRPr="00E26D09">
              <w:t>-20 dBm/MHz</w:t>
            </w:r>
          </w:p>
        </w:tc>
      </w:tr>
    </w:tbl>
    <w:p w:rsidR="00E16481" w:rsidRPr="00E26D09" w:rsidRDefault="00E16481" w:rsidP="00E16481"/>
    <w:p w:rsidR="00E16481" w:rsidRPr="00E26D09" w:rsidRDefault="00E16481" w:rsidP="00E16481">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ACLR limit</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100 (Note 5)</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400 (Note 6)</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rsidR="00E16481" w:rsidRPr="007E346D" w:rsidRDefault="00E16481" w:rsidP="00360B2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rsidR="00E16481" w:rsidRPr="007E346D" w:rsidRDefault="00E16481" w:rsidP="00360B2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rPr>
          <w:lang w:val="en-US"/>
        </w:rPr>
      </w:pPr>
      <w:r w:rsidRPr="00E26D09">
        <w:rPr>
          <w:lang w:val="en-US"/>
        </w:rPr>
        <w:lastRenderedPageBreak/>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CACLR limit</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50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rsidR="00E16481" w:rsidRPr="00E26D09" w:rsidRDefault="00E16481" w:rsidP="00360B28">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rsidR="00E16481" w:rsidRPr="00E26D09" w:rsidRDefault="00E16481" w:rsidP="00360B28">
            <w:pPr>
              <w:pStyle w:val="TAC"/>
              <w:rPr>
                <w:rFonts w:cs="Arial"/>
                <w:lang w:eastAsia="zh-CN"/>
              </w:rPr>
            </w:pPr>
            <w:r w:rsidRPr="00E26D09">
              <w:rPr>
                <w:rFonts w:cs="Arial"/>
                <w:lang w:eastAsia="zh-CN"/>
              </w:rPr>
              <w:t xml:space="preserve">200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E26D09" w:rsidTr="00360B28">
        <w:trPr>
          <w:jc w:val="center"/>
        </w:trPr>
        <w:tc>
          <w:tcPr>
            <w:tcW w:w="2376" w:type="dxa"/>
          </w:tcPr>
          <w:p w:rsidR="00E16481" w:rsidRPr="00E26D09" w:rsidRDefault="00E16481" w:rsidP="00360B28">
            <w:pPr>
              <w:pStyle w:val="TAH"/>
            </w:pPr>
            <w:r w:rsidRPr="00E26D09">
              <w:t>BS class</w:t>
            </w:r>
          </w:p>
        </w:tc>
        <w:tc>
          <w:tcPr>
            <w:tcW w:w="2693" w:type="dxa"/>
          </w:tcPr>
          <w:p w:rsidR="00E16481" w:rsidRPr="00E26D09" w:rsidRDefault="00E16481" w:rsidP="00360B28">
            <w:pPr>
              <w:pStyle w:val="TAH"/>
            </w:pPr>
            <w:r w:rsidRPr="00E26D09">
              <w:rPr>
                <w:rFonts w:eastAsia="SimSun"/>
                <w:lang w:val="en-US" w:eastAsia="zh-CN"/>
              </w:rPr>
              <w:t>C</w:t>
            </w:r>
            <w:r w:rsidRPr="00E26D09">
              <w:t>ACLR absolute limit</w:t>
            </w:r>
          </w:p>
        </w:tc>
      </w:tr>
      <w:tr w:rsidR="00E16481" w:rsidRPr="00E26D09" w:rsidTr="00360B28">
        <w:trPr>
          <w:jc w:val="center"/>
        </w:trPr>
        <w:tc>
          <w:tcPr>
            <w:tcW w:w="2376" w:type="dxa"/>
          </w:tcPr>
          <w:p w:rsidR="00E16481" w:rsidRPr="00E26D09" w:rsidRDefault="00E16481" w:rsidP="00360B28">
            <w:pPr>
              <w:pStyle w:val="TAC"/>
            </w:pPr>
            <w:r w:rsidRPr="00E26D09">
              <w:t>Wide area BS</w:t>
            </w:r>
          </w:p>
        </w:tc>
        <w:tc>
          <w:tcPr>
            <w:tcW w:w="2693" w:type="dxa"/>
          </w:tcPr>
          <w:p w:rsidR="00E16481" w:rsidRPr="00E26D09" w:rsidRDefault="00E16481" w:rsidP="00360B28">
            <w:pPr>
              <w:pStyle w:val="TAC"/>
            </w:pPr>
            <w:r w:rsidRPr="00E26D09">
              <w:t>-13 dBm/MHz</w:t>
            </w:r>
          </w:p>
        </w:tc>
      </w:tr>
      <w:tr w:rsidR="00E16481" w:rsidRPr="00E26D09" w:rsidTr="00360B28">
        <w:trPr>
          <w:jc w:val="center"/>
        </w:trPr>
        <w:tc>
          <w:tcPr>
            <w:tcW w:w="2376" w:type="dxa"/>
          </w:tcPr>
          <w:p w:rsidR="00E16481" w:rsidRPr="00E26D09" w:rsidRDefault="00E16481" w:rsidP="00360B28">
            <w:pPr>
              <w:pStyle w:val="TAC"/>
            </w:pPr>
            <w:r w:rsidRPr="00E26D09">
              <w:t>Medium range BS</w:t>
            </w:r>
          </w:p>
        </w:tc>
        <w:tc>
          <w:tcPr>
            <w:tcW w:w="2693" w:type="dxa"/>
          </w:tcPr>
          <w:p w:rsidR="00E16481" w:rsidRPr="00E26D09" w:rsidRDefault="00E16481" w:rsidP="00360B28">
            <w:pPr>
              <w:pStyle w:val="TAC"/>
            </w:pPr>
            <w:r w:rsidRPr="00E26D09">
              <w:t>-20 dBm/MHz</w:t>
            </w:r>
          </w:p>
        </w:tc>
      </w:tr>
      <w:tr w:rsidR="00E16481" w:rsidRPr="00E26D09" w:rsidTr="00360B28">
        <w:trPr>
          <w:jc w:val="center"/>
        </w:trPr>
        <w:tc>
          <w:tcPr>
            <w:tcW w:w="2376" w:type="dxa"/>
          </w:tcPr>
          <w:p w:rsidR="00E16481" w:rsidRPr="00E26D09" w:rsidRDefault="00E16481" w:rsidP="00360B28">
            <w:pPr>
              <w:pStyle w:val="TAC"/>
            </w:pPr>
            <w:r w:rsidRPr="00E26D09">
              <w:t>Local area BS</w:t>
            </w:r>
          </w:p>
        </w:tc>
        <w:tc>
          <w:tcPr>
            <w:tcW w:w="2693" w:type="dxa"/>
          </w:tcPr>
          <w:p w:rsidR="00E16481" w:rsidRPr="00E26D09" w:rsidRDefault="00E16481" w:rsidP="00360B28">
            <w:pPr>
              <w:pStyle w:val="TAC"/>
            </w:pPr>
            <w:r w:rsidRPr="00E26D09">
              <w:t>-20 dBm/MHz</w:t>
            </w:r>
          </w:p>
        </w:tc>
      </w:tr>
    </w:tbl>
    <w:p w:rsidR="00E16481" w:rsidRPr="00E26D09" w:rsidRDefault="00E16481" w:rsidP="00E16481"/>
    <w:p w:rsidR="00E16481" w:rsidRPr="007E346D" w:rsidRDefault="00E16481" w:rsidP="00E16481">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pPr>
            <w:r w:rsidRPr="007E346D">
              <w:t>Filter on the assigned channel frequency and corresponding filter bandwidth</w:t>
            </w:r>
          </w:p>
        </w:tc>
      </w:tr>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7E346D" w:rsidRDefault="00E16481" w:rsidP="00360B2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C"/>
            </w:pPr>
            <w:r w:rsidRPr="007E346D">
              <w:t xml:space="preserve">NR of same BW with SCS that provides largest </w:t>
            </w:r>
            <w:r w:rsidRPr="007A7019">
              <w:rPr>
                <w:i/>
              </w:rPr>
              <w:t>transmission bandwidth configuration</w:t>
            </w:r>
          </w:p>
        </w:tc>
      </w:tr>
    </w:tbl>
    <w:p w:rsidR="00E16481" w:rsidRPr="00E26D09" w:rsidRDefault="00E16481" w:rsidP="00E16481"/>
    <w:p w:rsidR="00E16481" w:rsidRPr="00E26D09" w:rsidRDefault="00E16481" w:rsidP="00E16481">
      <w:pPr>
        <w:pStyle w:val="Heading3"/>
      </w:pPr>
      <w:bookmarkStart w:id="2259" w:name="_Toc21127670"/>
      <w:bookmarkStart w:id="2260" w:name="_Toc29811879"/>
      <w:bookmarkStart w:id="2261" w:name="_Toc36817431"/>
      <w:r w:rsidRPr="00E26D09">
        <w:t>9.7.4</w:t>
      </w:r>
      <w:r w:rsidRPr="00E26D09">
        <w:tab/>
        <w:t>OTA</w:t>
      </w:r>
      <w:bookmarkStart w:id="2262" w:name="_Hlk496084370"/>
      <w:r w:rsidRPr="00E26D09">
        <w:t xml:space="preserve"> operating band unwanted emissions</w:t>
      </w:r>
      <w:bookmarkEnd w:id="2259"/>
      <w:bookmarkEnd w:id="2260"/>
      <w:bookmarkEnd w:id="2261"/>
      <w:bookmarkEnd w:id="2262"/>
    </w:p>
    <w:p w:rsidR="00E16481" w:rsidRPr="00E26D09" w:rsidRDefault="00E16481" w:rsidP="00E16481">
      <w:pPr>
        <w:pStyle w:val="Heading4"/>
      </w:pPr>
      <w:bookmarkStart w:id="2263" w:name="_Toc21127671"/>
      <w:bookmarkStart w:id="2264" w:name="_Toc29811880"/>
      <w:bookmarkStart w:id="2265" w:name="_Toc36817432"/>
      <w:r w:rsidRPr="00E26D09">
        <w:t>9.7.4.1</w:t>
      </w:r>
      <w:r w:rsidRPr="00E26D09">
        <w:tab/>
        <w:t>General</w:t>
      </w:r>
      <w:bookmarkEnd w:id="2263"/>
      <w:bookmarkEnd w:id="2264"/>
      <w:bookmarkEnd w:id="2265"/>
    </w:p>
    <w:p w:rsidR="00E16481" w:rsidRPr="00E26D09" w:rsidRDefault="00E16481" w:rsidP="00E16481">
      <w:r w:rsidRPr="00E26D09">
        <w:t>The OTA limits for operating band unwanted emissions are specified as TRP per RIB unless otherwise stated.</w:t>
      </w:r>
    </w:p>
    <w:p w:rsidR="00E16481" w:rsidRPr="00E26D09" w:rsidRDefault="00E16481" w:rsidP="00E16481">
      <w:pPr>
        <w:pStyle w:val="Heading4"/>
      </w:pPr>
      <w:bookmarkStart w:id="2266" w:name="_Toc21127672"/>
      <w:bookmarkStart w:id="2267" w:name="_Toc29811881"/>
      <w:bookmarkStart w:id="2268" w:name="_Toc36817433"/>
      <w:r w:rsidRPr="00E26D09">
        <w:t>9.7.4.2</w:t>
      </w:r>
      <w:r w:rsidRPr="00E26D09">
        <w:tab/>
        <w:t xml:space="preserve">Minimum requirement for </w:t>
      </w:r>
      <w:r w:rsidRPr="00E26D09">
        <w:rPr>
          <w:i/>
        </w:rPr>
        <w:t>BS type 1-O</w:t>
      </w:r>
      <w:bookmarkEnd w:id="2266"/>
      <w:bookmarkEnd w:id="2267"/>
      <w:bookmarkEnd w:id="2268"/>
    </w:p>
    <w:p w:rsidR="00E16481" w:rsidRPr="00E26D09" w:rsidRDefault="00E16481" w:rsidP="00E16481">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lang w:val="en-US" w:eastAsia="zh-CN"/>
        </w:rPr>
        <w:t xml:space="preserve"> </w:t>
      </w:r>
      <w:r w:rsidRPr="00E26D09">
        <w:rPr>
          <w:rFonts w:cs="v5.0.0"/>
        </w:rPr>
        <w:t>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p w:rsidR="00E16481" w:rsidRPr="00E26D09" w:rsidRDefault="00E16481" w:rsidP="00E16481">
      <w:pPr>
        <w:rPr>
          <w:lang w:val="en-US" w:eastAsia="zh-CN"/>
        </w:rPr>
      </w:pPr>
      <w:r w:rsidRPr="00E26D09">
        <w:t>The requirements shall apply whatever the type of transmitter considered and for all transmission modes foreseen by the manufacturer's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t>clause</w:t>
      </w:r>
      <w:r w:rsidRPr="00E26D09">
        <w:t xml:space="preserve"> 6.6.</w:t>
      </w:r>
      <w:r w:rsidRPr="00E26D09">
        <w:rPr>
          <w:lang w:val="en-US" w:eastAsia="zh-CN"/>
        </w:rPr>
        <w:t>4.1</w:t>
      </w:r>
      <w:r w:rsidRPr="00E26D09">
        <w:t>.</w:t>
      </w:r>
    </w:p>
    <w:p w:rsidR="00E16481" w:rsidRPr="007E346D" w:rsidRDefault="00E16481" w:rsidP="00E16481">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t>clause</w:t>
      </w:r>
      <w:r w:rsidRPr="007E346D">
        <w:t xml:space="preserve"> 6.6.</w:t>
      </w:r>
      <w:r w:rsidRPr="007E346D">
        <w:rPr>
          <w:lang w:val="en-US" w:eastAsia="zh-CN"/>
        </w:rPr>
        <w:t>4.1</w:t>
      </w:r>
      <w:r w:rsidRPr="007E346D">
        <w:rPr>
          <w:rFonts w:cs="v5.0.0"/>
        </w:rPr>
        <w:t>.</w:t>
      </w:r>
    </w:p>
    <w:p w:rsidR="00E16481" w:rsidRPr="00E26D09" w:rsidRDefault="00E16481" w:rsidP="00E16481">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t>clause</w:t>
      </w:r>
      <w:r w:rsidRPr="00E26D09">
        <w:t xml:space="preserve"> 6.6.</w:t>
      </w:r>
      <w:r w:rsidRPr="00E26D09">
        <w:rPr>
          <w:lang w:val="en-US" w:eastAsia="zh-CN"/>
        </w:rPr>
        <w:t>4.1.</w:t>
      </w:r>
    </w:p>
    <w:p w:rsidR="00E16481" w:rsidRPr="00E26D09" w:rsidRDefault="00E16481" w:rsidP="00E16481">
      <w:r w:rsidRPr="00E26D09">
        <w:lastRenderedPageBreak/>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pPr>
      <w:bookmarkStart w:id="2269" w:name="_Toc21127673"/>
      <w:bookmarkStart w:id="2270" w:name="_Toc29811882"/>
      <w:bookmarkStart w:id="2271" w:name="_Toc36817434"/>
      <w:r w:rsidRPr="00E26D09">
        <w:t>9.7.4.2.1</w:t>
      </w:r>
      <w:r w:rsidRPr="00E26D09">
        <w:tab/>
        <w:t>Additional requirements</w:t>
      </w:r>
      <w:bookmarkEnd w:id="2269"/>
      <w:bookmarkEnd w:id="2270"/>
      <w:bookmarkEnd w:id="2271"/>
    </w:p>
    <w:p w:rsidR="00E16481" w:rsidRPr="00E26D09" w:rsidRDefault="00E16481" w:rsidP="00E16481">
      <w:pPr>
        <w:pStyle w:val="Heading6"/>
      </w:pPr>
      <w:bookmarkStart w:id="2272" w:name="_Toc21127674"/>
      <w:bookmarkStart w:id="2273" w:name="_Toc29811883"/>
      <w:bookmarkStart w:id="2274" w:name="_Toc36817435"/>
      <w:r w:rsidRPr="00E26D09">
        <w:t>9.7.4.2.1.1</w:t>
      </w:r>
      <w:r w:rsidRPr="00E26D09">
        <w:tab/>
        <w:t>Protection of DTT</w:t>
      </w:r>
      <w:bookmarkEnd w:id="2272"/>
      <w:bookmarkEnd w:id="2273"/>
      <w:bookmarkEnd w:id="2274"/>
    </w:p>
    <w:p w:rsidR="00E16481" w:rsidRPr="00E26D09" w:rsidRDefault="00E16481" w:rsidP="00E16481">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E26D09" w:rsidRDefault="00E16481" w:rsidP="00E16481">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E26D09" w:rsidTr="00360B28">
        <w:trPr>
          <w:cantSplit/>
          <w:jc w:val="center"/>
        </w:trPr>
        <w:tc>
          <w:tcPr>
            <w:tcW w:w="1795" w:type="dxa"/>
          </w:tcPr>
          <w:p w:rsidR="00E16481" w:rsidRPr="00E26D09" w:rsidRDefault="00E16481" w:rsidP="00360B28">
            <w:pPr>
              <w:pStyle w:val="TAH"/>
              <w:rPr>
                <w:rFonts w:cs="v5.0.0"/>
              </w:rPr>
            </w:pPr>
            <w:r w:rsidRPr="007E346D">
              <w:rPr>
                <w:rFonts w:cs="v5.0.0"/>
              </w:rPr>
              <w:t>Case</w:t>
            </w:r>
          </w:p>
        </w:tc>
        <w:tc>
          <w:tcPr>
            <w:tcW w:w="1701" w:type="dxa"/>
          </w:tcPr>
          <w:p w:rsidR="00E16481" w:rsidRPr="00E26D09" w:rsidRDefault="00E16481" w:rsidP="00360B28">
            <w:pPr>
              <w:pStyle w:val="TAH"/>
              <w:rPr>
                <w:rFonts w:cs="v5.0.0"/>
              </w:rPr>
            </w:pPr>
            <w:r w:rsidRPr="007E346D">
              <w:rPr>
                <w:rFonts w:cs="v5.0.0"/>
              </w:rPr>
              <w:t>Measurement filter centre frequency</w:t>
            </w:r>
          </w:p>
        </w:tc>
        <w:tc>
          <w:tcPr>
            <w:tcW w:w="2268" w:type="dxa"/>
          </w:tcPr>
          <w:p w:rsidR="00E16481" w:rsidRPr="007E346D" w:rsidRDefault="00E16481" w:rsidP="00360B28">
            <w:pPr>
              <w:pStyle w:val="TAH"/>
              <w:rPr>
                <w:rFonts w:cs="v5.0.0"/>
                <w:vertAlign w:val="subscript"/>
              </w:rPr>
            </w:pPr>
            <w:r w:rsidRPr="007E346D">
              <w:rPr>
                <w:rFonts w:cs="v5.0.0"/>
              </w:rPr>
              <w:t>Condition on BS maximum aggregate TRP / 10 MHz, P</w:t>
            </w:r>
            <w:r w:rsidRPr="007E346D">
              <w:rPr>
                <w:rFonts w:cs="v5.0.0"/>
                <w:vertAlign w:val="subscript"/>
              </w:rPr>
              <w:t>TRP_10MHz</w:t>
            </w:r>
          </w:p>
          <w:p w:rsidR="00E16481" w:rsidRPr="00E26D09" w:rsidRDefault="00E16481" w:rsidP="00360B28">
            <w:pPr>
              <w:pStyle w:val="TAH"/>
              <w:rPr>
                <w:rFonts w:cs="v5.0.0"/>
              </w:rPr>
            </w:pPr>
            <w:r w:rsidRPr="007E346D">
              <w:rPr>
                <w:rFonts w:cs="Arial"/>
              </w:rPr>
              <w:t>(NOTE)</w:t>
            </w:r>
            <w:r w:rsidRPr="007E346D">
              <w:rPr>
                <w:rFonts w:cs="v5.0.0"/>
              </w:rPr>
              <w:t xml:space="preserve"> </w:t>
            </w:r>
          </w:p>
        </w:tc>
        <w:tc>
          <w:tcPr>
            <w:tcW w:w="1984" w:type="dxa"/>
          </w:tcPr>
          <w:p w:rsidR="00E16481" w:rsidRPr="007E346D" w:rsidRDefault="00E16481" w:rsidP="00360B28">
            <w:pPr>
              <w:pStyle w:val="TAH"/>
              <w:rPr>
                <w:rFonts w:cs="v5.0.0"/>
              </w:rPr>
            </w:pPr>
            <w:r w:rsidRPr="007E346D">
              <w:rPr>
                <w:rFonts w:cs="v5.0.0"/>
              </w:rPr>
              <w:t>Maximum level</w:t>
            </w:r>
          </w:p>
          <w:p w:rsidR="00E16481" w:rsidRPr="00E26D09" w:rsidRDefault="00E16481" w:rsidP="00360B28">
            <w:pPr>
              <w:pStyle w:val="TAH"/>
              <w:rPr>
                <w:rFonts w:cs="v5.0.0"/>
              </w:rPr>
            </w:pPr>
            <w:r w:rsidRPr="007E346D">
              <w:rPr>
                <w:rFonts w:cs="Arial"/>
              </w:rPr>
              <w:t>P</w:t>
            </w:r>
            <w:r w:rsidRPr="007E346D">
              <w:rPr>
                <w:rFonts w:cs="Arial"/>
                <w:vertAlign w:val="subscript"/>
              </w:rPr>
              <w:t>TRP,N,MAX</w:t>
            </w:r>
          </w:p>
        </w:tc>
        <w:tc>
          <w:tcPr>
            <w:tcW w:w="1512"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A: for DTT frequencies where broadcasting is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59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-23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B: for DTT frequencies where broadcasting is subject to an intermediate level of protection</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10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49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-13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tcPr>
          <w:p w:rsidR="00E16481" w:rsidRPr="00E26D09" w:rsidRDefault="00E16481" w:rsidP="00360B28">
            <w:pPr>
              <w:pStyle w:val="TAL"/>
              <w:rPr>
                <w:rFonts w:cs="Arial"/>
              </w:rPr>
            </w:pPr>
            <w:r w:rsidRPr="00E26D09">
              <w:rPr>
                <w:rFonts w:cs="Arial"/>
              </w:rPr>
              <w:t>C: for DTT frequencies where broadcasting is not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eastAsia="Yu Mincho"/>
              </w:rPr>
              <w:t>N/A</w:t>
            </w:r>
          </w:p>
        </w:tc>
        <w:tc>
          <w:tcPr>
            <w:tcW w:w="1984" w:type="dxa"/>
          </w:tcPr>
          <w:p w:rsidR="00E16481" w:rsidRPr="00E26D09" w:rsidRDefault="00E16481" w:rsidP="00360B28">
            <w:pPr>
              <w:pStyle w:val="TAC"/>
              <w:rPr>
                <w:rFonts w:cs="Arial"/>
              </w:rPr>
            </w:pPr>
            <w:r w:rsidRPr="00E26D09">
              <w:rPr>
                <w:rFonts w:cs="Arial"/>
              </w:rPr>
              <w:t xml:space="preserve">22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9260" w:type="dxa"/>
            <w:gridSpan w:val="5"/>
          </w:tcPr>
          <w:p w:rsidR="00E16481" w:rsidRPr="00E26D09" w:rsidRDefault="00E16481" w:rsidP="00360B28">
            <w:pPr>
              <w:pStyle w:val="TAN"/>
            </w:pPr>
            <w:r w:rsidRPr="00E26D09">
              <w:t>NOTE:</w:t>
            </w:r>
            <w:r w:rsidRPr="00E26D09">
              <w:tab/>
            </w:r>
            <w:bookmarkStart w:id="2275" w:name="_Hlk523346006"/>
            <w:r w:rsidRPr="00E26D09">
              <w:t>P</w:t>
            </w:r>
            <w:r w:rsidRPr="00E26D09">
              <w:rPr>
                <w:vertAlign w:val="subscript"/>
              </w:rPr>
              <w:t>TRP_10MHz</w:t>
            </w:r>
            <w:r w:rsidRPr="00E26D09">
              <w:t xml:space="preserve"> (dBm) is defined by P</w:t>
            </w:r>
            <w:r w:rsidRPr="00E26D09">
              <w:rPr>
                <w:vertAlign w:val="subscript"/>
              </w:rPr>
              <w:t>TRP_10MHz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2275"/>
          </w:p>
        </w:tc>
      </w:tr>
    </w:tbl>
    <w:p w:rsidR="00E16481" w:rsidRPr="00E26D09" w:rsidRDefault="00E16481" w:rsidP="00E16481"/>
    <w:p w:rsidR="00E16481" w:rsidRPr="00E26D09" w:rsidRDefault="00E16481" w:rsidP="00E16481">
      <w:pPr>
        <w:pStyle w:val="Heading6"/>
      </w:pPr>
      <w:bookmarkStart w:id="2276" w:name="_Toc21127675"/>
      <w:bookmarkStart w:id="2277" w:name="_Toc29811884"/>
      <w:bookmarkStart w:id="2278" w:name="_Toc36817436"/>
      <w:r w:rsidRPr="00E26D09">
        <w:t>9.7.4.2.1.2</w:t>
      </w:r>
      <w:r w:rsidRPr="00E26D09">
        <w:tab/>
        <w:t>Limits in FCC Title 47</w:t>
      </w:r>
      <w:bookmarkEnd w:id="2276"/>
      <w:bookmarkEnd w:id="2277"/>
      <w:bookmarkEnd w:id="2278"/>
    </w:p>
    <w:p w:rsidR="00E16481" w:rsidRPr="00E26D09" w:rsidRDefault="00E16481" w:rsidP="00E16481">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4"/>
      </w:pPr>
      <w:bookmarkStart w:id="2279" w:name="_Toc21127676"/>
      <w:bookmarkStart w:id="2280" w:name="_Toc29811885"/>
      <w:bookmarkStart w:id="2281" w:name="_Toc36817437"/>
      <w:r w:rsidRPr="00E26D09">
        <w:t>9.7.4.3</w:t>
      </w:r>
      <w:r w:rsidRPr="00E26D09">
        <w:tab/>
        <w:t xml:space="preserve">Minimum requirement for </w:t>
      </w:r>
      <w:r w:rsidRPr="00E26D09">
        <w:rPr>
          <w:i/>
        </w:rPr>
        <w:t>BS type 2-O</w:t>
      </w:r>
      <w:bookmarkEnd w:id="2279"/>
      <w:bookmarkEnd w:id="2280"/>
      <w:bookmarkEnd w:id="2281"/>
    </w:p>
    <w:p w:rsidR="00E16481" w:rsidRPr="00E26D09" w:rsidRDefault="00E16481" w:rsidP="00E16481">
      <w:pPr>
        <w:pStyle w:val="Heading5"/>
      </w:pPr>
      <w:bookmarkStart w:id="2282" w:name="_Toc21127677"/>
      <w:bookmarkStart w:id="2283" w:name="_Toc29811886"/>
      <w:bookmarkStart w:id="2284" w:name="_Toc36817438"/>
      <w:r w:rsidRPr="00E26D09">
        <w:t>9.7.4.3.1</w:t>
      </w:r>
      <w:r w:rsidRPr="00E26D09">
        <w:tab/>
        <w:t>General</w:t>
      </w:r>
      <w:bookmarkEnd w:id="2282"/>
      <w:bookmarkEnd w:id="2283"/>
      <w:bookmarkEnd w:id="2284"/>
    </w:p>
    <w:p w:rsidR="00E16481" w:rsidRPr="00E26D09" w:rsidRDefault="00E16481" w:rsidP="00E16481">
      <w:bookmarkStart w:id="2285" w:name="_Hlk492900636"/>
      <w:r w:rsidRPr="00E26D09">
        <w:rPr>
          <w:rFonts w:cs="v5.0.0"/>
          <w:lang w:eastAsia="zh-CN"/>
        </w:rPr>
        <w:t>T</w:t>
      </w:r>
      <w:r w:rsidRPr="00E26D09">
        <w:rPr>
          <w:rFonts w:cs="v5.0.0"/>
        </w:rPr>
        <w:t xml:space="preserve">he requirements of either </w:t>
      </w:r>
      <w:r>
        <w:rPr>
          <w:rFonts w:cs="v5.0.0"/>
        </w:rPr>
        <w:t>clause</w:t>
      </w:r>
      <w:r w:rsidRPr="00E26D09">
        <w:rPr>
          <w:rFonts w:cs="v5.0.0"/>
        </w:rPr>
        <w:t xml:space="preserve"> 9.7.4.3.2 (Category A limits) or </w:t>
      </w:r>
      <w:r>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Pr>
          <w:rFonts w:cs="v5.0.0"/>
        </w:rPr>
        <w:t>clause</w:t>
      </w:r>
      <w:r w:rsidRPr="00E26D09">
        <w:rPr>
          <w:rFonts w:cs="v5.0.0"/>
        </w:rPr>
        <w:t xml:space="preserve"> 9.7.5.3.2.</w:t>
      </w:r>
    </w:p>
    <w:p w:rsidR="00E16481" w:rsidRPr="00E26D09" w:rsidRDefault="00E16481" w:rsidP="00E16481">
      <w:pPr>
        <w:rPr>
          <w:rFonts w:eastAsia="SimSun"/>
          <w:lang w:eastAsia="zh-CN"/>
        </w:rPr>
      </w:pPr>
      <w:r w:rsidRPr="00E26D09">
        <w:t>Out-of-band emissions in FR2 are limited by OTA operating band unwanted emission limits. Unless otherwise stated, the OTA operating band unwanted emission limits in FR2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bookmarkEnd w:id="2285"/>
    <w:p w:rsidR="00E16481" w:rsidRPr="007E346D" w:rsidRDefault="00E16481" w:rsidP="00E16481">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lastRenderedPageBreak/>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rsidR="00E16481" w:rsidRPr="00E26D09" w:rsidRDefault="00E16481" w:rsidP="00E16481">
      <w:pPr>
        <w:keepNext/>
        <w:rPr>
          <w:rFonts w:cs="v5.0.0"/>
        </w:rPr>
      </w:pPr>
      <w:r w:rsidRPr="00E26D09">
        <w:rPr>
          <w:rFonts w:cs="v5.0.0"/>
        </w:rPr>
        <w:t>Emissions shall not exceed the maximum levels specified in the tables below, where:</w:t>
      </w:r>
    </w:p>
    <w:p w:rsidR="00E16481" w:rsidRPr="00E26D09" w:rsidRDefault="00E16481" w:rsidP="00E16481">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Pr="00E26D09">
        <w:rPr>
          <w:rFonts w:cs="v5.0.0"/>
        </w:rPr>
        <w:t xml:space="preserve">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 xml:space="preserve">frequency and the nominal -3dB point of the measuring filter closest to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t xml:space="preserve"> edge</w:t>
      </w:r>
      <w:r w:rsidRPr="00E26D09">
        <w:rPr>
          <w:rFonts w:cs="v5.0.0"/>
        </w:rPr>
        <w:t>.</w:t>
      </w:r>
    </w:p>
    <w:p w:rsidR="00E16481" w:rsidRPr="00E26D09" w:rsidRDefault="00E16481" w:rsidP="00E16481">
      <w:pPr>
        <w:pStyle w:val="B1"/>
        <w:keepNext/>
        <w:rPr>
          <w:rFonts w:cs="v5.0.0"/>
        </w:rPr>
      </w:pPr>
      <w:r w:rsidRPr="00E26D09">
        <w:rPr>
          <w:rFonts w:cs="v5.0.0"/>
        </w:rPr>
        <w:t>-</w:t>
      </w:r>
      <w:r w:rsidRPr="00E26D09">
        <w:rPr>
          <w:rFonts w:cs="v5.0.0"/>
        </w:rPr>
        <w:tab/>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rsidR="00E16481" w:rsidRPr="00E26D09" w:rsidRDefault="00E16481" w:rsidP="00E16481">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Pr="00E26D09">
        <w:rPr>
          <w:rFonts w:eastAsia="Malgun Gothic" w:cs="v5.0.0"/>
        </w:rPr>
        <w:t>Δf</w:t>
      </w:r>
      <w:r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Pr="00E26D09">
        <w:rPr>
          <w:lang w:eastAsia="fi-FI"/>
        </w:rPr>
        <w:t xml:space="preserve">downlink </w:t>
      </w:r>
      <w:r w:rsidRPr="00E26D09">
        <w:rPr>
          <w:i/>
          <w:lang w:eastAsia="fi-FI"/>
        </w:rPr>
        <w:t>operating band</w:t>
      </w:r>
      <w:r w:rsidRPr="00E26D09">
        <w:rPr>
          <w:rFonts w:cs="v5.0.0"/>
        </w:rPr>
        <w:t xml:space="preserve">, where </w:t>
      </w:r>
      <w:r w:rsidRPr="00E26D09">
        <w:rPr>
          <w:rFonts w:eastAsia="Malgun Gothic" w:cs="v5.0.0"/>
        </w:rPr>
        <w:t>Δf</w:t>
      </w:r>
      <w:r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rsidR="00E16481" w:rsidRPr="00E26D09" w:rsidRDefault="00E16481" w:rsidP="00E16481">
      <w:pPr>
        <w:pStyle w:val="B1"/>
      </w:pPr>
      <w:r w:rsidRPr="00E26D09">
        <w:rPr>
          <w:rFonts w:cs="v5.0.0"/>
          <w:lang w:eastAsia="fi-FI"/>
        </w:rPr>
        <w:t>-</w:t>
      </w:r>
      <w:r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7E346D" w:rsidRDefault="00E16481" w:rsidP="00E16481">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 xml:space="preserve">sub-block </w:t>
      </w:r>
      <w:r w:rsidRPr="00E26D09">
        <w:t xml:space="preserve">edge frequency and the nominal -3 dB point of the measuring filter closest to the </w:t>
      </w:r>
      <w:r w:rsidRPr="00E26D09">
        <w:rPr>
          <w:i/>
        </w:rPr>
        <w:t xml:space="preserve">sub-block </w:t>
      </w:r>
      <w:r w:rsidRPr="00E26D09">
        <w:t>edge.</w:t>
      </w:r>
    </w:p>
    <w:p w:rsidR="00E16481" w:rsidRPr="00E26D09" w:rsidRDefault="00E16481" w:rsidP="00E16481">
      <w:pPr>
        <w:pStyle w:val="B1"/>
      </w:pPr>
      <w:r w:rsidRPr="00E26D09">
        <w:t>-</w:t>
      </w:r>
      <w:r w:rsidRPr="00E26D09">
        <w:tab/>
        <w:t xml:space="preserve">f_offset is the separation between the </w:t>
      </w:r>
      <w:r w:rsidRPr="00E26D09">
        <w:rPr>
          <w:i/>
        </w:rPr>
        <w:t>sub-block</w:t>
      </w:r>
      <w:r w:rsidRPr="00E26D09">
        <w:t xml:space="preserve"> edge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sub-block gap</w:t>
      </w:r>
      <w:r w:rsidRPr="00E26D09">
        <w:t xml:space="preserve"> bandwidth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pPr>
        <w:pStyle w:val="Heading5"/>
      </w:pPr>
      <w:bookmarkStart w:id="2286" w:name="_Toc21127678"/>
      <w:bookmarkStart w:id="2287" w:name="_Toc29811887"/>
      <w:bookmarkStart w:id="2288" w:name="_Toc36817439"/>
      <w:r w:rsidRPr="00E26D09">
        <w:t>9.7.4.3.2</w:t>
      </w:r>
      <w:r w:rsidRPr="00E26D09">
        <w:tab/>
        <w:t xml:space="preserve">OTA </w:t>
      </w:r>
      <w:r w:rsidRPr="00E26D09">
        <w:rPr>
          <w:rFonts w:eastAsia="Malgun Gothic"/>
        </w:rPr>
        <w:t>operating band unwanted emission limits (Category A)</w:t>
      </w:r>
      <w:bookmarkEnd w:id="2286"/>
      <w:bookmarkEnd w:id="2287"/>
      <w:bookmarkEnd w:id="2288"/>
    </w:p>
    <w:p w:rsidR="00E16481" w:rsidRPr="00E26D09" w:rsidRDefault="00E16481" w:rsidP="00E16481">
      <w:pPr>
        <w:keepNext/>
        <w:rPr>
          <w:rFonts w:cs="v5.0.0"/>
        </w:rPr>
      </w:pPr>
      <w:r w:rsidRPr="00E26D09">
        <w:rPr>
          <w:rFonts w:cs="v5.0.0"/>
        </w:rPr>
        <w:t>BS unwanted emissions shall not exceed the maximum levels specified in table 9.7.4.3.2</w:t>
      </w:r>
      <w:r w:rsidRPr="00E26D09">
        <w:rPr>
          <w:rFonts w:cs="v5.0.0"/>
        </w:rPr>
        <w:noBreakHyphen/>
        <w:t>1 and 9.7.4.3.2-2.</w:t>
      </w:r>
    </w:p>
    <w:p w:rsidR="00E16481" w:rsidRPr="007E346D" w:rsidRDefault="00E16481" w:rsidP="00E16481">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rsidR="00E16481" w:rsidRPr="007E346D" w:rsidRDefault="00E16481" w:rsidP="00360B2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rsidR="00E16481" w:rsidRPr="007E346D" w:rsidRDefault="00E16481" w:rsidP="00360B2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rsidR="00E16481" w:rsidRPr="007E346D" w:rsidRDefault="00E16481" w:rsidP="00E16481"/>
    <w:p w:rsidR="00E16481" w:rsidRPr="007E346D" w:rsidRDefault="00E16481" w:rsidP="00E16481">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rsidR="00E16481" w:rsidRPr="007E346D" w:rsidRDefault="00E16481" w:rsidP="00360B2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rsidR="00E16481" w:rsidRPr="007E346D" w:rsidRDefault="00E16481" w:rsidP="00360B2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rsidR="00E16481" w:rsidRPr="007E346D" w:rsidRDefault="00E16481" w:rsidP="00360B2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rsidR="00E16481" w:rsidRPr="00E26D09" w:rsidRDefault="00E16481" w:rsidP="00E16481"/>
    <w:p w:rsidR="00E16481" w:rsidRPr="00E26D09" w:rsidRDefault="00E16481" w:rsidP="00E16481">
      <w:pPr>
        <w:pStyle w:val="TH"/>
      </w:pPr>
      <w:r w:rsidRPr="00E26D09">
        <w:lastRenderedPageBreak/>
        <w:t>Table 9.7.4.3.2-3: Void</w:t>
      </w:r>
    </w:p>
    <w:p w:rsidR="00E16481" w:rsidRPr="00E26D09" w:rsidRDefault="00E16481" w:rsidP="00E16481">
      <w:pPr>
        <w:pStyle w:val="Heading5"/>
      </w:pPr>
      <w:bookmarkStart w:id="2289" w:name="_Toc21127679"/>
      <w:bookmarkStart w:id="2290" w:name="_Toc29811888"/>
      <w:bookmarkStart w:id="2291" w:name="_Toc36817440"/>
      <w:r w:rsidRPr="00E26D09">
        <w:t>9.7.4.3.3</w:t>
      </w:r>
      <w:r w:rsidRPr="00E26D09">
        <w:tab/>
        <w:t xml:space="preserve">OTA </w:t>
      </w:r>
      <w:r w:rsidRPr="00E26D09">
        <w:rPr>
          <w:rFonts w:eastAsia="Malgun Gothic"/>
        </w:rPr>
        <w:t>operating band unwanted emission limits (Category B)</w:t>
      </w:r>
      <w:bookmarkEnd w:id="2289"/>
      <w:bookmarkEnd w:id="2290"/>
      <w:bookmarkEnd w:id="2291"/>
    </w:p>
    <w:p w:rsidR="00E16481" w:rsidRPr="00E26D09" w:rsidRDefault="00E16481" w:rsidP="00E16481">
      <w:pPr>
        <w:keepNext/>
        <w:rPr>
          <w:rFonts w:cs="v5.0.0"/>
        </w:rPr>
      </w:pPr>
      <w:r w:rsidRPr="00E26D09">
        <w:rPr>
          <w:rFonts w:cs="v5.0.0"/>
        </w:rPr>
        <w:t>BS unwanted emissions shall not exceed the maximum levels specified in table 9.7.4.3.3</w:t>
      </w:r>
      <w:r w:rsidRPr="00E26D09">
        <w:rPr>
          <w:rFonts w:cs="v5.0.0"/>
        </w:rPr>
        <w:noBreakHyphen/>
        <w:t>1 or 9.7.4.3.3-2.</w:t>
      </w:r>
    </w:p>
    <w:p w:rsidR="00E16481" w:rsidRPr="007E346D" w:rsidRDefault="00E16481" w:rsidP="00E16481">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rsidR="00E16481" w:rsidRPr="007E346D" w:rsidRDefault="00E16481" w:rsidP="00360B28">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7E346D" w:rsidRDefault="00E16481" w:rsidP="00E16481"/>
    <w:p w:rsidR="00E16481" w:rsidRPr="007E346D" w:rsidRDefault="00E16481" w:rsidP="00E16481">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E26D09">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E26D09" w:rsidRDefault="00E16481" w:rsidP="00E16481"/>
    <w:p w:rsidR="00E16481" w:rsidRPr="00E26D09" w:rsidRDefault="00E16481" w:rsidP="00E16481">
      <w:pPr>
        <w:pStyle w:val="Heading3"/>
      </w:pPr>
      <w:bookmarkStart w:id="2292" w:name="_Toc21127680"/>
      <w:bookmarkStart w:id="2293" w:name="_Toc29811889"/>
      <w:bookmarkStart w:id="2294" w:name="_Toc36817441"/>
      <w:r w:rsidRPr="00E26D09">
        <w:t>9.7.5</w:t>
      </w:r>
      <w:r w:rsidRPr="00E26D09">
        <w:tab/>
        <w:t>OTA transmitter spurious emissions</w:t>
      </w:r>
      <w:bookmarkEnd w:id="2292"/>
      <w:bookmarkEnd w:id="2293"/>
      <w:bookmarkEnd w:id="2294"/>
    </w:p>
    <w:p w:rsidR="00E16481" w:rsidRPr="00E26D09" w:rsidRDefault="00E16481" w:rsidP="00E16481">
      <w:pPr>
        <w:pStyle w:val="Heading4"/>
      </w:pPr>
      <w:bookmarkStart w:id="2295" w:name="_Toc21127681"/>
      <w:bookmarkStart w:id="2296" w:name="_Toc29811890"/>
      <w:bookmarkStart w:id="2297" w:name="_Toc36817442"/>
      <w:bookmarkStart w:id="2298" w:name="_Hlk494698976"/>
      <w:r w:rsidRPr="00E26D09">
        <w:t>9.7.5.1</w:t>
      </w:r>
      <w:r w:rsidRPr="00E26D09">
        <w:tab/>
        <w:t>General</w:t>
      </w:r>
      <w:bookmarkEnd w:id="2295"/>
      <w:bookmarkEnd w:id="2296"/>
      <w:bookmarkEnd w:id="2297"/>
    </w:p>
    <w:p w:rsidR="00E16481" w:rsidRPr="00E26D09" w:rsidRDefault="00E16481" w:rsidP="00E16481">
      <w:pPr>
        <w:rPr>
          <w:rFonts w:cs="v5.0.0"/>
        </w:rPr>
      </w:pPr>
      <w:r w:rsidRPr="00E26D09">
        <w:rPr>
          <w:rFonts w:cs="v5.0.0"/>
        </w:rPr>
        <w:t>Unless otherwise stated, all requirements are measured as mean power.</w:t>
      </w:r>
    </w:p>
    <w:p w:rsidR="00E16481" w:rsidRPr="00E26D09" w:rsidRDefault="00E16481" w:rsidP="00E16481">
      <w:r w:rsidRPr="00E26D09">
        <w:t>The OTA spurious emissions limits are specified as TRP per RIB unless otherwise stated.</w:t>
      </w:r>
    </w:p>
    <w:p w:rsidR="00E16481" w:rsidRPr="00E26D09" w:rsidRDefault="00E16481" w:rsidP="00E16481">
      <w:pPr>
        <w:pStyle w:val="Heading4"/>
      </w:pPr>
      <w:bookmarkStart w:id="2299" w:name="_Toc21127682"/>
      <w:bookmarkStart w:id="2300" w:name="_Toc29811891"/>
      <w:bookmarkStart w:id="2301" w:name="_Toc36817443"/>
      <w:r w:rsidRPr="00E26D09">
        <w:t>9.7.5.2</w:t>
      </w:r>
      <w:r w:rsidRPr="00E26D09">
        <w:tab/>
        <w:t xml:space="preserve">Minimum requirement for </w:t>
      </w:r>
      <w:r w:rsidRPr="00E26D09">
        <w:rPr>
          <w:i/>
        </w:rPr>
        <w:t>BS type 1-O</w:t>
      </w:r>
      <w:bookmarkEnd w:id="2299"/>
      <w:bookmarkEnd w:id="2300"/>
      <w:bookmarkEnd w:id="2301"/>
    </w:p>
    <w:p w:rsidR="00E16481" w:rsidRPr="00E26D09" w:rsidRDefault="00E16481" w:rsidP="00E16481">
      <w:pPr>
        <w:pStyle w:val="Heading5"/>
        <w:rPr>
          <w:lang w:eastAsia="zh-CN"/>
        </w:rPr>
      </w:pPr>
      <w:bookmarkStart w:id="2302" w:name="_Toc21127683"/>
      <w:bookmarkStart w:id="2303" w:name="_Toc29811892"/>
      <w:bookmarkStart w:id="2304" w:name="_Toc36817444"/>
      <w:r w:rsidRPr="00E26D09">
        <w:rPr>
          <w:lang w:eastAsia="zh-CN"/>
        </w:rPr>
        <w:t>9.7.5.2.1</w:t>
      </w:r>
      <w:r w:rsidRPr="00E26D09">
        <w:rPr>
          <w:lang w:eastAsia="zh-CN"/>
        </w:rPr>
        <w:tab/>
        <w:t>General</w:t>
      </w:r>
      <w:bookmarkEnd w:id="2302"/>
      <w:bookmarkEnd w:id="2303"/>
      <w:bookmarkEnd w:id="2304"/>
    </w:p>
    <w:p w:rsidR="00E16481" w:rsidRPr="00E26D09" w:rsidRDefault="00E16481" w:rsidP="00E16481">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7E346D" w:rsidRDefault="00E16481" w:rsidP="00E16481">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rsidR="00E16481" w:rsidRPr="00E26D09" w:rsidRDefault="00E16481" w:rsidP="00E16481">
      <w:pPr>
        <w:rPr>
          <w:rFonts w:cs="v4.2.0"/>
        </w:rPr>
      </w:pPr>
      <w:r w:rsidRPr="00E26D09">
        <w:rPr>
          <w:rFonts w:cs="v4.2.0"/>
        </w:rPr>
        <w:lastRenderedPageBreak/>
        <w:t>The requirements shall apply whatever the type of transmitter considered (single carrier or multi-carrier). It applies for all transmission modes foreseen by the manufacturer</w:t>
      </w:r>
      <w:r w:rsidRPr="00E26D09">
        <w:t>'</w:t>
      </w:r>
      <w:r w:rsidRPr="00E26D09">
        <w:rPr>
          <w:rFonts w:cs="v4.2.0"/>
        </w:rPr>
        <w:t>s specification.</w:t>
      </w:r>
    </w:p>
    <w:p w:rsidR="00E16481" w:rsidRPr="00E26D09" w:rsidRDefault="00E16481" w:rsidP="00E16481">
      <w:r w:rsidRPr="00E26D09">
        <w:rPr>
          <w:i/>
        </w:rPr>
        <w:t>BS type 1-O</w:t>
      </w:r>
      <w:r w:rsidRPr="00E26D09">
        <w:t xml:space="preserve"> requirements consists of OTA transmitter spurious emission requirements based on TRP and co-location requirements not based on TRP.</w:t>
      </w:r>
    </w:p>
    <w:p w:rsidR="00E16481" w:rsidRPr="00E26D09" w:rsidRDefault="00E16481" w:rsidP="00E16481">
      <w:pPr>
        <w:pStyle w:val="Heading5"/>
        <w:rPr>
          <w:lang w:eastAsia="zh-CN"/>
        </w:rPr>
      </w:pPr>
      <w:bookmarkStart w:id="2305" w:name="_Toc21127684"/>
      <w:bookmarkStart w:id="2306" w:name="_Toc29811893"/>
      <w:bookmarkStart w:id="2307" w:name="_Toc36817445"/>
      <w:r w:rsidRPr="00E26D09">
        <w:rPr>
          <w:lang w:eastAsia="zh-CN"/>
        </w:rPr>
        <w:t>9.7.5.2.2</w:t>
      </w:r>
      <w:r w:rsidRPr="00E26D09">
        <w:rPr>
          <w:lang w:eastAsia="zh-CN"/>
        </w:rPr>
        <w:tab/>
        <w:t>General OTA transmitter spurious emissions requirements</w:t>
      </w:r>
      <w:bookmarkEnd w:id="2305"/>
      <w:bookmarkEnd w:id="2306"/>
      <w:bookmarkEnd w:id="2307"/>
    </w:p>
    <w:p w:rsidR="00E16481" w:rsidRPr="00E26D09" w:rsidRDefault="00E16481" w:rsidP="00E16481">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above 30 MHz in </w:t>
      </w:r>
      <w:r>
        <w:t>clause</w:t>
      </w:r>
      <w:r w:rsidRPr="00E26D09">
        <w:t xml:space="preserve"> 6.6.5.2.1,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w:t>
      </w:r>
      <w:bookmarkStart w:id="2308" w:name="_Hlk499807947"/>
      <w:r w:rsidRPr="00E26D09">
        <w:t>+ X, where X = 9 dB</w:t>
      </w:r>
      <w:bookmarkStart w:id="2309" w:name="_Hlk499881831"/>
      <w:r w:rsidRPr="00E26D09">
        <w:t xml:space="preserve">, </w:t>
      </w:r>
      <w:bookmarkEnd w:id="2308"/>
      <w:r w:rsidRPr="00E26D09">
        <w:t>unless stated differently in regional regulation</w:t>
      </w:r>
      <w:bookmarkEnd w:id="2309"/>
      <w:r w:rsidRPr="00E26D09">
        <w:t>.</w:t>
      </w:r>
    </w:p>
    <w:p w:rsidR="00E16481" w:rsidRPr="00E26D09" w:rsidRDefault="00E16481" w:rsidP="00E16481">
      <w:pPr>
        <w:pStyle w:val="Heading5"/>
        <w:rPr>
          <w:lang w:eastAsia="zh-CN"/>
        </w:rPr>
      </w:pPr>
      <w:bookmarkStart w:id="2310" w:name="_Toc21127685"/>
      <w:bookmarkStart w:id="2311" w:name="_Toc29811894"/>
      <w:bookmarkStart w:id="2312" w:name="_Toc36817446"/>
      <w:r w:rsidRPr="00E26D09">
        <w:rPr>
          <w:lang w:eastAsia="zh-CN"/>
        </w:rPr>
        <w:t>9.7.5.2.3</w:t>
      </w:r>
      <w:r w:rsidRPr="00E26D09">
        <w:rPr>
          <w:lang w:eastAsia="zh-CN"/>
        </w:rPr>
        <w:tab/>
        <w:t>Protection of the BS receiver of own or different BS</w:t>
      </w:r>
      <w:bookmarkEnd w:id="2310"/>
      <w:bookmarkEnd w:id="2311"/>
      <w:bookmarkEnd w:id="2312"/>
    </w:p>
    <w:p w:rsidR="00E16481" w:rsidRPr="00E26D09" w:rsidRDefault="00E16481" w:rsidP="00E16481">
      <w:pPr>
        <w:rPr>
          <w:rFonts w:cs="v5.0.0"/>
        </w:rPr>
      </w:pPr>
      <w:r w:rsidRPr="00E26D09">
        <w:rPr>
          <w:rFonts w:cs="v5.0.0"/>
        </w:rPr>
        <w:t>This requirement shall be applied for NR FDD operation in order to prevent the receivers of own or a different BS of the same band being desensitised by emissions from a type 1-O BS.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rsidR="00E16481" w:rsidRPr="00E26D09" w:rsidRDefault="00E16481" w:rsidP="00E16481">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Pr="00E26D09">
        <w:rPr>
          <w:rFonts w:cs="v5.0.0"/>
          <w:i/>
        </w:rPr>
        <w:t>basic limits</w:t>
      </w:r>
      <w:r w:rsidRPr="00E26D09">
        <w:rPr>
          <w:rFonts w:cs="v5.0.0"/>
        </w:rPr>
        <w:t xml:space="preserve"> in </w:t>
      </w:r>
      <w:r>
        <w:rPr>
          <w:rFonts w:cs="v5.0.0"/>
        </w:rPr>
        <w:t>clause</w:t>
      </w:r>
      <w:r w:rsidRPr="00E26D09">
        <w:rPr>
          <w:rFonts w:cs="v5.0.0"/>
        </w:rPr>
        <w:t xml:space="preserve"> 6.6.5.2.2 + X dB, </w:t>
      </w:r>
      <w:r w:rsidRPr="00E26D09">
        <w:t>where X = -21 dB.</w:t>
      </w:r>
    </w:p>
    <w:p w:rsidR="00E16481" w:rsidRPr="00E26D09" w:rsidRDefault="00E16481" w:rsidP="00E16481">
      <w:pPr>
        <w:pStyle w:val="Heading5"/>
        <w:rPr>
          <w:lang w:eastAsia="zh-CN"/>
        </w:rPr>
      </w:pPr>
      <w:bookmarkStart w:id="2313" w:name="_Toc21127686"/>
      <w:bookmarkStart w:id="2314" w:name="_Toc29811895"/>
      <w:bookmarkStart w:id="2315" w:name="_Toc36817447"/>
      <w:r w:rsidRPr="00E26D09">
        <w:rPr>
          <w:lang w:eastAsia="zh-CN"/>
        </w:rPr>
        <w:t>9.7.5.2.4</w:t>
      </w:r>
      <w:r w:rsidRPr="00E26D09">
        <w:rPr>
          <w:lang w:eastAsia="zh-CN"/>
        </w:rPr>
        <w:tab/>
        <w:t>Additional spurious emissions requirements</w:t>
      </w:r>
      <w:bookmarkEnd w:id="2313"/>
      <w:bookmarkEnd w:id="2314"/>
      <w:bookmarkEnd w:id="2315"/>
    </w:p>
    <w:p w:rsidR="00E16481" w:rsidRPr="00E26D09" w:rsidRDefault="00E16481" w:rsidP="00E16481">
      <w:r w:rsidRPr="00E26D09">
        <w:t xml:space="preserve">These requirements may be applied for the protection of systems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rPr>
          <w:lang w:eastAsia="zh-CN"/>
        </w:rPr>
      </w:pPr>
      <w:bookmarkStart w:id="2316" w:name="_Toc21127687"/>
      <w:bookmarkStart w:id="2317" w:name="_Toc29811896"/>
      <w:bookmarkStart w:id="2318" w:name="_Toc36817448"/>
      <w:r w:rsidRPr="00E26D09">
        <w:rPr>
          <w:lang w:eastAsia="zh-CN"/>
        </w:rPr>
        <w:t>9.7.5.2.5</w:t>
      </w:r>
      <w:r w:rsidRPr="00E26D09">
        <w:rPr>
          <w:lang w:eastAsia="zh-CN"/>
        </w:rPr>
        <w:tab/>
        <w:t>Co-location with other base stations</w:t>
      </w:r>
      <w:bookmarkEnd w:id="2316"/>
      <w:bookmarkEnd w:id="2317"/>
      <w:bookmarkEnd w:id="2318"/>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pPr>
        <w:rPr>
          <w:rFonts w:cs="v5.0.0"/>
        </w:rPr>
      </w:pPr>
      <w:r w:rsidRPr="00E26D09">
        <w:rPr>
          <w:rFonts w:cs="v5.0.0"/>
        </w:rPr>
        <w:t>The requirements assume co-location with base stations of the same class.</w:t>
      </w:r>
    </w:p>
    <w:p w:rsidR="00E16481" w:rsidRPr="00E26D09" w:rsidRDefault="00E16481" w:rsidP="00E16481">
      <w:pPr>
        <w:pStyle w:val="NO"/>
      </w:pPr>
      <w:r w:rsidRPr="00E26D09">
        <w:t>NOTE:</w:t>
      </w:r>
      <w:r w:rsidRPr="00E26D09">
        <w:tab/>
        <w:t>For co-location with UTRA, the requirements are based on co-location with UTRA FDD or TDD base stations.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output(s).</w:t>
      </w:r>
    </w:p>
    <w:p w:rsidR="00E16481" w:rsidRPr="00E26D09" w:rsidRDefault="00E16481" w:rsidP="00E16481">
      <w:r w:rsidRPr="00E26D09">
        <w:rPr>
          <w:rFonts w:cs="v5.0.0"/>
        </w:rPr>
        <w:t xml:space="preserve">The power sum of any spurious emission is specified over all supported polarizations at the output(s) of the </w:t>
      </w:r>
      <w:r w:rsidRPr="00E26D09">
        <w:rPr>
          <w:rFonts w:cs="v5.0.0"/>
          <w:i/>
        </w:rPr>
        <w:t>co-location reference antenna</w:t>
      </w:r>
      <w:r w:rsidRPr="00E26D09">
        <w:rPr>
          <w:rFonts w:cs="v5.0.0"/>
        </w:rPr>
        <w:t xml:space="preserve"> and shall not exceed</w:t>
      </w:r>
      <w:r w:rsidRPr="00E26D09">
        <w:t xml:space="preserve"> the </w:t>
      </w:r>
      <w:r w:rsidRPr="00E26D09">
        <w:rPr>
          <w:rFonts w:cs="v5.0.0"/>
          <w:i/>
        </w:rPr>
        <w:t>basic limits</w:t>
      </w:r>
      <w:r w:rsidRPr="00E26D09">
        <w:rPr>
          <w:rFonts w:cs="v5.0.0"/>
        </w:rPr>
        <w:t xml:space="preserve"> in </w:t>
      </w:r>
      <w:r>
        <w:rPr>
          <w:rFonts w:cs="v5.0.0"/>
        </w:rPr>
        <w:t>clause</w:t>
      </w:r>
      <w:r w:rsidRPr="00E26D09">
        <w:rPr>
          <w:rFonts w:cs="v5.0.0"/>
        </w:rPr>
        <w:t xml:space="preserve"> 6.6.5.2.4 + X dB, </w:t>
      </w:r>
      <w:r w:rsidRPr="00E26D09">
        <w:t>where X = -21 dB.</w:t>
      </w:r>
    </w:p>
    <w:p w:rsidR="00E16481" w:rsidRPr="00E26D09" w:rsidRDefault="00E16481" w:rsidP="00E16481">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Pr="00E26D09">
        <w:rPr>
          <w:i/>
        </w:rPr>
        <w:t>operating band</w:t>
      </w:r>
      <w:r w:rsidRPr="00E26D09">
        <w:t>.</w:t>
      </w:r>
    </w:p>
    <w:p w:rsidR="00E16481" w:rsidRPr="00E26D09" w:rsidRDefault="00E16481" w:rsidP="00E16481">
      <w:pPr>
        <w:pStyle w:val="Heading4"/>
      </w:pPr>
      <w:bookmarkStart w:id="2319" w:name="_Toc21127688"/>
      <w:bookmarkStart w:id="2320" w:name="_Toc29811897"/>
      <w:bookmarkStart w:id="2321" w:name="_Toc36817449"/>
      <w:r w:rsidRPr="00E26D09">
        <w:t>9.7.5.3</w:t>
      </w:r>
      <w:r w:rsidRPr="00E26D09">
        <w:tab/>
        <w:t xml:space="preserve">Minimum requirement for </w:t>
      </w:r>
      <w:r w:rsidRPr="00E26D09">
        <w:rPr>
          <w:i/>
        </w:rPr>
        <w:t>BS type 2-O</w:t>
      </w:r>
      <w:bookmarkEnd w:id="2319"/>
      <w:bookmarkEnd w:id="2320"/>
      <w:bookmarkEnd w:id="2321"/>
    </w:p>
    <w:p w:rsidR="00E16481" w:rsidRPr="00E26D09" w:rsidRDefault="00E16481" w:rsidP="00E16481">
      <w:pPr>
        <w:pStyle w:val="Heading5"/>
      </w:pPr>
      <w:bookmarkStart w:id="2322" w:name="_Toc21127689"/>
      <w:bookmarkStart w:id="2323" w:name="_Toc29811898"/>
      <w:bookmarkStart w:id="2324" w:name="_Toc36817450"/>
      <w:r w:rsidRPr="00E26D09">
        <w:t>9.7.5.3.1</w:t>
      </w:r>
      <w:r w:rsidRPr="00E26D09">
        <w:tab/>
        <w:t>General</w:t>
      </w:r>
      <w:bookmarkEnd w:id="2322"/>
      <w:bookmarkEnd w:id="2323"/>
      <w:bookmarkEnd w:id="2324"/>
    </w:p>
    <w:p w:rsidR="00E16481" w:rsidRPr="00E26D09" w:rsidRDefault="00E16481" w:rsidP="00E16481">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xml:space="preserve">,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the </w:t>
      </w:r>
      <w:r w:rsidRPr="00E26D09">
        <w:lastRenderedPageBreak/>
        <w:t xml:space="preserve">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the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w:t>
      </w:r>
    </w:p>
    <w:p w:rsidR="00E16481" w:rsidRPr="00E26D09" w:rsidRDefault="00E16481" w:rsidP="00E16481">
      <w:pPr>
        <w:pStyle w:val="Heading5"/>
      </w:pPr>
      <w:bookmarkStart w:id="2325" w:name="_Toc21127690"/>
      <w:bookmarkStart w:id="2326" w:name="_Toc29811899"/>
      <w:bookmarkStart w:id="2327" w:name="_Toc36817451"/>
      <w:r w:rsidRPr="00E26D09">
        <w:t>9.7.5.3.2</w:t>
      </w:r>
      <w:r w:rsidRPr="00E26D09">
        <w:tab/>
        <w:t>General OTA transmitter spurious emissions requirements</w:t>
      </w:r>
      <w:bookmarkEnd w:id="2325"/>
      <w:bookmarkEnd w:id="2326"/>
      <w:bookmarkEnd w:id="2327"/>
    </w:p>
    <w:p w:rsidR="00E16481" w:rsidRPr="00E26D09" w:rsidRDefault="00E16481" w:rsidP="00E16481">
      <w:pPr>
        <w:pStyle w:val="Heading6"/>
      </w:pPr>
      <w:bookmarkStart w:id="2328" w:name="_Toc21127691"/>
      <w:bookmarkStart w:id="2329" w:name="_Toc29811900"/>
      <w:bookmarkStart w:id="2330" w:name="_Toc36817452"/>
      <w:bookmarkEnd w:id="2298"/>
      <w:r w:rsidRPr="00E26D09">
        <w:t>9.7.5.3.2.1</w:t>
      </w:r>
      <w:r w:rsidRPr="00E26D09">
        <w:tab/>
        <w:t>General</w:t>
      </w:r>
      <w:bookmarkEnd w:id="2328"/>
      <w:bookmarkEnd w:id="2329"/>
      <w:bookmarkEnd w:id="2330"/>
    </w:p>
    <w:p w:rsidR="00E16481" w:rsidRPr="00E26D09" w:rsidRDefault="00E16481" w:rsidP="00E16481">
      <w:pPr>
        <w:keepNext/>
        <w:rPr>
          <w:rFonts w:cs="v5.0.0"/>
        </w:rPr>
      </w:pPr>
      <w:r w:rsidRPr="00E26D09">
        <w:rPr>
          <w:rFonts w:cs="v5.0.0"/>
        </w:rPr>
        <w:t xml:space="preserve">The requirements of either </w:t>
      </w:r>
      <w:r>
        <w:rPr>
          <w:rFonts w:cs="v5.0.0"/>
        </w:rPr>
        <w:t>clause</w:t>
      </w:r>
      <w:r w:rsidRPr="00E26D09">
        <w:rPr>
          <w:rFonts w:cs="v5.0.0"/>
        </w:rPr>
        <w:t xml:space="preserve"> </w:t>
      </w:r>
      <w:r w:rsidRPr="00E26D09">
        <w:t>9.7.5.3.2.2</w:t>
      </w:r>
      <w:r w:rsidRPr="00E26D09">
        <w:rPr>
          <w:rFonts w:cs="v5.0.0"/>
        </w:rPr>
        <w:t xml:space="preserve"> (Category A limits) or </w:t>
      </w:r>
      <w:r>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Pr>
          <w:rFonts w:cs="v5.0.0"/>
        </w:rPr>
        <w:t>clause</w:t>
      </w:r>
      <w:r w:rsidRPr="00E26D09">
        <w:rPr>
          <w:rFonts w:cs="v5.0.0"/>
        </w:rPr>
        <w:t xml:space="preserve"> 9.7.4.3.</w:t>
      </w:r>
    </w:p>
    <w:p w:rsidR="00E16481" w:rsidRPr="00E26D09" w:rsidRDefault="00E16481" w:rsidP="00E16481">
      <w:pPr>
        <w:pStyle w:val="TH"/>
      </w:pPr>
      <w:r w:rsidRPr="00E26D09">
        <w:t>Table 9.7.5.3.2-1: Void</w:t>
      </w:r>
    </w:p>
    <w:p w:rsidR="00E16481" w:rsidRPr="00E26D09" w:rsidRDefault="00E16481" w:rsidP="00E16481">
      <w:pPr>
        <w:pStyle w:val="NO"/>
      </w:pPr>
      <w:r w:rsidRPr="00E26D09">
        <w:t>NOTE:</w:t>
      </w:r>
      <w:r w:rsidRPr="00E26D09">
        <w:tab/>
        <w:t xml:space="preserve">Table 9.7.5.3.2-1 is moved to </w:t>
      </w:r>
      <w:r>
        <w:t>clause</w:t>
      </w:r>
      <w:r w:rsidRPr="00E26D09">
        <w:t xml:space="preserve"> 9.7.5.3.2.2 as Table 9.7.5.3.2.2-1.</w:t>
      </w:r>
    </w:p>
    <w:p w:rsidR="00E16481" w:rsidRPr="00E26D09" w:rsidRDefault="00E16481" w:rsidP="00E16481">
      <w:pPr>
        <w:pStyle w:val="Heading6"/>
      </w:pPr>
      <w:bookmarkStart w:id="2331" w:name="_Toc21127692"/>
      <w:bookmarkStart w:id="2332" w:name="_Toc29811901"/>
      <w:bookmarkStart w:id="2333" w:name="_Toc36817453"/>
      <w:r w:rsidRPr="00E26D09">
        <w:t>9.7.5.3.2.2</w:t>
      </w:r>
      <w:r w:rsidRPr="00E26D09">
        <w:tab/>
        <w:t>OTA transmitter spurious emissions (Category A)</w:t>
      </w:r>
      <w:bookmarkEnd w:id="2331"/>
      <w:bookmarkEnd w:id="2332"/>
      <w:bookmarkEnd w:id="2333"/>
    </w:p>
    <w:p w:rsidR="00E16481" w:rsidRPr="00E26D09" w:rsidRDefault="00E16481" w:rsidP="00E16481">
      <w:pPr>
        <w:keepNext/>
        <w:rPr>
          <w:rFonts w:cs="v5.0.0"/>
        </w:rPr>
      </w:pPr>
      <w:r w:rsidRPr="00E26D09">
        <w:rPr>
          <w:rFonts w:cs="v5.0.0"/>
        </w:rPr>
        <w:t>The power of any spurious emission shall not exceed the limits in table 9.7.5.3.2-1</w:t>
      </w:r>
    </w:p>
    <w:p w:rsidR="00E16481" w:rsidRPr="00E26D09" w:rsidRDefault="00E16481" w:rsidP="00E16481">
      <w:pPr>
        <w:pStyle w:val="TH"/>
      </w:pPr>
      <w:r w:rsidRPr="00E26D09">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E26D09">
              <w:t>Frequency range</w:t>
            </w:r>
          </w:p>
        </w:tc>
        <w:tc>
          <w:tcPr>
            <w:tcW w:w="2052" w:type="dxa"/>
          </w:tcPr>
          <w:p w:rsidR="00E16481" w:rsidRPr="00E26D09" w:rsidRDefault="00E16481" w:rsidP="00360B28">
            <w:pPr>
              <w:pStyle w:val="TAH"/>
            </w:pPr>
            <w:r w:rsidRPr="00E26D09">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30 MHz – 1 GHz</w:t>
            </w:r>
          </w:p>
        </w:tc>
        <w:tc>
          <w:tcPr>
            <w:tcW w:w="2052" w:type="dxa"/>
            <w:vMerge w:val="restart"/>
            <w:vAlign w:val="center"/>
          </w:tcPr>
          <w:p w:rsidR="00E16481" w:rsidRPr="00E26D09" w:rsidRDefault="00E16481" w:rsidP="00360B28">
            <w:pPr>
              <w:pStyle w:val="TAC"/>
            </w:pPr>
            <w:r w:rsidRPr="00E26D09">
              <w:t>-13 dBm</w:t>
            </w:r>
          </w:p>
        </w:tc>
        <w:tc>
          <w:tcPr>
            <w:tcW w:w="1440" w:type="dxa"/>
          </w:tcPr>
          <w:p w:rsidR="00E16481" w:rsidRPr="00E26D09" w:rsidRDefault="00E16481" w:rsidP="00360B28">
            <w:pPr>
              <w:pStyle w:val="TAC"/>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rsidR="00E16481" w:rsidRPr="00E26D09" w:rsidRDefault="00E16481" w:rsidP="00360B28">
            <w:pPr>
              <w:pStyle w:val="TAC"/>
            </w:pP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Upper frequency as in ITU-R SM.329 [2], s2.5 table 1.</w:t>
            </w:r>
          </w:p>
        </w:tc>
      </w:tr>
    </w:tbl>
    <w:p w:rsidR="00E16481" w:rsidRPr="00E26D09" w:rsidRDefault="00E16481" w:rsidP="00E16481"/>
    <w:p w:rsidR="00E16481" w:rsidRPr="00E26D09" w:rsidRDefault="00E16481" w:rsidP="00E16481">
      <w:pPr>
        <w:pStyle w:val="Heading6"/>
      </w:pPr>
      <w:bookmarkStart w:id="2334" w:name="_Toc21127693"/>
      <w:bookmarkStart w:id="2335" w:name="_Toc29811902"/>
      <w:bookmarkStart w:id="2336" w:name="_Toc36817454"/>
      <w:r w:rsidRPr="00E26D09">
        <w:t>9.7.5.3.2.3</w:t>
      </w:r>
      <w:r w:rsidRPr="00E26D09">
        <w:tab/>
        <w:t>OTA transmitter spurious emissions (Category B)</w:t>
      </w:r>
      <w:bookmarkEnd w:id="2334"/>
      <w:bookmarkEnd w:id="2335"/>
      <w:bookmarkEnd w:id="2336"/>
    </w:p>
    <w:p w:rsidR="00E16481" w:rsidRPr="00E26D09" w:rsidRDefault="00E16481" w:rsidP="00E16481">
      <w:pPr>
        <w:keepNext/>
        <w:rPr>
          <w:rFonts w:cs="v5.0.0"/>
        </w:rPr>
      </w:pPr>
      <w:r w:rsidRPr="00E26D09">
        <w:rPr>
          <w:rFonts w:cs="v5.0.0"/>
        </w:rPr>
        <w:t>The power of any spurious emission shall not exceed the limits in table 9.7.5.3.2.3-1.</w:t>
      </w:r>
    </w:p>
    <w:p w:rsidR="00E16481" w:rsidRPr="00E26D09" w:rsidRDefault="00E16481" w:rsidP="00E16481">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7E346D">
              <w:t xml:space="preserve">Frequency range </w:t>
            </w:r>
            <w:r w:rsidRPr="007E346D">
              <w:br/>
              <w:t>(Note 4)</w:t>
            </w:r>
          </w:p>
        </w:tc>
        <w:tc>
          <w:tcPr>
            <w:tcW w:w="2052" w:type="dxa"/>
          </w:tcPr>
          <w:p w:rsidR="00E16481" w:rsidRPr="00E26D09" w:rsidRDefault="00E16481" w:rsidP="00360B28">
            <w:pPr>
              <w:pStyle w:val="TAH"/>
            </w:pPr>
            <w:r w:rsidRPr="007E346D">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30 MHz  </w:t>
            </w:r>
            <w:r w:rsidRPr="00E26D09">
              <w:rPr>
                <w:rFonts w:cs="Arial"/>
              </w:rPr>
              <w:sym w:font="Symbol" w:char="F0AB"/>
            </w:r>
            <w:r w:rsidRPr="00E26D09">
              <w:t xml:space="preserve">  1 GHz</w:t>
            </w:r>
          </w:p>
        </w:tc>
        <w:tc>
          <w:tcPr>
            <w:tcW w:w="2052" w:type="dxa"/>
          </w:tcPr>
          <w:p w:rsidR="00E16481" w:rsidRPr="00E26D09" w:rsidRDefault="00E16481" w:rsidP="00360B28">
            <w:pPr>
              <w:pStyle w:val="TAC"/>
            </w:pPr>
            <w:r w:rsidRPr="00E26D09">
              <w:t>-36 dBm</w:t>
            </w:r>
          </w:p>
        </w:tc>
        <w:tc>
          <w:tcPr>
            <w:tcW w:w="1440" w:type="dxa"/>
          </w:tcPr>
          <w:p w:rsidR="00E16481" w:rsidRPr="00E26D09" w:rsidRDefault="00E16481" w:rsidP="00360B28">
            <w:pPr>
              <w:pStyle w:val="TAC"/>
              <w:rPr>
                <w:rFonts w:cs="Arial"/>
              </w:rPr>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 GHz  </w:t>
            </w:r>
            <w:r w:rsidRPr="00E26D09">
              <w:rPr>
                <w:rFonts w:cs="Arial"/>
              </w:rPr>
              <w:sym w:font="Symbol" w:char="F0AB"/>
            </w:r>
            <w:r w:rsidRPr="00E26D09">
              <w:t xml:space="preserve">  18 GHz</w:t>
            </w:r>
          </w:p>
        </w:tc>
        <w:tc>
          <w:tcPr>
            <w:tcW w:w="2052" w:type="dxa"/>
          </w:tcPr>
          <w:p w:rsidR="00E16481" w:rsidRPr="00E26D09" w:rsidRDefault="00E16481" w:rsidP="00360B28">
            <w:pPr>
              <w:pStyle w:val="TAC"/>
            </w:pPr>
            <w:r w:rsidRPr="00E26D09">
              <w:t>-30 dBm</w:t>
            </w: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t>10 MHz</w:t>
            </w:r>
          </w:p>
        </w:tc>
        <w:tc>
          <w:tcPr>
            <w:tcW w:w="2604" w:type="dxa"/>
          </w:tcPr>
          <w:p w:rsidR="00E16481" w:rsidRPr="00E26D09" w:rsidRDefault="00E16481" w:rsidP="00360B28">
            <w:pPr>
              <w:pStyle w:val="TAC"/>
              <w:rPr>
                <w:rFonts w:cs="Arial"/>
              </w:rPr>
            </w:pPr>
            <w:r w:rsidRPr="00E26D09">
              <w:t>Note 2, Note 3</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Limit and bandwidth as in ERC Recommendation 74-01 [19], Annex 2.</w:t>
            </w:r>
          </w:p>
          <w:p w:rsidR="00E16481" w:rsidRPr="00E26D09" w:rsidRDefault="00E16481" w:rsidP="00360B28">
            <w:pPr>
              <w:pStyle w:val="TAN"/>
            </w:pPr>
            <w:r w:rsidRPr="00E26D09">
              <w:t>NOTE 3:</w:t>
            </w:r>
            <w:r w:rsidRPr="00E26D09">
              <w:tab/>
              <w:t>Upper frequency as in ITU-R SM.329 [2], s2.5 table 1.</w:t>
            </w:r>
          </w:p>
          <w:p w:rsidR="00E16481" w:rsidRPr="00E26D09" w:rsidRDefault="00E16481" w:rsidP="00360B28">
            <w:pPr>
              <w:pStyle w:val="TAN"/>
            </w:pPr>
            <w:r w:rsidRPr="00E26D09">
              <w:t>NOTE 4:</w:t>
            </w:r>
            <w:r w:rsidRPr="00E26D09">
              <w:tab/>
              <w:t>The step frequencies F</w:t>
            </w:r>
            <w:r w:rsidRPr="00E26D09">
              <w:rPr>
                <w:vertAlign w:val="subscript"/>
              </w:rPr>
              <w:t>step,X</w:t>
            </w:r>
            <w:r w:rsidRPr="00E26D09">
              <w:t xml:space="preserve"> are defined in Table 9.7.5.3.2.3-2. </w:t>
            </w:r>
          </w:p>
        </w:tc>
      </w:tr>
    </w:tbl>
    <w:p w:rsidR="00E16481" w:rsidRPr="00E26D09" w:rsidRDefault="00E16481" w:rsidP="00E16481"/>
    <w:p w:rsidR="00E16481" w:rsidRPr="00E26D09" w:rsidRDefault="00E16481" w:rsidP="00E16481">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26D09" w:rsidTr="00360B28">
        <w:trPr>
          <w:jc w:val="center"/>
        </w:trPr>
        <w:tc>
          <w:tcPr>
            <w:tcW w:w="1912" w:type="dxa"/>
          </w:tcPr>
          <w:p w:rsidR="00E16481" w:rsidRPr="00E26D09" w:rsidRDefault="00E16481" w:rsidP="00360B28">
            <w:pPr>
              <w:pStyle w:val="TAH"/>
            </w:pPr>
            <w:r w:rsidRPr="00E26D09">
              <w:t>Operating band</w:t>
            </w:r>
          </w:p>
        </w:tc>
        <w:tc>
          <w:tcPr>
            <w:tcW w:w="1031" w:type="dxa"/>
          </w:tcPr>
          <w:p w:rsidR="00E16481" w:rsidRPr="00E26D09" w:rsidRDefault="00E16481" w:rsidP="00360B28">
            <w:pPr>
              <w:pStyle w:val="TAH"/>
            </w:pPr>
            <w:r w:rsidRPr="00E26D09">
              <w:t>F</w:t>
            </w:r>
            <w:r w:rsidRPr="00E26D09">
              <w:rPr>
                <w:vertAlign w:val="subscript"/>
              </w:rPr>
              <w:t>step,1</w:t>
            </w:r>
            <w:r w:rsidRPr="00E26D09">
              <w:br/>
              <w:t>(GHz)</w:t>
            </w:r>
          </w:p>
        </w:tc>
        <w:tc>
          <w:tcPr>
            <w:tcW w:w="1134" w:type="dxa"/>
          </w:tcPr>
          <w:p w:rsidR="00E16481" w:rsidRPr="00E26D09" w:rsidRDefault="00E16481" w:rsidP="00360B28">
            <w:pPr>
              <w:pStyle w:val="TAH"/>
            </w:pPr>
            <w:r w:rsidRPr="00E26D09">
              <w:t>F</w:t>
            </w:r>
            <w:r w:rsidRPr="00E26D09">
              <w:rPr>
                <w:vertAlign w:val="subscript"/>
              </w:rPr>
              <w:t>step,2</w:t>
            </w:r>
            <w:r w:rsidRPr="00E26D09">
              <w:br/>
              <w:t>(GHz)</w:t>
            </w:r>
          </w:p>
        </w:tc>
        <w:tc>
          <w:tcPr>
            <w:tcW w:w="1134" w:type="dxa"/>
          </w:tcPr>
          <w:p w:rsidR="00E16481" w:rsidRPr="00E26D09" w:rsidRDefault="00E16481" w:rsidP="00360B28">
            <w:pPr>
              <w:pStyle w:val="TAH"/>
            </w:pPr>
            <w:r w:rsidRPr="00E26D09">
              <w:t>F</w:t>
            </w:r>
            <w:r w:rsidRPr="00E26D09">
              <w:rPr>
                <w:vertAlign w:val="subscript"/>
              </w:rPr>
              <w:t>step,3</w:t>
            </w:r>
            <w:r w:rsidRPr="00E26D09">
              <w:br/>
              <w:t>(GHz) (Note 2)</w:t>
            </w:r>
          </w:p>
        </w:tc>
        <w:tc>
          <w:tcPr>
            <w:tcW w:w="1196" w:type="dxa"/>
          </w:tcPr>
          <w:p w:rsidR="00E16481" w:rsidRPr="00E26D09" w:rsidRDefault="00E16481" w:rsidP="00360B28">
            <w:pPr>
              <w:pStyle w:val="TAH"/>
            </w:pPr>
            <w:r w:rsidRPr="00E26D09">
              <w:t>F</w:t>
            </w:r>
            <w:r w:rsidRPr="00E26D09">
              <w:rPr>
                <w:vertAlign w:val="subscript"/>
              </w:rPr>
              <w:t>step,4</w:t>
            </w:r>
            <w:r w:rsidRPr="00E26D09">
              <w:br/>
              <w:t>(GHz) (Note 2)</w:t>
            </w:r>
          </w:p>
        </w:tc>
        <w:tc>
          <w:tcPr>
            <w:tcW w:w="1019" w:type="dxa"/>
          </w:tcPr>
          <w:p w:rsidR="00E16481" w:rsidRPr="00E26D09" w:rsidRDefault="00E16481" w:rsidP="00360B28">
            <w:pPr>
              <w:pStyle w:val="TAH"/>
            </w:pPr>
            <w:r w:rsidRPr="00E26D09">
              <w:t>F</w:t>
            </w:r>
            <w:r w:rsidRPr="00E26D09">
              <w:rPr>
                <w:vertAlign w:val="subscript"/>
              </w:rPr>
              <w:t>step,5</w:t>
            </w:r>
            <w:r w:rsidRPr="00E26D09">
              <w:br/>
              <w:t>(GHz)</w:t>
            </w:r>
          </w:p>
        </w:tc>
        <w:tc>
          <w:tcPr>
            <w:tcW w:w="1134" w:type="dxa"/>
          </w:tcPr>
          <w:p w:rsidR="00E16481" w:rsidRPr="00E26D09" w:rsidRDefault="00E16481" w:rsidP="00360B28">
            <w:pPr>
              <w:pStyle w:val="TAH"/>
            </w:pPr>
            <w:r w:rsidRPr="00E26D09">
              <w:t>F</w:t>
            </w:r>
            <w:r w:rsidRPr="00E26D09">
              <w:rPr>
                <w:vertAlign w:val="subscript"/>
              </w:rPr>
              <w:t>step,6</w:t>
            </w:r>
            <w:r w:rsidRPr="00E26D09">
              <w:br/>
              <w:t>(GHz)</w:t>
            </w:r>
          </w:p>
        </w:tc>
      </w:tr>
      <w:tr w:rsidR="00E16481" w:rsidRPr="00E26D09" w:rsidTr="00360B28">
        <w:trPr>
          <w:jc w:val="center"/>
        </w:trPr>
        <w:tc>
          <w:tcPr>
            <w:tcW w:w="1912" w:type="dxa"/>
          </w:tcPr>
          <w:p w:rsidR="00E16481" w:rsidRPr="00E26D09" w:rsidRDefault="00E16481" w:rsidP="00360B28">
            <w:pPr>
              <w:pStyle w:val="TAC"/>
            </w:pPr>
            <w:r w:rsidRPr="00E26D09">
              <w:t>n258</w:t>
            </w:r>
          </w:p>
        </w:tc>
        <w:tc>
          <w:tcPr>
            <w:tcW w:w="1031" w:type="dxa"/>
          </w:tcPr>
          <w:p w:rsidR="00E16481" w:rsidRPr="00E26D09" w:rsidRDefault="00E16481" w:rsidP="00360B28">
            <w:pPr>
              <w:pStyle w:val="TAC"/>
            </w:pPr>
            <w:r w:rsidRPr="00E26D09">
              <w:t>18</w:t>
            </w:r>
          </w:p>
        </w:tc>
        <w:tc>
          <w:tcPr>
            <w:tcW w:w="1134" w:type="dxa"/>
          </w:tcPr>
          <w:p w:rsidR="00E16481" w:rsidRPr="00E26D09" w:rsidRDefault="00E16481" w:rsidP="00360B28">
            <w:pPr>
              <w:pStyle w:val="TAC"/>
            </w:pPr>
            <w:r w:rsidRPr="00E26D09">
              <w:t>21</w:t>
            </w:r>
          </w:p>
        </w:tc>
        <w:tc>
          <w:tcPr>
            <w:tcW w:w="1134" w:type="dxa"/>
          </w:tcPr>
          <w:p w:rsidR="00E16481" w:rsidRPr="00E26D09" w:rsidRDefault="00E16481" w:rsidP="00360B28">
            <w:pPr>
              <w:pStyle w:val="TAC"/>
            </w:pPr>
            <w:r w:rsidRPr="00E26D09">
              <w:t>22.75</w:t>
            </w:r>
          </w:p>
        </w:tc>
        <w:tc>
          <w:tcPr>
            <w:tcW w:w="1196" w:type="dxa"/>
          </w:tcPr>
          <w:p w:rsidR="00E16481" w:rsidRPr="00E26D09" w:rsidRDefault="00E16481" w:rsidP="00360B28">
            <w:pPr>
              <w:pStyle w:val="TAC"/>
            </w:pPr>
            <w:r w:rsidRPr="00E26D09">
              <w:t>29</w:t>
            </w:r>
          </w:p>
        </w:tc>
        <w:tc>
          <w:tcPr>
            <w:tcW w:w="1019" w:type="dxa"/>
          </w:tcPr>
          <w:p w:rsidR="00E16481" w:rsidRPr="00E26D09" w:rsidRDefault="00E16481" w:rsidP="00360B28">
            <w:pPr>
              <w:pStyle w:val="TAC"/>
            </w:pPr>
            <w:r w:rsidRPr="00E26D09">
              <w:t>30.75</w:t>
            </w:r>
          </w:p>
        </w:tc>
        <w:tc>
          <w:tcPr>
            <w:tcW w:w="1134" w:type="dxa"/>
          </w:tcPr>
          <w:p w:rsidR="00E16481" w:rsidRPr="00E26D09" w:rsidRDefault="00E16481" w:rsidP="00360B28">
            <w:pPr>
              <w:pStyle w:val="TAC"/>
            </w:pPr>
            <w:r w:rsidRPr="00E26D09">
              <w:t>40.5</w:t>
            </w:r>
          </w:p>
        </w:tc>
      </w:tr>
      <w:tr w:rsidR="00E16481" w:rsidRPr="00E26D09" w:rsidTr="00360B28">
        <w:trPr>
          <w:jc w:val="center"/>
        </w:trPr>
        <w:tc>
          <w:tcPr>
            <w:tcW w:w="8560" w:type="dxa"/>
            <w:gridSpan w:val="7"/>
          </w:tcPr>
          <w:p w:rsidR="00E16481" w:rsidRPr="00E26D09" w:rsidRDefault="00E16481" w:rsidP="00360B28">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rsidR="00E16481" w:rsidRPr="00E26D09" w:rsidRDefault="00E16481" w:rsidP="00360B28">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rsidR="00E16481" w:rsidRPr="00E26D09" w:rsidRDefault="00E16481" w:rsidP="00E16481"/>
    <w:p w:rsidR="00E16481" w:rsidRPr="00E26D09" w:rsidRDefault="00E16481" w:rsidP="00E16481">
      <w:pPr>
        <w:pStyle w:val="Heading5"/>
      </w:pPr>
      <w:bookmarkStart w:id="2337" w:name="_Toc21127694"/>
      <w:bookmarkStart w:id="2338" w:name="_Toc29811903"/>
      <w:bookmarkStart w:id="2339" w:name="_Toc36817455"/>
      <w:r w:rsidRPr="00E26D09">
        <w:t>9.7.5.3.3</w:t>
      </w:r>
      <w:r w:rsidRPr="00E26D09">
        <w:tab/>
        <w:t>Additional OTA transmitter spurious emissions requirements</w:t>
      </w:r>
      <w:bookmarkEnd w:id="2337"/>
      <w:bookmarkEnd w:id="2338"/>
      <w:bookmarkEnd w:id="2339"/>
    </w:p>
    <w:p w:rsidR="00E16481" w:rsidRPr="00E26D09" w:rsidRDefault="00E16481" w:rsidP="00E16481">
      <w:pPr>
        <w:pStyle w:val="Guidance"/>
        <w:rPr>
          <w:color w:val="auto"/>
        </w:rPr>
      </w:pPr>
      <w:r w:rsidRPr="00E26D09">
        <w:rPr>
          <w:color w:val="auto"/>
        </w:rPr>
        <w:t xml:space="preserve">Editor's note: </w:t>
      </w:r>
      <w:bookmarkStart w:id="2340" w:name="_Hlk494704628"/>
      <w:r w:rsidRPr="00E26D09">
        <w:rPr>
          <w:color w:val="auto"/>
        </w:rPr>
        <w:t>Additional spurious emissions requirement for protecting specific services are ffs</w:t>
      </w:r>
      <w:bookmarkEnd w:id="2340"/>
      <w:r w:rsidRPr="00E26D09">
        <w:rPr>
          <w:color w:val="auto"/>
        </w:rPr>
        <w:t>.</w:t>
      </w:r>
    </w:p>
    <w:p w:rsidR="00E16481" w:rsidRPr="00E26D09" w:rsidRDefault="00E16481" w:rsidP="00E16481">
      <w:pPr>
        <w:pStyle w:val="Heading2"/>
      </w:pPr>
      <w:bookmarkStart w:id="2341" w:name="_Toc21127695"/>
      <w:bookmarkStart w:id="2342" w:name="_Toc29811904"/>
      <w:bookmarkStart w:id="2343" w:name="_Toc36817456"/>
      <w:r w:rsidRPr="00E26D09">
        <w:t>9.8</w:t>
      </w:r>
      <w:r w:rsidRPr="00E26D09">
        <w:tab/>
        <w:t>OTA transmitter intermodulation</w:t>
      </w:r>
      <w:bookmarkEnd w:id="2341"/>
      <w:bookmarkEnd w:id="2342"/>
      <w:bookmarkEnd w:id="2343"/>
    </w:p>
    <w:p w:rsidR="00E16481" w:rsidRPr="00E26D09" w:rsidRDefault="00E16481" w:rsidP="00E16481">
      <w:pPr>
        <w:pStyle w:val="Heading3"/>
      </w:pPr>
      <w:bookmarkStart w:id="2344" w:name="_Toc21127696"/>
      <w:bookmarkStart w:id="2345" w:name="_Toc29811905"/>
      <w:bookmarkStart w:id="2346" w:name="_Toc36817457"/>
      <w:r w:rsidRPr="00E26D09">
        <w:t>9.8.1</w:t>
      </w:r>
      <w:r w:rsidRPr="00E26D09">
        <w:tab/>
        <w:t>General</w:t>
      </w:r>
      <w:bookmarkEnd w:id="2344"/>
      <w:bookmarkEnd w:id="2345"/>
      <w:bookmarkEnd w:id="2346"/>
    </w:p>
    <w:p w:rsidR="00E16481" w:rsidRPr="00E26D09" w:rsidRDefault="00E16481" w:rsidP="00E16481">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E26D09">
        <w:rPr>
          <w:i/>
        </w:rPr>
        <w:t>transmitter ON period</w:t>
      </w:r>
      <w:r w:rsidRPr="00E26D09">
        <w:t xml:space="preserve"> and the </w:t>
      </w:r>
      <w:r w:rsidRPr="00E26D09">
        <w:rPr>
          <w:i/>
        </w:rPr>
        <w:t>transmitter transient period</w:t>
      </w:r>
      <w:r w:rsidRPr="00E26D09">
        <w:t>.</w:t>
      </w:r>
    </w:p>
    <w:p w:rsidR="00E16481" w:rsidRPr="00E26D09" w:rsidRDefault="00E16481" w:rsidP="00E16481">
      <w:r w:rsidRPr="00E26D09">
        <w:t>The requirement shall apply at each RIB</w:t>
      </w:r>
      <w:r w:rsidRPr="00E26D09">
        <w:rPr>
          <w:rFonts w:cs="v5.0.0"/>
        </w:rPr>
        <w:t xml:space="preserve"> supporting transmission in the </w:t>
      </w:r>
      <w:r w:rsidRPr="00E26D09">
        <w:rPr>
          <w:rFonts w:cs="v5.0.0"/>
          <w:i/>
        </w:rPr>
        <w:t>operating band</w:t>
      </w:r>
      <w:r w:rsidRPr="00E26D09">
        <w:t>.</w:t>
      </w:r>
    </w:p>
    <w:p w:rsidR="00E16481" w:rsidRPr="007E346D" w:rsidRDefault="00E16481" w:rsidP="00E16481">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rsidR="00E16481" w:rsidRPr="00E26D09" w:rsidRDefault="00E16481" w:rsidP="00E16481">
      <w:r w:rsidRPr="00E26D09">
        <w:t xml:space="preserve">The OTA transmitter intermodulation requirement is not applicable for </w:t>
      </w:r>
      <w:r w:rsidRPr="00E26D09">
        <w:rPr>
          <w:i/>
        </w:rPr>
        <w:t>BS type 2-O</w:t>
      </w:r>
      <w:r w:rsidRPr="00E26D09">
        <w:t>.</w:t>
      </w:r>
    </w:p>
    <w:p w:rsidR="00E16481" w:rsidRPr="00E26D09" w:rsidRDefault="00E16481" w:rsidP="00E16481">
      <w:pPr>
        <w:pStyle w:val="Heading3"/>
      </w:pPr>
      <w:bookmarkStart w:id="2347" w:name="_Toc21127697"/>
      <w:bookmarkStart w:id="2348" w:name="_Toc29811906"/>
      <w:bookmarkStart w:id="2349" w:name="_Toc36817458"/>
      <w:r w:rsidRPr="00E26D09">
        <w:t>9.8.2</w:t>
      </w:r>
      <w:r w:rsidRPr="00E26D09">
        <w:tab/>
        <w:t xml:space="preserve">Minimum requirement for </w:t>
      </w:r>
      <w:r w:rsidRPr="00E26D09">
        <w:rPr>
          <w:i/>
        </w:rPr>
        <w:t>BS type 1-O</w:t>
      </w:r>
      <w:bookmarkEnd w:id="2347"/>
      <w:bookmarkEnd w:id="2348"/>
      <w:bookmarkEnd w:id="2349"/>
    </w:p>
    <w:p w:rsidR="00E16481" w:rsidRPr="00E26D09" w:rsidRDefault="00E16481" w:rsidP="00E16481">
      <w:r w:rsidRPr="00E26D09">
        <w:t xml:space="preserve">For </w:t>
      </w:r>
      <w:r w:rsidRPr="00E26D09">
        <w:rPr>
          <w:i/>
        </w:rPr>
        <w:t>BS type 1-O</w:t>
      </w:r>
      <w:r w:rsidRPr="00E26D09" w:rsidDel="00587CB2">
        <w:t xml:space="preserve"> </w:t>
      </w:r>
      <w:r w:rsidRPr="00E26D09">
        <w:t xml:space="preserve">the transmitter intermodulation level shall not exceed the TRP unwanted emission limits specified for OTA transmitter spurious emission in </w:t>
      </w:r>
      <w:r>
        <w:t>clause</w:t>
      </w:r>
      <w:r w:rsidRPr="00E26D09">
        <w:t xml:space="preserve"> 9.7.5.2 (except </w:t>
      </w:r>
      <w:r>
        <w:rPr>
          <w:lang w:eastAsia="zh-CN"/>
        </w:rPr>
        <w:t>clause</w:t>
      </w:r>
      <w:r w:rsidRPr="00E26D09">
        <w:rPr>
          <w:lang w:eastAsia="zh-CN"/>
        </w:rPr>
        <w:t xml:space="preserve"> 9.7.5.2.3 and </w:t>
      </w:r>
      <w:r>
        <w:rPr>
          <w:lang w:eastAsia="zh-CN"/>
        </w:rPr>
        <w:t>clause</w:t>
      </w:r>
      <w:r w:rsidRPr="00E26D09">
        <w:rPr>
          <w:lang w:eastAsia="zh-CN"/>
        </w:rPr>
        <w:t xml:space="preserve"> 9.7.5.2.5</w:t>
      </w:r>
      <w:r w:rsidRPr="00E26D09">
        <w:t xml:space="preserve">), OTA </w:t>
      </w:r>
      <w:r w:rsidRPr="00E26D09">
        <w:rPr>
          <w:lang w:eastAsia="zh-CN"/>
        </w:rPr>
        <w:t xml:space="preserve">operating band unwanted </w:t>
      </w:r>
      <w:r w:rsidRPr="00E26D09">
        <w:t xml:space="preserve">emissions in </w:t>
      </w:r>
      <w:r>
        <w:t>clause</w:t>
      </w:r>
      <w:r w:rsidRPr="00E26D09">
        <w:t xml:space="preserve"> 9.7.4.2 and OTA ACLR in </w:t>
      </w:r>
      <w:r>
        <w:t>clause</w:t>
      </w:r>
      <w:r w:rsidRPr="00E26D09">
        <w:t xml:space="preserve"> 9.7.3.2 in the presence of a wanted signal and an interfering signal, defined in table 9.8.2-1.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RIBs supporting operation in multiple </w:t>
      </w:r>
      <w:r w:rsidRPr="00E26D09">
        <w:rPr>
          <w:i/>
        </w:rPr>
        <w:t>operating bands</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lang w:val="en-US" w:eastAsia="zh-CN"/>
        </w:rPr>
        <w:t>3*BW</w:t>
      </w:r>
      <w:r w:rsidRPr="00E26D09">
        <w:rPr>
          <w:vertAlign w:val="subscript"/>
          <w:lang w:val="en-US" w:eastAsia="zh-CN"/>
        </w:rPr>
        <w:t>Channel</w:t>
      </w:r>
      <w:r w:rsidRPr="00E26D09">
        <w:rPr>
          <w:lang w:val="en-US" w:eastAsia="zh-CN"/>
        </w:rPr>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E26D09" w:rsidTr="00360B28">
        <w:trPr>
          <w:cantSplit/>
          <w:tblHeader/>
          <w:jc w:val="center"/>
        </w:trPr>
        <w:tc>
          <w:tcPr>
            <w:tcW w:w="4076" w:type="dxa"/>
          </w:tcPr>
          <w:p w:rsidR="00E16481" w:rsidRPr="00E26D09" w:rsidRDefault="00E16481" w:rsidP="00360B28">
            <w:pPr>
              <w:pStyle w:val="TAH"/>
            </w:pPr>
            <w:r w:rsidRPr="00E26D09">
              <w:t>Parameter</w:t>
            </w:r>
          </w:p>
        </w:tc>
        <w:tc>
          <w:tcPr>
            <w:tcW w:w="5701" w:type="dxa"/>
          </w:tcPr>
          <w:p w:rsidR="00E16481" w:rsidRPr="00E26D09" w:rsidRDefault="00E16481" w:rsidP="00360B28">
            <w:pPr>
              <w:pStyle w:val="TAH"/>
            </w:pPr>
            <w:r w:rsidRPr="00E26D09">
              <w:t>Value</w:t>
            </w:r>
          </w:p>
        </w:tc>
      </w:tr>
      <w:tr w:rsidR="00E16481" w:rsidRPr="00E26D09" w:rsidTr="00360B28">
        <w:trPr>
          <w:cantSplit/>
          <w:jc w:val="center"/>
        </w:trPr>
        <w:tc>
          <w:tcPr>
            <w:tcW w:w="4076" w:type="dxa"/>
          </w:tcPr>
          <w:p w:rsidR="00E16481" w:rsidRPr="00E26D09" w:rsidRDefault="00E16481" w:rsidP="00360B28">
            <w:pPr>
              <w:pStyle w:val="TAC"/>
            </w:pPr>
            <w:r w:rsidRPr="00E26D09">
              <w:t>Wanted signal</w:t>
            </w:r>
          </w:p>
        </w:tc>
        <w:tc>
          <w:tcPr>
            <w:tcW w:w="5701" w:type="dxa"/>
          </w:tcPr>
          <w:p w:rsidR="00E16481" w:rsidRPr="00E26D09" w:rsidRDefault="00E16481" w:rsidP="00360B28">
            <w:pPr>
              <w:pStyle w:val="TAC"/>
            </w:pPr>
            <w:r w:rsidRPr="00E26D09">
              <w:t>NR signal</w:t>
            </w:r>
            <w:r w:rsidRPr="00E26D09">
              <w:rPr>
                <w:lang w:val="en-US" w:eastAsia="zh-CN"/>
              </w:rPr>
              <w:t xml:space="preserve"> </w:t>
            </w:r>
            <w:r w:rsidRPr="00E26D09">
              <w:rPr>
                <w:rFonts w:cs="Arial"/>
              </w:rPr>
              <w:t>or multi-carrier, or multiple intra-band contiguously or non-contiguously aggregated carriers</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type</w:t>
            </w:r>
          </w:p>
        </w:tc>
        <w:tc>
          <w:tcPr>
            <w:tcW w:w="5701" w:type="dxa"/>
          </w:tcPr>
          <w:p w:rsidR="00E16481" w:rsidRPr="00E26D09" w:rsidRDefault="00E16481" w:rsidP="00360B28">
            <w:pPr>
              <w:pStyle w:val="TAC"/>
            </w:pPr>
            <w:r w:rsidRPr="00E26D09">
              <w:t xml:space="preserve">NR signal the minimum </w:t>
            </w:r>
            <w:r w:rsidRPr="00E26D09">
              <w:rPr>
                <w:i/>
              </w:rPr>
              <w:t>BS channel bandwidth</w:t>
            </w:r>
            <w:r w:rsidRPr="00E26D09">
              <w:t xml:space="preserve"> (BW</w:t>
            </w:r>
            <w:r w:rsidRPr="00E26D09">
              <w:rPr>
                <w:vertAlign w:val="subscript"/>
              </w:rPr>
              <w:t>Channel</w:t>
            </w:r>
            <w:r w:rsidRPr="00E26D09">
              <w:t xml:space="preserve">) with 15 kHz SCS of the band defined in </w:t>
            </w:r>
            <w:r>
              <w:t>clause</w:t>
            </w:r>
            <w:r w:rsidRPr="00E26D09">
              <w:t xml:space="preserve"> 5.3.5</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level</w:t>
            </w:r>
          </w:p>
        </w:tc>
        <w:tc>
          <w:tcPr>
            <w:tcW w:w="5701" w:type="dxa"/>
          </w:tcPr>
          <w:p w:rsidR="00E16481" w:rsidRPr="00E26D09" w:rsidRDefault="00E16481" w:rsidP="00360B28">
            <w:pPr>
              <w:pStyle w:val="TAC"/>
              <w:rPr>
                <w:rFonts w:eastAsia="SimSun"/>
              </w:rPr>
            </w:pPr>
            <w:r w:rsidRPr="00E26D09">
              <w:rPr>
                <w:rFonts w:eastAsia="SimSun"/>
              </w:rPr>
              <w:t>The interfering signal level is the same power level as the BS (</w:t>
            </w:r>
            <w:r w:rsidRPr="00E26D09">
              <w:rPr>
                <w:rFonts w:eastAsia="SimSun"/>
                <w:lang w:eastAsia="ja-JP"/>
              </w:rPr>
              <w:t>P</w:t>
            </w:r>
            <w:r w:rsidRPr="00E26D09">
              <w:rPr>
                <w:rFonts w:eastAsia="SimSun"/>
                <w:vertAlign w:val="subscript"/>
                <w:lang w:eastAsia="ja-JP"/>
              </w:rPr>
              <w:t>rated,t,TRP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centre frequency offset from the lower (upper) edge of the wanted signal</w:t>
            </w:r>
            <w:r w:rsidRPr="00E26D09">
              <w:rPr>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5701" w:type="dxa"/>
          </w:tcPr>
          <w:p w:rsidR="00E16481" w:rsidRPr="00E26D09" w:rsidRDefault="00E16481" w:rsidP="00360B28">
            <w:pPr>
              <w:pStyle w:val="TAC"/>
            </w:pPr>
            <w:r w:rsidRPr="00E26D09">
              <w:rPr>
                <w:position w:val="-28"/>
              </w:rPr>
              <w:object w:dxaOrig="2539" w:dyaOrig="679">
                <v:shape id="对象 13" o:spid="_x0000_i1039" type="#_x0000_t75" style="width:101pt;height:29pt;mso-wrap-style:square;mso-position-horizontal-relative:page;mso-position-vertical-relative:page" o:ole="">
                  <v:imagedata r:id="rId47" o:title=""/>
                </v:shape>
                <o:OLEObject Type="Embed" ProgID="Equation.3" ShapeID="对象 13" DrawAspect="Content" ObjectID="_1647687873" r:id="rId48"/>
              </w:object>
            </w:r>
            <w:r w:rsidRPr="00E26D09">
              <w:t>, for n=1, 2 and 3</w:t>
            </w:r>
          </w:p>
        </w:tc>
      </w:tr>
      <w:tr w:rsidR="00E16481" w:rsidRPr="00E26D09" w:rsidTr="00360B28">
        <w:trPr>
          <w:cantSplit/>
          <w:jc w:val="center"/>
        </w:trPr>
        <w:tc>
          <w:tcPr>
            <w:tcW w:w="9777" w:type="dxa"/>
            <w:gridSpan w:val="2"/>
          </w:tcPr>
          <w:p w:rsidR="00E16481" w:rsidRPr="007E346D" w:rsidRDefault="00E16481" w:rsidP="00360B2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rsidR="00E16481" w:rsidRPr="007E346D" w:rsidRDefault="00E16481" w:rsidP="00360B2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rsidR="00E16481" w:rsidRPr="00E26D09" w:rsidRDefault="00E16481" w:rsidP="00360B2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rsidR="00E16481" w:rsidRPr="00E26D09" w:rsidRDefault="00E16481" w:rsidP="00E16481"/>
    <w:p w:rsidR="00E16481" w:rsidRPr="00E26D09" w:rsidRDefault="00E16481" w:rsidP="00E16481">
      <w:pPr>
        <w:pStyle w:val="Heading1"/>
      </w:pPr>
      <w:r w:rsidRPr="00E26D09">
        <w:br w:type="page"/>
      </w:r>
      <w:bookmarkStart w:id="2350" w:name="_Toc21127698"/>
      <w:bookmarkStart w:id="2351" w:name="_Toc29811907"/>
      <w:bookmarkStart w:id="2352" w:name="_Toc36817459"/>
      <w:r w:rsidRPr="00E26D09">
        <w:lastRenderedPageBreak/>
        <w:t>10</w:t>
      </w:r>
      <w:r w:rsidRPr="00E26D09">
        <w:tab/>
        <w:t>Radiated receiver characteristics</w:t>
      </w:r>
      <w:bookmarkEnd w:id="2350"/>
      <w:bookmarkEnd w:id="2351"/>
      <w:bookmarkEnd w:id="2352"/>
    </w:p>
    <w:p w:rsidR="00E16481" w:rsidRPr="00E26D09" w:rsidRDefault="00E16481" w:rsidP="00E16481">
      <w:pPr>
        <w:pStyle w:val="Heading2"/>
      </w:pPr>
      <w:bookmarkStart w:id="2353" w:name="_Toc21127699"/>
      <w:bookmarkStart w:id="2354" w:name="_Toc29811908"/>
      <w:bookmarkStart w:id="2355" w:name="_Toc36817460"/>
      <w:r w:rsidRPr="00E26D09">
        <w:t>10.1</w:t>
      </w:r>
      <w:r w:rsidRPr="00E26D09">
        <w:tab/>
        <w:t>General</w:t>
      </w:r>
      <w:bookmarkEnd w:id="2353"/>
      <w:bookmarkEnd w:id="2354"/>
      <w:bookmarkEnd w:id="2355"/>
    </w:p>
    <w:p w:rsidR="00E16481" w:rsidRPr="00E26D09" w:rsidRDefault="00E16481" w:rsidP="00E16481">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Pr="00E26D09" w:rsidRDefault="00E16481" w:rsidP="00E16481">
      <w:pPr>
        <w:pStyle w:val="B1"/>
        <w:rPr>
          <w:rFonts w:cs="v5.0.0"/>
        </w:rPr>
      </w:pPr>
      <w:r w:rsidRPr="00E26D09">
        <w:rPr>
          <w:lang w:val="en-US" w:eastAsia="zh-CN"/>
        </w:rPr>
        <w:t>-</w:t>
      </w:r>
      <w:r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rPr>
          <w:rFonts w:cs="v5.0.0"/>
        </w:rPr>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w:t>
      </w:r>
      <w:r w:rsidRPr="00E26D09">
        <w:rPr>
          <w:rFonts w:cs="v5.0.0"/>
        </w:rPr>
        <w:t xml:space="preserve">and </w:t>
      </w:r>
      <w:r w:rsidRPr="00E26D09">
        <w:t xml:space="preserve">the </w:t>
      </w:r>
      <w:r w:rsidRPr="00E26D09">
        <w:rPr>
          <w:rFonts w:cs="v5.0.0"/>
        </w:rPr>
        <w:t xml:space="preserve">positive offsets of the interfering signal apply relative to the upper </w:t>
      </w:r>
      <w:r w:rsidRPr="00E26D09">
        <w:rPr>
          <w:rFonts w:cs="Arial"/>
          <w:i/>
        </w:rPr>
        <w:t>Base Station RF Bandwidth</w:t>
      </w:r>
      <w:r w:rsidRPr="00E26D09">
        <w:rPr>
          <w:rFonts w:cs="Arial"/>
        </w:rPr>
        <w:t xml:space="preserve"> </w:t>
      </w:r>
      <w:r w:rsidRPr="00E26D09">
        <w:rPr>
          <w:rFonts w:cs="v5.0.0"/>
        </w:rPr>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v5.0.0"/>
        </w:rPr>
        <w:t>.</w:t>
      </w:r>
    </w:p>
    <w:p w:rsidR="00E16481" w:rsidRPr="00E26D09" w:rsidRDefault="00E16481" w:rsidP="00E16481">
      <w:pPr>
        <w:pStyle w:val="B1"/>
      </w:pPr>
      <w:r w:rsidRPr="00E26D09">
        <w:t>-</w:t>
      </w:r>
      <w:r w:rsidRPr="00E26D09">
        <w:tab/>
        <w:t>Each requirement shall be met over the RoAoA specified.</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r w:rsidRPr="00E26D09">
        <w:t xml:space="preserve">For FR1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OTAREFSENS</w:t>
      </w:r>
      <w:r w:rsidRPr="00E26D09">
        <w:t xml:space="preserve"> = 44.1 - 10*log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OTAREFSENS</w:t>
      </w:r>
      <w:r w:rsidRPr="00E26D09">
        <w:t xml:space="preserve"> = 41.1 - 10*log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all other directions</w:t>
      </w:r>
    </w:p>
    <w:p w:rsidR="00E16481" w:rsidRPr="00E26D09" w:rsidRDefault="00E16481" w:rsidP="00E16481">
      <w:r w:rsidRPr="00E26D09">
        <w:t xml:space="preserve">For requirements which are to be met over the </w:t>
      </w:r>
      <w:r w:rsidRPr="00E26D09">
        <w:rPr>
          <w:i/>
        </w:rPr>
        <w:t>minSENS RoAoA</w:t>
      </w:r>
      <w:r w:rsidRPr="00E26D09">
        <w:t xml:space="preserve"> absolute requirement values are offset by the following term:</w:t>
      </w:r>
    </w:p>
    <w:p w:rsidR="00E16481" w:rsidRPr="00E26D09" w:rsidRDefault="00E16481" w:rsidP="00E16481">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rsidR="00E16481" w:rsidRPr="00E26D09" w:rsidRDefault="00E16481" w:rsidP="00E16481">
      <w:r w:rsidRPr="00E26D09">
        <w:t xml:space="preserve">For FR2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FR2_REFSENS</w:t>
      </w:r>
      <w:r w:rsidRPr="00E26D09">
        <w:t xml:space="preserve"> = -3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FR2_REFSENS</w:t>
      </w:r>
      <w:r w:rsidRPr="00E26D09">
        <w:t xml:space="preserve"> = 0 dB for all other directions</w:t>
      </w:r>
    </w:p>
    <w:p w:rsidR="00E16481" w:rsidRPr="00E26D09" w:rsidRDefault="00E16481" w:rsidP="00E16481"/>
    <w:p w:rsidR="00E16481" w:rsidRPr="00E26D09" w:rsidRDefault="00E16481" w:rsidP="00E16481">
      <w:pPr>
        <w:pStyle w:val="Heading2"/>
        <w:rPr>
          <w:lang w:val="en-US"/>
        </w:rPr>
      </w:pPr>
      <w:bookmarkStart w:id="2356" w:name="_Toc21127700"/>
      <w:bookmarkStart w:id="2357" w:name="_Toc29811909"/>
      <w:bookmarkStart w:id="2358" w:name="_Toc36817461"/>
      <w:r w:rsidRPr="00E26D09">
        <w:rPr>
          <w:lang w:val="en-US"/>
        </w:rPr>
        <w:lastRenderedPageBreak/>
        <w:t>10.2</w:t>
      </w:r>
      <w:r w:rsidRPr="00E26D09">
        <w:rPr>
          <w:lang w:val="en-US"/>
        </w:rPr>
        <w:tab/>
        <w:t>OTA sensitivity</w:t>
      </w:r>
      <w:bookmarkEnd w:id="2356"/>
      <w:bookmarkEnd w:id="2357"/>
      <w:bookmarkEnd w:id="2358"/>
    </w:p>
    <w:p w:rsidR="00E16481" w:rsidRPr="007E346D" w:rsidRDefault="00E16481" w:rsidP="00E16481">
      <w:pPr>
        <w:pStyle w:val="Heading3"/>
      </w:pPr>
      <w:bookmarkStart w:id="2359" w:name="_Toc13080410"/>
      <w:bookmarkStart w:id="2360" w:name="_Toc29811910"/>
      <w:bookmarkStart w:id="2361" w:name="_Toc36817462"/>
      <w:bookmarkStart w:id="2362" w:name="_Toc21127702"/>
      <w:r w:rsidRPr="007E346D">
        <w:t>10.2.1</w:t>
      </w:r>
      <w:r w:rsidRPr="007E346D">
        <w:tab/>
      </w:r>
      <w:r w:rsidRPr="007A7019">
        <w:rPr>
          <w:i/>
        </w:rPr>
        <w:t>BS type 1-H</w:t>
      </w:r>
      <w:r w:rsidRPr="007E346D">
        <w:t xml:space="preserve"> and </w:t>
      </w:r>
      <w:r w:rsidRPr="007A7019">
        <w:rPr>
          <w:i/>
        </w:rPr>
        <w:t>BS type 1-O</w:t>
      </w:r>
      <w:bookmarkEnd w:id="2359"/>
      <w:bookmarkEnd w:id="2360"/>
      <w:bookmarkEnd w:id="2361"/>
    </w:p>
    <w:p w:rsidR="00E16481" w:rsidRPr="00E26D09" w:rsidRDefault="00E16481" w:rsidP="00E16481">
      <w:pPr>
        <w:pStyle w:val="Heading4"/>
      </w:pPr>
      <w:bookmarkStart w:id="2363" w:name="_Toc29811911"/>
      <w:bookmarkStart w:id="2364" w:name="_Toc36817463"/>
      <w:r w:rsidRPr="00E26D09">
        <w:t>10.2.1.1</w:t>
      </w:r>
      <w:r w:rsidRPr="00E26D09">
        <w:tab/>
        <w:t>General</w:t>
      </w:r>
      <w:bookmarkEnd w:id="2362"/>
      <w:bookmarkEnd w:id="2363"/>
      <w:bookmarkEnd w:id="2364"/>
    </w:p>
    <w:p w:rsidR="00E16481" w:rsidRPr="007E346D" w:rsidRDefault="00E16481" w:rsidP="00E16481">
      <w:r w:rsidRPr="007E346D">
        <w:t xml:space="preserve">The OTA sensitivity requirement is </w:t>
      </w:r>
      <w:bookmarkStart w:id="2365" w:name="_Hlk500328880"/>
      <w:r w:rsidRPr="007E346D">
        <w:t xml:space="preserve">a </w:t>
      </w:r>
      <w:r w:rsidRPr="007A7019">
        <w:rPr>
          <w:i/>
        </w:rPr>
        <w:t>directional requirement</w:t>
      </w:r>
      <w:bookmarkEnd w:id="2365"/>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rsidR="00E16481" w:rsidRPr="00E26D09" w:rsidRDefault="00E16481" w:rsidP="00E16481">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rsidR="00E16481" w:rsidRPr="00E26D09" w:rsidRDefault="00E16481" w:rsidP="00E16481">
      <w:r w:rsidRPr="00E26D09">
        <w:t xml:space="preserve">If the BS is capable of redirecting the </w:t>
      </w:r>
      <w:r w:rsidRPr="00E26D09">
        <w:rPr>
          <w:i/>
        </w:rPr>
        <w:t>receiver target</w:t>
      </w:r>
      <w:r w:rsidRPr="00E26D09">
        <w:t xml:space="preserve"> related to the OSDD then the OSDD shall include:</w:t>
      </w:r>
    </w:p>
    <w:p w:rsidR="00E16481" w:rsidRPr="00E26D09" w:rsidRDefault="00E16481" w:rsidP="00E16481">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any active </w:t>
      </w:r>
      <w:r w:rsidRPr="00E26D09">
        <w:rPr>
          <w:i/>
        </w:rPr>
        <w:t>sensitivity RoAoA</w:t>
      </w:r>
      <w:r w:rsidRPr="00E26D09">
        <w:t xml:space="preserve"> inside the </w:t>
      </w:r>
      <w:r w:rsidRPr="00E26D09">
        <w:rPr>
          <w:i/>
        </w:rPr>
        <w:t>receiver target redirection range</w:t>
      </w:r>
      <w:r w:rsidRPr="00E26D09">
        <w:t xml:space="preserve"> in the OSDD.</w:t>
      </w:r>
    </w:p>
    <w:p w:rsidR="00E16481" w:rsidRPr="00E26D09" w:rsidRDefault="00E16481" w:rsidP="00E16481">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rsidR="00E16481" w:rsidRPr="00E26D09" w:rsidRDefault="00E16481" w:rsidP="00E16481">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rsidR="00E16481" w:rsidRPr="00E26D09" w:rsidRDefault="00E16481" w:rsidP="00E16481">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rsidR="00E16481" w:rsidRPr="00E26D09" w:rsidRDefault="00E16481" w:rsidP="00E16481">
      <w:pPr>
        <w:pStyle w:val="NO"/>
      </w:pPr>
      <w:r w:rsidRPr="00E26D09">
        <w:t>NOTE 3:</w:t>
      </w:r>
      <w:r w:rsidRPr="00E26D09">
        <w:tab/>
        <w:t>(Void)</w:t>
      </w:r>
    </w:p>
    <w:p w:rsidR="00E16481" w:rsidRPr="00E26D09" w:rsidRDefault="00E16481" w:rsidP="00E16481">
      <w:r w:rsidRPr="00E26D09">
        <w:t xml:space="preserve">If the BS is not capable of redirecting the </w:t>
      </w:r>
      <w:r w:rsidRPr="00E26D09">
        <w:rPr>
          <w:i/>
        </w:rPr>
        <w:t>receiver target</w:t>
      </w:r>
      <w:r w:rsidRPr="00E26D09">
        <w:t xml:space="preserve"> related to the OSDD, then the OSDD includes only:</w:t>
      </w:r>
    </w:p>
    <w:p w:rsidR="00E16481" w:rsidRPr="00E26D09" w:rsidRDefault="00E16481" w:rsidP="00E16481">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rsidR="00E16481" w:rsidRPr="00E26D09" w:rsidRDefault="00E16481" w:rsidP="00E16481">
      <w:pPr>
        <w:pStyle w:val="B1"/>
      </w:pPr>
      <w:r w:rsidRPr="00E26D09">
        <w:t>-</w:t>
      </w:r>
      <w:r w:rsidRPr="00E26D09">
        <w:tab/>
        <w:t xml:space="preserve">One declared active </w:t>
      </w:r>
      <w:r w:rsidRPr="00E26D09">
        <w:rPr>
          <w:i/>
        </w:rPr>
        <w:t>sensitivity RoAoA</w:t>
      </w:r>
      <w:r w:rsidRPr="00E26D09">
        <w:t>.</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4:</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rsidR="00E16481" w:rsidRPr="00E26D09" w:rsidRDefault="00E16481" w:rsidP="00E16481">
      <w:r w:rsidRPr="00E26D09">
        <w:t xml:space="preserve">The OTA sensitivity EIS level declaration shall apply to each supported polarization, under the assumption of </w:t>
      </w:r>
      <w:r w:rsidRPr="00E26D09">
        <w:rPr>
          <w:i/>
        </w:rPr>
        <w:t>polarization match</w:t>
      </w:r>
      <w:r w:rsidRPr="00E26D09">
        <w:t>.</w:t>
      </w:r>
    </w:p>
    <w:p w:rsidR="00E16481" w:rsidRPr="00E26D09" w:rsidRDefault="00E16481" w:rsidP="00E16481">
      <w:pPr>
        <w:pStyle w:val="Heading4"/>
      </w:pPr>
      <w:bookmarkStart w:id="2366" w:name="_Toc21127703"/>
      <w:bookmarkStart w:id="2367" w:name="_Toc29811912"/>
      <w:bookmarkStart w:id="2368" w:name="_Toc36817464"/>
      <w:r w:rsidRPr="00E26D09">
        <w:t>10.2.1.2</w:t>
      </w:r>
      <w:r w:rsidRPr="00E26D09">
        <w:tab/>
        <w:t>Minimum requirement</w:t>
      </w:r>
      <w:bookmarkEnd w:id="2366"/>
      <w:bookmarkEnd w:id="2367"/>
      <w:bookmarkEnd w:id="2368"/>
    </w:p>
    <w:p w:rsidR="00E16481" w:rsidRPr="00E26D09" w:rsidRDefault="00E16481" w:rsidP="00E16481">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rsidR="00E16481" w:rsidRPr="007E346D" w:rsidRDefault="00E16481" w:rsidP="00E16481">
      <w:pPr>
        <w:pStyle w:val="Heading3"/>
      </w:pPr>
      <w:bookmarkStart w:id="2369" w:name="_Toc13080413"/>
      <w:bookmarkStart w:id="2370" w:name="_Toc29811913"/>
      <w:bookmarkStart w:id="2371" w:name="_Toc36817465"/>
      <w:r w:rsidRPr="007E346D">
        <w:t>10.2.2</w:t>
      </w:r>
      <w:r w:rsidRPr="007E346D">
        <w:tab/>
      </w:r>
      <w:r w:rsidRPr="007A7019">
        <w:rPr>
          <w:i/>
        </w:rPr>
        <w:t>BS type 2-O</w:t>
      </w:r>
      <w:bookmarkEnd w:id="2369"/>
      <w:bookmarkEnd w:id="2370"/>
      <w:bookmarkEnd w:id="2371"/>
    </w:p>
    <w:p w:rsidR="00E16481" w:rsidRPr="00E26D09" w:rsidRDefault="00E16481" w:rsidP="00E16481">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rsidR="00E16481" w:rsidRPr="00E26D09" w:rsidRDefault="00E16481" w:rsidP="00E16481">
      <w:pPr>
        <w:pStyle w:val="Heading2"/>
      </w:pPr>
      <w:bookmarkStart w:id="2372" w:name="_Toc21127705"/>
      <w:bookmarkStart w:id="2373" w:name="_Toc29811914"/>
      <w:bookmarkStart w:id="2374" w:name="_Toc36817466"/>
      <w:r w:rsidRPr="00E26D09">
        <w:lastRenderedPageBreak/>
        <w:t>10.3</w:t>
      </w:r>
      <w:r w:rsidRPr="00E26D09">
        <w:tab/>
        <w:t>OTA reference sensitivity level</w:t>
      </w:r>
      <w:bookmarkEnd w:id="2372"/>
      <w:bookmarkEnd w:id="2373"/>
      <w:bookmarkEnd w:id="2374"/>
    </w:p>
    <w:p w:rsidR="00E16481" w:rsidRPr="00E26D09" w:rsidRDefault="00E16481" w:rsidP="00E16481">
      <w:pPr>
        <w:pStyle w:val="Heading3"/>
      </w:pPr>
      <w:bookmarkStart w:id="2375" w:name="_Toc21127706"/>
      <w:bookmarkStart w:id="2376" w:name="_Toc29811915"/>
      <w:bookmarkStart w:id="2377" w:name="_Toc36817467"/>
      <w:bookmarkStart w:id="2378" w:name="_Hlk500365921"/>
      <w:r w:rsidRPr="00E26D09">
        <w:t>10.3.1</w:t>
      </w:r>
      <w:r w:rsidRPr="00E26D09">
        <w:tab/>
        <w:t>General</w:t>
      </w:r>
      <w:bookmarkEnd w:id="2375"/>
      <w:bookmarkEnd w:id="2376"/>
      <w:bookmarkEnd w:id="2377"/>
    </w:p>
    <w:p w:rsidR="00E16481" w:rsidRPr="007E346D" w:rsidRDefault="00E16481" w:rsidP="00E16481">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rsidR="00E16481" w:rsidRPr="00E26D09" w:rsidRDefault="00E16481" w:rsidP="00E16481">
      <w:r w:rsidRPr="00E26D09">
        <w:t xml:space="preserve">The OTA REFSENS requirement shall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379" w:name="_Toc21127707"/>
      <w:bookmarkStart w:id="2380" w:name="_Toc29811916"/>
      <w:bookmarkStart w:id="2381" w:name="_Toc36817468"/>
      <w:bookmarkEnd w:id="2378"/>
      <w:r w:rsidRPr="00E26D09">
        <w:t>10.3.2</w:t>
      </w:r>
      <w:r w:rsidRPr="00E26D09">
        <w:tab/>
        <w:t xml:space="preserve">Minimum requirement for </w:t>
      </w:r>
      <w:r w:rsidRPr="00E26D09">
        <w:rPr>
          <w:i/>
        </w:rPr>
        <w:t>BS type 1-O</w:t>
      </w:r>
      <w:bookmarkEnd w:id="2379"/>
      <w:bookmarkEnd w:id="2380"/>
      <w:bookmarkEnd w:id="2381"/>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rsidR="00E16481" w:rsidRPr="00E26D09" w:rsidRDefault="00E16481" w:rsidP="00E16481">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w:t>
            </w:r>
            <w:r>
              <w:rPr>
                <w:rFonts w:cs="Arial"/>
                <w:lang w:eastAsia="zh-CN"/>
              </w:rPr>
              <w:t>F</w:t>
            </w:r>
            <w:r w:rsidRPr="00E26D09">
              <w:rPr>
                <w:rFonts w:cs="Arial"/>
                <w:lang w:eastAsia="zh-CN"/>
              </w:rPr>
              <w:t>R1-A1-1</w:t>
            </w:r>
          </w:p>
        </w:tc>
        <w:tc>
          <w:tcPr>
            <w:tcW w:w="2659" w:type="dxa"/>
            <w:vAlign w:val="center"/>
          </w:tcPr>
          <w:p w:rsidR="00E16481" w:rsidRPr="00E26D09" w:rsidRDefault="00E16481" w:rsidP="00360B28">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E26D09">
              <w:rPr>
                <w:rFonts w:cs="Arial"/>
              </w:rPr>
              <w:t xml:space="preserve"> </w:t>
            </w: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3"/>
      </w:pPr>
      <w:bookmarkStart w:id="2382" w:name="_Toc21127708"/>
      <w:bookmarkStart w:id="2383" w:name="_Toc29811917"/>
      <w:bookmarkStart w:id="2384" w:name="_Toc36817469"/>
      <w:r w:rsidRPr="00E26D09">
        <w:t>10.3.3</w:t>
      </w:r>
      <w:r w:rsidRPr="00E26D09">
        <w:tab/>
        <w:t xml:space="preserve">Minimum requirement for </w:t>
      </w:r>
      <w:r w:rsidRPr="00E26D09">
        <w:rPr>
          <w:i/>
        </w:rPr>
        <w:t>BS type 2-O</w:t>
      </w:r>
      <w:bookmarkEnd w:id="2382"/>
      <w:bookmarkEnd w:id="2383"/>
      <w:bookmarkEnd w:id="2384"/>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rsidR="00E16481" w:rsidRPr="007E346D" w:rsidRDefault="00E16481" w:rsidP="00E16481">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sidRPr="007A7019">
        <w:rPr>
          <w:i/>
        </w:rPr>
        <w:t>BS channel bandwidth</w:t>
      </w:r>
      <w:r w:rsidRPr="007E346D">
        <w:t xml:space="preserve"> it does not imply that BS has to support 50</w:t>
      </w:r>
      <w:r>
        <w:t xml:space="preserve"> </w:t>
      </w:r>
      <w:r w:rsidRPr="007E346D">
        <w:t xml:space="preserve">MHz </w:t>
      </w:r>
      <w:r w:rsidRPr="007E346D">
        <w:rPr>
          <w:i/>
        </w:rPr>
        <w:t>BS channel bandwidth</w:t>
      </w:r>
      <w:r w:rsidRPr="007E346D">
        <w:t>.</w:t>
      </w:r>
    </w:p>
    <w:p w:rsidR="00E16481" w:rsidRPr="002713A9" w:rsidRDefault="00E16481" w:rsidP="00E16481">
      <w:r w:rsidRPr="002713A9">
        <w:t>For Wide Area BS, EIS</w:t>
      </w:r>
      <w:r w:rsidRPr="002713A9">
        <w:rPr>
          <w:vertAlign w:val="subscript"/>
        </w:rPr>
        <w:t>REFSENS_50M</w:t>
      </w:r>
      <w:r w:rsidRPr="002713A9">
        <w:t xml:space="preserve"> is an integer value in the range -96 to -119 dBm. The specific value is declared by the vendor.</w:t>
      </w:r>
    </w:p>
    <w:p w:rsidR="00E16481" w:rsidRPr="002713A9" w:rsidRDefault="00E16481" w:rsidP="00E16481">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rsidR="00E16481" w:rsidRPr="002713A9" w:rsidRDefault="00E16481" w:rsidP="00E16481">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rsidR="00E16481" w:rsidRPr="00E26D09" w:rsidRDefault="00E16481" w:rsidP="00E16481">
      <w:pPr>
        <w:pStyle w:val="TH"/>
      </w:pPr>
      <w:r w:rsidRPr="00E26D09">
        <w:t xml:space="preserve">Table 10.3.3-1: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E26D09"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7A7019" w:rsidRDefault="00E16481" w:rsidP="00360B28">
            <w:pPr>
              <w:pStyle w:val="TAH"/>
              <w:rPr>
                <w:i/>
                <w:lang w:val="it-IT"/>
              </w:rPr>
            </w:pPr>
            <w:r w:rsidRPr="007A7019">
              <w:rPr>
                <w:i/>
                <w:lang w:val="it-IT"/>
              </w:rPr>
              <w:t>BS channel Bandwidth</w:t>
            </w:r>
          </w:p>
          <w:p w:rsidR="00E16481" w:rsidRPr="00E26D09" w:rsidRDefault="00E16481" w:rsidP="00360B2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16481" w:rsidRPr="00E26D09"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Pr="00E26D09">
              <w:rPr>
                <w:vertAlign w:val="subscript"/>
                <w:lang w:eastAsia="en-GB"/>
              </w:rPr>
              <w:t xml:space="preserve">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E16481" w:rsidRPr="00E26D09" w:rsidRDefault="00E16481" w:rsidP="00360B28">
            <w:pPr>
              <w:pStyle w:val="TAN"/>
              <w:rPr>
                <w:lang w:eastAsia="en-GB"/>
              </w:rPr>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rsidR="00E16481" w:rsidRPr="00E26D09" w:rsidRDefault="00E16481" w:rsidP="00E16481"/>
    <w:p w:rsidR="00E16481" w:rsidRPr="00E26D09" w:rsidRDefault="00E16481" w:rsidP="00E16481">
      <w:pPr>
        <w:pStyle w:val="Heading2"/>
      </w:pPr>
      <w:bookmarkStart w:id="2385" w:name="_Toc21127709"/>
      <w:bookmarkStart w:id="2386" w:name="_Toc29811918"/>
      <w:bookmarkStart w:id="2387" w:name="_Toc36817470"/>
      <w:r w:rsidRPr="00E26D09">
        <w:lastRenderedPageBreak/>
        <w:t>10.4</w:t>
      </w:r>
      <w:r w:rsidRPr="00E26D09">
        <w:tab/>
        <w:t xml:space="preserve">OTA </w:t>
      </w:r>
      <w:bookmarkEnd w:id="2385"/>
      <w:r w:rsidRPr="002713A9">
        <w:t>dynamic range</w:t>
      </w:r>
      <w:bookmarkEnd w:id="2386"/>
      <w:bookmarkEnd w:id="2387"/>
    </w:p>
    <w:p w:rsidR="00E16481" w:rsidRPr="00E26D09" w:rsidRDefault="00E16481" w:rsidP="00E16481">
      <w:pPr>
        <w:pStyle w:val="Heading3"/>
      </w:pPr>
      <w:bookmarkStart w:id="2388" w:name="_Toc21127710"/>
      <w:bookmarkStart w:id="2389" w:name="_Toc29811919"/>
      <w:bookmarkStart w:id="2390" w:name="_Toc36817471"/>
      <w:r w:rsidRPr="00E26D09">
        <w:t>10.4.1</w:t>
      </w:r>
      <w:r w:rsidRPr="00E26D09">
        <w:tab/>
        <w:t>General</w:t>
      </w:r>
      <w:bookmarkEnd w:id="2388"/>
      <w:bookmarkEnd w:id="2389"/>
      <w:bookmarkEnd w:id="2390"/>
    </w:p>
    <w:p w:rsidR="00E16481" w:rsidRPr="00E26D09" w:rsidRDefault="00E16481" w:rsidP="00E16481">
      <w:r w:rsidRPr="00E26D09">
        <w:t xml:space="preserve">The OTA dynamic range is a measure of the capability of the receiver unit to receive a wanted signal in the presence of an interfering signal inside the received </w:t>
      </w:r>
      <w:r w:rsidRPr="00E26D09">
        <w:rPr>
          <w:i/>
        </w:rPr>
        <w:t>BS channel bandwidth</w:t>
      </w:r>
      <w:r w:rsidRPr="00E26D09">
        <w:t>.</w:t>
      </w:r>
    </w:p>
    <w:p w:rsidR="00E16481" w:rsidRPr="00E26D09" w:rsidRDefault="00E16481" w:rsidP="00E16481">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391" w:name="_Toc21127711"/>
      <w:bookmarkStart w:id="2392" w:name="_Toc29811920"/>
      <w:bookmarkStart w:id="2393" w:name="_Toc36817472"/>
      <w:r w:rsidRPr="00E26D09">
        <w:t>10.4.2</w:t>
      </w:r>
      <w:r w:rsidRPr="00E26D09">
        <w:tab/>
        <w:t xml:space="preserve">Minimum requirement for </w:t>
      </w:r>
      <w:r w:rsidRPr="00E26D09">
        <w:rPr>
          <w:i/>
        </w:rPr>
        <w:t>BS type 1-O</w:t>
      </w:r>
      <w:bookmarkEnd w:id="2391"/>
      <w:bookmarkEnd w:id="2392"/>
      <w:bookmarkEnd w:id="2393"/>
    </w:p>
    <w:p w:rsidR="00E16481" w:rsidRPr="00E26D09" w:rsidRDefault="00E16481" w:rsidP="00E16481">
      <w:r w:rsidRPr="00E26D09">
        <w:t xml:space="preserve">For NR, 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tcPr>
          <w:p w:rsidR="00E16481" w:rsidRPr="00E26D09" w:rsidRDefault="00E16481" w:rsidP="00360B28">
            <w:pPr>
              <w:pStyle w:val="TAH"/>
              <w:rPr>
                <w:rFonts w:cs="v5.0.0"/>
              </w:rPr>
            </w:pPr>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lang w:eastAsia="zh-CN"/>
              </w:rPr>
            </w:pPr>
            <w:bookmarkStart w:id="2394" w:name="RANGE!E9"/>
            <w:r w:rsidRPr="00E26D09">
              <w:t>-70.7</w:t>
            </w:r>
            <w:bookmarkEnd w:id="2394"/>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395" w:name="_Hlk499767232"/>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bookmarkStart w:id="2396"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2396"/>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395"/>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Pr>
        <w:rPr>
          <w:lang w:eastAsia="zh-CN"/>
        </w:rPr>
      </w:pPr>
    </w:p>
    <w:p w:rsidR="00E16481" w:rsidRPr="00E26D09" w:rsidRDefault="00E16481" w:rsidP="00E16481">
      <w:pPr>
        <w:pStyle w:val="TH"/>
      </w:pPr>
      <w:r w:rsidRPr="00E26D09">
        <w:rPr>
          <w:rFonts w:eastAsia="Osaka"/>
        </w:rPr>
        <w:lastRenderedPageBreak/>
        <w:t xml:space="preserve">Table 10.4.2-2: </w:t>
      </w:r>
      <w:r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bookmarkStart w:id="2397" w:name="OLE_LINK9"/>
            <w:bookmarkStart w:id="2398" w:name="OLE_LINK10"/>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bookmarkStart w:id="2399" w:name="OLE_LINK29"/>
            <w:bookmarkStart w:id="2400" w:name="OLE_LINK30"/>
            <w:r w:rsidRPr="00E26D09">
              <w:rPr>
                <w:rFonts w:cs="v5.0.0"/>
                <w:lang w:eastAsia="zh-CN"/>
              </w:rPr>
              <w:t>- Δ</w:t>
            </w:r>
            <w:r w:rsidRPr="00E26D09">
              <w:rPr>
                <w:rFonts w:cs="Arial"/>
                <w:vertAlign w:val="subscript"/>
              </w:rPr>
              <w:t>OTAREFSENS</w:t>
            </w:r>
            <w:bookmarkEnd w:id="2399"/>
            <w:bookmarkEnd w:id="2400"/>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bookmarkStart w:id="2401"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2401"/>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bookmarkEnd w:id="2397"/>
      <w:bookmarkEnd w:id="2398"/>
    </w:tbl>
    <w:p w:rsidR="00E16481" w:rsidRPr="00E26D09" w:rsidRDefault="00E16481" w:rsidP="00E16481">
      <w:pPr>
        <w:rPr>
          <w:lang w:eastAsia="zh-CN"/>
        </w:rPr>
      </w:pPr>
    </w:p>
    <w:p w:rsidR="00E16481" w:rsidRPr="00E26D09" w:rsidRDefault="00E16481" w:rsidP="00E16481">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402" w:name="_Hlk499767944"/>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402"/>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bookmarkStart w:id="2403" w:name="_Hlk499767992"/>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403"/>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trHeight w:val="176"/>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2"/>
      </w:pPr>
      <w:bookmarkStart w:id="2404" w:name="_Toc21127712"/>
      <w:bookmarkStart w:id="2405" w:name="_Toc29811921"/>
      <w:bookmarkStart w:id="2406" w:name="_Toc36817473"/>
      <w:r w:rsidRPr="00E26D09">
        <w:t>10.5</w:t>
      </w:r>
      <w:r w:rsidRPr="00E26D09">
        <w:tab/>
        <w:t>OTA in-band selectivity and blocking</w:t>
      </w:r>
      <w:bookmarkEnd w:id="2404"/>
      <w:bookmarkEnd w:id="2405"/>
      <w:bookmarkEnd w:id="2406"/>
    </w:p>
    <w:p w:rsidR="00E16481" w:rsidRPr="00E26D09" w:rsidRDefault="00E16481" w:rsidP="00E16481">
      <w:pPr>
        <w:pStyle w:val="Heading3"/>
      </w:pPr>
      <w:bookmarkStart w:id="2407" w:name="_Toc21127713"/>
      <w:bookmarkStart w:id="2408" w:name="_Toc29811922"/>
      <w:bookmarkStart w:id="2409" w:name="_Toc36817474"/>
      <w:r w:rsidRPr="00E26D09">
        <w:t>10.5.1</w:t>
      </w:r>
      <w:r w:rsidRPr="00E26D09">
        <w:tab/>
        <w:t>OTA adjacent channel selectivity</w:t>
      </w:r>
      <w:bookmarkEnd w:id="2407"/>
      <w:bookmarkEnd w:id="2408"/>
      <w:bookmarkEnd w:id="2409"/>
    </w:p>
    <w:p w:rsidR="00E16481" w:rsidRPr="00E26D09" w:rsidRDefault="00E16481" w:rsidP="00E16481">
      <w:pPr>
        <w:pStyle w:val="Heading4"/>
      </w:pPr>
      <w:bookmarkStart w:id="2410" w:name="_Toc21127714"/>
      <w:bookmarkStart w:id="2411" w:name="_Toc29811923"/>
      <w:bookmarkStart w:id="2412" w:name="_Toc36817475"/>
      <w:r w:rsidRPr="00E26D09">
        <w:t>10.5.1.1</w:t>
      </w:r>
      <w:r w:rsidRPr="00E26D09">
        <w:tab/>
        <w:t>General</w:t>
      </w:r>
      <w:bookmarkEnd w:id="2410"/>
      <w:bookmarkEnd w:id="2411"/>
      <w:bookmarkEnd w:id="2412"/>
    </w:p>
    <w:p w:rsidR="00E16481" w:rsidRPr="00E26D09" w:rsidRDefault="00E16481" w:rsidP="00E16481">
      <w:pPr>
        <w:rPr>
          <w:lang w:eastAsia="ko-KR"/>
        </w:rPr>
      </w:pPr>
      <w:r w:rsidRPr="00E26D09">
        <w:rPr>
          <w:lang w:eastAsia="ko-KR"/>
        </w:rPr>
        <w:t>OTA Adjacent channel selectivity (ACS) is a measure of the receiver</w:t>
      </w:r>
      <w:r w:rsidRPr="00E26D09">
        <w:t>'</w:t>
      </w:r>
      <w:r w:rsidRPr="00E26D09">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E26D09" w:rsidRDefault="00E16481" w:rsidP="00E16481">
      <w:pPr>
        <w:pStyle w:val="Heading4"/>
      </w:pPr>
      <w:bookmarkStart w:id="2413" w:name="_Toc21127715"/>
      <w:bookmarkStart w:id="2414" w:name="_Toc29811924"/>
      <w:bookmarkStart w:id="2415" w:name="_Toc36817476"/>
      <w:r w:rsidRPr="00E26D09">
        <w:t>10.5.1.2</w:t>
      </w:r>
      <w:r w:rsidRPr="00E26D09">
        <w:tab/>
        <w:t xml:space="preserve">Minimum requirement for </w:t>
      </w:r>
      <w:r w:rsidRPr="00E26D09">
        <w:rPr>
          <w:i/>
        </w:rPr>
        <w:t>BS type 1-O</w:t>
      </w:r>
      <w:bookmarkEnd w:id="2413"/>
      <w:bookmarkEnd w:id="2414"/>
      <w:bookmarkEnd w:id="2415"/>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minSENS RoAoA</w:t>
      </w:r>
      <w:r w:rsidRPr="00E26D09">
        <w:t>.</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7E346D" w:rsidRDefault="00E16481" w:rsidP="00E1648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Wanted signal mean power (dBm)</w:t>
            </w:r>
          </w:p>
          <w:p w:rsidR="00E16481" w:rsidRPr="00E26D09" w:rsidRDefault="00E16481" w:rsidP="00360B2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r w:rsidRPr="00E26D09">
              <w:rPr>
                <w:lang w:eastAsia="ja-JP"/>
              </w:rPr>
              <w:t xml:space="preserve">, </w:t>
            </w:r>
            <w:r w:rsidRPr="00E26D09">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minSENS</w:t>
            </w:r>
            <w:r w:rsidRPr="00E26D09">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16481" w:rsidRPr="00E26D09"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rsidR="00E16481" w:rsidRPr="00E26D09" w:rsidRDefault="00E16481" w:rsidP="00360B2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rsidR="00E16481" w:rsidRPr="00E26D09" w:rsidRDefault="00E16481" w:rsidP="00E16481"/>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 DFT-s-OFDM NR signal, 15 kHz SCS, 25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 NR signal, 15 kHz SCS, 100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bl>
    <w:p w:rsidR="00E16481" w:rsidRPr="00E26D09" w:rsidRDefault="00E16481" w:rsidP="00E16481"/>
    <w:p w:rsidR="00E16481" w:rsidRPr="00E26D09" w:rsidRDefault="00E16481" w:rsidP="00E16481">
      <w:pPr>
        <w:pStyle w:val="Heading4"/>
      </w:pPr>
      <w:bookmarkStart w:id="2416" w:name="_Toc21127716"/>
      <w:bookmarkStart w:id="2417" w:name="_Toc29811925"/>
      <w:bookmarkStart w:id="2418" w:name="_Toc36817477"/>
      <w:r w:rsidRPr="00E26D09">
        <w:t>10.5.1.3</w:t>
      </w:r>
      <w:r w:rsidRPr="00E26D09">
        <w:tab/>
        <w:t xml:space="preserve">Minimum requirement for </w:t>
      </w:r>
      <w:r w:rsidRPr="00E26D09">
        <w:rPr>
          <w:i/>
        </w:rPr>
        <w:t>BS type 2-O</w:t>
      </w:r>
      <w:bookmarkEnd w:id="2416"/>
      <w:bookmarkEnd w:id="2417"/>
      <w:bookmarkEnd w:id="2418"/>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rsidR="00E16481" w:rsidRPr="00E26D09" w:rsidRDefault="00E16481" w:rsidP="00E16481">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shall apply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+ 27.7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1)</w:t>
            </w:r>
          </w:p>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+ 26.7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2)</w:t>
            </w:r>
          </w:p>
        </w:tc>
      </w:tr>
      <w:tr w:rsidR="00E16481" w:rsidRPr="00E26D09"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eastAsia="SimSun"/>
                <w:lang w:eastAsia="zh-CN"/>
              </w:rPr>
              <w:t>NOTE 1:</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2:</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cs="Arial"/>
              </w:rPr>
            </w:pPr>
            <w:r w:rsidRPr="00E26D09">
              <w:rPr>
                <w:rFonts w:eastAsia="SimSun"/>
                <w:lang w:eastAsia="zh-CN"/>
              </w:rPr>
              <w:t>NOTE 3:</w:t>
            </w:r>
            <w:r w:rsidRPr="00E26D09">
              <w:rPr>
                <w:rFonts w:eastAsia="SimSun"/>
                <w:lang w:eastAsia="zh-CN"/>
              </w:rPr>
              <w:tab/>
            </w:r>
            <w:r w:rsidRPr="00E26D09">
              <w:t>EIS</w:t>
            </w:r>
            <w:r w:rsidRPr="00E26D09">
              <w:rPr>
                <w:vertAlign w:val="subscript"/>
              </w:rPr>
              <w:t>REFSENS</w:t>
            </w:r>
            <w:r w:rsidRPr="00E26D09">
              <w:t xml:space="preserve"> is given in </w:t>
            </w:r>
            <w:r>
              <w:t>clause</w:t>
            </w:r>
            <w:r w:rsidRPr="00E26D09">
              <w:t xml:space="preserve"> 10.3.3</w:t>
            </w:r>
          </w:p>
        </w:tc>
      </w:tr>
    </w:tbl>
    <w:p w:rsidR="00E16481" w:rsidRPr="00E26D09" w:rsidRDefault="00E16481" w:rsidP="00E16481"/>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50</w:t>
            </w:r>
            <w:r w:rsidRPr="00E26D09">
              <w:rPr>
                <w:rFonts w:eastAsia="SimSun"/>
                <w:lang w:val="en-US" w:eastAsia="zh-CN"/>
              </w:rPr>
              <w:t> </w:t>
            </w:r>
            <w:r w:rsidRPr="00E26D09">
              <w:rPr>
                <w:rFonts w:eastAsia="SimSun"/>
                <w:lang w:eastAsia="zh-CN"/>
              </w:rPr>
              <w:t>MHz DFT-s-OFDM NR signal,60 kHz SCS, 64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lang w:val="en-US"/>
        </w:rPr>
      </w:pPr>
    </w:p>
    <w:p w:rsidR="00E16481" w:rsidRPr="00E26D09" w:rsidRDefault="00E16481" w:rsidP="00E16481">
      <w:pPr>
        <w:pStyle w:val="Heading3"/>
      </w:pPr>
      <w:bookmarkStart w:id="2419" w:name="_Toc21127717"/>
      <w:bookmarkStart w:id="2420" w:name="_Toc29811926"/>
      <w:bookmarkStart w:id="2421" w:name="_Toc36817478"/>
      <w:r w:rsidRPr="00E26D09">
        <w:t>10.5.2</w:t>
      </w:r>
      <w:r w:rsidRPr="00E26D09">
        <w:tab/>
        <w:t>OTA in-band blocking</w:t>
      </w:r>
      <w:bookmarkEnd w:id="2419"/>
      <w:bookmarkEnd w:id="2420"/>
      <w:bookmarkEnd w:id="2421"/>
    </w:p>
    <w:p w:rsidR="00E16481" w:rsidRPr="00E26D09" w:rsidRDefault="00E16481" w:rsidP="00E16481">
      <w:pPr>
        <w:pStyle w:val="Heading4"/>
      </w:pPr>
      <w:bookmarkStart w:id="2422" w:name="_Toc21127718"/>
      <w:bookmarkStart w:id="2423" w:name="_Toc29811927"/>
      <w:bookmarkStart w:id="2424" w:name="_Toc36817479"/>
      <w:r w:rsidRPr="00E26D09">
        <w:t>10.5.2.1</w:t>
      </w:r>
      <w:r w:rsidRPr="00E26D09">
        <w:tab/>
        <w:t>General</w:t>
      </w:r>
      <w:bookmarkEnd w:id="2422"/>
      <w:bookmarkEnd w:id="2423"/>
      <w:bookmarkEnd w:id="2424"/>
    </w:p>
    <w:p w:rsidR="00E16481" w:rsidRPr="00E26D09" w:rsidRDefault="00E16481" w:rsidP="00E16481">
      <w:pPr>
        <w:rPr>
          <w:lang w:eastAsia="ko-KR"/>
        </w:rPr>
      </w:pPr>
      <w:r w:rsidRPr="00E26D09">
        <w:rPr>
          <w:lang w:eastAsia="ko-KR"/>
        </w:rPr>
        <w:t>The OTA in-band blocking characteristics is a measure of the receiver</w:t>
      </w:r>
      <w:r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Pr="00E26D09">
        <w:rPr>
          <w:rFonts w:eastAsia="SimSun"/>
          <w:lang w:val="en-US" w:eastAsia="zh-CN"/>
        </w:rPr>
        <w:t xml:space="preserve">RB </w:t>
      </w:r>
      <w:r w:rsidRPr="00E26D09">
        <w:rPr>
          <w:lang w:eastAsia="ko-KR"/>
        </w:rPr>
        <w:t>for narrowband blocking.</w:t>
      </w:r>
    </w:p>
    <w:p w:rsidR="00E16481" w:rsidRPr="00E26D09" w:rsidRDefault="00E16481" w:rsidP="00E16481">
      <w:pPr>
        <w:pStyle w:val="Heading4"/>
      </w:pPr>
      <w:bookmarkStart w:id="2425" w:name="_Toc21127719"/>
      <w:bookmarkStart w:id="2426" w:name="_Toc29811928"/>
      <w:bookmarkStart w:id="2427" w:name="_Toc36817480"/>
      <w:r w:rsidRPr="00E26D09">
        <w:rPr>
          <w:lang w:eastAsia="zh-CN"/>
        </w:rPr>
        <w:t>10.5.2.2</w:t>
      </w:r>
      <w:r w:rsidRPr="00E26D09">
        <w:tab/>
        <w:t xml:space="preserve">Minimum requirement for </w:t>
      </w:r>
      <w:r w:rsidRPr="00E26D09">
        <w:rPr>
          <w:i/>
        </w:rPr>
        <w:t>BS type 1-O</w:t>
      </w:r>
      <w:bookmarkEnd w:id="2425"/>
      <w:bookmarkEnd w:id="2426"/>
      <w:bookmarkEnd w:id="2427"/>
    </w:p>
    <w:p w:rsidR="00E16481" w:rsidRPr="00E26D09" w:rsidRDefault="00E16481" w:rsidP="00E16481">
      <w:pPr>
        <w:rPr>
          <w:lang w:eastAsia="ja-JP"/>
        </w:rPr>
      </w:pPr>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10.5.2.2-1, table 10.5.2.2-2 and table 10.5.2.2-3 for general OTA and narrowband OTA blocking requirements. </w:t>
      </w:r>
      <w:r w:rsidRPr="00E26D09">
        <w:rPr>
          <w:rFonts w:eastAsia="Osaka"/>
        </w:rPr>
        <w:t xml:space="preserve">The reference measurement channel for the </w:t>
      </w:r>
      <w:r w:rsidRPr="00E26D09">
        <w:rPr>
          <w:lang w:eastAsia="zh-CN"/>
        </w:rPr>
        <w:t xml:space="preserve">OTA </w:t>
      </w:r>
      <w:r w:rsidRPr="00E26D09">
        <w:rPr>
          <w:rFonts w:eastAsia="Osaka"/>
        </w:rPr>
        <w:t xml:space="preserve">wanted signal is identified in </w:t>
      </w:r>
      <w:r>
        <w:rPr>
          <w:rFonts w:eastAsia="Osaka"/>
        </w:rPr>
        <w:t>clause</w:t>
      </w:r>
      <w:r w:rsidRPr="00E26D09">
        <w:rPr>
          <w:rFonts w:eastAsia="Osaka"/>
        </w:rPr>
        <w:t xml:space="preserve"> 10.3.2 and are further specified in annex A.1. The characteristics of the interfering signal is further specified in annex D.</w:t>
      </w:r>
    </w:p>
    <w:p w:rsidR="00E16481" w:rsidRPr="007E346D" w:rsidRDefault="00E16481" w:rsidP="00E16481">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r w:rsidRPr="00E26D09">
        <w:rPr>
          <w:lang w:eastAsia="zh-CN"/>
        </w:rPr>
        <w:t xml:space="preserve">For </w:t>
      </w:r>
      <w:r w:rsidRPr="00E26D09">
        <w:rPr>
          <w:i/>
          <w:lang w:eastAsia="zh-CN"/>
        </w:rPr>
        <w:t xml:space="preserve">BS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rFonts w:cs="v3.8.0"/>
        </w:rPr>
        <w:t>, excluding the downlink frequency range of the FDD</w:t>
      </w:r>
      <w:r w:rsidRPr="00E26D09">
        <w:rPr>
          <w:rFonts w:cs="v3.8.0"/>
          <w:i/>
        </w:rPr>
        <w:t xml:space="preserve"> 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t>Table 10.5.2.2-0: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1-O</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1</w:t>
            </w:r>
            <w:r w:rsidRPr="00E26D09">
              <w:rPr>
                <w:rFonts w:cs="Arial"/>
                <w:lang w:eastAsia="zh-CN"/>
              </w:rPr>
              <w:t>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 xml:space="preserve">Inter </w:t>
      </w:r>
      <w:r w:rsidRPr="007A7019">
        <w:rPr>
          <w:i/>
          <w:lang w:eastAsia="zh-CN"/>
        </w:rPr>
        <w:lastRenderedPageBreak/>
        <w:t>RF Bandwidth gap</w:t>
      </w:r>
      <w:r w:rsidRPr="007E346D">
        <w:rPr>
          <w:lang w:eastAsia="zh-CN"/>
        </w:rPr>
        <w:t xml:space="preserve"> size is at least as wide as twice the interfering signal minimum offset in tables 10.5.2.2-1 and 10.5.2.2-3.</w:t>
      </w: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 xml:space="preserve">Medium Range </w:t>
            </w:r>
            <w:r>
              <w:rPr>
                <w:rFonts w:eastAsia="SimSun"/>
                <w:lang w:eastAsia="zh-CN"/>
              </w:rPr>
              <w:t>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Pr="007A7019" w:rsidRDefault="00E16481" w:rsidP="00360B28">
            <w:pPr>
              <w:pStyle w:val="TAC"/>
              <w:tabs>
                <w:tab w:val="left" w:pos="540"/>
                <w:tab w:val="left" w:pos="1260"/>
                <w:tab w:val="left" w:pos="1800"/>
              </w:tabs>
              <w:rPr>
                <w:vertAlign w:val="subscript"/>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rsidR="00E16481" w:rsidRPr="00E26D09" w:rsidRDefault="00E16481" w:rsidP="00360B2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7181" w:type="dxa"/>
            <w:gridSpan w:val="3"/>
            <w:shd w:val="clear" w:color="auto" w:fill="auto"/>
          </w:tcPr>
          <w:p w:rsidR="00E16481" w:rsidRPr="00E26D09" w:rsidRDefault="00E16481" w:rsidP="00360B28">
            <w:pPr>
              <w:pStyle w:val="TAN"/>
              <w:rPr>
                <w:rFonts w:eastAsia="SimSun"/>
              </w:rPr>
            </w:pPr>
            <w:r w:rsidRPr="00E26D09">
              <w:t>NOTE 1:</w:t>
            </w:r>
            <w:r w:rsidRPr="00E26D09">
              <w:tab/>
              <w:t xml:space="preserve">Interfering signal consisting of one resource block </w:t>
            </w:r>
            <w:r w:rsidRPr="00E26D09">
              <w:rPr>
                <w:rFonts w:eastAsia="SimSun"/>
              </w:rPr>
              <w:t>is positioned at the stated offset, the</w:t>
            </w:r>
            <w:r w:rsidRPr="00E26D09">
              <w:rPr>
                <w:rFonts w:eastAsia="SimSun"/>
                <w:lang w:val="en-US" w:eastAsia="zh-CN"/>
              </w:rPr>
              <w:t xml:space="preserve"> </w:t>
            </w:r>
            <w:r w:rsidRPr="00E26D09">
              <w:rPr>
                <w:rFonts w:eastAsia="SimSun"/>
              </w:rPr>
              <w:t>channel bandwidth</w:t>
            </w:r>
            <w:r w:rsidRPr="00E26D09">
              <w:rPr>
                <w:rFonts w:eastAsia="SimSun"/>
                <w:i/>
                <w:iCs/>
              </w:rPr>
              <w:t xml:space="preserve"> </w:t>
            </w:r>
            <w:r w:rsidRPr="00E26D09">
              <w:rPr>
                <w:rFonts w:eastAsia="SimSun"/>
              </w:rPr>
              <w:t>of the interfering signal is located</w:t>
            </w:r>
            <w:r w:rsidRPr="00E26D09">
              <w:t xml:space="preserve"> adjacently to the</w:t>
            </w:r>
            <w:r w:rsidRPr="00E26D09">
              <w:rPr>
                <w:rFonts w:eastAsia="SimSun"/>
              </w:rPr>
              <w:t xml:space="preserve"> lower/upper </w:t>
            </w:r>
            <w:r w:rsidRPr="00E26D09">
              <w:rPr>
                <w:rFonts w:eastAsia="SimSun"/>
                <w:i/>
              </w:rPr>
              <w:t>Base Station RF Bandwidth</w:t>
            </w:r>
            <w:r w:rsidRPr="00E26D09">
              <w:rPr>
                <w:rFonts w:eastAsia="SimSun"/>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eastAsia="SimSun"/>
              </w:rPr>
              <w:t xml:space="preserve">. </w:t>
            </w:r>
          </w:p>
          <w:p w:rsidR="00E16481" w:rsidRPr="00E26D09" w:rsidRDefault="00E16481" w:rsidP="00360B28">
            <w:pPr>
              <w:pStyle w:val="TAN"/>
              <w:rPr>
                <w:rFonts w:eastAsia="SimSun"/>
                <w:lang w:eastAsia="zh-CN"/>
              </w:rPr>
            </w:pPr>
            <w:r w:rsidRPr="00E26D09">
              <w:t>NOTE 2:</w:t>
            </w:r>
            <w:r w:rsidRPr="00E26D09">
              <w:rPr>
                <w:rFonts w:eastAsia="SimSun"/>
              </w:rPr>
              <w:tab/>
            </w:r>
            <w:r w:rsidRPr="00E26D09">
              <w:t>The centre of the interfering RB refers to the frequency location between the two central subcarriers.</w:t>
            </w:r>
          </w:p>
        </w:tc>
      </w:tr>
    </w:tbl>
    <w:p w:rsidR="00E16481" w:rsidRPr="00E26D09" w:rsidRDefault="00E16481" w:rsidP="00E16481"/>
    <w:p w:rsidR="00E16481" w:rsidRPr="00E26D09" w:rsidRDefault="00E16481" w:rsidP="00E16481">
      <w:pPr>
        <w:pStyle w:val="Heading4"/>
      </w:pPr>
      <w:bookmarkStart w:id="2428" w:name="_Toc21127720"/>
      <w:bookmarkStart w:id="2429" w:name="_Toc29811929"/>
      <w:bookmarkStart w:id="2430" w:name="_Toc36817481"/>
      <w:r w:rsidRPr="00E26D09">
        <w:lastRenderedPageBreak/>
        <w:t>10.5.2.3</w:t>
      </w:r>
      <w:r w:rsidRPr="00E26D09">
        <w:tab/>
      </w:r>
      <w:r w:rsidRPr="00E26D09">
        <w:rPr>
          <w:rFonts w:eastAsia="SimSun"/>
          <w:lang w:val="en-US" w:eastAsia="zh-CN"/>
        </w:rPr>
        <w:t xml:space="preserve">Minimum requirement </w:t>
      </w:r>
      <w:r w:rsidRPr="00E26D09">
        <w:t xml:space="preserve">for </w:t>
      </w:r>
      <w:r w:rsidRPr="00E26D09">
        <w:rPr>
          <w:i/>
        </w:rPr>
        <w:t>BS type 2-O</w:t>
      </w:r>
      <w:bookmarkEnd w:id="2428"/>
      <w:bookmarkEnd w:id="2429"/>
      <w:bookmarkEnd w:id="2430"/>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rsidR="00E16481" w:rsidRPr="00E26D09" w:rsidRDefault="00E16481" w:rsidP="00E16481">
      <w:pPr>
        <w:rPr>
          <w:lang w:eastAsia="zh-CN"/>
        </w:rPr>
      </w:pPr>
      <w:r w:rsidRPr="00E26D09">
        <w:rPr>
          <w:lang w:eastAsia="zh-CN"/>
        </w:rPr>
        <w:t xml:space="preserve">For </w:t>
      </w:r>
      <w:r w:rsidRPr="00E26D09">
        <w:rPr>
          <w:i/>
          <w:lang w:eastAsia="zh-CN"/>
        </w:rPr>
        <w:t>BS</w:t>
      </w:r>
      <w:r w:rsidRPr="00E26D09">
        <w:rPr>
          <w:i/>
          <w:lang w:val="en-US" w:eastAsia="zh-CN"/>
        </w:rPr>
        <w:t xml:space="preserve"> </w:t>
      </w:r>
      <w:r w:rsidRPr="00E26D09">
        <w:rPr>
          <w:i/>
          <w:lang w:eastAsia="zh-CN"/>
        </w:rPr>
        <w:t>type 2-O</w:t>
      </w:r>
      <w:r w:rsidRPr="00E26D09">
        <w:rPr>
          <w:lang w:eastAsia="zh-CN"/>
        </w:rPr>
        <w:t xml:space="preserve">, the </w:t>
      </w:r>
      <w:r w:rsidRPr="00E26D09">
        <w:t xml:space="preserve">OTA wanted and OTA interfering signals are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A.1. The characteristics of the interfering signal is further specified in annex D.</w:t>
      </w:r>
    </w:p>
    <w:p w:rsidR="00E16481" w:rsidRPr="007E346D" w:rsidRDefault="00E16481" w:rsidP="00E16481">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rsidR="00E16481" w:rsidRPr="00E26D09" w:rsidRDefault="00E16481" w:rsidP="00E1648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rsidR="00E16481" w:rsidRPr="00E26D09" w:rsidRDefault="00E16481" w:rsidP="00E1648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E26D09" w:rsidTr="00360B28">
        <w:trPr>
          <w:jc w:val="center"/>
        </w:trPr>
        <w:tc>
          <w:tcPr>
            <w:tcW w:w="1197" w:type="dxa"/>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09" w:type="dxa"/>
            <w:shd w:val="clear" w:color="auto" w:fill="auto"/>
          </w:tcPr>
          <w:p w:rsidR="00E16481" w:rsidRPr="00E26D09" w:rsidRDefault="00E16481" w:rsidP="00360B28">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E16481" w:rsidRPr="00E26D09" w:rsidTr="00360B28">
        <w:trPr>
          <w:trHeight w:val="153"/>
          <w:jc w:val="center"/>
        </w:trPr>
        <w:tc>
          <w:tcPr>
            <w:tcW w:w="1197" w:type="dxa"/>
            <w:vAlign w:val="center"/>
          </w:tcPr>
          <w:p w:rsidR="00E16481" w:rsidRPr="00E26D09" w:rsidRDefault="00E16481" w:rsidP="00360B28">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rsidR="00E16481" w:rsidRPr="00E26D09" w:rsidRDefault="00E16481" w:rsidP="00360B28">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rsidR="00E16481" w:rsidRPr="00E26D09" w:rsidRDefault="00E16481" w:rsidP="00360B28">
            <w:pPr>
              <w:pStyle w:val="TAC"/>
              <w:rPr>
                <w:lang w:val="en-US"/>
              </w:rPr>
            </w:pPr>
            <w:r w:rsidRPr="00E26D09">
              <w:rPr>
                <w:rFonts w:eastAsia="SimSun"/>
                <w:lang w:val="en-US" w:eastAsia="zh-CN"/>
              </w:rPr>
              <w:t>1500</w:t>
            </w:r>
          </w:p>
        </w:tc>
      </w:tr>
    </w:tbl>
    <w:p w:rsidR="00E16481" w:rsidRPr="00E26D09" w:rsidRDefault="00E16481" w:rsidP="00E16481">
      <w:pPr>
        <w:rPr>
          <w:rFonts w:cs="v3.8.0"/>
          <w:lang w:eastAsia="zh-CN"/>
        </w:rPr>
      </w:pP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OTA interfering signal centre frequency offset</w:t>
            </w:r>
          </w:p>
          <w:p w:rsidR="00E16481" w:rsidRPr="00E26D09" w:rsidRDefault="00E16481" w:rsidP="00360B2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OTA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REFSENS_50M</w:t>
            </w:r>
            <w:r w:rsidRPr="00E26D09">
              <w:rPr>
                <w:lang w:val="sv-SE"/>
              </w:rPr>
              <w:t xml:space="preserve"> + 33 </w:t>
            </w:r>
            <w:r w:rsidRPr="00E26D09">
              <w:rPr>
                <w:rFonts w:cs="Arial"/>
                <w:lang w:val="sv-SE"/>
              </w:rPr>
              <w:t xml:space="preserve">+ </w:t>
            </w:r>
            <w:r w:rsidRPr="00E26D09">
              <w:t>Δ</w:t>
            </w:r>
            <w:r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pPr>
            <w:r w:rsidRPr="00E26D09">
              <w:t xml:space="preserve">50 MHz </w:t>
            </w:r>
            <w:r w:rsidRPr="00E26D09">
              <w:rPr>
                <w:lang w:val="en-US"/>
              </w:rPr>
              <w:t xml:space="preserve">DFT-s-OFDM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60 kHz SCS</w:t>
            </w:r>
            <w:r w:rsidRPr="00E26D09">
              <w:rPr>
                <w:rFonts w:cs="Arial"/>
              </w:rPr>
              <w:t>, 64 RBs</w:t>
            </w:r>
          </w:p>
        </w:tc>
      </w:tr>
      <w:tr w:rsidR="00E16481" w:rsidRPr="00E26D09"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Pr>
        <w:rPr>
          <w:lang w:val="en-US"/>
        </w:rPr>
      </w:pPr>
    </w:p>
    <w:p w:rsidR="00E16481" w:rsidRPr="00E26D09" w:rsidRDefault="00E16481" w:rsidP="00E16481">
      <w:pPr>
        <w:pStyle w:val="Heading2"/>
      </w:pPr>
      <w:bookmarkStart w:id="2431" w:name="_Toc21127721"/>
      <w:bookmarkStart w:id="2432" w:name="_Toc29811930"/>
      <w:bookmarkStart w:id="2433" w:name="_Toc36817482"/>
      <w:r w:rsidRPr="00E26D09">
        <w:t>10.6</w:t>
      </w:r>
      <w:r w:rsidRPr="00E26D09">
        <w:tab/>
        <w:t>OTA out-of-band blocking</w:t>
      </w:r>
      <w:bookmarkEnd w:id="2431"/>
      <w:bookmarkEnd w:id="2432"/>
      <w:bookmarkEnd w:id="2433"/>
    </w:p>
    <w:p w:rsidR="00E16481" w:rsidRPr="00E26D09" w:rsidRDefault="00E16481" w:rsidP="00E16481">
      <w:pPr>
        <w:pStyle w:val="Heading3"/>
      </w:pPr>
      <w:bookmarkStart w:id="2434" w:name="_Toc21127722"/>
      <w:bookmarkStart w:id="2435" w:name="_Toc29811931"/>
      <w:bookmarkStart w:id="2436" w:name="_Toc36817483"/>
      <w:bookmarkStart w:id="2437" w:name="_Hlk500251177"/>
      <w:r w:rsidRPr="00E26D09">
        <w:t>10.6.1</w:t>
      </w:r>
      <w:r w:rsidRPr="00E26D09">
        <w:tab/>
        <w:t>General</w:t>
      </w:r>
      <w:bookmarkEnd w:id="2434"/>
      <w:bookmarkEnd w:id="2435"/>
      <w:bookmarkEnd w:id="2436"/>
    </w:p>
    <w:p w:rsidR="00E16481" w:rsidRPr="00E26D09" w:rsidRDefault="00E16481" w:rsidP="00E16481">
      <w:pPr>
        <w:overflowPunct w:val="0"/>
        <w:autoSpaceDE w:val="0"/>
        <w:autoSpaceDN w:val="0"/>
        <w:adjustRightInd w:val="0"/>
        <w:textAlignment w:val="baseline"/>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rsidR="00E16481" w:rsidRPr="00E26D09" w:rsidRDefault="00E16481" w:rsidP="00E16481">
      <w:pPr>
        <w:pStyle w:val="Heading3"/>
      </w:pPr>
      <w:bookmarkStart w:id="2438" w:name="_Toc21127723"/>
      <w:bookmarkStart w:id="2439" w:name="_Toc29811932"/>
      <w:bookmarkStart w:id="2440" w:name="_Toc36817484"/>
      <w:r w:rsidRPr="00E26D09">
        <w:t>10.6.2</w:t>
      </w:r>
      <w:r w:rsidRPr="00E26D09">
        <w:tab/>
        <w:t xml:space="preserve">Minimum requirement for </w:t>
      </w:r>
      <w:r w:rsidRPr="00E26D09">
        <w:rPr>
          <w:i/>
        </w:rPr>
        <w:t>BS type 1-O</w:t>
      </w:r>
      <w:bookmarkEnd w:id="2438"/>
      <w:bookmarkEnd w:id="2439"/>
      <w:bookmarkEnd w:id="2440"/>
    </w:p>
    <w:p w:rsidR="00E16481" w:rsidRPr="00E26D09" w:rsidRDefault="00E16481" w:rsidP="00E16481">
      <w:pPr>
        <w:pStyle w:val="Heading4"/>
      </w:pPr>
      <w:bookmarkStart w:id="2441" w:name="_Toc21127724"/>
      <w:bookmarkStart w:id="2442" w:name="_Toc29811933"/>
      <w:bookmarkStart w:id="2443" w:name="_Toc36817485"/>
      <w:r w:rsidRPr="00E26D09">
        <w:t>10.6.2.1</w:t>
      </w:r>
      <w:r w:rsidRPr="00E26D09">
        <w:tab/>
        <w:t>General minimum requirement</w:t>
      </w:r>
      <w:bookmarkEnd w:id="2441"/>
      <w:bookmarkEnd w:id="2442"/>
      <w:bookmarkEnd w:id="2443"/>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r w:rsidRPr="00E26D09">
        <w:t>For OTA wanted and OTA interfering signals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OTA wanted signal is identified </w:t>
      </w:r>
      <w:r w:rsidRPr="00E26D09">
        <w:rPr>
          <w:rFonts w:cs="v5.0.0"/>
          <w:lang w:eastAsia="zh-CN"/>
        </w:rPr>
        <w:t xml:space="preserve">in </w:t>
      </w:r>
      <w:r>
        <w:rPr>
          <w:rFonts w:eastAsia="Osaka" w:cs="v5.0.0"/>
        </w:rPr>
        <w:t>clause</w:t>
      </w:r>
      <w:r w:rsidRPr="00E26D09">
        <w:rPr>
          <w:rFonts w:eastAsia="Osaka" w:cs="v5.0.0"/>
        </w:rPr>
        <w:t xml:space="preserve"> 10.3.2 </w:t>
      </w:r>
      <w:r w:rsidRPr="00E26D09">
        <w:rPr>
          <w:rFonts w:eastAsia="Osaka"/>
        </w:rPr>
        <w:t xml:space="preserve">for each </w:t>
      </w:r>
      <w:r w:rsidRPr="00E26D09">
        <w:rPr>
          <w:rFonts w:eastAsia="Osaka"/>
          <w:i/>
        </w:rPr>
        <w:t>BS channel bandwidth</w:t>
      </w:r>
      <w:r w:rsidRPr="00E26D09">
        <w:rPr>
          <w:rFonts w:eastAsia="Osaka"/>
        </w:rPr>
        <w:t xml:space="preserve"> and further specified in annex A.1</w:t>
      </w:r>
      <w:r w:rsidRPr="00E26D09">
        <w:rPr>
          <w:rFonts w:eastAsia="Osaka" w:cs="v5.0.0"/>
        </w:rPr>
        <w:t>. The characteristics of the interfering signal is further specified in annex D.</w:t>
      </w:r>
    </w:p>
    <w:p w:rsidR="00E16481" w:rsidRPr="00E26D09" w:rsidRDefault="00E16481" w:rsidP="00E16481">
      <w:r w:rsidRPr="00E26D09">
        <w:t xml:space="preserve">For a </w:t>
      </w:r>
      <w:r w:rsidRPr="00E26D09">
        <w:rPr>
          <w:i/>
        </w:rPr>
        <w:t>multi-band RIB</w:t>
      </w:r>
      <w:r w:rsidRPr="00E26D09">
        <w:t xml:space="preserve">, the OTA out-of-band requirement shall apply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OTA out</w:t>
      </w:r>
      <w:r w:rsidRPr="00E26D09">
        <w:rPr>
          <w:rFonts w:cs="v5.0.0"/>
        </w:rPr>
        <w:noBreakHyphen/>
        <w:t>of</w:t>
      </w:r>
      <w:r w:rsidRPr="00E26D09">
        <w:rPr>
          <w:rFonts w:cs="v5.0.0"/>
        </w:rPr>
        <w:noBreakHyphen/>
        <w:t>band blocking requirement.</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FDD </w:t>
      </w:r>
      <w:r w:rsidRPr="00E26D09">
        <w:rPr>
          <w:i/>
        </w:rPr>
        <w:t>operating band</w:t>
      </w:r>
      <w:r w:rsidRPr="00E26D09">
        <w:t xml:space="preserve"> for BS supporting </w:t>
      </w:r>
      <w:r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rPr>
          <w:rFonts w:eastAsia="Osaka"/>
        </w:rPr>
        <w:t xml:space="preserve">Table 10.6.2.1-1: </w:t>
      </w:r>
      <w:r w:rsidRPr="00E26D09">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E26D09"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Type of interfering Signal</w:t>
            </w:r>
          </w:p>
        </w:tc>
      </w:tr>
      <w:tr w:rsidR="00E16481" w:rsidRPr="00E26D09"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rsidR="00E16481" w:rsidRPr="00E26D09" w:rsidRDefault="00E16481" w:rsidP="00360B28">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 carrier</w:t>
            </w:r>
          </w:p>
        </w:tc>
      </w:tr>
      <w:tr w:rsidR="00DB4B19" w:rsidRPr="00E26D09"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Default="00DB4B19" w:rsidP="00DB4B19">
            <w:pPr>
              <w:pStyle w:val="TAN"/>
            </w:pPr>
            <w:r>
              <w:t>NOTE 1:</w:t>
            </w:r>
            <w:r>
              <w:tab/>
              <w:t>EIS</w:t>
            </w:r>
            <w:r>
              <w:rPr>
                <w:vertAlign w:val="subscript"/>
              </w:rPr>
              <w:t>minSENS</w:t>
            </w:r>
            <w:r>
              <w:t xml:space="preserve"> depends on the </w:t>
            </w:r>
            <w:r>
              <w:rPr>
                <w:i/>
              </w:rPr>
              <w:t>channel bandwidth</w:t>
            </w:r>
            <w:r>
              <w:t xml:space="preserve"> as specified in clause </w:t>
            </w:r>
            <w:del w:id="2444" w:author="CR0149" w:date="2020-03-13T16:04:00Z">
              <w:r>
                <w:rPr>
                  <w:lang w:val="en-US"/>
                </w:rPr>
                <w:delText>9</w:delText>
              </w:r>
            </w:del>
            <w:ins w:id="2445" w:author="CR0149" w:date="2020-03-13T16:04:00Z">
              <w:r>
                <w:rPr>
                  <w:rFonts w:hint="eastAsia"/>
                  <w:lang w:val="en-US" w:eastAsia="zh-CN"/>
                </w:rPr>
                <w:t>10</w:t>
              </w:r>
            </w:ins>
            <w:r>
              <w:t>.2.</w:t>
            </w:r>
          </w:p>
          <w:p w:rsidR="00DB4B19" w:rsidRDefault="00DB4B19" w:rsidP="00DB4B19">
            <w:pPr>
              <w:pStyle w:val="TAN"/>
            </w:pPr>
            <w:r>
              <w:t>NOTE 2:</w:t>
            </w:r>
            <w:r>
              <w:tab/>
              <w:t xml:space="preserve">The RMS field-strength level in V/m is related to the interferer EIRP level at a distance described as </w:t>
            </w:r>
            <w:r>
              <w:rPr>
                <w:position w:val="-24"/>
              </w:rPr>
              <w:object w:dxaOrig="1000" w:dyaOrig="580" w14:anchorId="053860DA">
                <v:shape id="_x0000_i1160" type="#_x0000_t75" style="width:49.55pt;height:29pt" o:ole="">
                  <v:imagedata r:id="rId49" o:title=""/>
                </v:shape>
                <o:OLEObject Type="Embed" ProgID="Equation.3" ShapeID="_x0000_i1160" DrawAspect="Content" ObjectID="_1647687874" r:id="rId50"/>
              </w:object>
            </w:r>
            <w:r>
              <w:t>, where EIRP is in W and r is in m; for example, 0.36 V/m is equivalent to 36 dBm at fixed distance of 30 m.</w:t>
            </w:r>
          </w:p>
        </w:tc>
      </w:tr>
    </w:tbl>
    <w:p w:rsidR="00E16481" w:rsidRPr="00E26D09" w:rsidRDefault="00E16481" w:rsidP="00E16481"/>
    <w:p w:rsidR="00E16481" w:rsidRPr="00E26D09" w:rsidRDefault="00E16481" w:rsidP="00E16481">
      <w:pPr>
        <w:pStyle w:val="Heading4"/>
      </w:pPr>
      <w:bookmarkStart w:id="2446" w:name="_Toc21127725"/>
      <w:bookmarkStart w:id="2447" w:name="_Toc29811934"/>
      <w:bookmarkStart w:id="2448" w:name="_Toc36817486"/>
      <w:r w:rsidRPr="00E26D09">
        <w:t>10.6.2.2</w:t>
      </w:r>
      <w:r w:rsidRPr="00E26D09">
        <w:tab/>
        <w:t>Co-location minimum requirement</w:t>
      </w:r>
      <w:bookmarkEnd w:id="2446"/>
      <w:bookmarkEnd w:id="2447"/>
      <w:bookmarkEnd w:id="2448"/>
    </w:p>
    <w:p w:rsidR="00E16481" w:rsidRPr="00E26D09" w:rsidRDefault="00E16481" w:rsidP="00E16481">
      <w:r w:rsidRPr="00E26D09">
        <w:t>This additional OTA out-of-band blocking requirement may be applied for the protection of BS receivers when NR, E</w:t>
      </w:r>
      <w:r w:rsidRPr="00E26D09">
        <w:noBreakHyphen/>
        <w:t>UTRA BS, UTRA BS, CDMA BS or GSM/EDGE BS operating in a different frequency band are co-located with a BS.</w:t>
      </w:r>
    </w:p>
    <w:p w:rsidR="00E16481" w:rsidRPr="00E26D09" w:rsidRDefault="00E16481" w:rsidP="00E16481">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rsidR="00E16481" w:rsidRPr="00E26D09" w:rsidRDefault="00E16481" w:rsidP="00E16481">
      <w:r w:rsidRPr="00E26D09">
        <w:rPr>
          <w:rFonts w:cs="v5.0.0"/>
        </w:rPr>
        <w:t>The requirement is valid over the</w:t>
      </w:r>
      <w:r w:rsidRPr="00E26D09">
        <w:t xml:space="preserve"> </w:t>
      </w:r>
      <w:r w:rsidRPr="00E26D09">
        <w:rPr>
          <w:i/>
        </w:rPr>
        <w:t>minSENS RoAoA</w:t>
      </w:r>
      <w:r w:rsidRPr="00E26D09">
        <w:t>.</w:t>
      </w:r>
    </w:p>
    <w:p w:rsidR="00E16481" w:rsidRPr="00E26D09" w:rsidRDefault="00E16481" w:rsidP="00E16481">
      <w:r w:rsidRPr="00E26D09">
        <w:t>For OTA wanted and OTA interfering signal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rsidR="00E16481" w:rsidRPr="00E26D09" w:rsidRDefault="00E16481" w:rsidP="00E16481">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E26D09" w:rsidTr="00360B28">
        <w:trPr>
          <w:tblHeader/>
          <w:jc w:val="center"/>
        </w:trPr>
        <w:tc>
          <w:tcPr>
            <w:tcW w:w="1691" w:type="dxa"/>
          </w:tcPr>
          <w:p w:rsidR="00E16481" w:rsidRPr="00E26D09" w:rsidRDefault="00E16481" w:rsidP="00360B28">
            <w:pPr>
              <w:pStyle w:val="TAH"/>
              <w:rPr>
                <w:lang w:eastAsia="ja-JP"/>
              </w:rPr>
            </w:pPr>
            <w:r w:rsidRPr="00E26D09">
              <w:rPr>
                <w:lang w:eastAsia="ja-JP"/>
              </w:rPr>
              <w:t>Frequency range of interfering signal</w:t>
            </w:r>
          </w:p>
        </w:tc>
        <w:tc>
          <w:tcPr>
            <w:tcW w:w="1417" w:type="dxa"/>
          </w:tcPr>
          <w:p w:rsidR="00E16481" w:rsidRPr="00E26D09" w:rsidRDefault="00E16481" w:rsidP="00360B28">
            <w:pPr>
              <w:pStyle w:val="TAH"/>
              <w:rPr>
                <w:lang w:eastAsia="ja-JP"/>
              </w:rPr>
            </w:pPr>
            <w:r w:rsidRPr="00E26D09">
              <w:rPr>
                <w:lang w:eastAsia="ja-JP"/>
              </w:rPr>
              <w:t>Wanted signal mean power (dBm)</w:t>
            </w:r>
          </w:p>
        </w:tc>
        <w:tc>
          <w:tcPr>
            <w:tcW w:w="1418" w:type="dxa"/>
          </w:tcPr>
          <w:p w:rsidR="00E16481" w:rsidRPr="00E26D09" w:rsidRDefault="00E16481" w:rsidP="00360B28">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rsidR="00E16481" w:rsidRPr="00E26D09" w:rsidRDefault="00E16481" w:rsidP="00360B28">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rsidR="00E16481" w:rsidRPr="00E26D09" w:rsidRDefault="00E16481" w:rsidP="00360B28">
            <w:pPr>
              <w:pStyle w:val="TAH"/>
              <w:rPr>
                <w:lang w:eastAsia="ja-JP"/>
              </w:rPr>
            </w:pPr>
            <w:r w:rsidRPr="00E26D09">
              <w:rPr>
                <w:lang w:eastAsia="ja-JP"/>
              </w:rPr>
              <w:t>Interfering signal mean power for LA BS (dBm)</w:t>
            </w:r>
          </w:p>
        </w:tc>
        <w:tc>
          <w:tcPr>
            <w:tcW w:w="1630"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691" w:type="dxa"/>
          </w:tcPr>
          <w:p w:rsidR="00E16481" w:rsidRPr="00E26D09" w:rsidRDefault="00E16481" w:rsidP="00360B28">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rsidR="00E16481" w:rsidRPr="00E26D09" w:rsidRDefault="00E16481" w:rsidP="00360B28">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rsidR="00E16481" w:rsidRPr="00E26D09" w:rsidRDefault="00E16481" w:rsidP="00360B28">
            <w:pPr>
              <w:pStyle w:val="TAL"/>
              <w:jc w:val="center"/>
              <w:rPr>
                <w:rFonts w:cs="Arial"/>
                <w:szCs w:val="18"/>
                <w:lang w:eastAsia="ja-JP"/>
              </w:rPr>
            </w:pPr>
            <w:r w:rsidRPr="00E26D09">
              <w:rPr>
                <w:lang w:eastAsia="ja-JP"/>
              </w:rPr>
              <w:t xml:space="preserve"> (Note 1)</w:t>
            </w:r>
          </w:p>
        </w:tc>
        <w:tc>
          <w:tcPr>
            <w:tcW w:w="1418"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+46</w:t>
            </w:r>
          </w:p>
        </w:tc>
        <w:tc>
          <w:tcPr>
            <w:tcW w:w="1342"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+38</w:t>
            </w:r>
          </w:p>
        </w:tc>
        <w:tc>
          <w:tcPr>
            <w:tcW w:w="1553" w:type="dxa"/>
            <w:vAlign w:val="center"/>
          </w:tcPr>
          <w:p w:rsidR="00E16481" w:rsidRPr="00E26D09" w:rsidRDefault="00E16481" w:rsidP="00360B28">
            <w:pPr>
              <w:pStyle w:val="TAC"/>
              <w:rPr>
                <w:lang w:eastAsia="ja-JP"/>
              </w:rPr>
            </w:pPr>
            <w:r w:rsidRPr="00E26D09">
              <w:rPr>
                <w:lang w:eastAsia="ja-JP"/>
              </w:rPr>
              <w:t>+24</w:t>
            </w:r>
          </w:p>
        </w:tc>
        <w:tc>
          <w:tcPr>
            <w:tcW w:w="1630" w:type="dxa"/>
            <w:vAlign w:val="center"/>
          </w:tcPr>
          <w:p w:rsidR="00E16481" w:rsidRPr="00E26D09" w:rsidRDefault="00E16481" w:rsidP="00360B28">
            <w:pPr>
              <w:pStyle w:val="TAC"/>
              <w:rPr>
                <w:lang w:eastAsia="ja-JP"/>
              </w:rPr>
            </w:pPr>
            <w:r w:rsidRPr="00E26D09">
              <w:rPr>
                <w:lang w:eastAsia="ja-JP"/>
              </w:rPr>
              <w:t>CW carrier</w:t>
            </w:r>
          </w:p>
        </w:tc>
      </w:tr>
      <w:tr w:rsidR="00DB4B19" w:rsidRPr="00E26D09" w:rsidTr="00360B28">
        <w:trPr>
          <w:jc w:val="center"/>
        </w:trPr>
        <w:tc>
          <w:tcPr>
            <w:tcW w:w="9051" w:type="dxa"/>
            <w:gridSpan w:val="6"/>
          </w:tcPr>
          <w:p w:rsidR="00DB4B19" w:rsidRDefault="00DB4B19" w:rsidP="00DB4B19">
            <w:pPr>
              <w:pStyle w:val="TAN"/>
              <w:rPr>
                <w:lang w:eastAsia="ja-JP"/>
              </w:rPr>
            </w:pPr>
            <w:r>
              <w:rPr>
                <w:lang w:eastAsia="ja-JP"/>
              </w:rPr>
              <w:t>NOTE 1:</w:t>
            </w:r>
            <w:r>
              <w:rPr>
                <w:lang w:eastAsia="ja-JP"/>
              </w:rPr>
              <w:tab/>
              <w:t>EIS</w:t>
            </w:r>
            <w:r>
              <w:rPr>
                <w:vertAlign w:val="subscript"/>
                <w:lang w:eastAsia="ja-JP"/>
              </w:rPr>
              <w:t>minSENS</w:t>
            </w:r>
            <w:r>
              <w:rPr>
                <w:lang w:eastAsia="ja-JP"/>
              </w:rPr>
              <w:t xml:space="preserve"> depends on the BS class and on the </w:t>
            </w:r>
            <w:r>
              <w:rPr>
                <w:i/>
                <w:lang w:eastAsia="ja-JP"/>
              </w:rPr>
              <w:t>BS channel bandwidth</w:t>
            </w:r>
            <w:r>
              <w:rPr>
                <w:lang w:eastAsia="ja-JP"/>
              </w:rPr>
              <w:t>, see clause 10.</w:t>
            </w:r>
            <w:del w:id="2449" w:author="CR0149" w:date="2020-03-13T16:04:00Z">
              <w:r>
                <w:rPr>
                  <w:lang w:val="en-US" w:eastAsia="ja-JP"/>
                </w:rPr>
                <w:delText>3</w:delText>
              </w:r>
            </w:del>
            <w:ins w:id="2450" w:author="CR0149" w:date="2020-03-13T16:04:00Z">
              <w:r>
                <w:rPr>
                  <w:rFonts w:hint="eastAsia"/>
                  <w:lang w:val="en-US" w:eastAsia="zh-CN"/>
                </w:rPr>
                <w:t>2</w:t>
              </w:r>
            </w:ins>
            <w:r>
              <w:rPr>
                <w:lang w:eastAsia="ja-JP"/>
              </w:rPr>
              <w:t>.</w:t>
            </w:r>
          </w:p>
          <w:p w:rsidR="00DB4B19" w:rsidRDefault="00DB4B19" w:rsidP="00DB4B19">
            <w:pPr>
              <w:pStyle w:val="TAN"/>
              <w:rPr>
                <w:lang w:eastAsia="ja-JP"/>
              </w:rPr>
            </w:pPr>
            <w:r>
              <w:rPr>
                <w:lang w:eastAsia="ja-JP"/>
              </w:rPr>
              <w:t>NOTE 2:</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tc>
      </w:tr>
      <w:bookmarkEnd w:id="2437"/>
    </w:tbl>
    <w:p w:rsidR="00E16481" w:rsidRPr="00E26D09" w:rsidRDefault="00E16481" w:rsidP="00E16481">
      <w:pPr>
        <w:jc w:val="right"/>
        <w:rPr>
          <w:lang w:eastAsia="zh-CN"/>
        </w:rPr>
      </w:pPr>
    </w:p>
    <w:p w:rsidR="00E16481" w:rsidRPr="00E26D09" w:rsidRDefault="00E16481" w:rsidP="00E16481">
      <w:pPr>
        <w:pStyle w:val="Heading3"/>
      </w:pPr>
      <w:bookmarkStart w:id="2451" w:name="_Toc21127726"/>
      <w:bookmarkStart w:id="2452" w:name="_Toc29811935"/>
      <w:bookmarkStart w:id="2453" w:name="_Toc36817487"/>
      <w:r w:rsidRPr="00E26D09">
        <w:t>10.6.3</w:t>
      </w:r>
      <w:r w:rsidRPr="00E26D09">
        <w:tab/>
      </w:r>
      <w:bookmarkStart w:id="2454" w:name="_Hlk509921867"/>
      <w:r w:rsidRPr="00E26D09">
        <w:t xml:space="preserve">Minimum requirement for </w:t>
      </w:r>
      <w:r w:rsidRPr="00E26D09">
        <w:rPr>
          <w:i/>
        </w:rPr>
        <w:t>BS type 2-O</w:t>
      </w:r>
      <w:bookmarkEnd w:id="2451"/>
      <w:bookmarkEnd w:id="2452"/>
      <w:bookmarkEnd w:id="2453"/>
      <w:bookmarkEnd w:id="2454"/>
    </w:p>
    <w:p w:rsidR="00E16481" w:rsidRPr="00E26D09" w:rsidRDefault="00E16481" w:rsidP="00E16481">
      <w:pPr>
        <w:pStyle w:val="Heading4"/>
      </w:pPr>
      <w:bookmarkStart w:id="2455" w:name="_Toc21127727"/>
      <w:bookmarkStart w:id="2456" w:name="_Toc29811936"/>
      <w:bookmarkStart w:id="2457" w:name="_Toc36817488"/>
      <w:r w:rsidRPr="00E26D09">
        <w:t>10.6.3.1</w:t>
      </w:r>
      <w:r w:rsidRPr="00E26D09">
        <w:tab/>
        <w:t>General minimum requirement</w:t>
      </w:r>
      <w:bookmarkEnd w:id="2455"/>
      <w:bookmarkEnd w:id="2456"/>
      <w:bookmarkEnd w:id="2457"/>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pPr>
        <w:rPr>
          <w:lang w:eastAsia="zh-CN"/>
        </w:rPr>
      </w:pPr>
      <w:r w:rsidRPr="00E26D09">
        <w:rPr>
          <w:lang w:eastAsia="zh-CN"/>
        </w:rPr>
        <w:t xml:space="preserve">For </w:t>
      </w:r>
      <w:r w:rsidRPr="00E26D09">
        <w:rPr>
          <w:i/>
          <w:lang w:eastAsia="zh-CN"/>
        </w:rPr>
        <w:t>BS type 2-O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1500 MHz</w:t>
      </w:r>
      <w:r w:rsidRPr="00E26D09">
        <w:t xml:space="preserve"> and from </w:t>
      </w:r>
      <w:r w:rsidRPr="00E26D09">
        <w:rPr>
          <w:rFonts w:cs="Arial"/>
        </w:rPr>
        <w:t>F</w:t>
      </w:r>
      <w:r w:rsidRPr="00E26D09">
        <w:rPr>
          <w:rFonts w:cs="Arial"/>
          <w:vertAlign w:val="subscript"/>
        </w:rPr>
        <w:t>UL,high</w:t>
      </w:r>
      <w:r w:rsidRPr="00E26D09">
        <w:rPr>
          <w:rFonts w:cs="Arial"/>
        </w:rPr>
        <w:t xml:space="preserve"> + 1500 </w:t>
      </w:r>
      <w:r w:rsidRPr="00E26D09">
        <w:t>MHz up to 2</w:t>
      </w:r>
      <w:r w:rsidRPr="00E26D09">
        <w:rPr>
          <w:vertAlign w:val="superscript"/>
        </w:rPr>
        <w:t>nd</w:t>
      </w:r>
      <w:r w:rsidRPr="00E26D09">
        <w:t xml:space="preserve"> harmonic of the upper frequency edge of the </w:t>
      </w:r>
      <w:r w:rsidRPr="00E26D09">
        <w:rPr>
          <w:i/>
        </w:rPr>
        <w:t>operating band</w:t>
      </w:r>
      <w:r w:rsidRPr="00E26D09">
        <w:rPr>
          <w:rFonts w:cs="v3.8.0"/>
          <w:lang w:eastAsia="zh-CN"/>
        </w:rPr>
        <w:t>.</w:t>
      </w:r>
    </w:p>
    <w:p w:rsidR="00E16481" w:rsidRPr="00E26D09" w:rsidRDefault="00E16481" w:rsidP="00E16481">
      <w:r w:rsidRPr="00E26D09">
        <w:t>For OTA wanted and OTA interfering signals provided at the RIB using the parameters in table 10.6.3.1-1,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A.1.</w:t>
      </w:r>
    </w:p>
    <w:p w:rsidR="00E16481" w:rsidRPr="00E26D09" w:rsidRDefault="00E16481" w:rsidP="00E16481">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E26D09" w:rsidTr="00360B28">
        <w:trPr>
          <w:tblHeader/>
          <w:jc w:val="center"/>
        </w:trPr>
        <w:tc>
          <w:tcPr>
            <w:tcW w:w="2771" w:type="dxa"/>
          </w:tcPr>
          <w:p w:rsidR="00E16481" w:rsidRPr="00E26D09" w:rsidRDefault="00E16481" w:rsidP="00360B28">
            <w:pPr>
              <w:pStyle w:val="TAH"/>
            </w:pPr>
            <w:r w:rsidRPr="00E26D09">
              <w:t>Frequency range of interfering signal</w:t>
            </w:r>
          </w:p>
          <w:p w:rsidR="00E16481" w:rsidRPr="00E26D09" w:rsidRDefault="00E16481" w:rsidP="00360B28">
            <w:pPr>
              <w:pStyle w:val="TAH"/>
            </w:pPr>
            <w:r w:rsidRPr="00E26D09">
              <w:t>(MHz)</w:t>
            </w:r>
          </w:p>
        </w:tc>
        <w:tc>
          <w:tcPr>
            <w:tcW w:w="1851" w:type="dxa"/>
            <w:shd w:val="clear" w:color="auto" w:fill="auto"/>
          </w:tcPr>
          <w:p w:rsidR="00E16481" w:rsidRPr="00E26D09" w:rsidRDefault="00E16481" w:rsidP="00360B28">
            <w:pPr>
              <w:pStyle w:val="TAH"/>
            </w:pPr>
            <w:r w:rsidRPr="00E26D09">
              <w:t>Wanted signal mean power</w:t>
            </w:r>
          </w:p>
          <w:p w:rsidR="00E16481" w:rsidRPr="00E26D09" w:rsidRDefault="00E16481" w:rsidP="00360B28">
            <w:pPr>
              <w:pStyle w:val="TAH"/>
              <w:rPr>
                <w:lang w:val="en-US"/>
              </w:rPr>
            </w:pPr>
            <w:r w:rsidRPr="00E26D09">
              <w:t>(dBm)</w:t>
            </w:r>
          </w:p>
        </w:tc>
        <w:tc>
          <w:tcPr>
            <w:tcW w:w="1955" w:type="dxa"/>
          </w:tcPr>
          <w:p w:rsidR="00E16481" w:rsidRPr="00E26D09" w:rsidRDefault="00E16481" w:rsidP="00360B28">
            <w:pPr>
              <w:pStyle w:val="TAH"/>
              <w:rPr>
                <w:lang w:val="en-US"/>
              </w:rPr>
            </w:pPr>
            <w:r w:rsidRPr="00E26D09">
              <w:rPr>
                <w:lang w:val="en-US"/>
              </w:rPr>
              <w:t>Interferer RMS field-strength</w:t>
            </w:r>
          </w:p>
          <w:p w:rsidR="00E16481" w:rsidRPr="00E26D09" w:rsidRDefault="00E16481" w:rsidP="00360B28">
            <w:pPr>
              <w:pStyle w:val="TAH"/>
            </w:pPr>
            <w:r w:rsidRPr="00E26D09">
              <w:rPr>
                <w:lang w:val="en-US"/>
              </w:rPr>
              <w:t>(V/m)</w:t>
            </w:r>
          </w:p>
        </w:tc>
        <w:tc>
          <w:tcPr>
            <w:tcW w:w="3217" w:type="dxa"/>
          </w:tcPr>
          <w:p w:rsidR="00E16481" w:rsidRPr="00E26D09" w:rsidRDefault="00E16481" w:rsidP="00360B28">
            <w:pPr>
              <w:pStyle w:val="TAH"/>
            </w:pPr>
            <w:r w:rsidRPr="00E26D09">
              <w:t>Type of interfering signal</w:t>
            </w:r>
          </w:p>
        </w:tc>
      </w:tr>
      <w:tr w:rsidR="00E16481" w:rsidRPr="00E26D09" w:rsidTr="00360B28">
        <w:trPr>
          <w:jc w:val="center"/>
        </w:trPr>
        <w:tc>
          <w:tcPr>
            <w:tcW w:w="2771" w:type="dxa"/>
          </w:tcPr>
          <w:p w:rsidR="00E16481" w:rsidRPr="00E26D09" w:rsidRDefault="00E16481" w:rsidP="00360B28">
            <w:pPr>
              <w:pStyle w:val="TAC"/>
            </w:pPr>
            <w:r w:rsidRPr="00E26D09">
              <w:t>30 to 12750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0.36</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12750 to F</w:t>
            </w:r>
            <w:r w:rsidRPr="00E26D09">
              <w:rPr>
                <w:vertAlign w:val="subscript"/>
              </w:rPr>
              <w:t>UL</w:t>
            </w:r>
            <w:r w:rsidRPr="00E26D09">
              <w:rPr>
                <w:rFonts w:cs="Arial"/>
                <w:vertAlign w:val="subscript"/>
              </w:rPr>
              <w:t xml:space="preserve">,low </w:t>
            </w:r>
            <w:r w:rsidRPr="00E26D09">
              <w:rPr>
                <w:rFonts w:cs="Arial"/>
              </w:rPr>
              <w:t>– 1500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0.1</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F</w:t>
            </w:r>
            <w:r w:rsidRPr="00E26D09">
              <w:rPr>
                <w:vertAlign w:val="subscript"/>
              </w:rPr>
              <w:t>UL</w:t>
            </w:r>
            <w:r w:rsidRPr="00E26D09">
              <w:rPr>
                <w:rFonts w:cs="Arial"/>
                <w:vertAlign w:val="subscript"/>
              </w:rPr>
              <w:t xml:space="preserve">,high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Pr="00E26D09">
              <w:rPr>
                <w:i/>
              </w:rPr>
              <w:t>operating band</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rPr>
                <w:rFonts w:cs="Arial"/>
              </w:rPr>
              <w:t>0.1</w:t>
            </w:r>
          </w:p>
        </w:tc>
        <w:tc>
          <w:tcPr>
            <w:tcW w:w="3217" w:type="dxa"/>
          </w:tcPr>
          <w:p w:rsidR="00E16481" w:rsidRPr="00E26D09" w:rsidRDefault="00E16481" w:rsidP="00360B28">
            <w:pPr>
              <w:pStyle w:val="TAC"/>
            </w:pPr>
            <w:r w:rsidRPr="00E26D09">
              <w:t>CW</w:t>
            </w:r>
          </w:p>
        </w:tc>
      </w:tr>
    </w:tbl>
    <w:p w:rsidR="00E16481" w:rsidRPr="00E26D09" w:rsidRDefault="00E16481" w:rsidP="00E16481">
      <w:pPr>
        <w:rPr>
          <w:noProof/>
        </w:rPr>
      </w:pPr>
    </w:p>
    <w:p w:rsidR="00E16481" w:rsidRPr="00E26D09" w:rsidRDefault="00E16481" w:rsidP="00E16481">
      <w:pPr>
        <w:pStyle w:val="Heading2"/>
      </w:pPr>
      <w:bookmarkStart w:id="2458" w:name="_Toc21127728"/>
      <w:bookmarkStart w:id="2459" w:name="_Toc29811937"/>
      <w:bookmarkStart w:id="2460" w:name="_Toc36817489"/>
      <w:r w:rsidRPr="00E26D09">
        <w:t>10.7</w:t>
      </w:r>
      <w:r w:rsidRPr="00E26D09">
        <w:tab/>
        <w:t>OTA receiver spurious emissions</w:t>
      </w:r>
      <w:bookmarkEnd w:id="2458"/>
      <w:bookmarkEnd w:id="2459"/>
      <w:bookmarkEnd w:id="2460"/>
    </w:p>
    <w:p w:rsidR="00E16481" w:rsidRPr="00E26D09" w:rsidRDefault="00E16481" w:rsidP="00E16481">
      <w:pPr>
        <w:pStyle w:val="Heading3"/>
      </w:pPr>
      <w:bookmarkStart w:id="2461" w:name="_Toc21127729"/>
      <w:bookmarkStart w:id="2462" w:name="_Toc29811938"/>
      <w:bookmarkStart w:id="2463" w:name="_Toc36817490"/>
      <w:r w:rsidRPr="00E26D09">
        <w:t>10.7.1</w:t>
      </w:r>
      <w:r w:rsidRPr="00E26D09">
        <w:tab/>
        <w:t>General</w:t>
      </w:r>
      <w:bookmarkEnd w:id="2461"/>
      <w:bookmarkEnd w:id="2462"/>
      <w:bookmarkEnd w:id="2463"/>
    </w:p>
    <w:p w:rsidR="00E16481" w:rsidRPr="00E26D09" w:rsidRDefault="00E16481" w:rsidP="00E16481">
      <w:pPr>
        <w:rPr>
          <w:lang w:val="en-US" w:eastAsia="zh-CN"/>
        </w:rPr>
      </w:pPr>
      <w:bookmarkStart w:id="2464"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rsidR="00E16481" w:rsidRPr="007E346D" w:rsidRDefault="00E16481" w:rsidP="00E16481">
      <w:bookmarkStart w:id="2465" w:name="_Toc21127730"/>
      <w:bookmarkEnd w:id="2464"/>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rsidR="00E16481" w:rsidRPr="00E26D09" w:rsidRDefault="00E16481" w:rsidP="00E16481">
      <w:pPr>
        <w:pStyle w:val="Heading3"/>
      </w:pPr>
      <w:bookmarkStart w:id="2466" w:name="_Toc29811939"/>
      <w:bookmarkStart w:id="2467" w:name="_Toc36817491"/>
      <w:r w:rsidRPr="00E26D09">
        <w:t>10.7.2</w:t>
      </w:r>
      <w:r w:rsidRPr="00E26D09">
        <w:tab/>
        <w:t xml:space="preserve">Minimum requirement for </w:t>
      </w:r>
      <w:r w:rsidRPr="00E26D09">
        <w:rPr>
          <w:i/>
        </w:rPr>
        <w:t>BS type 1-O</w:t>
      </w:r>
      <w:bookmarkEnd w:id="2465"/>
      <w:bookmarkEnd w:id="2466"/>
      <w:bookmarkEnd w:id="2467"/>
    </w:p>
    <w:p w:rsidR="00E16481" w:rsidRPr="00E26D09" w:rsidRDefault="00E16481" w:rsidP="00E16481">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E26D09" w:rsidRDefault="00E16481" w:rsidP="00E16481">
      <w:pPr>
        <w:rPr>
          <w:lang w:eastAsia="zh-CN"/>
        </w:rPr>
      </w:pPr>
      <w:r w:rsidRPr="00E26D09">
        <w:rPr>
          <w:lang w:eastAsia="zh-CN"/>
        </w:rPr>
        <w:lastRenderedPageBreak/>
        <w:t xml:space="preserve">For a BS operating in TDD, the OTA RX spurious emissions requirement shall apply during the </w:t>
      </w:r>
      <w:r w:rsidRPr="00E26D09">
        <w:rPr>
          <w:i/>
          <w:lang w:eastAsia="zh-CN"/>
        </w:rPr>
        <w:t>transmitter OFF period</w:t>
      </w:r>
      <w:r w:rsidRPr="00E26D09">
        <w:rPr>
          <w:lang w:eastAsia="zh-CN"/>
        </w:rPr>
        <w:t xml:space="preserve"> only.</w:t>
      </w:r>
    </w:p>
    <w:p w:rsidR="00E16481" w:rsidRPr="00E26D09" w:rsidRDefault="00E16481" w:rsidP="00E16481">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rsidR="00E16481" w:rsidRPr="00E26D09" w:rsidRDefault="00E16481" w:rsidP="00E16481">
      <w:bookmarkStart w:id="2468"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rsidR="00E16481" w:rsidRPr="0006458D" w:rsidRDefault="00E16481" w:rsidP="00E16481">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CA5E48" w:rsidRDefault="00E16481" w:rsidP="00360B28">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Notes</w:t>
            </w:r>
          </w:p>
        </w:tc>
      </w:tr>
      <w:tr w:rsidR="00E16481" w:rsidRPr="0006458D"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06458D" w:rsidRDefault="00E16481" w:rsidP="00360B28">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06458D" w:rsidRDefault="00E16481" w:rsidP="00360B28">
            <w:pPr>
              <w:pStyle w:val="TAC"/>
              <w:rPr>
                <w:rFonts w:cs="Arial"/>
              </w:rPr>
            </w:pPr>
            <w:r w:rsidRPr="0006458D">
              <w:rPr>
                <w:rFonts w:cs="Arial"/>
              </w:rPr>
              <w:t>-30 dBm</w:t>
            </w:r>
          </w:p>
          <w:p w:rsidR="00E16481" w:rsidRPr="0006458D"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w:t>
            </w:r>
          </w:p>
        </w:tc>
      </w:tr>
      <w:tr w:rsidR="00E16481" w:rsidRPr="0006458D"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rsidR="00E16481" w:rsidRPr="0006458D"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 Note 3</w:t>
            </w:r>
          </w:p>
        </w:tc>
      </w:tr>
      <w:tr w:rsidR="00E16481" w:rsidRPr="0006458D"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N"/>
              <w:rPr>
                <w:rFonts w:cs="Arial"/>
              </w:rPr>
            </w:pPr>
            <w:r w:rsidRPr="0006458D">
              <w:rPr>
                <w:rFonts w:cs="Arial"/>
              </w:rPr>
              <w:t>NOTE 1:</w:t>
            </w:r>
            <w:r w:rsidRPr="0006458D">
              <w:rPr>
                <w:rFonts w:cs="Arial"/>
              </w:rPr>
              <w:tab/>
              <w:t>Measurement bandwidths as in ITU-R SM.329 [2], s4.1.</w:t>
            </w:r>
          </w:p>
          <w:p w:rsidR="00E16481" w:rsidRPr="0006458D" w:rsidRDefault="00E16481" w:rsidP="00360B28">
            <w:pPr>
              <w:pStyle w:val="TAN"/>
              <w:rPr>
                <w:rFonts w:cs="Arial"/>
              </w:rPr>
            </w:pPr>
            <w:r w:rsidRPr="0006458D">
              <w:rPr>
                <w:rFonts w:cs="Arial"/>
              </w:rPr>
              <w:t>NOTE 2:</w:t>
            </w:r>
            <w:r w:rsidRPr="0006458D">
              <w:rPr>
                <w:rFonts w:cs="Arial"/>
              </w:rPr>
              <w:tab/>
              <w:t>Upper frequency as in ITU-R SM.329 [2], s2.5 table 1.</w:t>
            </w:r>
          </w:p>
          <w:p w:rsidR="00E16481" w:rsidRDefault="00E16481" w:rsidP="00360B28">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rsidR="00E16481" w:rsidRPr="0006458D" w:rsidRDefault="00E16481" w:rsidP="00360B28">
            <w:pPr>
              <w:pStyle w:val="TAN"/>
              <w:rPr>
                <w:rFonts w:cs="Arial"/>
              </w:rPr>
            </w:pPr>
            <w:r w:rsidRPr="007A7019">
              <w:t>NOTE 4:</w:t>
            </w:r>
            <w:r w:rsidRPr="007A7019">
              <w:tab/>
            </w:r>
            <w:r w:rsidRPr="001871A2">
              <w:t>Additional</w:t>
            </w:r>
            <w:r>
              <w:t xml:space="preserve"> limits may apply regionally.</w:t>
            </w:r>
          </w:p>
        </w:tc>
      </w:tr>
    </w:tbl>
    <w:p w:rsidR="00E16481" w:rsidRDefault="00E16481" w:rsidP="00E16481"/>
    <w:p w:rsidR="00E16481" w:rsidRPr="00E26D09" w:rsidRDefault="00E16481" w:rsidP="00E16481">
      <w:pPr>
        <w:pStyle w:val="Heading3"/>
      </w:pPr>
      <w:bookmarkStart w:id="2469" w:name="_Toc29811940"/>
      <w:bookmarkStart w:id="2470" w:name="_Toc36817492"/>
      <w:r w:rsidRPr="00E26D09">
        <w:t>10.7.3</w:t>
      </w:r>
      <w:r w:rsidRPr="00E26D09">
        <w:tab/>
        <w:t xml:space="preserve">Minimum requirement for </w:t>
      </w:r>
      <w:r w:rsidRPr="00E26D09">
        <w:rPr>
          <w:i/>
        </w:rPr>
        <w:t>BS type 2-O</w:t>
      </w:r>
      <w:bookmarkEnd w:id="2468"/>
      <w:bookmarkEnd w:id="2469"/>
      <w:bookmarkEnd w:id="2470"/>
    </w:p>
    <w:p w:rsidR="00E16481" w:rsidRPr="00813A7E" w:rsidRDefault="00E16481" w:rsidP="00E16481">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rsidR="00E16481" w:rsidRPr="00E26D09" w:rsidRDefault="00E16481" w:rsidP="00E16481">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rsidR="00E16481" w:rsidRPr="0006458D" w:rsidRDefault="00E16481" w:rsidP="00E16481">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06458D" w:rsidTr="00360B28">
        <w:trPr>
          <w:cantSplit/>
          <w:jc w:val="center"/>
        </w:trPr>
        <w:tc>
          <w:tcPr>
            <w:tcW w:w="2376" w:type="dxa"/>
          </w:tcPr>
          <w:p w:rsidR="00E16481" w:rsidRPr="0006458D" w:rsidRDefault="00E16481" w:rsidP="00360B28">
            <w:pPr>
              <w:pStyle w:val="TAH"/>
            </w:pPr>
            <w:r>
              <w:t xml:space="preserve">Spurious </w:t>
            </w:r>
            <w:r>
              <w:br/>
              <w:t>f</w:t>
            </w:r>
            <w:r w:rsidRPr="0006458D">
              <w:t xml:space="preserve">requency range </w:t>
            </w:r>
            <w:r w:rsidRPr="0006458D">
              <w:br/>
              <w:t>(Note 4)</w:t>
            </w:r>
          </w:p>
        </w:tc>
        <w:tc>
          <w:tcPr>
            <w:tcW w:w="2052" w:type="dxa"/>
          </w:tcPr>
          <w:p w:rsidR="00E16481" w:rsidRPr="0006458D" w:rsidRDefault="00E16481" w:rsidP="00360B28">
            <w:pPr>
              <w:pStyle w:val="TAH"/>
            </w:pPr>
            <w:r w:rsidRPr="00E610FF">
              <w:t>Limit</w:t>
            </w:r>
            <w:r w:rsidRPr="00E610FF">
              <w:br/>
            </w:r>
            <w:r w:rsidRPr="007A7019">
              <w:t xml:space="preserve">(Note </w:t>
            </w:r>
            <w:r>
              <w:t>5</w:t>
            </w:r>
            <w:r w:rsidRPr="007A7019">
              <w:t>)</w:t>
            </w:r>
          </w:p>
        </w:tc>
        <w:tc>
          <w:tcPr>
            <w:tcW w:w="1440" w:type="dxa"/>
          </w:tcPr>
          <w:p w:rsidR="00E16481" w:rsidRPr="0006458D" w:rsidRDefault="00E16481" w:rsidP="00360B28">
            <w:pPr>
              <w:pStyle w:val="TAH"/>
            </w:pPr>
            <w:r w:rsidRPr="0006458D">
              <w:t>Measurement Bandwidth</w:t>
            </w:r>
          </w:p>
        </w:tc>
        <w:tc>
          <w:tcPr>
            <w:tcW w:w="2604" w:type="dxa"/>
          </w:tcPr>
          <w:p w:rsidR="00E16481" w:rsidRPr="0006458D" w:rsidRDefault="00E16481" w:rsidP="00360B28">
            <w:pPr>
              <w:pStyle w:val="TAH"/>
            </w:pPr>
            <w:r w:rsidRPr="0006458D">
              <w:t>Note</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30 MHz  </w:t>
            </w:r>
            <w:r w:rsidRPr="0006458D">
              <w:rPr>
                <w:rFonts w:cs="Arial"/>
              </w:rPr>
              <w:sym w:font="Symbol" w:char="F0AB"/>
            </w:r>
            <w:r w:rsidRPr="0006458D">
              <w:t xml:space="preserve">  1 GHz</w:t>
            </w:r>
          </w:p>
        </w:tc>
        <w:tc>
          <w:tcPr>
            <w:tcW w:w="2052" w:type="dxa"/>
          </w:tcPr>
          <w:p w:rsidR="00E16481" w:rsidRPr="0006458D" w:rsidRDefault="00E16481" w:rsidP="00360B28">
            <w:pPr>
              <w:pStyle w:val="TAC"/>
            </w:pPr>
            <w:r w:rsidRPr="0006458D">
              <w:t>-36 dBm</w:t>
            </w:r>
          </w:p>
        </w:tc>
        <w:tc>
          <w:tcPr>
            <w:tcW w:w="1440" w:type="dxa"/>
          </w:tcPr>
          <w:p w:rsidR="00E16481" w:rsidRPr="0006458D" w:rsidRDefault="00E16481" w:rsidP="00360B28">
            <w:pPr>
              <w:pStyle w:val="TAC"/>
              <w:rPr>
                <w:rFonts w:cs="Arial"/>
              </w:rPr>
            </w:pPr>
            <w:r w:rsidRPr="0006458D">
              <w:t>100 kHz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 GHz  </w:t>
            </w:r>
            <w:r w:rsidRPr="0006458D">
              <w:rPr>
                <w:rFonts w:cs="Arial"/>
              </w:rPr>
              <w:sym w:font="Symbol" w:char="F0AB"/>
            </w:r>
            <w:r w:rsidRPr="0006458D">
              <w:t xml:space="preserve">  18 GHz</w:t>
            </w:r>
          </w:p>
        </w:tc>
        <w:tc>
          <w:tcPr>
            <w:tcW w:w="2052" w:type="dxa"/>
          </w:tcPr>
          <w:p w:rsidR="00E16481" w:rsidRPr="0006458D" w:rsidRDefault="00E16481" w:rsidP="00360B28">
            <w:pPr>
              <w:pStyle w:val="TAC"/>
            </w:pPr>
            <w:r w:rsidRPr="0006458D">
              <w:t>-30 dBm</w:t>
            </w:r>
          </w:p>
        </w:tc>
        <w:tc>
          <w:tcPr>
            <w:tcW w:w="1440" w:type="dxa"/>
          </w:tcPr>
          <w:p w:rsidR="00E16481" w:rsidRPr="0006458D" w:rsidRDefault="00E16481" w:rsidP="00360B28">
            <w:pPr>
              <w:pStyle w:val="TAC"/>
              <w:rPr>
                <w:rFonts w:cs="Arial"/>
              </w:rPr>
            </w:pPr>
            <w:r w:rsidRPr="0006458D">
              <w:rPr>
                <w:rFonts w:cs="Arial"/>
              </w:rPr>
              <w:t>1 MHz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t>10 MHz</w:t>
            </w:r>
          </w:p>
        </w:tc>
        <w:tc>
          <w:tcPr>
            <w:tcW w:w="2604" w:type="dxa"/>
          </w:tcPr>
          <w:p w:rsidR="00E16481" w:rsidRPr="0006458D" w:rsidRDefault="00E16481" w:rsidP="00360B28">
            <w:pPr>
              <w:pStyle w:val="TAC"/>
              <w:rPr>
                <w:rFonts w:cs="Arial"/>
              </w:rPr>
            </w:pPr>
            <w:r w:rsidRPr="0006458D">
              <w:t>Note 2, Note 3</w:t>
            </w:r>
          </w:p>
        </w:tc>
      </w:tr>
      <w:tr w:rsidR="00E16481" w:rsidRPr="0006458D" w:rsidTr="00360B28">
        <w:trPr>
          <w:cantSplit/>
          <w:jc w:val="center"/>
        </w:trPr>
        <w:tc>
          <w:tcPr>
            <w:tcW w:w="8472" w:type="dxa"/>
            <w:gridSpan w:val="4"/>
          </w:tcPr>
          <w:p w:rsidR="00E16481" w:rsidRPr="0006458D" w:rsidRDefault="00E16481" w:rsidP="00360B28">
            <w:pPr>
              <w:pStyle w:val="TAN"/>
            </w:pPr>
            <w:r w:rsidRPr="0006458D">
              <w:t>NOTE 1:</w:t>
            </w:r>
            <w:r w:rsidRPr="0006458D">
              <w:tab/>
              <w:t>Bandwidth as in ITU-R SM.329 [2], s4.1</w:t>
            </w:r>
            <w:r>
              <w:t>.</w:t>
            </w:r>
          </w:p>
          <w:p w:rsidR="00E16481" w:rsidRPr="0006458D" w:rsidRDefault="00E16481" w:rsidP="00360B28">
            <w:pPr>
              <w:pStyle w:val="TAN"/>
            </w:pPr>
            <w:r w:rsidRPr="0006458D">
              <w:t>NOTE 2:</w:t>
            </w:r>
            <w:r w:rsidRPr="0006458D">
              <w:tab/>
              <w:t>Limit and bandwidth as in ERC Recommendation 74-01 [19], Annex 2.</w:t>
            </w:r>
          </w:p>
          <w:p w:rsidR="00E16481" w:rsidRPr="0006458D" w:rsidRDefault="00E16481" w:rsidP="00360B28">
            <w:pPr>
              <w:pStyle w:val="TAN"/>
            </w:pPr>
            <w:r w:rsidRPr="0006458D">
              <w:t>NOTE 3:</w:t>
            </w:r>
            <w:r w:rsidRPr="0006458D">
              <w:tab/>
              <w:t>Upper frequency as in ITU-R SM.329 [2], s2.5 table 1.</w:t>
            </w:r>
          </w:p>
          <w:p w:rsidR="00E16481" w:rsidRDefault="00E16481" w:rsidP="00360B28">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rsidR="00E16481" w:rsidRPr="0006458D" w:rsidRDefault="00E16481" w:rsidP="00360B28">
            <w:pPr>
              <w:pStyle w:val="TAN"/>
            </w:pPr>
            <w:r w:rsidRPr="007A7019">
              <w:t xml:space="preserve">NOTE </w:t>
            </w:r>
            <w:r>
              <w:t>5</w:t>
            </w:r>
            <w:r w:rsidRPr="007A7019">
              <w:t>:</w:t>
            </w:r>
            <w:r w:rsidRPr="007A7019">
              <w:tab/>
            </w:r>
            <w:r w:rsidRPr="00E610FF">
              <w:t>Additional limits may apply regionally.</w:t>
            </w:r>
          </w:p>
        </w:tc>
      </w:tr>
    </w:tbl>
    <w:p w:rsidR="00E16481" w:rsidRPr="00EC34D6" w:rsidRDefault="00E16481" w:rsidP="00E16481"/>
    <w:p w:rsidR="00E16481" w:rsidRPr="00EC34D6" w:rsidRDefault="00E16481" w:rsidP="00E16481">
      <w:pPr>
        <w:pStyle w:val="TH"/>
      </w:pPr>
      <w:r w:rsidRPr="00EC34D6">
        <w:t xml:space="preserve">Table </w:t>
      </w:r>
      <w:r>
        <w:t>10.7.3</w:t>
      </w:r>
      <w:r w:rsidRPr="00EC34D6">
        <w:t xml:space="preserve">-2: Step frequencies for defining </w:t>
      </w:r>
      <w:bookmarkStart w:id="2471" w:name="_Hlk25241782"/>
      <w:r w:rsidRPr="00EC34D6">
        <w:t xml:space="preserve">the radiated </w:t>
      </w:r>
      <w:r>
        <w:t>Rx</w:t>
      </w:r>
      <w:r w:rsidRPr="00EC34D6">
        <w:t xml:space="preserve"> spurious emission </w:t>
      </w:r>
      <w:r w:rsidRPr="00813A7E">
        <w:t xml:space="preserve">limits for </w:t>
      </w:r>
      <w:r w:rsidRPr="00813A7E">
        <w:rPr>
          <w:i/>
        </w:rPr>
        <w:t>BS type 2-O</w:t>
      </w:r>
      <w:bookmarkEnd w:id="247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C34D6" w:rsidTr="00360B28">
        <w:trPr>
          <w:jc w:val="center"/>
        </w:trPr>
        <w:tc>
          <w:tcPr>
            <w:tcW w:w="1912" w:type="dxa"/>
          </w:tcPr>
          <w:p w:rsidR="00E16481" w:rsidRPr="00EC34D6" w:rsidRDefault="00E16481" w:rsidP="00360B28">
            <w:pPr>
              <w:pStyle w:val="TAH"/>
            </w:pPr>
            <w:r w:rsidRPr="00EC34D6">
              <w:t>Operating band</w:t>
            </w:r>
          </w:p>
        </w:tc>
        <w:tc>
          <w:tcPr>
            <w:tcW w:w="1031" w:type="dxa"/>
          </w:tcPr>
          <w:p w:rsidR="00E16481" w:rsidRPr="00EC34D6" w:rsidRDefault="00E16481" w:rsidP="00360B28">
            <w:pPr>
              <w:pStyle w:val="TAH"/>
            </w:pPr>
            <w:r w:rsidRPr="00EC34D6">
              <w:t>F</w:t>
            </w:r>
            <w:r w:rsidRPr="00EC34D6">
              <w:rPr>
                <w:vertAlign w:val="subscript"/>
              </w:rPr>
              <w:t>step,1</w:t>
            </w:r>
            <w:r w:rsidRPr="00EC34D6">
              <w:br/>
              <w:t>(GHz)</w:t>
            </w:r>
          </w:p>
        </w:tc>
        <w:tc>
          <w:tcPr>
            <w:tcW w:w="1134" w:type="dxa"/>
          </w:tcPr>
          <w:p w:rsidR="00E16481" w:rsidRPr="00EC34D6" w:rsidRDefault="00E16481" w:rsidP="00360B28">
            <w:pPr>
              <w:pStyle w:val="TAH"/>
            </w:pPr>
            <w:r w:rsidRPr="00EC34D6">
              <w:t>F</w:t>
            </w:r>
            <w:r w:rsidRPr="00EC34D6">
              <w:rPr>
                <w:vertAlign w:val="subscript"/>
              </w:rPr>
              <w:t>step,2</w:t>
            </w:r>
            <w:r w:rsidRPr="00EC34D6">
              <w:br/>
              <w:t>(GHz)</w:t>
            </w:r>
          </w:p>
        </w:tc>
        <w:tc>
          <w:tcPr>
            <w:tcW w:w="1134" w:type="dxa"/>
          </w:tcPr>
          <w:p w:rsidR="00E16481" w:rsidRPr="00EC34D6" w:rsidRDefault="00E16481" w:rsidP="00360B28">
            <w:pPr>
              <w:pStyle w:val="TAH"/>
            </w:pPr>
            <w:r w:rsidRPr="00EC34D6">
              <w:t>F</w:t>
            </w:r>
            <w:r w:rsidRPr="00EC34D6">
              <w:rPr>
                <w:vertAlign w:val="subscript"/>
              </w:rPr>
              <w:t>step,3</w:t>
            </w:r>
            <w:r w:rsidRPr="00EC34D6">
              <w:br/>
              <w:t>(GHz)</w:t>
            </w:r>
          </w:p>
        </w:tc>
        <w:tc>
          <w:tcPr>
            <w:tcW w:w="1196" w:type="dxa"/>
          </w:tcPr>
          <w:p w:rsidR="00E16481" w:rsidRPr="00EC34D6" w:rsidRDefault="00E16481" w:rsidP="00360B28">
            <w:pPr>
              <w:pStyle w:val="TAH"/>
            </w:pPr>
            <w:r w:rsidRPr="00EC34D6">
              <w:t>F</w:t>
            </w:r>
            <w:r w:rsidRPr="00EC34D6">
              <w:rPr>
                <w:vertAlign w:val="subscript"/>
              </w:rPr>
              <w:t>step,4</w:t>
            </w:r>
            <w:r w:rsidRPr="00EC34D6">
              <w:br/>
              <w:t>(GHz)</w:t>
            </w:r>
          </w:p>
        </w:tc>
        <w:tc>
          <w:tcPr>
            <w:tcW w:w="1019" w:type="dxa"/>
          </w:tcPr>
          <w:p w:rsidR="00E16481" w:rsidRPr="00EC34D6" w:rsidRDefault="00E16481" w:rsidP="00360B28">
            <w:pPr>
              <w:pStyle w:val="TAH"/>
            </w:pPr>
            <w:r w:rsidRPr="00EC34D6">
              <w:t>F</w:t>
            </w:r>
            <w:r w:rsidRPr="00EC34D6">
              <w:rPr>
                <w:vertAlign w:val="subscript"/>
              </w:rPr>
              <w:t>step,5</w:t>
            </w:r>
            <w:r w:rsidRPr="00EC34D6">
              <w:br/>
              <w:t>(GHz)</w:t>
            </w:r>
          </w:p>
        </w:tc>
        <w:tc>
          <w:tcPr>
            <w:tcW w:w="1134" w:type="dxa"/>
          </w:tcPr>
          <w:p w:rsidR="00E16481" w:rsidRPr="00EC34D6" w:rsidRDefault="00E16481" w:rsidP="00360B28">
            <w:pPr>
              <w:pStyle w:val="TAH"/>
            </w:pPr>
            <w:r w:rsidRPr="00EC34D6">
              <w:t>F</w:t>
            </w:r>
            <w:r w:rsidRPr="00EC34D6">
              <w:rPr>
                <w:vertAlign w:val="subscript"/>
              </w:rPr>
              <w:t>step,6</w:t>
            </w:r>
            <w:r w:rsidRPr="00EC34D6">
              <w:br/>
              <w:t>(GHz)</w:t>
            </w:r>
          </w:p>
        </w:tc>
      </w:tr>
      <w:tr w:rsidR="00E16481" w:rsidRPr="00EC34D6" w:rsidTr="00360B28">
        <w:trPr>
          <w:jc w:val="center"/>
        </w:trPr>
        <w:tc>
          <w:tcPr>
            <w:tcW w:w="1912" w:type="dxa"/>
          </w:tcPr>
          <w:p w:rsidR="00E16481" w:rsidRPr="00CC5190" w:rsidRDefault="00E16481" w:rsidP="00360B28">
            <w:pPr>
              <w:pStyle w:val="TAC"/>
            </w:pPr>
            <w:r w:rsidRPr="00CC5190">
              <w:t>n257</w:t>
            </w:r>
          </w:p>
        </w:tc>
        <w:tc>
          <w:tcPr>
            <w:tcW w:w="1031" w:type="dxa"/>
          </w:tcPr>
          <w:p w:rsidR="00E16481" w:rsidRPr="00CC5190" w:rsidRDefault="00E16481" w:rsidP="00360B28">
            <w:pPr>
              <w:pStyle w:val="TAC"/>
            </w:pPr>
            <w:r w:rsidRPr="00CC5190">
              <w:t>18</w:t>
            </w:r>
          </w:p>
        </w:tc>
        <w:tc>
          <w:tcPr>
            <w:tcW w:w="1134" w:type="dxa"/>
          </w:tcPr>
          <w:p w:rsidR="00E16481" w:rsidRPr="00CC5190" w:rsidRDefault="00E16481" w:rsidP="00360B28">
            <w:pPr>
              <w:pStyle w:val="TAC"/>
            </w:pPr>
            <w:r w:rsidRPr="00CC5190">
              <w:t>23</w:t>
            </w:r>
            <w:r>
              <w:t>.</w:t>
            </w:r>
            <w:r w:rsidRPr="00CC5190">
              <w:t>5</w:t>
            </w:r>
          </w:p>
        </w:tc>
        <w:tc>
          <w:tcPr>
            <w:tcW w:w="1134" w:type="dxa"/>
          </w:tcPr>
          <w:p w:rsidR="00E16481" w:rsidRPr="00CC5190" w:rsidRDefault="00E16481" w:rsidP="00360B28">
            <w:pPr>
              <w:pStyle w:val="TAC"/>
            </w:pPr>
            <w:r w:rsidRPr="00CC5190">
              <w:t>2</w:t>
            </w:r>
            <w:r>
              <w:t>5</w:t>
            </w:r>
          </w:p>
        </w:tc>
        <w:tc>
          <w:tcPr>
            <w:tcW w:w="1196" w:type="dxa"/>
          </w:tcPr>
          <w:p w:rsidR="00E16481" w:rsidRPr="00CC5190" w:rsidRDefault="00E16481" w:rsidP="00360B28">
            <w:pPr>
              <w:pStyle w:val="TAC"/>
            </w:pPr>
            <w:r w:rsidRPr="00CC5190">
              <w:t>3</w:t>
            </w:r>
            <w:r>
              <w:t>1</w:t>
            </w:r>
          </w:p>
        </w:tc>
        <w:tc>
          <w:tcPr>
            <w:tcW w:w="1019" w:type="dxa"/>
          </w:tcPr>
          <w:p w:rsidR="00E16481" w:rsidRPr="00CC5190" w:rsidRDefault="00E16481" w:rsidP="00360B28">
            <w:pPr>
              <w:pStyle w:val="TAC"/>
            </w:pPr>
            <w:r w:rsidRPr="00CC5190">
              <w:t>32</w:t>
            </w:r>
            <w:r>
              <w:t>.</w:t>
            </w:r>
            <w:r w:rsidRPr="00CC5190">
              <w:t>5</w:t>
            </w:r>
          </w:p>
        </w:tc>
        <w:tc>
          <w:tcPr>
            <w:tcW w:w="1134" w:type="dxa"/>
          </w:tcPr>
          <w:p w:rsidR="00E16481" w:rsidRPr="00CC5190" w:rsidRDefault="00E16481" w:rsidP="00360B28">
            <w:pPr>
              <w:pStyle w:val="TAC"/>
            </w:pPr>
            <w:r w:rsidRPr="00CC5190">
              <w:t>41</w:t>
            </w:r>
            <w:r>
              <w:t>.</w:t>
            </w:r>
            <w:r w:rsidRPr="00CC5190">
              <w:t>5</w:t>
            </w:r>
          </w:p>
        </w:tc>
      </w:tr>
      <w:tr w:rsidR="00E16481" w:rsidRPr="00EC34D6" w:rsidTr="00360B28">
        <w:trPr>
          <w:jc w:val="center"/>
        </w:trPr>
        <w:tc>
          <w:tcPr>
            <w:tcW w:w="1912" w:type="dxa"/>
          </w:tcPr>
          <w:p w:rsidR="00E16481" w:rsidRPr="00EC34D6" w:rsidRDefault="00E16481" w:rsidP="00360B28">
            <w:pPr>
              <w:pStyle w:val="TAC"/>
            </w:pPr>
            <w:r w:rsidRPr="00EC34D6">
              <w:t>n258</w:t>
            </w:r>
          </w:p>
        </w:tc>
        <w:tc>
          <w:tcPr>
            <w:tcW w:w="1031" w:type="dxa"/>
          </w:tcPr>
          <w:p w:rsidR="00E16481" w:rsidRPr="00EC34D6" w:rsidRDefault="00E16481" w:rsidP="00360B28">
            <w:pPr>
              <w:pStyle w:val="TAC"/>
            </w:pPr>
            <w:r w:rsidRPr="00EC34D6">
              <w:t>18</w:t>
            </w:r>
          </w:p>
        </w:tc>
        <w:tc>
          <w:tcPr>
            <w:tcW w:w="1134" w:type="dxa"/>
          </w:tcPr>
          <w:p w:rsidR="00E16481" w:rsidRPr="00EC34D6" w:rsidRDefault="00E16481" w:rsidP="00360B28">
            <w:pPr>
              <w:pStyle w:val="TAC"/>
            </w:pPr>
            <w:r w:rsidRPr="00EC34D6">
              <w:t>21</w:t>
            </w:r>
          </w:p>
        </w:tc>
        <w:tc>
          <w:tcPr>
            <w:tcW w:w="1134" w:type="dxa"/>
          </w:tcPr>
          <w:p w:rsidR="00E16481" w:rsidRPr="00EC34D6" w:rsidRDefault="00E16481" w:rsidP="00360B28">
            <w:pPr>
              <w:pStyle w:val="TAC"/>
            </w:pPr>
            <w:r w:rsidRPr="00EC34D6">
              <w:t>22.75</w:t>
            </w:r>
          </w:p>
        </w:tc>
        <w:tc>
          <w:tcPr>
            <w:tcW w:w="1196" w:type="dxa"/>
          </w:tcPr>
          <w:p w:rsidR="00E16481" w:rsidRPr="00EC34D6" w:rsidRDefault="00E16481" w:rsidP="00360B28">
            <w:pPr>
              <w:pStyle w:val="TAC"/>
            </w:pPr>
            <w:r w:rsidRPr="00EC34D6">
              <w:t>29</w:t>
            </w:r>
          </w:p>
        </w:tc>
        <w:tc>
          <w:tcPr>
            <w:tcW w:w="1019" w:type="dxa"/>
          </w:tcPr>
          <w:p w:rsidR="00E16481" w:rsidRPr="00EC34D6" w:rsidRDefault="00E16481" w:rsidP="00360B28">
            <w:pPr>
              <w:pStyle w:val="TAC"/>
            </w:pPr>
            <w:r w:rsidRPr="00EC34D6">
              <w:t>30.75</w:t>
            </w:r>
          </w:p>
        </w:tc>
        <w:tc>
          <w:tcPr>
            <w:tcW w:w="1134" w:type="dxa"/>
          </w:tcPr>
          <w:p w:rsidR="00E16481" w:rsidRPr="00EC34D6" w:rsidRDefault="00E16481" w:rsidP="00360B28">
            <w:pPr>
              <w:pStyle w:val="TAC"/>
            </w:pPr>
            <w:r w:rsidRPr="00EC34D6">
              <w:t>40.5</w:t>
            </w:r>
          </w:p>
        </w:tc>
      </w:tr>
      <w:tr w:rsidR="00E16481" w:rsidRPr="00EC34D6" w:rsidTr="00360B28">
        <w:trPr>
          <w:jc w:val="center"/>
        </w:trPr>
        <w:tc>
          <w:tcPr>
            <w:tcW w:w="1912" w:type="dxa"/>
          </w:tcPr>
          <w:p w:rsidR="00E16481" w:rsidRPr="007B1DC1" w:rsidRDefault="00E16481" w:rsidP="00360B28">
            <w:pPr>
              <w:pStyle w:val="TAC"/>
            </w:pPr>
            <w:r w:rsidRPr="007B1DC1">
              <w:t>n260</w:t>
            </w:r>
          </w:p>
        </w:tc>
        <w:tc>
          <w:tcPr>
            <w:tcW w:w="1031" w:type="dxa"/>
          </w:tcPr>
          <w:p w:rsidR="00E16481" w:rsidRPr="007B1DC1" w:rsidRDefault="00E16481" w:rsidP="00360B28">
            <w:pPr>
              <w:pStyle w:val="TAC"/>
            </w:pPr>
            <w:r w:rsidRPr="007B1DC1">
              <w:t>25</w:t>
            </w:r>
          </w:p>
        </w:tc>
        <w:tc>
          <w:tcPr>
            <w:tcW w:w="1134" w:type="dxa"/>
          </w:tcPr>
          <w:p w:rsidR="00E16481" w:rsidRPr="007B1DC1" w:rsidRDefault="00E16481" w:rsidP="00360B28">
            <w:pPr>
              <w:pStyle w:val="TAC"/>
            </w:pPr>
            <w:r w:rsidRPr="007B1DC1">
              <w:t>34</w:t>
            </w:r>
          </w:p>
        </w:tc>
        <w:tc>
          <w:tcPr>
            <w:tcW w:w="1134" w:type="dxa"/>
          </w:tcPr>
          <w:p w:rsidR="00E16481" w:rsidRPr="007B1DC1" w:rsidRDefault="00E16481" w:rsidP="00360B28">
            <w:pPr>
              <w:pStyle w:val="TAC"/>
            </w:pPr>
            <w:r w:rsidRPr="007B1DC1">
              <w:t>35</w:t>
            </w:r>
            <w:r>
              <w:t>.</w:t>
            </w:r>
            <w:r w:rsidRPr="007B1DC1">
              <w:t>5</w:t>
            </w:r>
          </w:p>
        </w:tc>
        <w:tc>
          <w:tcPr>
            <w:tcW w:w="1196" w:type="dxa"/>
          </w:tcPr>
          <w:p w:rsidR="00E16481" w:rsidRPr="007B1DC1" w:rsidRDefault="00E16481" w:rsidP="00360B28">
            <w:pPr>
              <w:pStyle w:val="TAC"/>
            </w:pPr>
            <w:r w:rsidRPr="007B1DC1">
              <w:t>41</w:t>
            </w:r>
            <w:r>
              <w:t>.</w:t>
            </w:r>
            <w:r w:rsidRPr="007B1DC1">
              <w:t>5</w:t>
            </w:r>
          </w:p>
        </w:tc>
        <w:tc>
          <w:tcPr>
            <w:tcW w:w="1019" w:type="dxa"/>
          </w:tcPr>
          <w:p w:rsidR="00E16481" w:rsidRPr="007B1DC1" w:rsidRDefault="00E16481" w:rsidP="00360B28">
            <w:pPr>
              <w:pStyle w:val="TAC"/>
            </w:pPr>
            <w:r w:rsidRPr="007B1DC1">
              <w:t>43</w:t>
            </w:r>
          </w:p>
        </w:tc>
        <w:tc>
          <w:tcPr>
            <w:tcW w:w="1134" w:type="dxa"/>
          </w:tcPr>
          <w:p w:rsidR="00E16481" w:rsidRPr="007B1DC1" w:rsidRDefault="00E16481" w:rsidP="00360B28">
            <w:pPr>
              <w:pStyle w:val="TAC"/>
            </w:pPr>
            <w:r w:rsidRPr="007B1DC1">
              <w:t>52</w:t>
            </w:r>
          </w:p>
        </w:tc>
      </w:tr>
      <w:tr w:rsidR="00E16481" w:rsidRPr="00EC34D6" w:rsidTr="00360B28">
        <w:trPr>
          <w:jc w:val="center"/>
        </w:trPr>
        <w:tc>
          <w:tcPr>
            <w:tcW w:w="1912" w:type="dxa"/>
          </w:tcPr>
          <w:p w:rsidR="00E16481" w:rsidRPr="007B1DC1" w:rsidRDefault="00E16481" w:rsidP="00360B28">
            <w:pPr>
              <w:pStyle w:val="TAC"/>
            </w:pPr>
            <w:r w:rsidRPr="007B1DC1">
              <w:t>n261</w:t>
            </w:r>
          </w:p>
        </w:tc>
        <w:tc>
          <w:tcPr>
            <w:tcW w:w="1031" w:type="dxa"/>
          </w:tcPr>
          <w:p w:rsidR="00E16481" w:rsidRPr="007B1DC1" w:rsidRDefault="00E16481" w:rsidP="00360B28">
            <w:pPr>
              <w:pStyle w:val="TAC"/>
            </w:pPr>
            <w:r w:rsidRPr="007B1DC1">
              <w:t>18</w:t>
            </w:r>
          </w:p>
        </w:tc>
        <w:tc>
          <w:tcPr>
            <w:tcW w:w="1134" w:type="dxa"/>
          </w:tcPr>
          <w:p w:rsidR="00E16481" w:rsidRPr="007B1DC1" w:rsidRDefault="00E16481" w:rsidP="00360B28">
            <w:pPr>
              <w:pStyle w:val="TAC"/>
            </w:pPr>
            <w:r w:rsidRPr="007B1DC1">
              <w:t>25</w:t>
            </w:r>
            <w:r>
              <w:t>.</w:t>
            </w:r>
            <w:r w:rsidRPr="007B1DC1">
              <w:t>5</w:t>
            </w:r>
          </w:p>
        </w:tc>
        <w:tc>
          <w:tcPr>
            <w:tcW w:w="1134" w:type="dxa"/>
          </w:tcPr>
          <w:p w:rsidR="00E16481" w:rsidRPr="007A7019" w:rsidRDefault="00E16481" w:rsidP="00360B28">
            <w:pPr>
              <w:pStyle w:val="TAC"/>
            </w:pPr>
            <w:r w:rsidRPr="007A7019">
              <w:t>26.</w:t>
            </w:r>
            <w:r>
              <w:t>0</w:t>
            </w:r>
          </w:p>
        </w:tc>
        <w:tc>
          <w:tcPr>
            <w:tcW w:w="1196" w:type="dxa"/>
          </w:tcPr>
          <w:p w:rsidR="00E16481" w:rsidRPr="007A7019" w:rsidRDefault="00E16481" w:rsidP="00360B28">
            <w:pPr>
              <w:pStyle w:val="TAC"/>
            </w:pPr>
            <w:r w:rsidRPr="007A7019">
              <w:t>29.</w:t>
            </w:r>
            <w:r>
              <w:t>8</w:t>
            </w:r>
            <w:r w:rsidRPr="007A7019">
              <w:t>5</w:t>
            </w:r>
          </w:p>
        </w:tc>
        <w:tc>
          <w:tcPr>
            <w:tcW w:w="1019" w:type="dxa"/>
          </w:tcPr>
          <w:p w:rsidR="00E16481" w:rsidRPr="007B1DC1" w:rsidRDefault="00E16481" w:rsidP="00360B28">
            <w:pPr>
              <w:pStyle w:val="TAC"/>
            </w:pPr>
            <w:r w:rsidRPr="007B1DC1">
              <w:t>30</w:t>
            </w:r>
            <w:r>
              <w:t>.</w:t>
            </w:r>
            <w:r w:rsidRPr="007B1DC1">
              <w:t>35</w:t>
            </w:r>
          </w:p>
        </w:tc>
        <w:tc>
          <w:tcPr>
            <w:tcW w:w="1134" w:type="dxa"/>
          </w:tcPr>
          <w:p w:rsidR="00E16481" w:rsidRPr="007B1DC1" w:rsidRDefault="00E16481" w:rsidP="00360B28">
            <w:pPr>
              <w:pStyle w:val="TAC"/>
            </w:pPr>
            <w:r w:rsidRPr="007B1DC1">
              <w:t>38</w:t>
            </w:r>
            <w:r>
              <w:t>.</w:t>
            </w:r>
            <w:r w:rsidRPr="007B1DC1">
              <w:t>35</w:t>
            </w:r>
          </w:p>
        </w:tc>
      </w:tr>
    </w:tbl>
    <w:p w:rsidR="00E16481" w:rsidRPr="00E26D09" w:rsidRDefault="00E16481" w:rsidP="00E16481"/>
    <w:p w:rsidR="00E16481" w:rsidRPr="00E26D09" w:rsidRDefault="00E16481" w:rsidP="00E16481">
      <w:pPr>
        <w:pStyle w:val="Heading2"/>
      </w:pPr>
      <w:bookmarkStart w:id="2472" w:name="_Toc21127732"/>
      <w:bookmarkStart w:id="2473" w:name="_Toc29811941"/>
      <w:bookmarkStart w:id="2474" w:name="_Toc36817493"/>
      <w:r w:rsidRPr="00E26D09">
        <w:lastRenderedPageBreak/>
        <w:t>10.8</w:t>
      </w:r>
      <w:r w:rsidRPr="00E26D09">
        <w:tab/>
        <w:t>OTA receiver intermodulation</w:t>
      </w:r>
      <w:bookmarkEnd w:id="2472"/>
      <w:bookmarkEnd w:id="2473"/>
      <w:bookmarkEnd w:id="2474"/>
    </w:p>
    <w:p w:rsidR="00E16481" w:rsidRPr="00E26D09" w:rsidRDefault="00E16481" w:rsidP="00E16481">
      <w:pPr>
        <w:pStyle w:val="Heading3"/>
      </w:pPr>
      <w:bookmarkStart w:id="2475" w:name="_Toc21127733"/>
      <w:bookmarkStart w:id="2476" w:name="_Toc29811942"/>
      <w:bookmarkStart w:id="2477" w:name="_Toc36817494"/>
      <w:r w:rsidRPr="00E26D09">
        <w:t>10.8.1</w:t>
      </w:r>
      <w:r w:rsidRPr="00E26D09">
        <w:tab/>
        <w:t>General</w:t>
      </w:r>
      <w:bookmarkEnd w:id="2475"/>
      <w:bookmarkEnd w:id="2476"/>
      <w:bookmarkEnd w:id="2477"/>
    </w:p>
    <w:p w:rsidR="00E16481" w:rsidRPr="007E346D" w:rsidRDefault="00E16481" w:rsidP="00E16481">
      <w:bookmarkStart w:id="2478"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rsidR="00E16481" w:rsidRPr="00E26D09" w:rsidRDefault="00E16481" w:rsidP="00E16481">
      <w:pPr>
        <w:pStyle w:val="Heading3"/>
      </w:pPr>
      <w:bookmarkStart w:id="2479" w:name="_Toc29811943"/>
      <w:bookmarkStart w:id="2480" w:name="_Toc36817495"/>
      <w:r w:rsidRPr="00E26D09">
        <w:t>10.8.2</w:t>
      </w:r>
      <w:r w:rsidRPr="00E26D09">
        <w:tab/>
        <w:t xml:space="preserve">Minimum requirement for </w:t>
      </w:r>
      <w:r w:rsidRPr="00E26D09">
        <w:rPr>
          <w:i/>
        </w:rPr>
        <w:t>BS type 1-O</w:t>
      </w:r>
      <w:bookmarkEnd w:id="2478"/>
      <w:bookmarkEnd w:id="2479"/>
      <w:bookmarkEnd w:id="2480"/>
    </w:p>
    <w:p w:rsidR="00E16481" w:rsidRPr="00E26D09" w:rsidRDefault="00E16481" w:rsidP="00E16481">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rsidR="00E16481" w:rsidRPr="007E346D" w:rsidRDefault="00E16481" w:rsidP="00E16481">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rsidR="00E16481" w:rsidRPr="00E26D09" w:rsidRDefault="00E16481" w:rsidP="00E16481">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of the reference measurement channel, with a wanted signal at the assigned channel frequency and two interfering signals at the RIB with the conditions specified in tables 10.8.2-1 and 10.8.2-2 for intermodulation performance and in tables 10.8.2-3 and</w:t>
      </w:r>
      <w:r w:rsidRPr="00E26D09">
        <w:rPr>
          <w:lang w:eastAsia="zh-CN"/>
        </w:rPr>
        <w:t xml:space="preserve"> 10.8.2-4 </w:t>
      </w:r>
      <w:r w:rsidRPr="00E26D09">
        <w:t>for narrowband intermodulation performance.</w:t>
      </w:r>
    </w:p>
    <w:p w:rsidR="00E16481" w:rsidRPr="00E26D09" w:rsidRDefault="00E16481" w:rsidP="00E16481">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Pr="00E26D09">
        <w:rPr>
          <w:rFonts w:eastAsia="Osaka"/>
          <w:i/>
          <w:lang w:val="en-US"/>
        </w:rPr>
        <w:t>BS channel bandwidth</w:t>
      </w:r>
      <w:r w:rsidRPr="00E26D09">
        <w:rPr>
          <w:rFonts w:eastAsia="Osaka"/>
          <w:lang w:val="en-US"/>
        </w:rPr>
        <w:t xml:space="preserve"> &lt;=20MHz, for which the subcarrier spacing of the interfering signal shall be 30kHz.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E26D09" w:rsidRDefault="00E16481" w:rsidP="00E16481">
      <w:r w:rsidRPr="00E26D09">
        <w:t xml:space="preserve">For a RIBs supporting operation in non-contiguous spectrum within any </w:t>
      </w:r>
      <w:r w:rsidRPr="00E26D09">
        <w:rPr>
          <w:i/>
        </w:rPr>
        <w:t>operating band</w:t>
      </w:r>
      <w:r w:rsidRPr="00E26D09">
        <w:t xml:space="preserve">, the narrowband intermodulation requirement shall apply in addition inside any </w:t>
      </w:r>
      <w:r w:rsidRPr="00E26D09">
        <w:rPr>
          <w:i/>
        </w:rPr>
        <w:t>sub-block gap</w:t>
      </w:r>
      <w:r w:rsidRPr="00E26D09">
        <w:t xml:space="preserve"> in case the </w:t>
      </w:r>
      <w:r w:rsidRPr="00E26D09">
        <w:rPr>
          <w:i/>
        </w:rPr>
        <w:t>sub-block gap</w:t>
      </w:r>
      <w:r w:rsidRPr="00E26D09">
        <w:t xml:space="preserve"> is at least as wide as the </w:t>
      </w:r>
      <w:r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7E346D" w:rsidRDefault="00E16481" w:rsidP="00E16481">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rsidR="00E16481" w:rsidRPr="00E26D09" w:rsidRDefault="00E16481" w:rsidP="00E16481">
      <w:pPr>
        <w:pStyle w:val="TH"/>
      </w:pPr>
      <w:r w:rsidRPr="00E26D09">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BS class</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OTAREFSENS</w:t>
            </w:r>
          </w:p>
        </w:tc>
        <w:tc>
          <w:tcPr>
            <w:tcW w:w="1973" w:type="dxa"/>
            <w:vMerge w:val="restart"/>
            <w:shd w:val="clear" w:color="auto" w:fill="auto"/>
            <w:vAlign w:val="center"/>
          </w:tcPr>
          <w:p w:rsidR="00E16481" w:rsidRPr="00E26D09" w:rsidRDefault="00E16481" w:rsidP="00360B28">
            <w:pPr>
              <w:pStyle w:val="TAC"/>
            </w:pPr>
            <w:r w:rsidRPr="00E26D09">
              <w:t>See Table 10.8.2-2</w:t>
            </w: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minSENS</w:t>
            </w:r>
          </w:p>
        </w:tc>
        <w:tc>
          <w:tcPr>
            <w:tcW w:w="1973" w:type="dxa"/>
            <w:vMerge/>
            <w:shd w:val="clear" w:color="auto" w:fill="auto"/>
            <w:vAlign w:val="center"/>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L"/>
            </w:pPr>
            <w:r w:rsidRPr="00E26D09">
              <w:t>NOTE 1:</w:t>
            </w:r>
            <w:r w:rsidRPr="00E26D09">
              <w:tab/>
              <w:t>EIS</w:t>
            </w:r>
            <w:r w:rsidRPr="00E26D09">
              <w:rPr>
                <w:vertAlign w:val="subscript"/>
              </w:rPr>
              <w:t>REFSENS</w:t>
            </w:r>
            <w:r w:rsidRPr="00E26D09" w:rsidDel="00E01BA4">
              <w:t xml:space="preserve"> </w:t>
            </w:r>
            <w:r w:rsidRPr="00E26D09">
              <w:rPr>
                <w:lang w:eastAsia="zh-CN"/>
              </w:rPr>
              <w:t>and EIS</w:t>
            </w:r>
            <w:r w:rsidRPr="00E26D09">
              <w:rPr>
                <w:vertAlign w:val="subscript"/>
                <w:lang w:eastAsia="zh-CN"/>
              </w:rPr>
              <w:t>minSENS</w:t>
            </w:r>
            <w:r w:rsidRPr="00E26D09">
              <w:rPr>
                <w:lang w:eastAsia="zh-CN"/>
              </w:rPr>
              <w:t xml:space="preserve"> </w:t>
            </w:r>
            <w:r w:rsidRPr="00E26D09">
              <w:t xml:space="preserve">depend on the BS class and on the </w:t>
            </w:r>
            <w:r w:rsidRPr="00E26D09">
              <w:rPr>
                <w:i/>
              </w:rPr>
              <w:t>BS channel bandwidth</w:t>
            </w:r>
            <w:r w:rsidRPr="00E26D09">
              <w:t xml:space="preserve">, see </w:t>
            </w:r>
            <w:r>
              <w:t>clause</w:t>
            </w:r>
            <w:r w:rsidRPr="00E26D09">
              <w:t xml:space="preserve"> 10.3 and 10.2.</w:t>
            </w:r>
          </w:p>
          <w:p w:rsidR="00E16481" w:rsidRPr="00E26D09" w:rsidRDefault="00E16481" w:rsidP="00360B28">
            <w:pPr>
              <w:pStyle w:val="TAN"/>
              <w:ind w:left="0" w:firstLine="0"/>
              <w:rPr>
                <w:rFonts w:cs="Arial"/>
              </w:rPr>
            </w:pPr>
          </w:p>
        </w:tc>
      </w:tr>
    </w:tbl>
    <w:p w:rsidR="00E16481" w:rsidRPr="00E26D09" w:rsidRDefault="00E16481" w:rsidP="00E16481"/>
    <w:p w:rsidR="00E16481" w:rsidRPr="00E26D09" w:rsidRDefault="00E16481" w:rsidP="00E16481">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bookmarkStart w:id="2481"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6209" w:type="dxa"/>
            <w:gridSpan w:val="3"/>
            <w:vAlign w:val="center"/>
          </w:tcPr>
          <w:p w:rsidR="00E16481" w:rsidRPr="00E26D09" w:rsidRDefault="00E16481" w:rsidP="00360B28">
            <w:pPr>
              <w:pStyle w:val="TAN"/>
            </w:pPr>
            <w:r w:rsidRPr="00E26D09">
              <w:t>NOTE 1:</w:t>
            </w:r>
            <w:r w:rsidRPr="00E26D09">
              <w:tab/>
              <w:t>Number of RBs is 25 for 15 kHz subcarrier spacing and 10 for 30 kHz subcarrier spacing.</w:t>
            </w:r>
          </w:p>
          <w:p w:rsidR="00E16481" w:rsidRDefault="00E16481" w:rsidP="00360B28">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rsidR="00E16481" w:rsidRPr="00E26D09" w:rsidRDefault="00E16481" w:rsidP="00360B28">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2481"/>
    </w:tbl>
    <w:p w:rsidR="00E16481" w:rsidRPr="00E26D09" w:rsidRDefault="00E16481" w:rsidP="00E16481"/>
    <w:p w:rsidR="00E16481" w:rsidRPr="00E26D09" w:rsidRDefault="00E16481" w:rsidP="00E16481">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class</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10.8.2-4</w:t>
            </w: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Pr="00E26D09" w:rsidRDefault="00E16481" w:rsidP="00360B28">
            <w:pPr>
              <w:pStyle w:val="TAN"/>
              <w:rPr>
                <w:rFonts w:eastAsia="SimSun" w:cs="Arial"/>
                <w:lang w:eastAsia="zh-CN"/>
              </w:rPr>
            </w:pPr>
            <w:r w:rsidRPr="00E26D09">
              <w:rPr>
                <w:rFonts w:cs="Arial"/>
              </w:rPr>
              <w:t>NOTE 1:</w:t>
            </w:r>
            <w:r w:rsidRPr="00E26D09">
              <w:rPr>
                <w:rFonts w:cs="Arial"/>
              </w:rPr>
              <w:tab/>
              <w:t>EIS</w:t>
            </w:r>
            <w:r w:rsidRPr="00E26D09">
              <w:rPr>
                <w:rFonts w:cs="Arial"/>
                <w:vertAlign w:val="subscript"/>
              </w:rPr>
              <w:t>REFSENS</w:t>
            </w:r>
            <w:r w:rsidRPr="00E26D09" w:rsidDel="00A31D92">
              <w:rPr>
                <w:rFonts w:cs="Arial"/>
              </w:rPr>
              <w:t xml:space="preserve"> </w:t>
            </w:r>
            <w:r w:rsidRPr="00E26D09">
              <w:rPr>
                <w:rFonts w:cs="Arial"/>
              </w:rPr>
              <w:t>/ EIS</w:t>
            </w:r>
            <w:r w:rsidRPr="00E26D09">
              <w:rPr>
                <w:rFonts w:cs="Arial"/>
                <w:vertAlign w:val="subscript"/>
              </w:rPr>
              <w:t>minSENS</w:t>
            </w:r>
            <w:r w:rsidRPr="00E26D09">
              <w:rPr>
                <w:rFonts w:cs="Arial"/>
              </w:rPr>
              <w:t xml:space="preserve"> depends on the </w:t>
            </w:r>
            <w:r w:rsidRPr="00E26D09">
              <w:rPr>
                <w:rFonts w:cs="Arial"/>
                <w:i/>
              </w:rPr>
              <w:t>BS</w:t>
            </w:r>
            <w:r w:rsidRPr="00E26D09">
              <w:rPr>
                <w:rFonts w:cs="Arial"/>
              </w:rPr>
              <w:t xml:space="preserve"> </w:t>
            </w:r>
            <w:r w:rsidRPr="00E26D09">
              <w:rPr>
                <w:rFonts w:cs="Arial"/>
                <w:i/>
              </w:rPr>
              <w:t>channel bandwidth</w:t>
            </w:r>
            <w:r w:rsidRPr="00E26D09">
              <w:rPr>
                <w:rFonts w:cs="Arial"/>
              </w:rPr>
              <w:t xml:space="preserve">, see </w:t>
            </w:r>
            <w:r>
              <w:rPr>
                <w:rFonts w:cs="Arial"/>
              </w:rPr>
              <w:t>clause</w:t>
            </w:r>
            <w:r w:rsidRPr="00E26D09">
              <w:rPr>
                <w:rFonts w:cs="Arial"/>
              </w:rPr>
              <w:t xml:space="preserve"> 10.3 and 10.2.</w:t>
            </w:r>
          </w:p>
        </w:tc>
      </w:tr>
    </w:tbl>
    <w:p w:rsidR="00E16481" w:rsidRPr="00E26D09" w:rsidRDefault="00E16481" w:rsidP="00E16481"/>
    <w:p w:rsidR="00E16481" w:rsidRPr="00E26D09" w:rsidRDefault="00E16481" w:rsidP="00E16481">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Pr>
        <w:rPr>
          <w:lang w:val="en-US"/>
        </w:rPr>
      </w:pPr>
    </w:p>
    <w:p w:rsidR="00E16481" w:rsidRPr="00E26D09" w:rsidRDefault="00E16481" w:rsidP="00E16481">
      <w:pPr>
        <w:pStyle w:val="Heading3"/>
      </w:pPr>
      <w:bookmarkStart w:id="2482" w:name="_Toc21127735"/>
      <w:bookmarkStart w:id="2483" w:name="_Toc29811944"/>
      <w:bookmarkStart w:id="2484" w:name="_Toc36817496"/>
      <w:r w:rsidRPr="00E26D09">
        <w:t>10.8.3</w:t>
      </w:r>
      <w:r w:rsidRPr="00E26D09">
        <w:tab/>
        <w:t xml:space="preserve">Minimum requirement for </w:t>
      </w:r>
      <w:r w:rsidRPr="00E26D09">
        <w:rPr>
          <w:i/>
        </w:rPr>
        <w:t>BS type 2-O</w:t>
      </w:r>
      <w:bookmarkEnd w:id="2482"/>
      <w:bookmarkEnd w:id="2483"/>
      <w:bookmarkEnd w:id="2484"/>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lastRenderedPageBreak/>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rPr>
          <w:rFonts w:eastAsia="Osaka"/>
        </w:rPr>
      </w:pPr>
      <w:r w:rsidRPr="00E26D09">
        <w:t>Throughput</w:t>
      </w:r>
      <w:r w:rsidRPr="00E26D09">
        <w:rPr>
          <w:vertAlign w:val="subscript"/>
        </w:rPr>
        <w:t xml:space="preserve"> </w:t>
      </w:r>
      <w:r w:rsidRPr="00E26D09">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 xml:space="preserve">The reference measurement channel for the wanted signal is identified in table 10.3.3-1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rPr>
      </w:pPr>
      <w:r w:rsidRPr="00E26D09">
        <w:rPr>
          <w:rFonts w:eastAsia="Osaka"/>
        </w:rPr>
        <w:t>The subcarrier spacing for the modulated interfering signal shall be the same as the subcarrier spacing for the wanted signal.</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rsidR="00E16481" w:rsidRPr="00E26D09" w:rsidRDefault="00E16481" w:rsidP="00E16481">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C34D6">
              <w:t>Type of interfering signal</w:t>
            </w:r>
            <w:r>
              <w:t>s</w:t>
            </w:r>
          </w:p>
        </w:tc>
      </w:tr>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rPr>
                <w:rFonts w:cs="Arial"/>
              </w:rPr>
              <w:t>EIS</w:t>
            </w:r>
            <w:r w:rsidRPr="00E26D09">
              <w:rPr>
                <w:rFonts w:cs="Arial"/>
                <w:vertAlign w:val="subscript"/>
              </w:rPr>
              <w:t>REFSENS</w:t>
            </w:r>
            <w:r w:rsidRPr="00E26D09">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rFonts w:cs="Arial"/>
                <w:lang w:val="sv-SE"/>
              </w:rPr>
              <w:t>EIS</w:t>
            </w:r>
            <w:r w:rsidRPr="00E26D09">
              <w:rPr>
                <w:rFonts w:cs="Arial"/>
                <w:vertAlign w:val="subscript"/>
                <w:lang w:val="sv-SE"/>
              </w:rPr>
              <w:t>REFSENS_50M</w:t>
            </w:r>
            <w:r w:rsidRPr="00E26D09">
              <w:rPr>
                <w:lang w:val="sv-SE"/>
              </w:rPr>
              <w:t xml:space="preserve"> + 25 </w:t>
            </w:r>
            <w:r w:rsidRPr="00E26D09">
              <w:rPr>
                <w:rFonts w:cs="Arial"/>
                <w:lang w:val="sv-SE"/>
              </w:rPr>
              <w:t xml:space="preserve">+ </w:t>
            </w:r>
            <w:r w:rsidRPr="00E26D09">
              <w:t>Δ</w:t>
            </w:r>
            <w:r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See Table 10.8.3-2</w:t>
            </w:r>
          </w:p>
        </w:tc>
      </w:tr>
      <w:tr w:rsidR="00E16481" w:rsidRPr="00E26D09"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 w:rsidR="00E16481" w:rsidRPr="00E26D09" w:rsidRDefault="00E16481" w:rsidP="00E16481">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E26D09"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Type of interfering signal</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100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200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 1: Number of RBs is 64 for the 60 kHz subcarrier spacing, 32 for the 120 kHz subcarrier spacing</w:t>
            </w:r>
          </w:p>
        </w:tc>
      </w:tr>
    </w:tbl>
    <w:p w:rsidR="00E16481" w:rsidRPr="00E26D09" w:rsidRDefault="00E16481" w:rsidP="00E16481"/>
    <w:p w:rsidR="00E16481" w:rsidRPr="00E26D09" w:rsidRDefault="00E16481" w:rsidP="00E16481">
      <w:pPr>
        <w:pStyle w:val="Heading2"/>
      </w:pPr>
      <w:bookmarkStart w:id="2485" w:name="_Toc21127736"/>
      <w:bookmarkStart w:id="2486" w:name="_Toc29811945"/>
      <w:bookmarkStart w:id="2487" w:name="_Toc36817497"/>
      <w:r w:rsidRPr="00E26D09">
        <w:t>10.9</w:t>
      </w:r>
      <w:r w:rsidRPr="00E26D09">
        <w:tab/>
        <w:t>OTA in-channel selectivity</w:t>
      </w:r>
      <w:bookmarkEnd w:id="2485"/>
      <w:bookmarkEnd w:id="2486"/>
      <w:bookmarkEnd w:id="2487"/>
    </w:p>
    <w:p w:rsidR="00E16481" w:rsidRPr="00E26D09" w:rsidRDefault="00E16481" w:rsidP="00E16481">
      <w:pPr>
        <w:pStyle w:val="Heading3"/>
      </w:pPr>
      <w:bookmarkStart w:id="2488" w:name="_Toc21127737"/>
      <w:bookmarkStart w:id="2489" w:name="_Toc29811946"/>
      <w:bookmarkStart w:id="2490" w:name="_Toc36817498"/>
      <w:r w:rsidRPr="00E26D09">
        <w:t>10.</w:t>
      </w:r>
      <w:r w:rsidRPr="00E26D09">
        <w:rPr>
          <w:lang w:eastAsia="zh-CN"/>
        </w:rPr>
        <w:t>9</w:t>
      </w:r>
      <w:r w:rsidRPr="00E26D09">
        <w:t>.1</w:t>
      </w:r>
      <w:r w:rsidRPr="00E26D09">
        <w:tab/>
        <w:t>General</w:t>
      </w:r>
      <w:bookmarkEnd w:id="2488"/>
      <w:bookmarkEnd w:id="2489"/>
      <w:bookmarkEnd w:id="2490"/>
    </w:p>
    <w:p w:rsidR="00E16481" w:rsidRPr="00E26D09" w:rsidRDefault="00E16481" w:rsidP="00E16481">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A.1 and shall be time aligned with the wanted signal</w:t>
      </w:r>
      <w:r w:rsidRPr="00E26D09">
        <w:rPr>
          <w:rFonts w:eastAsia="MS PGothic" w:cs="v4.2.0"/>
        </w:rPr>
        <w:t>.</w:t>
      </w:r>
    </w:p>
    <w:p w:rsidR="00E16481" w:rsidRPr="00E26D09" w:rsidRDefault="00E16481" w:rsidP="00E16481">
      <w:pPr>
        <w:pStyle w:val="Heading3"/>
        <w:rPr>
          <w:lang w:eastAsia="zh-CN"/>
        </w:rPr>
      </w:pPr>
      <w:bookmarkStart w:id="2491" w:name="_Toc21127738"/>
      <w:bookmarkStart w:id="2492" w:name="_Toc29811947"/>
      <w:bookmarkStart w:id="2493" w:name="_Toc36817499"/>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2491"/>
      <w:bookmarkEnd w:id="2492"/>
      <w:bookmarkEnd w:id="2493"/>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rPr>
      </w:pPr>
      <w:r w:rsidRPr="00E26D09">
        <w:lastRenderedPageBreak/>
        <w:t>For a wanted and an interfering signal coupled to the RIB, the following requirements shall be met:</w:t>
      </w:r>
    </w:p>
    <w:p w:rsidR="00E16481" w:rsidRPr="00E26D09" w:rsidRDefault="00E16481" w:rsidP="00E16481">
      <w:pPr>
        <w:pStyle w:val="B1"/>
        <w:rPr>
          <w:lang w:eastAsia="zh-CN"/>
        </w:rPr>
      </w:pPr>
      <w:r w:rsidRPr="00E26D09">
        <w:t>-</w:t>
      </w:r>
      <w:r w:rsidRPr="00E26D09">
        <w:tab/>
        <w:t xml:space="preserve">For </w:t>
      </w:r>
      <w:r w:rsidRPr="00E26D09">
        <w:rPr>
          <w:i/>
          <w:lang w:eastAsia="zh-CN"/>
        </w:rPr>
        <w:t>BS type 1-O</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w:t>
      </w:r>
      <w:r w:rsidRPr="00E26D09">
        <w:rPr>
          <w:lang w:eastAsia="zh-CN"/>
        </w:rPr>
        <w:t>10.9.2</w:t>
      </w:r>
      <w:r w:rsidRPr="00E26D09">
        <w:t>-1</w:t>
      </w:r>
      <w:r w:rsidRPr="00E26D09">
        <w:rPr>
          <w:lang w:eastAsia="zh-CN"/>
        </w:rPr>
        <w:t xml:space="preserve"> for Wide Area BS, in table 10.9.2-2 for Medium Range BS and in table 10.9.2-3 for Local Area BS</w:t>
      </w:r>
      <w:r w:rsidRPr="00E26D09">
        <w:t xml:space="preserve">.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-77.4 -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keepNext/>
        <w:rPr>
          <w:rFonts w:cs="v5.0.0"/>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-72.4 -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-69.4 -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Heading3"/>
        <w:rPr>
          <w:lang w:eastAsia="zh-CN"/>
        </w:rPr>
      </w:pPr>
      <w:bookmarkStart w:id="2494" w:name="_Toc21127739"/>
      <w:bookmarkStart w:id="2495" w:name="_Toc29811948"/>
      <w:bookmarkStart w:id="2496" w:name="_Toc36817500"/>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2494"/>
      <w:bookmarkEnd w:id="2495"/>
      <w:bookmarkEnd w:id="2496"/>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 95% of the maximum throughput of </w:t>
      </w:r>
      <w:r w:rsidRPr="00E26D09">
        <w:rPr>
          <w:rFonts w:cs="v5.0.0"/>
        </w:rPr>
        <w:t xml:space="preserve">the reference measurement channel as specified in annex A.1 with parameters specified in table </w:t>
      </w:r>
      <w:r w:rsidRPr="00E26D09">
        <w:rPr>
          <w:rFonts w:cs="v5.0.0"/>
          <w:lang w:eastAsia="zh-CN"/>
        </w:rPr>
        <w:t>10.9.3</w:t>
      </w:r>
      <w:r w:rsidRPr="00E26D09">
        <w:rPr>
          <w:rFonts w:cs="v5.0.0"/>
        </w:rPr>
        <w:t xml:space="preserve">-1.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Pr="00E26D09">
        <w:rPr>
          <w:lang w:eastAsia="ja-JP"/>
        </w:rPr>
        <w:t>OTA i</w:t>
      </w:r>
      <w:r w:rsidRPr="00E26D09">
        <w:t>n-channel selectivity</w:t>
      </w:r>
      <w:r w:rsidRPr="00E26D09">
        <w:rPr>
          <w:lang w:eastAsia="ja-JP"/>
        </w:rPr>
        <w:t xml:space="preserve"> requirement for </w:t>
      </w:r>
      <w:r w:rsidRPr="00E26D09">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Wanted signal mean power (dBm)</w:t>
            </w:r>
          </w:p>
          <w:p w:rsidR="00E16481" w:rsidRPr="00E26D09" w:rsidRDefault="00E16481" w:rsidP="00360B28">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Interfering signal mean power (dBm)</w:t>
            </w:r>
          </w:p>
          <w:p w:rsidR="00E16481" w:rsidRPr="00E26D09" w:rsidRDefault="00E16481" w:rsidP="00360B28">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w:t>
            </w:r>
            <w:r w:rsidRPr="00E26D09">
              <w:rPr>
                <w:bCs/>
                <w:vertAlign w:val="subscript"/>
                <w:lang w:val="en-US"/>
              </w:rPr>
              <w:t xml:space="preserve">50M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32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 xml:space="preserve">REFSENS_50M </w:t>
            </w:r>
            <w:r w:rsidRPr="00E26D09">
              <w:rPr>
                <w:bCs/>
              </w:rPr>
              <w:t>+ 3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64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16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
                <w:vertAlign w:val="subscript"/>
              </w:rPr>
              <w:t xml:space="preserve"> </w:t>
            </w:r>
            <w:r w:rsidRPr="00E26D09">
              <w:rPr>
                <w:bCs/>
              </w:rPr>
              <w:t xml:space="preserve">+ </w:t>
            </w:r>
            <w:r w:rsidRPr="00E26D09">
              <w:rPr>
                <w:bCs/>
                <w:lang w:val="en-US" w:eastAsia="zh-CN"/>
              </w:rPr>
              <w:t>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lang w:val="en-US" w:eastAsia="zh-CN"/>
              </w:rPr>
              <w:t>+ 13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32 RB</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7E346D" w:rsidRDefault="00E16481" w:rsidP="00360B2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rsidR="00E16481" w:rsidRPr="00E26D09" w:rsidRDefault="00E16481" w:rsidP="00360B28">
            <w:pPr>
              <w:pStyle w:val="TAN"/>
              <w:rPr>
                <w:szCs w:val="18"/>
              </w:rPr>
            </w:pPr>
            <w:r w:rsidRPr="007E346D">
              <w:t>NOTE 2:</w:t>
            </w:r>
            <w:r w:rsidRPr="007E346D">
              <w:tab/>
              <w:t>EIS</w:t>
            </w:r>
            <w:r w:rsidRPr="007E346D">
              <w:rPr>
                <w:vertAlign w:val="subscript"/>
              </w:rPr>
              <w:t>REFSENS_50M</w:t>
            </w:r>
            <w:r w:rsidRPr="007E346D">
              <w:t xml:space="preserve"> is defined in </w:t>
            </w:r>
            <w:r>
              <w:t>clause</w:t>
            </w:r>
            <w:r w:rsidRPr="007E346D">
              <w:t xml:space="preserve"> 10.3.3.</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w:t>
      </w:r>
      <w:r w:rsidRPr="00E26D09">
        <w:rPr>
          <w:lang w:eastAsia="ja-JP"/>
        </w:rPr>
        <w:t>Void)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3: (</w:t>
      </w:r>
      <w:r w:rsidRPr="00E26D09">
        <w:rPr>
          <w:lang w:eastAsia="ja-JP"/>
        </w:rPr>
        <w:t>Void)</w:t>
      </w:r>
    </w:p>
    <w:p w:rsidR="00E16481" w:rsidRPr="00E26D09" w:rsidRDefault="00E16481" w:rsidP="00E16481">
      <w:pPr>
        <w:rPr>
          <w:lang w:eastAsia="zh-CN"/>
        </w:rPr>
      </w:pPr>
    </w:p>
    <w:p w:rsidR="00E16481" w:rsidRPr="00E26D09" w:rsidRDefault="00E16481" w:rsidP="00E16481">
      <w:pPr>
        <w:pStyle w:val="Heading1"/>
      </w:pPr>
      <w:r w:rsidRPr="00E26D09">
        <w:br w:type="page"/>
      </w:r>
      <w:bookmarkStart w:id="2497" w:name="_Toc21127740"/>
      <w:bookmarkStart w:id="2498" w:name="_Toc29811949"/>
      <w:bookmarkStart w:id="2499" w:name="_Toc36817501"/>
      <w:r w:rsidRPr="00E26D09">
        <w:lastRenderedPageBreak/>
        <w:t>11</w:t>
      </w:r>
      <w:r w:rsidRPr="00E26D09">
        <w:tab/>
        <w:t>Radiated performance requirements</w:t>
      </w:r>
      <w:bookmarkEnd w:id="2497"/>
      <w:bookmarkEnd w:id="2498"/>
      <w:bookmarkEnd w:id="2499"/>
    </w:p>
    <w:p w:rsidR="00E16481" w:rsidRPr="00E26D09" w:rsidRDefault="00E16481" w:rsidP="00E16481">
      <w:pPr>
        <w:pStyle w:val="Heading2"/>
        <w:rPr>
          <w:rFonts w:eastAsia="DengXian"/>
          <w:noProof/>
          <w:lang w:eastAsia="zh-CN"/>
        </w:rPr>
      </w:pPr>
      <w:bookmarkStart w:id="2500" w:name="_Toc21127741"/>
      <w:bookmarkStart w:id="2501" w:name="_Toc29811950"/>
      <w:bookmarkStart w:id="2502" w:name="_Toc36817502"/>
      <w:r w:rsidRPr="00E26D09">
        <w:rPr>
          <w:noProof/>
        </w:rPr>
        <w:t>11.1</w:t>
      </w:r>
      <w:r w:rsidRPr="00E26D09">
        <w:rPr>
          <w:noProof/>
        </w:rPr>
        <w:tab/>
        <w:t>General</w:t>
      </w:r>
      <w:bookmarkEnd w:id="2500"/>
      <w:bookmarkEnd w:id="2501"/>
      <w:bookmarkEnd w:id="2502"/>
    </w:p>
    <w:p w:rsidR="00E16481" w:rsidRPr="00E26D09" w:rsidRDefault="00E16481" w:rsidP="00E16481">
      <w:pPr>
        <w:pStyle w:val="Heading3"/>
        <w:rPr>
          <w:lang w:eastAsia="ko-KR"/>
        </w:rPr>
      </w:pPr>
      <w:bookmarkStart w:id="2503" w:name="_Toc21127742"/>
      <w:bookmarkStart w:id="2504" w:name="_Toc29811951"/>
      <w:bookmarkStart w:id="2505" w:name="_Toc36817503"/>
      <w:r w:rsidRPr="00E26D09">
        <w:rPr>
          <w:lang w:eastAsia="ko-KR"/>
        </w:rPr>
        <w:t>11.1.1</w:t>
      </w:r>
      <w:r w:rsidRPr="00E26D09">
        <w:rPr>
          <w:lang w:eastAsia="ko-KR"/>
        </w:rPr>
        <w:tab/>
        <w:t>Scope and definitions</w:t>
      </w:r>
      <w:bookmarkEnd w:id="2503"/>
      <w:bookmarkEnd w:id="2504"/>
      <w:bookmarkEnd w:id="2505"/>
    </w:p>
    <w:p w:rsidR="00E16481" w:rsidRPr="00E26D09" w:rsidRDefault="00E16481" w:rsidP="00E16481">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rsidR="00E16481" w:rsidRPr="00E26D09" w:rsidRDefault="00E16481" w:rsidP="00E16481">
      <w:pPr>
        <w:rPr>
          <w:lang w:eastAsia="ko-KR"/>
        </w:rPr>
      </w:pPr>
      <w:r w:rsidRPr="00E26D09">
        <w:t>Radiated performance requirements for the BS are specified for the fixed reference channels defined in annex A and the propagation conditions in annex G. The requirements only apply to those FRCs that are supported by the BS.</w:t>
      </w:r>
    </w:p>
    <w:p w:rsidR="00E16481" w:rsidRPr="00E26D09" w:rsidRDefault="00E16481" w:rsidP="00E16481">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rsidR="00E16481" w:rsidRPr="00E26D09" w:rsidRDefault="00E16481" w:rsidP="00E16481">
      <w:pPr>
        <w:pStyle w:val="NO"/>
      </w:pPr>
      <w:r w:rsidRPr="00E26D09">
        <w:t>NOTE 1:</w:t>
      </w:r>
      <w:r w:rsidRPr="00E26D09">
        <w:tab/>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rsidR="00E16481" w:rsidRPr="00E26D09" w:rsidRDefault="00E16481" w:rsidP="00E16481">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rsidR="00E16481" w:rsidRPr="00E26D09" w:rsidRDefault="00E16481" w:rsidP="00E16481">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rsidR="00E16481" w:rsidRPr="00E26D09" w:rsidRDefault="00E16481" w:rsidP="00E16481">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rsidR="00E16481" w:rsidRPr="00E26D09" w:rsidRDefault="00E16481" w:rsidP="00E16481">
      <w:pPr>
        <w:rPr>
          <w:rFonts w:cs="v4.2.0"/>
        </w:rPr>
      </w:pPr>
      <w:r w:rsidRPr="00E26D09">
        <w:rPr>
          <w:rFonts w:cs="v4.2.0"/>
        </w:rPr>
        <w:t>In tests performed with signal generators a synchronization signal may be provided from the BS to the signal generator, to enable correct timing of the wanted signal.</w:t>
      </w:r>
    </w:p>
    <w:p w:rsidR="00E16481" w:rsidRPr="00E26D09" w:rsidRDefault="00E16481" w:rsidP="00E16481">
      <w:r w:rsidRPr="00E26D09">
        <w:t xml:space="preserve">Whenever the </w:t>
      </w:r>
      <w:r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is the total signal energy in a slot on a RIB.</w:t>
      </w:r>
    </w:p>
    <w:p w:rsidR="00E16481" w:rsidRPr="007E346D" w:rsidRDefault="00E16481" w:rsidP="00E16481">
      <w:pPr>
        <w:pStyle w:val="B1"/>
      </w:pPr>
      <w:bookmarkStart w:id="2506"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rsidR="00E16481" w:rsidRPr="00E26D09" w:rsidRDefault="00E16481" w:rsidP="00E16481">
      <w:pPr>
        <w:pStyle w:val="Heading3"/>
      </w:pPr>
      <w:bookmarkStart w:id="2507" w:name="_Toc29811952"/>
      <w:bookmarkStart w:id="2508" w:name="_Toc36817504"/>
      <w:r w:rsidRPr="00E26D09">
        <w:t>11.1.2</w:t>
      </w:r>
      <w:r w:rsidRPr="00E26D09">
        <w:tab/>
        <w:t>OTA demodulation branches</w:t>
      </w:r>
      <w:bookmarkEnd w:id="2506"/>
      <w:bookmarkEnd w:id="2507"/>
      <w:bookmarkEnd w:id="2508"/>
    </w:p>
    <w:p w:rsidR="00E16481" w:rsidRPr="00E26D09" w:rsidRDefault="00E16481" w:rsidP="00E16481">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rsidR="00E16481" w:rsidRPr="00E26D09" w:rsidRDefault="00E16481" w:rsidP="00E16481">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rsidR="00E16481" w:rsidRPr="00E26D09" w:rsidRDefault="00E16481" w:rsidP="00E16481">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rsidR="00E16481" w:rsidRPr="00E26D09" w:rsidRDefault="00E16481" w:rsidP="00E16481">
      <w:pPr>
        <w:pStyle w:val="Heading3"/>
        <w:rPr>
          <w:noProof/>
        </w:rPr>
      </w:pPr>
      <w:bookmarkStart w:id="2509" w:name="_Toc21127744"/>
      <w:bookmarkStart w:id="2510" w:name="_Toc29811953"/>
      <w:bookmarkStart w:id="2511" w:name="_Toc36817505"/>
      <w:r w:rsidRPr="00E26D09">
        <w:rPr>
          <w:noProof/>
        </w:rPr>
        <w:lastRenderedPageBreak/>
        <w:t>11.</w:t>
      </w:r>
      <w:r w:rsidRPr="00E26D09">
        <w:rPr>
          <w:rFonts w:eastAsia="DengXian"/>
          <w:noProof/>
          <w:lang w:eastAsia="zh-CN"/>
        </w:rPr>
        <w:t>1.</w:t>
      </w:r>
      <w:r w:rsidRPr="00E26D09">
        <w:rPr>
          <w:noProof/>
        </w:rPr>
        <w:t>3</w:t>
      </w:r>
      <w:r w:rsidRPr="00E26D09">
        <w:rPr>
          <w:noProof/>
        </w:rPr>
        <w:tab/>
        <w:t>Void</w:t>
      </w:r>
      <w:bookmarkEnd w:id="2509"/>
      <w:bookmarkEnd w:id="2510"/>
      <w:bookmarkEnd w:id="2511"/>
    </w:p>
    <w:p w:rsidR="00E16481" w:rsidRPr="00E26D09" w:rsidRDefault="00E16481" w:rsidP="00E16481">
      <w:pPr>
        <w:pStyle w:val="Heading2"/>
        <w:rPr>
          <w:noProof/>
        </w:rPr>
      </w:pPr>
      <w:bookmarkStart w:id="2512" w:name="_Toc21127745"/>
      <w:bookmarkStart w:id="2513" w:name="_Toc29811954"/>
      <w:bookmarkStart w:id="2514" w:name="_Toc36817506"/>
      <w:r w:rsidRPr="00E26D09">
        <w:rPr>
          <w:noProof/>
        </w:rPr>
        <w:t>11.</w:t>
      </w:r>
      <w:r w:rsidRPr="00E26D09">
        <w:rPr>
          <w:rFonts w:eastAsia="DengXian"/>
          <w:noProof/>
          <w:lang w:eastAsia="zh-CN"/>
        </w:rPr>
        <w:t>2</w:t>
      </w:r>
      <w:r w:rsidRPr="00E26D09">
        <w:rPr>
          <w:noProof/>
        </w:rPr>
        <w:tab/>
        <w:t>Performance requirements for PUSCH</w:t>
      </w:r>
      <w:bookmarkEnd w:id="2512"/>
      <w:bookmarkEnd w:id="2513"/>
      <w:bookmarkEnd w:id="2514"/>
    </w:p>
    <w:p w:rsidR="00E16481" w:rsidRPr="00E26D09" w:rsidRDefault="00E16481" w:rsidP="00E16481">
      <w:pPr>
        <w:pStyle w:val="Heading3"/>
        <w:rPr>
          <w:noProof/>
        </w:rPr>
      </w:pPr>
      <w:bookmarkStart w:id="2515" w:name="_Toc21127746"/>
      <w:bookmarkStart w:id="2516" w:name="_Toc29811955"/>
      <w:bookmarkStart w:id="2517" w:name="_Toc36817507"/>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2515"/>
      <w:bookmarkEnd w:id="2516"/>
      <w:bookmarkEnd w:id="2517"/>
    </w:p>
    <w:p w:rsidR="00E16481" w:rsidRPr="00E26D09" w:rsidRDefault="00E16481" w:rsidP="00E16481">
      <w:pPr>
        <w:pStyle w:val="Heading4"/>
      </w:pPr>
      <w:bookmarkStart w:id="2518" w:name="_Toc21127747"/>
      <w:bookmarkStart w:id="2519" w:name="_Toc29811956"/>
      <w:bookmarkStart w:id="2520" w:name="_Toc36817508"/>
      <w:r w:rsidRPr="00E26D09">
        <w:t>11.2.1.1</w:t>
      </w:r>
      <w:r w:rsidRPr="00E26D09">
        <w:tab/>
        <w:t>Requirements for PUSCH with transform precoding disabled</w:t>
      </w:r>
      <w:bookmarkEnd w:id="2518"/>
      <w:bookmarkEnd w:id="2519"/>
      <w:bookmarkEnd w:id="2520"/>
    </w:p>
    <w:p w:rsidR="00E16481" w:rsidRPr="00E26D09" w:rsidRDefault="00E16481" w:rsidP="00E16481">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w:t>
      </w:r>
      <w:r w:rsidRPr="00E26D09">
        <w:t>8.2.1</w:t>
      </w:r>
      <w:r w:rsidRPr="00E26D09">
        <w:rPr>
          <w:noProof/>
        </w:rPr>
        <w:t xml:space="preserve"> for 2Rx</w:t>
      </w:r>
      <w:r w:rsidRPr="00E26D09">
        <w:t>.</w:t>
      </w:r>
    </w:p>
    <w:p w:rsidR="00E16481" w:rsidRPr="00E26D09" w:rsidRDefault="00E16481" w:rsidP="00E16481">
      <w:pPr>
        <w:pStyle w:val="Heading4"/>
        <w:rPr>
          <w:lang w:eastAsia="zh-CN"/>
        </w:rPr>
      </w:pPr>
      <w:bookmarkStart w:id="2521" w:name="_Toc21127748"/>
      <w:bookmarkStart w:id="2522" w:name="_Toc29811957"/>
      <w:bookmarkStart w:id="2523" w:name="_Toc36817509"/>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521"/>
      <w:bookmarkEnd w:id="2522"/>
      <w:bookmarkEnd w:id="2523"/>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4"/>
        <w:rPr>
          <w:lang w:eastAsia="zh-CN"/>
        </w:rPr>
      </w:pPr>
      <w:bookmarkStart w:id="2524" w:name="_Toc21127749"/>
      <w:bookmarkStart w:id="2525" w:name="_Toc29811958"/>
      <w:bookmarkStart w:id="2526" w:name="_Toc36817510"/>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524"/>
      <w:bookmarkEnd w:id="2525"/>
      <w:bookmarkEnd w:id="2526"/>
    </w:p>
    <w:p w:rsidR="00E16481"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rsidR="005E2985" w:rsidRPr="00E26D09" w:rsidRDefault="005E2985" w:rsidP="005E2985">
      <w:pPr>
        <w:pStyle w:val="Heading4"/>
        <w:rPr>
          <w:ins w:id="2527" w:author="CR0157" w:date="2020-03-13T16:04:00Z"/>
          <w:lang w:eastAsia="zh-CN"/>
        </w:rPr>
      </w:pPr>
      <w:ins w:id="2528" w:author="CR0157" w:date="2020-03-13T16:04:00Z">
        <w:r w:rsidRPr="00E26D09">
          <w:rPr>
            <w:lang w:eastAsia="ko-KR"/>
          </w:rPr>
          <w:t>11.2.</w:t>
        </w:r>
        <w:r w:rsidRPr="00E26D09">
          <w:rPr>
            <w:lang w:eastAsia="zh-CN"/>
          </w:rPr>
          <w:t>1</w:t>
        </w:r>
        <w:r w:rsidRPr="00E26D09">
          <w:rPr>
            <w:lang w:eastAsia="ko-KR"/>
          </w:rPr>
          <w:t>.</w:t>
        </w:r>
        <w:r>
          <w:rPr>
            <w:lang w:eastAsia="zh-CN"/>
          </w:rPr>
          <w:t>4</w:t>
        </w:r>
        <w:r w:rsidRPr="00E26D09">
          <w:rPr>
            <w:lang w:eastAsia="ko-KR"/>
          </w:rPr>
          <w:tab/>
        </w:r>
        <w:r w:rsidRPr="0006458D">
          <w:t xml:space="preserve">Requirements for PUSCH </w:t>
        </w:r>
        <w:r>
          <w:t>for high speed train</w:t>
        </w:r>
      </w:ins>
    </w:p>
    <w:p w:rsidR="005E2985" w:rsidRPr="00E26D09" w:rsidRDefault="005E2985" w:rsidP="00E16481">
      <w:pPr>
        <w:rPr>
          <w:noProof/>
        </w:rPr>
      </w:pPr>
      <w:ins w:id="2529" w:author="CR0157" w:date="2020-03-13T16:04:00Z">
        <w:r w:rsidRPr="00E26D09">
          <w:rPr>
            <w:noProof/>
            <w:lang w:eastAsia="zh-CN"/>
          </w:rPr>
          <w:t>Apply</w:t>
        </w:r>
        <w:r w:rsidRPr="00E26D09">
          <w:rPr>
            <w:noProof/>
          </w:rPr>
          <w:t xml:space="preserve"> the requirements defined in </w:t>
        </w:r>
        <w:r w:rsidRPr="00E26D09">
          <w:rPr>
            <w:noProof/>
            <w:lang w:eastAsia="zh-CN"/>
          </w:rPr>
          <w:t>clause</w:t>
        </w:r>
        <w:r w:rsidRPr="00E26D09">
          <w:rPr>
            <w:noProof/>
          </w:rPr>
          <w:t xml:space="preserve"> 8.</w:t>
        </w:r>
        <w:r w:rsidRPr="00E26D09">
          <w:rPr>
            <w:noProof/>
            <w:lang w:eastAsia="zh-CN"/>
          </w:rPr>
          <w:t>2</w:t>
        </w:r>
        <w:r w:rsidRPr="00E26D09">
          <w:rPr>
            <w:noProof/>
          </w:rPr>
          <w:t>.</w:t>
        </w:r>
        <w:r>
          <w:rPr>
            <w:noProof/>
            <w:lang w:eastAsia="zh-CN"/>
          </w:rPr>
          <w:t>4</w:t>
        </w:r>
        <w:r w:rsidRPr="00E26D09">
          <w:rPr>
            <w:noProof/>
          </w:rPr>
          <w:t xml:space="preserve"> for 2Rx.</w:t>
        </w:r>
      </w:ins>
    </w:p>
    <w:p w:rsidR="00E16481" w:rsidRPr="00E26D09" w:rsidRDefault="00E16481" w:rsidP="00E16481">
      <w:pPr>
        <w:pStyle w:val="Heading3"/>
        <w:rPr>
          <w:noProof/>
        </w:rPr>
      </w:pPr>
      <w:bookmarkStart w:id="2530" w:name="_Toc21127750"/>
      <w:bookmarkStart w:id="2531" w:name="_Toc29811959"/>
      <w:bookmarkStart w:id="2532" w:name="_Toc36817511"/>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530"/>
      <w:bookmarkEnd w:id="2531"/>
      <w:bookmarkEnd w:id="2532"/>
    </w:p>
    <w:p w:rsidR="00E16481" w:rsidRPr="00E26D09" w:rsidRDefault="00E16481" w:rsidP="00E16481">
      <w:pPr>
        <w:pStyle w:val="Heading4"/>
      </w:pPr>
      <w:bookmarkStart w:id="2533" w:name="_Toc21127751"/>
      <w:bookmarkStart w:id="2534" w:name="_Toc29811960"/>
      <w:bookmarkStart w:id="2535" w:name="_Toc36817512"/>
      <w:r w:rsidRPr="00E26D09">
        <w:t>11.2.2.1</w:t>
      </w:r>
      <w:r w:rsidRPr="00E26D09">
        <w:tab/>
        <w:t>Requirements for PUSCH with transform precoding disabled</w:t>
      </w:r>
      <w:bookmarkEnd w:id="2533"/>
      <w:bookmarkEnd w:id="2534"/>
      <w:bookmarkEnd w:id="2535"/>
    </w:p>
    <w:p w:rsidR="00E16481" w:rsidRPr="00E26D09" w:rsidRDefault="00E16481" w:rsidP="00E16481">
      <w:pPr>
        <w:pStyle w:val="Heading5"/>
        <w:rPr>
          <w:rFonts w:eastAsia="Malgun Gothic"/>
        </w:rPr>
      </w:pPr>
      <w:bookmarkStart w:id="2536" w:name="_Toc21127752"/>
      <w:bookmarkStart w:id="2537" w:name="_Toc29811961"/>
      <w:bookmarkStart w:id="2538" w:name="_Toc36817513"/>
      <w:r w:rsidRPr="00E26D09">
        <w:rPr>
          <w:rFonts w:eastAsia="Malgun Gothic"/>
        </w:rPr>
        <w:t>11.2.2.1.1</w:t>
      </w:r>
      <w:r w:rsidRPr="00E26D09">
        <w:rPr>
          <w:rFonts w:eastAsia="Malgun Gothic"/>
        </w:rPr>
        <w:tab/>
        <w:t>General</w:t>
      </w:r>
      <w:bookmarkEnd w:id="2536"/>
      <w:bookmarkEnd w:id="2537"/>
      <w:bookmarkEnd w:id="2538"/>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lastRenderedPageBreak/>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E26D09" w:rsidTr="00360B28">
        <w:trPr>
          <w:jc w:val="center"/>
        </w:trPr>
        <w:tc>
          <w:tcPr>
            <w:tcW w:w="6516" w:type="dxa"/>
            <w:gridSpan w:val="2"/>
          </w:tcPr>
          <w:p w:rsidR="00E16481" w:rsidRPr="00E26D09" w:rsidRDefault="00E16481" w:rsidP="00360B28">
            <w:pPr>
              <w:pStyle w:val="TAH"/>
              <w:rPr>
                <w:rFonts w:cs="Arial"/>
              </w:rPr>
            </w:pPr>
            <w:r w:rsidRPr="00E26D09">
              <w:rPr>
                <w:rFonts w:cs="Arial"/>
              </w:rPr>
              <w:t>Parameter</w:t>
            </w:r>
          </w:p>
        </w:tc>
        <w:tc>
          <w:tcPr>
            <w:tcW w:w="2551"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516" w:type="dxa"/>
            <w:gridSpan w:val="2"/>
          </w:tcPr>
          <w:p w:rsidR="00E16481" w:rsidRPr="00E26D09" w:rsidRDefault="00E16481" w:rsidP="00360B28">
            <w:pPr>
              <w:pStyle w:val="TAL"/>
            </w:pPr>
            <w:r w:rsidRPr="00E26D09">
              <w:t>Transform precoding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tcPr>
          <w:p w:rsidR="00E16481" w:rsidRPr="00E26D09" w:rsidRDefault="00E16481" w:rsidP="00360B28">
            <w:pPr>
              <w:pStyle w:val="TAL"/>
            </w:pPr>
            <w:r>
              <w:t>Default TDD UL-DL pattern (Note 1)</w:t>
            </w:r>
          </w:p>
        </w:tc>
        <w:tc>
          <w:tcPr>
            <w:tcW w:w="2551" w:type="dxa"/>
          </w:tcPr>
          <w:p w:rsidR="00E16481" w:rsidRPr="00E26D09" w:rsidRDefault="00E16481" w:rsidP="00360B28">
            <w:pPr>
              <w:pStyle w:val="TAC"/>
            </w:pPr>
            <w:r w:rsidRPr="00E26D09">
              <w:t>60 kHz and 120kHz SCS:</w:t>
            </w:r>
          </w:p>
          <w:p w:rsidR="00E16481" w:rsidRPr="00E26D09" w:rsidRDefault="00E16481" w:rsidP="00360B28">
            <w:pPr>
              <w:pStyle w:val="TAC"/>
            </w:pPr>
            <w:r w:rsidRPr="00E26D09">
              <w:t>3D1S1U, S=10D:2G:2U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4678" w:type="dxa"/>
          </w:tcPr>
          <w:p w:rsidR="00E16481" w:rsidRPr="00E26D09" w:rsidRDefault="00E16481" w:rsidP="00360B28">
            <w:pPr>
              <w:pStyle w:val="TAL"/>
            </w:pPr>
            <w:r w:rsidRPr="00E26D09">
              <w:t>Maximum number of HARQ transmissions</w:t>
            </w:r>
          </w:p>
        </w:tc>
        <w:tc>
          <w:tcPr>
            <w:tcW w:w="2551"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RV sequence</w:t>
            </w:r>
          </w:p>
        </w:tc>
        <w:tc>
          <w:tcPr>
            <w:tcW w:w="2551"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4678" w:type="dxa"/>
            <w:vAlign w:val="center"/>
          </w:tcPr>
          <w:p w:rsidR="00E16481" w:rsidRPr="00E26D09" w:rsidRDefault="00E16481" w:rsidP="00360B28">
            <w:pPr>
              <w:pStyle w:val="TAL"/>
            </w:pPr>
            <w:r w:rsidRPr="00E26D09">
              <w:t>DM-RS configuration type</w:t>
            </w:r>
          </w:p>
        </w:tc>
        <w:tc>
          <w:tcPr>
            <w:tcW w:w="2551"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t>DM-RS duration</w:t>
            </w:r>
          </w:p>
        </w:tc>
        <w:tc>
          <w:tcPr>
            <w:tcW w:w="2551"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rPr>
                <w:lang w:eastAsia="zh-CN"/>
              </w:rPr>
              <w:t>Additional DM-RS symbols</w:t>
            </w:r>
          </w:p>
        </w:tc>
        <w:tc>
          <w:tcPr>
            <w:tcW w:w="2551" w:type="dxa"/>
          </w:tcPr>
          <w:p w:rsidR="00E16481" w:rsidRPr="00E26D09" w:rsidRDefault="00E16481" w:rsidP="00360B28">
            <w:pPr>
              <w:pStyle w:val="TAC"/>
              <w:rPr>
                <w:rFonts w:cs="Arial"/>
              </w:rPr>
            </w:pPr>
            <w:r w:rsidRPr="00E26D09">
              <w:rPr>
                <w:rFonts w:cs="Arial"/>
              </w:rPr>
              <w:t>pos0, pos1</w:t>
            </w:r>
          </w:p>
        </w:tc>
      </w:tr>
      <w:tr w:rsidR="00E16481" w:rsidRPr="00E26D09" w:rsidTr="00360B28">
        <w:trPr>
          <w:jc w:val="center"/>
        </w:trPr>
        <w:tc>
          <w:tcPr>
            <w:tcW w:w="1838" w:type="dxa"/>
            <w:vMerge/>
          </w:tcPr>
          <w:p w:rsidR="00E16481" w:rsidRPr="00E26D09" w:rsidRDefault="00E16481" w:rsidP="00360B28">
            <w:pPr>
              <w:pStyle w:val="TAL"/>
            </w:pPr>
            <w:bookmarkStart w:id="2539" w:name="_Hlk526816956"/>
          </w:p>
        </w:tc>
        <w:tc>
          <w:tcPr>
            <w:tcW w:w="4678" w:type="dxa"/>
            <w:vAlign w:val="center"/>
          </w:tcPr>
          <w:p w:rsidR="00E16481" w:rsidRPr="00E26D09" w:rsidRDefault="00E16481" w:rsidP="00360B28">
            <w:pPr>
              <w:pStyle w:val="TAL"/>
            </w:pPr>
            <w:r w:rsidRPr="00E26D09">
              <w:t>Number of DM-RS CDM group(s) without data</w:t>
            </w:r>
          </w:p>
        </w:tc>
        <w:tc>
          <w:tcPr>
            <w:tcW w:w="2551" w:type="dxa"/>
          </w:tcPr>
          <w:p w:rsidR="00E16481" w:rsidRPr="00E26D09" w:rsidRDefault="00E16481" w:rsidP="00360B28">
            <w:pPr>
              <w:pStyle w:val="TAC"/>
              <w:rPr>
                <w:rFonts w:cs="Arial"/>
              </w:rPr>
            </w:pPr>
            <w:r w:rsidRPr="00E26D09">
              <w:rPr>
                <w:rFonts w:cs="Arial"/>
              </w:rPr>
              <w:t>2</w:t>
            </w:r>
          </w:p>
        </w:tc>
      </w:tr>
      <w:bookmarkEnd w:id="2539"/>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Ratio of PUSCH EPRE to DM-RS EPRE</w:t>
            </w:r>
          </w:p>
        </w:tc>
        <w:tc>
          <w:tcPr>
            <w:tcW w:w="2551"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port(s)</w:t>
            </w:r>
          </w:p>
        </w:tc>
        <w:tc>
          <w:tcPr>
            <w:tcW w:w="2551"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sequence generation</w:t>
            </w:r>
          </w:p>
        </w:tc>
        <w:tc>
          <w:tcPr>
            <w:tcW w:w="2551"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w:t>
            </w:r>
          </w:p>
        </w:tc>
        <w:tc>
          <w:tcPr>
            <w:tcW w:w="4678" w:type="dxa"/>
          </w:tcPr>
          <w:p w:rsidR="00E16481" w:rsidRPr="00E26D09" w:rsidRDefault="00E16481" w:rsidP="00360B28">
            <w:pPr>
              <w:pStyle w:val="TAL"/>
            </w:pPr>
            <w:r w:rsidRPr="00E26D09">
              <w:rPr>
                <w:rFonts w:eastAsia="Batang"/>
              </w:rPr>
              <w:t>PUSCH mapping type</w:t>
            </w:r>
          </w:p>
        </w:tc>
        <w:tc>
          <w:tcPr>
            <w:tcW w:w="2551" w:type="dxa"/>
          </w:tcPr>
          <w:p w:rsidR="00E16481" w:rsidRPr="00E26D09" w:rsidRDefault="00E16481" w:rsidP="00360B28">
            <w:pPr>
              <w:pStyle w:val="TAC"/>
              <w:rPr>
                <w:rFonts w:cs="Arial"/>
              </w:rPr>
            </w:pPr>
            <w:r w:rsidRPr="00E26D09">
              <w:rPr>
                <w:rFonts w:cs="Arial"/>
              </w:rPr>
              <w:t>B</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Start symbol index</w:t>
            </w:r>
          </w:p>
        </w:tc>
        <w:tc>
          <w:tcPr>
            <w:tcW w:w="2551"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Allocation length</w:t>
            </w:r>
          </w:p>
        </w:tc>
        <w:tc>
          <w:tcPr>
            <w:tcW w:w="2551" w:type="dxa"/>
          </w:tcPr>
          <w:p w:rsidR="00E16481" w:rsidRPr="00E26D09" w:rsidRDefault="00E16481" w:rsidP="00360B28">
            <w:pPr>
              <w:pStyle w:val="TAC"/>
              <w:rPr>
                <w:rFonts w:cs="Arial"/>
              </w:rPr>
            </w:pPr>
            <w:r w:rsidRPr="00E26D09">
              <w:rPr>
                <w:rFonts w:cs="Arial"/>
              </w:rPr>
              <w:t xml:space="preserve">10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w:t>
            </w:r>
          </w:p>
        </w:tc>
        <w:tc>
          <w:tcPr>
            <w:tcW w:w="4678" w:type="dxa"/>
          </w:tcPr>
          <w:p w:rsidR="00E16481" w:rsidRPr="00E26D09" w:rsidRDefault="00E16481" w:rsidP="00360B28">
            <w:pPr>
              <w:pStyle w:val="TAL"/>
            </w:pPr>
            <w:r w:rsidRPr="00E26D09">
              <w:t>RB assignment</w:t>
            </w:r>
          </w:p>
        </w:tc>
        <w:tc>
          <w:tcPr>
            <w:tcW w:w="2551"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Frequency hopping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t>Code block group based PUSCH transmission</w:t>
            </w:r>
          </w:p>
        </w:tc>
        <w:tc>
          <w:tcPr>
            <w:tcW w:w="2551"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1838" w:type="dxa"/>
            <w:vMerge w:val="restart"/>
            <w:vAlign w:val="center"/>
          </w:tcPr>
          <w:p w:rsidR="00E16481" w:rsidRPr="00E26D09" w:rsidRDefault="00E16481" w:rsidP="00360B28">
            <w:pPr>
              <w:pStyle w:val="TAL"/>
              <w:rPr>
                <w:lang w:eastAsia="zh-CN"/>
              </w:rPr>
            </w:pPr>
            <w:r w:rsidRPr="00E26D09">
              <w:rPr>
                <w:lang w:eastAsia="zh-CN"/>
              </w:rPr>
              <w:t>PT-RS configuration</w:t>
            </w:r>
          </w:p>
        </w:tc>
        <w:tc>
          <w:tcPr>
            <w:tcW w:w="4678" w:type="dxa"/>
            <w:vAlign w:val="center"/>
          </w:tcPr>
          <w:p w:rsidR="00E16481" w:rsidRPr="00E26D09" w:rsidRDefault="00E16481" w:rsidP="00360B28">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2</w:t>
            </w:r>
          </w:p>
        </w:tc>
      </w:tr>
      <w:tr w:rsidR="00E16481" w:rsidRPr="00E26D09" w:rsidTr="00360B28">
        <w:trPr>
          <w:jc w:val="center"/>
        </w:trPr>
        <w:tc>
          <w:tcPr>
            <w:tcW w:w="1838" w:type="dxa"/>
            <w:vMerge/>
            <w:vAlign w:val="center"/>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1</w:t>
            </w:r>
          </w:p>
        </w:tc>
      </w:tr>
      <w:tr w:rsidR="00E16481" w:rsidRPr="00E26D09" w:rsidTr="00360B28">
        <w:trPr>
          <w:jc w:val="center"/>
        </w:trPr>
        <w:tc>
          <w:tcPr>
            <w:tcW w:w="9067" w:type="dxa"/>
            <w:gridSpan w:val="3"/>
            <w:vAlign w:val="center"/>
          </w:tcPr>
          <w:p w:rsidR="00E16481" w:rsidRPr="00E26D09" w:rsidRDefault="00E16481" w:rsidP="00360B28">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rsidR="00E16481" w:rsidRPr="00E26D09" w:rsidRDefault="00E16481" w:rsidP="00E16481"/>
    <w:p w:rsidR="00E16481" w:rsidRPr="00E26D09" w:rsidRDefault="00E16481" w:rsidP="00E16481">
      <w:pPr>
        <w:pStyle w:val="Heading5"/>
        <w:rPr>
          <w:rFonts w:eastAsia="Malgun Gothic"/>
        </w:rPr>
      </w:pPr>
      <w:bookmarkStart w:id="2540" w:name="_Toc21127753"/>
      <w:bookmarkStart w:id="2541" w:name="_Toc29811962"/>
      <w:bookmarkStart w:id="2542" w:name="_Toc36817514"/>
      <w:r w:rsidRPr="00E26D09">
        <w:rPr>
          <w:rFonts w:eastAsia="Malgun Gothic"/>
        </w:rPr>
        <w:t>11.2.2.1.2</w:t>
      </w:r>
      <w:r w:rsidRPr="00E26D09">
        <w:rPr>
          <w:rFonts w:eastAsia="Malgun Gothic"/>
        </w:rPr>
        <w:tab/>
        <w:t>Minimum requirements</w:t>
      </w:r>
      <w:bookmarkEnd w:id="2540"/>
      <w:bookmarkEnd w:id="2541"/>
      <w:bookmarkEnd w:id="2542"/>
    </w:p>
    <w:p w:rsidR="00E16481" w:rsidRPr="00E26D09" w:rsidRDefault="00E16481" w:rsidP="00E16481">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rsidR="00E16481" w:rsidRPr="00E26D09" w:rsidRDefault="00E16481" w:rsidP="00E16481">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06458D" w:rsidTr="00360B28">
        <w:tc>
          <w:tcPr>
            <w:tcW w:w="1007" w:type="dxa"/>
            <w:hideMark/>
          </w:tcPr>
          <w:p w:rsidR="00E16481" w:rsidRPr="0006458D" w:rsidRDefault="00E16481" w:rsidP="00360B28">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rsidR="00E16481" w:rsidRPr="0006458D" w:rsidRDefault="00E16481" w:rsidP="00360B28">
            <w:pPr>
              <w:pStyle w:val="TAH"/>
              <w:rPr>
                <w:rFonts w:cs="Arial"/>
              </w:rPr>
            </w:pPr>
            <w:r w:rsidRPr="0006458D">
              <w:rPr>
                <w:rFonts w:cs="Arial"/>
              </w:rPr>
              <w:t>Number of demodulation branches</w:t>
            </w:r>
          </w:p>
        </w:tc>
        <w:tc>
          <w:tcPr>
            <w:tcW w:w="851" w:type="dxa"/>
            <w:hideMark/>
          </w:tcPr>
          <w:p w:rsidR="00E16481" w:rsidRPr="0006458D" w:rsidRDefault="00E16481" w:rsidP="00360B28">
            <w:pPr>
              <w:pStyle w:val="TAH"/>
              <w:rPr>
                <w:rFonts w:cs="Arial"/>
              </w:rPr>
            </w:pPr>
            <w:r w:rsidRPr="0006458D">
              <w:rPr>
                <w:rFonts w:cs="Arial"/>
              </w:rPr>
              <w:t>Cyclic prefix</w:t>
            </w:r>
          </w:p>
        </w:tc>
        <w:tc>
          <w:tcPr>
            <w:tcW w:w="1802" w:type="dxa"/>
            <w:hideMark/>
          </w:tcPr>
          <w:p w:rsidR="00E16481" w:rsidRPr="0006458D" w:rsidRDefault="00E16481" w:rsidP="00360B28">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rsidR="00E16481" w:rsidRPr="0006458D" w:rsidRDefault="00E16481" w:rsidP="00360B28">
            <w:pPr>
              <w:pStyle w:val="TAH"/>
              <w:rPr>
                <w:rFonts w:cs="Arial"/>
              </w:rPr>
            </w:pPr>
            <w:r w:rsidRPr="0006458D">
              <w:rPr>
                <w:rFonts w:cs="Arial"/>
              </w:rPr>
              <w:t>Fraction of maximum throughput</w:t>
            </w:r>
          </w:p>
        </w:tc>
        <w:tc>
          <w:tcPr>
            <w:tcW w:w="1422" w:type="dxa"/>
            <w:hideMark/>
          </w:tcPr>
          <w:p w:rsidR="00E16481" w:rsidRPr="0006458D" w:rsidRDefault="00E16481" w:rsidP="00360B28">
            <w:pPr>
              <w:pStyle w:val="TAH"/>
              <w:rPr>
                <w:rFonts w:cs="Arial"/>
              </w:rPr>
            </w:pPr>
            <w:r w:rsidRPr="0006458D">
              <w:rPr>
                <w:rFonts w:cs="Arial"/>
              </w:rPr>
              <w:t>FRC</w:t>
            </w:r>
            <w:r w:rsidRPr="0006458D">
              <w:rPr>
                <w:rFonts w:cs="Arial"/>
              </w:rPr>
              <w:br/>
              <w:t>(Annex A)</w:t>
            </w:r>
          </w:p>
        </w:tc>
        <w:tc>
          <w:tcPr>
            <w:tcW w:w="957" w:type="dxa"/>
            <w:hideMark/>
          </w:tcPr>
          <w:p w:rsidR="00E16481" w:rsidRPr="0006458D" w:rsidRDefault="00E16481" w:rsidP="00360B28">
            <w:pPr>
              <w:pStyle w:val="TAH"/>
              <w:rPr>
                <w:rFonts w:cs="Arial"/>
              </w:rPr>
            </w:pPr>
            <w:r w:rsidRPr="0006458D">
              <w:t>Additional DM-RS  position</w:t>
            </w:r>
          </w:p>
        </w:tc>
        <w:tc>
          <w:tcPr>
            <w:tcW w:w="886" w:type="dxa"/>
          </w:tcPr>
          <w:p w:rsidR="00E16481" w:rsidRPr="0006458D" w:rsidRDefault="00E16481" w:rsidP="00360B28">
            <w:pPr>
              <w:pStyle w:val="TAH"/>
              <w:rPr>
                <w:rFonts w:cs="Arial"/>
              </w:rPr>
            </w:pPr>
            <w:r w:rsidRPr="0006458D">
              <w:rPr>
                <w:rFonts w:cs="Arial"/>
              </w:rPr>
              <w:t>PT-RS</w:t>
            </w:r>
          </w:p>
        </w:tc>
        <w:tc>
          <w:tcPr>
            <w:tcW w:w="1168" w:type="dxa"/>
            <w:hideMark/>
          </w:tcPr>
          <w:p w:rsidR="00E16481" w:rsidRPr="0006458D" w:rsidRDefault="00E16481" w:rsidP="00360B28">
            <w:pPr>
              <w:pStyle w:val="TAH"/>
              <w:rPr>
                <w:rFonts w:cs="Arial"/>
              </w:rPr>
            </w:pPr>
            <w:r w:rsidRPr="0006458D">
              <w:rPr>
                <w:rFonts w:cs="Arial"/>
              </w:rPr>
              <w:t>SNR</w:t>
            </w:r>
          </w:p>
          <w:p w:rsidR="00E16481" w:rsidRPr="0006458D" w:rsidRDefault="00E16481" w:rsidP="00360B28">
            <w:pPr>
              <w:pStyle w:val="TAH"/>
              <w:rPr>
                <w:rFonts w:cs="Arial"/>
              </w:rPr>
            </w:pPr>
            <w:r w:rsidRPr="0006458D">
              <w:rPr>
                <w:rFonts w:cs="Arial"/>
              </w:rPr>
              <w:t>(dB)</w:t>
            </w:r>
          </w:p>
        </w:tc>
      </w:tr>
      <w:tr w:rsidR="00E16481" w:rsidRPr="0006458D" w:rsidTr="00360B28">
        <w:trPr>
          <w:trHeight w:val="206"/>
        </w:trPr>
        <w:tc>
          <w:tcPr>
            <w:tcW w:w="1007" w:type="dxa"/>
            <w:vMerge w:val="restart"/>
          </w:tcPr>
          <w:p w:rsidR="00E16481" w:rsidRPr="0006458D" w:rsidRDefault="00E16481" w:rsidP="00360B28">
            <w:pPr>
              <w:pStyle w:val="TAC"/>
            </w:pPr>
            <w:r w:rsidRPr="0006458D">
              <w:t>1</w:t>
            </w:r>
          </w:p>
        </w:tc>
        <w:tc>
          <w:tcPr>
            <w:tcW w:w="1398" w:type="dxa"/>
            <w:vMerge w:val="restart"/>
          </w:tcPr>
          <w:p w:rsidR="00E16481" w:rsidRPr="0006458D" w:rsidRDefault="00E16481" w:rsidP="00360B28">
            <w:pPr>
              <w:pStyle w:val="TAC"/>
            </w:pPr>
            <w:r w:rsidRPr="0006458D">
              <w:t>2</w:t>
            </w:r>
          </w:p>
        </w:tc>
        <w:tc>
          <w:tcPr>
            <w:tcW w:w="851" w:type="dxa"/>
            <w:vMerge w:val="restart"/>
          </w:tcPr>
          <w:p w:rsidR="00E16481" w:rsidRPr="0006458D" w:rsidRDefault="00E16481" w:rsidP="00360B28">
            <w:pPr>
              <w:pStyle w:val="TAC"/>
              <w:rPr>
                <w:rFonts w:cs="Arial"/>
              </w:rPr>
            </w:pPr>
            <w:r w:rsidRPr="0006458D">
              <w:rPr>
                <w:rFonts w:cs="Arial"/>
              </w:rPr>
              <w:t>Normal</w:t>
            </w:r>
          </w:p>
        </w:tc>
        <w:tc>
          <w:tcPr>
            <w:tcW w:w="1802" w:type="dxa"/>
            <w:vMerge w:val="restart"/>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rsidR="00E16481" w:rsidRPr="0006458D" w:rsidRDefault="00E16481" w:rsidP="00360B28">
            <w:pPr>
              <w:pStyle w:val="TAC"/>
            </w:pPr>
            <w:r w:rsidRPr="0006458D">
              <w:t>70 %</w:t>
            </w:r>
          </w:p>
        </w:tc>
        <w:tc>
          <w:tcPr>
            <w:tcW w:w="1422" w:type="dxa"/>
          </w:tcPr>
          <w:p w:rsidR="00E16481" w:rsidRPr="0006458D" w:rsidRDefault="00E16481" w:rsidP="00360B28">
            <w:pPr>
              <w:pStyle w:val="TAC"/>
            </w:pPr>
            <w:r w:rsidRPr="0006458D">
              <w:t>G-FR2-A3-1</w:t>
            </w:r>
          </w:p>
        </w:tc>
        <w:tc>
          <w:tcPr>
            <w:tcW w:w="957" w:type="dxa"/>
          </w:tcPr>
          <w:p w:rsidR="00E16481" w:rsidRPr="0006458D" w:rsidRDefault="00E16481" w:rsidP="00360B28">
            <w:pPr>
              <w:pStyle w:val="TAC"/>
            </w:pPr>
            <w:r w:rsidRPr="0006458D">
              <w:t>pos0</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w:t>
            </w:r>
            <w:r>
              <w:t>2.0</w:t>
            </w:r>
          </w:p>
        </w:tc>
      </w:tr>
      <w:tr w:rsidR="00E16481" w:rsidRPr="0006458D" w:rsidTr="00360B28">
        <w:trPr>
          <w:trHeight w:val="105"/>
        </w:trPr>
        <w:tc>
          <w:tcPr>
            <w:tcW w:w="1007" w:type="dxa"/>
            <w:vMerge/>
          </w:tcPr>
          <w:p w:rsidR="00E16481" w:rsidRPr="0006458D" w:rsidRDefault="00E16481" w:rsidP="00360B28">
            <w:pPr>
              <w:pStyle w:val="TAC"/>
            </w:pPr>
          </w:p>
        </w:tc>
        <w:tc>
          <w:tcPr>
            <w:tcW w:w="1398" w:type="dxa"/>
            <w:vMerge/>
          </w:tcPr>
          <w:p w:rsidR="00E16481" w:rsidRPr="0006458D" w:rsidRDefault="00E16481" w:rsidP="00360B28">
            <w:pPr>
              <w:pStyle w:val="TAC"/>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tcPr>
          <w:p w:rsidR="00E16481" w:rsidRPr="0006458D" w:rsidRDefault="00E16481" w:rsidP="00360B28">
            <w:pPr>
              <w:pStyle w:val="TAC"/>
            </w:pPr>
            <w:r w:rsidRPr="0006458D">
              <w:t>G-FR2-A3-13</w:t>
            </w:r>
          </w:p>
        </w:tc>
        <w:tc>
          <w:tcPr>
            <w:tcW w:w="957" w:type="dxa"/>
          </w:tcPr>
          <w:p w:rsidR="00E16481" w:rsidRPr="0006458D" w:rsidRDefault="00E16481" w:rsidP="00360B28">
            <w:pPr>
              <w:pStyle w:val="TAC"/>
            </w:pPr>
            <w:r w:rsidRPr="0006458D">
              <w:t>pos1</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-2.</w:t>
            </w:r>
            <w:r>
              <w:t>2</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G-FR2-A4-1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12.0</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11.</w:t>
            </w:r>
            <w:r>
              <w:t>5</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G-FR2-A4-11</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10.7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10.</w:t>
            </w:r>
            <w:r>
              <w:t>7</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G-FR2-A5-1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13.7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13.</w:t>
            </w:r>
            <w:r>
              <w:t>1</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G-FR2-A5-6</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13.</w:t>
            </w:r>
            <w:r>
              <w:t>4</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t>12.9</w:t>
            </w:r>
          </w:p>
        </w:tc>
      </w:tr>
      <w:tr w:rsidR="00F442F9" w:rsidRPr="0006458D" w:rsidTr="005E5C69">
        <w:trPr>
          <w:trHeight w:val="188"/>
        </w:trPr>
        <w:tc>
          <w:tcPr>
            <w:tcW w:w="1007" w:type="dxa"/>
            <w:vMerge w:val="restart"/>
            <w:hideMark/>
          </w:tcPr>
          <w:p w:rsidR="00F442F9" w:rsidRPr="0006458D" w:rsidRDefault="00F442F9" w:rsidP="005E5C69">
            <w:pPr>
              <w:pStyle w:val="TAC"/>
            </w:pPr>
            <w:r w:rsidRPr="0006458D">
              <w:t>2</w:t>
            </w:r>
          </w:p>
        </w:tc>
        <w:tc>
          <w:tcPr>
            <w:tcW w:w="1398" w:type="dxa"/>
            <w:vMerge w:val="restart"/>
            <w:hideMark/>
          </w:tcPr>
          <w:p w:rsidR="00F442F9" w:rsidRPr="0006458D" w:rsidRDefault="00F442F9" w:rsidP="005E5C69">
            <w:pPr>
              <w:spacing w:after="0"/>
              <w:rPr>
                <w:rFonts w:ascii="Arial" w:hAnsi="Arial"/>
                <w:sz w:val="18"/>
              </w:rPr>
            </w:pPr>
          </w:p>
        </w:tc>
        <w:tc>
          <w:tcPr>
            <w:tcW w:w="851" w:type="dxa"/>
            <w:vMerge w:val="restart"/>
            <w:hideMark/>
          </w:tcPr>
          <w:p w:rsidR="00F442F9" w:rsidRPr="0006458D" w:rsidRDefault="00F442F9" w:rsidP="005E5C69">
            <w:pPr>
              <w:pStyle w:val="TAC"/>
              <w:rPr>
                <w:rFonts w:cs="Arial"/>
              </w:rPr>
            </w:pPr>
            <w:r w:rsidRPr="0006458D">
              <w:rPr>
                <w:rFonts w:cs="Arial"/>
              </w:rPr>
              <w:t>Normal</w:t>
            </w:r>
          </w:p>
        </w:tc>
        <w:tc>
          <w:tcPr>
            <w:tcW w:w="1802" w:type="dxa"/>
            <w:vMerge w:val="restart"/>
            <w:hideMark/>
          </w:tcPr>
          <w:p w:rsidR="00F442F9" w:rsidRPr="0006458D" w:rsidRDefault="00F442F9" w:rsidP="005E5C6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F442F9" w:rsidRPr="0006458D" w:rsidRDefault="00F442F9" w:rsidP="005E5C69">
            <w:pPr>
              <w:pStyle w:val="TAC"/>
            </w:pPr>
            <w:r w:rsidRPr="0006458D">
              <w:t>70 %</w:t>
            </w:r>
          </w:p>
        </w:tc>
        <w:tc>
          <w:tcPr>
            <w:tcW w:w="1422" w:type="dxa"/>
            <w:hideMark/>
          </w:tcPr>
          <w:p w:rsidR="00F442F9" w:rsidRPr="0006458D" w:rsidRDefault="00F442F9" w:rsidP="005E5C69">
            <w:pPr>
              <w:pStyle w:val="TAC"/>
            </w:pPr>
            <w:r w:rsidRPr="0006458D">
              <w:t>G-FR2-A3-6</w:t>
            </w:r>
          </w:p>
        </w:tc>
        <w:tc>
          <w:tcPr>
            <w:tcW w:w="957" w:type="dxa"/>
            <w:hideMark/>
          </w:tcPr>
          <w:p w:rsidR="00F442F9" w:rsidRPr="0006458D" w:rsidRDefault="00F442F9" w:rsidP="005E5C69">
            <w:pPr>
              <w:pStyle w:val="TAC"/>
            </w:pPr>
            <w:r w:rsidRPr="0006458D">
              <w:t xml:space="preserve"> pos0</w:t>
            </w:r>
          </w:p>
        </w:tc>
        <w:tc>
          <w:tcPr>
            <w:tcW w:w="886" w:type="dxa"/>
          </w:tcPr>
          <w:p w:rsidR="00F442F9" w:rsidRPr="0006458D" w:rsidRDefault="00F442F9" w:rsidP="005E5C69">
            <w:pPr>
              <w:pStyle w:val="TAC"/>
            </w:pPr>
            <w:r w:rsidRPr="0006458D">
              <w:t>No</w:t>
            </w:r>
          </w:p>
        </w:tc>
        <w:tc>
          <w:tcPr>
            <w:tcW w:w="1168" w:type="dxa"/>
          </w:tcPr>
          <w:p w:rsidR="00F442F9" w:rsidRPr="0006458D" w:rsidRDefault="00F442F9" w:rsidP="005E5C69">
            <w:pPr>
              <w:pStyle w:val="TAC"/>
            </w:pPr>
            <w:r w:rsidRPr="0006458D">
              <w:t>1.</w:t>
            </w:r>
            <w:r>
              <w:t>5</w:t>
            </w:r>
          </w:p>
        </w:tc>
      </w:tr>
      <w:tr w:rsidR="00F442F9" w:rsidRPr="0006458D" w:rsidTr="005E5C69">
        <w:trPr>
          <w:trHeight w:val="152"/>
        </w:trPr>
        <w:tc>
          <w:tcPr>
            <w:tcW w:w="1007" w:type="dxa"/>
            <w:vMerge/>
          </w:tcPr>
          <w:p w:rsidR="00F442F9" w:rsidRPr="0006458D" w:rsidRDefault="00F442F9" w:rsidP="005E5C69">
            <w:pPr>
              <w:pStyle w:val="TAC"/>
            </w:pPr>
          </w:p>
        </w:tc>
        <w:tc>
          <w:tcPr>
            <w:tcW w:w="1398" w:type="dxa"/>
            <w:vMerge/>
          </w:tcPr>
          <w:p w:rsidR="00F442F9" w:rsidRPr="0006458D" w:rsidRDefault="00F442F9" w:rsidP="005E5C69">
            <w:pPr>
              <w:spacing w:after="0"/>
              <w:rPr>
                <w:rFonts w:ascii="Arial" w:hAnsi="Arial"/>
                <w:sz w:val="18"/>
              </w:rPr>
            </w:pPr>
          </w:p>
        </w:tc>
        <w:tc>
          <w:tcPr>
            <w:tcW w:w="851" w:type="dxa"/>
            <w:vMerge/>
          </w:tcPr>
          <w:p w:rsidR="00F442F9" w:rsidRPr="0006458D" w:rsidRDefault="00F442F9" w:rsidP="005E5C69">
            <w:pPr>
              <w:pStyle w:val="TAC"/>
              <w:rPr>
                <w:rFonts w:cs="Arial"/>
              </w:rPr>
            </w:pPr>
          </w:p>
        </w:tc>
        <w:tc>
          <w:tcPr>
            <w:tcW w:w="1802" w:type="dxa"/>
            <w:vMerge/>
          </w:tcPr>
          <w:p w:rsidR="00F442F9" w:rsidRPr="0006458D" w:rsidRDefault="00F442F9" w:rsidP="005E5C69">
            <w:pPr>
              <w:pStyle w:val="TAC"/>
            </w:pPr>
          </w:p>
        </w:tc>
        <w:tc>
          <w:tcPr>
            <w:tcW w:w="1170" w:type="dxa"/>
            <w:vMerge/>
          </w:tcPr>
          <w:p w:rsidR="00F442F9" w:rsidRPr="0006458D" w:rsidRDefault="00F442F9" w:rsidP="005E5C69">
            <w:pPr>
              <w:pStyle w:val="TAC"/>
            </w:pPr>
          </w:p>
        </w:tc>
        <w:tc>
          <w:tcPr>
            <w:tcW w:w="1422" w:type="dxa"/>
          </w:tcPr>
          <w:p w:rsidR="00F442F9" w:rsidRPr="0006458D" w:rsidRDefault="00F442F9" w:rsidP="005E5C69">
            <w:pPr>
              <w:pStyle w:val="TAC"/>
            </w:pPr>
            <w:r w:rsidRPr="0006458D">
              <w:t>G-FR2-A3-18</w:t>
            </w:r>
          </w:p>
        </w:tc>
        <w:tc>
          <w:tcPr>
            <w:tcW w:w="957" w:type="dxa"/>
          </w:tcPr>
          <w:p w:rsidR="00F442F9" w:rsidRPr="0006458D" w:rsidRDefault="00F442F9" w:rsidP="005E5C69">
            <w:pPr>
              <w:pStyle w:val="TAC"/>
            </w:pPr>
            <w:r w:rsidRPr="0006458D">
              <w:t xml:space="preserve"> pos1</w:t>
            </w:r>
          </w:p>
        </w:tc>
        <w:tc>
          <w:tcPr>
            <w:tcW w:w="886" w:type="dxa"/>
          </w:tcPr>
          <w:p w:rsidR="00F442F9" w:rsidRPr="0006458D" w:rsidRDefault="00F442F9" w:rsidP="005E5C69">
            <w:pPr>
              <w:pStyle w:val="TAC"/>
            </w:pPr>
            <w:r w:rsidRPr="0006458D">
              <w:t>No</w:t>
            </w:r>
          </w:p>
        </w:tc>
        <w:tc>
          <w:tcPr>
            <w:tcW w:w="1168" w:type="dxa"/>
          </w:tcPr>
          <w:p w:rsidR="00F442F9" w:rsidRPr="0006458D" w:rsidRDefault="00F442F9" w:rsidP="005E5C69">
            <w:pPr>
              <w:pStyle w:val="TAC"/>
            </w:pPr>
            <w:r w:rsidRPr="0006458D">
              <w:t>1.</w:t>
            </w:r>
            <w:r>
              <w:t>2</w:t>
            </w:r>
          </w:p>
        </w:tc>
      </w:tr>
      <w:tr w:rsidR="00F442F9" w:rsidRPr="00C465B8" w:rsidTr="005E5C69">
        <w:trPr>
          <w:trHeight w:val="152"/>
          <w:ins w:id="2543" w:author="CR0159" w:date="2020-03-13T16:04:00Z"/>
        </w:trPr>
        <w:tc>
          <w:tcPr>
            <w:tcW w:w="1007" w:type="dxa"/>
            <w:vMerge/>
          </w:tcPr>
          <w:p w:rsidR="00F442F9" w:rsidRPr="00C465B8" w:rsidRDefault="00F442F9" w:rsidP="005E5C69">
            <w:pPr>
              <w:pStyle w:val="TAC"/>
              <w:rPr>
                <w:ins w:id="2544" w:author="CR0159" w:date="2020-03-13T16:04:00Z"/>
              </w:rPr>
            </w:pPr>
          </w:p>
        </w:tc>
        <w:tc>
          <w:tcPr>
            <w:tcW w:w="1398" w:type="dxa"/>
            <w:vMerge/>
          </w:tcPr>
          <w:p w:rsidR="00F442F9" w:rsidRPr="00C465B8" w:rsidRDefault="00F442F9" w:rsidP="005E5C69">
            <w:pPr>
              <w:spacing w:after="0"/>
              <w:rPr>
                <w:ins w:id="2545" w:author="CR0159" w:date="2020-03-13T16:04:00Z"/>
                <w:rFonts w:ascii="Arial" w:hAnsi="Arial"/>
                <w:sz w:val="18"/>
              </w:rPr>
            </w:pPr>
          </w:p>
        </w:tc>
        <w:tc>
          <w:tcPr>
            <w:tcW w:w="851" w:type="dxa"/>
            <w:vMerge w:val="restart"/>
          </w:tcPr>
          <w:p w:rsidR="00F442F9" w:rsidRPr="00C465B8" w:rsidRDefault="00F442F9" w:rsidP="005E5C69">
            <w:pPr>
              <w:pStyle w:val="TAC"/>
              <w:rPr>
                <w:ins w:id="2546" w:author="CR0159" w:date="2020-03-13T16:04:00Z"/>
                <w:rFonts w:cs="Arial"/>
              </w:rPr>
            </w:pPr>
            <w:ins w:id="2547" w:author="CR0159" w:date="2020-03-13T16:04:00Z">
              <w:r w:rsidRPr="00C465B8">
                <w:rPr>
                  <w:rFonts w:cs="Arial"/>
                </w:rPr>
                <w:t>Normal</w:t>
              </w:r>
            </w:ins>
          </w:p>
        </w:tc>
        <w:tc>
          <w:tcPr>
            <w:tcW w:w="1802" w:type="dxa"/>
            <w:vMerge w:val="restart"/>
          </w:tcPr>
          <w:p w:rsidR="00F442F9" w:rsidRPr="00C465B8" w:rsidRDefault="00F442F9" w:rsidP="005E5C69">
            <w:pPr>
              <w:pStyle w:val="TAC"/>
              <w:rPr>
                <w:ins w:id="2548" w:author="CR0159" w:date="2020-03-13T16:04:00Z"/>
              </w:rPr>
            </w:pPr>
            <w:ins w:id="2549" w:author="CR0159" w:date="2020-03-13T16:04:00Z">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ins>
          </w:p>
        </w:tc>
        <w:tc>
          <w:tcPr>
            <w:tcW w:w="1170" w:type="dxa"/>
            <w:vMerge w:val="restart"/>
          </w:tcPr>
          <w:p w:rsidR="00F442F9" w:rsidRPr="00C465B8" w:rsidRDefault="00F442F9" w:rsidP="005E5C69">
            <w:pPr>
              <w:pStyle w:val="TAC"/>
              <w:rPr>
                <w:ins w:id="2550" w:author="CR0159" w:date="2020-03-13T16:04:00Z"/>
              </w:rPr>
            </w:pPr>
            <w:ins w:id="2551" w:author="CR0159" w:date="2020-03-13T16:04:00Z">
              <w:r w:rsidRPr="00C465B8">
                <w:t>70 %</w:t>
              </w:r>
            </w:ins>
          </w:p>
        </w:tc>
        <w:tc>
          <w:tcPr>
            <w:tcW w:w="1422" w:type="dxa"/>
            <w:vMerge w:val="restart"/>
          </w:tcPr>
          <w:p w:rsidR="00F442F9" w:rsidRPr="00C465B8" w:rsidRDefault="00F442F9" w:rsidP="005E5C69">
            <w:pPr>
              <w:pStyle w:val="TAC"/>
              <w:rPr>
                <w:ins w:id="2552" w:author="CR0159" w:date="2020-03-13T16:04:00Z"/>
              </w:rPr>
            </w:pPr>
            <w:ins w:id="2553" w:author="CR0159" w:date="2020-03-13T16:04:00Z">
              <w:r w:rsidRPr="00C465B8">
                <w:t>G-FR2-A7-1</w:t>
              </w:r>
            </w:ins>
          </w:p>
        </w:tc>
        <w:tc>
          <w:tcPr>
            <w:tcW w:w="957" w:type="dxa"/>
            <w:vMerge w:val="restart"/>
          </w:tcPr>
          <w:p w:rsidR="00F442F9" w:rsidRPr="00C465B8" w:rsidRDefault="00F442F9" w:rsidP="005E5C69">
            <w:pPr>
              <w:pStyle w:val="TAC"/>
              <w:rPr>
                <w:ins w:id="2554" w:author="CR0159" w:date="2020-03-13T16:04:00Z"/>
              </w:rPr>
            </w:pPr>
            <w:ins w:id="2555" w:author="CR0159" w:date="2020-03-13T16:04:00Z">
              <w:r w:rsidRPr="00C465B8">
                <w:t>pos0</w:t>
              </w:r>
            </w:ins>
          </w:p>
        </w:tc>
        <w:tc>
          <w:tcPr>
            <w:tcW w:w="886" w:type="dxa"/>
          </w:tcPr>
          <w:p w:rsidR="00F442F9" w:rsidRPr="00C465B8" w:rsidRDefault="00F442F9" w:rsidP="005E5C69">
            <w:pPr>
              <w:pStyle w:val="TAC"/>
              <w:rPr>
                <w:ins w:id="2556" w:author="CR0159" w:date="2020-03-13T16:04:00Z"/>
              </w:rPr>
            </w:pPr>
            <w:ins w:id="2557" w:author="CR0159" w:date="2020-03-13T16:04:00Z">
              <w:r w:rsidRPr="00C465B8">
                <w:t>Yes</w:t>
              </w:r>
            </w:ins>
          </w:p>
        </w:tc>
        <w:tc>
          <w:tcPr>
            <w:tcW w:w="1168" w:type="dxa"/>
          </w:tcPr>
          <w:p w:rsidR="00F442F9" w:rsidRPr="00C465B8" w:rsidRDefault="00F442F9" w:rsidP="005E5C69">
            <w:pPr>
              <w:pStyle w:val="TAC"/>
              <w:rPr>
                <w:ins w:id="2558" w:author="CR0159" w:date="2020-03-13T16:04:00Z"/>
              </w:rPr>
            </w:pPr>
            <w:ins w:id="2559" w:author="CR0159" w:date="2020-03-13T16:04:00Z">
              <w:r w:rsidRPr="00C465B8">
                <w:t>[15.2]</w:t>
              </w:r>
            </w:ins>
          </w:p>
        </w:tc>
      </w:tr>
      <w:tr w:rsidR="00F442F9" w:rsidRPr="00C465B8" w:rsidTr="005E5C69">
        <w:trPr>
          <w:trHeight w:val="152"/>
          <w:ins w:id="2560" w:author="CR0159" w:date="2020-03-13T16:04:00Z"/>
        </w:trPr>
        <w:tc>
          <w:tcPr>
            <w:tcW w:w="1007" w:type="dxa"/>
            <w:vMerge/>
          </w:tcPr>
          <w:p w:rsidR="00F442F9" w:rsidRPr="00C465B8" w:rsidRDefault="00F442F9" w:rsidP="005E5C69">
            <w:pPr>
              <w:pStyle w:val="TAC"/>
              <w:rPr>
                <w:ins w:id="2561" w:author="CR0159" w:date="2020-03-13T16:04:00Z"/>
              </w:rPr>
            </w:pPr>
          </w:p>
        </w:tc>
        <w:tc>
          <w:tcPr>
            <w:tcW w:w="1398" w:type="dxa"/>
            <w:vMerge/>
          </w:tcPr>
          <w:p w:rsidR="00F442F9" w:rsidRPr="00C465B8" w:rsidRDefault="00F442F9" w:rsidP="005E5C69">
            <w:pPr>
              <w:spacing w:after="0"/>
              <w:rPr>
                <w:ins w:id="2562" w:author="CR0159" w:date="2020-03-13T16:04:00Z"/>
                <w:rFonts w:ascii="Arial" w:hAnsi="Arial"/>
                <w:sz w:val="18"/>
              </w:rPr>
            </w:pPr>
          </w:p>
        </w:tc>
        <w:tc>
          <w:tcPr>
            <w:tcW w:w="851" w:type="dxa"/>
            <w:vMerge/>
          </w:tcPr>
          <w:p w:rsidR="00F442F9" w:rsidRPr="00C465B8" w:rsidRDefault="00F442F9" w:rsidP="005E5C69">
            <w:pPr>
              <w:pStyle w:val="TAC"/>
              <w:rPr>
                <w:ins w:id="2563" w:author="CR0159" w:date="2020-03-13T16:04:00Z"/>
                <w:rFonts w:cs="Arial"/>
              </w:rPr>
            </w:pPr>
          </w:p>
        </w:tc>
        <w:tc>
          <w:tcPr>
            <w:tcW w:w="1802" w:type="dxa"/>
            <w:vMerge/>
          </w:tcPr>
          <w:p w:rsidR="00F442F9" w:rsidRPr="00C465B8" w:rsidRDefault="00F442F9" w:rsidP="005E5C69">
            <w:pPr>
              <w:pStyle w:val="TAC"/>
              <w:rPr>
                <w:ins w:id="2564" w:author="CR0159" w:date="2020-03-13T16:04:00Z"/>
              </w:rPr>
            </w:pPr>
          </w:p>
        </w:tc>
        <w:tc>
          <w:tcPr>
            <w:tcW w:w="1170" w:type="dxa"/>
            <w:vMerge/>
          </w:tcPr>
          <w:p w:rsidR="00F442F9" w:rsidRPr="00C465B8" w:rsidRDefault="00F442F9" w:rsidP="005E5C69">
            <w:pPr>
              <w:pStyle w:val="TAC"/>
              <w:rPr>
                <w:ins w:id="2565" w:author="CR0159" w:date="2020-03-13T16:04:00Z"/>
              </w:rPr>
            </w:pPr>
          </w:p>
        </w:tc>
        <w:tc>
          <w:tcPr>
            <w:tcW w:w="1422" w:type="dxa"/>
            <w:vMerge/>
          </w:tcPr>
          <w:p w:rsidR="00F442F9" w:rsidRPr="00C465B8" w:rsidRDefault="00F442F9" w:rsidP="005E5C69">
            <w:pPr>
              <w:pStyle w:val="TAC"/>
              <w:rPr>
                <w:ins w:id="2566" w:author="CR0159" w:date="2020-03-13T16:04:00Z"/>
              </w:rPr>
            </w:pPr>
          </w:p>
        </w:tc>
        <w:tc>
          <w:tcPr>
            <w:tcW w:w="957" w:type="dxa"/>
            <w:vMerge/>
          </w:tcPr>
          <w:p w:rsidR="00F442F9" w:rsidRPr="00C465B8" w:rsidRDefault="00F442F9" w:rsidP="005E5C69">
            <w:pPr>
              <w:pStyle w:val="TAC"/>
              <w:rPr>
                <w:ins w:id="2567" w:author="CR0159" w:date="2020-03-13T16:04:00Z"/>
              </w:rPr>
            </w:pPr>
          </w:p>
        </w:tc>
        <w:tc>
          <w:tcPr>
            <w:tcW w:w="886" w:type="dxa"/>
          </w:tcPr>
          <w:p w:rsidR="00F442F9" w:rsidRPr="00C465B8" w:rsidRDefault="00F442F9" w:rsidP="005E5C69">
            <w:pPr>
              <w:pStyle w:val="TAC"/>
              <w:rPr>
                <w:ins w:id="2568" w:author="CR0159" w:date="2020-03-13T16:04:00Z"/>
              </w:rPr>
            </w:pPr>
            <w:ins w:id="2569" w:author="CR0159" w:date="2020-03-13T16:04:00Z">
              <w:r w:rsidRPr="00C465B8">
                <w:t>No</w:t>
              </w:r>
            </w:ins>
          </w:p>
        </w:tc>
        <w:tc>
          <w:tcPr>
            <w:tcW w:w="1168" w:type="dxa"/>
          </w:tcPr>
          <w:p w:rsidR="00F442F9" w:rsidRPr="00C465B8" w:rsidRDefault="00F442F9" w:rsidP="005E5C69">
            <w:pPr>
              <w:pStyle w:val="TAC"/>
              <w:rPr>
                <w:ins w:id="2570" w:author="CR0159" w:date="2020-03-13T16:04:00Z"/>
              </w:rPr>
            </w:pPr>
            <w:ins w:id="2571" w:author="CR0159" w:date="2020-03-13T16:04:00Z">
              <w:r w:rsidRPr="00C465B8">
                <w:t>[14.3]</w:t>
              </w:r>
            </w:ins>
          </w:p>
        </w:tc>
      </w:tr>
      <w:tr w:rsidR="00F442F9" w:rsidRPr="0006458D" w:rsidTr="005E5C69">
        <w:trPr>
          <w:trHeight w:val="105"/>
        </w:trPr>
        <w:tc>
          <w:tcPr>
            <w:tcW w:w="1007" w:type="dxa"/>
            <w:vMerge/>
          </w:tcPr>
          <w:p w:rsidR="00F442F9" w:rsidRPr="0006458D" w:rsidRDefault="00F442F9" w:rsidP="005E5C69">
            <w:pPr>
              <w:spacing w:after="0"/>
              <w:rPr>
                <w:rFonts w:ascii="Arial" w:hAnsi="Arial"/>
                <w:sz w:val="18"/>
              </w:rPr>
            </w:pPr>
          </w:p>
        </w:tc>
        <w:tc>
          <w:tcPr>
            <w:tcW w:w="1398" w:type="dxa"/>
            <w:vMerge/>
          </w:tcPr>
          <w:p w:rsidR="00F442F9" w:rsidRPr="0006458D" w:rsidRDefault="00F442F9" w:rsidP="005E5C69">
            <w:pPr>
              <w:spacing w:after="0"/>
              <w:rPr>
                <w:rFonts w:ascii="Arial" w:hAnsi="Arial"/>
                <w:sz w:val="18"/>
              </w:rPr>
            </w:pPr>
          </w:p>
        </w:tc>
        <w:tc>
          <w:tcPr>
            <w:tcW w:w="851" w:type="dxa"/>
            <w:vMerge/>
          </w:tcPr>
          <w:p w:rsidR="00F442F9" w:rsidRPr="0006458D" w:rsidRDefault="00F442F9" w:rsidP="005E5C69">
            <w:pPr>
              <w:pStyle w:val="TAC"/>
              <w:rPr>
                <w:rFonts w:cs="Arial"/>
              </w:rPr>
            </w:pPr>
          </w:p>
        </w:tc>
        <w:tc>
          <w:tcPr>
            <w:tcW w:w="1802" w:type="dxa"/>
            <w:vMerge/>
          </w:tcPr>
          <w:p w:rsidR="00F442F9" w:rsidRPr="0006458D" w:rsidRDefault="00F442F9" w:rsidP="005E5C69">
            <w:pPr>
              <w:pStyle w:val="TAC"/>
            </w:pPr>
          </w:p>
        </w:tc>
        <w:tc>
          <w:tcPr>
            <w:tcW w:w="1170" w:type="dxa"/>
            <w:vMerge/>
          </w:tcPr>
          <w:p w:rsidR="00F442F9" w:rsidRPr="0006458D" w:rsidRDefault="00F442F9" w:rsidP="005E5C69">
            <w:pPr>
              <w:pStyle w:val="TAC"/>
            </w:pPr>
          </w:p>
        </w:tc>
        <w:tc>
          <w:tcPr>
            <w:tcW w:w="1422" w:type="dxa"/>
            <w:vMerge w:val="restart"/>
          </w:tcPr>
          <w:p w:rsidR="00F442F9" w:rsidRPr="0006458D" w:rsidRDefault="00F442F9" w:rsidP="005E5C69">
            <w:pPr>
              <w:pStyle w:val="TAC"/>
            </w:pPr>
            <w:del w:id="2572" w:author="CR0159" w:date="2020-03-13T16:04:00Z">
              <w:r w:rsidRPr="0006458D" w:rsidDel="00F10B9B">
                <w:delText>G-FR2-A4-16</w:delText>
              </w:r>
            </w:del>
            <w:ins w:id="2573" w:author="CR0159" w:date="2020-03-13T16:04:00Z">
              <w:r w:rsidRPr="000B150C">
                <w:t>G-FR2-A7-6</w:t>
              </w:r>
            </w:ins>
          </w:p>
        </w:tc>
        <w:tc>
          <w:tcPr>
            <w:tcW w:w="957" w:type="dxa"/>
            <w:vMerge w:val="restart"/>
          </w:tcPr>
          <w:p w:rsidR="00F442F9" w:rsidRPr="0006458D" w:rsidRDefault="00F442F9" w:rsidP="005E5C69">
            <w:pPr>
              <w:pStyle w:val="TAC"/>
            </w:pPr>
            <w:r w:rsidRPr="0006458D">
              <w:t xml:space="preserve"> pos1</w:t>
            </w:r>
          </w:p>
        </w:tc>
        <w:tc>
          <w:tcPr>
            <w:tcW w:w="886" w:type="dxa"/>
          </w:tcPr>
          <w:p w:rsidR="00F442F9" w:rsidRPr="0006458D" w:rsidRDefault="00F442F9" w:rsidP="005E5C69">
            <w:pPr>
              <w:pStyle w:val="TAC"/>
            </w:pPr>
            <w:r w:rsidRPr="0006458D">
              <w:t>Yes</w:t>
            </w:r>
          </w:p>
        </w:tc>
        <w:tc>
          <w:tcPr>
            <w:tcW w:w="1168" w:type="dxa"/>
          </w:tcPr>
          <w:p w:rsidR="00F442F9" w:rsidRPr="0006458D" w:rsidRDefault="00F442F9" w:rsidP="005E5C69">
            <w:pPr>
              <w:pStyle w:val="TAC"/>
            </w:pPr>
            <w:del w:id="2574" w:author="CR0159" w:date="2020-03-13T16:04:00Z">
              <w:r w:rsidRPr="0006458D" w:rsidDel="00F10B9B">
                <w:delText>19.6</w:delText>
              </w:r>
            </w:del>
            <w:ins w:id="2575" w:author="CR0159" w:date="2020-03-13T16:04:00Z">
              <w:r>
                <w:t>[13.8]</w:t>
              </w:r>
            </w:ins>
          </w:p>
        </w:tc>
      </w:tr>
      <w:tr w:rsidR="00F442F9" w:rsidRPr="0006458D" w:rsidTr="005E5C69">
        <w:trPr>
          <w:trHeight w:val="105"/>
        </w:trPr>
        <w:tc>
          <w:tcPr>
            <w:tcW w:w="1007" w:type="dxa"/>
            <w:vMerge/>
          </w:tcPr>
          <w:p w:rsidR="00F442F9" w:rsidRPr="0006458D" w:rsidRDefault="00F442F9" w:rsidP="005E5C69">
            <w:pPr>
              <w:spacing w:after="0"/>
              <w:rPr>
                <w:rFonts w:ascii="Arial" w:hAnsi="Arial"/>
                <w:sz w:val="18"/>
              </w:rPr>
            </w:pPr>
          </w:p>
        </w:tc>
        <w:tc>
          <w:tcPr>
            <w:tcW w:w="1398" w:type="dxa"/>
            <w:vMerge/>
          </w:tcPr>
          <w:p w:rsidR="00F442F9" w:rsidRPr="0006458D" w:rsidRDefault="00F442F9" w:rsidP="005E5C69">
            <w:pPr>
              <w:spacing w:after="0"/>
              <w:rPr>
                <w:rFonts w:ascii="Arial" w:hAnsi="Arial"/>
                <w:sz w:val="18"/>
              </w:rPr>
            </w:pPr>
          </w:p>
        </w:tc>
        <w:tc>
          <w:tcPr>
            <w:tcW w:w="851" w:type="dxa"/>
            <w:vMerge/>
          </w:tcPr>
          <w:p w:rsidR="00F442F9" w:rsidRPr="0006458D" w:rsidRDefault="00F442F9" w:rsidP="005E5C69">
            <w:pPr>
              <w:pStyle w:val="TAC"/>
              <w:rPr>
                <w:rFonts w:cs="Arial"/>
              </w:rPr>
            </w:pPr>
          </w:p>
        </w:tc>
        <w:tc>
          <w:tcPr>
            <w:tcW w:w="1802" w:type="dxa"/>
            <w:vMerge/>
          </w:tcPr>
          <w:p w:rsidR="00F442F9" w:rsidRPr="0006458D" w:rsidRDefault="00F442F9" w:rsidP="005E5C69">
            <w:pPr>
              <w:pStyle w:val="TAC"/>
            </w:pPr>
          </w:p>
        </w:tc>
        <w:tc>
          <w:tcPr>
            <w:tcW w:w="1170" w:type="dxa"/>
            <w:vMerge/>
          </w:tcPr>
          <w:p w:rsidR="00F442F9" w:rsidRPr="0006458D" w:rsidRDefault="00F442F9" w:rsidP="005E5C69">
            <w:pPr>
              <w:pStyle w:val="TAC"/>
            </w:pPr>
          </w:p>
        </w:tc>
        <w:tc>
          <w:tcPr>
            <w:tcW w:w="1422" w:type="dxa"/>
            <w:vMerge/>
          </w:tcPr>
          <w:p w:rsidR="00F442F9" w:rsidRPr="0006458D" w:rsidRDefault="00F442F9" w:rsidP="005E5C69">
            <w:pPr>
              <w:pStyle w:val="TAC"/>
            </w:pPr>
          </w:p>
        </w:tc>
        <w:tc>
          <w:tcPr>
            <w:tcW w:w="957" w:type="dxa"/>
            <w:vMerge/>
          </w:tcPr>
          <w:p w:rsidR="00F442F9" w:rsidRPr="0006458D" w:rsidRDefault="00F442F9" w:rsidP="005E5C69">
            <w:pPr>
              <w:pStyle w:val="TAC"/>
            </w:pPr>
          </w:p>
        </w:tc>
        <w:tc>
          <w:tcPr>
            <w:tcW w:w="886" w:type="dxa"/>
          </w:tcPr>
          <w:p w:rsidR="00F442F9" w:rsidRPr="0006458D" w:rsidRDefault="00F442F9" w:rsidP="005E5C69">
            <w:pPr>
              <w:pStyle w:val="TAC"/>
            </w:pPr>
            <w:r w:rsidRPr="0006458D">
              <w:t>No</w:t>
            </w:r>
          </w:p>
        </w:tc>
        <w:tc>
          <w:tcPr>
            <w:tcW w:w="1168" w:type="dxa"/>
          </w:tcPr>
          <w:p w:rsidR="00F442F9" w:rsidRPr="0006458D" w:rsidRDefault="00F442F9" w:rsidP="005E5C69">
            <w:pPr>
              <w:pStyle w:val="TAC"/>
            </w:pPr>
            <w:del w:id="2576" w:author="CR0159" w:date="2020-03-13T16:04:00Z">
              <w:r w:rsidRPr="0006458D" w:rsidDel="00F10B9B">
                <w:delText>18.</w:delText>
              </w:r>
              <w:r w:rsidDel="00F10B9B">
                <w:delText>1</w:delText>
              </w:r>
            </w:del>
            <w:ins w:id="2577" w:author="CR0159" w:date="2020-03-13T16:04:00Z">
              <w:r>
                <w:t>[13.0]</w:t>
              </w:r>
            </w:ins>
          </w:p>
        </w:tc>
      </w:tr>
    </w:tbl>
    <w:p w:rsidR="00F442F9" w:rsidRDefault="00F442F9" w:rsidP="00F442F9"/>
    <w:p w:rsidR="00E16481" w:rsidRPr="00E26D09" w:rsidRDefault="00E16481" w:rsidP="00E16481">
      <w:pPr>
        <w:pStyle w:val="TH"/>
        <w:rPr>
          <w:lang w:eastAsia="zh-CN"/>
        </w:rPr>
      </w:pPr>
      <w:r w:rsidRPr="00E26D09">
        <w:lastRenderedPageBreak/>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E5AB6" w:rsidTr="00360B28">
        <w:tc>
          <w:tcPr>
            <w:tcW w:w="1007" w:type="dxa"/>
            <w:hideMark/>
          </w:tcPr>
          <w:p w:rsidR="00E16481" w:rsidRPr="00FE5AB6" w:rsidRDefault="00E16481" w:rsidP="00360B28">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rsidR="00E16481" w:rsidRPr="00FE5AB6" w:rsidRDefault="00E16481" w:rsidP="00360B28">
            <w:pPr>
              <w:pStyle w:val="TAH"/>
              <w:rPr>
                <w:rFonts w:cs="Arial"/>
              </w:rPr>
            </w:pPr>
            <w:r w:rsidRPr="00FE5AB6">
              <w:rPr>
                <w:rFonts w:cs="Arial"/>
              </w:rPr>
              <w:t>Number of demodulation branches</w:t>
            </w:r>
          </w:p>
        </w:tc>
        <w:tc>
          <w:tcPr>
            <w:tcW w:w="851" w:type="dxa"/>
            <w:hideMark/>
          </w:tcPr>
          <w:p w:rsidR="00E16481" w:rsidRPr="00FE5AB6" w:rsidRDefault="00E16481" w:rsidP="00360B28">
            <w:pPr>
              <w:pStyle w:val="TAH"/>
              <w:rPr>
                <w:rFonts w:cs="Arial"/>
              </w:rPr>
            </w:pPr>
            <w:r w:rsidRPr="00FE5AB6">
              <w:rPr>
                <w:rFonts w:cs="Arial"/>
              </w:rPr>
              <w:t>Cyclic prefix</w:t>
            </w:r>
          </w:p>
        </w:tc>
        <w:tc>
          <w:tcPr>
            <w:tcW w:w="1802" w:type="dxa"/>
            <w:hideMark/>
          </w:tcPr>
          <w:p w:rsidR="00E16481" w:rsidRPr="00FE5AB6" w:rsidRDefault="00E16481" w:rsidP="00360B28">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rsidR="00E16481" w:rsidRPr="00FE5AB6" w:rsidRDefault="00E16481" w:rsidP="00360B28">
            <w:pPr>
              <w:pStyle w:val="TAH"/>
              <w:rPr>
                <w:rFonts w:cs="Arial"/>
              </w:rPr>
            </w:pPr>
            <w:r w:rsidRPr="00FE5AB6">
              <w:rPr>
                <w:rFonts w:cs="Arial"/>
              </w:rPr>
              <w:t>Fraction of maximum throughput</w:t>
            </w:r>
          </w:p>
        </w:tc>
        <w:tc>
          <w:tcPr>
            <w:tcW w:w="1332" w:type="dxa"/>
            <w:hideMark/>
          </w:tcPr>
          <w:p w:rsidR="00E16481" w:rsidRPr="00FE5AB6" w:rsidRDefault="00E16481" w:rsidP="00360B28">
            <w:pPr>
              <w:pStyle w:val="TAH"/>
              <w:rPr>
                <w:rFonts w:cs="Arial"/>
              </w:rPr>
            </w:pPr>
            <w:r w:rsidRPr="00FE5AB6">
              <w:rPr>
                <w:rFonts w:cs="Arial"/>
              </w:rPr>
              <w:t>FRC</w:t>
            </w:r>
            <w:r w:rsidRPr="00FE5AB6">
              <w:rPr>
                <w:rFonts w:cs="Arial"/>
              </w:rPr>
              <w:br/>
              <w:t>(Annex A)</w:t>
            </w:r>
          </w:p>
        </w:tc>
        <w:tc>
          <w:tcPr>
            <w:tcW w:w="957" w:type="dxa"/>
            <w:hideMark/>
          </w:tcPr>
          <w:p w:rsidR="00E16481" w:rsidRPr="00FE5AB6" w:rsidRDefault="00E16481" w:rsidP="00360B28">
            <w:pPr>
              <w:pStyle w:val="TAH"/>
              <w:rPr>
                <w:rFonts w:cs="Arial"/>
              </w:rPr>
            </w:pPr>
            <w:r w:rsidRPr="00FE5AB6">
              <w:t xml:space="preserve">Additional DM-RS position </w:t>
            </w:r>
          </w:p>
        </w:tc>
        <w:tc>
          <w:tcPr>
            <w:tcW w:w="886" w:type="dxa"/>
          </w:tcPr>
          <w:p w:rsidR="00E16481" w:rsidRPr="00FE5AB6" w:rsidRDefault="00E16481" w:rsidP="00360B28">
            <w:pPr>
              <w:pStyle w:val="TAH"/>
              <w:rPr>
                <w:rFonts w:cs="Arial"/>
              </w:rPr>
            </w:pPr>
            <w:r w:rsidRPr="00FE5AB6">
              <w:rPr>
                <w:rFonts w:cs="Arial"/>
              </w:rPr>
              <w:t>PT-RS</w:t>
            </w:r>
          </w:p>
        </w:tc>
        <w:tc>
          <w:tcPr>
            <w:tcW w:w="1168" w:type="dxa"/>
            <w:hideMark/>
          </w:tcPr>
          <w:p w:rsidR="00E16481" w:rsidRPr="00FE5AB6" w:rsidRDefault="00E16481" w:rsidP="00360B28">
            <w:pPr>
              <w:pStyle w:val="TAH"/>
              <w:rPr>
                <w:rFonts w:cs="Arial"/>
              </w:rPr>
            </w:pPr>
            <w:r w:rsidRPr="00FE5AB6">
              <w:rPr>
                <w:rFonts w:cs="Arial"/>
              </w:rPr>
              <w:t>SNR</w:t>
            </w:r>
          </w:p>
          <w:p w:rsidR="00E16481" w:rsidRPr="00FE5AB6" w:rsidRDefault="00E16481" w:rsidP="00360B28">
            <w:pPr>
              <w:pStyle w:val="TAH"/>
              <w:rPr>
                <w:rFonts w:cs="Arial"/>
              </w:rPr>
            </w:pPr>
            <w:r w:rsidRPr="00FE5AB6">
              <w:rPr>
                <w:rFonts w:cs="Arial"/>
              </w:rPr>
              <w:t>(dB)</w:t>
            </w:r>
          </w:p>
        </w:tc>
      </w:tr>
      <w:tr w:rsidR="00E16481" w:rsidRPr="00FE5AB6" w:rsidTr="00360B28">
        <w:trPr>
          <w:trHeight w:val="188"/>
        </w:trPr>
        <w:tc>
          <w:tcPr>
            <w:tcW w:w="1007" w:type="dxa"/>
            <w:vMerge w:val="restart"/>
            <w:hideMark/>
          </w:tcPr>
          <w:p w:rsidR="00E16481" w:rsidRPr="00FE5AB6" w:rsidRDefault="00E16481" w:rsidP="00360B28">
            <w:pPr>
              <w:pStyle w:val="TAC"/>
            </w:pPr>
            <w:r w:rsidRPr="00FE5AB6">
              <w:t>1</w:t>
            </w:r>
          </w:p>
        </w:tc>
        <w:tc>
          <w:tcPr>
            <w:tcW w:w="1398" w:type="dxa"/>
            <w:vMerge w:val="restart"/>
            <w:hideMark/>
          </w:tcPr>
          <w:p w:rsidR="00E16481" w:rsidRPr="00FE5AB6" w:rsidRDefault="00E16481" w:rsidP="00360B28">
            <w:pPr>
              <w:pStyle w:val="TAC"/>
            </w:pPr>
            <w:r w:rsidRPr="00FE5AB6">
              <w:t>2</w:t>
            </w: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hideMark/>
          </w:tcPr>
          <w:p w:rsidR="00E16481" w:rsidRPr="00FE5AB6" w:rsidRDefault="00E16481" w:rsidP="00360B28">
            <w:pPr>
              <w:pStyle w:val="TAC"/>
            </w:pPr>
            <w:r w:rsidRPr="00FE5AB6">
              <w:t>G-FR2-A3-2</w:t>
            </w:r>
          </w:p>
        </w:tc>
        <w:tc>
          <w:tcPr>
            <w:tcW w:w="957" w:type="dxa"/>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-2.1</w:t>
            </w:r>
          </w:p>
        </w:tc>
      </w:tr>
      <w:tr w:rsidR="00E16481" w:rsidRPr="00FE5AB6" w:rsidTr="00360B28">
        <w:trPr>
          <w:trHeight w:val="89"/>
        </w:trPr>
        <w:tc>
          <w:tcPr>
            <w:tcW w:w="1007" w:type="dxa"/>
            <w:vMerge/>
          </w:tcPr>
          <w:p w:rsidR="00E16481" w:rsidRPr="00FE5AB6" w:rsidRDefault="00E16481" w:rsidP="00360B28">
            <w:pPr>
              <w:pStyle w:val="TAC"/>
            </w:pPr>
          </w:p>
        </w:tc>
        <w:tc>
          <w:tcPr>
            <w:tcW w:w="1398" w:type="dxa"/>
            <w:vMerge/>
          </w:tcPr>
          <w:p w:rsidR="00E16481" w:rsidRPr="00FE5AB6" w:rsidRDefault="00E16481" w:rsidP="00360B28">
            <w:pPr>
              <w:pStyle w:val="TAC"/>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tcPr>
          <w:p w:rsidR="00E16481" w:rsidRPr="00FE5AB6" w:rsidRDefault="00E16481" w:rsidP="00360B28">
            <w:pPr>
              <w:pStyle w:val="TAC"/>
            </w:pPr>
            <w:r w:rsidRPr="00FE5AB6">
              <w:t>G-FR2-A3-14</w:t>
            </w:r>
          </w:p>
        </w:tc>
        <w:tc>
          <w:tcPr>
            <w:tcW w:w="957" w:type="dxa"/>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-2.4</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G-FR2-A4-2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12.2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G-FR2-A4-12</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10.6</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G-FR2-A5-2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14.2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13.3</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G-FR2-A5-7</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13.7</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13.1</w:t>
            </w:r>
          </w:p>
        </w:tc>
      </w:tr>
      <w:tr w:rsidR="00F442F9" w:rsidRPr="00FE5AB6" w:rsidTr="005E5C69">
        <w:trPr>
          <w:trHeight w:val="179"/>
        </w:trPr>
        <w:tc>
          <w:tcPr>
            <w:tcW w:w="1007" w:type="dxa"/>
            <w:vMerge w:val="restart"/>
            <w:hideMark/>
          </w:tcPr>
          <w:p w:rsidR="00F442F9" w:rsidRPr="00FE5AB6" w:rsidRDefault="00F442F9" w:rsidP="005E5C69">
            <w:pPr>
              <w:pStyle w:val="TAC"/>
            </w:pPr>
            <w:r w:rsidRPr="00FE5AB6">
              <w:t>2</w:t>
            </w:r>
          </w:p>
        </w:tc>
        <w:tc>
          <w:tcPr>
            <w:tcW w:w="1398" w:type="dxa"/>
            <w:vMerge w:val="restart"/>
            <w:hideMark/>
          </w:tcPr>
          <w:p w:rsidR="00F442F9" w:rsidRPr="00FE5AB6" w:rsidRDefault="00F442F9" w:rsidP="005E5C69">
            <w:pPr>
              <w:spacing w:after="0"/>
              <w:rPr>
                <w:rFonts w:ascii="Arial" w:hAnsi="Arial"/>
                <w:sz w:val="18"/>
              </w:rPr>
            </w:pPr>
          </w:p>
        </w:tc>
        <w:tc>
          <w:tcPr>
            <w:tcW w:w="851" w:type="dxa"/>
            <w:vMerge w:val="restart"/>
            <w:hideMark/>
          </w:tcPr>
          <w:p w:rsidR="00F442F9" w:rsidRPr="00FE5AB6" w:rsidRDefault="00F442F9" w:rsidP="005E5C69">
            <w:pPr>
              <w:pStyle w:val="TAC"/>
              <w:rPr>
                <w:rFonts w:cs="Arial"/>
              </w:rPr>
            </w:pPr>
            <w:r w:rsidRPr="00FE5AB6">
              <w:rPr>
                <w:rFonts w:cs="Arial"/>
              </w:rPr>
              <w:t>Normal</w:t>
            </w:r>
          </w:p>
        </w:tc>
        <w:tc>
          <w:tcPr>
            <w:tcW w:w="1802" w:type="dxa"/>
            <w:vMerge w:val="restart"/>
            <w:hideMark/>
          </w:tcPr>
          <w:p w:rsidR="00F442F9" w:rsidRPr="00FE5AB6" w:rsidRDefault="00F442F9" w:rsidP="005E5C69">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F442F9" w:rsidRPr="00FE5AB6" w:rsidRDefault="00F442F9" w:rsidP="005E5C69">
            <w:pPr>
              <w:pStyle w:val="TAC"/>
            </w:pPr>
            <w:r w:rsidRPr="00FE5AB6">
              <w:t>70 %</w:t>
            </w:r>
          </w:p>
        </w:tc>
        <w:tc>
          <w:tcPr>
            <w:tcW w:w="1332" w:type="dxa"/>
            <w:hideMark/>
          </w:tcPr>
          <w:p w:rsidR="00F442F9" w:rsidRPr="00FE5AB6" w:rsidRDefault="00F442F9" w:rsidP="005E5C69">
            <w:pPr>
              <w:pStyle w:val="TAC"/>
            </w:pPr>
            <w:r w:rsidRPr="00FE5AB6">
              <w:t>G-FR2-A3-7</w:t>
            </w:r>
          </w:p>
        </w:tc>
        <w:tc>
          <w:tcPr>
            <w:tcW w:w="957" w:type="dxa"/>
            <w:hideMark/>
          </w:tcPr>
          <w:p w:rsidR="00F442F9" w:rsidRPr="00FE5AB6" w:rsidRDefault="00F442F9" w:rsidP="005E5C69">
            <w:pPr>
              <w:pStyle w:val="TAC"/>
            </w:pPr>
            <w:r w:rsidRPr="00FE5AB6">
              <w:t>pos0</w:t>
            </w:r>
          </w:p>
        </w:tc>
        <w:tc>
          <w:tcPr>
            <w:tcW w:w="886" w:type="dxa"/>
          </w:tcPr>
          <w:p w:rsidR="00F442F9" w:rsidRPr="00FE5AB6" w:rsidRDefault="00F442F9" w:rsidP="005E5C69">
            <w:pPr>
              <w:pStyle w:val="TAC"/>
            </w:pPr>
            <w:r w:rsidRPr="00FE5AB6">
              <w:t>No</w:t>
            </w:r>
          </w:p>
        </w:tc>
        <w:tc>
          <w:tcPr>
            <w:tcW w:w="1168" w:type="dxa"/>
          </w:tcPr>
          <w:p w:rsidR="00F442F9" w:rsidRPr="00FE5AB6" w:rsidRDefault="00F442F9" w:rsidP="005E5C69">
            <w:pPr>
              <w:pStyle w:val="TAC"/>
            </w:pPr>
            <w:r w:rsidRPr="00FE5AB6">
              <w:t>1.5</w:t>
            </w:r>
          </w:p>
        </w:tc>
      </w:tr>
      <w:tr w:rsidR="00F442F9" w:rsidRPr="00FE5AB6" w:rsidTr="005E5C69">
        <w:trPr>
          <w:trHeight w:val="170"/>
        </w:trPr>
        <w:tc>
          <w:tcPr>
            <w:tcW w:w="1007" w:type="dxa"/>
            <w:vMerge/>
          </w:tcPr>
          <w:p w:rsidR="00F442F9" w:rsidRPr="00FE5AB6" w:rsidRDefault="00F442F9" w:rsidP="005E5C69">
            <w:pPr>
              <w:pStyle w:val="TAC"/>
            </w:pPr>
          </w:p>
        </w:tc>
        <w:tc>
          <w:tcPr>
            <w:tcW w:w="1398" w:type="dxa"/>
            <w:vMerge/>
          </w:tcPr>
          <w:p w:rsidR="00F442F9" w:rsidRPr="00FE5AB6" w:rsidRDefault="00F442F9" w:rsidP="005E5C69">
            <w:pPr>
              <w:spacing w:after="0"/>
              <w:rPr>
                <w:rFonts w:ascii="Arial" w:hAnsi="Arial"/>
                <w:sz w:val="18"/>
              </w:rPr>
            </w:pPr>
          </w:p>
        </w:tc>
        <w:tc>
          <w:tcPr>
            <w:tcW w:w="851" w:type="dxa"/>
            <w:vMerge/>
          </w:tcPr>
          <w:p w:rsidR="00F442F9" w:rsidRPr="00FE5AB6" w:rsidRDefault="00F442F9" w:rsidP="005E5C69">
            <w:pPr>
              <w:pStyle w:val="TAC"/>
              <w:rPr>
                <w:rFonts w:cs="Arial"/>
              </w:rPr>
            </w:pPr>
          </w:p>
        </w:tc>
        <w:tc>
          <w:tcPr>
            <w:tcW w:w="1802" w:type="dxa"/>
            <w:vMerge/>
          </w:tcPr>
          <w:p w:rsidR="00F442F9" w:rsidRPr="00FE5AB6" w:rsidRDefault="00F442F9" w:rsidP="005E5C69">
            <w:pPr>
              <w:pStyle w:val="TAC"/>
            </w:pPr>
          </w:p>
        </w:tc>
        <w:tc>
          <w:tcPr>
            <w:tcW w:w="1260" w:type="dxa"/>
            <w:vMerge/>
          </w:tcPr>
          <w:p w:rsidR="00F442F9" w:rsidRPr="00FE5AB6" w:rsidRDefault="00F442F9" w:rsidP="005E5C69">
            <w:pPr>
              <w:pStyle w:val="TAC"/>
            </w:pPr>
          </w:p>
        </w:tc>
        <w:tc>
          <w:tcPr>
            <w:tcW w:w="1332" w:type="dxa"/>
          </w:tcPr>
          <w:p w:rsidR="00F442F9" w:rsidRPr="00FE5AB6" w:rsidRDefault="00F442F9" w:rsidP="005E5C69">
            <w:pPr>
              <w:pStyle w:val="TAC"/>
            </w:pPr>
            <w:r w:rsidRPr="00FE5AB6">
              <w:t>G-FR2-A3-19</w:t>
            </w:r>
          </w:p>
        </w:tc>
        <w:tc>
          <w:tcPr>
            <w:tcW w:w="957" w:type="dxa"/>
          </w:tcPr>
          <w:p w:rsidR="00F442F9" w:rsidRPr="00FE5AB6" w:rsidRDefault="00F442F9" w:rsidP="005E5C69">
            <w:pPr>
              <w:pStyle w:val="TAC"/>
            </w:pPr>
            <w:r w:rsidRPr="00FE5AB6">
              <w:t>pos1</w:t>
            </w:r>
          </w:p>
        </w:tc>
        <w:tc>
          <w:tcPr>
            <w:tcW w:w="886" w:type="dxa"/>
          </w:tcPr>
          <w:p w:rsidR="00F442F9" w:rsidRPr="00FE5AB6" w:rsidRDefault="00F442F9" w:rsidP="005E5C69">
            <w:pPr>
              <w:pStyle w:val="TAC"/>
            </w:pPr>
            <w:r w:rsidRPr="00FE5AB6">
              <w:t>No</w:t>
            </w:r>
          </w:p>
        </w:tc>
        <w:tc>
          <w:tcPr>
            <w:tcW w:w="1168" w:type="dxa"/>
          </w:tcPr>
          <w:p w:rsidR="00F442F9" w:rsidRPr="00FE5AB6" w:rsidRDefault="00F442F9" w:rsidP="005E5C69">
            <w:pPr>
              <w:pStyle w:val="TAC"/>
            </w:pPr>
            <w:r w:rsidRPr="00FE5AB6">
              <w:t>1.2</w:t>
            </w:r>
          </w:p>
        </w:tc>
      </w:tr>
      <w:tr w:rsidR="00F442F9" w:rsidRPr="00C465B8" w:rsidTr="005E5C69">
        <w:trPr>
          <w:trHeight w:val="170"/>
          <w:ins w:id="2578" w:author="CR0159" w:date="2020-03-13T16:04:00Z"/>
        </w:trPr>
        <w:tc>
          <w:tcPr>
            <w:tcW w:w="1007" w:type="dxa"/>
            <w:vMerge/>
          </w:tcPr>
          <w:p w:rsidR="00F442F9" w:rsidRPr="00C465B8" w:rsidRDefault="00F442F9" w:rsidP="005E5C69">
            <w:pPr>
              <w:pStyle w:val="TAC"/>
              <w:rPr>
                <w:ins w:id="2579" w:author="CR0159" w:date="2020-03-13T16:04:00Z"/>
              </w:rPr>
            </w:pPr>
          </w:p>
        </w:tc>
        <w:tc>
          <w:tcPr>
            <w:tcW w:w="1398" w:type="dxa"/>
            <w:vMerge/>
          </w:tcPr>
          <w:p w:rsidR="00F442F9" w:rsidRPr="00C465B8" w:rsidRDefault="00F442F9" w:rsidP="005E5C69">
            <w:pPr>
              <w:spacing w:after="0"/>
              <w:rPr>
                <w:ins w:id="2580" w:author="CR0159" w:date="2020-03-13T16:04:00Z"/>
                <w:rFonts w:ascii="Arial" w:hAnsi="Arial"/>
                <w:sz w:val="18"/>
              </w:rPr>
            </w:pPr>
          </w:p>
        </w:tc>
        <w:tc>
          <w:tcPr>
            <w:tcW w:w="851" w:type="dxa"/>
            <w:vMerge w:val="restart"/>
          </w:tcPr>
          <w:p w:rsidR="00F442F9" w:rsidRPr="00C465B8" w:rsidRDefault="00F442F9" w:rsidP="005E5C69">
            <w:pPr>
              <w:pStyle w:val="TAC"/>
              <w:rPr>
                <w:ins w:id="2581" w:author="CR0159" w:date="2020-03-13T16:04:00Z"/>
                <w:rFonts w:cs="Arial"/>
              </w:rPr>
            </w:pPr>
            <w:ins w:id="2582" w:author="CR0159" w:date="2020-03-13T16:04:00Z">
              <w:r w:rsidRPr="00C465B8">
                <w:rPr>
                  <w:rFonts w:cs="Arial"/>
                </w:rPr>
                <w:t>Normal</w:t>
              </w:r>
            </w:ins>
          </w:p>
        </w:tc>
        <w:tc>
          <w:tcPr>
            <w:tcW w:w="1802" w:type="dxa"/>
            <w:vMerge w:val="restart"/>
          </w:tcPr>
          <w:p w:rsidR="00F442F9" w:rsidRPr="00C465B8" w:rsidRDefault="00F442F9" w:rsidP="005E5C69">
            <w:pPr>
              <w:pStyle w:val="TAC"/>
              <w:rPr>
                <w:ins w:id="2583" w:author="CR0159" w:date="2020-03-13T16:04:00Z"/>
              </w:rPr>
            </w:pPr>
            <w:ins w:id="2584" w:author="CR0159" w:date="2020-03-13T16:04:00Z">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ins>
          </w:p>
        </w:tc>
        <w:tc>
          <w:tcPr>
            <w:tcW w:w="1260" w:type="dxa"/>
            <w:vMerge w:val="restart"/>
          </w:tcPr>
          <w:p w:rsidR="00F442F9" w:rsidRPr="00C465B8" w:rsidRDefault="00F442F9" w:rsidP="005E5C69">
            <w:pPr>
              <w:pStyle w:val="TAC"/>
              <w:rPr>
                <w:ins w:id="2585" w:author="CR0159" w:date="2020-03-13T16:04:00Z"/>
              </w:rPr>
            </w:pPr>
            <w:ins w:id="2586" w:author="CR0159" w:date="2020-03-13T16:04:00Z">
              <w:r w:rsidRPr="00C465B8">
                <w:t>70 %</w:t>
              </w:r>
            </w:ins>
          </w:p>
        </w:tc>
        <w:tc>
          <w:tcPr>
            <w:tcW w:w="1332" w:type="dxa"/>
            <w:vMerge w:val="restart"/>
          </w:tcPr>
          <w:p w:rsidR="00F442F9" w:rsidRPr="00C465B8" w:rsidRDefault="00F442F9" w:rsidP="005E5C69">
            <w:pPr>
              <w:pStyle w:val="TAC"/>
              <w:rPr>
                <w:ins w:id="2587" w:author="CR0159" w:date="2020-03-13T16:04:00Z"/>
              </w:rPr>
            </w:pPr>
            <w:ins w:id="2588" w:author="CR0159" w:date="2020-03-13T16:04:00Z">
              <w:r w:rsidRPr="00C465B8">
                <w:t>G-FR2-A7-2</w:t>
              </w:r>
            </w:ins>
          </w:p>
        </w:tc>
        <w:tc>
          <w:tcPr>
            <w:tcW w:w="957" w:type="dxa"/>
            <w:vMerge w:val="restart"/>
          </w:tcPr>
          <w:p w:rsidR="00F442F9" w:rsidRPr="00C465B8" w:rsidRDefault="00F442F9" w:rsidP="005E5C69">
            <w:pPr>
              <w:pStyle w:val="TAC"/>
              <w:rPr>
                <w:ins w:id="2589" w:author="CR0159" w:date="2020-03-13T16:04:00Z"/>
              </w:rPr>
            </w:pPr>
            <w:ins w:id="2590" w:author="CR0159" w:date="2020-03-13T16:04:00Z">
              <w:r w:rsidRPr="00C465B8">
                <w:t>pos0</w:t>
              </w:r>
            </w:ins>
          </w:p>
        </w:tc>
        <w:tc>
          <w:tcPr>
            <w:tcW w:w="886" w:type="dxa"/>
          </w:tcPr>
          <w:p w:rsidR="00F442F9" w:rsidRPr="00C465B8" w:rsidRDefault="00F442F9" w:rsidP="005E5C69">
            <w:pPr>
              <w:pStyle w:val="TAC"/>
              <w:rPr>
                <w:ins w:id="2591" w:author="CR0159" w:date="2020-03-13T16:04:00Z"/>
              </w:rPr>
            </w:pPr>
            <w:ins w:id="2592" w:author="CR0159" w:date="2020-03-13T16:04:00Z">
              <w:r w:rsidRPr="00C465B8">
                <w:t>Yes</w:t>
              </w:r>
            </w:ins>
          </w:p>
        </w:tc>
        <w:tc>
          <w:tcPr>
            <w:tcW w:w="1168" w:type="dxa"/>
          </w:tcPr>
          <w:p w:rsidR="00F442F9" w:rsidRPr="00C465B8" w:rsidRDefault="00F442F9" w:rsidP="005E5C69">
            <w:pPr>
              <w:pStyle w:val="TAC"/>
              <w:rPr>
                <w:ins w:id="2593" w:author="CR0159" w:date="2020-03-13T16:04:00Z"/>
              </w:rPr>
            </w:pPr>
            <w:ins w:id="2594" w:author="CR0159" w:date="2020-03-13T16:04:00Z">
              <w:r w:rsidRPr="00C465B8">
                <w:t>[16.0]</w:t>
              </w:r>
            </w:ins>
          </w:p>
        </w:tc>
      </w:tr>
      <w:tr w:rsidR="00F442F9" w:rsidRPr="00FE5AB6" w:rsidTr="005E5C69">
        <w:trPr>
          <w:trHeight w:val="170"/>
          <w:ins w:id="2595" w:author="CR0159" w:date="2020-03-13T16:04:00Z"/>
        </w:trPr>
        <w:tc>
          <w:tcPr>
            <w:tcW w:w="1007" w:type="dxa"/>
            <w:vMerge/>
          </w:tcPr>
          <w:p w:rsidR="00F442F9" w:rsidRPr="00FE5AB6" w:rsidRDefault="00F442F9" w:rsidP="005E5C69">
            <w:pPr>
              <w:pStyle w:val="TAC"/>
              <w:rPr>
                <w:ins w:id="2596" w:author="CR0159" w:date="2020-03-13T16:04:00Z"/>
              </w:rPr>
            </w:pPr>
          </w:p>
        </w:tc>
        <w:tc>
          <w:tcPr>
            <w:tcW w:w="1398" w:type="dxa"/>
            <w:vMerge/>
          </w:tcPr>
          <w:p w:rsidR="00F442F9" w:rsidRPr="00FE5AB6" w:rsidRDefault="00F442F9" w:rsidP="005E5C69">
            <w:pPr>
              <w:spacing w:after="0"/>
              <w:rPr>
                <w:ins w:id="2597" w:author="CR0159" w:date="2020-03-13T16:04:00Z"/>
                <w:rFonts w:ascii="Arial" w:hAnsi="Arial"/>
                <w:sz w:val="18"/>
              </w:rPr>
            </w:pPr>
          </w:p>
        </w:tc>
        <w:tc>
          <w:tcPr>
            <w:tcW w:w="851" w:type="dxa"/>
            <w:vMerge/>
          </w:tcPr>
          <w:p w:rsidR="00F442F9" w:rsidRPr="00FE5AB6" w:rsidRDefault="00F442F9" w:rsidP="005E5C69">
            <w:pPr>
              <w:pStyle w:val="TAC"/>
              <w:rPr>
                <w:ins w:id="2598" w:author="CR0159" w:date="2020-03-13T16:04:00Z"/>
                <w:rFonts w:cs="Arial"/>
              </w:rPr>
            </w:pPr>
          </w:p>
        </w:tc>
        <w:tc>
          <w:tcPr>
            <w:tcW w:w="1802" w:type="dxa"/>
            <w:vMerge/>
          </w:tcPr>
          <w:p w:rsidR="00F442F9" w:rsidRPr="00FE5AB6" w:rsidRDefault="00F442F9" w:rsidP="005E5C69">
            <w:pPr>
              <w:pStyle w:val="TAC"/>
              <w:rPr>
                <w:ins w:id="2599" w:author="CR0159" w:date="2020-03-13T16:04:00Z"/>
              </w:rPr>
            </w:pPr>
          </w:p>
        </w:tc>
        <w:tc>
          <w:tcPr>
            <w:tcW w:w="1260" w:type="dxa"/>
            <w:vMerge/>
          </w:tcPr>
          <w:p w:rsidR="00F442F9" w:rsidRPr="00FE5AB6" w:rsidRDefault="00F442F9" w:rsidP="005E5C69">
            <w:pPr>
              <w:pStyle w:val="TAC"/>
              <w:rPr>
                <w:ins w:id="2600" w:author="CR0159" w:date="2020-03-13T16:04:00Z"/>
              </w:rPr>
            </w:pPr>
          </w:p>
        </w:tc>
        <w:tc>
          <w:tcPr>
            <w:tcW w:w="1332" w:type="dxa"/>
            <w:vMerge/>
          </w:tcPr>
          <w:p w:rsidR="00F442F9" w:rsidRPr="00FE5AB6" w:rsidRDefault="00F442F9" w:rsidP="005E5C69">
            <w:pPr>
              <w:pStyle w:val="TAC"/>
              <w:rPr>
                <w:ins w:id="2601" w:author="CR0159" w:date="2020-03-13T16:04:00Z"/>
              </w:rPr>
            </w:pPr>
          </w:p>
        </w:tc>
        <w:tc>
          <w:tcPr>
            <w:tcW w:w="957" w:type="dxa"/>
            <w:vMerge/>
          </w:tcPr>
          <w:p w:rsidR="00F442F9" w:rsidRPr="00FE5AB6" w:rsidRDefault="00F442F9" w:rsidP="005E5C69">
            <w:pPr>
              <w:pStyle w:val="TAC"/>
              <w:rPr>
                <w:ins w:id="2602" w:author="CR0159" w:date="2020-03-13T16:04:00Z"/>
              </w:rPr>
            </w:pPr>
          </w:p>
        </w:tc>
        <w:tc>
          <w:tcPr>
            <w:tcW w:w="886" w:type="dxa"/>
          </w:tcPr>
          <w:p w:rsidR="00F442F9" w:rsidRPr="00FE5AB6" w:rsidRDefault="00F442F9" w:rsidP="005E5C69">
            <w:pPr>
              <w:pStyle w:val="TAC"/>
              <w:rPr>
                <w:ins w:id="2603" w:author="CR0159" w:date="2020-03-13T16:04:00Z"/>
              </w:rPr>
            </w:pPr>
            <w:ins w:id="2604" w:author="CR0159" w:date="2020-03-13T16:04:00Z">
              <w:r w:rsidRPr="00C465B8">
                <w:t>No</w:t>
              </w:r>
            </w:ins>
          </w:p>
        </w:tc>
        <w:tc>
          <w:tcPr>
            <w:tcW w:w="1168" w:type="dxa"/>
          </w:tcPr>
          <w:p w:rsidR="00F442F9" w:rsidRPr="00FE5AB6" w:rsidRDefault="00F442F9" w:rsidP="005E5C69">
            <w:pPr>
              <w:pStyle w:val="TAC"/>
              <w:rPr>
                <w:ins w:id="2605" w:author="CR0159" w:date="2020-03-13T16:04:00Z"/>
              </w:rPr>
            </w:pPr>
            <w:ins w:id="2606" w:author="CR0159" w:date="2020-03-13T16:04:00Z">
              <w:r w:rsidRPr="00C465B8">
                <w:t>[14.9]</w:t>
              </w:r>
            </w:ins>
          </w:p>
        </w:tc>
      </w:tr>
      <w:tr w:rsidR="00F442F9" w:rsidRPr="00FE5AB6" w:rsidTr="005E5C69">
        <w:trPr>
          <w:trHeight w:val="170"/>
        </w:trPr>
        <w:tc>
          <w:tcPr>
            <w:tcW w:w="1007" w:type="dxa"/>
            <w:vMerge/>
          </w:tcPr>
          <w:p w:rsidR="00F442F9" w:rsidRPr="00FE5AB6" w:rsidRDefault="00F442F9" w:rsidP="005E5C69">
            <w:pPr>
              <w:pStyle w:val="TAC"/>
            </w:pPr>
          </w:p>
        </w:tc>
        <w:tc>
          <w:tcPr>
            <w:tcW w:w="1398" w:type="dxa"/>
            <w:vMerge/>
          </w:tcPr>
          <w:p w:rsidR="00F442F9" w:rsidRPr="00FE5AB6" w:rsidRDefault="00F442F9" w:rsidP="005E5C69">
            <w:pPr>
              <w:spacing w:after="0"/>
              <w:rPr>
                <w:rFonts w:ascii="Arial" w:hAnsi="Arial"/>
                <w:sz w:val="18"/>
              </w:rPr>
            </w:pPr>
          </w:p>
        </w:tc>
        <w:tc>
          <w:tcPr>
            <w:tcW w:w="851" w:type="dxa"/>
            <w:vMerge/>
          </w:tcPr>
          <w:p w:rsidR="00F442F9" w:rsidRPr="00FE5AB6" w:rsidRDefault="00F442F9" w:rsidP="005E5C69">
            <w:pPr>
              <w:pStyle w:val="TAC"/>
              <w:rPr>
                <w:rFonts w:cs="Arial"/>
              </w:rPr>
            </w:pPr>
          </w:p>
        </w:tc>
        <w:tc>
          <w:tcPr>
            <w:tcW w:w="1802" w:type="dxa"/>
            <w:vMerge/>
          </w:tcPr>
          <w:p w:rsidR="00F442F9" w:rsidRPr="00FE5AB6" w:rsidRDefault="00F442F9" w:rsidP="005E5C69">
            <w:pPr>
              <w:pStyle w:val="TAC"/>
            </w:pPr>
          </w:p>
        </w:tc>
        <w:tc>
          <w:tcPr>
            <w:tcW w:w="1260" w:type="dxa"/>
            <w:vMerge/>
          </w:tcPr>
          <w:p w:rsidR="00F442F9" w:rsidRPr="00FE5AB6" w:rsidRDefault="00F442F9" w:rsidP="005E5C69">
            <w:pPr>
              <w:pStyle w:val="TAC"/>
            </w:pPr>
          </w:p>
        </w:tc>
        <w:tc>
          <w:tcPr>
            <w:tcW w:w="1332" w:type="dxa"/>
            <w:vMerge w:val="restart"/>
          </w:tcPr>
          <w:p w:rsidR="00F442F9" w:rsidRPr="00FE5AB6" w:rsidRDefault="00F442F9" w:rsidP="005E5C69">
            <w:pPr>
              <w:pStyle w:val="TAC"/>
            </w:pPr>
            <w:del w:id="2607" w:author="CR0159" w:date="2020-03-13T16:04:00Z">
              <w:r w:rsidRPr="00FE5AB6" w:rsidDel="00F10B9B">
                <w:delText>G-FR2-A4-17</w:delText>
              </w:r>
            </w:del>
            <w:ins w:id="2608" w:author="CR0159" w:date="2020-03-13T16:04:00Z">
              <w:r w:rsidRPr="000B150C">
                <w:t>G-FR2-A7-7</w:t>
              </w:r>
            </w:ins>
          </w:p>
        </w:tc>
        <w:tc>
          <w:tcPr>
            <w:tcW w:w="957" w:type="dxa"/>
            <w:vMerge w:val="restart"/>
          </w:tcPr>
          <w:p w:rsidR="00F442F9" w:rsidRPr="00FE5AB6" w:rsidRDefault="00F442F9" w:rsidP="005E5C69">
            <w:pPr>
              <w:pStyle w:val="TAC"/>
            </w:pPr>
            <w:r w:rsidRPr="00FE5AB6">
              <w:t>pos1</w:t>
            </w:r>
          </w:p>
        </w:tc>
        <w:tc>
          <w:tcPr>
            <w:tcW w:w="886" w:type="dxa"/>
          </w:tcPr>
          <w:p w:rsidR="00F442F9" w:rsidRPr="00FE5AB6" w:rsidRDefault="00F442F9" w:rsidP="005E5C69">
            <w:pPr>
              <w:pStyle w:val="TAC"/>
            </w:pPr>
            <w:r w:rsidRPr="00FE5AB6">
              <w:t>Yes</w:t>
            </w:r>
          </w:p>
        </w:tc>
        <w:tc>
          <w:tcPr>
            <w:tcW w:w="1168" w:type="dxa"/>
          </w:tcPr>
          <w:p w:rsidR="00F442F9" w:rsidRPr="00FE5AB6" w:rsidRDefault="00F442F9" w:rsidP="005E5C69">
            <w:pPr>
              <w:pStyle w:val="TAC"/>
            </w:pPr>
            <w:del w:id="2609" w:author="CR0159" w:date="2020-03-13T16:04:00Z">
              <w:r w:rsidRPr="00FE5AB6" w:rsidDel="00F10B9B">
                <w:delText>18.8</w:delText>
              </w:r>
            </w:del>
            <w:ins w:id="2610" w:author="CR0159" w:date="2020-03-13T16:04:00Z">
              <w:r>
                <w:t>[13.8]</w:t>
              </w:r>
            </w:ins>
          </w:p>
        </w:tc>
      </w:tr>
      <w:tr w:rsidR="00F442F9" w:rsidRPr="00FE5AB6" w:rsidTr="005E5C69">
        <w:trPr>
          <w:trHeight w:val="170"/>
        </w:trPr>
        <w:tc>
          <w:tcPr>
            <w:tcW w:w="1007" w:type="dxa"/>
            <w:vMerge/>
          </w:tcPr>
          <w:p w:rsidR="00F442F9" w:rsidRPr="00FE5AB6" w:rsidRDefault="00F442F9" w:rsidP="005E5C69">
            <w:pPr>
              <w:pStyle w:val="TAC"/>
            </w:pPr>
          </w:p>
        </w:tc>
        <w:tc>
          <w:tcPr>
            <w:tcW w:w="1398" w:type="dxa"/>
            <w:vMerge/>
          </w:tcPr>
          <w:p w:rsidR="00F442F9" w:rsidRPr="00FE5AB6" w:rsidRDefault="00F442F9" w:rsidP="005E5C69">
            <w:pPr>
              <w:spacing w:after="0"/>
              <w:rPr>
                <w:rFonts w:ascii="Arial" w:hAnsi="Arial"/>
                <w:sz w:val="18"/>
              </w:rPr>
            </w:pPr>
          </w:p>
        </w:tc>
        <w:tc>
          <w:tcPr>
            <w:tcW w:w="851" w:type="dxa"/>
            <w:vMerge/>
          </w:tcPr>
          <w:p w:rsidR="00F442F9" w:rsidRPr="00FE5AB6" w:rsidRDefault="00F442F9" w:rsidP="005E5C69">
            <w:pPr>
              <w:pStyle w:val="TAC"/>
              <w:rPr>
                <w:rFonts w:cs="Arial"/>
              </w:rPr>
            </w:pPr>
          </w:p>
        </w:tc>
        <w:tc>
          <w:tcPr>
            <w:tcW w:w="1802" w:type="dxa"/>
            <w:vMerge/>
          </w:tcPr>
          <w:p w:rsidR="00F442F9" w:rsidRPr="00FE5AB6" w:rsidRDefault="00F442F9" w:rsidP="005E5C69">
            <w:pPr>
              <w:pStyle w:val="TAC"/>
            </w:pPr>
          </w:p>
        </w:tc>
        <w:tc>
          <w:tcPr>
            <w:tcW w:w="1260" w:type="dxa"/>
            <w:vMerge/>
          </w:tcPr>
          <w:p w:rsidR="00F442F9" w:rsidRPr="00FE5AB6" w:rsidRDefault="00F442F9" w:rsidP="005E5C69">
            <w:pPr>
              <w:pStyle w:val="TAC"/>
            </w:pPr>
          </w:p>
        </w:tc>
        <w:tc>
          <w:tcPr>
            <w:tcW w:w="1332" w:type="dxa"/>
            <w:vMerge/>
          </w:tcPr>
          <w:p w:rsidR="00F442F9" w:rsidRPr="00FE5AB6" w:rsidRDefault="00F442F9" w:rsidP="005E5C69">
            <w:pPr>
              <w:pStyle w:val="TAC"/>
            </w:pPr>
          </w:p>
        </w:tc>
        <w:tc>
          <w:tcPr>
            <w:tcW w:w="957" w:type="dxa"/>
            <w:vMerge/>
          </w:tcPr>
          <w:p w:rsidR="00F442F9" w:rsidRPr="00FE5AB6" w:rsidRDefault="00F442F9" w:rsidP="005E5C69">
            <w:pPr>
              <w:pStyle w:val="TAC"/>
            </w:pPr>
          </w:p>
        </w:tc>
        <w:tc>
          <w:tcPr>
            <w:tcW w:w="886" w:type="dxa"/>
          </w:tcPr>
          <w:p w:rsidR="00F442F9" w:rsidRPr="00FE5AB6" w:rsidRDefault="00F442F9" w:rsidP="005E5C69">
            <w:pPr>
              <w:pStyle w:val="TAC"/>
            </w:pPr>
            <w:r w:rsidRPr="00FE5AB6">
              <w:t>No</w:t>
            </w:r>
          </w:p>
        </w:tc>
        <w:tc>
          <w:tcPr>
            <w:tcW w:w="1168" w:type="dxa"/>
          </w:tcPr>
          <w:p w:rsidR="00F442F9" w:rsidRPr="00FE5AB6" w:rsidRDefault="00F442F9" w:rsidP="005E5C69">
            <w:pPr>
              <w:pStyle w:val="TAC"/>
            </w:pPr>
            <w:del w:id="2611" w:author="CR0159" w:date="2020-03-13T16:04:00Z">
              <w:r w:rsidRPr="00FE5AB6" w:rsidDel="00F10B9B">
                <w:delText>18.3</w:delText>
              </w:r>
            </w:del>
            <w:ins w:id="2612" w:author="CR0159" w:date="2020-03-13T16:04:00Z">
              <w:r>
                <w:t>[13.1]</w:t>
              </w:r>
            </w:ins>
          </w:p>
        </w:tc>
      </w:tr>
    </w:tbl>
    <w:p w:rsidR="00E16481" w:rsidRPr="00E26D09" w:rsidRDefault="00E16481" w:rsidP="00E16481"/>
    <w:p w:rsidR="00E16481" w:rsidRPr="00E26D09" w:rsidRDefault="00E16481" w:rsidP="00E16481">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-1.8</w:t>
            </w:r>
          </w:p>
        </w:tc>
      </w:tr>
      <w:tr w:rsidR="00E16481" w:rsidRPr="00E26D09" w:rsidTr="00360B28">
        <w:trPr>
          <w:trHeight w:val="7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pStyle w:val="TAC"/>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G-FR2-A3-15</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11.6</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13.2</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13.0</w:t>
            </w:r>
          </w:p>
        </w:tc>
      </w:tr>
      <w:tr w:rsidR="00E16481" w:rsidRPr="00E26D09"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242"/>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G-FR2-A3-20</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1.3</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del w:id="2613" w:author="CR0159" w:date="2020-03-13T16:04:00Z">
              <w:r w:rsidRPr="00E26D09" w:rsidDel="00F10B9B">
                <w:delText>G-FR2-A4-8</w:delText>
              </w:r>
            </w:del>
            <w:ins w:id="2614" w:author="CR0159" w:date="2020-03-13T16:04:00Z">
              <w:r>
                <w:t xml:space="preserve"> </w:t>
              </w:r>
              <w:r w:rsidRPr="000B150C">
                <w:t>G-FR2-A7-3</w:t>
              </w:r>
            </w:ins>
          </w:p>
        </w:tc>
        <w:tc>
          <w:tcPr>
            <w:tcW w:w="1029"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15" w:author="CR0159" w:date="2020-03-13T16:04:00Z">
              <w:r w:rsidRPr="00FE5AB6" w:rsidDel="00F10B9B">
                <w:delText>21.1</w:delText>
              </w:r>
            </w:del>
            <w:ins w:id="2616" w:author="CR0159" w:date="2020-03-13T16:04:00Z">
              <w:r>
                <w:t>[14.2]</w:t>
              </w:r>
            </w:ins>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17" w:author="CR0159" w:date="2020-03-13T16:04:00Z">
              <w:r w:rsidRPr="00FE5AB6" w:rsidDel="00F10B9B">
                <w:delText>18.6</w:delText>
              </w:r>
            </w:del>
            <w:ins w:id="2618" w:author="CR0159" w:date="2020-03-13T16:04:00Z">
              <w:r>
                <w:t>[13.6]</w:t>
              </w:r>
            </w:ins>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val="restart"/>
            <w:tcBorders>
              <w:left w:val="single" w:sz="4" w:space="0" w:color="auto"/>
              <w:right w:val="single" w:sz="4" w:space="0" w:color="auto"/>
            </w:tcBorders>
            <w:vAlign w:val="center"/>
          </w:tcPr>
          <w:p w:rsidR="00F442F9" w:rsidRPr="00E26D09" w:rsidRDefault="00F442F9" w:rsidP="00F442F9">
            <w:pPr>
              <w:pStyle w:val="TAC"/>
            </w:pPr>
            <w:del w:id="2619" w:author="CR0159" w:date="2020-03-13T16:04:00Z">
              <w:r w:rsidRPr="00E26D09" w:rsidDel="00F10B9B">
                <w:delText>G-FR2-A4-18</w:delText>
              </w:r>
            </w:del>
            <w:ins w:id="2620" w:author="CR0159" w:date="2020-03-13T16:04:00Z">
              <w:r w:rsidRPr="000B150C">
                <w:t>G-FR2-A7-</w:t>
              </w:r>
              <w:r>
                <w:t>8</w:t>
              </w:r>
            </w:ins>
          </w:p>
        </w:tc>
        <w:tc>
          <w:tcPr>
            <w:tcW w:w="1029"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21" w:author="CR0159" w:date="2020-03-13T16:04:00Z">
              <w:r w:rsidRPr="00FE5AB6" w:rsidDel="00F10B9B">
                <w:delText>19.6</w:delText>
              </w:r>
            </w:del>
            <w:ins w:id="2622" w:author="CR0159" w:date="2020-03-13T16:04:00Z">
              <w:r>
                <w:t>[13.9]</w:t>
              </w:r>
            </w:ins>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23" w:author="CR0159" w:date="2020-03-13T16:04:00Z">
              <w:r w:rsidRPr="00FE5AB6" w:rsidDel="00F10B9B">
                <w:delText>17.6</w:delText>
              </w:r>
            </w:del>
            <w:ins w:id="2624" w:author="CR0159" w:date="2020-03-13T16:04:00Z">
              <w:r>
                <w:t>[13.1]</w:t>
              </w:r>
            </w:ins>
          </w:p>
        </w:tc>
      </w:tr>
    </w:tbl>
    <w:p w:rsidR="00E16481" w:rsidRPr="00E26D09" w:rsidRDefault="00E16481" w:rsidP="00E16481"/>
    <w:p w:rsidR="00E16481" w:rsidRPr="00E26D09" w:rsidRDefault="00E16481" w:rsidP="00E16481">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E26D09"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233"/>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G-FR2-A3-16</w:t>
            </w:r>
          </w:p>
        </w:tc>
        <w:tc>
          <w:tcPr>
            <w:tcW w:w="992"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11.1</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12.8</w:t>
            </w:r>
          </w:p>
        </w:tc>
      </w:tr>
      <w:tr w:rsidR="00E16481" w:rsidRPr="00E26D09"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70"/>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E26D09" w:rsidRDefault="00F442F9" w:rsidP="00F442F9">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70 %</w:t>
            </w: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del w:id="2625" w:author="CR0159" w:date="2020-03-13T16:04:00Z">
              <w:r w:rsidRPr="00E26D09" w:rsidDel="00F10B9B">
                <w:delText>G-FR2-A4-9</w:delText>
              </w:r>
            </w:del>
            <w:ins w:id="2626" w:author="CR0159" w:date="2020-03-13T16:04:00Z">
              <w:r w:rsidRPr="000B150C">
                <w:t>G-FR2-A7-4</w:t>
              </w:r>
            </w:ins>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27" w:author="CR0159" w:date="2020-03-13T16:04:00Z">
              <w:r w:rsidRPr="00FE5AB6" w:rsidDel="00F10B9B">
                <w:delText>20.8</w:delText>
              </w:r>
            </w:del>
            <w:ins w:id="2628" w:author="CR0159" w:date="2020-03-13T16:04:00Z">
              <w:r>
                <w:t>[13.9]</w:t>
              </w:r>
            </w:ins>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29" w:author="CR0159" w:date="2020-03-13T16:04:00Z">
              <w:r w:rsidRPr="00FE5AB6" w:rsidDel="00F10B9B">
                <w:delText>19.4</w:delText>
              </w:r>
            </w:del>
            <w:ins w:id="2630" w:author="CR0159" w:date="2020-03-13T16:04:00Z">
              <w:r>
                <w:t>[13.2]</w:t>
              </w:r>
            </w:ins>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del w:id="2631" w:author="CR0159" w:date="2020-03-13T16:04:00Z">
              <w:r w:rsidRPr="00E26D09" w:rsidDel="00F10B9B">
                <w:delText>G-FR2-A4-19</w:delText>
              </w:r>
            </w:del>
            <w:ins w:id="2632" w:author="CR0159" w:date="2020-03-13T16:04:00Z">
              <w:r w:rsidRPr="000B150C">
                <w:t>G-FR2-A7-</w:t>
              </w:r>
              <w:r>
                <w:t>9</w:t>
              </w:r>
            </w:ins>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33" w:author="CR0159" w:date="2020-03-13T16:04:00Z">
              <w:r w:rsidRPr="00FE5AB6" w:rsidDel="00F10B9B">
                <w:delText>18.5</w:delText>
              </w:r>
            </w:del>
            <w:ins w:id="2634" w:author="CR0159" w:date="2020-03-13T16:04:00Z">
              <w:r>
                <w:t>[13.5]</w:t>
              </w:r>
            </w:ins>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right w:val="single" w:sz="4" w:space="0" w:color="auto"/>
            </w:tcBorders>
            <w:vAlign w:val="center"/>
          </w:tcPr>
          <w:p w:rsidR="00F442F9" w:rsidRPr="00E26D09" w:rsidRDefault="00F442F9" w:rsidP="00F442F9">
            <w:pPr>
              <w:pStyle w:val="TAC"/>
            </w:pPr>
            <w:del w:id="2635" w:author="CR0159" w:date="2020-03-13T16:04:00Z">
              <w:r w:rsidRPr="00FE5AB6" w:rsidDel="00F10B9B">
                <w:delText>18.0</w:delText>
              </w:r>
            </w:del>
            <w:ins w:id="2636" w:author="CR0159" w:date="2020-03-13T16:04:00Z">
              <w:r>
                <w:t>[12.9]</w:t>
              </w:r>
            </w:ins>
          </w:p>
        </w:tc>
      </w:tr>
    </w:tbl>
    <w:p w:rsidR="00E16481" w:rsidRPr="00E26D09" w:rsidRDefault="00E16481" w:rsidP="00E16481"/>
    <w:p w:rsidR="00E16481" w:rsidRPr="00E26D09" w:rsidRDefault="00E16481" w:rsidP="00E16481">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79"/>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G-FR2-A3-17</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11.3</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11.2</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10.7</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14.1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13.3</w:t>
            </w:r>
          </w:p>
        </w:tc>
      </w:tr>
      <w:tr w:rsidR="00E16481" w:rsidRPr="00E26D09"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6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G-FR2-A3-22</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1.1</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del w:id="2637" w:author="CR0159" w:date="2020-03-13T16:04:00Z">
              <w:r w:rsidRPr="00E26D09" w:rsidDel="00F10B9B">
                <w:delText>G-FR2-A4-10</w:delText>
              </w:r>
            </w:del>
            <w:ins w:id="2638" w:author="CR0159" w:date="2020-03-13T16:04:00Z">
              <w:r>
                <w:t xml:space="preserve"> </w:t>
              </w:r>
              <w:r w:rsidRPr="000B150C">
                <w:t>G-FR2-A7-5</w:t>
              </w:r>
            </w:ins>
          </w:p>
        </w:tc>
        <w:tc>
          <w:tcPr>
            <w:tcW w:w="97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F442F9" w:rsidRPr="00E26D09" w:rsidRDefault="00F442F9" w:rsidP="00F442F9">
            <w:pPr>
              <w:pStyle w:val="TAC"/>
            </w:pPr>
            <w:del w:id="2639" w:author="CR0159" w:date="2020-03-13T16:04:00Z">
              <w:r w:rsidRPr="00FE5AB6" w:rsidDel="00F10B9B">
                <w:delText>21.5</w:delText>
              </w:r>
            </w:del>
            <w:ins w:id="2640" w:author="CR0159" w:date="2020-03-13T16:04:00Z">
              <w:r>
                <w:t>[14.0]</w:t>
              </w:r>
            </w:ins>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41" w:author="CR0159" w:date="2020-03-13T16:04:00Z">
              <w:r w:rsidRPr="00FE5AB6" w:rsidDel="00F10B9B">
                <w:delText>20.2</w:delText>
              </w:r>
            </w:del>
            <w:ins w:id="2642" w:author="CR0159" w:date="2020-03-13T16:04:00Z">
              <w:r>
                <w:t>[13.3]</w:t>
              </w:r>
            </w:ins>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val="restart"/>
            <w:tcBorders>
              <w:left w:val="single" w:sz="4" w:space="0" w:color="auto"/>
              <w:right w:val="single" w:sz="4" w:space="0" w:color="auto"/>
            </w:tcBorders>
            <w:vAlign w:val="center"/>
          </w:tcPr>
          <w:p w:rsidR="00F442F9" w:rsidRPr="00E26D09" w:rsidRDefault="00F442F9" w:rsidP="00F442F9">
            <w:pPr>
              <w:pStyle w:val="TAC"/>
            </w:pPr>
            <w:del w:id="2643" w:author="CR0159" w:date="2020-03-13T16:04:00Z">
              <w:r w:rsidRPr="00E26D09" w:rsidDel="00F10B9B">
                <w:delText>G-FR2-A4-20</w:delText>
              </w:r>
            </w:del>
            <w:ins w:id="2644" w:author="CR0159" w:date="2020-03-13T16:04:00Z">
              <w:r>
                <w:t xml:space="preserve"> </w:t>
              </w:r>
              <w:r w:rsidRPr="000B150C">
                <w:t>G-FR2-A7-</w:t>
              </w:r>
              <w:r>
                <w:t>10</w:t>
              </w:r>
            </w:ins>
          </w:p>
        </w:tc>
        <w:tc>
          <w:tcPr>
            <w:tcW w:w="976"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45" w:author="CR0159" w:date="2020-03-13T16:04:00Z">
              <w:r w:rsidRPr="00FE5AB6" w:rsidDel="00F10B9B">
                <w:delText>19.0</w:delText>
              </w:r>
            </w:del>
            <w:ins w:id="2646" w:author="CR0159" w:date="2020-03-13T16:04:00Z">
              <w:r>
                <w:t>[13.6]</w:t>
              </w:r>
            </w:ins>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del w:id="2647" w:author="CR0159" w:date="2020-03-13T16:04:00Z">
              <w:r w:rsidRPr="00FE5AB6" w:rsidDel="00F10B9B">
                <w:delText>18.2</w:delText>
              </w:r>
            </w:del>
            <w:ins w:id="2648" w:author="CR0159" w:date="2020-03-13T16:04:00Z">
              <w:r>
                <w:t>[13.</w:t>
              </w:r>
              <w:bookmarkStart w:id="2649" w:name="_GoBack"/>
              <w:bookmarkEnd w:id="2649"/>
              <w:r>
                <w:t>0]</w:t>
              </w:r>
            </w:ins>
          </w:p>
        </w:tc>
      </w:tr>
    </w:tbl>
    <w:p w:rsidR="00E16481" w:rsidRPr="00E26D09" w:rsidRDefault="00E16481" w:rsidP="00E16481">
      <w:pPr>
        <w:rPr>
          <w:noProof/>
        </w:rPr>
      </w:pPr>
    </w:p>
    <w:p w:rsidR="00E16481" w:rsidRPr="00E26D09" w:rsidRDefault="00E16481" w:rsidP="00E16481">
      <w:pPr>
        <w:pStyle w:val="Heading4"/>
        <w:rPr>
          <w:lang w:eastAsia="zh-CN"/>
        </w:rPr>
      </w:pPr>
      <w:bookmarkStart w:id="2650" w:name="_Toc21127754"/>
      <w:bookmarkStart w:id="2651" w:name="_Toc29811963"/>
      <w:bookmarkStart w:id="2652" w:name="_Toc36817515"/>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650"/>
      <w:bookmarkEnd w:id="2651"/>
      <w:bookmarkEnd w:id="2652"/>
    </w:p>
    <w:p w:rsidR="00E16481" w:rsidRPr="00E26D09" w:rsidRDefault="00E16481" w:rsidP="00E16481">
      <w:pPr>
        <w:pStyle w:val="Heading5"/>
      </w:pPr>
      <w:bookmarkStart w:id="2653" w:name="_Toc21127755"/>
      <w:bookmarkStart w:id="2654" w:name="_Toc29811964"/>
      <w:bookmarkStart w:id="2655" w:name="_Toc36817516"/>
      <w:r w:rsidRPr="00E26D09">
        <w:rPr>
          <w:lang w:eastAsia="ko-KR"/>
        </w:rPr>
        <w:t>11.2.</w:t>
      </w:r>
      <w:r w:rsidRPr="00E26D09">
        <w:rPr>
          <w:lang w:eastAsia="zh-CN"/>
        </w:rPr>
        <w:t>2</w:t>
      </w:r>
      <w:r w:rsidRPr="00E26D09">
        <w:rPr>
          <w:lang w:eastAsia="ko-KR"/>
        </w:rPr>
        <w:t>.</w:t>
      </w:r>
      <w:r w:rsidRPr="00E26D09">
        <w:rPr>
          <w:lang w:eastAsia="zh-CN"/>
        </w:rPr>
        <w:t>2</w:t>
      </w:r>
      <w:r w:rsidRPr="00E26D09">
        <w:t>.1</w:t>
      </w:r>
      <w:r w:rsidRPr="00E26D09">
        <w:tab/>
        <w:t>General</w:t>
      </w:r>
      <w:bookmarkEnd w:id="2653"/>
      <w:bookmarkEnd w:id="2654"/>
      <w:bookmarkEnd w:id="2655"/>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rPr>
          <w:lang w:eastAsia="zh-CN"/>
        </w:rPr>
      </w:pPr>
      <w:r w:rsidRPr="00E26D09">
        <w:lastRenderedPageBreak/>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E26D09" w:rsidTr="00360B28">
        <w:trPr>
          <w:jc w:val="center"/>
        </w:trPr>
        <w:tc>
          <w:tcPr>
            <w:tcW w:w="5519" w:type="dxa"/>
            <w:gridSpan w:val="2"/>
          </w:tcPr>
          <w:p w:rsidR="00E16481" w:rsidRPr="00E26D09" w:rsidRDefault="00E16481" w:rsidP="00360B28">
            <w:pPr>
              <w:pStyle w:val="TAH"/>
            </w:pPr>
            <w:r w:rsidRPr="00E26D09">
              <w:t>Parameter</w:t>
            </w:r>
          </w:p>
        </w:tc>
        <w:tc>
          <w:tcPr>
            <w:tcW w:w="3737" w:type="dxa"/>
          </w:tcPr>
          <w:p w:rsidR="00E16481" w:rsidRPr="00E26D09" w:rsidRDefault="00E16481" w:rsidP="00360B28">
            <w:pPr>
              <w:pStyle w:val="TAH"/>
            </w:pPr>
            <w:r w:rsidRPr="00E26D09">
              <w:t>Value</w:t>
            </w:r>
          </w:p>
        </w:tc>
      </w:tr>
      <w:tr w:rsidR="00E16481" w:rsidRPr="00E26D09" w:rsidTr="00360B28">
        <w:trPr>
          <w:jc w:val="center"/>
        </w:trPr>
        <w:tc>
          <w:tcPr>
            <w:tcW w:w="5519" w:type="dxa"/>
            <w:gridSpan w:val="2"/>
          </w:tcPr>
          <w:p w:rsidR="00E16481" w:rsidRPr="00E26D09" w:rsidRDefault="00E16481" w:rsidP="00360B28">
            <w:pPr>
              <w:pStyle w:val="TAL"/>
            </w:pPr>
            <w:r w:rsidRPr="00E26D09">
              <w:t>Transform precoding</w:t>
            </w:r>
          </w:p>
        </w:tc>
        <w:tc>
          <w:tcPr>
            <w:tcW w:w="3737" w:type="dxa"/>
          </w:tcPr>
          <w:p w:rsidR="00E16481" w:rsidRPr="00E26D09" w:rsidRDefault="00E16481" w:rsidP="00360B28">
            <w:pPr>
              <w:pStyle w:val="TAC"/>
              <w:rPr>
                <w:lang w:eastAsia="zh-CN"/>
              </w:rPr>
            </w:pPr>
            <w:r w:rsidRPr="00E26D09">
              <w:rPr>
                <w:lang w:eastAsia="zh-CN"/>
              </w:rPr>
              <w:t>Enabled</w:t>
            </w:r>
          </w:p>
        </w:tc>
      </w:tr>
      <w:tr w:rsidR="00E16481" w:rsidRPr="00E26D09" w:rsidTr="00360B28">
        <w:trPr>
          <w:jc w:val="center"/>
        </w:trPr>
        <w:tc>
          <w:tcPr>
            <w:tcW w:w="5519" w:type="dxa"/>
            <w:gridSpan w:val="2"/>
          </w:tcPr>
          <w:p w:rsidR="00E16481" w:rsidRPr="00E26D09" w:rsidRDefault="00E16481" w:rsidP="00360B28">
            <w:pPr>
              <w:pStyle w:val="TAL"/>
            </w:pPr>
            <w:r w:rsidRPr="002E1614">
              <w:rPr>
                <w:rFonts w:eastAsia="DengXian"/>
                <w:lang w:eastAsia="zh-CN"/>
              </w:rPr>
              <w:t>Default TDD UL-DL pattern (Note 1)</w:t>
            </w:r>
          </w:p>
        </w:tc>
        <w:tc>
          <w:tcPr>
            <w:tcW w:w="3737" w:type="dxa"/>
          </w:tcPr>
          <w:p w:rsidR="00E16481" w:rsidRPr="00E26D09" w:rsidRDefault="00E16481" w:rsidP="00360B28">
            <w:pPr>
              <w:pStyle w:val="TAC"/>
              <w:rPr>
                <w:rFonts w:eastAsia="Malgun Gothic" w:cs="Arial"/>
              </w:rPr>
            </w:pPr>
            <w:r w:rsidRPr="00E26D09">
              <w:rPr>
                <w:rFonts w:eastAsia="Malgun Gothic" w:cs="Arial"/>
              </w:rPr>
              <w:t>60 kHz and 120kHz SCS:</w:t>
            </w:r>
          </w:p>
          <w:p w:rsidR="00E16481" w:rsidRPr="00E26D09" w:rsidRDefault="00E16481" w:rsidP="00360B28">
            <w:pPr>
              <w:pStyle w:val="TAC"/>
            </w:pPr>
            <w:r w:rsidRPr="00E26D09">
              <w:rPr>
                <w:rFonts w:eastAsia="Malgun Gothic" w:cs="Arial"/>
              </w:rPr>
              <w:t>3D1S1U, S=10D:2G:2U</w:t>
            </w:r>
          </w:p>
        </w:tc>
      </w:tr>
      <w:tr w:rsidR="00E16481" w:rsidRPr="00E26D09" w:rsidTr="00360B28">
        <w:trPr>
          <w:jc w:val="center"/>
        </w:trPr>
        <w:tc>
          <w:tcPr>
            <w:tcW w:w="1627" w:type="dxa"/>
            <w:vMerge w:val="restart"/>
          </w:tcPr>
          <w:p w:rsidR="00E16481" w:rsidRPr="00E26D09" w:rsidRDefault="00E16481" w:rsidP="00360B28">
            <w:pPr>
              <w:pStyle w:val="TAL"/>
            </w:pPr>
            <w:r w:rsidRPr="00E26D09">
              <w:t>HARQ</w:t>
            </w:r>
          </w:p>
        </w:tc>
        <w:tc>
          <w:tcPr>
            <w:tcW w:w="3892" w:type="dxa"/>
          </w:tcPr>
          <w:p w:rsidR="00E16481" w:rsidRPr="00E26D09" w:rsidRDefault="00E16481" w:rsidP="00360B28">
            <w:pPr>
              <w:pStyle w:val="TAL"/>
            </w:pPr>
            <w:r w:rsidRPr="00E26D09">
              <w:t>Maximum number of HARQ transmissions</w:t>
            </w:r>
          </w:p>
        </w:tc>
        <w:tc>
          <w:tcPr>
            <w:tcW w:w="3737" w:type="dxa"/>
          </w:tcPr>
          <w:p w:rsidR="00E16481" w:rsidRPr="00E26D09" w:rsidRDefault="00E16481" w:rsidP="00360B28">
            <w:pPr>
              <w:pStyle w:val="TAC"/>
            </w:pPr>
            <w:r w:rsidRPr="00E26D09">
              <w:t>4</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RV sequence</w:t>
            </w:r>
          </w:p>
        </w:tc>
        <w:tc>
          <w:tcPr>
            <w:tcW w:w="3737"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627" w:type="dxa"/>
            <w:vMerge w:val="restart"/>
          </w:tcPr>
          <w:p w:rsidR="00E16481" w:rsidRPr="00E26D09" w:rsidRDefault="00E16481" w:rsidP="00360B28">
            <w:pPr>
              <w:pStyle w:val="TAL"/>
            </w:pPr>
            <w:r w:rsidRPr="00E26D09">
              <w:t>DM-RS</w:t>
            </w:r>
          </w:p>
        </w:tc>
        <w:tc>
          <w:tcPr>
            <w:tcW w:w="3892" w:type="dxa"/>
            <w:vAlign w:val="center"/>
          </w:tcPr>
          <w:p w:rsidR="00E16481" w:rsidRPr="00E26D09" w:rsidRDefault="00E16481" w:rsidP="00360B28">
            <w:pPr>
              <w:pStyle w:val="TAL"/>
            </w:pPr>
            <w:r w:rsidRPr="00E26D09">
              <w:t>DM-RS configuration type</w:t>
            </w:r>
          </w:p>
        </w:tc>
        <w:tc>
          <w:tcPr>
            <w:tcW w:w="3737" w:type="dxa"/>
          </w:tcPr>
          <w:p w:rsidR="00E16481" w:rsidRPr="00E26D09" w:rsidRDefault="00E16481" w:rsidP="00360B28">
            <w:pPr>
              <w:pStyle w:val="TAC"/>
            </w:pPr>
            <w:r w:rsidRPr="00E26D09">
              <w:t>1</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t>DM-RS duration</w:t>
            </w:r>
          </w:p>
        </w:tc>
        <w:tc>
          <w:tcPr>
            <w:tcW w:w="3737" w:type="dxa"/>
          </w:tcPr>
          <w:p w:rsidR="00E16481" w:rsidRPr="00E26D09" w:rsidRDefault="00E16481" w:rsidP="00360B28">
            <w:pPr>
              <w:pStyle w:val="TAC"/>
            </w:pPr>
            <w:r w:rsidRPr="00E26D09">
              <w:t>single-symbol DM-RS</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rPr>
                <w:rFonts w:eastAsia="DengXian" w:cs="Arial"/>
                <w:szCs w:val="18"/>
                <w:lang w:eastAsia="zh-CN"/>
              </w:rPr>
              <w:t>A</w:t>
            </w:r>
            <w:r w:rsidRPr="00E26D09">
              <w:rPr>
                <w:rFonts w:cs="Arial"/>
                <w:szCs w:val="18"/>
              </w:rPr>
              <w:t>dditional DM-RS position</w:t>
            </w:r>
          </w:p>
        </w:tc>
        <w:tc>
          <w:tcPr>
            <w:tcW w:w="3737" w:type="dxa"/>
          </w:tcPr>
          <w:p w:rsidR="00E16481" w:rsidRPr="00E26D09" w:rsidRDefault="00E16481" w:rsidP="00360B28">
            <w:pPr>
              <w:pStyle w:val="TAC"/>
            </w:pPr>
            <w:r w:rsidRPr="00E26D09">
              <w:rPr>
                <w:rFonts w:cs="Arial"/>
              </w:rPr>
              <w:t>pos</w:t>
            </w:r>
            <w:r w:rsidRPr="00E26D09">
              <w:t xml:space="preserve">0, </w:t>
            </w:r>
            <w:r w:rsidRPr="00E26D09">
              <w:rPr>
                <w:rFonts w:cs="Arial"/>
              </w:rPr>
              <w:t>pos</w:t>
            </w:r>
            <w:r w:rsidRPr="00E26D09">
              <w:t>1</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Number of DM-RS CDM group(s) without data</w:t>
            </w:r>
          </w:p>
        </w:tc>
        <w:tc>
          <w:tcPr>
            <w:tcW w:w="3737" w:type="dxa"/>
          </w:tcPr>
          <w:p w:rsidR="00E16481" w:rsidRPr="00E26D09" w:rsidRDefault="00E16481" w:rsidP="00360B28">
            <w:pPr>
              <w:pStyle w:val="TAC"/>
            </w:pPr>
            <w:r w:rsidRPr="00E26D09">
              <w:t>2</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Ratio of PUSCH EPRE to DM-RS EPRE</w:t>
            </w:r>
          </w:p>
        </w:tc>
        <w:tc>
          <w:tcPr>
            <w:tcW w:w="3737"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port(s)</w:t>
            </w:r>
          </w:p>
        </w:tc>
        <w:tc>
          <w:tcPr>
            <w:tcW w:w="3737" w:type="dxa"/>
          </w:tcPr>
          <w:p w:rsidR="00E16481" w:rsidRPr="00E26D09" w:rsidRDefault="00E16481" w:rsidP="00360B28">
            <w:pPr>
              <w:pStyle w:val="TAC"/>
            </w:pPr>
            <w:r w:rsidRPr="00E26D09">
              <w:t>0</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sequence generation</w:t>
            </w:r>
          </w:p>
        </w:tc>
        <w:tc>
          <w:tcPr>
            <w:tcW w:w="3737"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eastAsia="Malgun Gothic" w:cs="Arial"/>
              </w:rPr>
              <w:t>group hopping and sequence hopping are disabled</w:t>
            </w:r>
          </w:p>
        </w:tc>
      </w:tr>
      <w:tr w:rsidR="00E16481" w:rsidRPr="00E26D09" w:rsidTr="00360B28">
        <w:trPr>
          <w:jc w:val="center"/>
        </w:trPr>
        <w:tc>
          <w:tcPr>
            <w:tcW w:w="1627" w:type="dxa"/>
            <w:vMerge w:val="restart"/>
          </w:tcPr>
          <w:p w:rsidR="00E16481" w:rsidRPr="00E26D09" w:rsidRDefault="00E16481" w:rsidP="00360B28">
            <w:pPr>
              <w:pStyle w:val="TAL"/>
            </w:pPr>
            <w:r w:rsidRPr="00E26D09">
              <w:t>Time domain resource assignment</w:t>
            </w:r>
          </w:p>
        </w:tc>
        <w:tc>
          <w:tcPr>
            <w:tcW w:w="3892" w:type="dxa"/>
          </w:tcPr>
          <w:p w:rsidR="00E16481" w:rsidRPr="00E26D09" w:rsidRDefault="00E16481" w:rsidP="00360B28">
            <w:pPr>
              <w:pStyle w:val="TAL"/>
            </w:pPr>
            <w:r w:rsidRPr="00E26D09">
              <w:t>PUSCH mapping type</w:t>
            </w:r>
          </w:p>
        </w:tc>
        <w:tc>
          <w:tcPr>
            <w:tcW w:w="3737" w:type="dxa"/>
          </w:tcPr>
          <w:p w:rsidR="00E16481" w:rsidRPr="00E26D09" w:rsidRDefault="00E16481" w:rsidP="00360B28">
            <w:pPr>
              <w:pStyle w:val="TAC"/>
            </w:pPr>
            <w:r w:rsidRPr="00E26D09">
              <w:t>B</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Start symbol</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0 </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Allocation length</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10 </w:t>
            </w:r>
          </w:p>
        </w:tc>
      </w:tr>
      <w:tr w:rsidR="00E16481" w:rsidRPr="00E26D09" w:rsidTr="00360B28">
        <w:trPr>
          <w:jc w:val="center"/>
        </w:trPr>
        <w:tc>
          <w:tcPr>
            <w:tcW w:w="1627" w:type="dxa"/>
            <w:vMerge w:val="restart"/>
          </w:tcPr>
          <w:p w:rsidR="00E16481" w:rsidRPr="00E26D09" w:rsidRDefault="00E16481" w:rsidP="00360B28">
            <w:pPr>
              <w:pStyle w:val="TAL"/>
            </w:pPr>
            <w:r w:rsidRPr="00E26D09">
              <w:t>Frequency domain resource assignment</w:t>
            </w:r>
          </w:p>
        </w:tc>
        <w:tc>
          <w:tcPr>
            <w:tcW w:w="3892" w:type="dxa"/>
          </w:tcPr>
          <w:p w:rsidR="00E16481" w:rsidRPr="00E26D09" w:rsidRDefault="00E16481" w:rsidP="00360B28">
            <w:pPr>
              <w:pStyle w:val="TAL"/>
            </w:pPr>
            <w:r w:rsidRPr="00E26D09">
              <w:t>RB assignment</w:t>
            </w:r>
          </w:p>
        </w:tc>
        <w:tc>
          <w:tcPr>
            <w:tcW w:w="3737" w:type="dxa"/>
          </w:tcPr>
          <w:p w:rsidR="00E16481" w:rsidRPr="00E26D09" w:rsidRDefault="00E16481" w:rsidP="00360B28">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16481" w:rsidRPr="00E26D09" w:rsidTr="00360B28">
        <w:trPr>
          <w:trHeight w:val="55"/>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Frequency hopping</w:t>
            </w:r>
          </w:p>
        </w:tc>
        <w:tc>
          <w:tcPr>
            <w:tcW w:w="3737" w:type="dxa"/>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t>Code block group based PUSCH transmission</w:t>
            </w:r>
          </w:p>
        </w:tc>
        <w:tc>
          <w:tcPr>
            <w:tcW w:w="3737" w:type="dxa"/>
            <w:vAlign w:val="center"/>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rPr>
                <w:lang w:eastAsia="zh-CN"/>
              </w:rPr>
              <w:t>PT-RS</w:t>
            </w:r>
          </w:p>
        </w:tc>
        <w:tc>
          <w:tcPr>
            <w:tcW w:w="3737" w:type="dxa"/>
            <w:vAlign w:val="center"/>
          </w:tcPr>
          <w:p w:rsidR="00E16481" w:rsidRPr="00E26D09" w:rsidRDefault="00E16481" w:rsidP="00360B28">
            <w:pPr>
              <w:pStyle w:val="TAC"/>
            </w:pPr>
            <w:r w:rsidRPr="00E26D09">
              <w:t>Not configured</w:t>
            </w:r>
          </w:p>
        </w:tc>
      </w:tr>
      <w:tr w:rsidR="00E16481" w:rsidRPr="00E26D09" w:rsidTr="00360B28">
        <w:trPr>
          <w:jc w:val="center"/>
        </w:trPr>
        <w:tc>
          <w:tcPr>
            <w:tcW w:w="9256"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TDD with different UL-DL patterns.</w:t>
            </w:r>
          </w:p>
        </w:tc>
      </w:tr>
    </w:tbl>
    <w:p w:rsidR="00E16481" w:rsidRPr="00E26D09" w:rsidRDefault="00E16481" w:rsidP="00E16481"/>
    <w:p w:rsidR="00E16481" w:rsidRPr="00E26D09" w:rsidRDefault="00E16481" w:rsidP="00E16481">
      <w:pPr>
        <w:pStyle w:val="Heading5"/>
        <w:rPr>
          <w:rFonts w:eastAsia="Malgun Gothic"/>
        </w:rPr>
      </w:pPr>
      <w:bookmarkStart w:id="2656" w:name="_Toc21127756"/>
      <w:bookmarkStart w:id="2657" w:name="_Toc29811965"/>
      <w:bookmarkStart w:id="2658" w:name="_Toc36817517"/>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2656"/>
      <w:bookmarkEnd w:id="2657"/>
      <w:bookmarkEnd w:id="2658"/>
    </w:p>
    <w:p w:rsidR="00E16481" w:rsidRPr="00E26D09" w:rsidRDefault="00E16481" w:rsidP="00E16481">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88"/>
          <w:jc w:val="center"/>
        </w:trPr>
        <w:tc>
          <w:tcPr>
            <w:tcW w:w="1008" w:type="dxa"/>
            <w:vMerge w:val="restart"/>
            <w:vAlign w:val="center"/>
          </w:tcPr>
          <w:p w:rsidR="00E16481" w:rsidRPr="00E26D09" w:rsidRDefault="00E16481" w:rsidP="00360B28">
            <w:pPr>
              <w:pStyle w:val="TAC"/>
              <w:rPr>
                <w:rFonts w:eastAsia="SimSun"/>
              </w:rPr>
            </w:pPr>
            <w:r w:rsidRPr="00E26D09">
              <w:rPr>
                <w:lang w:eastAsia="zh-CN"/>
              </w:rPr>
              <w:t>1</w:t>
            </w:r>
          </w:p>
        </w:tc>
        <w:tc>
          <w:tcPr>
            <w:tcW w:w="1510" w:type="dxa"/>
            <w:vMerge w:val="restart"/>
            <w:vAlign w:val="center"/>
          </w:tcPr>
          <w:p w:rsidR="00E16481" w:rsidRPr="00E26D09" w:rsidRDefault="00E16481" w:rsidP="00360B28">
            <w:pPr>
              <w:pStyle w:val="TAC"/>
              <w:rPr>
                <w:rFonts w:eastAsia="SimSun"/>
              </w:rPr>
            </w:pPr>
            <w:r w:rsidRPr="00E26D09">
              <w:rPr>
                <w:lang w:eastAsia="zh-CN"/>
              </w:rPr>
              <w:t>2</w:t>
            </w:r>
          </w:p>
        </w:tc>
        <w:tc>
          <w:tcPr>
            <w:tcW w:w="851" w:type="dxa"/>
            <w:vMerge w:val="restart"/>
            <w:vAlign w:val="center"/>
          </w:tcPr>
          <w:p w:rsidR="00E16481" w:rsidRPr="00E26D09" w:rsidRDefault="00E16481" w:rsidP="00360B28">
            <w:pPr>
              <w:pStyle w:val="TAC"/>
              <w:rPr>
                <w:rFonts w:eastAsia="SimSun"/>
              </w:rPr>
            </w:pPr>
            <w:r w:rsidRPr="00E26D09">
              <w:t>Normal</w:t>
            </w:r>
          </w:p>
        </w:tc>
        <w:tc>
          <w:tcPr>
            <w:tcW w:w="1607" w:type="dxa"/>
            <w:vMerge w:val="restart"/>
            <w:vAlign w:val="center"/>
          </w:tcPr>
          <w:p w:rsidR="00E16481" w:rsidRPr="00E26D09" w:rsidRDefault="00E16481" w:rsidP="00360B28">
            <w:pPr>
              <w:pStyle w:val="TAC"/>
              <w:rPr>
                <w:rFonts w:eastAsia="SimSun"/>
              </w:rPr>
            </w:pPr>
            <w:r w:rsidRPr="00E26D09">
              <w:t>TDLA30-300</w:t>
            </w:r>
            <w:r w:rsidRPr="00E26D09">
              <w:rPr>
                <w:rFonts w:cs="Arial"/>
              </w:rPr>
              <w:t xml:space="preserve"> Low</w:t>
            </w:r>
          </w:p>
        </w:tc>
        <w:tc>
          <w:tcPr>
            <w:tcW w:w="1176" w:type="dxa"/>
            <w:vMerge w:val="restart"/>
            <w:vAlign w:val="center"/>
          </w:tcPr>
          <w:p w:rsidR="00E16481" w:rsidRPr="00E26D09" w:rsidRDefault="00E16481" w:rsidP="00360B28">
            <w:pPr>
              <w:pStyle w:val="TAC"/>
              <w:rPr>
                <w:rFonts w:eastAsia="SimSun"/>
              </w:rPr>
            </w:pPr>
            <w:r w:rsidRPr="00E26D09">
              <w:t>70 %</w:t>
            </w:r>
          </w:p>
        </w:tc>
        <w:tc>
          <w:tcPr>
            <w:tcW w:w="1327" w:type="dxa"/>
            <w:vAlign w:val="center"/>
          </w:tcPr>
          <w:p w:rsidR="00E16481" w:rsidRPr="00E26D09" w:rsidRDefault="00E16481" w:rsidP="00360B28">
            <w:pPr>
              <w:pStyle w:val="TAC"/>
              <w:rPr>
                <w:lang w:eastAsia="zh-CN"/>
              </w:rPr>
            </w:pPr>
            <w:r w:rsidRPr="00E26D09">
              <w:rPr>
                <w:lang w:eastAsia="zh-CN"/>
              </w:rPr>
              <w:t>G-FR2-A3-11</w:t>
            </w:r>
          </w:p>
        </w:tc>
        <w:tc>
          <w:tcPr>
            <w:tcW w:w="1380" w:type="dxa"/>
            <w:vAlign w:val="center"/>
          </w:tcPr>
          <w:p w:rsidR="00E16481" w:rsidRPr="00E26D09" w:rsidRDefault="00E16481" w:rsidP="00360B28">
            <w:pPr>
              <w:pStyle w:val="TAC"/>
              <w:rPr>
                <w:rFonts w:eastAsia="SimSun"/>
              </w:rPr>
            </w:pPr>
            <w:r w:rsidRPr="00E26D09">
              <w:t>pos0</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8</w:t>
            </w:r>
          </w:p>
        </w:tc>
      </w:tr>
      <w:tr w:rsidR="00E16481" w:rsidRPr="00E26D09" w:rsidTr="00360B28">
        <w:trPr>
          <w:trHeight w:val="87"/>
          <w:jc w:val="center"/>
        </w:trPr>
        <w:tc>
          <w:tcPr>
            <w:tcW w:w="1008" w:type="dxa"/>
            <w:vMerge/>
            <w:vAlign w:val="center"/>
          </w:tcPr>
          <w:p w:rsidR="00E16481" w:rsidRPr="00E26D09" w:rsidRDefault="00E16481" w:rsidP="00360B28">
            <w:pPr>
              <w:pStyle w:val="TAC"/>
              <w:rPr>
                <w:rFonts w:eastAsia="SimSun"/>
              </w:rPr>
            </w:pPr>
          </w:p>
        </w:tc>
        <w:tc>
          <w:tcPr>
            <w:tcW w:w="1510" w:type="dxa"/>
            <w:vMerge/>
            <w:vAlign w:val="center"/>
          </w:tcPr>
          <w:p w:rsidR="00E16481" w:rsidRPr="00E26D09" w:rsidRDefault="00E16481" w:rsidP="00360B28">
            <w:pPr>
              <w:pStyle w:val="TAC"/>
              <w:rPr>
                <w:rFonts w:eastAsia="SimSun"/>
              </w:rPr>
            </w:pPr>
          </w:p>
        </w:tc>
        <w:tc>
          <w:tcPr>
            <w:tcW w:w="851" w:type="dxa"/>
            <w:vMerge/>
            <w:vAlign w:val="center"/>
          </w:tcPr>
          <w:p w:rsidR="00E16481" w:rsidRPr="00E26D09" w:rsidRDefault="00E16481" w:rsidP="00360B28">
            <w:pPr>
              <w:pStyle w:val="TAC"/>
              <w:rPr>
                <w:rFonts w:eastAsia="SimSun"/>
              </w:rPr>
            </w:pPr>
          </w:p>
        </w:tc>
        <w:tc>
          <w:tcPr>
            <w:tcW w:w="1607" w:type="dxa"/>
            <w:vMerge/>
            <w:vAlign w:val="center"/>
          </w:tcPr>
          <w:p w:rsidR="00E16481" w:rsidRPr="00E26D09" w:rsidRDefault="00E16481" w:rsidP="00360B28">
            <w:pPr>
              <w:pStyle w:val="TAC"/>
              <w:rPr>
                <w:rFonts w:eastAsia="SimSun"/>
              </w:rPr>
            </w:pPr>
          </w:p>
        </w:tc>
        <w:tc>
          <w:tcPr>
            <w:tcW w:w="1176" w:type="dxa"/>
            <w:vMerge/>
            <w:vAlign w:val="center"/>
          </w:tcPr>
          <w:p w:rsidR="00E16481" w:rsidRPr="00E26D09" w:rsidRDefault="00E16481" w:rsidP="00360B28">
            <w:pPr>
              <w:pStyle w:val="TAC"/>
              <w:rPr>
                <w:rFonts w:eastAsia="SimSun"/>
              </w:rPr>
            </w:pPr>
          </w:p>
        </w:tc>
        <w:tc>
          <w:tcPr>
            <w:tcW w:w="1327" w:type="dxa"/>
            <w:vAlign w:val="center"/>
          </w:tcPr>
          <w:p w:rsidR="00E16481" w:rsidRPr="00E26D09" w:rsidRDefault="00E16481" w:rsidP="00360B28">
            <w:pPr>
              <w:pStyle w:val="TAC"/>
              <w:rPr>
                <w:lang w:eastAsia="zh-CN"/>
              </w:rPr>
            </w:pPr>
            <w:r w:rsidRPr="00E26D09">
              <w:rPr>
                <w:lang w:eastAsia="zh-CN"/>
              </w:rPr>
              <w:t>G-FR2-A3-23</w:t>
            </w:r>
          </w:p>
        </w:tc>
        <w:tc>
          <w:tcPr>
            <w:tcW w:w="1380" w:type="dxa"/>
            <w:vAlign w:val="center"/>
          </w:tcPr>
          <w:p w:rsidR="00E16481" w:rsidRPr="00E26D09" w:rsidRDefault="00E16481" w:rsidP="00360B28">
            <w:pPr>
              <w:pStyle w:val="TAC"/>
              <w:rPr>
                <w:rFonts w:eastAsia="SimSun"/>
              </w:rPr>
            </w:pPr>
            <w:r w:rsidRPr="00E26D09">
              <w:t>pos</w:t>
            </w:r>
            <w:r w:rsidRPr="00E26D09">
              <w:rPr>
                <w:rFonts w:hint="eastAsia"/>
                <w:lang w:eastAsia="zh-CN"/>
              </w:rPr>
              <w:t>1</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8</w:t>
            </w:r>
            <w:r w:rsidRPr="002E1614">
              <w:t xml:space="preserve"> </w:t>
            </w:r>
          </w:p>
        </w:tc>
      </w:tr>
      <w:tr w:rsidR="00E16481" w:rsidRPr="00E26D09"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noProof/>
        </w:rPr>
      </w:pPr>
    </w:p>
    <w:p w:rsidR="00E16481" w:rsidRPr="00E26D09" w:rsidRDefault="00E16481" w:rsidP="00E16481">
      <w:pPr>
        <w:pStyle w:val="Heading4"/>
        <w:rPr>
          <w:lang w:eastAsia="zh-CN"/>
        </w:rPr>
      </w:pPr>
      <w:bookmarkStart w:id="2659" w:name="_Toc21127757"/>
      <w:bookmarkStart w:id="2660" w:name="_Toc29811966"/>
      <w:bookmarkStart w:id="2661" w:name="_Toc36817518"/>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659"/>
      <w:bookmarkEnd w:id="2660"/>
      <w:bookmarkEnd w:id="2661"/>
    </w:p>
    <w:p w:rsidR="00E16481" w:rsidRPr="00E26D09" w:rsidRDefault="00E16481" w:rsidP="00E16481">
      <w:pPr>
        <w:pStyle w:val="Heading5"/>
        <w:rPr>
          <w:lang w:eastAsia="zh-CN"/>
        </w:rPr>
      </w:pPr>
      <w:bookmarkStart w:id="2662" w:name="_Toc21127758"/>
      <w:bookmarkStart w:id="2663" w:name="_Toc29811967"/>
      <w:bookmarkStart w:id="2664" w:name="_Toc36817519"/>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2662"/>
      <w:bookmarkEnd w:id="2663"/>
      <w:bookmarkEnd w:id="2664"/>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lastRenderedPageBreak/>
        <w:t xml:space="preserve">The CSI part 1 block error </w:t>
      </w:r>
      <w:r w:rsidRPr="00E26D09">
        <w:t>probability (BLER) is defined as the probability of incorrectly decoding the CSI part 1 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r w:rsidRPr="00E26D09">
        <w:rPr>
          <w:lang w:eastAsia="zh-CN"/>
        </w:rPr>
        <w:t>The number of UCI</w:t>
      </w:r>
      <w:r w:rsidRPr="00E26D09">
        <w:t xml:space="preserve">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rsidR="00E16481" w:rsidRPr="00E26D09" w:rsidRDefault="00E16481" w:rsidP="00E16481">
      <w:pPr>
        <w:rPr>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E26D09" w:rsidTr="00360B28">
        <w:trPr>
          <w:jc w:val="center"/>
        </w:trPr>
        <w:tc>
          <w:tcPr>
            <w:tcW w:w="6946"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gridSpan w:val="2"/>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6" w:type="dxa"/>
            <w:gridSpan w:val="2"/>
          </w:tcPr>
          <w:p w:rsidR="00E16481" w:rsidRPr="00E26D09" w:rsidRDefault="00E16481" w:rsidP="00360B28">
            <w:pPr>
              <w:pStyle w:val="TAL"/>
              <w:adjustRightInd w:val="0"/>
              <w:snapToGrid w:val="0"/>
            </w:pPr>
            <w:r w:rsidRPr="00E26D09">
              <w:t>Transform precoding</w:t>
            </w:r>
          </w:p>
        </w:tc>
        <w:tc>
          <w:tcPr>
            <w:tcW w:w="2126" w:type="dxa"/>
            <w:gridSpan w:val="2"/>
          </w:tcPr>
          <w:p w:rsidR="00E16481" w:rsidRPr="00E26D09" w:rsidRDefault="00E16481" w:rsidP="00360B28">
            <w:pPr>
              <w:pStyle w:val="TAC"/>
              <w:rPr>
                <w:lang w:eastAsia="zh-CN"/>
              </w:rPr>
            </w:pPr>
            <w:r w:rsidRPr="00E26D09">
              <w:rPr>
                <w:rFonts w:hint="eastAsia"/>
                <w:lang w:eastAsia="zh-CN"/>
              </w:rPr>
              <w:t>Disabled</w:t>
            </w:r>
          </w:p>
        </w:tc>
      </w:tr>
      <w:tr w:rsidR="00E16481" w:rsidRPr="00E26D09" w:rsidTr="00360B28">
        <w:trPr>
          <w:jc w:val="center"/>
        </w:trPr>
        <w:tc>
          <w:tcPr>
            <w:tcW w:w="6946"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gridSpan w:val="2"/>
          </w:tcPr>
          <w:p w:rsidR="00E16481" w:rsidRPr="00E26D09" w:rsidRDefault="00E16481" w:rsidP="00360B28">
            <w:pPr>
              <w:pStyle w:val="TAC"/>
            </w:pPr>
            <w:r w:rsidRPr="00E26D09">
              <w:rPr>
                <w:lang w:eastAsia="zh-CN"/>
              </w:rPr>
              <w:t>12</w:t>
            </w:r>
            <w:r w:rsidRPr="00E26D09">
              <w:t>0 kHz SCS:</w:t>
            </w:r>
          </w:p>
          <w:p w:rsidR="00E16481" w:rsidRPr="00E26D09" w:rsidRDefault="00E16481" w:rsidP="00360B28">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gridSpan w:val="2"/>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gridSpan w:val="2"/>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gridSpan w:val="2"/>
          </w:tcPr>
          <w:p w:rsidR="00E16481" w:rsidRPr="00E26D09" w:rsidRDefault="00E16481" w:rsidP="00360B28">
            <w:pPr>
              <w:pStyle w:val="TAC"/>
            </w:pPr>
            <w:r w:rsidRPr="00E26D09">
              <w:t>1</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gridSpan w:val="2"/>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gridSpan w:val="2"/>
          </w:tcPr>
          <w:p w:rsidR="00E16481" w:rsidRPr="00E26D09" w:rsidRDefault="00E16481" w:rsidP="00360B28">
            <w:pPr>
              <w:pStyle w:val="TAC"/>
              <w:rPr>
                <w:lang w:eastAsia="zh-CN"/>
              </w:rPr>
            </w:pPr>
            <w:r w:rsidRPr="00E26D09">
              <w:rPr>
                <w:lang w:eastAsia="zh-CN"/>
              </w:rPr>
              <w:t>pos0,pos1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rsidR="00E16481" w:rsidRPr="00E26D09" w:rsidRDefault="00E16481" w:rsidP="00360B28">
            <w:pPr>
              <w:pStyle w:val="TAC"/>
            </w:pPr>
            <w:r w:rsidRPr="00E26D09">
              <w:t>2</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gridSpan w:val="2"/>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rsidR="00E16481" w:rsidRPr="00E26D09" w:rsidRDefault="00E16481" w:rsidP="00360B28">
            <w:pPr>
              <w:pStyle w:val="TAC"/>
              <w:rPr>
                <w:lang w:eastAsia="zh-CN"/>
              </w:rPr>
            </w:pPr>
            <w:r w:rsidRPr="00E26D09">
              <w:rPr>
                <w:lang w:eastAsia="zh-CN"/>
              </w:rPr>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gridSpan w:val="2"/>
          </w:tcPr>
          <w:p w:rsidR="00E16481" w:rsidRPr="00E26D09" w:rsidRDefault="00E16481" w:rsidP="00360B28">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gridSpan w:val="2"/>
          </w:tcPr>
          <w:p w:rsidR="00E16481" w:rsidRPr="00E26D09" w:rsidRDefault="00E16481" w:rsidP="00360B28">
            <w:pPr>
              <w:pStyle w:val="TAC"/>
              <w:rPr>
                <w:lang w:eastAsia="zh-CN"/>
              </w:rPr>
            </w:pPr>
            <w:r w:rsidRPr="00E26D09">
              <w:rPr>
                <w:lang w:eastAsia="zh-CN"/>
              </w:rPr>
              <w:t>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rsidR="00E16481" w:rsidRPr="00E26D09" w:rsidRDefault="00E16481" w:rsidP="00360B28">
            <w:pPr>
              <w:pStyle w:val="TAC"/>
              <w:rPr>
                <w:lang w:eastAsia="zh-CN"/>
              </w:rPr>
            </w:pPr>
            <w:r w:rsidRPr="00E26D09">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gridSpan w:val="2"/>
          </w:tcPr>
          <w:p w:rsidR="00E16481" w:rsidRPr="00E26D09" w:rsidRDefault="00E16481" w:rsidP="00360B28">
            <w:pPr>
              <w:pStyle w:val="TAC"/>
              <w:rPr>
                <w:lang w:eastAsia="zh-CN"/>
              </w:rPr>
            </w:pPr>
            <w:r w:rsidRPr="00E26D09">
              <w:t>1</w:t>
            </w:r>
            <w:r w:rsidRPr="00E26D09">
              <w:rPr>
                <w:lang w:eastAsia="zh-CN"/>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gridSpan w:val="2"/>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gridSpan w:val="2"/>
          </w:tcPr>
          <w:p w:rsidR="00E16481" w:rsidRPr="00E26D09" w:rsidRDefault="00E16481" w:rsidP="00360B28">
            <w:pPr>
              <w:pStyle w:val="TAC"/>
            </w:pPr>
            <w:r w:rsidRPr="00E26D09">
              <w:t>Disabled</w:t>
            </w:r>
          </w:p>
        </w:tc>
      </w:tr>
      <w:tr w:rsidR="00E16481" w:rsidRPr="00E26D09" w:rsidTr="00360B28">
        <w:trPr>
          <w:jc w:val="center"/>
        </w:trPr>
        <w:tc>
          <w:tcPr>
            <w:tcW w:w="6946"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gridSpan w:val="2"/>
            <w:vAlign w:val="center"/>
          </w:tcPr>
          <w:p w:rsidR="00E16481" w:rsidRPr="00E26D09" w:rsidRDefault="00E16481" w:rsidP="00360B28">
            <w:pPr>
              <w:pStyle w:val="TAC"/>
            </w:pPr>
            <w:r w:rsidRPr="00E26D09">
              <w:t>Disabled</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 xml:space="preserve">PT-RS configuration </w:t>
            </w:r>
          </w:p>
        </w:tc>
        <w:tc>
          <w:tcPr>
            <w:tcW w:w="5103" w:type="dxa"/>
            <w:vAlign w:val="center"/>
          </w:tcPr>
          <w:p w:rsidR="00E16481" w:rsidRPr="00E26D09" w:rsidRDefault="00E16481" w:rsidP="00360B28">
            <w:pPr>
              <w:pStyle w:val="TAL"/>
              <w:adjustRightInd w:val="0"/>
              <w:snapToGrid w:val="0"/>
            </w:pPr>
            <w:r w:rsidRPr="00E26D09">
              <w:rPr>
                <w:rFonts w:cs="Arial"/>
                <w:lang w:eastAsia="zh-CN"/>
              </w:rPr>
              <w:t>PT-RS</w:t>
            </w:r>
          </w:p>
        </w:tc>
        <w:tc>
          <w:tcPr>
            <w:tcW w:w="1063" w:type="dxa"/>
            <w:vAlign w:val="center"/>
          </w:tcPr>
          <w:p w:rsidR="00E16481" w:rsidRPr="00E26D09" w:rsidRDefault="00E16481" w:rsidP="00360B28">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rsidR="00E16481" w:rsidRPr="00E26D09" w:rsidRDefault="00E16481" w:rsidP="00360B28">
            <w:pPr>
              <w:pStyle w:val="TAC"/>
              <w:rPr>
                <w:lang w:eastAsia="zh-CN"/>
              </w:rPr>
            </w:pPr>
            <w:r>
              <w:rPr>
                <w:lang w:eastAsia="zh-CN"/>
              </w:rPr>
              <w:t>Enabled</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2</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1</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gridSpan w:val="2"/>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gridSpan w:val="2"/>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gridSpan w:val="2"/>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gridSpan w:val="2"/>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2" w:type="dxa"/>
            <w:gridSpan w:val="4"/>
            <w:vAlign w:val="center"/>
          </w:tcPr>
          <w:p w:rsidR="00E16481" w:rsidRPr="00E26D09" w:rsidRDefault="00E16481" w:rsidP="00360B28">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rsidR="00E16481" w:rsidRPr="00E26D09" w:rsidRDefault="00E16481" w:rsidP="00E16481">
      <w:pPr>
        <w:rPr>
          <w:lang w:eastAsia="zh-CN"/>
        </w:rPr>
      </w:pPr>
    </w:p>
    <w:p w:rsidR="00E16481" w:rsidRPr="00E26D09" w:rsidRDefault="00E16481" w:rsidP="00E16481">
      <w:pPr>
        <w:pStyle w:val="Heading5"/>
      </w:pPr>
      <w:bookmarkStart w:id="2665" w:name="_Toc21127759"/>
      <w:bookmarkStart w:id="2666" w:name="_Toc29811968"/>
      <w:bookmarkStart w:id="2667" w:name="_Toc36817520"/>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2665"/>
      <w:bookmarkEnd w:id="2666"/>
      <w:bookmarkEnd w:id="2667"/>
    </w:p>
    <w:p w:rsidR="00E16481" w:rsidRPr="00E26D09" w:rsidRDefault="00E16481" w:rsidP="00E16481">
      <w:pPr>
        <w:rPr>
          <w:lang w:eastAsia="zh-CN"/>
        </w:rPr>
      </w:pPr>
      <w:r w:rsidRPr="00E26D09">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rFonts w:cs="Arial"/>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7.2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7.8</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5.9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pPr>
            <w:r w:rsidRPr="00E26D09">
              <w:t>FRC</w:t>
            </w:r>
          </w:p>
          <w:p w:rsidR="00E16481" w:rsidRPr="00E26D09" w:rsidRDefault="00E16481" w:rsidP="00360B28">
            <w:pPr>
              <w:pStyle w:val="TAH"/>
              <w:rPr>
                <w:lang w:eastAsia="zh-CN"/>
              </w:rPr>
            </w:pPr>
            <w:r w:rsidRPr="00E26D09">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3.9</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3.7</w:t>
            </w:r>
          </w:p>
        </w:tc>
      </w:tr>
    </w:tbl>
    <w:p w:rsidR="00E16481" w:rsidRPr="00E26D09" w:rsidRDefault="00E16481" w:rsidP="00E16481">
      <w:pPr>
        <w:rPr>
          <w:noProof/>
        </w:rPr>
      </w:pPr>
    </w:p>
    <w:p w:rsidR="00E16481" w:rsidRPr="00E26D09" w:rsidRDefault="00E16481" w:rsidP="00E16481">
      <w:pPr>
        <w:pStyle w:val="Heading2"/>
        <w:rPr>
          <w:noProof/>
        </w:rPr>
      </w:pPr>
      <w:bookmarkStart w:id="2668" w:name="_Toc21127760"/>
      <w:bookmarkStart w:id="2669" w:name="_Toc29811969"/>
      <w:bookmarkStart w:id="2670" w:name="_Toc36817521"/>
      <w:r w:rsidRPr="00E26D09">
        <w:rPr>
          <w:noProof/>
        </w:rPr>
        <w:t>11.</w:t>
      </w:r>
      <w:r w:rsidRPr="00E26D09">
        <w:rPr>
          <w:rFonts w:eastAsia="DengXian"/>
          <w:noProof/>
          <w:lang w:eastAsia="zh-CN"/>
        </w:rPr>
        <w:t>3</w:t>
      </w:r>
      <w:r w:rsidRPr="00E26D09">
        <w:rPr>
          <w:noProof/>
        </w:rPr>
        <w:tab/>
        <w:t>Performance requirements for PUCCH</w:t>
      </w:r>
      <w:bookmarkEnd w:id="2668"/>
      <w:bookmarkEnd w:id="2669"/>
      <w:bookmarkEnd w:id="2670"/>
    </w:p>
    <w:p w:rsidR="00E16481" w:rsidRPr="00E26D09" w:rsidRDefault="00E16481" w:rsidP="00E16481">
      <w:pPr>
        <w:pStyle w:val="Heading3"/>
        <w:rPr>
          <w:rFonts w:eastAsia="DengXian"/>
          <w:noProof/>
          <w:lang w:eastAsia="zh-CN"/>
        </w:rPr>
      </w:pPr>
      <w:bookmarkStart w:id="2671" w:name="_Toc21127761"/>
      <w:bookmarkStart w:id="2672" w:name="_Toc29811970"/>
      <w:bookmarkStart w:id="2673" w:name="_Toc36817522"/>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2671"/>
      <w:bookmarkEnd w:id="2672"/>
      <w:bookmarkEnd w:id="2673"/>
    </w:p>
    <w:p w:rsidR="00E16481" w:rsidRPr="00E26D09" w:rsidRDefault="00E16481" w:rsidP="00E16481">
      <w:pPr>
        <w:pStyle w:val="Heading4"/>
      </w:pPr>
      <w:bookmarkStart w:id="2674" w:name="_Toc21127762"/>
      <w:bookmarkStart w:id="2675" w:name="_Toc29811971"/>
      <w:bookmarkStart w:id="2676" w:name="_Toc36817523"/>
      <w:r w:rsidRPr="00E26D09">
        <w:t>11.3.1.1</w:t>
      </w:r>
      <w:r w:rsidRPr="00E26D09">
        <w:tab/>
        <w:t>DTX to ACK probability</w:t>
      </w:r>
      <w:bookmarkEnd w:id="2674"/>
      <w:bookmarkEnd w:id="2675"/>
      <w:bookmarkEnd w:id="2676"/>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677" w:name="_Toc21127763"/>
      <w:bookmarkStart w:id="2678" w:name="_Toc29811972"/>
      <w:bookmarkStart w:id="2679" w:name="_Toc36817524"/>
      <w:r w:rsidRPr="00E26D09">
        <w:lastRenderedPageBreak/>
        <w:t>11.3.1.2</w:t>
      </w:r>
      <w:r w:rsidRPr="00E26D09">
        <w:tab/>
        <w:t>Performance requirements for PUCCH format 0</w:t>
      </w:r>
      <w:bookmarkEnd w:id="2677"/>
      <w:bookmarkEnd w:id="2678"/>
      <w:bookmarkEnd w:id="2679"/>
    </w:p>
    <w:p w:rsidR="00E16481" w:rsidRPr="00E26D09" w:rsidRDefault="00E16481" w:rsidP="00E16481">
      <w:pPr>
        <w:rPr>
          <w:noProof/>
        </w:rPr>
      </w:pPr>
      <w:r w:rsidRPr="00E26D09">
        <w:rPr>
          <w:noProof/>
          <w:lang w:eastAsia="zh-CN"/>
        </w:rPr>
        <w:t xml:space="preserve">Apply the </w:t>
      </w:r>
      <w:r w:rsidRPr="00E26D09">
        <w:rPr>
          <w:noProof/>
        </w:rPr>
        <w:t xml:space="preserve">requirements defined in </w:t>
      </w:r>
      <w:r>
        <w:rPr>
          <w:noProof/>
          <w:lang w:eastAsia="zh-CN"/>
        </w:rPr>
        <w:t>clause</w:t>
      </w:r>
      <w:r w:rsidRPr="00E26D09">
        <w:rPr>
          <w:noProof/>
        </w:rPr>
        <w:t xml:space="preserve"> 8.</w:t>
      </w:r>
      <w:r w:rsidRPr="00E26D09">
        <w:rPr>
          <w:noProof/>
          <w:lang w:eastAsia="zh-CN"/>
        </w:rPr>
        <w:t>3</w:t>
      </w:r>
      <w:r w:rsidRPr="00E26D09">
        <w:rPr>
          <w:noProof/>
        </w:rPr>
        <w:t>.2 for 2 Rx.</w:t>
      </w:r>
    </w:p>
    <w:p w:rsidR="00E16481" w:rsidRPr="00E26D09" w:rsidRDefault="00E16481" w:rsidP="00E16481">
      <w:pPr>
        <w:pStyle w:val="Heading4"/>
      </w:pPr>
      <w:bookmarkStart w:id="2680" w:name="_Toc21127764"/>
      <w:bookmarkStart w:id="2681" w:name="_Toc29811973"/>
      <w:bookmarkStart w:id="2682" w:name="_Toc36817525"/>
      <w:bookmarkStart w:id="2683" w:name="_Hlk531179956"/>
      <w:r w:rsidRPr="00E26D09">
        <w:t>11.3.1.</w:t>
      </w:r>
      <w:r w:rsidRPr="00E26D09">
        <w:rPr>
          <w:lang w:eastAsia="zh-CN"/>
        </w:rPr>
        <w:t>3</w:t>
      </w:r>
      <w:r w:rsidRPr="00E26D09">
        <w:tab/>
        <w:t>Performance requirements for PUCCH format 1</w:t>
      </w:r>
      <w:bookmarkEnd w:id="2680"/>
      <w:bookmarkEnd w:id="2681"/>
      <w:bookmarkEnd w:id="2682"/>
    </w:p>
    <w:p w:rsidR="00E16481" w:rsidRPr="00E26D09" w:rsidRDefault="00E16481" w:rsidP="00E16481">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2683"/>
    </w:p>
    <w:p w:rsidR="00E16481" w:rsidRPr="00E26D09" w:rsidRDefault="00E16481" w:rsidP="00E16481">
      <w:pPr>
        <w:pStyle w:val="Heading4"/>
        <w:rPr>
          <w:rFonts w:eastAsia="DengXian"/>
          <w:lang w:eastAsia="zh-CN"/>
        </w:rPr>
      </w:pPr>
      <w:bookmarkStart w:id="2684" w:name="_Toc21127765"/>
      <w:bookmarkStart w:id="2685" w:name="_Toc29811974"/>
      <w:bookmarkStart w:id="2686" w:name="_Toc36817526"/>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2684"/>
      <w:bookmarkEnd w:id="2685"/>
      <w:bookmarkEnd w:id="2686"/>
    </w:p>
    <w:p w:rsidR="00E16481" w:rsidRPr="00E26D09" w:rsidRDefault="00E16481" w:rsidP="00E16481">
      <w:pPr>
        <w:rPr>
          <w:rFonts w:eastAsia="DengXian"/>
          <w:noProof/>
          <w:lang w:eastAsia="zh-CN"/>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w:t>
      </w:r>
      <w:r w:rsidRPr="00E26D09">
        <w:rPr>
          <w:noProof/>
          <w:lang w:eastAsia="zh-CN"/>
        </w:rPr>
        <w:t>4</w:t>
      </w:r>
      <w:r w:rsidRPr="00E26D09">
        <w:rPr>
          <w:noProof/>
        </w:rPr>
        <w:t xml:space="preserve"> for 2Rx.</w:t>
      </w:r>
    </w:p>
    <w:p w:rsidR="00E16481" w:rsidRPr="00E26D09" w:rsidRDefault="00E16481" w:rsidP="00E16481">
      <w:pPr>
        <w:pStyle w:val="Heading4"/>
      </w:pPr>
      <w:bookmarkStart w:id="2687" w:name="_Toc21127766"/>
      <w:bookmarkStart w:id="2688" w:name="_Toc29811975"/>
      <w:bookmarkStart w:id="2689" w:name="_Toc36817527"/>
      <w:r w:rsidRPr="00E26D09">
        <w:t>11.3.1.5 Performance requirements for PUCCH format 3</w:t>
      </w:r>
      <w:bookmarkEnd w:id="2687"/>
      <w:bookmarkEnd w:id="2688"/>
      <w:bookmarkEnd w:id="2689"/>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8.3.5 for 2Rx.</w:t>
      </w:r>
    </w:p>
    <w:p w:rsidR="00E16481" w:rsidRPr="00E26D09" w:rsidRDefault="00E16481" w:rsidP="00E16481">
      <w:pPr>
        <w:pStyle w:val="Heading4"/>
      </w:pPr>
      <w:bookmarkStart w:id="2690" w:name="_Toc21127767"/>
      <w:bookmarkStart w:id="2691" w:name="_Toc29811976"/>
      <w:bookmarkStart w:id="2692" w:name="_Toc36817528"/>
      <w:r w:rsidRPr="00E26D09">
        <w:t>11.3.1.6 Performance requirements for PUCCH format 4</w:t>
      </w:r>
      <w:bookmarkEnd w:id="2690"/>
      <w:bookmarkEnd w:id="2691"/>
      <w:bookmarkEnd w:id="2692"/>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8.3.6 for 2Rx.</w:t>
      </w:r>
    </w:p>
    <w:p w:rsidR="00E16481" w:rsidRPr="00E26D09" w:rsidRDefault="00E16481" w:rsidP="00E16481">
      <w:pPr>
        <w:pStyle w:val="Heading3"/>
        <w:rPr>
          <w:noProof/>
        </w:rPr>
      </w:pPr>
      <w:bookmarkStart w:id="2693" w:name="_Toc21127768"/>
      <w:bookmarkStart w:id="2694" w:name="_Toc29811977"/>
      <w:bookmarkStart w:id="2695" w:name="_Toc36817529"/>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693"/>
      <w:bookmarkEnd w:id="2694"/>
      <w:bookmarkEnd w:id="2695"/>
    </w:p>
    <w:p w:rsidR="00E16481" w:rsidRPr="00E26D09" w:rsidRDefault="00E16481" w:rsidP="00E16481">
      <w:pPr>
        <w:pStyle w:val="Heading4"/>
      </w:pPr>
      <w:bookmarkStart w:id="2696" w:name="_Toc21127769"/>
      <w:bookmarkStart w:id="2697" w:name="_Toc29811978"/>
      <w:bookmarkStart w:id="2698" w:name="_Toc36817530"/>
      <w:r w:rsidRPr="00E26D09">
        <w:t>11.3.2.1</w:t>
      </w:r>
      <w:r w:rsidRPr="00E26D09">
        <w:tab/>
        <w:t>DTX to ACK probability</w:t>
      </w:r>
      <w:bookmarkEnd w:id="2696"/>
      <w:bookmarkEnd w:id="2697"/>
      <w:bookmarkEnd w:id="2698"/>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699" w:name="_Toc21127770"/>
      <w:bookmarkStart w:id="2700" w:name="_Toc29811979"/>
      <w:bookmarkStart w:id="2701" w:name="_Toc36817531"/>
      <w:r w:rsidRPr="00E26D09">
        <w:t>11.3.2.2</w:t>
      </w:r>
      <w:r w:rsidRPr="00E26D09">
        <w:tab/>
        <w:t>Performance requirements for PUCCH format 0</w:t>
      </w:r>
      <w:bookmarkEnd w:id="2699"/>
      <w:bookmarkEnd w:id="2700"/>
      <w:bookmarkEnd w:id="2701"/>
    </w:p>
    <w:p w:rsidR="00E16481" w:rsidRPr="00E26D09" w:rsidRDefault="00E16481" w:rsidP="00E16481">
      <w:pPr>
        <w:pStyle w:val="Heading5"/>
      </w:pPr>
      <w:bookmarkStart w:id="2702" w:name="_Toc21127771"/>
      <w:bookmarkStart w:id="2703" w:name="_Toc29811980"/>
      <w:bookmarkStart w:id="2704" w:name="_Toc36817532"/>
      <w:r w:rsidRPr="00E26D09">
        <w:t>11.3.2.2.1</w:t>
      </w:r>
      <w:r w:rsidRPr="00E26D09">
        <w:tab/>
        <w:t>General</w:t>
      </w:r>
      <w:bookmarkEnd w:id="2702"/>
      <w:bookmarkEnd w:id="2703"/>
      <w:bookmarkEnd w:id="2704"/>
    </w:p>
    <w:p w:rsidR="00E16481" w:rsidRPr="00E26D09" w:rsidRDefault="00E16481" w:rsidP="00E16481">
      <w:r w:rsidRPr="00E26D09">
        <w:t>The ACK missed detection probability is the probability of not detecting an ACK when an ACK was sent.</w:t>
      </w:r>
    </w:p>
    <w:p w:rsidR="00E16481" w:rsidRPr="00E26D09" w:rsidRDefault="00E16481" w:rsidP="00E16481">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Test</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0</w:t>
            </w:r>
          </w:p>
        </w:tc>
      </w:tr>
      <w:tr w:rsidR="00111D25"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E26D09" w:rsidRDefault="00111D25" w:rsidP="00111D25">
            <w:pPr>
              <w:pStyle w:val="TAC"/>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06458D" w:rsidRDefault="00111D25" w:rsidP="00111D25">
            <w:pPr>
              <w:pStyle w:val="TAC"/>
              <w:rPr>
                <w:rFonts w:eastAsia="?? ??" w:cs="Arial"/>
              </w:rPr>
            </w:pPr>
            <w:ins w:id="2705" w:author="CR0145" w:date="2020-03-13T16:04:00Z">
              <w:r>
                <w:rPr>
                  <w:rFonts w:eastAsia="?? ??" w:cs="Arial"/>
                </w:rPr>
                <w:t xml:space="preserve">N/A for 1 symbol </w:t>
              </w:r>
            </w:ins>
            <w:del w:id="2706" w:author="CR0145" w:date="2020-03-13T16:04:00Z">
              <w:r w:rsidRPr="00B07416" w:rsidDel="008C5777">
                <w:rPr>
                  <w:rFonts w:eastAsia="?? ??" w:cs="Arial"/>
                </w:rPr>
                <w:delText>e</w:delText>
              </w:r>
            </w:del>
            <w:ins w:id="2707" w:author="CR0145" w:date="2020-03-13T16:04:00Z">
              <w:r>
                <w:rPr>
                  <w:rFonts w:eastAsia="?? ??" w:cs="Arial"/>
                </w:rPr>
                <w:t>E</w:t>
              </w:r>
            </w:ins>
            <w:r w:rsidRPr="00B07416">
              <w:rPr>
                <w:rFonts w:eastAsia="?? ??" w:cs="Arial"/>
              </w:rPr>
              <w:t>nabled</w:t>
            </w:r>
            <w:ins w:id="2708" w:author="CR0145" w:date="2020-03-13T16:04:00Z">
              <w:r>
                <w:rPr>
                  <w:rFonts w:eastAsia="?? ??" w:cs="Arial"/>
                </w:rPr>
                <w:t xml:space="preserve"> for 2 symbols</w:t>
              </w:r>
            </w:ins>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The largest PRB index – (Number of PRBs - 1)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neither</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13 for 1 symbol</w:t>
            </w:r>
          </w:p>
          <w:p w:rsidR="00E16481" w:rsidRPr="00E26D09" w:rsidRDefault="00E16481" w:rsidP="00360B28">
            <w:pPr>
              <w:pStyle w:val="TAC"/>
              <w:rPr>
                <w:rFonts w:eastAsia="?? ??" w:cs="Arial"/>
              </w:rPr>
            </w:pPr>
            <w:r w:rsidRPr="00E26D09">
              <w:rPr>
                <w:rFonts w:eastAsia="?? ??" w:cs="Arial"/>
              </w:rPr>
              <w:t>12 for 2 symbols</w:t>
            </w:r>
          </w:p>
        </w:tc>
      </w:tr>
    </w:tbl>
    <w:p w:rsidR="00E16481" w:rsidRPr="00E26D09" w:rsidRDefault="00E16481" w:rsidP="00E16481"/>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709" w:name="_Toc21127772"/>
      <w:bookmarkStart w:id="2710" w:name="_Toc29811981"/>
      <w:bookmarkStart w:id="2711" w:name="_Toc36817533"/>
      <w:r w:rsidRPr="00E26D09">
        <w:t>11.3.2.2.2</w:t>
      </w:r>
      <w:r w:rsidRPr="00E26D09">
        <w:tab/>
        <w:t>Minimum requirements</w:t>
      </w:r>
      <w:bookmarkEnd w:id="2709"/>
      <w:bookmarkEnd w:id="2710"/>
      <w:bookmarkEnd w:id="2711"/>
    </w:p>
    <w:p w:rsidR="00E16481" w:rsidRPr="00E26D09" w:rsidRDefault="00E16481" w:rsidP="00E16481">
      <w:r w:rsidRPr="00E26D09">
        <w:t>The ACK missed detection probability shall not exceed 1% at the SNR given in table 11.3.2.2.2-1 and in table 11.3.2.2.2-2.</w:t>
      </w:r>
    </w:p>
    <w:p w:rsidR="00E16481" w:rsidRPr="00E26D09" w:rsidRDefault="00E16481" w:rsidP="00E16481">
      <w:pPr>
        <w:pStyle w:val="TH"/>
      </w:pPr>
      <w:r w:rsidRPr="00E26D09">
        <w:lastRenderedPageBreak/>
        <w:t>Table 11.3.2.2.2-1: Minimum requirements for PUCCH format 0 and 60</w:t>
      </w:r>
      <w:r>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407" w:type="dxa"/>
            <w:vMerge w:val="restart"/>
          </w:tcPr>
          <w:p w:rsidR="00E16481" w:rsidRPr="00E26D09" w:rsidRDefault="00E16481" w:rsidP="00360B28">
            <w:pPr>
              <w:pStyle w:val="TAH"/>
            </w:pPr>
            <w:r w:rsidRPr="00E26D09">
              <w:t>Number of demodulation branches</w:t>
            </w:r>
          </w:p>
        </w:tc>
        <w:tc>
          <w:tcPr>
            <w:tcW w:w="2690"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34" w:type="dxa"/>
            <w:vMerge w:val="restart"/>
          </w:tcPr>
          <w:p w:rsidR="00E16481" w:rsidRPr="00E26D09" w:rsidRDefault="00E16481" w:rsidP="00360B28">
            <w:pPr>
              <w:pStyle w:val="TAH"/>
            </w:pPr>
            <w:r w:rsidRPr="00E26D09">
              <w:t>Number of OFDM symbols</w:t>
            </w:r>
          </w:p>
        </w:tc>
        <w:tc>
          <w:tcPr>
            <w:tcW w:w="2976" w:type="dxa"/>
            <w:gridSpan w:val="2"/>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407" w:type="dxa"/>
            <w:vMerge/>
          </w:tcPr>
          <w:p w:rsidR="00E16481" w:rsidRPr="00E26D09" w:rsidRDefault="00E16481" w:rsidP="00360B28">
            <w:pPr>
              <w:pStyle w:val="TAH"/>
              <w:rPr>
                <w:rFonts w:cs="Arial"/>
              </w:rPr>
            </w:pPr>
          </w:p>
        </w:tc>
        <w:tc>
          <w:tcPr>
            <w:tcW w:w="269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pPr>
          </w:p>
        </w:tc>
        <w:tc>
          <w:tcPr>
            <w:tcW w:w="1559" w:type="dxa"/>
          </w:tcPr>
          <w:p w:rsidR="00E16481" w:rsidRPr="00E26D09" w:rsidRDefault="00E16481" w:rsidP="00360B28">
            <w:pPr>
              <w:pStyle w:val="TAH"/>
            </w:pPr>
            <w:r w:rsidRPr="00E26D09">
              <w:t>50 MHz</w:t>
            </w:r>
          </w:p>
        </w:tc>
        <w:tc>
          <w:tcPr>
            <w:tcW w:w="1417" w:type="dxa"/>
          </w:tcPr>
          <w:p w:rsidR="00E16481" w:rsidRPr="00E26D09" w:rsidRDefault="00E16481" w:rsidP="00360B28">
            <w:pPr>
              <w:pStyle w:val="TAH"/>
            </w:pPr>
            <w:r w:rsidRPr="00E26D09">
              <w:t>100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407" w:type="dxa"/>
            <w:vMerge w:val="restart"/>
          </w:tcPr>
          <w:p w:rsidR="00E16481" w:rsidRPr="00E26D09" w:rsidRDefault="00E16481" w:rsidP="00360B28">
            <w:pPr>
              <w:pStyle w:val="TAC"/>
            </w:pPr>
            <w:r w:rsidRPr="00E26D09">
              <w:t>2</w:t>
            </w:r>
          </w:p>
        </w:tc>
        <w:tc>
          <w:tcPr>
            <w:tcW w:w="2690" w:type="dxa"/>
            <w:vMerge w:val="restart"/>
          </w:tcPr>
          <w:p w:rsidR="00E16481" w:rsidRPr="00E26D09" w:rsidRDefault="00E16481" w:rsidP="00360B28">
            <w:pPr>
              <w:pStyle w:val="TAC"/>
            </w:pPr>
            <w:r w:rsidRPr="00E26D09">
              <w:t>TDLA30-300 Low</w:t>
            </w:r>
          </w:p>
        </w:tc>
        <w:tc>
          <w:tcPr>
            <w:tcW w:w="1134" w:type="dxa"/>
          </w:tcPr>
          <w:p w:rsidR="00E16481" w:rsidRPr="00E26D09" w:rsidRDefault="00E16481" w:rsidP="00360B28">
            <w:pPr>
              <w:pStyle w:val="TAC"/>
            </w:pPr>
            <w:r w:rsidRPr="00E26D09">
              <w:t>1</w:t>
            </w:r>
          </w:p>
        </w:tc>
        <w:tc>
          <w:tcPr>
            <w:tcW w:w="1559" w:type="dxa"/>
          </w:tcPr>
          <w:p w:rsidR="00E16481" w:rsidRPr="00E26D09" w:rsidRDefault="00E16481" w:rsidP="00360B28">
            <w:pPr>
              <w:pStyle w:val="TAC"/>
            </w:pPr>
            <w:r w:rsidRPr="00CF0CDE">
              <w:t>9.3</w:t>
            </w:r>
          </w:p>
        </w:tc>
        <w:tc>
          <w:tcPr>
            <w:tcW w:w="1417" w:type="dxa"/>
          </w:tcPr>
          <w:p w:rsidR="00E16481" w:rsidRPr="00E26D09" w:rsidRDefault="00E16481" w:rsidP="00360B28">
            <w:pPr>
              <w:pStyle w:val="TAC"/>
            </w:pPr>
            <w:r w:rsidRPr="00CF0CDE">
              <w:t>9.0</w:t>
            </w:r>
          </w:p>
        </w:tc>
      </w:tr>
      <w:tr w:rsidR="00E16481" w:rsidRPr="00E26D09" w:rsidTr="00360B28">
        <w:tc>
          <w:tcPr>
            <w:tcW w:w="1007" w:type="dxa"/>
            <w:vMerge/>
          </w:tcPr>
          <w:p w:rsidR="00E16481" w:rsidRPr="00E26D09" w:rsidRDefault="00E16481" w:rsidP="00360B28">
            <w:pPr>
              <w:pStyle w:val="TAC"/>
              <w:rPr>
                <w:rFonts w:cs="Arial"/>
              </w:rPr>
            </w:pPr>
          </w:p>
        </w:tc>
        <w:tc>
          <w:tcPr>
            <w:tcW w:w="1407" w:type="dxa"/>
            <w:vMerge/>
          </w:tcPr>
          <w:p w:rsidR="00E16481" w:rsidRPr="00E26D09" w:rsidRDefault="00E16481" w:rsidP="00360B28">
            <w:pPr>
              <w:pStyle w:val="TAC"/>
              <w:rPr>
                <w:rFonts w:cs="Arial"/>
              </w:rPr>
            </w:pPr>
          </w:p>
        </w:tc>
        <w:tc>
          <w:tcPr>
            <w:tcW w:w="2690" w:type="dxa"/>
            <w:vMerge/>
          </w:tcPr>
          <w:p w:rsidR="00E16481" w:rsidRPr="00E26D09" w:rsidRDefault="00E16481" w:rsidP="00360B28">
            <w:pPr>
              <w:pStyle w:val="TAC"/>
              <w:rPr>
                <w:rFonts w:cs="Arial"/>
              </w:rPr>
            </w:pPr>
          </w:p>
        </w:tc>
        <w:tc>
          <w:tcPr>
            <w:tcW w:w="1134" w:type="dxa"/>
          </w:tcPr>
          <w:p w:rsidR="00E16481" w:rsidRPr="00E26D09" w:rsidRDefault="00E16481" w:rsidP="00360B28">
            <w:pPr>
              <w:pStyle w:val="TAC"/>
            </w:pPr>
            <w:r w:rsidRPr="00E26D09">
              <w:t>2</w:t>
            </w:r>
          </w:p>
        </w:tc>
        <w:tc>
          <w:tcPr>
            <w:tcW w:w="1559" w:type="dxa"/>
          </w:tcPr>
          <w:p w:rsidR="00E16481" w:rsidRPr="00E26D09" w:rsidRDefault="00E16481" w:rsidP="00360B28">
            <w:pPr>
              <w:pStyle w:val="TAC"/>
            </w:pPr>
            <w:r w:rsidRPr="00CF0CDE">
              <w:t>4.2</w:t>
            </w:r>
          </w:p>
        </w:tc>
        <w:tc>
          <w:tcPr>
            <w:tcW w:w="1417"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11.3.2.2.2-2: Minimum requirements for PUCCH format 0 and 120</w:t>
      </w:r>
      <w:r>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E26D09" w:rsidTr="00360B28">
        <w:trPr>
          <w:trHeight w:val="522"/>
        </w:trPr>
        <w:tc>
          <w:tcPr>
            <w:tcW w:w="1126"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97" w:type="dxa"/>
            <w:vMerge w:val="restart"/>
          </w:tcPr>
          <w:p w:rsidR="00E16481" w:rsidRPr="00E26D09" w:rsidRDefault="00E16481" w:rsidP="00360B28">
            <w:pPr>
              <w:pStyle w:val="TAH"/>
            </w:pPr>
            <w:r w:rsidRPr="00E26D09">
              <w:t>Number of demodulation branches</w:t>
            </w:r>
          </w:p>
        </w:tc>
        <w:tc>
          <w:tcPr>
            <w:tcW w:w="2649"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8" w:type="dxa"/>
            <w:vMerge w:val="restart"/>
          </w:tcPr>
          <w:p w:rsidR="00E16481" w:rsidRPr="00E26D09" w:rsidRDefault="00E16481" w:rsidP="00360B28">
            <w:pPr>
              <w:pStyle w:val="TAH"/>
            </w:pPr>
            <w:r w:rsidRPr="00E26D09">
              <w:t>Number of OFDM symbols</w:t>
            </w:r>
          </w:p>
        </w:tc>
        <w:tc>
          <w:tcPr>
            <w:tcW w:w="3623"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126" w:type="dxa"/>
            <w:vMerge/>
          </w:tcPr>
          <w:p w:rsidR="00E16481" w:rsidRPr="00E26D09" w:rsidRDefault="00E16481" w:rsidP="00360B28">
            <w:pPr>
              <w:pStyle w:val="TAH"/>
              <w:rPr>
                <w:rFonts w:cs="Arial"/>
              </w:rPr>
            </w:pPr>
          </w:p>
        </w:tc>
        <w:tc>
          <w:tcPr>
            <w:tcW w:w="1397" w:type="dxa"/>
            <w:vMerge/>
          </w:tcPr>
          <w:p w:rsidR="00E16481" w:rsidRPr="00E26D09" w:rsidRDefault="00E16481" w:rsidP="00360B28">
            <w:pPr>
              <w:pStyle w:val="TAH"/>
              <w:rPr>
                <w:rFonts w:cs="Arial"/>
              </w:rPr>
            </w:pPr>
          </w:p>
        </w:tc>
        <w:tc>
          <w:tcPr>
            <w:tcW w:w="2649" w:type="dxa"/>
            <w:vMerge/>
          </w:tcPr>
          <w:p w:rsidR="00E16481" w:rsidRPr="00E26D09" w:rsidRDefault="00E16481" w:rsidP="00360B28">
            <w:pPr>
              <w:pStyle w:val="TAH"/>
              <w:rPr>
                <w:rFonts w:cs="Arial"/>
              </w:rPr>
            </w:pPr>
          </w:p>
        </w:tc>
        <w:tc>
          <w:tcPr>
            <w:tcW w:w="1128" w:type="dxa"/>
            <w:vMerge/>
          </w:tcPr>
          <w:p w:rsidR="00E16481" w:rsidRPr="00E26D09" w:rsidRDefault="00E16481" w:rsidP="00360B28">
            <w:pPr>
              <w:pStyle w:val="TAH"/>
            </w:pPr>
          </w:p>
        </w:tc>
        <w:tc>
          <w:tcPr>
            <w:tcW w:w="1117" w:type="dxa"/>
          </w:tcPr>
          <w:p w:rsidR="00E16481" w:rsidRPr="00E26D09" w:rsidRDefault="00E16481" w:rsidP="00360B28">
            <w:pPr>
              <w:pStyle w:val="TAH"/>
            </w:pPr>
            <w:r w:rsidRPr="00E26D09">
              <w:t>50 MHz</w:t>
            </w:r>
          </w:p>
        </w:tc>
        <w:tc>
          <w:tcPr>
            <w:tcW w:w="1117" w:type="dxa"/>
          </w:tcPr>
          <w:p w:rsidR="00E16481" w:rsidRPr="00E26D09" w:rsidRDefault="00E16481" w:rsidP="00360B28">
            <w:pPr>
              <w:pStyle w:val="TAH"/>
            </w:pPr>
            <w:r w:rsidRPr="00E26D09">
              <w:t>100 MHz</w:t>
            </w:r>
          </w:p>
        </w:tc>
        <w:tc>
          <w:tcPr>
            <w:tcW w:w="1389" w:type="dxa"/>
          </w:tcPr>
          <w:p w:rsidR="00E16481" w:rsidRPr="00E26D09" w:rsidRDefault="00E16481" w:rsidP="00360B28">
            <w:pPr>
              <w:pStyle w:val="TAH"/>
            </w:pPr>
            <w:r w:rsidRPr="00E26D09">
              <w:t>200 MHz</w:t>
            </w:r>
          </w:p>
        </w:tc>
      </w:tr>
      <w:tr w:rsidR="00E16481" w:rsidRPr="00E26D09" w:rsidTr="00360B28">
        <w:tc>
          <w:tcPr>
            <w:tcW w:w="1126" w:type="dxa"/>
            <w:vMerge w:val="restart"/>
          </w:tcPr>
          <w:p w:rsidR="00E16481" w:rsidRPr="00E26D09" w:rsidRDefault="00E16481" w:rsidP="00360B28">
            <w:pPr>
              <w:pStyle w:val="TAC"/>
            </w:pPr>
            <w:r w:rsidRPr="00E26D09">
              <w:t>1</w:t>
            </w:r>
          </w:p>
        </w:tc>
        <w:tc>
          <w:tcPr>
            <w:tcW w:w="1397" w:type="dxa"/>
            <w:vMerge w:val="restart"/>
          </w:tcPr>
          <w:p w:rsidR="00E16481" w:rsidRPr="00E26D09" w:rsidRDefault="00E16481" w:rsidP="00360B28">
            <w:pPr>
              <w:pStyle w:val="TAC"/>
            </w:pPr>
            <w:r w:rsidRPr="00E26D09">
              <w:t>2</w:t>
            </w:r>
          </w:p>
        </w:tc>
        <w:tc>
          <w:tcPr>
            <w:tcW w:w="2649" w:type="dxa"/>
            <w:vMerge w:val="restart"/>
          </w:tcPr>
          <w:p w:rsidR="00E16481" w:rsidRPr="00E26D09" w:rsidRDefault="00E16481" w:rsidP="00360B28">
            <w:pPr>
              <w:pStyle w:val="TAC"/>
            </w:pPr>
            <w:r w:rsidRPr="00E26D09">
              <w:t>TDLA30-300 Low</w:t>
            </w:r>
          </w:p>
        </w:tc>
        <w:tc>
          <w:tcPr>
            <w:tcW w:w="1128" w:type="dxa"/>
          </w:tcPr>
          <w:p w:rsidR="00E16481" w:rsidRPr="00E26D09" w:rsidRDefault="00E16481" w:rsidP="00360B28">
            <w:pPr>
              <w:pStyle w:val="TAC"/>
            </w:pPr>
            <w:r w:rsidRPr="00E26D09">
              <w:t>1</w:t>
            </w:r>
          </w:p>
        </w:tc>
        <w:tc>
          <w:tcPr>
            <w:tcW w:w="1117" w:type="dxa"/>
          </w:tcPr>
          <w:p w:rsidR="00E16481" w:rsidRPr="00E26D09" w:rsidRDefault="00E16481" w:rsidP="00360B28">
            <w:pPr>
              <w:pStyle w:val="TAC"/>
            </w:pPr>
            <w:r w:rsidRPr="00CF0CDE">
              <w:t>9.5</w:t>
            </w:r>
          </w:p>
        </w:tc>
        <w:tc>
          <w:tcPr>
            <w:tcW w:w="1117" w:type="dxa"/>
          </w:tcPr>
          <w:p w:rsidR="00E16481" w:rsidRPr="00E26D09" w:rsidRDefault="00E16481" w:rsidP="00360B28">
            <w:pPr>
              <w:pStyle w:val="TAC"/>
            </w:pPr>
            <w:r w:rsidRPr="00CF0CDE">
              <w:t>9.2</w:t>
            </w:r>
          </w:p>
        </w:tc>
        <w:tc>
          <w:tcPr>
            <w:tcW w:w="1389" w:type="dxa"/>
          </w:tcPr>
          <w:p w:rsidR="00E16481" w:rsidRPr="00E26D09" w:rsidRDefault="00E16481" w:rsidP="00360B28">
            <w:pPr>
              <w:pStyle w:val="TAC"/>
            </w:pPr>
            <w:r w:rsidRPr="00CF0CDE">
              <w:t>9.7</w:t>
            </w:r>
          </w:p>
        </w:tc>
      </w:tr>
      <w:tr w:rsidR="00E16481" w:rsidRPr="00E26D09" w:rsidTr="00360B28">
        <w:tc>
          <w:tcPr>
            <w:tcW w:w="1126" w:type="dxa"/>
            <w:vMerge/>
          </w:tcPr>
          <w:p w:rsidR="00E16481" w:rsidRPr="00E26D09" w:rsidRDefault="00E16481" w:rsidP="00360B28">
            <w:pPr>
              <w:pStyle w:val="TAC"/>
              <w:rPr>
                <w:rFonts w:cs="Arial"/>
              </w:rPr>
            </w:pPr>
          </w:p>
        </w:tc>
        <w:tc>
          <w:tcPr>
            <w:tcW w:w="1397" w:type="dxa"/>
            <w:vMerge/>
          </w:tcPr>
          <w:p w:rsidR="00E16481" w:rsidRPr="00E26D09" w:rsidRDefault="00E16481" w:rsidP="00360B28">
            <w:pPr>
              <w:pStyle w:val="TAC"/>
              <w:rPr>
                <w:rFonts w:cs="Arial"/>
              </w:rPr>
            </w:pPr>
          </w:p>
        </w:tc>
        <w:tc>
          <w:tcPr>
            <w:tcW w:w="2649" w:type="dxa"/>
            <w:vMerge/>
          </w:tcPr>
          <w:p w:rsidR="00E16481" w:rsidRPr="00E26D09" w:rsidRDefault="00E16481" w:rsidP="00360B28">
            <w:pPr>
              <w:pStyle w:val="TAC"/>
              <w:rPr>
                <w:rFonts w:cs="Arial"/>
              </w:rPr>
            </w:pPr>
          </w:p>
        </w:tc>
        <w:tc>
          <w:tcPr>
            <w:tcW w:w="1128" w:type="dxa"/>
          </w:tcPr>
          <w:p w:rsidR="00E16481" w:rsidRPr="00E26D09" w:rsidRDefault="00E16481" w:rsidP="00360B28">
            <w:pPr>
              <w:pStyle w:val="TAC"/>
            </w:pPr>
            <w:r w:rsidRPr="00E26D09">
              <w:t>2</w:t>
            </w:r>
          </w:p>
        </w:tc>
        <w:tc>
          <w:tcPr>
            <w:tcW w:w="1117" w:type="dxa"/>
          </w:tcPr>
          <w:p w:rsidR="00E16481" w:rsidRPr="00E26D09" w:rsidRDefault="00E16481" w:rsidP="00360B28">
            <w:pPr>
              <w:pStyle w:val="TAC"/>
            </w:pPr>
            <w:r w:rsidRPr="00CF0CDE">
              <w:t>4.1</w:t>
            </w:r>
          </w:p>
        </w:tc>
        <w:tc>
          <w:tcPr>
            <w:tcW w:w="1117" w:type="dxa"/>
          </w:tcPr>
          <w:p w:rsidR="00E16481" w:rsidRPr="00E26D09" w:rsidRDefault="00E16481" w:rsidP="00360B28">
            <w:pPr>
              <w:pStyle w:val="TAC"/>
            </w:pPr>
            <w:r w:rsidRPr="00CF0CDE">
              <w:t>3.8</w:t>
            </w:r>
          </w:p>
        </w:tc>
        <w:tc>
          <w:tcPr>
            <w:tcW w:w="1389"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Heading4"/>
        <w:rPr>
          <w:noProof/>
        </w:rPr>
      </w:pPr>
      <w:bookmarkStart w:id="2712" w:name="_Toc21127773"/>
      <w:bookmarkStart w:id="2713" w:name="_Toc29811982"/>
      <w:bookmarkStart w:id="2714" w:name="_Toc36817534"/>
      <w:r w:rsidRPr="00E26D09">
        <w:rPr>
          <w:noProof/>
        </w:rPr>
        <w:t>11.3.2.3</w:t>
      </w:r>
      <w:r w:rsidRPr="00E26D09">
        <w:rPr>
          <w:noProof/>
        </w:rPr>
        <w:tab/>
        <w:t>Performance requirements for PUCCH format 1</w:t>
      </w:r>
      <w:bookmarkEnd w:id="2712"/>
      <w:bookmarkEnd w:id="2713"/>
      <w:bookmarkEnd w:id="2714"/>
    </w:p>
    <w:p w:rsidR="00E16481" w:rsidRPr="00E26D09" w:rsidRDefault="00E16481" w:rsidP="00E16481">
      <w:pPr>
        <w:pStyle w:val="Heading5"/>
        <w:rPr>
          <w:noProof/>
        </w:rPr>
      </w:pPr>
      <w:bookmarkStart w:id="2715" w:name="_Toc21127774"/>
      <w:bookmarkStart w:id="2716" w:name="_Toc29811983"/>
      <w:bookmarkStart w:id="2717" w:name="_Toc36817535"/>
      <w:r w:rsidRPr="00E26D09">
        <w:rPr>
          <w:noProof/>
        </w:rPr>
        <w:t>11.3.2.3.1</w:t>
      </w:r>
      <w:r w:rsidRPr="00E26D09">
        <w:rPr>
          <w:noProof/>
        </w:rPr>
        <w:tab/>
        <w:t>NACK to ACK requirements</w:t>
      </w:r>
      <w:bookmarkEnd w:id="2715"/>
      <w:bookmarkEnd w:id="2716"/>
      <w:bookmarkEnd w:id="2717"/>
    </w:p>
    <w:p w:rsidR="00E16481" w:rsidRPr="00E26D09" w:rsidRDefault="00E16481" w:rsidP="00E16481">
      <w:pPr>
        <w:pStyle w:val="Heading6"/>
        <w:rPr>
          <w:noProof/>
        </w:rPr>
      </w:pPr>
      <w:bookmarkStart w:id="2718" w:name="_Toc21127775"/>
      <w:bookmarkStart w:id="2719" w:name="_Toc29811984"/>
      <w:bookmarkStart w:id="2720" w:name="_Toc36817536"/>
      <w:r w:rsidRPr="00E26D09">
        <w:rPr>
          <w:noProof/>
        </w:rPr>
        <w:t>11.3.2.3.1.1</w:t>
      </w:r>
      <w:r w:rsidRPr="00E26D09">
        <w:rPr>
          <w:noProof/>
        </w:rPr>
        <w:tab/>
        <w:t>General</w:t>
      </w:r>
      <w:bookmarkEnd w:id="2718"/>
      <w:bookmarkEnd w:id="2719"/>
      <w:bookmarkEnd w:id="2720"/>
    </w:p>
    <w:p w:rsidR="00E16481" w:rsidRPr="00E26D09" w:rsidRDefault="00E16481" w:rsidP="00E16481">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rPr>
          <w:lang w:val="en-US" w:eastAsia="zh-CN"/>
        </w:rPr>
        <w:tab/>
      </w:r>
      <w:r w:rsidR="00C1498B" w:rsidRPr="00E16481">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E26D09" w:rsidRDefault="00E16481" w:rsidP="00E16481">
      <w:pPr>
        <w:rPr>
          <w:noProof/>
        </w:rPr>
      </w:pPr>
      <w:r w:rsidRPr="00E26D09">
        <w:rPr>
          <w:noProof/>
        </w:rPr>
        <w:t>where:</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E26D09">
        <w:rPr>
          <w:noProof/>
        </w:rPr>
        <w:t xml:space="preserve"> denotes the total number of NACK bits transmitted</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rsidR="00E16481" w:rsidRPr="00E26D09" w:rsidRDefault="00E16481" w:rsidP="00E16481">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rsidR="00E16481" w:rsidRPr="00E26D09" w:rsidRDefault="00E16481" w:rsidP="00E16481">
      <w:pPr>
        <w:rPr>
          <w:noProof/>
        </w:rPr>
      </w:pPr>
      <w:r w:rsidRPr="00E26D09">
        <w:rPr>
          <w:noProof/>
        </w:rPr>
        <w:t>Random codeword selection is assumed.</w:t>
      </w:r>
    </w:p>
    <w:p w:rsidR="00E16481" w:rsidRPr="00E26D09" w:rsidRDefault="00E16481" w:rsidP="00E16481">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E26D09" w:rsidTr="00360B28">
        <w:trPr>
          <w:cantSplit/>
          <w:jc w:val="center"/>
        </w:trPr>
        <w:tc>
          <w:tcPr>
            <w:tcW w:w="2965" w:type="dxa"/>
          </w:tcPr>
          <w:p w:rsidR="00E16481" w:rsidRPr="00E26D09" w:rsidRDefault="00E16481" w:rsidP="00360B28">
            <w:pPr>
              <w:pStyle w:val="TAH"/>
              <w:rPr>
                <w:rFonts w:cs="Arial"/>
              </w:rPr>
            </w:pPr>
            <w:r w:rsidRPr="00E26D09">
              <w:rPr>
                <w:rFonts w:cs="Arial"/>
              </w:rPr>
              <w:t>Parameter</w:t>
            </w:r>
          </w:p>
        </w:tc>
        <w:tc>
          <w:tcPr>
            <w:tcW w:w="2019" w:type="dxa"/>
          </w:tcPr>
          <w:p w:rsidR="00E16481" w:rsidRPr="00E26D09" w:rsidRDefault="00E16481" w:rsidP="00360B28">
            <w:pPr>
              <w:pStyle w:val="TAH"/>
              <w:rPr>
                <w:rFonts w:cs="Arial"/>
              </w:rPr>
            </w:pPr>
            <w:r w:rsidRPr="00E26D09">
              <w:rPr>
                <w:rFonts w:cs="Arial"/>
              </w:rPr>
              <w:t>Test</w:t>
            </w:r>
          </w:p>
        </w:tc>
      </w:tr>
      <w:tr w:rsidR="00E16481" w:rsidRPr="00E26D09" w:rsidTr="00360B28">
        <w:trPr>
          <w:cantSplit/>
          <w:jc w:val="center"/>
        </w:trPr>
        <w:tc>
          <w:tcPr>
            <w:tcW w:w="2965" w:type="dxa"/>
            <w:vAlign w:val="center"/>
          </w:tcPr>
          <w:p w:rsidR="00E16481" w:rsidRPr="00E26D09" w:rsidRDefault="00E16481" w:rsidP="00360B28">
            <w:pPr>
              <w:pStyle w:val="TAL"/>
              <w:rPr>
                <w:lang w:eastAsia="zh-CN"/>
              </w:rPr>
            </w:pPr>
            <w:r w:rsidRPr="00E26D09">
              <w:rPr>
                <w:lang w:eastAsia="zh-CN"/>
              </w:rPr>
              <w:t>Number of information bits</w:t>
            </w:r>
          </w:p>
        </w:tc>
        <w:tc>
          <w:tcPr>
            <w:tcW w:w="2019" w:type="dxa"/>
            <w:vAlign w:val="center"/>
          </w:tcPr>
          <w:p w:rsidR="00E16481" w:rsidRPr="00E26D09" w:rsidRDefault="00E16481" w:rsidP="00360B28">
            <w:pPr>
              <w:pStyle w:val="TAC"/>
              <w:rPr>
                <w:rFonts w:cs="Arial"/>
              </w:rPr>
            </w:pPr>
            <w:r w:rsidRPr="00E26D09">
              <w:rPr>
                <w:rFonts w:cs="Arial"/>
              </w:rPr>
              <w:t>2</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PRBs</w:t>
            </w:r>
          </w:p>
        </w:tc>
        <w:tc>
          <w:tcPr>
            <w:tcW w:w="2019" w:type="dxa"/>
            <w:vAlign w:val="center"/>
          </w:tcPr>
          <w:p w:rsidR="00E16481" w:rsidRPr="00E26D09" w:rsidRDefault="00E16481" w:rsidP="00360B28">
            <w:pPr>
              <w:pStyle w:val="TAC"/>
              <w:rPr>
                <w:rFonts w:cs="Arial"/>
              </w:rPr>
            </w:pPr>
            <w:r w:rsidRPr="00E26D09">
              <w:rPr>
                <w:rFonts w:cs="Arial"/>
              </w:rPr>
              <w:t>1</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symbols</w:t>
            </w:r>
          </w:p>
        </w:tc>
        <w:tc>
          <w:tcPr>
            <w:tcW w:w="2019" w:type="dxa"/>
            <w:vAlign w:val="center"/>
          </w:tcPr>
          <w:p w:rsidR="00E16481" w:rsidRPr="00E26D09" w:rsidRDefault="00E16481" w:rsidP="00360B28">
            <w:pPr>
              <w:pStyle w:val="TAC"/>
              <w:rPr>
                <w:rFonts w:cs="Arial"/>
              </w:rPr>
            </w:pPr>
            <w:r w:rsidRPr="00E26D09">
              <w:rPr>
                <w:rFonts w:cs="Arial"/>
              </w:rPr>
              <w:t>14</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prior to frequency hopping</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Intra-slot frequency hopping</w:t>
            </w:r>
          </w:p>
        </w:tc>
        <w:tc>
          <w:tcPr>
            <w:tcW w:w="2019" w:type="dxa"/>
            <w:vAlign w:val="center"/>
          </w:tcPr>
          <w:p w:rsidR="00E16481" w:rsidRPr="00E26D09" w:rsidRDefault="00E16481" w:rsidP="00360B28">
            <w:pPr>
              <w:pStyle w:val="TAC"/>
              <w:rPr>
                <w:rFonts w:cs="Arial"/>
              </w:rPr>
            </w:pPr>
            <w:r w:rsidRPr="00E26D09">
              <w:rPr>
                <w:rFonts w:cs="Arial"/>
              </w:rPr>
              <w:t>enabled</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after frequency hopping</w:t>
            </w:r>
          </w:p>
        </w:tc>
        <w:tc>
          <w:tcPr>
            <w:tcW w:w="2019" w:type="dxa"/>
            <w:vAlign w:val="center"/>
          </w:tcPr>
          <w:p w:rsidR="00E16481" w:rsidRPr="00E26D09" w:rsidRDefault="00E16481" w:rsidP="00360B28">
            <w:pPr>
              <w:pStyle w:val="TAC"/>
              <w:rPr>
                <w:rFonts w:cs="Arial"/>
              </w:rPr>
            </w:pPr>
            <w:r w:rsidRPr="00E26D09">
              <w:rPr>
                <w:rFonts w:cs="Arial"/>
              </w:rPr>
              <w:t>The largest PRB index – (nrofPRBs – 1)</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Group and sequence hopping</w:t>
            </w:r>
          </w:p>
        </w:tc>
        <w:tc>
          <w:tcPr>
            <w:tcW w:w="2019" w:type="dxa"/>
            <w:vAlign w:val="center"/>
          </w:tcPr>
          <w:p w:rsidR="00E16481" w:rsidRPr="00E26D09" w:rsidRDefault="00E16481" w:rsidP="00360B28">
            <w:pPr>
              <w:pStyle w:val="TAC"/>
              <w:rPr>
                <w:rFonts w:cs="Arial"/>
              </w:rPr>
            </w:pPr>
            <w:r w:rsidRPr="00E26D09">
              <w:rPr>
                <w:rFonts w:eastAsia="?? ??" w:cs="Arial"/>
              </w:rPr>
              <w:t>neither</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Hopping ID</w:t>
            </w:r>
          </w:p>
        </w:tc>
        <w:tc>
          <w:tcPr>
            <w:tcW w:w="2019" w:type="dxa"/>
            <w:vAlign w:val="center"/>
          </w:tcPr>
          <w:p w:rsidR="00E16481" w:rsidRPr="00E26D09" w:rsidRDefault="00E16481" w:rsidP="00360B28">
            <w:pPr>
              <w:pStyle w:val="TAC"/>
              <w:rPr>
                <w:rFonts w:cs="Arial"/>
              </w:rPr>
            </w:pPr>
            <w:r w:rsidRPr="00E26D09">
              <w:rPr>
                <w:rFonts w:eastAsia="?? ??"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Initial cyclic shift</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symbol</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019" w:type="dxa"/>
            <w:vAlign w:val="center"/>
          </w:tcPr>
          <w:p w:rsidR="00E16481" w:rsidRPr="00E26D09" w:rsidRDefault="00E16481" w:rsidP="00360B28">
            <w:pPr>
              <w:pStyle w:val="TAC"/>
              <w:rPr>
                <w:rFonts w:cs="Arial"/>
              </w:rPr>
            </w:pPr>
            <w:r w:rsidRPr="00E26D09">
              <w:rPr>
                <w:rFonts w:cs="Arial"/>
              </w:rPr>
              <w:t>0</w:t>
            </w:r>
          </w:p>
        </w:tc>
      </w:tr>
    </w:tbl>
    <w:p w:rsidR="00E16481" w:rsidRPr="00E26D09" w:rsidRDefault="00E16481" w:rsidP="00E16481">
      <w:pPr>
        <w:rPr>
          <w:noProof/>
        </w:rPr>
      </w:pPr>
    </w:p>
    <w:p w:rsidR="00E16481" w:rsidRPr="00E26D09" w:rsidRDefault="00E16481" w:rsidP="00E16481">
      <w:pPr>
        <w:rPr>
          <w:noProof/>
        </w:rPr>
      </w:pPr>
      <w:r w:rsidRPr="00E26D09">
        <w:rPr>
          <w:lang w:eastAsia="zh-CN"/>
        </w:rPr>
        <w:lastRenderedPageBreak/>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2721" w:name="_Toc21127776"/>
      <w:bookmarkStart w:id="2722" w:name="_Toc29811985"/>
      <w:bookmarkStart w:id="2723" w:name="_Toc36817537"/>
      <w:r w:rsidRPr="00E26D09">
        <w:rPr>
          <w:noProof/>
        </w:rPr>
        <w:t>11.3.2.3.1.2</w:t>
      </w:r>
      <w:r w:rsidRPr="00E26D09">
        <w:rPr>
          <w:noProof/>
        </w:rPr>
        <w:tab/>
        <w:t>Minimum requirements</w:t>
      </w:r>
      <w:bookmarkEnd w:id="2721"/>
      <w:bookmarkEnd w:id="2722"/>
      <w:bookmarkEnd w:id="2723"/>
    </w:p>
    <w:p w:rsidR="00E16481" w:rsidRPr="00E26D09" w:rsidRDefault="00E16481" w:rsidP="00E16481">
      <w:pPr>
        <w:rPr>
          <w:noProof/>
        </w:rPr>
      </w:pPr>
      <w:r w:rsidRPr="00E26D09">
        <w:rPr>
          <w:noProof/>
        </w:rPr>
        <w:t>The NACK to ACK probability shall not exceed 0.1% at the SNR given in Table 11.3.2.3.1.2-1 and Table 11.3.2.3.1.2</w:t>
      </w:r>
      <w:r w:rsidRPr="00E26D09">
        <w:rPr>
          <w:noProof/>
        </w:rPr>
        <w:noBreakHyphen/>
        <w:t>2.</w:t>
      </w:r>
    </w:p>
    <w:p w:rsidR="00E16481" w:rsidRPr="00E26D09" w:rsidRDefault="00E16481" w:rsidP="00E16481">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E26D09" w:rsidTr="00360B28">
        <w:trPr>
          <w:trHeight w:val="227"/>
          <w:jc w:val="center"/>
        </w:trPr>
        <w:tc>
          <w:tcPr>
            <w:tcW w:w="125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5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25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Pr>
                <w:rFonts w:cs="Arial"/>
                <w:lang w:eastAsia="zh-CN"/>
              </w:rPr>
              <w:t>-1.2</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-3.9</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.0</w:t>
            </w:r>
          </w:p>
        </w:tc>
      </w:tr>
    </w:tbl>
    <w:p w:rsidR="00E16481" w:rsidRPr="00E26D09" w:rsidRDefault="00E16481" w:rsidP="00E16481">
      <w:pPr>
        <w:rPr>
          <w:noProof/>
        </w:rPr>
      </w:pPr>
    </w:p>
    <w:p w:rsidR="00E16481" w:rsidRPr="00E26D09" w:rsidRDefault="00E16481" w:rsidP="00E16481">
      <w:pPr>
        <w:pStyle w:val="Heading5"/>
        <w:rPr>
          <w:noProof/>
        </w:rPr>
      </w:pPr>
      <w:bookmarkStart w:id="2724" w:name="_Toc21127777"/>
      <w:bookmarkStart w:id="2725" w:name="_Toc29811986"/>
      <w:bookmarkStart w:id="2726" w:name="_Toc36817538"/>
      <w:r w:rsidRPr="00E26D09">
        <w:rPr>
          <w:noProof/>
        </w:rPr>
        <w:t>11.3.2.3.2</w:t>
      </w:r>
      <w:r w:rsidRPr="00E26D09">
        <w:rPr>
          <w:noProof/>
        </w:rPr>
        <w:tab/>
        <w:t>ACK missed detection requirements</w:t>
      </w:r>
      <w:bookmarkEnd w:id="2724"/>
      <w:bookmarkEnd w:id="2725"/>
      <w:bookmarkEnd w:id="2726"/>
    </w:p>
    <w:p w:rsidR="00E16481" w:rsidRPr="00E26D09" w:rsidRDefault="00E16481" w:rsidP="00E16481">
      <w:pPr>
        <w:pStyle w:val="Heading6"/>
        <w:rPr>
          <w:noProof/>
        </w:rPr>
      </w:pPr>
      <w:bookmarkStart w:id="2727" w:name="_Toc21127778"/>
      <w:bookmarkStart w:id="2728" w:name="_Toc29811987"/>
      <w:bookmarkStart w:id="2729" w:name="_Toc36817539"/>
      <w:r w:rsidRPr="00E26D09">
        <w:rPr>
          <w:noProof/>
        </w:rPr>
        <w:t>11.3.2.3.2.1</w:t>
      </w:r>
      <w:r w:rsidRPr="00E26D09">
        <w:rPr>
          <w:noProof/>
        </w:rPr>
        <w:tab/>
        <w:t>General</w:t>
      </w:r>
      <w:bookmarkEnd w:id="2727"/>
      <w:bookmarkEnd w:id="2728"/>
      <w:bookmarkEnd w:id="2729"/>
    </w:p>
    <w:p w:rsidR="00E16481" w:rsidRPr="00E26D09" w:rsidRDefault="00E16481" w:rsidP="00E16481">
      <w:pPr>
        <w:rPr>
          <w:noProof/>
        </w:rPr>
      </w:pPr>
      <w:r w:rsidRPr="00E26D09">
        <w:rPr>
          <w:noProof/>
        </w:rPr>
        <w:t xml:space="preserve">The ACK missed detection probability is the probability of not detecting an ACK when an ACK was sent. The test parameters in Table 11.3.2.3.1.1-1 are configured.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2730" w:name="_Toc21127779"/>
      <w:bookmarkStart w:id="2731" w:name="_Toc29811988"/>
      <w:bookmarkStart w:id="2732" w:name="_Toc36817540"/>
      <w:r w:rsidRPr="00E26D09">
        <w:rPr>
          <w:noProof/>
        </w:rPr>
        <w:t>11.3.2.3.2.2</w:t>
      </w:r>
      <w:r w:rsidRPr="00E26D09">
        <w:rPr>
          <w:noProof/>
        </w:rPr>
        <w:tab/>
        <w:t>Minimum requirements</w:t>
      </w:r>
      <w:bookmarkEnd w:id="2730"/>
      <w:bookmarkEnd w:id="2731"/>
      <w:bookmarkEnd w:id="2732"/>
    </w:p>
    <w:p w:rsidR="00E16481" w:rsidRPr="00E26D09" w:rsidRDefault="00E16481" w:rsidP="00E16481">
      <w:pPr>
        <w:rPr>
          <w:noProof/>
        </w:rPr>
      </w:pPr>
      <w:r w:rsidRPr="00E26D09">
        <w:rPr>
          <w:noProof/>
        </w:rPr>
        <w:t>The ACK missed detection probability shall not exceed 1% at the SNR given in Table 11.3.2.3.2.2-1 and in Table 11.3.2.3.2.2-2.</w:t>
      </w:r>
    </w:p>
    <w:p w:rsidR="00E16481" w:rsidRPr="00E26D09" w:rsidRDefault="00E16481" w:rsidP="00E16481">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E26D09" w:rsidTr="00360B28">
        <w:trPr>
          <w:trHeight w:val="227"/>
          <w:jc w:val="center"/>
        </w:trPr>
        <w:tc>
          <w:tcPr>
            <w:tcW w:w="116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6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16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1170" w:type="dxa"/>
          </w:tcPr>
          <w:p w:rsidR="00E16481" w:rsidRPr="00E26D09" w:rsidRDefault="00E16481" w:rsidP="00360B28">
            <w:pPr>
              <w:pStyle w:val="TAC"/>
              <w:rPr>
                <w:rFonts w:cs="Arial"/>
                <w:lang w:eastAsia="zh-CN"/>
              </w:rPr>
            </w:pPr>
            <w:r w:rsidRPr="00E26D09">
              <w:rPr>
                <w:rFonts w:cs="Arial"/>
                <w:lang w:eastAsia="zh-CN"/>
              </w:rPr>
              <w:t>-4.2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-4.7</w:t>
            </w:r>
          </w:p>
        </w:tc>
        <w:tc>
          <w:tcPr>
            <w:tcW w:w="117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c>
          <w:tcPr>
            <w:tcW w:w="99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r>
    </w:tbl>
    <w:p w:rsidR="00E16481" w:rsidRPr="00E26D09" w:rsidRDefault="00E16481" w:rsidP="00E16481"/>
    <w:p w:rsidR="00E16481" w:rsidRPr="00E26D09" w:rsidRDefault="00E16481" w:rsidP="00E16481">
      <w:pPr>
        <w:pStyle w:val="Heading4"/>
        <w:rPr>
          <w:rFonts w:eastAsia="SimSun"/>
          <w:lang w:eastAsia="zh-CN"/>
        </w:rPr>
      </w:pPr>
      <w:bookmarkStart w:id="2733" w:name="_Toc21127780"/>
      <w:bookmarkStart w:id="2734" w:name="_Toc29811989"/>
      <w:bookmarkStart w:id="2735" w:name="_Toc36817541"/>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2733"/>
      <w:bookmarkEnd w:id="2734"/>
      <w:bookmarkEnd w:id="2735"/>
    </w:p>
    <w:p w:rsidR="00E16481" w:rsidRPr="00E26D09" w:rsidRDefault="00E16481" w:rsidP="00E16481">
      <w:pPr>
        <w:pStyle w:val="Heading5"/>
        <w:rPr>
          <w:rFonts w:eastAsia="DengXian"/>
          <w:lang w:eastAsia="zh-CN"/>
        </w:rPr>
      </w:pPr>
      <w:bookmarkStart w:id="2736" w:name="_Toc21127781"/>
      <w:bookmarkStart w:id="2737" w:name="_Toc29811990"/>
      <w:bookmarkStart w:id="2738" w:name="_Toc36817542"/>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2736"/>
      <w:bookmarkEnd w:id="2737"/>
      <w:bookmarkEnd w:id="2738"/>
    </w:p>
    <w:p w:rsidR="00E16481" w:rsidRPr="00E26D09" w:rsidRDefault="00E16481" w:rsidP="00E16481">
      <w:pPr>
        <w:pStyle w:val="Heading6"/>
        <w:rPr>
          <w:rFonts w:eastAsia="DengXian"/>
          <w:lang w:eastAsia="zh-CN"/>
        </w:rPr>
      </w:pPr>
      <w:bookmarkStart w:id="2739" w:name="_Toc21127782"/>
      <w:bookmarkStart w:id="2740" w:name="_Toc29811991"/>
      <w:bookmarkStart w:id="2741" w:name="_Toc3681754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2739"/>
      <w:bookmarkEnd w:id="2740"/>
      <w:bookmarkEnd w:id="2741"/>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rsidR="00E16481" w:rsidRPr="00E26D09" w:rsidRDefault="00E16481" w:rsidP="00E16481">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Intra-slot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Default="00E16481" w:rsidP="00E16481">
      <w:pPr>
        <w:rPr>
          <w:lang w:eastAsia="zh-CN"/>
        </w:rPr>
      </w:pPr>
    </w:p>
    <w:p w:rsidR="00E16481" w:rsidRPr="00A46D46"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rsidR="00E16481" w:rsidRPr="00E26D09" w:rsidRDefault="00E16481" w:rsidP="00E16481">
      <w:pPr>
        <w:pStyle w:val="Heading6"/>
        <w:rPr>
          <w:rFonts w:eastAsia="DengXian"/>
          <w:lang w:eastAsia="zh-CN"/>
        </w:rPr>
      </w:pPr>
      <w:bookmarkStart w:id="2742" w:name="_Toc21127783"/>
      <w:bookmarkStart w:id="2743" w:name="_Toc29811992"/>
      <w:bookmarkStart w:id="2744" w:name="_Toc3681754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2742"/>
      <w:bookmarkEnd w:id="2743"/>
      <w:bookmarkEnd w:id="2744"/>
    </w:p>
    <w:p w:rsidR="00E16481" w:rsidRPr="00E26D09" w:rsidRDefault="00E16481" w:rsidP="00E16481">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E26D09" w:rsidTr="00360B28">
        <w:trPr>
          <w:trHeight w:val="59"/>
          <w:jc w:val="center"/>
        </w:trPr>
        <w:tc>
          <w:tcPr>
            <w:tcW w:w="1291"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172" w:type="dxa"/>
            <w:vMerge w:val="restart"/>
          </w:tcPr>
          <w:p w:rsidR="00E16481" w:rsidRPr="00E26D09" w:rsidRDefault="00E16481" w:rsidP="00360B28">
            <w:pPr>
              <w:pStyle w:val="TAH"/>
              <w:rPr>
                <w:rFonts w:cs="Arial"/>
              </w:rPr>
            </w:pPr>
            <w:r w:rsidRPr="00E26D09">
              <w:rPr>
                <w:rFonts w:cs="Arial"/>
              </w:rPr>
              <w:t>Cyclic Prefix</w:t>
            </w:r>
          </w:p>
        </w:tc>
        <w:tc>
          <w:tcPr>
            <w:tcW w:w="1652"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572"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2"/>
          <w:jc w:val="center"/>
        </w:trPr>
        <w:tc>
          <w:tcPr>
            <w:tcW w:w="1291" w:type="dxa"/>
            <w:vMerge/>
          </w:tcPr>
          <w:p w:rsidR="00E16481" w:rsidRPr="00E26D09" w:rsidRDefault="00E16481" w:rsidP="00360B28">
            <w:pPr>
              <w:pStyle w:val="TAH"/>
              <w:rPr>
                <w:rFonts w:cs="Arial"/>
              </w:rPr>
            </w:pPr>
          </w:p>
        </w:tc>
        <w:tc>
          <w:tcPr>
            <w:tcW w:w="1291" w:type="dxa"/>
            <w:vMerge/>
          </w:tcPr>
          <w:p w:rsidR="00E16481" w:rsidRPr="00E26D09" w:rsidRDefault="00E16481" w:rsidP="00360B28">
            <w:pPr>
              <w:pStyle w:val="TAH"/>
              <w:rPr>
                <w:rFonts w:cs="Arial"/>
              </w:rPr>
            </w:pPr>
          </w:p>
        </w:tc>
        <w:tc>
          <w:tcPr>
            <w:tcW w:w="1172" w:type="dxa"/>
            <w:vMerge/>
          </w:tcPr>
          <w:p w:rsidR="00E16481" w:rsidRPr="00E26D09" w:rsidRDefault="00E16481" w:rsidP="00360B28">
            <w:pPr>
              <w:pStyle w:val="TAH"/>
              <w:rPr>
                <w:rFonts w:cs="Arial"/>
              </w:rPr>
            </w:pPr>
          </w:p>
        </w:tc>
        <w:tc>
          <w:tcPr>
            <w:tcW w:w="1652" w:type="dxa"/>
            <w:vMerge/>
          </w:tcPr>
          <w:p w:rsidR="00E16481" w:rsidRPr="00E26D09" w:rsidRDefault="00E16481" w:rsidP="00360B28">
            <w:pPr>
              <w:pStyle w:val="TAH"/>
              <w:rPr>
                <w:rFonts w:cs="Arial"/>
              </w:rPr>
            </w:pPr>
          </w:p>
        </w:tc>
        <w:tc>
          <w:tcPr>
            <w:tcW w:w="1616"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0"/>
          <w:jc w:val="center"/>
        </w:trPr>
        <w:tc>
          <w:tcPr>
            <w:tcW w:w="1291"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91"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72" w:type="dxa"/>
            <w:vAlign w:val="center"/>
          </w:tcPr>
          <w:p w:rsidR="00E16481" w:rsidRPr="00E26D09" w:rsidRDefault="00E16481" w:rsidP="00360B28">
            <w:pPr>
              <w:pStyle w:val="TAC"/>
              <w:rPr>
                <w:rFonts w:cs="Arial"/>
              </w:rPr>
            </w:pPr>
            <w:r w:rsidRPr="00E26D09">
              <w:rPr>
                <w:rFonts w:cs="Arial"/>
              </w:rPr>
              <w:t>Normal</w:t>
            </w:r>
          </w:p>
        </w:tc>
        <w:tc>
          <w:tcPr>
            <w:tcW w:w="1652"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rsidR="00E16481" w:rsidRPr="00E26D09" w:rsidRDefault="00E16481" w:rsidP="00360B28">
            <w:pPr>
              <w:pStyle w:val="TAC"/>
              <w:rPr>
                <w:rFonts w:cs="Arial"/>
                <w:lang w:eastAsia="zh-CN"/>
              </w:rPr>
            </w:pPr>
            <w:r>
              <w:rPr>
                <w:rFonts w:cs="Arial" w:hint="eastAsia"/>
                <w:lang w:eastAsia="zh-CN"/>
              </w:rPr>
              <w:t>6.7</w:t>
            </w:r>
          </w:p>
        </w:tc>
        <w:tc>
          <w:tcPr>
            <w:tcW w:w="195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7.2</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E26D09" w:rsidTr="00360B28">
        <w:trPr>
          <w:trHeight w:val="137"/>
          <w:jc w:val="center"/>
        </w:trPr>
        <w:tc>
          <w:tcPr>
            <w:tcW w:w="129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075" w:type="dxa"/>
            <w:vMerge w:val="restart"/>
          </w:tcPr>
          <w:p w:rsidR="00E16481" w:rsidRPr="00E26D09" w:rsidRDefault="00E16481" w:rsidP="00360B28">
            <w:pPr>
              <w:pStyle w:val="TAH"/>
              <w:rPr>
                <w:rFonts w:cs="Arial"/>
              </w:rPr>
            </w:pPr>
            <w:r w:rsidRPr="00E26D09">
              <w:rPr>
                <w:rFonts w:cs="Arial"/>
              </w:rPr>
              <w:t>Cyclic Prefix</w:t>
            </w:r>
          </w:p>
        </w:tc>
        <w:tc>
          <w:tcPr>
            <w:tcW w:w="161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71"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6"/>
          <w:jc w:val="center"/>
        </w:trPr>
        <w:tc>
          <w:tcPr>
            <w:tcW w:w="1290" w:type="dxa"/>
            <w:vMerge/>
          </w:tcPr>
          <w:p w:rsidR="00E16481" w:rsidRPr="00E26D09" w:rsidRDefault="00E16481" w:rsidP="00360B28">
            <w:pPr>
              <w:pStyle w:val="TAH"/>
              <w:rPr>
                <w:rFonts w:cs="Arial"/>
              </w:rPr>
            </w:pPr>
          </w:p>
        </w:tc>
        <w:tc>
          <w:tcPr>
            <w:tcW w:w="1183"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1614" w:type="dxa"/>
            <w:vMerge/>
          </w:tcPr>
          <w:p w:rsidR="00E16481" w:rsidRPr="00E26D09" w:rsidRDefault="00E16481" w:rsidP="00360B28">
            <w:pPr>
              <w:pStyle w:val="TAH"/>
              <w:rPr>
                <w:rFonts w:cs="Arial"/>
              </w:rPr>
            </w:pPr>
          </w:p>
        </w:tc>
        <w:tc>
          <w:tcPr>
            <w:tcW w:w="1218"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7"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56"/>
          <w:jc w:val="center"/>
        </w:trPr>
        <w:tc>
          <w:tcPr>
            <w:tcW w:w="129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8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5" w:type="dxa"/>
            <w:vAlign w:val="center"/>
          </w:tcPr>
          <w:p w:rsidR="00E16481" w:rsidRPr="00E26D09" w:rsidRDefault="00E16481" w:rsidP="00360B28">
            <w:pPr>
              <w:pStyle w:val="TAC"/>
              <w:rPr>
                <w:rFonts w:cs="Arial"/>
              </w:rPr>
            </w:pPr>
            <w:r w:rsidRPr="00E26D09">
              <w:rPr>
                <w:rFonts w:cs="Arial"/>
              </w:rPr>
              <w:t>Normal</w:t>
            </w:r>
          </w:p>
        </w:tc>
        <w:tc>
          <w:tcPr>
            <w:tcW w:w="161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c>
          <w:tcPr>
            <w:tcW w:w="1017"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6.3</w:t>
            </w:r>
          </w:p>
        </w:tc>
        <w:tc>
          <w:tcPr>
            <w:tcW w:w="163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2745" w:name="_Toc21127784"/>
      <w:bookmarkStart w:id="2746" w:name="_Toc29811993"/>
      <w:bookmarkStart w:id="2747" w:name="_Toc36817545"/>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2745"/>
      <w:bookmarkEnd w:id="2746"/>
      <w:bookmarkEnd w:id="2747"/>
    </w:p>
    <w:p w:rsidR="00E16481" w:rsidRPr="00E26D09" w:rsidRDefault="00E16481" w:rsidP="00E16481">
      <w:pPr>
        <w:pStyle w:val="Heading6"/>
        <w:rPr>
          <w:rFonts w:eastAsia="DengXian"/>
          <w:lang w:eastAsia="zh-CN"/>
        </w:rPr>
      </w:pPr>
      <w:bookmarkStart w:id="2748" w:name="_Toc21127785"/>
      <w:bookmarkStart w:id="2749" w:name="_Toc29811994"/>
      <w:bookmarkStart w:id="2750" w:name="_Toc3681754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2748"/>
      <w:bookmarkEnd w:id="2749"/>
      <w:bookmarkEnd w:id="2750"/>
    </w:p>
    <w:p w:rsidR="00E16481" w:rsidRPr="00E26D09" w:rsidRDefault="00E16481" w:rsidP="00E16481">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Pr="00E26D09">
        <w:rPr>
          <w:rFonts w:eastAsia="DengXian"/>
          <w:lang w:eastAsia="zh-CN"/>
        </w:rPr>
        <w:t xml:space="preserve"> 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lastRenderedPageBreak/>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performance only applies to the PUCCH format 2 with 22 UCI bits.</w:t>
      </w:r>
    </w:p>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127"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111D25" w:rsidRPr="00E26D09" w:rsidTr="00360B28">
        <w:trPr>
          <w:cantSplit/>
          <w:jc w:val="center"/>
        </w:trPr>
        <w:tc>
          <w:tcPr>
            <w:tcW w:w="3343" w:type="dxa"/>
            <w:vAlign w:val="center"/>
          </w:tcPr>
          <w:p w:rsidR="00111D25" w:rsidRPr="00E26D09" w:rsidRDefault="00111D25" w:rsidP="00111D25">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rsidR="00111D25" w:rsidRPr="0006458D" w:rsidRDefault="00111D25" w:rsidP="00111D25">
            <w:pPr>
              <w:pStyle w:val="TAC"/>
              <w:rPr>
                <w:rFonts w:eastAsia="DengXian" w:cs="Arial"/>
                <w:lang w:eastAsia="zh-CN"/>
              </w:rPr>
            </w:pPr>
            <w:del w:id="2751" w:author="CR0145" w:date="2020-03-13T16:04:00Z">
              <w:r w:rsidRPr="0006458D" w:rsidDel="00411643">
                <w:rPr>
                  <w:rFonts w:eastAsia="?? ??" w:cs="Arial"/>
                  <w:lang w:eastAsia="zh-CN"/>
                </w:rPr>
                <w:delText>enable</w:delText>
              </w:r>
              <w:r w:rsidDel="00411643">
                <w:rPr>
                  <w:rFonts w:eastAsia="?? ??" w:cs="Arial"/>
                  <w:lang w:eastAsia="zh-CN"/>
                </w:rPr>
                <w:delText>d</w:delText>
              </w:r>
            </w:del>
            <w:ins w:id="2752" w:author="CR0145" w:date="2020-03-13T16:04:00Z">
              <w:r>
                <w:rPr>
                  <w:rFonts w:eastAsia="?? ??" w:cs="Arial"/>
                  <w:lang w:eastAsia="zh-CN"/>
                </w:rPr>
                <w:t>N/A</w:t>
              </w:r>
            </w:ins>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127"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6"/>
        <w:rPr>
          <w:rFonts w:eastAsia="DengXian"/>
          <w:lang w:eastAsia="zh-CN"/>
        </w:rPr>
      </w:pPr>
      <w:bookmarkStart w:id="2753" w:name="_Toc21127786"/>
      <w:bookmarkStart w:id="2754" w:name="_Toc29811995"/>
      <w:bookmarkStart w:id="2755" w:name="_Toc36817547"/>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2753"/>
      <w:bookmarkEnd w:id="2754"/>
      <w:bookmarkEnd w:id="2755"/>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E26D09" w:rsidTr="00360B28">
        <w:trPr>
          <w:trHeight w:val="62"/>
          <w:jc w:val="center"/>
        </w:trPr>
        <w:tc>
          <w:tcPr>
            <w:tcW w:w="125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138" w:type="dxa"/>
            <w:vMerge w:val="restart"/>
          </w:tcPr>
          <w:p w:rsidR="00E16481" w:rsidRPr="00E26D09" w:rsidRDefault="00E16481" w:rsidP="00360B28">
            <w:pPr>
              <w:pStyle w:val="TAH"/>
              <w:rPr>
                <w:rFonts w:cs="Arial"/>
              </w:rPr>
            </w:pPr>
            <w:r w:rsidRPr="00E26D09">
              <w:rPr>
                <w:rFonts w:cs="Arial"/>
              </w:rPr>
              <w:t>Cyclic Prefix</w:t>
            </w:r>
          </w:p>
        </w:tc>
        <w:tc>
          <w:tcPr>
            <w:tcW w:w="1604"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469"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4"/>
          <w:jc w:val="center"/>
        </w:trPr>
        <w:tc>
          <w:tcPr>
            <w:tcW w:w="1253" w:type="dxa"/>
            <w:vMerge/>
          </w:tcPr>
          <w:p w:rsidR="00E16481" w:rsidRPr="00E26D09" w:rsidRDefault="00E16481" w:rsidP="00360B28">
            <w:pPr>
              <w:pStyle w:val="TAH"/>
              <w:rPr>
                <w:rFonts w:cs="Arial"/>
              </w:rPr>
            </w:pPr>
          </w:p>
        </w:tc>
        <w:tc>
          <w:tcPr>
            <w:tcW w:w="1253" w:type="dxa"/>
            <w:vMerge/>
          </w:tcPr>
          <w:p w:rsidR="00E16481" w:rsidRPr="00E26D09" w:rsidRDefault="00E16481" w:rsidP="00360B28">
            <w:pPr>
              <w:pStyle w:val="TAH"/>
              <w:rPr>
                <w:rFonts w:cs="Arial"/>
              </w:rPr>
            </w:pPr>
          </w:p>
        </w:tc>
        <w:tc>
          <w:tcPr>
            <w:tcW w:w="1138" w:type="dxa"/>
            <w:vMerge/>
          </w:tcPr>
          <w:p w:rsidR="00E16481" w:rsidRPr="00E26D09" w:rsidRDefault="00E16481" w:rsidP="00360B28">
            <w:pPr>
              <w:pStyle w:val="TAH"/>
              <w:rPr>
                <w:rFonts w:cs="Arial"/>
              </w:rPr>
            </w:pPr>
          </w:p>
        </w:tc>
        <w:tc>
          <w:tcPr>
            <w:tcW w:w="1604" w:type="dxa"/>
            <w:vMerge/>
          </w:tcPr>
          <w:p w:rsidR="00E16481" w:rsidRPr="00E26D09" w:rsidRDefault="00E16481" w:rsidP="00360B28">
            <w:pPr>
              <w:pStyle w:val="TAH"/>
              <w:rPr>
                <w:rFonts w:cs="Arial"/>
              </w:rPr>
            </w:pPr>
          </w:p>
        </w:tc>
        <w:tc>
          <w:tcPr>
            <w:tcW w:w="1569"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5"/>
          <w:jc w:val="center"/>
        </w:trPr>
        <w:tc>
          <w:tcPr>
            <w:tcW w:w="1253"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5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38" w:type="dxa"/>
            <w:vAlign w:val="center"/>
          </w:tcPr>
          <w:p w:rsidR="00E16481" w:rsidRPr="00E26D09" w:rsidRDefault="00E16481" w:rsidP="00360B28">
            <w:pPr>
              <w:pStyle w:val="TAC"/>
              <w:rPr>
                <w:rFonts w:cs="Arial"/>
              </w:rPr>
            </w:pPr>
            <w:r w:rsidRPr="00E26D09">
              <w:rPr>
                <w:rFonts w:cs="Arial"/>
              </w:rPr>
              <w:t>Normal</w:t>
            </w:r>
          </w:p>
        </w:tc>
        <w:tc>
          <w:tcPr>
            <w:tcW w:w="160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2.6</w:t>
            </w:r>
          </w:p>
        </w:tc>
        <w:tc>
          <w:tcPr>
            <w:tcW w:w="190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E26D09" w:rsidTr="00360B28">
        <w:trPr>
          <w:trHeight w:val="156"/>
          <w:jc w:val="center"/>
        </w:trPr>
        <w:tc>
          <w:tcPr>
            <w:tcW w:w="12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070" w:type="dxa"/>
            <w:vMerge w:val="restart"/>
          </w:tcPr>
          <w:p w:rsidR="00E16481" w:rsidRPr="00E26D09" w:rsidRDefault="00E16481" w:rsidP="00360B28">
            <w:pPr>
              <w:pStyle w:val="TAH"/>
              <w:rPr>
                <w:rFonts w:cs="Arial"/>
              </w:rPr>
            </w:pPr>
            <w:r w:rsidRPr="00E26D09">
              <w:rPr>
                <w:rFonts w:cs="Arial"/>
              </w:rPr>
              <w:t>Cyclic Prefix</w:t>
            </w:r>
          </w:p>
        </w:tc>
        <w:tc>
          <w:tcPr>
            <w:tcW w:w="160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5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10"/>
          <w:jc w:val="center"/>
        </w:trPr>
        <w:tc>
          <w:tcPr>
            <w:tcW w:w="1285" w:type="dxa"/>
            <w:vMerge/>
          </w:tcPr>
          <w:p w:rsidR="00E16481" w:rsidRPr="00E26D09" w:rsidRDefault="00E16481" w:rsidP="00360B28">
            <w:pPr>
              <w:pStyle w:val="TAH"/>
              <w:rPr>
                <w:rFonts w:cs="Arial"/>
              </w:rPr>
            </w:pPr>
          </w:p>
        </w:tc>
        <w:tc>
          <w:tcPr>
            <w:tcW w:w="1177" w:type="dxa"/>
            <w:vMerge/>
          </w:tcPr>
          <w:p w:rsidR="00E16481" w:rsidRPr="00E26D09" w:rsidRDefault="00E16481" w:rsidP="00360B28">
            <w:pPr>
              <w:pStyle w:val="TAH"/>
              <w:rPr>
                <w:rFonts w:cs="Arial"/>
              </w:rPr>
            </w:pPr>
          </w:p>
        </w:tc>
        <w:tc>
          <w:tcPr>
            <w:tcW w:w="1070" w:type="dxa"/>
            <w:vMerge/>
          </w:tcPr>
          <w:p w:rsidR="00E16481" w:rsidRPr="00E26D09" w:rsidRDefault="00E16481" w:rsidP="00360B28">
            <w:pPr>
              <w:pStyle w:val="TAH"/>
              <w:rPr>
                <w:rFonts w:cs="Arial"/>
              </w:rPr>
            </w:pPr>
          </w:p>
        </w:tc>
        <w:tc>
          <w:tcPr>
            <w:tcW w:w="1605" w:type="dxa"/>
            <w:vMerge/>
          </w:tcPr>
          <w:p w:rsidR="00E16481" w:rsidRPr="00E26D09" w:rsidRDefault="00E16481" w:rsidP="00360B28">
            <w:pPr>
              <w:pStyle w:val="TAH"/>
              <w:rPr>
                <w:rFonts w:cs="Arial"/>
              </w:rPr>
            </w:pPr>
          </w:p>
        </w:tc>
        <w:tc>
          <w:tcPr>
            <w:tcW w:w="1212"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2"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92"/>
          <w:jc w:val="center"/>
        </w:trPr>
        <w:tc>
          <w:tcPr>
            <w:tcW w:w="1285"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77"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0" w:type="dxa"/>
            <w:vAlign w:val="center"/>
          </w:tcPr>
          <w:p w:rsidR="00E16481" w:rsidRPr="00E26D09" w:rsidRDefault="00E16481" w:rsidP="00360B28">
            <w:pPr>
              <w:pStyle w:val="TAC"/>
              <w:rPr>
                <w:rFonts w:cs="Arial"/>
              </w:rPr>
            </w:pPr>
            <w:r w:rsidRPr="00E26D09">
              <w:rPr>
                <w:rFonts w:cs="Arial"/>
              </w:rPr>
              <w:t>Normal</w:t>
            </w:r>
          </w:p>
        </w:tc>
        <w:tc>
          <w:tcPr>
            <w:tcW w:w="1605"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0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628"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Heading4"/>
      </w:pPr>
      <w:bookmarkStart w:id="2756" w:name="_Toc21127787"/>
      <w:bookmarkStart w:id="2757" w:name="_Toc29811996"/>
      <w:bookmarkStart w:id="2758" w:name="_Toc36817548"/>
      <w:r w:rsidRPr="00E26D09">
        <w:t>11.3.2.5</w:t>
      </w:r>
      <w:r w:rsidRPr="00E26D09">
        <w:tab/>
        <w:t>Performance requirements for PUCCH format 3</w:t>
      </w:r>
      <w:bookmarkEnd w:id="2756"/>
      <w:bookmarkEnd w:id="2757"/>
      <w:bookmarkEnd w:id="2758"/>
    </w:p>
    <w:p w:rsidR="00E16481" w:rsidRPr="00E26D09" w:rsidRDefault="00E16481" w:rsidP="00E16481">
      <w:pPr>
        <w:pStyle w:val="Heading5"/>
      </w:pPr>
      <w:bookmarkStart w:id="2759" w:name="_Toc21127788"/>
      <w:bookmarkStart w:id="2760" w:name="_Toc29811997"/>
      <w:bookmarkStart w:id="2761" w:name="_Toc36817549"/>
      <w:r w:rsidRPr="00E26D09">
        <w:t>11.3.2.5.1</w:t>
      </w:r>
      <w:r w:rsidRPr="00E26D09">
        <w:tab/>
        <w:t>General</w:t>
      </w:r>
      <w:bookmarkEnd w:id="2759"/>
      <w:bookmarkEnd w:id="2760"/>
      <w:bookmarkEnd w:id="2761"/>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E26D09" w:rsidTr="00360B28">
        <w:trPr>
          <w:cantSplit/>
          <w:jc w:val="center"/>
        </w:trPr>
        <w:tc>
          <w:tcPr>
            <w:tcW w:w="3209" w:type="dxa"/>
          </w:tcPr>
          <w:p w:rsidR="00E16481" w:rsidRPr="00E26D09" w:rsidRDefault="00E16481" w:rsidP="00360B28">
            <w:pPr>
              <w:pStyle w:val="TAH"/>
              <w:rPr>
                <w:rFonts w:eastAsia="?? ??" w:cs="Arial"/>
                <w:bCs/>
              </w:rPr>
            </w:pPr>
            <w:r w:rsidRPr="00E26D09">
              <w:rPr>
                <w:rFonts w:eastAsia="?? ??" w:cs="Arial"/>
                <w:bCs/>
              </w:rPr>
              <w:t>Parameter</w:t>
            </w:r>
          </w:p>
        </w:tc>
        <w:tc>
          <w:tcPr>
            <w:tcW w:w="1089" w:type="dxa"/>
          </w:tcPr>
          <w:p w:rsidR="00E16481" w:rsidRPr="00E26D09" w:rsidRDefault="00E16481" w:rsidP="00360B28">
            <w:pPr>
              <w:pStyle w:val="TAH"/>
              <w:rPr>
                <w:rFonts w:eastAsia="?? ??" w:cs="Arial"/>
                <w:bCs/>
              </w:rPr>
            </w:pPr>
            <w:r w:rsidRPr="00E26D09">
              <w:rPr>
                <w:rFonts w:eastAsia="?? ??" w:cs="Arial"/>
                <w:bCs/>
              </w:rPr>
              <w:t>Test 1</w:t>
            </w:r>
          </w:p>
        </w:tc>
        <w:tc>
          <w:tcPr>
            <w:tcW w:w="1179"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3209" w:type="dxa"/>
            <w:vAlign w:val="center"/>
          </w:tcPr>
          <w:p w:rsidR="00E16481" w:rsidRPr="00E26D09" w:rsidRDefault="00E16481" w:rsidP="00360B28">
            <w:pPr>
              <w:pStyle w:val="TAL"/>
              <w:rPr>
                <w:lang w:eastAsia="zh-CN"/>
              </w:rPr>
            </w:pPr>
            <w:r w:rsidRPr="00E26D09">
              <w:rPr>
                <w:lang w:eastAsia="zh-CN"/>
              </w:rPr>
              <w:t>Modulation order</w:t>
            </w:r>
          </w:p>
        </w:tc>
        <w:tc>
          <w:tcPr>
            <w:tcW w:w="2268"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prior to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Intra-slot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after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The largest PRB index – (Number of PRBs - 1)</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Group and sequence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Hopping ID</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PRBs</w:t>
            </w:r>
          </w:p>
        </w:tc>
        <w:tc>
          <w:tcPr>
            <w:tcW w:w="1089" w:type="dxa"/>
            <w:vAlign w:val="center"/>
          </w:tcPr>
          <w:p w:rsidR="00E16481" w:rsidRPr="00E26D09" w:rsidRDefault="00E16481" w:rsidP="00360B28">
            <w:pPr>
              <w:pStyle w:val="TAC"/>
              <w:rPr>
                <w:rFonts w:eastAsia="?? ??" w:cs="Arial"/>
              </w:rPr>
            </w:pPr>
            <w:r w:rsidRPr="00E26D09">
              <w:rPr>
                <w:rFonts w:eastAsia="?? ??" w:cs="Arial"/>
              </w:rPr>
              <w:t>1</w:t>
            </w:r>
          </w:p>
        </w:tc>
        <w:tc>
          <w:tcPr>
            <w:tcW w:w="1179"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symbols</w:t>
            </w:r>
          </w:p>
        </w:tc>
        <w:tc>
          <w:tcPr>
            <w:tcW w:w="1089" w:type="dxa"/>
            <w:vAlign w:val="center"/>
          </w:tcPr>
          <w:p w:rsidR="00E16481" w:rsidRPr="00E26D09" w:rsidRDefault="00E16481" w:rsidP="00360B28">
            <w:pPr>
              <w:pStyle w:val="TAC"/>
              <w:rPr>
                <w:rFonts w:eastAsia="?? ??" w:cs="Arial"/>
              </w:rPr>
            </w:pPr>
            <w:r w:rsidRPr="00E26D09">
              <w:rPr>
                <w:rFonts w:eastAsia="?? ??" w:cs="Arial"/>
              </w:rPr>
              <w:t>14</w:t>
            </w:r>
          </w:p>
        </w:tc>
        <w:tc>
          <w:tcPr>
            <w:tcW w:w="1179"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The number of UCI information bits</w:t>
            </w:r>
          </w:p>
        </w:tc>
        <w:tc>
          <w:tcPr>
            <w:tcW w:w="1089" w:type="dxa"/>
            <w:vAlign w:val="center"/>
          </w:tcPr>
          <w:p w:rsidR="00E16481" w:rsidRPr="00E26D09" w:rsidRDefault="00E16481" w:rsidP="00360B28">
            <w:pPr>
              <w:pStyle w:val="TAC"/>
              <w:rPr>
                <w:rFonts w:eastAsia="?? ??" w:cs="Arial"/>
              </w:rPr>
            </w:pPr>
            <w:r w:rsidRPr="00E26D09">
              <w:rPr>
                <w:rFonts w:eastAsia="?? ??" w:cs="Arial"/>
              </w:rPr>
              <w:t>16</w:t>
            </w:r>
          </w:p>
        </w:tc>
        <w:tc>
          <w:tcPr>
            <w:tcW w:w="1179"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First symbol</w:t>
            </w:r>
          </w:p>
        </w:tc>
        <w:tc>
          <w:tcPr>
            <w:tcW w:w="1089" w:type="dxa"/>
            <w:vAlign w:val="center"/>
          </w:tcPr>
          <w:p w:rsidR="00E16481" w:rsidRPr="00E26D09" w:rsidRDefault="00E16481" w:rsidP="00360B28">
            <w:pPr>
              <w:pStyle w:val="TAC"/>
              <w:rPr>
                <w:rFonts w:eastAsia="?? ??" w:cs="Arial"/>
              </w:rPr>
            </w:pPr>
            <w:r w:rsidRPr="00E26D09">
              <w:rPr>
                <w:rFonts w:eastAsia="?? ??" w:cs="Arial"/>
              </w:rPr>
              <w:t>0</w:t>
            </w:r>
          </w:p>
        </w:tc>
        <w:tc>
          <w:tcPr>
            <w:tcW w:w="1179"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 w:rsidR="00E16481" w:rsidRPr="00E26D09" w:rsidRDefault="00E16481" w:rsidP="00E16481">
      <w:pPr>
        <w:pStyle w:val="Heading5"/>
      </w:pPr>
      <w:bookmarkStart w:id="2762" w:name="_Toc21127789"/>
      <w:bookmarkStart w:id="2763" w:name="_Toc29811998"/>
      <w:bookmarkStart w:id="2764" w:name="_Toc36817550"/>
      <w:r w:rsidRPr="00E26D09">
        <w:t>11.3.2.5.2</w:t>
      </w:r>
      <w:r w:rsidRPr="00E26D09">
        <w:tab/>
        <w:t>Minimum requirements</w:t>
      </w:r>
      <w:bookmarkEnd w:id="2762"/>
      <w:bookmarkEnd w:id="2763"/>
      <w:bookmarkEnd w:id="2764"/>
    </w:p>
    <w:p w:rsidR="00E16481" w:rsidRPr="00E26D09" w:rsidRDefault="00E16481" w:rsidP="00E16481">
      <w:pPr>
        <w:rPr>
          <w:lang w:eastAsia="zh-CN"/>
        </w:rPr>
      </w:pPr>
      <w:r w:rsidRPr="00E26D09">
        <w:t>The UCI block error probability shall not exceed 1% at the SNR given in Table 11.3.2.5.2-1 and Table 11.3.2.5.2-2.</w:t>
      </w:r>
    </w:p>
    <w:p w:rsidR="00E16481" w:rsidRPr="00E26D09" w:rsidRDefault="00E16481" w:rsidP="00E16481">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E26D09" w:rsidTr="00360B28">
        <w:trPr>
          <w:jc w:val="center"/>
        </w:trPr>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Test Number</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Number of TX antennas</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 xml:space="preserve">Number of </w:t>
            </w:r>
            <w:r w:rsidRPr="00E26D09">
              <w:rPr>
                <w:rFonts w:cs="Arial"/>
                <w:lang w:eastAsia="zh-CN"/>
              </w:rPr>
              <w:t>demodulation branches</w:t>
            </w:r>
          </w:p>
        </w:tc>
        <w:tc>
          <w:tcPr>
            <w:tcW w:w="919" w:type="dxa"/>
            <w:vMerge w:val="restart"/>
          </w:tcPr>
          <w:p w:rsidR="00E16481" w:rsidRPr="00E26D09" w:rsidRDefault="00E16481" w:rsidP="00360B28">
            <w:pPr>
              <w:pStyle w:val="TAH"/>
              <w:rPr>
                <w:rFonts w:eastAsia="DengXian" w:cs="Arial"/>
                <w:szCs w:val="22"/>
              </w:rPr>
            </w:pPr>
            <w:r w:rsidRPr="00E26D09">
              <w:rPr>
                <w:rFonts w:eastAsia="DengXian" w:cs="Arial"/>
                <w:szCs w:val="22"/>
              </w:rPr>
              <w:t>Cyclic Prefix</w:t>
            </w:r>
          </w:p>
        </w:tc>
        <w:tc>
          <w:tcPr>
            <w:tcW w:w="1710" w:type="dxa"/>
            <w:vMerge w:val="restart"/>
          </w:tcPr>
          <w:p w:rsidR="00E16481" w:rsidRPr="00360B28" w:rsidRDefault="00E16481" w:rsidP="00360B28">
            <w:pPr>
              <w:pStyle w:val="TAH"/>
              <w:rPr>
                <w:rFonts w:eastAsia="DengXian" w:cs="Arial"/>
                <w:szCs w:val="22"/>
                <w:lang w:val="fr-FR"/>
              </w:rPr>
            </w:pPr>
            <w:r w:rsidRPr="00360B28">
              <w:rPr>
                <w:rFonts w:eastAsia="DengXian" w:cs="Arial"/>
                <w:szCs w:val="22"/>
                <w:lang w:val="fr-FR"/>
              </w:rPr>
              <w:t>Propagation conditions and correlation matrix (Annex G)</w:t>
            </w:r>
          </w:p>
        </w:tc>
        <w:tc>
          <w:tcPr>
            <w:tcW w:w="1560" w:type="dxa"/>
            <w:vMerge w:val="restart"/>
          </w:tcPr>
          <w:p w:rsidR="00E16481" w:rsidRPr="00E26D09" w:rsidRDefault="00E16481" w:rsidP="00360B28">
            <w:pPr>
              <w:pStyle w:val="TAH"/>
              <w:rPr>
                <w:rFonts w:eastAsia="DengXian" w:cs="Arial"/>
                <w:szCs w:val="22"/>
              </w:rPr>
            </w:pPr>
            <w:r w:rsidRPr="00E26D09">
              <w:rPr>
                <w:rFonts w:eastAsia="DengXian" w:cs="Arial"/>
                <w:szCs w:val="22"/>
              </w:rPr>
              <w:t>Additional DM</w:t>
            </w:r>
            <w:r w:rsidRPr="00E26D09">
              <w:rPr>
                <w:rFonts w:eastAsia="DengXian" w:cs="Arial"/>
                <w:szCs w:val="22"/>
              </w:rPr>
              <w:noBreakHyphen/>
              <w:t>RS configuration</w:t>
            </w:r>
          </w:p>
        </w:tc>
        <w:tc>
          <w:tcPr>
            <w:tcW w:w="1842" w:type="dxa"/>
            <w:gridSpan w:val="2"/>
          </w:tcPr>
          <w:p w:rsidR="00E16481" w:rsidRPr="00E26D09" w:rsidRDefault="00E16481" w:rsidP="00360B28">
            <w:pPr>
              <w:pStyle w:val="TAH"/>
              <w:rPr>
                <w:rFonts w:eastAsia="DengXian" w:cs="Arial"/>
                <w:szCs w:val="22"/>
              </w:rPr>
            </w:pPr>
            <w:r w:rsidRPr="00E26D09">
              <w:rPr>
                <w:rFonts w:eastAsia="DengXian" w:cs="Arial"/>
                <w:szCs w:val="22"/>
              </w:rPr>
              <w:t>Channel Bandwidth / SNR (dB)</w:t>
            </w:r>
          </w:p>
        </w:tc>
      </w:tr>
      <w:tr w:rsidR="00E16481" w:rsidRPr="00E26D09" w:rsidTr="00360B28">
        <w:trPr>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710" w:type="dxa"/>
            <w:vMerge/>
          </w:tcPr>
          <w:p w:rsidR="00E16481" w:rsidRPr="00E26D09" w:rsidRDefault="00E16481" w:rsidP="00360B28">
            <w:pPr>
              <w:pStyle w:val="TAH"/>
              <w:rPr>
                <w:rFonts w:cs="Arial"/>
              </w:rPr>
            </w:pPr>
          </w:p>
        </w:tc>
        <w:tc>
          <w:tcPr>
            <w:tcW w:w="1560"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eastAsia="DengXian" w:cs="Arial"/>
                <w:szCs w:val="22"/>
              </w:rPr>
            </w:pPr>
            <w:r w:rsidRPr="00E26D09">
              <w:rPr>
                <w:rFonts w:eastAsia="DengXian" w:cs="Arial"/>
                <w:szCs w:val="22"/>
              </w:rPr>
              <w:t>50 MHz</w:t>
            </w:r>
          </w:p>
        </w:tc>
        <w:tc>
          <w:tcPr>
            <w:tcW w:w="992" w:type="dxa"/>
          </w:tcPr>
          <w:p w:rsidR="00E16481" w:rsidRPr="00E26D09" w:rsidRDefault="00E16481" w:rsidP="00360B28">
            <w:pPr>
              <w:pStyle w:val="TAH"/>
              <w:rPr>
                <w:rFonts w:eastAsia="DengXian" w:cs="Arial"/>
                <w:szCs w:val="22"/>
              </w:rPr>
            </w:pPr>
            <w:r w:rsidRPr="00E26D09">
              <w:rPr>
                <w:rFonts w:eastAsia="DengXian" w:cs="Arial"/>
                <w:szCs w:val="22"/>
              </w:rPr>
              <w:t>100 MHz</w:t>
            </w:r>
          </w:p>
        </w:tc>
      </w:tr>
      <w:tr w:rsidR="00E16481" w:rsidRPr="00E26D09" w:rsidTr="00360B28">
        <w:trPr>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710"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710" w:type="dxa"/>
            <w:vMerge/>
          </w:tcPr>
          <w:p w:rsidR="00E16481" w:rsidRPr="00E26D09" w:rsidRDefault="00E16481" w:rsidP="00360B28">
            <w:pPr>
              <w:pStyle w:val="TAC"/>
              <w:rPr>
                <w:rFonts w:cs="Arial"/>
              </w:rPr>
            </w:pPr>
          </w:p>
        </w:tc>
        <w:tc>
          <w:tcPr>
            <w:tcW w:w="1560"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jc w:val="center"/>
        </w:trPr>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1012" w:type="dxa"/>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710"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r>
    </w:tbl>
    <w:p w:rsidR="00E16481" w:rsidRPr="00E26D09" w:rsidRDefault="00E16481" w:rsidP="00E16481"/>
    <w:p w:rsidR="00E16481" w:rsidRPr="00E26D09" w:rsidRDefault="00E16481" w:rsidP="00E16481">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E26D09" w:rsidTr="00360B28">
        <w:trPr>
          <w:trHeight w:val="227"/>
          <w:jc w:val="center"/>
        </w:trPr>
        <w:tc>
          <w:tcPr>
            <w:tcW w:w="988" w:type="dxa"/>
            <w:vMerge w:val="restart"/>
          </w:tcPr>
          <w:p w:rsidR="00E16481" w:rsidRPr="00E26D09" w:rsidRDefault="00E16481" w:rsidP="00360B28">
            <w:pPr>
              <w:pStyle w:val="TAH"/>
              <w:rPr>
                <w:rFonts w:cs="Arial"/>
              </w:rPr>
            </w:pPr>
            <w:r w:rsidRPr="00E26D09">
              <w:rPr>
                <w:rFonts w:cs="Arial"/>
              </w:rPr>
              <w:t>Test Number</w:t>
            </w:r>
          </w:p>
        </w:tc>
        <w:tc>
          <w:tcPr>
            <w:tcW w:w="1134"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0" w:type="dxa"/>
            <w:vMerge w:val="restart"/>
          </w:tcPr>
          <w:p w:rsidR="00E16481" w:rsidRPr="00E26D09" w:rsidRDefault="00E16481" w:rsidP="00360B28">
            <w:pPr>
              <w:pStyle w:val="TAH"/>
              <w:rPr>
                <w:rFonts w:cs="Arial"/>
              </w:rPr>
            </w:pPr>
            <w:r w:rsidRPr="00E26D09">
              <w:rPr>
                <w:rFonts w:cs="Arial"/>
              </w:rPr>
              <w:t>Cyclic Prefix</w:t>
            </w:r>
          </w:p>
        </w:tc>
        <w:tc>
          <w:tcPr>
            <w:tcW w:w="1276"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417" w:type="dxa"/>
            <w:vMerge w:val="restart"/>
          </w:tcPr>
          <w:p w:rsidR="00E16481" w:rsidRPr="00E26D09" w:rsidRDefault="00E16481" w:rsidP="00360B28">
            <w:pPr>
              <w:pStyle w:val="TAH"/>
              <w:rPr>
                <w:rFonts w:cs="Arial"/>
                <w:lang w:eastAsia="zh-CN"/>
              </w:rPr>
            </w:pPr>
            <w:r w:rsidRPr="00E26D09">
              <w:rPr>
                <w:rFonts w:cs="Arial"/>
                <w:lang w:eastAsia="zh-CN"/>
              </w:rPr>
              <w:t>Additional DM</w:t>
            </w:r>
            <w:r w:rsidRPr="00E26D09">
              <w:rPr>
                <w:rFonts w:cs="Arial"/>
                <w:lang w:eastAsia="zh-CN"/>
              </w:rPr>
              <w:noBreakHyphen/>
              <w:t>RS configuration</w:t>
            </w:r>
          </w:p>
        </w:tc>
        <w:tc>
          <w:tcPr>
            <w:tcW w:w="2268"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8"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0" w:type="dxa"/>
            <w:vMerge/>
          </w:tcPr>
          <w:p w:rsidR="00E16481" w:rsidRPr="00E26D09" w:rsidRDefault="00E16481" w:rsidP="00360B28">
            <w:pPr>
              <w:pStyle w:val="TAH"/>
              <w:rPr>
                <w:rFonts w:cs="Arial"/>
              </w:rPr>
            </w:pPr>
          </w:p>
        </w:tc>
        <w:tc>
          <w:tcPr>
            <w:tcW w:w="1276" w:type="dxa"/>
            <w:vMerge/>
          </w:tcPr>
          <w:p w:rsidR="00E16481" w:rsidRPr="00E26D09" w:rsidRDefault="00E16481" w:rsidP="00360B28">
            <w:pPr>
              <w:pStyle w:val="TAH"/>
              <w:rPr>
                <w:rFonts w:cs="Arial"/>
              </w:rPr>
            </w:pPr>
          </w:p>
        </w:tc>
        <w:tc>
          <w:tcPr>
            <w:tcW w:w="1417" w:type="dxa"/>
            <w:vMerge/>
          </w:tcPr>
          <w:p w:rsidR="00E16481" w:rsidRPr="00E26D09" w:rsidRDefault="00E16481" w:rsidP="00360B28">
            <w:pPr>
              <w:pStyle w:val="TAH"/>
              <w:rPr>
                <w:rFonts w:cs="Arial"/>
              </w:rPr>
            </w:pPr>
          </w:p>
        </w:tc>
        <w:tc>
          <w:tcPr>
            <w:tcW w:w="709" w:type="dxa"/>
          </w:tcPr>
          <w:p w:rsidR="00E16481" w:rsidRPr="00E26D09" w:rsidRDefault="00E16481" w:rsidP="00360B28">
            <w:pPr>
              <w:pStyle w:val="TAH"/>
              <w:rPr>
                <w:rFonts w:cs="Arial"/>
              </w:rPr>
            </w:pPr>
            <w:r w:rsidRPr="00E26D09">
              <w:rPr>
                <w:rFonts w:cs="Arial"/>
              </w:rPr>
              <w:t>50 MHz</w:t>
            </w:r>
          </w:p>
        </w:tc>
        <w:tc>
          <w:tcPr>
            <w:tcW w:w="709"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 MHz</w:t>
            </w:r>
          </w:p>
        </w:tc>
      </w:tr>
      <w:tr w:rsidR="00E16481" w:rsidRPr="00E26D09" w:rsidTr="00360B28">
        <w:trPr>
          <w:trHeight w:val="180"/>
          <w:jc w:val="center"/>
        </w:trPr>
        <w:tc>
          <w:tcPr>
            <w:tcW w:w="98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0" w:type="dxa"/>
            <w:vMerge w:val="restart"/>
          </w:tcPr>
          <w:p w:rsidR="00E16481" w:rsidRPr="00E26D09" w:rsidRDefault="00E16481" w:rsidP="00360B28">
            <w:pPr>
              <w:pStyle w:val="TAC"/>
              <w:rPr>
                <w:rFonts w:cs="Arial"/>
              </w:rPr>
            </w:pPr>
            <w:r w:rsidRPr="00E26D09">
              <w:rPr>
                <w:rFonts w:cs="Arial"/>
              </w:rPr>
              <w:t>Normal</w:t>
            </w:r>
          </w:p>
        </w:tc>
        <w:tc>
          <w:tcPr>
            <w:tcW w:w="1276"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trHeight w:val="180"/>
          <w:jc w:val="center"/>
        </w:trPr>
        <w:tc>
          <w:tcPr>
            <w:tcW w:w="988"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0" w:type="dxa"/>
            <w:vMerge/>
          </w:tcPr>
          <w:p w:rsidR="00E16481" w:rsidRPr="00E26D09" w:rsidRDefault="00E16481" w:rsidP="00360B28">
            <w:pPr>
              <w:pStyle w:val="TAC"/>
              <w:rPr>
                <w:rFonts w:cs="Arial"/>
              </w:rPr>
            </w:pPr>
          </w:p>
        </w:tc>
        <w:tc>
          <w:tcPr>
            <w:tcW w:w="1276" w:type="dxa"/>
            <w:vMerge/>
          </w:tcPr>
          <w:p w:rsidR="00E16481" w:rsidRPr="00E26D09" w:rsidRDefault="00E16481" w:rsidP="00360B28">
            <w:pPr>
              <w:pStyle w:val="TAC"/>
              <w:rPr>
                <w:rFonts w:cs="Arial"/>
              </w:rPr>
            </w:pPr>
          </w:p>
        </w:tc>
        <w:tc>
          <w:tcPr>
            <w:tcW w:w="1417"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1.4</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988" w:type="dxa"/>
          </w:tcPr>
          <w:p w:rsidR="00E16481" w:rsidRPr="00E26D09" w:rsidRDefault="00E16481" w:rsidP="00360B28">
            <w:pPr>
              <w:pStyle w:val="TAC"/>
              <w:rPr>
                <w:rFonts w:cs="Arial"/>
                <w:lang w:eastAsia="zh-CN"/>
              </w:rPr>
            </w:pPr>
            <w:r w:rsidRPr="00E26D09">
              <w:rPr>
                <w:rFonts w:cs="Arial"/>
                <w:lang w:eastAsia="zh-CN"/>
              </w:rPr>
              <w:t>2</w:t>
            </w:r>
          </w:p>
        </w:tc>
        <w:tc>
          <w:tcPr>
            <w:tcW w:w="1134" w:type="dxa"/>
          </w:tcPr>
          <w:p w:rsidR="00E16481" w:rsidRPr="00E26D09" w:rsidRDefault="00E16481" w:rsidP="00360B28">
            <w:pPr>
              <w:pStyle w:val="TAC"/>
              <w:rPr>
                <w:rFonts w:cs="Arial"/>
                <w:lang w:eastAsia="zh-CN"/>
              </w:rPr>
            </w:pPr>
            <w:r w:rsidRPr="00E26D09">
              <w:rPr>
                <w:rFonts w:cs="Arial"/>
                <w:lang w:eastAsia="zh-CN"/>
              </w:rPr>
              <w:t>1</w:t>
            </w:r>
          </w:p>
        </w:tc>
        <w:tc>
          <w:tcPr>
            <w:tcW w:w="1134" w:type="dxa"/>
          </w:tcPr>
          <w:p w:rsidR="00E16481" w:rsidRPr="00E26D09" w:rsidRDefault="00E16481" w:rsidP="00360B28">
            <w:pPr>
              <w:pStyle w:val="TAC"/>
              <w:rPr>
                <w:rFonts w:cs="Arial"/>
                <w:lang w:eastAsia="zh-CN"/>
              </w:rPr>
            </w:pPr>
            <w:r w:rsidRPr="00E26D09">
              <w:rPr>
                <w:rFonts w:cs="Arial"/>
                <w:lang w:eastAsia="zh-CN"/>
              </w:rPr>
              <w:t>2</w:t>
            </w:r>
          </w:p>
        </w:tc>
        <w:tc>
          <w:tcPr>
            <w:tcW w:w="850" w:type="dxa"/>
          </w:tcPr>
          <w:p w:rsidR="00E16481" w:rsidRPr="00E26D09" w:rsidRDefault="00E16481" w:rsidP="00360B28">
            <w:pPr>
              <w:pStyle w:val="TAC"/>
              <w:rPr>
                <w:rFonts w:cs="Arial"/>
              </w:rPr>
            </w:pPr>
            <w:r w:rsidRPr="00E26D09">
              <w:rPr>
                <w:rFonts w:cs="Arial"/>
              </w:rPr>
              <w:t>Normal</w:t>
            </w:r>
          </w:p>
        </w:tc>
        <w:tc>
          <w:tcPr>
            <w:tcW w:w="1276"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r>
    </w:tbl>
    <w:p w:rsidR="00E16481" w:rsidRPr="00E26D09" w:rsidRDefault="00E16481" w:rsidP="00E16481"/>
    <w:p w:rsidR="00E16481" w:rsidRPr="00E26D09" w:rsidRDefault="00E16481" w:rsidP="00E16481">
      <w:pPr>
        <w:pStyle w:val="Heading4"/>
      </w:pPr>
      <w:bookmarkStart w:id="2765" w:name="_Toc21127790"/>
      <w:bookmarkStart w:id="2766" w:name="_Toc29811999"/>
      <w:bookmarkStart w:id="2767" w:name="_Toc36817551"/>
      <w:r w:rsidRPr="00E26D09">
        <w:t>11.3.2.6</w:t>
      </w:r>
      <w:r w:rsidRPr="00E26D09">
        <w:tab/>
        <w:t>Performance requirements for PUCCH format 4</w:t>
      </w:r>
      <w:bookmarkEnd w:id="2765"/>
      <w:bookmarkEnd w:id="2766"/>
      <w:bookmarkEnd w:id="2767"/>
    </w:p>
    <w:p w:rsidR="00E16481" w:rsidRPr="00E26D09" w:rsidRDefault="00E16481" w:rsidP="00E16481">
      <w:pPr>
        <w:pStyle w:val="Heading5"/>
      </w:pPr>
      <w:bookmarkStart w:id="2768" w:name="_Toc21127791"/>
      <w:bookmarkStart w:id="2769" w:name="_Toc29812000"/>
      <w:bookmarkStart w:id="2770" w:name="_Toc36817552"/>
      <w:r w:rsidRPr="00E26D09">
        <w:t>11.3.2.6.1</w:t>
      </w:r>
      <w:r w:rsidRPr="00E26D09">
        <w:tab/>
        <w:t>General</w:t>
      </w:r>
      <w:bookmarkEnd w:id="2768"/>
      <w:bookmarkEnd w:id="2769"/>
      <w:bookmarkEnd w:id="2770"/>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E26D09" w:rsidTr="00360B28">
        <w:trPr>
          <w:cantSplit/>
          <w:jc w:val="center"/>
        </w:trPr>
        <w:tc>
          <w:tcPr>
            <w:tcW w:w="3067" w:type="dxa"/>
          </w:tcPr>
          <w:p w:rsidR="00E16481" w:rsidRPr="00E26D09" w:rsidRDefault="00E16481" w:rsidP="00360B28">
            <w:pPr>
              <w:pStyle w:val="TAH"/>
              <w:rPr>
                <w:rFonts w:eastAsia="?? ??" w:cs="Arial"/>
                <w:bCs/>
              </w:rPr>
            </w:pPr>
            <w:r w:rsidRPr="00E26D09">
              <w:rPr>
                <w:rFonts w:eastAsia="?? ??" w:cs="Arial"/>
                <w:bCs/>
              </w:rPr>
              <w:t>Parameter</w:t>
            </w:r>
          </w:p>
        </w:tc>
        <w:tc>
          <w:tcPr>
            <w:tcW w:w="2551"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3067" w:type="dxa"/>
            <w:vAlign w:val="center"/>
          </w:tcPr>
          <w:p w:rsidR="00E16481" w:rsidRPr="00E26D09" w:rsidRDefault="00E16481" w:rsidP="00360B28">
            <w:pPr>
              <w:pStyle w:val="TAL"/>
              <w:rPr>
                <w:lang w:eastAsia="zh-CN"/>
              </w:rPr>
            </w:pPr>
            <w:r w:rsidRPr="00E26D09">
              <w:rPr>
                <w:lang w:eastAsia="zh-CN"/>
              </w:rPr>
              <w:t>Modulation order</w:t>
            </w:r>
          </w:p>
        </w:tc>
        <w:tc>
          <w:tcPr>
            <w:tcW w:w="2551"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prior to frequency hopping</w:t>
            </w:r>
            <w:r w:rsidRPr="00E26D09" w:rsidDel="008A56E7">
              <w:t>startingPRB</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Number of PRBs</w:t>
            </w:r>
          </w:p>
        </w:tc>
        <w:tc>
          <w:tcPr>
            <w:tcW w:w="2551"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Intra-slot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after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Group and sequence hopping</w:t>
            </w:r>
          </w:p>
        </w:tc>
        <w:tc>
          <w:tcPr>
            <w:tcW w:w="2551"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Hopping ID</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Number of symbols</w:t>
            </w:r>
          </w:p>
        </w:tc>
        <w:tc>
          <w:tcPr>
            <w:tcW w:w="2551"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The number of UCI information bits</w:t>
            </w:r>
          </w:p>
        </w:tc>
        <w:tc>
          <w:tcPr>
            <w:tcW w:w="2551" w:type="dxa"/>
            <w:vAlign w:val="center"/>
          </w:tcPr>
          <w:p w:rsidR="00E16481" w:rsidRPr="00E26D09" w:rsidRDefault="00E16481" w:rsidP="00360B28">
            <w:pPr>
              <w:pStyle w:val="TAC"/>
              <w:rPr>
                <w:rFonts w:eastAsia="?? ??" w:cs="Arial"/>
              </w:rPr>
            </w:pPr>
            <w:r w:rsidRPr="00E26D09">
              <w:rPr>
                <w:rFonts w:eastAsia="?? ??" w:cs="Arial"/>
              </w:rPr>
              <w:t>22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First symbol</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Length of the orthogonal cover code</w:t>
            </w:r>
          </w:p>
        </w:tc>
        <w:tc>
          <w:tcPr>
            <w:tcW w:w="2551" w:type="dxa"/>
            <w:vAlign w:val="center"/>
          </w:tcPr>
          <w:p w:rsidR="00E16481" w:rsidRPr="00E26D09" w:rsidRDefault="00E16481" w:rsidP="00360B28">
            <w:pPr>
              <w:pStyle w:val="TAC"/>
              <w:rPr>
                <w:rFonts w:eastAsia="?? ??" w:cs="Arial"/>
              </w:rPr>
            </w:pPr>
            <w:r w:rsidRPr="00E26D09">
              <w:rPr>
                <w:rFonts w:eastAsia="?? ??" w:cs="Arial"/>
              </w:rPr>
              <w:t>n2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Index of the orthogonal cover code</w:t>
            </w:r>
            <w:r w:rsidRPr="00E26D09" w:rsidDel="00036D3B">
              <w:t xml:space="preserve"> </w:t>
            </w:r>
          </w:p>
        </w:tc>
        <w:tc>
          <w:tcPr>
            <w:tcW w:w="2551" w:type="dxa"/>
            <w:vAlign w:val="center"/>
          </w:tcPr>
          <w:p w:rsidR="00E16481" w:rsidRPr="00E26D09" w:rsidRDefault="00E16481" w:rsidP="00360B28">
            <w:pPr>
              <w:pStyle w:val="TAC"/>
              <w:rPr>
                <w:rFonts w:eastAsia="?? ??" w:cs="Arial"/>
              </w:rPr>
            </w:pPr>
            <w:r w:rsidRPr="00E26D09">
              <w:rPr>
                <w:rFonts w:eastAsia="?? ??" w:cs="Arial"/>
              </w:rPr>
              <w:t>n0</w:t>
            </w:r>
          </w:p>
        </w:tc>
      </w:tr>
    </w:tbl>
    <w:p w:rsidR="00E16481" w:rsidRPr="00E26D09" w:rsidRDefault="00E16481" w:rsidP="00E16481"/>
    <w:p w:rsidR="00E16481" w:rsidRPr="00E26D09" w:rsidRDefault="00E16481" w:rsidP="00E16481">
      <w:pPr>
        <w:pStyle w:val="Heading5"/>
      </w:pPr>
      <w:bookmarkStart w:id="2771" w:name="_Toc21127792"/>
      <w:bookmarkStart w:id="2772" w:name="_Toc29812001"/>
      <w:bookmarkStart w:id="2773" w:name="_Toc36817553"/>
      <w:r w:rsidRPr="00E26D09">
        <w:t>11.3.2.6.2</w:t>
      </w:r>
      <w:r w:rsidRPr="00E26D09">
        <w:tab/>
        <w:t>Minimum requirements</w:t>
      </w:r>
      <w:bookmarkEnd w:id="2771"/>
      <w:bookmarkEnd w:id="2772"/>
      <w:bookmarkEnd w:id="2773"/>
    </w:p>
    <w:p w:rsidR="00E16481" w:rsidRPr="00E26D09" w:rsidRDefault="00E16481" w:rsidP="00E16481">
      <w:pPr>
        <w:rPr>
          <w:lang w:eastAsia="zh-CN"/>
        </w:rPr>
      </w:pPr>
      <w:r w:rsidRPr="00E26D09">
        <w:t>The UCI block error probability shall not exceed 1% at the SNR given in Table 11.3.2.6.2-1 and Table 11.3.2.6.2-2.</w:t>
      </w:r>
    </w:p>
    <w:p w:rsidR="00E16481" w:rsidRPr="00E26D09" w:rsidRDefault="00E16481" w:rsidP="00E16481">
      <w:pPr>
        <w:pStyle w:val="TH"/>
      </w:pPr>
      <w:r w:rsidRPr="00E26D09">
        <w:t xml:space="preserve">Table 11.3.2.6.2-1: Required SNR for </w:t>
      </w:r>
      <w:r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E26D09" w:rsidTr="00360B28">
        <w:trPr>
          <w:trHeight w:val="227"/>
          <w:jc w:val="center"/>
        </w:trPr>
        <w:tc>
          <w:tcPr>
            <w:tcW w:w="129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92" w:type="dxa"/>
            <w:vMerge w:val="restart"/>
          </w:tcPr>
          <w:p w:rsidR="00E16481" w:rsidRPr="00E26D09" w:rsidRDefault="00E16481" w:rsidP="00360B28">
            <w:pPr>
              <w:pStyle w:val="TAH"/>
              <w:rPr>
                <w:rFonts w:cs="Arial"/>
              </w:rPr>
            </w:pPr>
            <w:r w:rsidRPr="00E26D09">
              <w:rPr>
                <w:rFonts w:cs="Arial"/>
              </w:rPr>
              <w:t>Cyclic Prefix</w:t>
            </w:r>
          </w:p>
        </w:tc>
        <w:tc>
          <w:tcPr>
            <w:tcW w:w="2127"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841"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1985"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95" w:type="dxa"/>
            <w:vMerge/>
          </w:tcPr>
          <w:p w:rsidR="00E16481" w:rsidRPr="00E26D09" w:rsidRDefault="00E16481" w:rsidP="00360B28">
            <w:pPr>
              <w:pStyle w:val="TAH"/>
              <w:rPr>
                <w:rFonts w:cs="Arial"/>
              </w:rPr>
            </w:pPr>
          </w:p>
        </w:tc>
        <w:tc>
          <w:tcPr>
            <w:tcW w:w="1111" w:type="dxa"/>
            <w:vMerge/>
          </w:tcPr>
          <w:p w:rsidR="00E16481" w:rsidRPr="00E26D09" w:rsidRDefault="00E16481" w:rsidP="00360B28">
            <w:pPr>
              <w:pStyle w:val="TAH"/>
              <w:rPr>
                <w:rFonts w:cs="Arial"/>
              </w:rPr>
            </w:pPr>
          </w:p>
        </w:tc>
        <w:tc>
          <w:tcPr>
            <w:tcW w:w="992" w:type="dxa"/>
            <w:vMerge/>
          </w:tcPr>
          <w:p w:rsidR="00E16481" w:rsidRPr="00E26D09" w:rsidRDefault="00E16481" w:rsidP="00360B28">
            <w:pPr>
              <w:pStyle w:val="TAH"/>
              <w:rPr>
                <w:rFonts w:cs="Arial"/>
              </w:rPr>
            </w:pPr>
          </w:p>
        </w:tc>
        <w:tc>
          <w:tcPr>
            <w:tcW w:w="2127" w:type="dxa"/>
            <w:vMerge/>
          </w:tcPr>
          <w:p w:rsidR="00E16481" w:rsidRPr="00E26D09" w:rsidRDefault="00E16481" w:rsidP="00360B28">
            <w:pPr>
              <w:pStyle w:val="TAH"/>
              <w:rPr>
                <w:rFonts w:cs="Arial"/>
              </w:rPr>
            </w:pPr>
          </w:p>
        </w:tc>
        <w:tc>
          <w:tcPr>
            <w:tcW w:w="1841" w:type="dxa"/>
            <w:vMerge/>
          </w:tcPr>
          <w:p w:rsidR="00E16481" w:rsidRPr="00E26D09" w:rsidRDefault="00E16481" w:rsidP="00360B28">
            <w:pPr>
              <w:pStyle w:val="TAH"/>
              <w:rPr>
                <w:rFonts w:cs="Arial"/>
              </w:rPr>
            </w:pPr>
          </w:p>
        </w:tc>
        <w:tc>
          <w:tcPr>
            <w:tcW w:w="993"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295"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11"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92" w:type="dxa"/>
            <w:vMerge w:val="restart"/>
          </w:tcPr>
          <w:p w:rsidR="00E16481" w:rsidRPr="00E26D09" w:rsidRDefault="00E16481" w:rsidP="00360B28">
            <w:pPr>
              <w:pStyle w:val="TAC"/>
              <w:rPr>
                <w:rFonts w:cs="Arial"/>
              </w:rPr>
            </w:pPr>
            <w:r w:rsidRPr="00E26D09">
              <w:rPr>
                <w:rFonts w:cs="Arial"/>
              </w:rPr>
              <w:t>Normal</w:t>
            </w:r>
          </w:p>
        </w:tc>
        <w:tc>
          <w:tcPr>
            <w:tcW w:w="2127"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rsidR="00E16481" w:rsidRPr="00E26D09" w:rsidRDefault="00E16481" w:rsidP="00360B28">
            <w:pPr>
              <w:pStyle w:val="TAC"/>
              <w:rPr>
                <w:rFonts w:cs="Arial"/>
                <w:lang w:eastAsia="zh-CN"/>
              </w:rPr>
            </w:pPr>
            <w:r w:rsidRPr="00E26D09">
              <w:rPr>
                <w:rFonts w:cs="Arial"/>
                <w:lang w:eastAsia="zh-CN"/>
              </w:rPr>
              <w:t>No additional DM-RS</w:t>
            </w:r>
          </w:p>
        </w:tc>
        <w:tc>
          <w:tcPr>
            <w:tcW w:w="993"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295" w:type="dxa"/>
            <w:vMerge/>
          </w:tcPr>
          <w:p w:rsidR="00E16481" w:rsidRPr="00E26D09" w:rsidRDefault="00E16481" w:rsidP="00360B28">
            <w:pPr>
              <w:pStyle w:val="TAC"/>
              <w:rPr>
                <w:rFonts w:cs="Arial"/>
                <w:lang w:eastAsia="zh-CN"/>
              </w:rPr>
            </w:pPr>
          </w:p>
        </w:tc>
        <w:tc>
          <w:tcPr>
            <w:tcW w:w="1111" w:type="dxa"/>
            <w:vMerge/>
          </w:tcPr>
          <w:p w:rsidR="00E16481" w:rsidRPr="00E26D09" w:rsidRDefault="00E16481" w:rsidP="00360B28">
            <w:pPr>
              <w:pStyle w:val="TAC"/>
              <w:rPr>
                <w:rFonts w:cs="Arial"/>
                <w:lang w:eastAsia="zh-CN"/>
              </w:rPr>
            </w:pPr>
          </w:p>
        </w:tc>
        <w:tc>
          <w:tcPr>
            <w:tcW w:w="992" w:type="dxa"/>
            <w:vMerge/>
          </w:tcPr>
          <w:p w:rsidR="00E16481" w:rsidRPr="00E26D09" w:rsidRDefault="00E16481" w:rsidP="00360B28">
            <w:pPr>
              <w:pStyle w:val="TAC"/>
              <w:rPr>
                <w:rFonts w:cs="Arial"/>
              </w:rPr>
            </w:pPr>
          </w:p>
        </w:tc>
        <w:tc>
          <w:tcPr>
            <w:tcW w:w="2127" w:type="dxa"/>
            <w:vMerge/>
          </w:tcPr>
          <w:p w:rsidR="00E16481" w:rsidRPr="00E26D09" w:rsidRDefault="00E16481" w:rsidP="00360B28">
            <w:pPr>
              <w:pStyle w:val="TAC"/>
              <w:rPr>
                <w:rFonts w:cs="Arial"/>
              </w:rPr>
            </w:pPr>
          </w:p>
        </w:tc>
        <w:tc>
          <w:tcPr>
            <w:tcW w:w="1841"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993"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3.1</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3.5</w:t>
            </w:r>
          </w:p>
        </w:tc>
      </w:tr>
    </w:tbl>
    <w:p w:rsidR="00E16481" w:rsidRPr="00E26D09" w:rsidRDefault="00E16481" w:rsidP="00E16481"/>
    <w:p w:rsidR="00E16481" w:rsidRPr="00E26D09" w:rsidRDefault="00E16481" w:rsidP="00E16481">
      <w:pPr>
        <w:pStyle w:val="TH"/>
      </w:pPr>
      <w:r w:rsidRPr="00E26D09">
        <w:t xml:space="preserve">Table </w:t>
      </w:r>
      <w:r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E26D09" w:rsidTr="00360B28">
        <w:trPr>
          <w:trHeight w:val="227"/>
          <w:jc w:val="center"/>
        </w:trPr>
        <w:tc>
          <w:tcPr>
            <w:tcW w:w="113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1" w:type="dxa"/>
            <w:vMerge w:val="restart"/>
          </w:tcPr>
          <w:p w:rsidR="00E16481" w:rsidRPr="00E26D09" w:rsidRDefault="00E16481" w:rsidP="00360B28">
            <w:pPr>
              <w:pStyle w:val="TAH"/>
              <w:rPr>
                <w:rFonts w:cs="Arial"/>
              </w:rPr>
            </w:pPr>
            <w:r w:rsidRPr="00E26D09">
              <w:rPr>
                <w:rFonts w:cs="Arial"/>
              </w:rPr>
              <w:t>Cyclic Prefix</w:t>
            </w:r>
          </w:p>
        </w:tc>
        <w:tc>
          <w:tcPr>
            <w:tcW w:w="1843"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98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69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3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1" w:type="dxa"/>
            <w:vMerge/>
          </w:tcPr>
          <w:p w:rsidR="00E16481" w:rsidRPr="00E26D09" w:rsidRDefault="00E16481" w:rsidP="00360B28">
            <w:pPr>
              <w:pStyle w:val="TAH"/>
              <w:rPr>
                <w:rFonts w:cs="Arial"/>
              </w:rPr>
            </w:pPr>
          </w:p>
        </w:tc>
        <w:tc>
          <w:tcPr>
            <w:tcW w:w="1843" w:type="dxa"/>
            <w:vMerge/>
          </w:tcPr>
          <w:p w:rsidR="00E16481" w:rsidRPr="00E26D09" w:rsidRDefault="00E16481" w:rsidP="00360B28">
            <w:pPr>
              <w:pStyle w:val="TAH"/>
              <w:rPr>
                <w:rFonts w:cs="Arial"/>
              </w:rPr>
            </w:pPr>
          </w:p>
        </w:tc>
        <w:tc>
          <w:tcPr>
            <w:tcW w:w="1984"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200MHz</w:t>
            </w:r>
          </w:p>
        </w:tc>
      </w:tr>
      <w:tr w:rsidR="00E16481" w:rsidRPr="00E26D09" w:rsidTr="00360B28">
        <w:trPr>
          <w:trHeight w:val="180"/>
          <w:jc w:val="center"/>
        </w:trPr>
        <w:tc>
          <w:tcPr>
            <w:tcW w:w="113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1" w:type="dxa"/>
            <w:vMerge w:val="restart"/>
          </w:tcPr>
          <w:p w:rsidR="00E16481" w:rsidRPr="00E26D09" w:rsidRDefault="00E16481" w:rsidP="00360B28">
            <w:pPr>
              <w:pStyle w:val="TAC"/>
              <w:rPr>
                <w:rFonts w:cs="Arial"/>
              </w:rPr>
            </w:pPr>
            <w:r w:rsidRPr="00E26D09">
              <w:rPr>
                <w:rFonts w:cs="Arial"/>
              </w:rPr>
              <w:t>Normal</w:t>
            </w:r>
          </w:p>
        </w:tc>
        <w:tc>
          <w:tcPr>
            <w:tcW w:w="1843"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50" w:type="dxa"/>
            <w:shd w:val="clear" w:color="auto" w:fill="auto"/>
          </w:tcPr>
          <w:p w:rsidR="00E16481" w:rsidRPr="00E26D09" w:rsidRDefault="00E16481" w:rsidP="00360B28">
            <w:pPr>
              <w:pStyle w:val="TAC"/>
            </w:pPr>
            <w:r w:rsidRPr="00864A30">
              <w:rPr>
                <w:lang w:eastAsia="zh-CN"/>
              </w:rPr>
              <w:t>3.5</w:t>
            </w:r>
          </w:p>
        </w:tc>
      </w:tr>
      <w:tr w:rsidR="00E16481" w:rsidRPr="00E26D09" w:rsidTr="00360B28">
        <w:trPr>
          <w:trHeight w:val="180"/>
          <w:jc w:val="center"/>
        </w:trPr>
        <w:tc>
          <w:tcPr>
            <w:tcW w:w="1130"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1" w:type="dxa"/>
            <w:vMerge/>
          </w:tcPr>
          <w:p w:rsidR="00E16481" w:rsidRPr="00E26D09" w:rsidRDefault="00E16481" w:rsidP="00360B28">
            <w:pPr>
              <w:pStyle w:val="TAC"/>
              <w:rPr>
                <w:rFonts w:cs="Arial"/>
              </w:rPr>
            </w:pPr>
          </w:p>
        </w:tc>
        <w:tc>
          <w:tcPr>
            <w:tcW w:w="1843" w:type="dxa"/>
            <w:vMerge/>
          </w:tcPr>
          <w:p w:rsidR="00E16481" w:rsidRPr="00E26D09" w:rsidRDefault="00E16481" w:rsidP="00360B28">
            <w:pPr>
              <w:pStyle w:val="TAC"/>
              <w:rPr>
                <w:rFonts w:cs="Arial"/>
              </w:rPr>
            </w:pPr>
          </w:p>
        </w:tc>
        <w:tc>
          <w:tcPr>
            <w:tcW w:w="1984"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3.6</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3.8</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3.2</w:t>
            </w:r>
          </w:p>
        </w:tc>
      </w:tr>
    </w:tbl>
    <w:p w:rsidR="00E16481" w:rsidRPr="00E26D09" w:rsidRDefault="00E16481" w:rsidP="00E16481"/>
    <w:p w:rsidR="00E16481" w:rsidRPr="00E26D09" w:rsidRDefault="00E16481" w:rsidP="00E16481">
      <w:pPr>
        <w:pStyle w:val="Heading2"/>
        <w:rPr>
          <w:noProof/>
        </w:rPr>
      </w:pPr>
      <w:bookmarkStart w:id="2774" w:name="_Toc21127793"/>
      <w:bookmarkStart w:id="2775" w:name="_Toc29812002"/>
      <w:bookmarkStart w:id="2776" w:name="_Toc36817554"/>
      <w:r w:rsidRPr="00E26D09">
        <w:rPr>
          <w:noProof/>
        </w:rPr>
        <w:t>11.</w:t>
      </w:r>
      <w:r w:rsidRPr="00E26D09">
        <w:rPr>
          <w:rFonts w:eastAsia="DengXian"/>
          <w:noProof/>
          <w:lang w:eastAsia="zh-CN"/>
        </w:rPr>
        <w:t>4</w:t>
      </w:r>
      <w:r w:rsidRPr="00E26D09">
        <w:rPr>
          <w:noProof/>
        </w:rPr>
        <w:tab/>
        <w:t>Performance requirements for PRACH</w:t>
      </w:r>
      <w:bookmarkEnd w:id="2774"/>
      <w:bookmarkEnd w:id="2775"/>
      <w:bookmarkEnd w:id="2776"/>
    </w:p>
    <w:p w:rsidR="00E16481" w:rsidRPr="00E26D09" w:rsidRDefault="00E16481" w:rsidP="00E16481">
      <w:pPr>
        <w:pStyle w:val="Heading3"/>
        <w:rPr>
          <w:noProof/>
        </w:rPr>
      </w:pPr>
      <w:bookmarkStart w:id="2777" w:name="_Toc21127794"/>
      <w:bookmarkStart w:id="2778" w:name="_Toc29812003"/>
      <w:bookmarkStart w:id="2779" w:name="_Toc36817555"/>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2777"/>
      <w:bookmarkEnd w:id="2778"/>
      <w:bookmarkEnd w:id="2779"/>
    </w:p>
    <w:p w:rsidR="00E16481" w:rsidRPr="00CB5859" w:rsidRDefault="00E16481" w:rsidP="00E16481">
      <w:pPr>
        <w:pStyle w:val="Heading4"/>
        <w:rPr>
          <w:lang w:val="sv-FI" w:eastAsia="zh-CN"/>
        </w:rPr>
      </w:pPr>
      <w:bookmarkStart w:id="2780" w:name="_Toc21127795"/>
      <w:bookmarkStart w:id="2781" w:name="_Toc29812004"/>
      <w:bookmarkStart w:id="2782" w:name="_Toc36817556"/>
      <w:r w:rsidRPr="00E26D09">
        <w:t>11.</w:t>
      </w:r>
      <w:r w:rsidRPr="00E26D09">
        <w:rPr>
          <w:lang w:eastAsia="zh-CN"/>
        </w:rPr>
        <w:t>4</w:t>
      </w:r>
      <w:r w:rsidRPr="00E26D09">
        <w:t>.1.</w:t>
      </w:r>
      <w:r w:rsidRPr="00E26D09">
        <w:rPr>
          <w:lang w:eastAsia="zh-CN"/>
        </w:rPr>
        <w:t>1</w:t>
      </w:r>
      <w:r w:rsidRPr="00E26D09">
        <w:tab/>
        <w:t>PRACH False alarm probability</w:t>
      </w:r>
      <w:bookmarkEnd w:id="2780"/>
      <w:bookmarkEnd w:id="2781"/>
      <w:bookmarkEnd w:id="2782"/>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rsidR="00E16481" w:rsidRPr="00E26D09" w:rsidRDefault="00E16481" w:rsidP="00E16481">
      <w:pPr>
        <w:pStyle w:val="Heading4"/>
      </w:pPr>
      <w:bookmarkStart w:id="2783" w:name="_Toc21127796"/>
      <w:bookmarkStart w:id="2784" w:name="_Toc29812005"/>
      <w:bookmarkStart w:id="2785" w:name="_Toc36817557"/>
      <w:r w:rsidRPr="00E26D09">
        <w:t>11.</w:t>
      </w:r>
      <w:r w:rsidRPr="00E26D09">
        <w:rPr>
          <w:lang w:eastAsia="zh-CN"/>
        </w:rPr>
        <w:t>4</w:t>
      </w:r>
      <w:r w:rsidRPr="00E26D09">
        <w:t>.1.</w:t>
      </w:r>
      <w:r w:rsidRPr="00E26D09">
        <w:rPr>
          <w:lang w:eastAsia="zh-CN"/>
        </w:rPr>
        <w:t>2</w:t>
      </w:r>
      <w:r w:rsidRPr="00E26D09">
        <w:tab/>
        <w:t>PRACH detection requirements</w:t>
      </w:r>
      <w:bookmarkEnd w:id="2783"/>
      <w:bookmarkEnd w:id="2784"/>
      <w:bookmarkEnd w:id="2785"/>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3"/>
      </w:pPr>
      <w:bookmarkStart w:id="2786" w:name="_Toc21127797"/>
      <w:bookmarkStart w:id="2787" w:name="_Toc29812006"/>
      <w:bookmarkStart w:id="2788" w:name="_Toc36817558"/>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786"/>
      <w:bookmarkEnd w:id="2787"/>
      <w:bookmarkEnd w:id="2788"/>
    </w:p>
    <w:p w:rsidR="00E16481" w:rsidRPr="00E26D09" w:rsidRDefault="00E16481" w:rsidP="00E16481">
      <w:pPr>
        <w:pStyle w:val="Heading4"/>
        <w:rPr>
          <w:lang w:eastAsia="zh-CN"/>
        </w:rPr>
      </w:pPr>
      <w:bookmarkStart w:id="2789" w:name="_Toc21127798"/>
      <w:bookmarkStart w:id="2790" w:name="_Toc29812007"/>
      <w:bookmarkStart w:id="2791" w:name="_Toc36817559"/>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2789"/>
      <w:bookmarkEnd w:id="2790"/>
      <w:bookmarkEnd w:id="2791"/>
    </w:p>
    <w:p w:rsidR="00E16481" w:rsidRPr="00E26D09" w:rsidRDefault="00E16481" w:rsidP="00E16481">
      <w:pPr>
        <w:pStyle w:val="Heading5"/>
        <w:rPr>
          <w:rFonts w:eastAsia="Malgun Gothic"/>
        </w:rPr>
      </w:pPr>
      <w:bookmarkStart w:id="2792" w:name="_Toc21127799"/>
      <w:bookmarkStart w:id="2793" w:name="_Toc29812008"/>
      <w:bookmarkStart w:id="2794" w:name="_Toc36817560"/>
      <w:r w:rsidRPr="00E26D09">
        <w:rPr>
          <w:rFonts w:eastAsia="Malgun Gothic"/>
        </w:rPr>
        <w:t>11.4.2.1.1</w:t>
      </w:r>
      <w:r w:rsidRPr="00E26D09">
        <w:rPr>
          <w:rFonts w:eastAsia="Malgun Gothic"/>
        </w:rPr>
        <w:tab/>
        <w:t>General</w:t>
      </w:r>
      <w:bookmarkEnd w:id="2792"/>
      <w:bookmarkEnd w:id="2793"/>
      <w:bookmarkEnd w:id="2794"/>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5"/>
        <w:rPr>
          <w:rFonts w:eastAsia="Malgun Gothic"/>
        </w:rPr>
      </w:pPr>
      <w:bookmarkStart w:id="2795" w:name="_Toc21127800"/>
      <w:bookmarkStart w:id="2796" w:name="_Toc29812009"/>
      <w:bookmarkStart w:id="2797" w:name="_Toc36817561"/>
      <w:r w:rsidRPr="00E26D09">
        <w:rPr>
          <w:rFonts w:eastAsia="Malgun Gothic"/>
        </w:rPr>
        <w:t>11.4.2.1.</w:t>
      </w:r>
      <w:r w:rsidRPr="00E26D09">
        <w:rPr>
          <w:lang w:eastAsia="zh-CN"/>
        </w:rPr>
        <w:t>2</w:t>
      </w:r>
      <w:r w:rsidRPr="00E26D09">
        <w:rPr>
          <w:rFonts w:eastAsia="Malgun Gothic"/>
        </w:rPr>
        <w:tab/>
        <w:t>Minimum requirement</w:t>
      </w:r>
      <w:bookmarkEnd w:id="2795"/>
      <w:bookmarkEnd w:id="2796"/>
      <w:bookmarkEnd w:id="2797"/>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4"/>
      </w:pPr>
      <w:bookmarkStart w:id="2798" w:name="_Toc21127801"/>
      <w:bookmarkStart w:id="2799" w:name="_Toc29812010"/>
      <w:bookmarkStart w:id="2800" w:name="_Toc36817562"/>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2798"/>
      <w:bookmarkEnd w:id="2799"/>
      <w:bookmarkEnd w:id="2800"/>
    </w:p>
    <w:p w:rsidR="00E16481" w:rsidRPr="00E26D09" w:rsidRDefault="00E16481" w:rsidP="00E16481">
      <w:pPr>
        <w:pStyle w:val="Heading5"/>
        <w:rPr>
          <w:rFonts w:eastAsia="Malgun Gothic"/>
        </w:rPr>
      </w:pPr>
      <w:bookmarkStart w:id="2801" w:name="_Toc21127802"/>
      <w:bookmarkStart w:id="2802" w:name="_Toc29812011"/>
      <w:bookmarkStart w:id="2803" w:name="_Toc36817563"/>
      <w:r w:rsidRPr="00E26D09">
        <w:rPr>
          <w:rFonts w:eastAsia="Malgun Gothic"/>
        </w:rPr>
        <w:t>11.4.2.2.1</w:t>
      </w:r>
      <w:r w:rsidRPr="00E26D09">
        <w:rPr>
          <w:rFonts w:eastAsia="Malgun Gothic"/>
        </w:rPr>
        <w:tab/>
        <w:t>General</w:t>
      </w:r>
      <w:bookmarkEnd w:id="2801"/>
      <w:bookmarkEnd w:id="2802"/>
      <w:bookmarkEnd w:id="2803"/>
    </w:p>
    <w:p w:rsidR="00E16481" w:rsidRPr="00E26D09" w:rsidRDefault="00E16481" w:rsidP="00E16481">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rsidR="00E16481" w:rsidRPr="00E26D09" w:rsidRDefault="00E16481" w:rsidP="00E16481">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4.2.0"/>
                <w:lang w:eastAsia="zh-CN"/>
              </w:rPr>
              <w:t>TDLA30-300</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60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0.28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120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0.22 us</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The test preambles for normal mode are listed in table A.6-2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p>
    <w:p w:rsidR="00E16481" w:rsidRPr="00E26D09" w:rsidRDefault="00E16481" w:rsidP="00E16481">
      <w:pPr>
        <w:pStyle w:val="Heading5"/>
        <w:rPr>
          <w:rFonts w:eastAsia="Malgun Gothic"/>
        </w:rPr>
      </w:pPr>
      <w:bookmarkStart w:id="2804" w:name="_Toc21127803"/>
      <w:bookmarkStart w:id="2805" w:name="_Toc29812012"/>
      <w:bookmarkStart w:id="2806" w:name="_Toc36817564"/>
      <w:r w:rsidRPr="00E26D09">
        <w:rPr>
          <w:rFonts w:eastAsia="Malgun Gothic"/>
        </w:rPr>
        <w:t>11.4.2.2.2</w:t>
      </w:r>
      <w:r w:rsidRPr="00E26D09">
        <w:rPr>
          <w:rFonts w:eastAsia="Malgun Gothic"/>
        </w:rPr>
        <w:tab/>
        <w:t>Minimum requirements</w:t>
      </w:r>
      <w:bookmarkEnd w:id="2804"/>
      <w:bookmarkEnd w:id="2805"/>
      <w:bookmarkEnd w:id="2806"/>
    </w:p>
    <w:p w:rsidR="00E16481" w:rsidRPr="00E26D09" w:rsidRDefault="00E16481" w:rsidP="00E16481">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8"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804"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804" w:type="dxa"/>
          </w:tcPr>
          <w:p w:rsidR="00E16481" w:rsidRPr="00E26D09" w:rsidRDefault="00E16481" w:rsidP="00360B28">
            <w:pPr>
              <w:pStyle w:val="TAC"/>
              <w:rPr>
                <w:rFonts w:cs="Arial"/>
                <w:lang w:eastAsia="zh-CN"/>
              </w:rPr>
            </w:pPr>
            <w:r w:rsidRPr="007A7019">
              <w:t>-8.9</w:t>
            </w:r>
          </w:p>
        </w:tc>
        <w:tc>
          <w:tcPr>
            <w:tcW w:w="856" w:type="dxa"/>
          </w:tcPr>
          <w:p w:rsidR="00E16481" w:rsidRPr="00E26D09" w:rsidRDefault="00E16481" w:rsidP="00360B28">
            <w:pPr>
              <w:pStyle w:val="TAC"/>
              <w:rPr>
                <w:rFonts w:cs="Arial"/>
                <w:lang w:eastAsia="zh-CN"/>
              </w:rPr>
            </w:pPr>
            <w:r w:rsidRPr="007A7019">
              <w:t>-11.9</w:t>
            </w:r>
          </w:p>
        </w:tc>
        <w:tc>
          <w:tcPr>
            <w:tcW w:w="856" w:type="dxa"/>
          </w:tcPr>
          <w:p w:rsidR="00E16481" w:rsidRPr="00E26D09" w:rsidRDefault="00E16481" w:rsidP="00360B28">
            <w:pPr>
              <w:pStyle w:val="TAC"/>
              <w:rPr>
                <w:rFonts w:cs="Arial"/>
                <w:lang w:eastAsia="zh-CN"/>
              </w:rPr>
            </w:pPr>
            <w:r w:rsidRPr="007A7019">
              <w:t>-13.5</w:t>
            </w:r>
          </w:p>
        </w:tc>
        <w:tc>
          <w:tcPr>
            <w:tcW w:w="856" w:type="dxa"/>
          </w:tcPr>
          <w:p w:rsidR="00E16481" w:rsidRPr="00E26D09" w:rsidRDefault="00E16481" w:rsidP="00360B28">
            <w:pPr>
              <w:pStyle w:val="TAC"/>
              <w:rPr>
                <w:rFonts w:cs="Arial"/>
                <w:lang w:eastAsia="zh-CN"/>
              </w:rPr>
            </w:pPr>
            <w:r w:rsidRPr="007A7019">
              <w:t>-15.8</w:t>
            </w:r>
          </w:p>
        </w:tc>
        <w:tc>
          <w:tcPr>
            <w:tcW w:w="830" w:type="dxa"/>
          </w:tcPr>
          <w:p w:rsidR="00E16481" w:rsidRPr="00E26D09" w:rsidRDefault="00E16481" w:rsidP="00360B28">
            <w:pPr>
              <w:pStyle w:val="TAC"/>
              <w:rPr>
                <w:rFonts w:cs="Arial"/>
                <w:lang w:eastAsia="zh-CN"/>
              </w:rPr>
            </w:pPr>
            <w:r w:rsidRPr="007A7019">
              <w:t>-6.0</w:t>
            </w:r>
          </w:p>
        </w:tc>
        <w:tc>
          <w:tcPr>
            <w:tcW w:w="856" w:type="dxa"/>
          </w:tcPr>
          <w:p w:rsidR="00E16481" w:rsidRPr="00E26D09" w:rsidRDefault="00E16481" w:rsidP="00360B28">
            <w:pPr>
              <w:pStyle w:val="TAC"/>
              <w:rPr>
                <w:rFonts w:cs="Arial"/>
                <w:lang w:eastAsia="zh-CN"/>
              </w:rPr>
            </w:pPr>
            <w:r w:rsidRPr="007A7019">
              <w:t>-11.8</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804" w:type="dxa"/>
          </w:tcPr>
          <w:p w:rsidR="00E16481" w:rsidRPr="00E26D09" w:rsidRDefault="00E16481" w:rsidP="00360B28">
            <w:pPr>
              <w:pStyle w:val="TAC"/>
              <w:rPr>
                <w:rFonts w:cs="Arial"/>
                <w:lang w:eastAsia="zh-CN"/>
              </w:rPr>
            </w:pPr>
            <w:r w:rsidRPr="007A7019">
              <w:t>-1.6</w:t>
            </w:r>
          </w:p>
        </w:tc>
        <w:tc>
          <w:tcPr>
            <w:tcW w:w="856" w:type="dxa"/>
          </w:tcPr>
          <w:p w:rsidR="00E16481" w:rsidRPr="00E26D09" w:rsidRDefault="00E16481" w:rsidP="00360B28">
            <w:pPr>
              <w:pStyle w:val="TAC"/>
              <w:rPr>
                <w:rFonts w:cs="Arial"/>
                <w:lang w:eastAsia="zh-CN"/>
              </w:rPr>
            </w:pPr>
            <w:r w:rsidRPr="007A7019">
              <w:t>-3.8</w:t>
            </w:r>
          </w:p>
        </w:tc>
        <w:tc>
          <w:tcPr>
            <w:tcW w:w="856" w:type="dxa"/>
          </w:tcPr>
          <w:p w:rsidR="00E16481" w:rsidRPr="00E26D09" w:rsidRDefault="00E16481" w:rsidP="00360B28">
            <w:pPr>
              <w:pStyle w:val="TAC"/>
              <w:rPr>
                <w:rFonts w:cs="Arial"/>
                <w:lang w:eastAsia="zh-CN"/>
              </w:rPr>
            </w:pPr>
            <w:r w:rsidRPr="007A7019">
              <w:t>-4.8</w:t>
            </w:r>
          </w:p>
        </w:tc>
        <w:tc>
          <w:tcPr>
            <w:tcW w:w="856" w:type="dxa"/>
          </w:tcPr>
          <w:p w:rsidR="00E16481" w:rsidRPr="00E26D09" w:rsidRDefault="00E16481" w:rsidP="00360B28">
            <w:pPr>
              <w:pStyle w:val="TAC"/>
              <w:rPr>
                <w:rFonts w:cs="Arial"/>
                <w:lang w:eastAsia="zh-CN"/>
              </w:rPr>
            </w:pPr>
            <w:r w:rsidRPr="007A7019">
              <w:t>-6.9</w:t>
            </w:r>
          </w:p>
        </w:tc>
        <w:tc>
          <w:tcPr>
            <w:tcW w:w="830" w:type="dxa"/>
          </w:tcPr>
          <w:p w:rsidR="00E16481" w:rsidRPr="00E26D09" w:rsidRDefault="00E16481" w:rsidP="00360B28">
            <w:pPr>
              <w:pStyle w:val="TAC"/>
              <w:rPr>
                <w:rFonts w:cs="Arial"/>
                <w:lang w:eastAsia="zh-CN"/>
              </w:rPr>
            </w:pPr>
            <w:r w:rsidRPr="007A7019">
              <w:t>1.1</w:t>
            </w:r>
          </w:p>
        </w:tc>
        <w:tc>
          <w:tcPr>
            <w:tcW w:w="856" w:type="dxa"/>
          </w:tcPr>
          <w:p w:rsidR="00E16481" w:rsidRPr="00E26D09" w:rsidRDefault="00E16481" w:rsidP="00360B28">
            <w:pPr>
              <w:pStyle w:val="TAC"/>
              <w:rPr>
                <w:rFonts w:cs="Arial"/>
                <w:lang w:eastAsia="zh-CN"/>
              </w:rPr>
            </w:pPr>
            <w:r w:rsidRPr="007A7019">
              <w:t>-3.9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E26D09" w:rsidTr="00360B28">
        <w:trPr>
          <w:jc w:val="center"/>
        </w:trPr>
        <w:tc>
          <w:tcPr>
            <w:tcW w:w="1008"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7"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8"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788"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8"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788" w:type="dxa"/>
          </w:tcPr>
          <w:p w:rsidR="00E16481" w:rsidRPr="00E26D09" w:rsidRDefault="00E16481" w:rsidP="00360B28">
            <w:pPr>
              <w:pStyle w:val="TAC"/>
              <w:rPr>
                <w:rFonts w:cs="Arial"/>
                <w:lang w:eastAsia="zh-CN"/>
              </w:rPr>
            </w:pPr>
            <w:r w:rsidRPr="007A7019">
              <w:t>-8.7</w:t>
            </w:r>
          </w:p>
        </w:tc>
        <w:tc>
          <w:tcPr>
            <w:tcW w:w="829" w:type="dxa"/>
          </w:tcPr>
          <w:p w:rsidR="00E16481" w:rsidRPr="00E26D09" w:rsidRDefault="00E16481" w:rsidP="00360B28">
            <w:pPr>
              <w:pStyle w:val="TAC"/>
              <w:rPr>
                <w:rFonts w:cs="Arial"/>
                <w:lang w:eastAsia="zh-CN"/>
              </w:rPr>
            </w:pPr>
            <w:r w:rsidRPr="007A7019">
              <w:t>-11.5</w:t>
            </w:r>
          </w:p>
        </w:tc>
        <w:tc>
          <w:tcPr>
            <w:tcW w:w="829" w:type="dxa"/>
          </w:tcPr>
          <w:p w:rsidR="00E16481" w:rsidRPr="00E26D09" w:rsidRDefault="00E16481" w:rsidP="00360B28">
            <w:pPr>
              <w:pStyle w:val="TAC"/>
              <w:rPr>
                <w:rFonts w:cs="Arial"/>
                <w:lang w:eastAsia="zh-CN"/>
              </w:rPr>
            </w:pPr>
            <w:r w:rsidRPr="007A7019">
              <w:t>-13.3</w:t>
            </w:r>
          </w:p>
        </w:tc>
        <w:tc>
          <w:tcPr>
            <w:tcW w:w="829" w:type="dxa"/>
          </w:tcPr>
          <w:p w:rsidR="00E16481" w:rsidRPr="00E26D09" w:rsidRDefault="00E16481" w:rsidP="00360B28">
            <w:pPr>
              <w:pStyle w:val="TAC"/>
              <w:rPr>
                <w:rFonts w:cs="Arial"/>
                <w:lang w:eastAsia="zh-CN"/>
              </w:rPr>
            </w:pPr>
            <w:r w:rsidRPr="007A7019">
              <w:t>-15.8</w:t>
            </w:r>
          </w:p>
        </w:tc>
        <w:tc>
          <w:tcPr>
            <w:tcW w:w="953"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-11.4</w:t>
            </w:r>
          </w:p>
        </w:tc>
      </w:tr>
      <w:tr w:rsidR="00E16481" w:rsidRPr="00E26D09" w:rsidTr="00360B28">
        <w:trPr>
          <w:jc w:val="center"/>
        </w:trPr>
        <w:tc>
          <w:tcPr>
            <w:tcW w:w="1008"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788" w:type="dxa"/>
          </w:tcPr>
          <w:p w:rsidR="00E16481" w:rsidRPr="00E26D09" w:rsidRDefault="00E16481" w:rsidP="00360B28">
            <w:pPr>
              <w:pStyle w:val="TAC"/>
              <w:rPr>
                <w:rFonts w:cs="Arial"/>
                <w:lang w:eastAsia="zh-CN"/>
              </w:rPr>
            </w:pPr>
            <w:r w:rsidRPr="007A7019">
              <w:t>-1.7</w:t>
            </w:r>
          </w:p>
        </w:tc>
        <w:tc>
          <w:tcPr>
            <w:tcW w:w="829" w:type="dxa"/>
          </w:tcPr>
          <w:p w:rsidR="00E16481" w:rsidRPr="00E26D09" w:rsidRDefault="00E16481" w:rsidP="00360B28">
            <w:pPr>
              <w:pStyle w:val="TAC"/>
              <w:rPr>
                <w:rFonts w:cs="Arial"/>
                <w:lang w:eastAsia="zh-CN"/>
              </w:rPr>
            </w:pPr>
            <w:r w:rsidRPr="007A7019">
              <w:t>-4.4</w:t>
            </w:r>
          </w:p>
        </w:tc>
        <w:tc>
          <w:tcPr>
            <w:tcW w:w="829"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-7.5</w:t>
            </w:r>
          </w:p>
        </w:tc>
        <w:tc>
          <w:tcPr>
            <w:tcW w:w="953" w:type="dxa"/>
          </w:tcPr>
          <w:p w:rsidR="00E16481" w:rsidRPr="00E26D09" w:rsidRDefault="00E16481" w:rsidP="00360B28">
            <w:pPr>
              <w:pStyle w:val="TAC"/>
              <w:rPr>
                <w:rFonts w:cs="Arial"/>
                <w:lang w:eastAsia="zh-CN"/>
              </w:rPr>
            </w:pPr>
            <w:r w:rsidRPr="007A7019">
              <w:t>1.2</w:t>
            </w:r>
          </w:p>
        </w:tc>
        <w:tc>
          <w:tcPr>
            <w:tcW w:w="829" w:type="dxa"/>
          </w:tcPr>
          <w:p w:rsidR="00E16481" w:rsidRPr="00E26D09" w:rsidRDefault="00E16481" w:rsidP="00360B28">
            <w:pPr>
              <w:pStyle w:val="TAC"/>
              <w:rPr>
                <w:rFonts w:cs="Arial"/>
                <w:lang w:eastAsia="zh-CN"/>
              </w:rPr>
            </w:pPr>
            <w:r w:rsidRPr="007A7019">
              <w:t>-4.2</w:t>
            </w:r>
          </w:p>
        </w:tc>
      </w:tr>
    </w:tbl>
    <w:p w:rsidR="00E16481" w:rsidRPr="00E26D09" w:rsidRDefault="00E16481" w:rsidP="00E16481">
      <w:pPr>
        <w:rPr>
          <w:noProof/>
          <w:lang w:eastAsia="zh-CN"/>
        </w:rPr>
      </w:pPr>
    </w:p>
    <w:p w:rsidR="00E16481" w:rsidRPr="00E26D09" w:rsidRDefault="00E16481" w:rsidP="00E16481">
      <w:pPr>
        <w:pStyle w:val="Heading8"/>
      </w:pPr>
      <w:r w:rsidRPr="00E26D09">
        <w:br w:type="page"/>
      </w:r>
      <w:bookmarkStart w:id="2807" w:name="_Toc21127804"/>
      <w:bookmarkStart w:id="2808" w:name="_Toc29812013"/>
      <w:bookmarkStart w:id="2809" w:name="_Toc36817565"/>
      <w:r w:rsidRPr="00E26D09">
        <w:lastRenderedPageBreak/>
        <w:t>Annex A (normative):</w:t>
      </w:r>
      <w:r w:rsidRPr="00E26D09">
        <w:br/>
        <w:t>Reference measurement channels</w:t>
      </w:r>
      <w:bookmarkEnd w:id="2807"/>
      <w:bookmarkEnd w:id="2808"/>
      <w:bookmarkEnd w:id="2809"/>
    </w:p>
    <w:p w:rsidR="00E16481" w:rsidRPr="00E26D09" w:rsidRDefault="00E16481" w:rsidP="00E16481">
      <w:pPr>
        <w:pStyle w:val="Heading1"/>
      </w:pPr>
      <w:bookmarkStart w:id="2810" w:name="_Toc21127805"/>
      <w:bookmarkStart w:id="2811" w:name="_Toc29812014"/>
      <w:bookmarkStart w:id="2812" w:name="_Toc36817566"/>
      <w:bookmarkStart w:id="2813" w:name="_Hlk500250341"/>
      <w:r w:rsidRPr="00E26D09">
        <w:t>A.1</w:t>
      </w:r>
      <w:r w:rsidRPr="00E26D09">
        <w:tab/>
        <w:t>Fixed Reference Channels for reference sensitivity level, ACS, in-band blocking, out-of-band blocking, receiver intermodulation and in-channel selectivity (QPSK, R=1/3)</w:t>
      </w:r>
      <w:bookmarkEnd w:id="2810"/>
      <w:bookmarkEnd w:id="2811"/>
      <w:bookmarkEnd w:id="2812"/>
    </w:p>
    <w:p w:rsidR="00E16481" w:rsidRPr="00E26D09" w:rsidRDefault="00E16481" w:rsidP="00E16481">
      <w:bookmarkStart w:id="2814" w:name="OLE_LINK15"/>
      <w:bookmarkStart w:id="2815" w:name="OLE_LINK16"/>
      <w:r w:rsidRPr="00E26D09">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rsidR="00E16481" w:rsidRPr="00E26D09" w:rsidRDefault="00E16481" w:rsidP="00E16481">
      <w:r w:rsidRPr="00E26D09">
        <w:t>The parameters for the reference measurement channels are specified in table A.1-2 for FR2 OTA reference sensitivity level, OTA ACS, OTA in-band blocking, OTA out-of-band blocking,</w:t>
      </w:r>
      <w:r w:rsidRPr="00E26D09" w:rsidDel="00465DA8">
        <w:t xml:space="preserve"> </w:t>
      </w:r>
      <w:r w:rsidRPr="00E26D09">
        <w:t>OTA receiver intermodulation and OTA in-channel selectivity.</w:t>
      </w:r>
    </w:p>
    <w:p w:rsidR="00E16481" w:rsidRPr="00E26D09" w:rsidRDefault="00E16481" w:rsidP="00E16481">
      <w:pPr>
        <w:pStyle w:val="TH"/>
      </w:pPr>
      <w:r w:rsidRPr="00E26D09">
        <w:t>Table A.1-1: FRC parameters for FR1 reference sensitivity level, ACS, in-band blocking, out-of-band blocking, receiver intermodulation,</w:t>
      </w:r>
      <w:r w:rsidRPr="00E26D09" w:rsidDel="00465DA8">
        <w:t xml:space="preserve"> </w:t>
      </w:r>
      <w:r w:rsidRPr="00E26D09">
        <w:t>in-channel selectivity, OTA sensitivity, OTA reference sensitivity level, OTA ACS, OTA in-band blocking, OTA out-of-band blocking, OTA receiver intermodulation and OTA in-channel selectivity</w:t>
      </w:r>
      <w:bookmarkEnd w:id="2814"/>
      <w:bookmarkEnd w:id="2815"/>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7E346D" w:rsidTr="00360B28">
        <w:trPr>
          <w:jc w:val="center"/>
        </w:trPr>
        <w:tc>
          <w:tcPr>
            <w:tcW w:w="2181" w:type="dxa"/>
          </w:tcPr>
          <w:p w:rsidR="00E16481" w:rsidRPr="007E346D" w:rsidRDefault="00E16481" w:rsidP="00360B28">
            <w:pPr>
              <w:pStyle w:val="TAH"/>
              <w:rPr>
                <w:rFonts w:cs="Arial"/>
              </w:rPr>
            </w:pPr>
            <w:bookmarkStart w:id="2816" w:name="OLE_LINK11"/>
            <w:bookmarkStart w:id="2817" w:name="OLE_LINK12"/>
            <w:bookmarkStart w:id="2818" w:name="OLE_LINK13"/>
            <w:r w:rsidRPr="007E346D">
              <w:rPr>
                <w:rFonts w:cs="Arial"/>
              </w:rPr>
              <w:t>Reference channel</w:t>
            </w:r>
          </w:p>
        </w:tc>
        <w:tc>
          <w:tcPr>
            <w:tcW w:w="854" w:type="dxa"/>
          </w:tcPr>
          <w:p w:rsidR="00E16481" w:rsidRPr="007E346D" w:rsidRDefault="00E16481" w:rsidP="00360B28">
            <w:pPr>
              <w:pStyle w:val="TAH"/>
              <w:rPr>
                <w:rFonts w:cs="Arial"/>
              </w:rPr>
            </w:pPr>
            <w:bookmarkStart w:id="2819" w:name="OLE_LINK32"/>
            <w:bookmarkStart w:id="2820" w:name="OLE_LINK33"/>
            <w:bookmarkStart w:id="2821" w:name="OLE_LINK34"/>
            <w:bookmarkStart w:id="2822" w:name="OLE_LINK40"/>
            <w:bookmarkStart w:id="2823" w:name="OLE_LINK41"/>
            <w:bookmarkStart w:id="2824" w:name="OLE_LINK42"/>
            <w:bookmarkStart w:id="2825" w:name="OLE_LINK43"/>
            <w:r w:rsidRPr="007E346D">
              <w:rPr>
                <w:rFonts w:cs="Arial"/>
                <w:lang w:eastAsia="zh-CN"/>
              </w:rPr>
              <w:t>G-FR1-A1-1</w:t>
            </w:r>
            <w:bookmarkEnd w:id="2819"/>
            <w:bookmarkEnd w:id="2820"/>
            <w:bookmarkEnd w:id="2821"/>
            <w:bookmarkEnd w:id="2822"/>
            <w:bookmarkEnd w:id="2823"/>
            <w:bookmarkEnd w:id="2824"/>
            <w:bookmarkEnd w:id="2825"/>
          </w:p>
        </w:tc>
        <w:tc>
          <w:tcPr>
            <w:tcW w:w="843" w:type="dxa"/>
          </w:tcPr>
          <w:p w:rsidR="00E16481" w:rsidRPr="007E346D" w:rsidRDefault="00E16481" w:rsidP="00360B28">
            <w:pPr>
              <w:pStyle w:val="TAH"/>
              <w:rPr>
                <w:rFonts w:cs="Arial"/>
              </w:rPr>
            </w:pPr>
            <w:r w:rsidRPr="007E346D">
              <w:rPr>
                <w:rFonts w:cs="Arial"/>
                <w:lang w:eastAsia="zh-CN"/>
              </w:rPr>
              <w:t>G-FR1-A1-2</w:t>
            </w:r>
          </w:p>
        </w:tc>
        <w:tc>
          <w:tcPr>
            <w:tcW w:w="844" w:type="dxa"/>
          </w:tcPr>
          <w:p w:rsidR="00E16481" w:rsidRPr="007E346D" w:rsidRDefault="00E16481" w:rsidP="00360B28">
            <w:pPr>
              <w:pStyle w:val="TAH"/>
              <w:rPr>
                <w:rFonts w:cs="Arial"/>
              </w:rPr>
            </w:pPr>
            <w:r w:rsidRPr="007E346D">
              <w:rPr>
                <w:rFonts w:cs="Arial"/>
                <w:lang w:eastAsia="zh-CN"/>
              </w:rPr>
              <w:t>G-FR1-A1-3</w:t>
            </w:r>
          </w:p>
        </w:tc>
        <w:tc>
          <w:tcPr>
            <w:tcW w:w="843" w:type="dxa"/>
          </w:tcPr>
          <w:p w:rsidR="00E16481" w:rsidRPr="007E346D" w:rsidRDefault="00E16481" w:rsidP="00360B28">
            <w:pPr>
              <w:pStyle w:val="TAH"/>
              <w:rPr>
                <w:rFonts w:cs="Arial"/>
              </w:rPr>
            </w:pPr>
            <w:r w:rsidRPr="007E346D">
              <w:rPr>
                <w:rFonts w:cs="Arial"/>
                <w:lang w:eastAsia="zh-CN"/>
              </w:rPr>
              <w:t>G-FR1-A1-4</w:t>
            </w:r>
          </w:p>
        </w:tc>
        <w:tc>
          <w:tcPr>
            <w:tcW w:w="844" w:type="dxa"/>
          </w:tcPr>
          <w:p w:rsidR="00E16481" w:rsidRPr="007E346D" w:rsidRDefault="00E16481" w:rsidP="00360B28">
            <w:pPr>
              <w:pStyle w:val="TAH"/>
              <w:rPr>
                <w:rFonts w:cs="Arial"/>
              </w:rPr>
            </w:pPr>
            <w:r w:rsidRPr="007E346D">
              <w:rPr>
                <w:rFonts w:cs="Arial"/>
                <w:lang w:eastAsia="zh-CN"/>
              </w:rPr>
              <w:t>G-FR1-A1-5</w:t>
            </w:r>
          </w:p>
        </w:tc>
        <w:tc>
          <w:tcPr>
            <w:tcW w:w="977" w:type="dxa"/>
          </w:tcPr>
          <w:p w:rsidR="00E16481" w:rsidRPr="007E346D" w:rsidRDefault="00E16481" w:rsidP="00360B28">
            <w:pPr>
              <w:pStyle w:val="TAH"/>
              <w:rPr>
                <w:rFonts w:cs="Arial"/>
              </w:rPr>
            </w:pPr>
            <w:r w:rsidRPr="007E346D">
              <w:rPr>
                <w:rFonts w:cs="Arial"/>
                <w:lang w:eastAsia="zh-CN"/>
              </w:rPr>
              <w:t>G-FR1-A1-6</w:t>
            </w:r>
          </w:p>
        </w:tc>
        <w:tc>
          <w:tcPr>
            <w:tcW w:w="843" w:type="dxa"/>
          </w:tcPr>
          <w:p w:rsidR="00E16481" w:rsidRPr="007E346D" w:rsidRDefault="00E16481" w:rsidP="00360B28">
            <w:pPr>
              <w:pStyle w:val="TAH"/>
              <w:rPr>
                <w:rFonts w:cs="Arial"/>
                <w:lang w:eastAsia="zh-CN"/>
              </w:rPr>
            </w:pPr>
            <w:r w:rsidRPr="007E346D">
              <w:rPr>
                <w:rFonts w:cs="Arial"/>
                <w:lang w:eastAsia="zh-CN"/>
              </w:rPr>
              <w:t>G-FR1-A1-7</w:t>
            </w:r>
          </w:p>
        </w:tc>
        <w:tc>
          <w:tcPr>
            <w:tcW w:w="844" w:type="dxa"/>
          </w:tcPr>
          <w:p w:rsidR="00E16481" w:rsidRPr="007E346D" w:rsidRDefault="00E16481" w:rsidP="00360B28">
            <w:pPr>
              <w:pStyle w:val="TAH"/>
              <w:rPr>
                <w:rFonts w:cs="Arial"/>
                <w:lang w:eastAsia="zh-CN"/>
              </w:rPr>
            </w:pPr>
            <w:r w:rsidRPr="007E346D">
              <w:rPr>
                <w:rFonts w:cs="Arial"/>
                <w:lang w:eastAsia="zh-CN"/>
              </w:rPr>
              <w:t>G-FR1-A1-8</w:t>
            </w:r>
          </w:p>
        </w:tc>
        <w:tc>
          <w:tcPr>
            <w:tcW w:w="843" w:type="dxa"/>
          </w:tcPr>
          <w:p w:rsidR="00E16481" w:rsidRPr="007E346D" w:rsidRDefault="00E16481" w:rsidP="00360B28">
            <w:pPr>
              <w:pStyle w:val="TAH"/>
              <w:rPr>
                <w:rFonts w:cs="Arial"/>
                <w:lang w:eastAsia="zh-CN"/>
              </w:rPr>
            </w:pPr>
            <w:r w:rsidRPr="007E346D">
              <w:rPr>
                <w:rFonts w:cs="Arial"/>
                <w:lang w:eastAsia="zh-CN"/>
              </w:rPr>
              <w:t>G-FR1-A1-9</w:t>
            </w:r>
          </w:p>
        </w:tc>
        <w:tc>
          <w:tcPr>
            <w:tcW w:w="845"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10</w:t>
            </w:r>
          </w:p>
        </w:tc>
        <w:tc>
          <w:tcPr>
            <w:tcW w:w="858"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11</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Subcarrier spacing (kHz)</w:t>
            </w:r>
          </w:p>
        </w:tc>
        <w:tc>
          <w:tcPr>
            <w:tcW w:w="854" w:type="dxa"/>
          </w:tcPr>
          <w:p w:rsidR="00E16481" w:rsidRPr="007E346D" w:rsidRDefault="00E16481" w:rsidP="00360B28">
            <w:pPr>
              <w:pStyle w:val="TAC"/>
              <w:rPr>
                <w:rFonts w:cs="Arial"/>
                <w:lang w:eastAsia="zh-CN"/>
              </w:rPr>
            </w:pPr>
            <w:r w:rsidRPr="007E346D">
              <w:rPr>
                <w:rFonts w:cs="Arial"/>
                <w:lang w:eastAsia="zh-CN"/>
              </w:rPr>
              <w:t>15</w:t>
            </w:r>
          </w:p>
        </w:tc>
        <w:tc>
          <w:tcPr>
            <w:tcW w:w="843" w:type="dxa"/>
          </w:tcPr>
          <w:p w:rsidR="00E16481" w:rsidRPr="007E346D" w:rsidRDefault="00E16481" w:rsidP="00360B28">
            <w:pPr>
              <w:pStyle w:val="TAC"/>
              <w:rPr>
                <w:rFonts w:cs="Arial"/>
                <w:lang w:eastAsia="zh-CN"/>
              </w:rPr>
            </w:pPr>
            <w:r w:rsidRPr="007E346D">
              <w:rPr>
                <w:rFonts w:cs="Arial"/>
                <w:lang w:eastAsia="zh-CN"/>
              </w:rPr>
              <w:t>30</w:t>
            </w:r>
          </w:p>
        </w:tc>
        <w:tc>
          <w:tcPr>
            <w:tcW w:w="844"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977"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843" w:type="dxa"/>
          </w:tcPr>
          <w:p w:rsidR="00E16481" w:rsidRPr="007E346D" w:rsidRDefault="00E16481" w:rsidP="00360B28">
            <w:pPr>
              <w:pStyle w:val="TAC"/>
              <w:rPr>
                <w:rFonts w:cs="Arial"/>
                <w:lang w:eastAsia="zh-CN"/>
              </w:rPr>
            </w:pPr>
            <w:r w:rsidRPr="007E346D">
              <w:rPr>
                <w:rFonts w:cs="Arial"/>
                <w:lang w:eastAsia="zh-CN"/>
              </w:rPr>
              <w:t>60</w:t>
            </w:r>
          </w:p>
        </w:tc>
        <w:tc>
          <w:tcPr>
            <w:tcW w:w="845" w:type="dxa"/>
          </w:tcPr>
          <w:p w:rsidR="00E16481" w:rsidRPr="007E346D" w:rsidRDefault="00E16481" w:rsidP="00360B28">
            <w:pPr>
              <w:pStyle w:val="TAC"/>
              <w:rPr>
                <w:rFonts w:cs="Arial"/>
                <w:lang w:eastAsia="zh-CN"/>
              </w:rPr>
            </w:pPr>
            <w:r>
              <w:rPr>
                <w:rFonts w:cs="Arial"/>
                <w:lang w:eastAsia="zh-CN"/>
              </w:rPr>
              <w:t>15</w:t>
            </w:r>
          </w:p>
        </w:tc>
        <w:tc>
          <w:tcPr>
            <w:tcW w:w="858" w:type="dxa"/>
          </w:tcPr>
          <w:p w:rsidR="00E16481" w:rsidRPr="007E346D" w:rsidRDefault="00E16481" w:rsidP="00360B28">
            <w:pPr>
              <w:pStyle w:val="TAC"/>
              <w:rPr>
                <w:rFonts w:cs="Arial"/>
                <w:lang w:eastAsia="zh-CN"/>
              </w:rPr>
            </w:pPr>
            <w:r>
              <w:rPr>
                <w:rFonts w:cs="Arial"/>
                <w:lang w:eastAsia="zh-CN"/>
              </w:rPr>
              <w:t>15</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Allocated resource blocks</w:t>
            </w:r>
          </w:p>
        </w:tc>
        <w:tc>
          <w:tcPr>
            <w:tcW w:w="854" w:type="dxa"/>
          </w:tcPr>
          <w:p w:rsidR="00E16481" w:rsidRPr="007E346D" w:rsidRDefault="00E16481" w:rsidP="00360B28">
            <w:pPr>
              <w:pStyle w:val="TAC"/>
              <w:rPr>
                <w:rFonts w:cs="Arial"/>
                <w:lang w:eastAsia="zh-CN"/>
              </w:rPr>
            </w:pPr>
            <w:r w:rsidRPr="007E346D">
              <w:rPr>
                <w:rFonts w:cs="Arial"/>
                <w:lang w:eastAsia="zh-CN"/>
              </w:rPr>
              <w:t>25</w:t>
            </w:r>
          </w:p>
        </w:tc>
        <w:tc>
          <w:tcPr>
            <w:tcW w:w="843" w:type="dxa"/>
          </w:tcPr>
          <w:p w:rsidR="00E16481" w:rsidRPr="007E346D" w:rsidRDefault="00E16481" w:rsidP="00360B28">
            <w:pPr>
              <w:pStyle w:val="TAC"/>
              <w:rPr>
                <w:rFonts w:cs="Arial"/>
                <w:lang w:eastAsia="zh-CN"/>
              </w:rPr>
            </w:pPr>
            <w:r w:rsidRPr="007E346D">
              <w:rPr>
                <w:rFonts w:cs="Arial"/>
                <w:lang w:eastAsia="zh-CN"/>
              </w:rPr>
              <w:t>11</w:t>
            </w:r>
          </w:p>
        </w:tc>
        <w:tc>
          <w:tcPr>
            <w:tcW w:w="844" w:type="dxa"/>
          </w:tcPr>
          <w:p w:rsidR="00E16481" w:rsidRPr="007E346D" w:rsidRDefault="00E16481" w:rsidP="00360B28">
            <w:pPr>
              <w:pStyle w:val="TAC"/>
              <w:rPr>
                <w:rFonts w:cs="Arial"/>
                <w:lang w:eastAsia="zh-CN"/>
              </w:rPr>
            </w:pPr>
            <w:r w:rsidRPr="007E346D">
              <w:rPr>
                <w:rFonts w:cs="Arial"/>
                <w:lang w:eastAsia="zh-CN"/>
              </w:rPr>
              <w:t>11</w:t>
            </w:r>
          </w:p>
        </w:tc>
        <w:tc>
          <w:tcPr>
            <w:tcW w:w="843" w:type="dxa"/>
          </w:tcPr>
          <w:p w:rsidR="00E16481" w:rsidRPr="007E346D" w:rsidRDefault="00E16481" w:rsidP="00360B28">
            <w:pPr>
              <w:pStyle w:val="TAC"/>
              <w:rPr>
                <w:rFonts w:cs="Arial"/>
                <w:lang w:eastAsia="zh-CN"/>
              </w:rPr>
            </w:pPr>
            <w:r w:rsidRPr="007E346D">
              <w:rPr>
                <w:rFonts w:cs="Arial"/>
                <w:lang w:eastAsia="zh-CN"/>
              </w:rPr>
              <w:t>106</w:t>
            </w:r>
          </w:p>
        </w:tc>
        <w:tc>
          <w:tcPr>
            <w:tcW w:w="844" w:type="dxa"/>
          </w:tcPr>
          <w:p w:rsidR="00E16481" w:rsidRPr="007E346D" w:rsidRDefault="00E16481" w:rsidP="00360B28">
            <w:pPr>
              <w:pStyle w:val="TAC"/>
              <w:rPr>
                <w:rFonts w:cs="Arial"/>
                <w:lang w:eastAsia="zh-CN"/>
              </w:rPr>
            </w:pPr>
            <w:r w:rsidRPr="007E346D">
              <w:rPr>
                <w:rFonts w:cs="Arial"/>
                <w:lang w:eastAsia="zh-CN"/>
              </w:rPr>
              <w:t>51</w:t>
            </w:r>
          </w:p>
        </w:tc>
        <w:tc>
          <w:tcPr>
            <w:tcW w:w="977" w:type="dxa"/>
          </w:tcPr>
          <w:p w:rsidR="00E16481" w:rsidRPr="007E346D" w:rsidRDefault="00E16481" w:rsidP="00360B28">
            <w:pPr>
              <w:pStyle w:val="TAC"/>
              <w:rPr>
                <w:rFonts w:cs="Arial"/>
                <w:lang w:eastAsia="zh-CN"/>
              </w:rPr>
            </w:pPr>
            <w:r w:rsidRPr="007E346D">
              <w:rPr>
                <w:rFonts w:cs="Arial"/>
                <w:lang w:eastAsia="zh-CN"/>
              </w:rPr>
              <w:t>24</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6</w:t>
            </w:r>
          </w:p>
        </w:tc>
        <w:tc>
          <w:tcPr>
            <w:tcW w:w="843" w:type="dxa"/>
          </w:tcPr>
          <w:p w:rsidR="00E16481" w:rsidRPr="007E346D" w:rsidRDefault="00E16481" w:rsidP="00360B28">
            <w:pPr>
              <w:pStyle w:val="TAC"/>
              <w:rPr>
                <w:rFonts w:cs="Arial"/>
                <w:lang w:eastAsia="zh-CN"/>
              </w:rPr>
            </w:pPr>
            <w:r w:rsidRPr="007E346D">
              <w:rPr>
                <w:rFonts w:cs="Arial"/>
                <w:lang w:eastAsia="zh-CN"/>
              </w:rPr>
              <w:t>6</w:t>
            </w:r>
          </w:p>
        </w:tc>
        <w:tc>
          <w:tcPr>
            <w:tcW w:w="845" w:type="dxa"/>
          </w:tcPr>
          <w:p w:rsidR="00E16481" w:rsidRPr="007E346D" w:rsidRDefault="00E16481" w:rsidP="00360B28">
            <w:pPr>
              <w:pStyle w:val="TAC"/>
              <w:rPr>
                <w:rFonts w:cs="Arial"/>
                <w:lang w:eastAsia="zh-CN"/>
              </w:rPr>
            </w:pPr>
            <w:r>
              <w:rPr>
                <w:rFonts w:cs="Arial"/>
                <w:lang w:eastAsia="zh-CN"/>
              </w:rPr>
              <w:t>24</w:t>
            </w:r>
          </w:p>
        </w:tc>
        <w:tc>
          <w:tcPr>
            <w:tcW w:w="858" w:type="dxa"/>
          </w:tcPr>
          <w:p w:rsidR="00E16481" w:rsidRPr="007E346D" w:rsidRDefault="00E16481" w:rsidP="00360B28">
            <w:pPr>
              <w:pStyle w:val="TAC"/>
              <w:rPr>
                <w:rFonts w:cs="Arial"/>
                <w:lang w:eastAsia="zh-CN"/>
              </w:rPr>
            </w:pPr>
            <w:r>
              <w:rPr>
                <w:rFonts w:cs="Arial"/>
                <w:lang w:eastAsia="zh-CN"/>
              </w:rPr>
              <w:t>105</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977" w:type="dxa"/>
          </w:tcPr>
          <w:p w:rsidR="00E16481" w:rsidRPr="007E346D" w:rsidRDefault="00E16481" w:rsidP="00360B28">
            <w:pPr>
              <w:pStyle w:val="TAC"/>
              <w:rPr>
                <w:rFonts w:cs="Arial"/>
                <w:lang w:eastAsia="zh-CN"/>
              </w:rPr>
            </w:pPr>
            <w:bookmarkStart w:id="2826" w:name="OLE_LINK19"/>
            <w:r w:rsidRPr="007E346D">
              <w:rPr>
                <w:rFonts w:cs="Arial"/>
                <w:lang w:eastAsia="zh-CN"/>
              </w:rPr>
              <w:t>1</w:t>
            </w:r>
            <w:bookmarkEnd w:id="2826"/>
            <w:r w:rsidRPr="007E346D">
              <w:rPr>
                <w:rFonts w:cs="Arial"/>
                <w:lang w:eastAsia="zh-CN"/>
              </w:rPr>
              <w:t>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5" w:type="dxa"/>
          </w:tcPr>
          <w:p w:rsidR="00E16481" w:rsidRPr="007E346D" w:rsidRDefault="00E16481" w:rsidP="00360B28">
            <w:pPr>
              <w:pStyle w:val="TAC"/>
              <w:rPr>
                <w:rFonts w:cs="Arial"/>
                <w:lang w:eastAsia="zh-CN"/>
              </w:rPr>
            </w:pPr>
            <w:r>
              <w:rPr>
                <w:rFonts w:cs="Arial"/>
                <w:lang w:eastAsia="zh-CN"/>
              </w:rPr>
              <w:t>12</w:t>
            </w:r>
          </w:p>
        </w:tc>
        <w:tc>
          <w:tcPr>
            <w:tcW w:w="858" w:type="dxa"/>
          </w:tcPr>
          <w:p w:rsidR="00E16481" w:rsidRPr="007E346D" w:rsidRDefault="00E16481" w:rsidP="00360B28">
            <w:pPr>
              <w:pStyle w:val="TAC"/>
              <w:rPr>
                <w:rFonts w:cs="Arial"/>
                <w:lang w:eastAsia="zh-CN"/>
              </w:rPr>
            </w:pPr>
            <w:r>
              <w:rPr>
                <w:rFonts w:cs="Arial"/>
                <w:lang w:eastAsia="zh-CN"/>
              </w:rPr>
              <w:t>12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Modulation</w:t>
            </w:r>
          </w:p>
        </w:tc>
        <w:tc>
          <w:tcPr>
            <w:tcW w:w="85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977"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kern w:val="2"/>
              </w:rPr>
            </w:pPr>
            <w:r w:rsidRPr="007E346D">
              <w:rPr>
                <w:rFonts w:cs="Arial"/>
                <w:kern w:val="2"/>
              </w:rPr>
              <w:t>QPSK</w:t>
            </w:r>
          </w:p>
        </w:tc>
        <w:tc>
          <w:tcPr>
            <w:tcW w:w="843" w:type="dxa"/>
          </w:tcPr>
          <w:p w:rsidR="00E16481" w:rsidRPr="007E346D" w:rsidRDefault="00E16481" w:rsidP="00360B28">
            <w:pPr>
              <w:pStyle w:val="TAC"/>
              <w:rPr>
                <w:rFonts w:cs="Arial"/>
                <w:kern w:val="2"/>
              </w:rPr>
            </w:pPr>
            <w:r w:rsidRPr="007E346D">
              <w:rPr>
                <w:rFonts w:cs="Arial"/>
                <w:kern w:val="2"/>
              </w:rPr>
              <w:t>QPSK</w:t>
            </w:r>
          </w:p>
        </w:tc>
        <w:tc>
          <w:tcPr>
            <w:tcW w:w="845" w:type="dxa"/>
          </w:tcPr>
          <w:p w:rsidR="00E16481" w:rsidRPr="007E346D" w:rsidRDefault="00E16481" w:rsidP="00360B28">
            <w:pPr>
              <w:pStyle w:val="TAC"/>
              <w:rPr>
                <w:rFonts w:cs="Arial"/>
                <w:kern w:val="2"/>
              </w:rPr>
            </w:pPr>
            <w:r>
              <w:rPr>
                <w:rFonts w:cs="Arial"/>
                <w:kern w:val="2"/>
              </w:rPr>
              <w:t>QPSK</w:t>
            </w:r>
          </w:p>
        </w:tc>
        <w:tc>
          <w:tcPr>
            <w:tcW w:w="858" w:type="dxa"/>
          </w:tcPr>
          <w:p w:rsidR="00E16481" w:rsidRPr="007E346D" w:rsidRDefault="00E16481" w:rsidP="00360B28">
            <w:pPr>
              <w:pStyle w:val="TAC"/>
              <w:rPr>
                <w:rFonts w:cs="Arial"/>
                <w:kern w:val="2"/>
              </w:rPr>
            </w:pPr>
            <w:r>
              <w:rPr>
                <w:rFonts w:cs="Arial"/>
                <w:kern w:val="2"/>
              </w:rPr>
              <w:t>QPSK</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rate</w:t>
            </w:r>
            <w:r w:rsidRPr="007E346D">
              <w:rPr>
                <w:rFonts w:cs="Arial"/>
                <w:lang w:eastAsia="zh-CN"/>
              </w:rPr>
              <w:t xml:space="preserve"> (Note 2)</w:t>
            </w:r>
          </w:p>
        </w:tc>
        <w:tc>
          <w:tcPr>
            <w:tcW w:w="854" w:type="dxa"/>
          </w:tcPr>
          <w:p w:rsidR="00E16481" w:rsidRPr="007E346D" w:rsidRDefault="00E16481" w:rsidP="00360B28">
            <w:pPr>
              <w:pStyle w:val="TAC"/>
              <w:rPr>
                <w:rFonts w:cs="Arial"/>
                <w:lang w:eastAsia="zh-CN"/>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977"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kern w:val="2"/>
              </w:rPr>
            </w:pPr>
            <w:r w:rsidRPr="007E346D">
              <w:rPr>
                <w:rFonts w:cs="Arial"/>
                <w:kern w:val="2"/>
              </w:rPr>
              <w:t>1/3</w:t>
            </w:r>
          </w:p>
        </w:tc>
        <w:tc>
          <w:tcPr>
            <w:tcW w:w="843" w:type="dxa"/>
          </w:tcPr>
          <w:p w:rsidR="00E16481" w:rsidRPr="007E346D" w:rsidRDefault="00E16481" w:rsidP="00360B28">
            <w:pPr>
              <w:pStyle w:val="TAC"/>
              <w:rPr>
                <w:rFonts w:cs="Arial"/>
                <w:kern w:val="2"/>
              </w:rPr>
            </w:pPr>
            <w:r w:rsidRPr="007E346D">
              <w:rPr>
                <w:rFonts w:cs="Arial"/>
                <w:kern w:val="2"/>
              </w:rPr>
              <w:t>1/3</w:t>
            </w:r>
          </w:p>
        </w:tc>
        <w:tc>
          <w:tcPr>
            <w:tcW w:w="845" w:type="dxa"/>
          </w:tcPr>
          <w:p w:rsidR="00E16481" w:rsidRPr="007E346D" w:rsidRDefault="00E16481" w:rsidP="00360B28">
            <w:pPr>
              <w:pStyle w:val="TAC"/>
              <w:rPr>
                <w:rFonts w:cs="Arial"/>
                <w:kern w:val="2"/>
              </w:rPr>
            </w:pPr>
            <w:r>
              <w:rPr>
                <w:rFonts w:cs="Arial"/>
                <w:kern w:val="2"/>
              </w:rPr>
              <w:t>1/3</w:t>
            </w:r>
          </w:p>
        </w:tc>
        <w:tc>
          <w:tcPr>
            <w:tcW w:w="858" w:type="dxa"/>
          </w:tcPr>
          <w:p w:rsidR="00E16481" w:rsidRPr="007E346D" w:rsidRDefault="00E16481" w:rsidP="00360B28">
            <w:pPr>
              <w:pStyle w:val="TAC"/>
              <w:rPr>
                <w:rFonts w:cs="Arial"/>
                <w:kern w:val="2"/>
              </w:rPr>
            </w:pPr>
            <w:r>
              <w:rPr>
                <w:rFonts w:cs="Arial"/>
                <w:kern w:val="2"/>
              </w:rPr>
              <w:t>1/3</w:t>
            </w:r>
          </w:p>
        </w:tc>
      </w:tr>
      <w:tr w:rsidR="00E16481" w:rsidRPr="007E346D" w:rsidTr="00360B28">
        <w:trPr>
          <w:jc w:val="center"/>
        </w:trPr>
        <w:tc>
          <w:tcPr>
            <w:tcW w:w="2181" w:type="dxa"/>
          </w:tcPr>
          <w:p w:rsidR="00E16481" w:rsidRPr="007E346D" w:rsidRDefault="00E16481" w:rsidP="00360B28">
            <w:pPr>
              <w:pStyle w:val="TAL"/>
              <w:rPr>
                <w:rFonts w:cs="Arial"/>
              </w:rPr>
            </w:pPr>
            <w:bookmarkStart w:id="2827" w:name="_Hlk499884117"/>
            <w:r w:rsidRPr="007E346D">
              <w:rPr>
                <w:rFonts w:cs="Arial"/>
              </w:rPr>
              <w:t>Payload size (bits)</w:t>
            </w:r>
          </w:p>
        </w:tc>
        <w:tc>
          <w:tcPr>
            <w:tcW w:w="854" w:type="dxa"/>
          </w:tcPr>
          <w:p w:rsidR="00E16481" w:rsidRPr="007E346D" w:rsidRDefault="00E16481" w:rsidP="00360B28">
            <w:pPr>
              <w:pStyle w:val="TAC"/>
              <w:rPr>
                <w:rFonts w:cs="Arial"/>
                <w:lang w:eastAsia="zh-CN"/>
              </w:rPr>
            </w:pPr>
            <w:r w:rsidRPr="007E346D">
              <w:rPr>
                <w:rFonts w:cs="Arial"/>
                <w:lang w:eastAsia="zh-CN"/>
              </w:rPr>
              <w:t>2152</w:t>
            </w:r>
          </w:p>
        </w:tc>
        <w:tc>
          <w:tcPr>
            <w:tcW w:w="843" w:type="dxa"/>
          </w:tcPr>
          <w:p w:rsidR="00E16481" w:rsidRPr="007E346D" w:rsidRDefault="00E16481" w:rsidP="00360B28">
            <w:pPr>
              <w:pStyle w:val="TAC"/>
              <w:rPr>
                <w:rFonts w:cs="Arial"/>
                <w:lang w:eastAsia="zh-CN"/>
              </w:rPr>
            </w:pPr>
            <w:r w:rsidRPr="007E346D">
              <w:rPr>
                <w:rFonts w:cs="Arial"/>
                <w:lang w:eastAsia="zh-CN"/>
              </w:rPr>
              <w:t>984</w:t>
            </w:r>
          </w:p>
        </w:tc>
        <w:tc>
          <w:tcPr>
            <w:tcW w:w="844" w:type="dxa"/>
          </w:tcPr>
          <w:p w:rsidR="00E16481" w:rsidRPr="007E346D" w:rsidRDefault="00E16481" w:rsidP="00360B28">
            <w:pPr>
              <w:pStyle w:val="TAC"/>
              <w:rPr>
                <w:rFonts w:cs="Arial"/>
                <w:lang w:eastAsia="zh-CN"/>
              </w:rPr>
            </w:pPr>
            <w:r w:rsidRPr="007E346D">
              <w:rPr>
                <w:rFonts w:cs="Arial"/>
                <w:lang w:eastAsia="zh-CN"/>
              </w:rPr>
              <w:t>984</w:t>
            </w:r>
          </w:p>
        </w:tc>
        <w:tc>
          <w:tcPr>
            <w:tcW w:w="843" w:type="dxa"/>
          </w:tcPr>
          <w:p w:rsidR="00E16481" w:rsidRPr="007E346D" w:rsidRDefault="00E16481" w:rsidP="00360B28">
            <w:pPr>
              <w:pStyle w:val="TAC"/>
              <w:rPr>
                <w:rFonts w:cs="Arial"/>
                <w:lang w:eastAsia="zh-CN"/>
              </w:rPr>
            </w:pPr>
            <w:r w:rsidRPr="007E346D">
              <w:rPr>
                <w:rFonts w:cs="Arial"/>
                <w:lang w:eastAsia="zh-CN"/>
              </w:rPr>
              <w:t>9224</w:t>
            </w:r>
          </w:p>
        </w:tc>
        <w:tc>
          <w:tcPr>
            <w:tcW w:w="844" w:type="dxa"/>
          </w:tcPr>
          <w:p w:rsidR="00E16481" w:rsidRPr="007E346D" w:rsidRDefault="00E16481" w:rsidP="00360B28">
            <w:pPr>
              <w:pStyle w:val="TAC"/>
              <w:rPr>
                <w:rFonts w:cs="Arial"/>
                <w:lang w:eastAsia="zh-CN"/>
              </w:rPr>
            </w:pPr>
            <w:r w:rsidRPr="007E346D">
              <w:rPr>
                <w:rFonts w:cs="Arial"/>
                <w:lang w:eastAsia="zh-CN"/>
              </w:rPr>
              <w:t>4352</w:t>
            </w:r>
          </w:p>
        </w:tc>
        <w:tc>
          <w:tcPr>
            <w:tcW w:w="977" w:type="dxa"/>
          </w:tcPr>
          <w:p w:rsidR="00E16481" w:rsidRPr="007E346D" w:rsidRDefault="00E16481" w:rsidP="00360B28">
            <w:pPr>
              <w:pStyle w:val="TAC"/>
              <w:rPr>
                <w:rFonts w:cs="Arial"/>
                <w:lang w:eastAsia="zh-CN"/>
              </w:rPr>
            </w:pPr>
            <w:r w:rsidRPr="007E346D">
              <w:rPr>
                <w:rFonts w:cs="Arial"/>
                <w:lang w:eastAsia="zh-CN"/>
              </w:rPr>
              <w:t>2088</w:t>
            </w:r>
          </w:p>
        </w:tc>
        <w:tc>
          <w:tcPr>
            <w:tcW w:w="843" w:type="dxa"/>
          </w:tcPr>
          <w:p w:rsidR="00E16481" w:rsidRPr="007E346D" w:rsidRDefault="00E16481" w:rsidP="00360B28">
            <w:pPr>
              <w:pStyle w:val="TAC"/>
              <w:rPr>
                <w:rFonts w:cs="Arial"/>
                <w:lang w:eastAsia="zh-CN"/>
              </w:rPr>
            </w:pPr>
            <w:r w:rsidRPr="007E346D">
              <w:rPr>
                <w:rFonts w:cs="Arial"/>
                <w:lang w:eastAsia="zh-CN"/>
              </w:rPr>
              <w:t>1320</w:t>
            </w:r>
          </w:p>
        </w:tc>
        <w:tc>
          <w:tcPr>
            <w:tcW w:w="844" w:type="dxa"/>
          </w:tcPr>
          <w:p w:rsidR="00E16481" w:rsidRPr="007E346D" w:rsidRDefault="00E16481" w:rsidP="00360B28">
            <w:pPr>
              <w:pStyle w:val="TAC"/>
              <w:rPr>
                <w:rFonts w:cs="Arial"/>
                <w:lang w:eastAsia="zh-CN"/>
              </w:rPr>
            </w:pPr>
            <w:r w:rsidRPr="007E346D">
              <w:rPr>
                <w:rFonts w:cs="Arial"/>
                <w:lang w:eastAsia="zh-CN"/>
              </w:rPr>
              <w:t>528</w:t>
            </w:r>
          </w:p>
        </w:tc>
        <w:tc>
          <w:tcPr>
            <w:tcW w:w="843" w:type="dxa"/>
          </w:tcPr>
          <w:p w:rsidR="00E16481" w:rsidRPr="007E346D" w:rsidRDefault="00E16481" w:rsidP="00360B28">
            <w:pPr>
              <w:pStyle w:val="TAC"/>
              <w:rPr>
                <w:rFonts w:cs="Arial"/>
                <w:lang w:eastAsia="zh-CN"/>
              </w:rPr>
            </w:pPr>
            <w:r w:rsidRPr="007E346D">
              <w:rPr>
                <w:rFonts w:cs="Arial"/>
                <w:lang w:eastAsia="zh-CN"/>
              </w:rPr>
              <w:t>528</w:t>
            </w:r>
          </w:p>
        </w:tc>
        <w:tc>
          <w:tcPr>
            <w:tcW w:w="845" w:type="dxa"/>
          </w:tcPr>
          <w:p w:rsidR="00E16481" w:rsidRPr="007E346D" w:rsidRDefault="00E16481" w:rsidP="00360B28">
            <w:pPr>
              <w:pStyle w:val="TAC"/>
              <w:rPr>
                <w:rFonts w:cs="Arial"/>
                <w:lang w:eastAsia="zh-CN"/>
              </w:rPr>
            </w:pPr>
            <w:r>
              <w:rPr>
                <w:rFonts w:cs="Arial"/>
                <w:lang w:eastAsia="zh-CN"/>
              </w:rPr>
              <w:t>[2088]</w:t>
            </w:r>
          </w:p>
        </w:tc>
        <w:tc>
          <w:tcPr>
            <w:tcW w:w="858" w:type="dxa"/>
          </w:tcPr>
          <w:p w:rsidR="00E16481" w:rsidRPr="007E346D" w:rsidRDefault="00E16481" w:rsidP="00360B28">
            <w:pPr>
              <w:pStyle w:val="TAC"/>
              <w:rPr>
                <w:rFonts w:cs="Arial"/>
                <w:lang w:eastAsia="zh-CN"/>
              </w:rPr>
            </w:pPr>
            <w:r>
              <w:rPr>
                <w:rFonts w:cs="Arial"/>
                <w:lang w:eastAsia="zh-CN"/>
              </w:rPr>
              <w:t>[8968]</w:t>
            </w:r>
          </w:p>
        </w:tc>
      </w:tr>
      <w:tr w:rsidR="00E16481" w:rsidRPr="007E346D" w:rsidTr="00360B28">
        <w:trPr>
          <w:jc w:val="center"/>
        </w:trPr>
        <w:tc>
          <w:tcPr>
            <w:tcW w:w="2181" w:type="dxa"/>
          </w:tcPr>
          <w:p w:rsidR="00E16481" w:rsidRPr="007E346D" w:rsidRDefault="00E16481" w:rsidP="00360B28">
            <w:pPr>
              <w:pStyle w:val="TAL"/>
              <w:rPr>
                <w:rFonts w:cs="Arial"/>
                <w:szCs w:val="22"/>
              </w:rPr>
            </w:pPr>
            <w:r w:rsidRPr="007E346D">
              <w:rPr>
                <w:rFonts w:cs="Arial"/>
                <w:szCs w:val="22"/>
              </w:rPr>
              <w:t>Transport block CRC (bits)</w:t>
            </w:r>
          </w:p>
        </w:tc>
        <w:tc>
          <w:tcPr>
            <w:tcW w:w="85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24</w:t>
            </w:r>
          </w:p>
        </w:tc>
        <w:tc>
          <w:tcPr>
            <w:tcW w:w="977"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5" w:type="dxa"/>
          </w:tcPr>
          <w:p w:rsidR="00E16481" w:rsidRPr="007E346D" w:rsidRDefault="00E16481" w:rsidP="00360B28">
            <w:pPr>
              <w:pStyle w:val="TAC"/>
              <w:rPr>
                <w:rFonts w:cs="Arial"/>
                <w:lang w:eastAsia="zh-CN"/>
              </w:rPr>
            </w:pPr>
            <w:r>
              <w:rPr>
                <w:rFonts w:cs="Arial"/>
                <w:lang w:eastAsia="zh-CN"/>
              </w:rPr>
              <w:t>16</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block CRC size (bits)</w:t>
            </w:r>
          </w:p>
        </w:tc>
        <w:tc>
          <w:tcPr>
            <w:tcW w:w="85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977"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5" w:type="dxa"/>
          </w:tcPr>
          <w:p w:rsidR="00E16481" w:rsidRPr="007E346D" w:rsidRDefault="00E16481" w:rsidP="00360B28">
            <w:pPr>
              <w:pStyle w:val="TAC"/>
              <w:rPr>
                <w:rFonts w:cs="Arial"/>
                <w:lang w:eastAsia="zh-CN"/>
              </w:rPr>
            </w:pPr>
            <w:r>
              <w:rPr>
                <w:rFonts w:cs="Arial"/>
                <w:lang w:eastAsia="zh-CN"/>
              </w:rPr>
              <w:t>-</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Number of code blocks - C</w:t>
            </w:r>
          </w:p>
        </w:tc>
        <w:tc>
          <w:tcPr>
            <w:tcW w:w="85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2</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977"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5" w:type="dxa"/>
          </w:tcPr>
          <w:p w:rsidR="00E16481" w:rsidRPr="007E346D" w:rsidRDefault="00E16481" w:rsidP="00360B28">
            <w:pPr>
              <w:pStyle w:val="TAC"/>
              <w:rPr>
                <w:rFonts w:cs="Arial"/>
                <w:lang w:eastAsia="zh-CN"/>
              </w:rPr>
            </w:pPr>
            <w:r>
              <w:rPr>
                <w:rFonts w:cs="Arial"/>
                <w:lang w:eastAsia="zh-CN"/>
              </w:rPr>
              <w:t>1</w:t>
            </w:r>
          </w:p>
        </w:tc>
        <w:tc>
          <w:tcPr>
            <w:tcW w:w="858" w:type="dxa"/>
          </w:tcPr>
          <w:p w:rsidR="00E16481" w:rsidRPr="007E346D" w:rsidRDefault="00E16481" w:rsidP="00360B28">
            <w:pPr>
              <w:pStyle w:val="TAC"/>
              <w:rPr>
                <w:rFonts w:cs="Arial"/>
                <w:lang w:eastAsia="zh-CN"/>
              </w:rPr>
            </w:pPr>
            <w:r>
              <w:rPr>
                <w:rFonts w:cs="Arial"/>
                <w:lang w:eastAsia="zh-CN"/>
              </w:rPr>
              <w:t>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rsidR="00E16481" w:rsidRPr="007E346D" w:rsidRDefault="00E16481" w:rsidP="00360B28">
            <w:pPr>
              <w:pStyle w:val="TAC"/>
              <w:rPr>
                <w:rFonts w:cs="Arial"/>
                <w:lang w:eastAsia="zh-CN"/>
              </w:rPr>
            </w:pPr>
            <w:r w:rsidRPr="007E346D">
              <w:rPr>
                <w:rFonts w:cs="Arial"/>
                <w:lang w:eastAsia="zh-CN"/>
              </w:rPr>
              <w:t>2168</w:t>
            </w:r>
          </w:p>
        </w:tc>
        <w:tc>
          <w:tcPr>
            <w:tcW w:w="843" w:type="dxa"/>
          </w:tcPr>
          <w:p w:rsidR="00E16481" w:rsidRPr="007E346D" w:rsidRDefault="00E16481" w:rsidP="00360B28">
            <w:pPr>
              <w:pStyle w:val="TAC"/>
              <w:rPr>
                <w:rFonts w:cs="Arial"/>
                <w:lang w:eastAsia="zh-CN"/>
              </w:rPr>
            </w:pPr>
            <w:r w:rsidRPr="007E346D">
              <w:rPr>
                <w:rFonts w:cs="Arial"/>
                <w:lang w:eastAsia="zh-CN"/>
              </w:rPr>
              <w:t>1000</w:t>
            </w:r>
          </w:p>
        </w:tc>
        <w:tc>
          <w:tcPr>
            <w:tcW w:w="844" w:type="dxa"/>
          </w:tcPr>
          <w:p w:rsidR="00E16481" w:rsidRPr="007E346D" w:rsidRDefault="00E16481" w:rsidP="00360B28">
            <w:pPr>
              <w:pStyle w:val="TAC"/>
              <w:rPr>
                <w:rFonts w:cs="Arial"/>
                <w:lang w:eastAsia="zh-CN"/>
              </w:rPr>
            </w:pPr>
            <w:r w:rsidRPr="007E346D">
              <w:rPr>
                <w:rFonts w:cs="Arial"/>
                <w:lang w:eastAsia="zh-CN"/>
              </w:rPr>
              <w:t>1000</w:t>
            </w:r>
          </w:p>
        </w:tc>
        <w:tc>
          <w:tcPr>
            <w:tcW w:w="843" w:type="dxa"/>
          </w:tcPr>
          <w:p w:rsidR="00E16481" w:rsidRPr="007E346D" w:rsidRDefault="00E16481" w:rsidP="00360B28">
            <w:pPr>
              <w:pStyle w:val="TAC"/>
              <w:rPr>
                <w:rFonts w:cs="Arial"/>
                <w:lang w:eastAsia="zh-CN"/>
              </w:rPr>
            </w:pPr>
            <w:r w:rsidRPr="007E346D">
              <w:rPr>
                <w:rFonts w:cs="Arial"/>
                <w:lang w:eastAsia="zh-CN"/>
              </w:rPr>
              <w:t>4648</w:t>
            </w:r>
          </w:p>
        </w:tc>
        <w:tc>
          <w:tcPr>
            <w:tcW w:w="844" w:type="dxa"/>
          </w:tcPr>
          <w:p w:rsidR="00E16481" w:rsidRPr="007E346D" w:rsidRDefault="00E16481" w:rsidP="00360B28">
            <w:pPr>
              <w:pStyle w:val="TAC"/>
              <w:rPr>
                <w:rFonts w:cs="Arial"/>
                <w:lang w:eastAsia="zh-CN"/>
              </w:rPr>
            </w:pPr>
            <w:r w:rsidRPr="007E346D">
              <w:rPr>
                <w:rFonts w:cs="Arial"/>
                <w:lang w:eastAsia="zh-CN"/>
              </w:rPr>
              <w:t>4376</w:t>
            </w:r>
          </w:p>
        </w:tc>
        <w:tc>
          <w:tcPr>
            <w:tcW w:w="977" w:type="dxa"/>
          </w:tcPr>
          <w:p w:rsidR="00E16481" w:rsidRPr="007E346D" w:rsidRDefault="00E16481" w:rsidP="00360B28">
            <w:pPr>
              <w:pStyle w:val="TAC"/>
              <w:rPr>
                <w:rFonts w:cs="Arial"/>
                <w:lang w:eastAsia="zh-CN"/>
              </w:rPr>
            </w:pPr>
            <w:r w:rsidRPr="007E346D">
              <w:rPr>
                <w:rFonts w:cs="Arial"/>
                <w:lang w:eastAsia="zh-CN"/>
              </w:rPr>
              <w:t>2104</w:t>
            </w:r>
          </w:p>
        </w:tc>
        <w:tc>
          <w:tcPr>
            <w:tcW w:w="843" w:type="dxa"/>
          </w:tcPr>
          <w:p w:rsidR="00E16481" w:rsidRPr="007E346D" w:rsidRDefault="00E16481" w:rsidP="00360B28">
            <w:pPr>
              <w:pStyle w:val="TAC"/>
              <w:rPr>
                <w:rFonts w:cs="Arial"/>
                <w:lang w:eastAsia="zh-CN"/>
              </w:rPr>
            </w:pPr>
            <w:r w:rsidRPr="007E346D">
              <w:rPr>
                <w:rFonts w:cs="Arial"/>
                <w:lang w:eastAsia="zh-CN"/>
              </w:rPr>
              <w:t>1336</w:t>
            </w:r>
          </w:p>
        </w:tc>
        <w:tc>
          <w:tcPr>
            <w:tcW w:w="844" w:type="dxa"/>
          </w:tcPr>
          <w:p w:rsidR="00E16481" w:rsidRPr="007E346D" w:rsidRDefault="00E16481" w:rsidP="00360B28">
            <w:pPr>
              <w:pStyle w:val="TAC"/>
              <w:rPr>
                <w:rFonts w:cs="Arial"/>
                <w:lang w:eastAsia="zh-CN"/>
              </w:rPr>
            </w:pPr>
            <w:r w:rsidRPr="007E346D">
              <w:rPr>
                <w:rFonts w:cs="Arial"/>
                <w:lang w:eastAsia="zh-CN"/>
              </w:rPr>
              <w:t>544</w:t>
            </w:r>
          </w:p>
        </w:tc>
        <w:tc>
          <w:tcPr>
            <w:tcW w:w="843" w:type="dxa"/>
          </w:tcPr>
          <w:p w:rsidR="00E16481" w:rsidRPr="007E346D" w:rsidRDefault="00E16481" w:rsidP="00360B28">
            <w:pPr>
              <w:pStyle w:val="TAC"/>
              <w:rPr>
                <w:rFonts w:cs="Arial"/>
                <w:lang w:eastAsia="zh-CN"/>
              </w:rPr>
            </w:pPr>
            <w:r w:rsidRPr="007E346D">
              <w:rPr>
                <w:rFonts w:cs="Arial"/>
                <w:lang w:eastAsia="zh-CN"/>
              </w:rPr>
              <w:t>544</w:t>
            </w:r>
          </w:p>
        </w:tc>
        <w:tc>
          <w:tcPr>
            <w:tcW w:w="845" w:type="dxa"/>
          </w:tcPr>
          <w:p w:rsidR="00E16481" w:rsidRPr="007E346D" w:rsidRDefault="00E16481" w:rsidP="00360B28">
            <w:pPr>
              <w:pStyle w:val="TAC"/>
              <w:rPr>
                <w:rFonts w:cs="Arial"/>
                <w:lang w:eastAsia="zh-CN"/>
              </w:rPr>
            </w:pPr>
            <w:r>
              <w:rPr>
                <w:rFonts w:cs="Arial"/>
                <w:lang w:eastAsia="zh-CN"/>
              </w:rPr>
              <w:t>[2104]</w:t>
            </w:r>
          </w:p>
        </w:tc>
        <w:tc>
          <w:tcPr>
            <w:tcW w:w="858" w:type="dxa"/>
          </w:tcPr>
          <w:p w:rsidR="00E16481" w:rsidRPr="007E346D" w:rsidRDefault="00E16481" w:rsidP="00360B28">
            <w:pPr>
              <w:pStyle w:val="TAC"/>
              <w:rPr>
                <w:rFonts w:cs="Arial"/>
                <w:lang w:eastAsia="zh-CN"/>
              </w:rPr>
            </w:pPr>
            <w:r>
              <w:rPr>
                <w:rFonts w:cs="Arial"/>
                <w:lang w:eastAsia="zh-CN"/>
              </w:rPr>
              <w:t>[4520]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7200</w:t>
            </w:r>
          </w:p>
        </w:tc>
        <w:tc>
          <w:tcPr>
            <w:tcW w:w="843" w:type="dxa"/>
          </w:tcPr>
          <w:p w:rsidR="00E16481" w:rsidRPr="007E346D" w:rsidRDefault="00E16481" w:rsidP="00360B28">
            <w:pPr>
              <w:pStyle w:val="TAC"/>
              <w:rPr>
                <w:rFonts w:cs="Arial"/>
                <w:lang w:eastAsia="zh-CN"/>
              </w:rPr>
            </w:pPr>
            <w:r w:rsidRPr="007E346D">
              <w:rPr>
                <w:rFonts w:cs="Arial"/>
                <w:lang w:eastAsia="zh-CN"/>
              </w:rPr>
              <w:t>3168</w:t>
            </w:r>
          </w:p>
        </w:tc>
        <w:tc>
          <w:tcPr>
            <w:tcW w:w="844" w:type="dxa"/>
          </w:tcPr>
          <w:p w:rsidR="00E16481" w:rsidRPr="007E346D" w:rsidRDefault="00E16481" w:rsidP="00360B28">
            <w:pPr>
              <w:pStyle w:val="TAC"/>
              <w:rPr>
                <w:rFonts w:cs="Arial"/>
                <w:lang w:eastAsia="zh-CN"/>
              </w:rPr>
            </w:pPr>
            <w:r w:rsidRPr="007E346D">
              <w:rPr>
                <w:rFonts w:cs="Arial"/>
                <w:lang w:eastAsia="zh-CN"/>
              </w:rPr>
              <w:t>3168</w:t>
            </w:r>
          </w:p>
        </w:tc>
        <w:tc>
          <w:tcPr>
            <w:tcW w:w="843" w:type="dxa"/>
          </w:tcPr>
          <w:p w:rsidR="00E16481" w:rsidRPr="007E346D" w:rsidRDefault="00E16481" w:rsidP="00360B28">
            <w:pPr>
              <w:pStyle w:val="TAC"/>
              <w:rPr>
                <w:rFonts w:cs="Arial"/>
                <w:lang w:eastAsia="zh-CN"/>
              </w:rPr>
            </w:pPr>
            <w:r w:rsidRPr="007E346D">
              <w:rPr>
                <w:rFonts w:cs="Arial"/>
                <w:lang w:eastAsia="zh-CN"/>
              </w:rPr>
              <w:t>30528</w:t>
            </w:r>
          </w:p>
        </w:tc>
        <w:tc>
          <w:tcPr>
            <w:tcW w:w="844" w:type="dxa"/>
          </w:tcPr>
          <w:p w:rsidR="00E16481" w:rsidRPr="007E346D" w:rsidRDefault="00E16481" w:rsidP="00360B28">
            <w:pPr>
              <w:pStyle w:val="TAC"/>
              <w:rPr>
                <w:rFonts w:cs="Arial"/>
                <w:lang w:eastAsia="zh-CN"/>
              </w:rPr>
            </w:pPr>
            <w:r w:rsidRPr="007E346D">
              <w:rPr>
                <w:rFonts w:cs="Arial"/>
                <w:lang w:eastAsia="zh-CN"/>
              </w:rPr>
              <w:t>14688</w:t>
            </w:r>
          </w:p>
        </w:tc>
        <w:tc>
          <w:tcPr>
            <w:tcW w:w="977" w:type="dxa"/>
          </w:tcPr>
          <w:p w:rsidR="00E16481" w:rsidRPr="007E346D" w:rsidRDefault="00E16481" w:rsidP="00360B28">
            <w:pPr>
              <w:pStyle w:val="TAC"/>
              <w:rPr>
                <w:rFonts w:cs="Arial"/>
                <w:lang w:eastAsia="zh-CN"/>
              </w:rPr>
            </w:pPr>
            <w:r w:rsidRPr="007E346D">
              <w:rPr>
                <w:rFonts w:cs="Arial"/>
                <w:lang w:eastAsia="zh-CN"/>
              </w:rPr>
              <w:t>6912</w:t>
            </w:r>
          </w:p>
        </w:tc>
        <w:tc>
          <w:tcPr>
            <w:tcW w:w="843" w:type="dxa"/>
          </w:tcPr>
          <w:p w:rsidR="00E16481" w:rsidRPr="007E346D" w:rsidRDefault="00E16481" w:rsidP="00360B28">
            <w:pPr>
              <w:pStyle w:val="TAC"/>
              <w:rPr>
                <w:rFonts w:cs="Arial"/>
                <w:lang w:eastAsia="zh-CN"/>
              </w:rPr>
            </w:pPr>
            <w:r w:rsidRPr="007E346D">
              <w:rPr>
                <w:rFonts w:cs="Arial"/>
                <w:lang w:eastAsia="zh-CN"/>
              </w:rPr>
              <w:t>4320</w:t>
            </w:r>
          </w:p>
        </w:tc>
        <w:tc>
          <w:tcPr>
            <w:tcW w:w="844" w:type="dxa"/>
          </w:tcPr>
          <w:p w:rsidR="00E16481" w:rsidRPr="007E346D" w:rsidRDefault="00E16481" w:rsidP="00360B28">
            <w:pPr>
              <w:pStyle w:val="TAC"/>
              <w:rPr>
                <w:rFonts w:cs="Arial"/>
                <w:lang w:eastAsia="zh-CN"/>
              </w:rPr>
            </w:pPr>
            <w:r w:rsidRPr="007E346D">
              <w:rPr>
                <w:rFonts w:cs="Arial"/>
                <w:lang w:eastAsia="zh-CN"/>
              </w:rPr>
              <w:t>1728</w:t>
            </w:r>
          </w:p>
        </w:tc>
        <w:tc>
          <w:tcPr>
            <w:tcW w:w="843" w:type="dxa"/>
          </w:tcPr>
          <w:p w:rsidR="00E16481" w:rsidRPr="007E346D" w:rsidRDefault="00E16481" w:rsidP="00360B28">
            <w:pPr>
              <w:pStyle w:val="TAC"/>
              <w:rPr>
                <w:rFonts w:cs="Arial"/>
                <w:lang w:eastAsia="zh-CN"/>
              </w:rPr>
            </w:pPr>
            <w:r w:rsidRPr="007E346D">
              <w:rPr>
                <w:rFonts w:cs="Arial"/>
                <w:lang w:eastAsia="zh-CN"/>
              </w:rPr>
              <w:t>1728</w:t>
            </w:r>
          </w:p>
        </w:tc>
        <w:tc>
          <w:tcPr>
            <w:tcW w:w="845" w:type="dxa"/>
          </w:tcPr>
          <w:p w:rsidR="00E16481" w:rsidRPr="007E346D" w:rsidRDefault="00E16481" w:rsidP="00360B28">
            <w:pPr>
              <w:pStyle w:val="TAC"/>
              <w:rPr>
                <w:rFonts w:cs="Arial"/>
                <w:lang w:eastAsia="zh-CN"/>
              </w:rPr>
            </w:pPr>
            <w:r>
              <w:rPr>
                <w:rFonts w:cs="Arial"/>
                <w:lang w:eastAsia="zh-CN"/>
              </w:rPr>
              <w:t>[6912]</w:t>
            </w:r>
          </w:p>
        </w:tc>
        <w:tc>
          <w:tcPr>
            <w:tcW w:w="858" w:type="dxa"/>
          </w:tcPr>
          <w:p w:rsidR="00E16481" w:rsidRPr="007E346D" w:rsidRDefault="00E16481" w:rsidP="00360B28">
            <w:pPr>
              <w:pStyle w:val="TAC"/>
              <w:rPr>
                <w:rFonts w:cs="Arial"/>
                <w:lang w:eastAsia="zh-CN"/>
              </w:rPr>
            </w:pPr>
            <w:r>
              <w:rPr>
                <w:rFonts w:cs="Arial"/>
                <w:lang w:eastAsia="zh-CN"/>
              </w:rPr>
              <w:t>[30240]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3600</w:t>
            </w:r>
          </w:p>
        </w:tc>
        <w:tc>
          <w:tcPr>
            <w:tcW w:w="843" w:type="dxa"/>
          </w:tcPr>
          <w:p w:rsidR="00E16481" w:rsidRPr="007E346D" w:rsidRDefault="00E16481" w:rsidP="00360B28">
            <w:pPr>
              <w:pStyle w:val="TAC"/>
              <w:rPr>
                <w:rFonts w:cs="Arial"/>
                <w:lang w:eastAsia="zh-CN"/>
              </w:rPr>
            </w:pPr>
            <w:r w:rsidRPr="007E346D">
              <w:rPr>
                <w:rFonts w:cs="Arial"/>
                <w:lang w:eastAsia="zh-CN"/>
              </w:rPr>
              <w:t>1584</w:t>
            </w:r>
          </w:p>
        </w:tc>
        <w:tc>
          <w:tcPr>
            <w:tcW w:w="844" w:type="dxa"/>
          </w:tcPr>
          <w:p w:rsidR="00E16481" w:rsidRPr="007E346D" w:rsidRDefault="00E16481" w:rsidP="00360B28">
            <w:pPr>
              <w:pStyle w:val="TAC"/>
              <w:rPr>
                <w:rFonts w:cs="Arial"/>
                <w:lang w:eastAsia="zh-CN"/>
              </w:rPr>
            </w:pPr>
            <w:r w:rsidRPr="007E346D">
              <w:rPr>
                <w:rFonts w:cs="Arial"/>
                <w:lang w:eastAsia="zh-CN"/>
              </w:rPr>
              <w:t>1584</w:t>
            </w:r>
          </w:p>
        </w:tc>
        <w:tc>
          <w:tcPr>
            <w:tcW w:w="843" w:type="dxa"/>
          </w:tcPr>
          <w:p w:rsidR="00E16481" w:rsidRPr="007E346D" w:rsidRDefault="00E16481" w:rsidP="00360B28">
            <w:pPr>
              <w:pStyle w:val="TAC"/>
              <w:rPr>
                <w:rFonts w:cs="Arial"/>
                <w:lang w:eastAsia="zh-CN"/>
              </w:rPr>
            </w:pPr>
            <w:r w:rsidRPr="007E346D">
              <w:rPr>
                <w:rFonts w:cs="Arial"/>
                <w:lang w:eastAsia="zh-CN"/>
              </w:rPr>
              <w:t>15264</w:t>
            </w:r>
          </w:p>
        </w:tc>
        <w:tc>
          <w:tcPr>
            <w:tcW w:w="844" w:type="dxa"/>
          </w:tcPr>
          <w:p w:rsidR="00E16481" w:rsidRPr="007E346D" w:rsidRDefault="00E16481" w:rsidP="00360B28">
            <w:pPr>
              <w:pStyle w:val="TAC"/>
              <w:rPr>
                <w:rFonts w:cs="Arial"/>
                <w:lang w:eastAsia="zh-CN"/>
              </w:rPr>
            </w:pPr>
            <w:r w:rsidRPr="007E346D">
              <w:rPr>
                <w:rFonts w:cs="Arial"/>
                <w:lang w:eastAsia="zh-CN"/>
              </w:rPr>
              <w:t>7344</w:t>
            </w:r>
          </w:p>
        </w:tc>
        <w:tc>
          <w:tcPr>
            <w:tcW w:w="977" w:type="dxa"/>
          </w:tcPr>
          <w:p w:rsidR="00E16481" w:rsidRPr="007E346D" w:rsidRDefault="00E16481" w:rsidP="00360B28">
            <w:pPr>
              <w:pStyle w:val="TAC"/>
              <w:rPr>
                <w:rFonts w:cs="Arial"/>
                <w:lang w:eastAsia="zh-CN"/>
              </w:rPr>
            </w:pPr>
            <w:r w:rsidRPr="007E346D">
              <w:rPr>
                <w:rFonts w:cs="Arial"/>
                <w:lang w:eastAsia="zh-CN"/>
              </w:rPr>
              <w:t>3456</w:t>
            </w:r>
          </w:p>
        </w:tc>
        <w:tc>
          <w:tcPr>
            <w:tcW w:w="843" w:type="dxa"/>
          </w:tcPr>
          <w:p w:rsidR="00E16481" w:rsidRPr="007E346D" w:rsidRDefault="00E16481" w:rsidP="00360B28">
            <w:pPr>
              <w:pStyle w:val="TAC"/>
              <w:rPr>
                <w:rFonts w:cs="Arial"/>
                <w:lang w:eastAsia="zh-CN"/>
              </w:rPr>
            </w:pPr>
            <w:r w:rsidRPr="007E346D">
              <w:rPr>
                <w:rFonts w:cs="Arial"/>
                <w:lang w:eastAsia="zh-CN"/>
              </w:rPr>
              <w:t>2160</w:t>
            </w:r>
          </w:p>
        </w:tc>
        <w:tc>
          <w:tcPr>
            <w:tcW w:w="844" w:type="dxa"/>
          </w:tcPr>
          <w:p w:rsidR="00E16481" w:rsidRPr="007E346D" w:rsidRDefault="00E16481" w:rsidP="00360B28">
            <w:pPr>
              <w:pStyle w:val="TAC"/>
              <w:rPr>
                <w:rFonts w:cs="Arial"/>
                <w:lang w:eastAsia="zh-CN"/>
              </w:rPr>
            </w:pPr>
            <w:r w:rsidRPr="007E346D">
              <w:rPr>
                <w:rFonts w:cs="Arial"/>
                <w:lang w:eastAsia="zh-CN"/>
              </w:rPr>
              <w:t>864</w:t>
            </w:r>
          </w:p>
        </w:tc>
        <w:tc>
          <w:tcPr>
            <w:tcW w:w="843" w:type="dxa"/>
          </w:tcPr>
          <w:p w:rsidR="00E16481" w:rsidRPr="007E346D" w:rsidRDefault="00E16481" w:rsidP="00360B28">
            <w:pPr>
              <w:pStyle w:val="TAC"/>
              <w:rPr>
                <w:rFonts w:cs="Arial"/>
                <w:lang w:eastAsia="zh-CN"/>
              </w:rPr>
            </w:pPr>
            <w:r w:rsidRPr="007E346D">
              <w:rPr>
                <w:rFonts w:cs="Arial"/>
                <w:lang w:eastAsia="zh-CN"/>
              </w:rPr>
              <w:t>864</w:t>
            </w:r>
          </w:p>
        </w:tc>
        <w:tc>
          <w:tcPr>
            <w:tcW w:w="845" w:type="dxa"/>
          </w:tcPr>
          <w:p w:rsidR="00E16481" w:rsidRPr="007E346D" w:rsidRDefault="00E16481" w:rsidP="00360B28">
            <w:pPr>
              <w:pStyle w:val="TAC"/>
              <w:rPr>
                <w:rFonts w:cs="Arial"/>
                <w:lang w:eastAsia="zh-CN"/>
              </w:rPr>
            </w:pPr>
            <w:r>
              <w:rPr>
                <w:rFonts w:cs="Arial"/>
                <w:lang w:eastAsia="zh-CN"/>
              </w:rPr>
              <w:t>[3456]</w:t>
            </w:r>
          </w:p>
        </w:tc>
        <w:tc>
          <w:tcPr>
            <w:tcW w:w="858" w:type="dxa"/>
          </w:tcPr>
          <w:p w:rsidR="00E16481" w:rsidRPr="007E346D" w:rsidRDefault="00E16481" w:rsidP="00360B28">
            <w:pPr>
              <w:pStyle w:val="TAC"/>
              <w:rPr>
                <w:rFonts w:cs="Arial"/>
                <w:lang w:eastAsia="zh-CN"/>
              </w:rPr>
            </w:pPr>
            <w:r>
              <w:rPr>
                <w:rFonts w:cs="Arial"/>
                <w:lang w:eastAsia="zh-CN"/>
              </w:rPr>
              <w:t>[15120]</w:t>
            </w:r>
          </w:p>
        </w:tc>
      </w:tr>
      <w:tr w:rsidR="00E16481" w:rsidRPr="007E346D" w:rsidTr="00360B28">
        <w:trPr>
          <w:jc w:val="center"/>
        </w:trPr>
        <w:tc>
          <w:tcPr>
            <w:tcW w:w="11619" w:type="dxa"/>
            <w:gridSpan w:val="12"/>
          </w:tcPr>
          <w:p w:rsidR="00E16481" w:rsidRPr="007E346D" w:rsidRDefault="00E16481" w:rsidP="00360B28">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v:shape id="_x0000_i1041" type="#_x0000_t75" style="width:7.5pt;height:14.05pt" o:ole="">
                  <v:imagedata r:id="rId51" o:title=""/>
                </v:shape>
                <o:OLEObject Type="Embed" ProgID="Equation.3" ShapeID="_x0000_i1041" DrawAspect="Content" ObjectID="_1647687875" r:id="rId52"/>
              </w:object>
            </w:r>
            <w:r w:rsidRPr="007E346D">
              <w:rPr>
                <w:rFonts w:hint="eastAsia"/>
              </w:rPr>
              <w:t xml:space="preserve">= 2, </w:t>
            </w:r>
            <w:r w:rsidRPr="007E346D">
              <w:object w:dxaOrig="139" w:dyaOrig="260">
                <v:shape id="_x0000_i1042" type="#_x0000_t75" style="width:7.5pt;height:14.05pt" o:ole="">
                  <v:imagedata r:id="rId53" o:title=""/>
                </v:shape>
                <o:OLEObject Type="Embed" ProgID="Equation.3" ShapeID="_x0000_i1042" DrawAspect="Content" ObjectID="_1647687876" r:id="rId54"/>
              </w:object>
            </w:r>
            <w:r w:rsidRPr="007E346D">
              <w:rPr>
                <w:rFonts w:hint="eastAsia"/>
              </w:rPr>
              <w:t xml:space="preserve">= 11 as per </w:t>
            </w:r>
            <w:r w:rsidRPr="007E346D">
              <w:t>table 6.4.1.1.3-3 of TS 38.211 [5].</w:t>
            </w:r>
          </w:p>
          <w:p w:rsidR="00E16481" w:rsidRPr="007E346D" w:rsidRDefault="00E16481" w:rsidP="00360B28">
            <w:pPr>
              <w:pStyle w:val="TAN"/>
            </w:pPr>
            <w:r w:rsidRPr="007E346D">
              <w:t>NOTE 2:</w:t>
            </w:r>
            <w:r w:rsidRPr="007E346D">
              <w:tab/>
              <w:t>MCS index 4 and target coding rate = 308/1024 are adopted to calculate payload size for receiver sensitivity and in-channel selectivity</w:t>
            </w:r>
          </w:p>
          <w:p w:rsidR="00E16481" w:rsidRPr="007E346D" w:rsidRDefault="00E16481" w:rsidP="00360B28">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v:shape id="_x0000_i1043" type="#_x0000_t75" style="width:14.05pt;height:14.05pt" o:ole="">
                  <v:imagedata r:id="rId55" o:title=""/>
                </v:shape>
                <o:OLEObject Type="Embed" ProgID="Equation.DSMT4" ShapeID="_x0000_i1043" DrawAspect="Content" ObjectID="_1647687877" r:id="rId56"/>
              </w:object>
            </w:r>
            <w:r w:rsidRPr="007E346D">
              <w:rPr>
                <w:rFonts w:hint="eastAsia"/>
                <w:lang w:eastAsia="zh-CN"/>
              </w:rPr>
              <w:t xml:space="preserve"> in sub-clause </w:t>
            </w:r>
            <w:r w:rsidRPr="007E346D">
              <w:rPr>
                <w:lang w:eastAsia="zh-CN"/>
              </w:rPr>
              <w:t>5.2.2 of TS 38.212 [15].</w:t>
            </w:r>
          </w:p>
        </w:tc>
      </w:tr>
      <w:bookmarkEnd w:id="2816"/>
      <w:bookmarkEnd w:id="2817"/>
      <w:bookmarkEnd w:id="2818"/>
      <w:bookmarkEnd w:id="2827"/>
    </w:tbl>
    <w:p w:rsidR="00E16481" w:rsidRPr="00E26D09" w:rsidRDefault="00E16481" w:rsidP="00E16481">
      <w:pPr>
        <w:rPr>
          <w:lang w:eastAsia="zh-CN"/>
        </w:rPr>
      </w:pPr>
    </w:p>
    <w:p w:rsidR="00E16481" w:rsidRPr="00E26D09" w:rsidRDefault="00E16481" w:rsidP="00E16481">
      <w:pPr>
        <w:pStyle w:val="TH"/>
      </w:pPr>
      <w:r w:rsidRPr="00E26D09">
        <w:lastRenderedPageBreak/>
        <w:t>Table A.1-2: FRC parameters for FR2 OTA reference sensitivity level, OTA ACS, OTA in-band blocking, OTA out-of-band blocking,</w:t>
      </w:r>
      <w:r w:rsidRPr="00E26D09" w:rsidDel="00465DA8">
        <w:t xml:space="preserve"> </w:t>
      </w:r>
      <w:r w:rsidRPr="00E26D09">
        <w:t>OTA receiver intermodulation</w:t>
      </w:r>
      <w:r w:rsidRPr="00E26D09" w:rsidDel="00465DA8">
        <w:t xml:space="preserve"> </w:t>
      </w:r>
      <w:r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E26D09" w:rsidTr="00360B28">
        <w:trPr>
          <w:jc w:val="center"/>
        </w:trPr>
        <w:tc>
          <w:tcPr>
            <w:tcW w:w="1526" w:type="dxa"/>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G-FR2-A1-1</w:t>
            </w:r>
          </w:p>
        </w:tc>
        <w:tc>
          <w:tcPr>
            <w:tcW w:w="0" w:type="auto"/>
          </w:tcPr>
          <w:p w:rsidR="00E16481" w:rsidRPr="00E26D09" w:rsidRDefault="00E16481" w:rsidP="00360B28">
            <w:pPr>
              <w:pStyle w:val="TAH"/>
              <w:rPr>
                <w:rFonts w:cs="Arial"/>
              </w:rPr>
            </w:pPr>
            <w:r w:rsidRPr="00E26D09">
              <w:rPr>
                <w:rFonts w:cs="Arial"/>
                <w:lang w:eastAsia="zh-CN"/>
              </w:rPr>
              <w:t>G-FR2-A1-2</w:t>
            </w:r>
          </w:p>
        </w:tc>
        <w:tc>
          <w:tcPr>
            <w:tcW w:w="0" w:type="auto"/>
          </w:tcPr>
          <w:p w:rsidR="00E16481" w:rsidRPr="00E26D09" w:rsidRDefault="00E16481" w:rsidP="00360B28">
            <w:pPr>
              <w:pStyle w:val="TAH"/>
              <w:rPr>
                <w:rFonts w:cs="Arial"/>
              </w:rPr>
            </w:pPr>
            <w:r w:rsidRPr="00E26D09">
              <w:rPr>
                <w:rFonts w:cs="Arial"/>
                <w:lang w:eastAsia="zh-CN"/>
              </w:rPr>
              <w:t>G-FR2-A1-3</w:t>
            </w:r>
          </w:p>
        </w:tc>
        <w:tc>
          <w:tcPr>
            <w:tcW w:w="0" w:type="auto"/>
          </w:tcPr>
          <w:p w:rsidR="00E16481" w:rsidRPr="00E26D09" w:rsidRDefault="00E16481" w:rsidP="00360B28">
            <w:pPr>
              <w:pStyle w:val="TAH"/>
              <w:rPr>
                <w:rFonts w:cs="Arial"/>
                <w:lang w:eastAsia="zh-CN"/>
              </w:rPr>
            </w:pPr>
            <w:r w:rsidRPr="00E26D09">
              <w:rPr>
                <w:rFonts w:cs="Arial"/>
                <w:lang w:eastAsia="zh-CN"/>
              </w:rPr>
              <w:t>G-FR2-A1-4</w:t>
            </w:r>
          </w:p>
        </w:tc>
        <w:tc>
          <w:tcPr>
            <w:tcW w:w="0" w:type="auto"/>
          </w:tcPr>
          <w:p w:rsidR="00E16481" w:rsidRPr="00E26D09" w:rsidRDefault="00E16481" w:rsidP="00360B28">
            <w:pPr>
              <w:pStyle w:val="TAH"/>
              <w:rPr>
                <w:rFonts w:cs="Arial"/>
                <w:lang w:eastAsia="zh-CN"/>
              </w:rPr>
            </w:pPr>
            <w:r w:rsidRPr="00E26D09">
              <w:rPr>
                <w:rFonts w:cs="Arial"/>
                <w:lang w:eastAsia="zh-CN"/>
              </w:rPr>
              <w:t>G-FR2-A1-5</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32</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33</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 (Note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kern w:val="2"/>
                <w:lang w:eastAsia="zh-CN"/>
              </w:rPr>
            </w:pPr>
            <w:r w:rsidRPr="00E26D09">
              <w:rPr>
                <w:rFonts w:cs="Arial"/>
                <w:kern w:val="2"/>
                <w:lang w:eastAsia="zh-CN"/>
              </w:rPr>
              <w:t>12</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kern w:val="2"/>
              </w:rPr>
            </w:pPr>
            <w:r w:rsidRPr="00E26D09">
              <w:rPr>
                <w:rFonts w:cs="Arial"/>
                <w:kern w:val="2"/>
              </w:rPr>
              <w:t>QPSK</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rPr>
            </w:pPr>
            <w:r w:rsidRPr="00E26D09">
              <w:rPr>
                <w:rFonts w:cs="Arial"/>
              </w:rPr>
              <w:t>1/3</w:t>
            </w:r>
          </w:p>
        </w:tc>
        <w:tc>
          <w:tcPr>
            <w:tcW w:w="0" w:type="auto"/>
          </w:tcPr>
          <w:p w:rsidR="00E16481" w:rsidRPr="00E26D09" w:rsidRDefault="00E16481" w:rsidP="00360B28">
            <w:pPr>
              <w:pStyle w:val="TAC"/>
              <w:rPr>
                <w:rFonts w:cs="Arial"/>
                <w:kern w:val="2"/>
              </w:rPr>
            </w:pPr>
            <w:r w:rsidRPr="00E26D09">
              <w:rPr>
                <w:rFonts w:cs="Arial"/>
                <w:kern w:val="2"/>
              </w:rPr>
              <w:t>1/3</w:t>
            </w:r>
          </w:p>
        </w:tc>
      </w:tr>
      <w:tr w:rsidR="00E16481" w:rsidRPr="00E26D09" w:rsidTr="00360B28">
        <w:trPr>
          <w:jc w:val="center"/>
        </w:trPr>
        <w:tc>
          <w:tcPr>
            <w:tcW w:w="1526" w:type="dxa"/>
          </w:tcPr>
          <w:p w:rsidR="00E16481" w:rsidRPr="00E26D09" w:rsidRDefault="00E16481" w:rsidP="00360B28">
            <w:pPr>
              <w:pStyle w:val="TAL"/>
              <w:rPr>
                <w:rFonts w:cs="Arial"/>
              </w:rPr>
            </w:pPr>
            <w:bookmarkStart w:id="2828" w:name="_Hlk499884172"/>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2792</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2856</w:t>
            </w:r>
          </w:p>
        </w:tc>
        <w:tc>
          <w:tcPr>
            <w:tcW w:w="0" w:type="auto"/>
          </w:tcPr>
          <w:p w:rsidR="00E16481" w:rsidRPr="00E26D09" w:rsidRDefault="00E16481" w:rsidP="00360B28">
            <w:pPr>
              <w:pStyle w:val="TAC"/>
              <w:rPr>
                <w:rFonts w:cs="Arial"/>
                <w:lang w:eastAsia="zh-CN"/>
              </w:rPr>
            </w:pPr>
            <w:r w:rsidRPr="00E26D09">
              <w:rPr>
                <w:rFonts w:cs="Arial"/>
                <w:lang w:eastAsia="zh-CN"/>
              </w:rPr>
              <w:t>1416</w:t>
            </w:r>
          </w:p>
        </w:tc>
      </w:tr>
      <w:tr w:rsidR="00E16481" w:rsidRPr="00E26D09" w:rsidTr="00360B28">
        <w:trPr>
          <w:jc w:val="center"/>
        </w:trPr>
        <w:tc>
          <w:tcPr>
            <w:tcW w:w="1526" w:type="dxa"/>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 xml:space="preserve">Code block size </w:t>
            </w:r>
            <w:r w:rsidRPr="00E26D09">
              <w:rPr>
                <w:rFonts w:eastAsia="Malgun Gothic" w:cs="Arial"/>
              </w:rPr>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2808</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2872</w:t>
            </w:r>
          </w:p>
        </w:tc>
        <w:tc>
          <w:tcPr>
            <w:tcW w:w="0" w:type="auto"/>
          </w:tcPr>
          <w:p w:rsidR="00E16481" w:rsidRPr="00E26D09" w:rsidRDefault="00E16481" w:rsidP="00360B28">
            <w:pPr>
              <w:pStyle w:val="TAC"/>
              <w:rPr>
                <w:rFonts w:cs="Arial"/>
                <w:lang w:eastAsia="zh-CN"/>
              </w:rPr>
            </w:pPr>
            <w:r w:rsidRPr="00E26D09">
              <w:rPr>
                <w:rFonts w:cs="Arial"/>
                <w:lang w:eastAsia="zh-CN"/>
              </w:rPr>
              <w:t>1432</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9216</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4752</w:t>
            </w:r>
          </w:p>
        </w:tc>
        <w:tc>
          <w:tcPr>
            <w:tcW w:w="0" w:type="auto"/>
          </w:tcPr>
          <w:p w:rsidR="00E16481" w:rsidRPr="00E26D09" w:rsidRDefault="00E16481" w:rsidP="00360B28">
            <w:pPr>
              <w:pStyle w:val="TAC"/>
              <w:rPr>
                <w:rFonts w:cs="Arial"/>
                <w:lang w:eastAsia="zh-CN"/>
              </w:rPr>
            </w:pPr>
            <w:r w:rsidRPr="00E26D09">
              <w:rPr>
                <w:rFonts w:cs="Arial"/>
                <w:lang w:eastAsia="zh-CN"/>
              </w:rPr>
              <w:t>2304</w:t>
            </w:r>
          </w:p>
        </w:tc>
      </w:tr>
      <w:tr w:rsidR="00E16481" w:rsidRPr="00E26D09" w:rsidTr="00360B28">
        <w:trPr>
          <w:jc w:val="center"/>
        </w:trPr>
        <w:tc>
          <w:tcPr>
            <w:tcW w:w="0" w:type="auto"/>
            <w:gridSpan w:val="6"/>
          </w:tcPr>
          <w:p w:rsidR="00E16481" w:rsidRPr="00E26D09" w:rsidRDefault="00E16481" w:rsidP="00360B28">
            <w:pPr>
              <w:pStyle w:val="TAN"/>
            </w:pPr>
            <w:r w:rsidRPr="00E26D09">
              <w:t>NOTE 1:</w:t>
            </w:r>
            <w:r w:rsidRPr="00E26D09">
              <w:tab/>
              <w:t xml:space="preserve">DM-RS configuration type =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rPr>
                <w:lang w:eastAsia="zh-CN"/>
              </w:rPr>
            </w:pPr>
            <w:r w:rsidRPr="00E26D09">
              <w:t>NOTE 2:</w:t>
            </w:r>
            <w:r w:rsidRPr="00E26D09">
              <w:tab/>
              <w:t>MCS index 4 and target coding rate = 308/1024 are adopted to calculate payload</w:t>
            </w:r>
            <w:r w:rsidRPr="002E1614">
              <w:t xml:space="preserve"> </w:t>
            </w:r>
            <w:r w:rsidRPr="007A7019">
              <w:t>size</w:t>
            </w:r>
            <w:r w:rsidRPr="002E1614">
              <w:t>.</w:t>
            </w:r>
          </w:p>
          <w:p w:rsidR="00E16481" w:rsidRPr="00E26D09" w:rsidRDefault="00E16481" w:rsidP="00360B28">
            <w:pPr>
              <w:pStyle w:val="TAN"/>
              <w:rPr>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2828"/>
    </w:tbl>
    <w:p w:rsidR="00E16481" w:rsidRPr="00E26D09" w:rsidRDefault="00E16481" w:rsidP="00E16481">
      <w:pPr>
        <w:rPr>
          <w:lang w:eastAsia="zh-CN"/>
        </w:rPr>
      </w:pPr>
    </w:p>
    <w:p w:rsidR="00E16481" w:rsidRPr="00E26D09" w:rsidRDefault="00E16481" w:rsidP="00E16481">
      <w:pPr>
        <w:pStyle w:val="Heading1"/>
      </w:pPr>
      <w:bookmarkStart w:id="2829" w:name="_Toc21127806"/>
      <w:bookmarkStart w:id="2830" w:name="_Toc29812015"/>
      <w:bookmarkStart w:id="2831" w:name="_Toc36817567"/>
      <w:r w:rsidRPr="00E26D09">
        <w:t>A.2</w:t>
      </w:r>
      <w:r w:rsidRPr="00E26D09">
        <w:tab/>
        <w:t>Fixed Reference Channels for dynamic range (16QAM, R=2/3)</w:t>
      </w:r>
      <w:bookmarkEnd w:id="2829"/>
      <w:bookmarkEnd w:id="2830"/>
      <w:bookmarkEnd w:id="2831"/>
    </w:p>
    <w:p w:rsidR="00E16481" w:rsidRPr="00E26D09" w:rsidRDefault="00E16481" w:rsidP="00E16481">
      <w:r w:rsidRPr="00E26D09">
        <w:t>The parameters for the reference measurement channels are specified in table A.2-1 for FR1 dynamic range and OTA dynamic range.</w:t>
      </w:r>
    </w:p>
    <w:p w:rsidR="00E16481" w:rsidRPr="00E26D09" w:rsidRDefault="00E16481" w:rsidP="00E16481">
      <w:pPr>
        <w:pStyle w:val="TH"/>
      </w:pPr>
      <w:r w:rsidRPr="00E26D09">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E26D09" w:rsidTr="00360B28">
        <w:trPr>
          <w:jc w:val="center"/>
        </w:trPr>
        <w:tc>
          <w:tcPr>
            <w:tcW w:w="0" w:type="auto"/>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G-FR1-A2-1</w:t>
            </w:r>
          </w:p>
        </w:tc>
        <w:tc>
          <w:tcPr>
            <w:tcW w:w="0" w:type="auto"/>
          </w:tcPr>
          <w:p w:rsidR="00E16481" w:rsidRPr="00E26D09" w:rsidRDefault="00E16481" w:rsidP="00360B28">
            <w:pPr>
              <w:pStyle w:val="TAH"/>
              <w:rPr>
                <w:rFonts w:cs="Arial"/>
              </w:rPr>
            </w:pPr>
            <w:r w:rsidRPr="00E26D09">
              <w:rPr>
                <w:rFonts w:cs="Arial"/>
                <w:lang w:eastAsia="zh-CN"/>
              </w:rPr>
              <w:t>G-FR1-A2-2</w:t>
            </w:r>
          </w:p>
        </w:tc>
        <w:tc>
          <w:tcPr>
            <w:tcW w:w="0" w:type="auto"/>
          </w:tcPr>
          <w:p w:rsidR="00E16481" w:rsidRPr="00E26D09" w:rsidRDefault="00E16481" w:rsidP="00360B28">
            <w:pPr>
              <w:pStyle w:val="TAH"/>
              <w:rPr>
                <w:rFonts w:cs="Arial"/>
              </w:rPr>
            </w:pPr>
            <w:r w:rsidRPr="00E26D09">
              <w:rPr>
                <w:rFonts w:cs="Arial"/>
                <w:lang w:eastAsia="zh-CN"/>
              </w:rPr>
              <w:t>G-FR1-A2-3</w:t>
            </w:r>
          </w:p>
        </w:tc>
        <w:tc>
          <w:tcPr>
            <w:tcW w:w="0" w:type="auto"/>
          </w:tcPr>
          <w:p w:rsidR="00E16481" w:rsidRPr="00E26D09" w:rsidRDefault="00E16481" w:rsidP="00360B28">
            <w:pPr>
              <w:pStyle w:val="TAH"/>
              <w:rPr>
                <w:rFonts w:cs="Arial"/>
              </w:rPr>
            </w:pPr>
            <w:r w:rsidRPr="00E26D09">
              <w:rPr>
                <w:rFonts w:cs="Arial"/>
                <w:lang w:eastAsia="zh-CN"/>
              </w:rPr>
              <w:t>G-FR1-A2-4</w:t>
            </w:r>
          </w:p>
        </w:tc>
        <w:tc>
          <w:tcPr>
            <w:tcW w:w="0" w:type="auto"/>
          </w:tcPr>
          <w:p w:rsidR="00E16481" w:rsidRPr="00E26D09" w:rsidRDefault="00E16481" w:rsidP="00360B28">
            <w:pPr>
              <w:pStyle w:val="TAH"/>
              <w:rPr>
                <w:rFonts w:cs="Arial"/>
              </w:rPr>
            </w:pPr>
            <w:r w:rsidRPr="00E26D09">
              <w:rPr>
                <w:rFonts w:cs="Arial"/>
                <w:lang w:eastAsia="zh-CN"/>
              </w:rPr>
              <w:t>G-FR1-A2-5</w:t>
            </w:r>
          </w:p>
        </w:tc>
        <w:tc>
          <w:tcPr>
            <w:tcW w:w="0" w:type="auto"/>
          </w:tcPr>
          <w:p w:rsidR="00E16481" w:rsidRPr="00E26D09" w:rsidRDefault="00E16481" w:rsidP="00360B28">
            <w:pPr>
              <w:pStyle w:val="TAH"/>
              <w:rPr>
                <w:rFonts w:cs="Arial"/>
              </w:rPr>
            </w:pPr>
            <w:r w:rsidRPr="00E26D09">
              <w:rPr>
                <w:rFonts w:cs="Arial"/>
                <w:lang w:eastAsia="zh-CN"/>
              </w:rPr>
              <w:t>G-FR1-A2-6</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25</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106</w:t>
            </w:r>
          </w:p>
        </w:tc>
        <w:tc>
          <w:tcPr>
            <w:tcW w:w="0" w:type="auto"/>
          </w:tcPr>
          <w:p w:rsidR="00E16481" w:rsidRPr="00E26D09" w:rsidRDefault="00E16481" w:rsidP="00360B28">
            <w:pPr>
              <w:pStyle w:val="TAC"/>
              <w:rPr>
                <w:rFonts w:cs="Arial"/>
                <w:lang w:eastAsia="zh-CN"/>
              </w:rPr>
            </w:pPr>
            <w:r w:rsidRPr="00E26D09">
              <w:rPr>
                <w:rFonts w:cs="Arial"/>
                <w:lang w:eastAsia="zh-CN"/>
              </w:rPr>
              <w:t>51</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bookmarkStart w:id="2832" w:name="OLE_LINK104"/>
            <w:bookmarkStart w:id="2833" w:name="OLE_LINK105"/>
            <w:r w:rsidRPr="00E26D09">
              <w:rPr>
                <w:rFonts w:cs="Arial"/>
                <w:lang w:eastAsia="zh-CN"/>
              </w:rPr>
              <w:t xml:space="preserve">slot </w:t>
            </w:r>
            <w:bookmarkEnd w:id="2832"/>
            <w:bookmarkEnd w:id="2833"/>
            <w:r w:rsidRPr="00E26D09">
              <w:rPr>
                <w:rFonts w:cs="Arial"/>
                <w:lang w:eastAsia="zh-CN"/>
              </w:rPr>
              <w:t>(Note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r>
      <w:tr w:rsidR="00E16481" w:rsidRPr="00E26D09" w:rsidTr="00360B28">
        <w:trPr>
          <w:jc w:val="center"/>
        </w:trPr>
        <w:tc>
          <w:tcPr>
            <w:tcW w:w="0" w:type="auto"/>
          </w:tcPr>
          <w:p w:rsidR="00E16481" w:rsidRPr="00E26D09" w:rsidRDefault="00E16481" w:rsidP="00360B28">
            <w:pPr>
              <w:pStyle w:val="TAL"/>
              <w:rPr>
                <w:rFonts w:cs="Arial"/>
              </w:rPr>
            </w:pPr>
            <w:bookmarkStart w:id="2834" w:name="_Hlk498674609"/>
            <w:bookmarkStart w:id="2835" w:name="_Hlk499884224"/>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9224</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38936</w:t>
            </w:r>
          </w:p>
        </w:tc>
        <w:tc>
          <w:tcPr>
            <w:tcW w:w="0" w:type="auto"/>
          </w:tcPr>
          <w:p w:rsidR="00E16481" w:rsidRPr="00E26D09" w:rsidRDefault="00E16481" w:rsidP="00360B28">
            <w:pPr>
              <w:pStyle w:val="TAC"/>
              <w:rPr>
                <w:rFonts w:cs="Arial"/>
                <w:lang w:eastAsia="zh-CN"/>
              </w:rPr>
            </w:pPr>
            <w:r w:rsidRPr="00E26D09">
              <w:rPr>
                <w:rFonts w:cs="Arial"/>
                <w:lang w:eastAsia="zh-CN"/>
              </w:rPr>
              <w:t>18960</w:t>
            </w:r>
          </w:p>
        </w:tc>
        <w:tc>
          <w:tcPr>
            <w:tcW w:w="0" w:type="auto"/>
          </w:tcPr>
          <w:p w:rsidR="00E16481" w:rsidRPr="00E26D09" w:rsidRDefault="00E16481" w:rsidP="00360B28">
            <w:pPr>
              <w:pStyle w:val="TAC"/>
              <w:rPr>
                <w:rFonts w:cs="Arial"/>
                <w:lang w:eastAsia="zh-CN"/>
              </w:rPr>
            </w:pPr>
            <w:r w:rsidRPr="00E26D09">
              <w:rPr>
                <w:rFonts w:cs="Arial"/>
                <w:lang w:eastAsia="zh-CN"/>
              </w:rPr>
              <w:t>8968</w:t>
            </w:r>
          </w:p>
        </w:tc>
      </w:tr>
      <w:bookmarkEnd w:id="2834"/>
      <w:tr w:rsidR="00E16481" w:rsidRPr="00E26D09" w:rsidTr="00360B28">
        <w:trPr>
          <w:jc w:val="center"/>
        </w:trPr>
        <w:tc>
          <w:tcPr>
            <w:tcW w:w="0" w:type="auto"/>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2</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5</w:t>
            </w:r>
          </w:p>
        </w:tc>
        <w:tc>
          <w:tcPr>
            <w:tcW w:w="0" w:type="auto"/>
          </w:tcPr>
          <w:p w:rsidR="00E16481" w:rsidRPr="00E26D09" w:rsidRDefault="00E16481" w:rsidP="00360B28">
            <w:pPr>
              <w:pStyle w:val="TAC"/>
              <w:rPr>
                <w:rFonts w:cs="Arial"/>
                <w:lang w:eastAsia="zh-CN"/>
              </w:rPr>
            </w:pPr>
            <w:r w:rsidRPr="00E26D09">
              <w:rPr>
                <w:rFonts w:cs="Arial"/>
                <w:lang w:eastAsia="zh-CN"/>
              </w:rPr>
              <w:t>3</w:t>
            </w:r>
          </w:p>
        </w:tc>
        <w:tc>
          <w:tcPr>
            <w:tcW w:w="0" w:type="auto"/>
          </w:tcPr>
          <w:p w:rsidR="00E16481" w:rsidRPr="00E26D09" w:rsidRDefault="00E16481" w:rsidP="00360B28">
            <w:pPr>
              <w:pStyle w:val="TAC"/>
              <w:rPr>
                <w:rFonts w:cs="Arial"/>
                <w:lang w:eastAsia="zh-CN"/>
              </w:rPr>
            </w:pPr>
            <w:r w:rsidRPr="00E26D09">
              <w:rPr>
                <w:rFonts w:cs="Arial"/>
                <w:lang w:eastAsia="zh-CN"/>
              </w:rPr>
              <w:t>2</w:t>
            </w:r>
          </w:p>
        </w:tc>
      </w:tr>
      <w:tr w:rsidR="00E16481" w:rsidRPr="00E26D09" w:rsidTr="00360B28">
        <w:trPr>
          <w:jc w:val="center"/>
        </w:trPr>
        <w:tc>
          <w:tcPr>
            <w:tcW w:w="0" w:type="auto"/>
          </w:tcPr>
          <w:p w:rsidR="00E16481" w:rsidRPr="00E26D09" w:rsidRDefault="00E16481" w:rsidP="00360B28">
            <w:pPr>
              <w:pStyle w:val="TAL"/>
              <w:rPr>
                <w:rFonts w:cs="Arial"/>
              </w:rPr>
            </w:pPr>
            <w:bookmarkStart w:id="2836" w:name="_Hlk498674598"/>
            <w:r w:rsidRPr="00E26D09">
              <w:rPr>
                <w:rFonts w:cs="Arial"/>
              </w:rPr>
              <w:t xml:space="preserve">Code block size </w:t>
            </w:r>
            <w:r w:rsidRPr="00E26D09">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4648</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7816</w:t>
            </w:r>
          </w:p>
        </w:tc>
        <w:tc>
          <w:tcPr>
            <w:tcW w:w="0" w:type="auto"/>
          </w:tcPr>
          <w:p w:rsidR="00E16481" w:rsidRPr="00E26D09" w:rsidRDefault="00E16481" w:rsidP="00360B28">
            <w:pPr>
              <w:pStyle w:val="TAC"/>
              <w:rPr>
                <w:rFonts w:cs="Arial"/>
                <w:lang w:eastAsia="zh-CN"/>
              </w:rPr>
            </w:pPr>
            <w:r w:rsidRPr="00E26D09">
              <w:rPr>
                <w:rFonts w:cs="Arial"/>
                <w:lang w:eastAsia="zh-CN"/>
              </w:rPr>
              <w:t>6352</w:t>
            </w:r>
          </w:p>
        </w:tc>
        <w:tc>
          <w:tcPr>
            <w:tcW w:w="0" w:type="auto"/>
          </w:tcPr>
          <w:p w:rsidR="00E16481" w:rsidRPr="00E26D09" w:rsidRDefault="00E16481" w:rsidP="00360B28">
            <w:pPr>
              <w:pStyle w:val="TAC"/>
              <w:rPr>
                <w:rFonts w:cs="Arial"/>
                <w:lang w:eastAsia="zh-CN"/>
              </w:rPr>
            </w:pPr>
            <w:r w:rsidRPr="00E26D09">
              <w:rPr>
                <w:rFonts w:cs="Arial"/>
                <w:lang w:eastAsia="zh-CN"/>
              </w:rPr>
              <w:t>4520</w:t>
            </w:r>
          </w:p>
        </w:tc>
      </w:tr>
      <w:bookmarkEnd w:id="2836"/>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14400</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61056</w:t>
            </w:r>
          </w:p>
        </w:tc>
        <w:tc>
          <w:tcPr>
            <w:tcW w:w="0" w:type="auto"/>
          </w:tcPr>
          <w:p w:rsidR="00E16481" w:rsidRPr="00E26D09" w:rsidRDefault="00E16481" w:rsidP="00360B28">
            <w:pPr>
              <w:pStyle w:val="TAC"/>
              <w:rPr>
                <w:rFonts w:cs="Arial"/>
                <w:lang w:eastAsia="zh-CN"/>
              </w:rPr>
            </w:pPr>
            <w:r w:rsidRPr="00E26D09">
              <w:rPr>
                <w:rFonts w:cs="Arial"/>
                <w:lang w:eastAsia="zh-CN"/>
              </w:rPr>
              <w:t>29376</w:t>
            </w:r>
          </w:p>
        </w:tc>
        <w:tc>
          <w:tcPr>
            <w:tcW w:w="0" w:type="auto"/>
          </w:tcPr>
          <w:p w:rsidR="00E16481" w:rsidRPr="00E26D09" w:rsidRDefault="00E16481" w:rsidP="00360B28">
            <w:pPr>
              <w:pStyle w:val="TAC"/>
              <w:rPr>
                <w:rFonts w:cs="Arial"/>
                <w:lang w:eastAsia="zh-CN"/>
              </w:rPr>
            </w:pPr>
            <w:r w:rsidRPr="00E26D09">
              <w:rPr>
                <w:rFonts w:cs="Arial"/>
                <w:lang w:eastAsia="zh-CN"/>
              </w:rPr>
              <w:t>13824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3600</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15264</w:t>
            </w:r>
          </w:p>
        </w:tc>
        <w:tc>
          <w:tcPr>
            <w:tcW w:w="0" w:type="auto"/>
          </w:tcPr>
          <w:p w:rsidR="00E16481" w:rsidRPr="00E26D09" w:rsidRDefault="00E16481" w:rsidP="00360B28">
            <w:pPr>
              <w:pStyle w:val="TAC"/>
              <w:rPr>
                <w:rFonts w:cs="Arial"/>
                <w:lang w:eastAsia="zh-CN"/>
              </w:rPr>
            </w:pPr>
            <w:r w:rsidRPr="00E26D09">
              <w:rPr>
                <w:rFonts w:cs="Arial"/>
                <w:lang w:eastAsia="zh-CN"/>
              </w:rPr>
              <w:t>7344</w:t>
            </w:r>
          </w:p>
        </w:tc>
        <w:tc>
          <w:tcPr>
            <w:tcW w:w="0" w:type="auto"/>
          </w:tcPr>
          <w:p w:rsidR="00E16481" w:rsidRPr="00E26D09" w:rsidRDefault="00E16481" w:rsidP="00360B28">
            <w:pPr>
              <w:pStyle w:val="TAC"/>
              <w:rPr>
                <w:rFonts w:cs="Arial"/>
                <w:lang w:eastAsia="zh-CN"/>
              </w:rPr>
            </w:pPr>
            <w:r w:rsidRPr="00E26D09">
              <w:rPr>
                <w:rFonts w:cs="Arial"/>
                <w:lang w:eastAsia="zh-CN"/>
              </w:rPr>
              <w:t>3456</w:t>
            </w:r>
          </w:p>
        </w:tc>
      </w:tr>
      <w:tr w:rsidR="00E16481" w:rsidRPr="00E26D09" w:rsidTr="00360B28">
        <w:trPr>
          <w:jc w:val="center"/>
        </w:trPr>
        <w:tc>
          <w:tcPr>
            <w:tcW w:w="0" w:type="auto"/>
            <w:gridSpan w:val="7"/>
          </w:tcPr>
          <w:p w:rsidR="00E16481" w:rsidRPr="00E26D09" w:rsidRDefault="00E16481" w:rsidP="00360B28">
            <w:pPr>
              <w:pStyle w:val="TAN"/>
            </w:pPr>
            <w:r w:rsidRPr="00E26D09">
              <w:t>NOTE 1:</w:t>
            </w:r>
            <w:r w:rsidRPr="00E26D09">
              <w:tab/>
              <w:t>DM-RS configuration type</w:t>
            </w:r>
            <w:r w:rsidRPr="00E26D09" w:rsidDel="005D2C18">
              <w:t xml:space="preserve"> </w:t>
            </w:r>
            <w:r w:rsidRPr="00E26D09">
              <w:t xml:space="preserve">=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pPr>
            <w:r w:rsidRPr="00E26D09">
              <w:t>NOTE 2:</w:t>
            </w:r>
            <w:r w:rsidRPr="00E26D09">
              <w:tab/>
              <w:t>MCS index 16 and target coding rate = 658/1024 are adopted to calculate payload size.</w:t>
            </w:r>
          </w:p>
          <w:p w:rsidR="00E16481" w:rsidRPr="00E26D09" w:rsidRDefault="00E16481" w:rsidP="00360B28">
            <w:pPr>
              <w:pStyle w:val="TAN"/>
              <w:rPr>
                <w:rFonts w:cs="Arial"/>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2835"/>
    </w:tbl>
    <w:p w:rsidR="00E16481" w:rsidRPr="00E26D09" w:rsidRDefault="00E16481" w:rsidP="00E16481">
      <w:pPr>
        <w:rPr>
          <w:lang w:eastAsia="zh-CN"/>
        </w:rPr>
      </w:pPr>
    </w:p>
    <w:p w:rsidR="00E16481" w:rsidRPr="00E26D09" w:rsidRDefault="00E16481" w:rsidP="00E16481">
      <w:pPr>
        <w:pStyle w:val="Heading1"/>
        <w:rPr>
          <w:lang w:eastAsia="zh-CN"/>
        </w:rPr>
      </w:pPr>
      <w:bookmarkStart w:id="2837" w:name="_Toc21127807"/>
      <w:bookmarkStart w:id="2838" w:name="_Toc29812016"/>
      <w:bookmarkStart w:id="2839" w:name="_Toc36817568"/>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2837"/>
      <w:bookmarkEnd w:id="2838"/>
      <w:bookmarkEnd w:id="2839"/>
    </w:p>
    <w:p w:rsidR="00BD17BE" w:rsidRPr="00E26D09" w:rsidRDefault="00BD17BE" w:rsidP="00BD17BE">
      <w:pPr>
        <w:rPr>
          <w:lang w:eastAsia="zh-CN"/>
        </w:rPr>
      </w:pPr>
      <w:r w:rsidRPr="00E26D09">
        <w:t>The parameters for the reference measurement channels are specified in table A.</w:t>
      </w:r>
      <w:r w:rsidRPr="00E26D09">
        <w:rPr>
          <w:lang w:eastAsia="zh-CN"/>
        </w:rPr>
        <w:t>3</w:t>
      </w:r>
      <w:r w:rsidRPr="00E26D09">
        <w:t>-2</w:t>
      </w:r>
      <w:r w:rsidRPr="00E26D09">
        <w:rPr>
          <w:lang w:eastAsia="zh-CN"/>
        </w:rPr>
        <w:t xml:space="preserve">, </w:t>
      </w:r>
      <w:ins w:id="2840" w:author="CR0158" w:date="2020-03-13T16:04:00Z">
        <w:r w:rsidRPr="00E26D09">
          <w:t>table A.</w:t>
        </w:r>
        <w:r w:rsidRPr="00E26D09">
          <w:rPr>
            <w:lang w:eastAsia="zh-CN"/>
          </w:rPr>
          <w:t>3</w:t>
        </w:r>
        <w:r w:rsidRPr="00E26D09">
          <w:t>-2</w:t>
        </w:r>
        <w:r>
          <w:t xml:space="preserve">A, </w:t>
        </w:r>
      </w:ins>
      <w:r w:rsidRPr="00E26D09">
        <w:t>table A.</w:t>
      </w:r>
      <w:r w:rsidRPr="00E26D09">
        <w:rPr>
          <w:lang w:eastAsia="zh-CN"/>
        </w:rPr>
        <w:t>3</w:t>
      </w:r>
      <w:r w:rsidRPr="00E26D09">
        <w:t>-</w:t>
      </w:r>
      <w:r w:rsidRPr="00E26D09">
        <w:rPr>
          <w:lang w:eastAsia="zh-CN"/>
        </w:rPr>
        <w:t>4</w:t>
      </w:r>
      <w:ins w:id="2841" w:author="CR0158" w:date="2020-03-13T16:04:00Z">
        <w:r>
          <w:rPr>
            <w:lang w:eastAsia="zh-CN"/>
          </w:rPr>
          <w:t>,</w:t>
        </w:r>
      </w:ins>
      <w:r w:rsidRPr="00E26D09">
        <w:rPr>
          <w:lang w:eastAsia="zh-CN"/>
        </w:rPr>
        <w:t xml:space="preserve"> and</w:t>
      </w:r>
      <w:r w:rsidRPr="00E26D09">
        <w:t xml:space="preserve"> </w:t>
      </w:r>
      <w:r w:rsidRPr="00E26D09">
        <w:rPr>
          <w:lang w:eastAsia="zh-CN"/>
        </w:rPr>
        <w:t xml:space="preserve">table A.3-6 </w:t>
      </w:r>
      <w:r w:rsidRPr="00E26D09">
        <w:t>for FR1 PUSCH performance requirements</w:t>
      </w:r>
      <w:r w:rsidRPr="00E26D09">
        <w:rPr>
          <w:lang w:eastAsia="zh-CN"/>
        </w:rPr>
        <w:t>:</w:t>
      </w:r>
    </w:p>
    <w:p w:rsidR="00BD17BE" w:rsidRDefault="00BD17BE" w:rsidP="00BD17BE">
      <w:pPr>
        <w:pStyle w:val="B1"/>
        <w:rPr>
          <w:ins w:id="2842" w:author="CR0158" w:date="2020-03-13T16:04:00Z"/>
        </w:rPr>
      </w:pPr>
      <w:r w:rsidRPr="00E26D09">
        <w:lastRenderedPageBreak/>
        <w:t>-</w:t>
      </w:r>
      <w:r w:rsidRPr="00E26D09">
        <w:tab/>
        <w:t>FRC parameters are specified in table A.</w:t>
      </w:r>
      <w:r w:rsidRPr="00E26D09">
        <w:rPr>
          <w:lang w:eastAsia="zh-CN"/>
        </w:rPr>
        <w:t>3</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BD17BE" w:rsidRPr="00E26D09" w:rsidRDefault="00BD17BE" w:rsidP="00BD17BE">
      <w:pPr>
        <w:pStyle w:val="B1"/>
        <w:rPr>
          <w:lang w:eastAsia="zh-CN"/>
        </w:rPr>
      </w:pPr>
      <w:ins w:id="2843" w:author="CR0158" w:date="2020-03-13T16:04:00Z">
        <w:r>
          <w:t>-</w:t>
        </w:r>
        <w:r>
          <w:tab/>
        </w:r>
        <w:r w:rsidRPr="00E26D09">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t>.</w:t>
        </w:r>
      </w:ins>
    </w:p>
    <w:p w:rsidR="00E16481" w:rsidRPr="00E26D09" w:rsidRDefault="00E16481" w:rsidP="00E16481">
      <w:pPr>
        <w:pStyle w:val="B1"/>
        <w:rPr>
          <w:lang w:eastAsia="zh-CN"/>
        </w:rPr>
      </w:pPr>
      <w:r w:rsidRPr="00E26D09">
        <w:t>-</w:t>
      </w:r>
      <w:r w:rsidRPr="00E26D09">
        <w:tab/>
        <w:t>FRC parameters are specified in table A.</w:t>
      </w:r>
      <w:r w:rsidRPr="00E26D09">
        <w:rPr>
          <w:lang w:eastAsia="zh-CN"/>
        </w:rPr>
        <w:t>3</w:t>
      </w:r>
      <w:r w:rsidRPr="00E26D09">
        <w:t>-</w:t>
      </w:r>
      <w:r w:rsidRPr="00E26D09">
        <w:rPr>
          <w:lang w:eastAsia="zh-CN"/>
        </w:rPr>
        <w:t>4</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Pr="00E26D09">
        <w:rPr>
          <w:i/>
          <w:lang w:eastAsia="zh-CN"/>
        </w:rPr>
        <w:t>Additional DM-RS position = pos1</w:t>
      </w:r>
      <w:r w:rsidRPr="00E26D09">
        <w:t xml:space="preserve"> and 1 transmission layer. </w:t>
      </w:r>
    </w:p>
    <w:p w:rsidR="00E16481" w:rsidRPr="00E26D09" w:rsidRDefault="00E16481" w:rsidP="00E16481">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 xml:space="preserve">to table A.3-12 </w:t>
      </w:r>
      <w:r w:rsidRPr="00E26D09">
        <w:t>for FR</w:t>
      </w:r>
      <w:r w:rsidRPr="00E26D09">
        <w:rPr>
          <w:lang w:eastAsia="zh-CN"/>
        </w:rPr>
        <w:t>2</w:t>
      </w:r>
      <w:r w:rsidRPr="00E26D09">
        <w:t xml:space="preserve"> PUSCH performance requirements</w:t>
      </w:r>
      <w:r w:rsidRPr="00E26D09">
        <w:rPr>
          <w:lang w:eastAsia="zh-CN"/>
        </w:rPr>
        <w:t>:</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G-FR1-A3-8</w:t>
            </w:r>
          </w:p>
        </w:tc>
        <w:tc>
          <w:tcPr>
            <w:tcW w:w="1071" w:type="dxa"/>
          </w:tcPr>
          <w:p w:rsidR="00E16481" w:rsidRPr="00E26D09" w:rsidRDefault="00E16481" w:rsidP="00360B28">
            <w:pPr>
              <w:pStyle w:val="TAH"/>
            </w:pPr>
            <w:r w:rsidRPr="00E26D09">
              <w:rPr>
                <w:lang w:eastAsia="zh-CN"/>
              </w:rPr>
              <w:t>G-FR1-A3-9</w:t>
            </w:r>
          </w:p>
        </w:tc>
        <w:tc>
          <w:tcPr>
            <w:tcW w:w="1070" w:type="dxa"/>
          </w:tcPr>
          <w:p w:rsidR="00E16481" w:rsidRPr="00E26D09" w:rsidRDefault="00E16481" w:rsidP="00360B28">
            <w:pPr>
              <w:pStyle w:val="TAH"/>
            </w:pPr>
            <w:r w:rsidRPr="00E26D09">
              <w:rPr>
                <w:lang w:eastAsia="zh-CN"/>
              </w:rPr>
              <w:t>G-FR1-A3-10</w:t>
            </w:r>
          </w:p>
        </w:tc>
        <w:tc>
          <w:tcPr>
            <w:tcW w:w="1071" w:type="dxa"/>
          </w:tcPr>
          <w:p w:rsidR="00E16481" w:rsidRPr="00E26D09" w:rsidRDefault="00E16481" w:rsidP="00360B28">
            <w:pPr>
              <w:pStyle w:val="TAH"/>
            </w:pPr>
            <w:r w:rsidRPr="00E26D09">
              <w:rPr>
                <w:lang w:eastAsia="zh-CN"/>
              </w:rPr>
              <w:t>G-FR1-A3-11</w:t>
            </w:r>
          </w:p>
        </w:tc>
        <w:tc>
          <w:tcPr>
            <w:tcW w:w="1070" w:type="dxa"/>
          </w:tcPr>
          <w:p w:rsidR="00E16481" w:rsidRPr="00E26D09" w:rsidRDefault="00E16481" w:rsidP="00360B28">
            <w:pPr>
              <w:pStyle w:val="TAH"/>
            </w:pPr>
            <w:r w:rsidRPr="00E26D09">
              <w:rPr>
                <w:lang w:eastAsia="zh-CN"/>
              </w:rPr>
              <w:t>G-FR1-A3-12</w:t>
            </w:r>
          </w:p>
        </w:tc>
        <w:tc>
          <w:tcPr>
            <w:tcW w:w="1071" w:type="dxa"/>
          </w:tcPr>
          <w:p w:rsidR="00E16481" w:rsidRPr="00E26D09" w:rsidRDefault="00E16481" w:rsidP="00360B28">
            <w:pPr>
              <w:pStyle w:val="TAH"/>
            </w:pPr>
            <w:r w:rsidRPr="00E26D09">
              <w:rPr>
                <w:lang w:eastAsia="zh-CN"/>
              </w:rPr>
              <w:t>G-FR1-A3-13</w:t>
            </w:r>
          </w:p>
        </w:tc>
        <w:tc>
          <w:tcPr>
            <w:tcW w:w="1071" w:type="dxa"/>
          </w:tcPr>
          <w:p w:rsidR="00E16481" w:rsidRPr="00E26D09" w:rsidRDefault="00E16481" w:rsidP="00360B28">
            <w:pPr>
              <w:pStyle w:val="TAH"/>
              <w:rPr>
                <w:lang w:eastAsia="zh-CN"/>
              </w:rPr>
            </w:pPr>
            <w:r w:rsidRPr="00E26D09">
              <w:rPr>
                <w:lang w:eastAsia="zh-CN"/>
              </w:rPr>
              <w:t>G-FR1-A3-14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1352</w:t>
            </w:r>
          </w:p>
        </w:tc>
        <w:tc>
          <w:tcPr>
            <w:tcW w:w="1071" w:type="dxa"/>
            <w:vAlign w:val="center"/>
          </w:tcPr>
          <w:p w:rsidR="00E16481" w:rsidRPr="00E26D09" w:rsidRDefault="00E16481" w:rsidP="00360B28">
            <w:pPr>
              <w:pStyle w:val="TAC"/>
              <w:rPr>
                <w:lang w:eastAsia="zh-CN"/>
              </w:rPr>
            </w:pPr>
            <w:r w:rsidRPr="00E26D09">
              <w:rPr>
                <w:lang w:eastAsia="zh-CN"/>
              </w:rPr>
              <w:t>2856</w:t>
            </w:r>
          </w:p>
        </w:tc>
        <w:tc>
          <w:tcPr>
            <w:tcW w:w="1070" w:type="dxa"/>
          </w:tcPr>
          <w:p w:rsidR="00E16481" w:rsidRPr="00E26D09" w:rsidRDefault="00E16481" w:rsidP="00360B28">
            <w:pPr>
              <w:pStyle w:val="TAC"/>
              <w:rPr>
                <w:lang w:eastAsia="zh-CN"/>
              </w:rPr>
            </w:pPr>
            <w:r w:rsidRPr="00E26D09">
              <w:rPr>
                <w:lang w:eastAsia="zh-CN"/>
              </w:rPr>
              <w:t>5768</w:t>
            </w:r>
          </w:p>
        </w:tc>
        <w:tc>
          <w:tcPr>
            <w:tcW w:w="1071" w:type="dxa"/>
            <w:vAlign w:val="center"/>
          </w:tcPr>
          <w:p w:rsidR="00E16481" w:rsidRPr="00E26D09" w:rsidRDefault="00E16481" w:rsidP="00360B28">
            <w:pPr>
              <w:pStyle w:val="TAC"/>
              <w:rPr>
                <w:lang w:eastAsia="zh-CN"/>
              </w:rPr>
            </w:pPr>
            <w:r w:rsidRPr="00E26D09">
              <w:rPr>
                <w:lang w:eastAsia="zh-CN"/>
              </w:rPr>
              <w:t>1320</w:t>
            </w:r>
          </w:p>
        </w:tc>
        <w:tc>
          <w:tcPr>
            <w:tcW w:w="1070" w:type="dxa"/>
            <w:vAlign w:val="center"/>
          </w:tcPr>
          <w:p w:rsidR="00E16481" w:rsidRPr="00E26D09" w:rsidRDefault="00E16481" w:rsidP="00360B28">
            <w:pPr>
              <w:pStyle w:val="TAC"/>
              <w:rPr>
                <w:lang w:eastAsia="zh-CN"/>
              </w:rPr>
            </w:pPr>
            <w:r w:rsidRPr="00E26D09">
              <w:rPr>
                <w:lang w:eastAsia="zh-CN"/>
              </w:rPr>
              <w:t>2792</w:t>
            </w:r>
          </w:p>
        </w:tc>
        <w:tc>
          <w:tcPr>
            <w:tcW w:w="1071" w:type="dxa"/>
          </w:tcPr>
          <w:p w:rsidR="00E16481" w:rsidRPr="00E26D09" w:rsidRDefault="00E16481" w:rsidP="00360B28">
            <w:pPr>
              <w:pStyle w:val="TAC"/>
              <w:rPr>
                <w:lang w:eastAsia="zh-CN"/>
              </w:rPr>
            </w:pPr>
            <w:r w:rsidRPr="00E26D09">
              <w:rPr>
                <w:lang w:eastAsia="zh-CN"/>
              </w:rPr>
              <w:t>5768</w:t>
            </w:r>
          </w:p>
        </w:tc>
        <w:tc>
          <w:tcPr>
            <w:tcW w:w="1071" w:type="dxa"/>
          </w:tcPr>
          <w:p w:rsidR="00E16481" w:rsidRPr="00E26D09" w:rsidRDefault="00E16481" w:rsidP="00360B28">
            <w:pPr>
              <w:pStyle w:val="TAC"/>
              <w:rPr>
                <w:lang w:eastAsia="zh-CN"/>
              </w:rPr>
            </w:pPr>
            <w:r w:rsidRPr="00E26D09">
              <w:rPr>
                <w:lang w:eastAsia="zh-CN"/>
              </w:rPr>
              <w:t>14856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1368</w:t>
            </w:r>
          </w:p>
        </w:tc>
        <w:tc>
          <w:tcPr>
            <w:tcW w:w="1071" w:type="dxa"/>
            <w:vAlign w:val="center"/>
          </w:tcPr>
          <w:p w:rsidR="00E16481" w:rsidRPr="00E26D09" w:rsidRDefault="00E16481" w:rsidP="00360B28">
            <w:pPr>
              <w:pStyle w:val="TAC"/>
              <w:rPr>
                <w:lang w:eastAsia="zh-CN"/>
              </w:rPr>
            </w:pPr>
            <w:r w:rsidRPr="00E26D09">
              <w:rPr>
                <w:rFonts w:cs="Arial"/>
                <w:szCs w:val="18"/>
              </w:rPr>
              <w:t>2872</w:t>
            </w:r>
          </w:p>
        </w:tc>
        <w:tc>
          <w:tcPr>
            <w:tcW w:w="1070"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1336</w:t>
            </w:r>
          </w:p>
        </w:tc>
        <w:tc>
          <w:tcPr>
            <w:tcW w:w="1070" w:type="dxa"/>
            <w:vAlign w:val="center"/>
          </w:tcPr>
          <w:p w:rsidR="00E16481" w:rsidRPr="00E26D09" w:rsidRDefault="00E16481" w:rsidP="00360B28">
            <w:pPr>
              <w:pStyle w:val="TAC"/>
              <w:rPr>
                <w:lang w:eastAsia="zh-CN"/>
              </w:rPr>
            </w:pPr>
            <w:r w:rsidRPr="00E26D09">
              <w:rPr>
                <w:rFonts w:cs="Arial"/>
                <w:szCs w:val="18"/>
              </w:rPr>
              <w:t>2808</w:t>
            </w:r>
          </w:p>
        </w:tc>
        <w:tc>
          <w:tcPr>
            <w:tcW w:w="1071"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 xml:space="preserve">l </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Default="00E16481" w:rsidP="00E16481">
      <w:pPr>
        <w:rPr>
          <w:noProof/>
          <w:lang w:eastAsia="zh-CN"/>
        </w:rPr>
      </w:pPr>
    </w:p>
    <w:p w:rsidR="00BD17BE" w:rsidRPr="00E26D09" w:rsidRDefault="00BD17BE" w:rsidP="00BD17BE">
      <w:pPr>
        <w:pStyle w:val="TH"/>
        <w:rPr>
          <w:ins w:id="2844" w:author="CR0158" w:date="2020-03-13T16:04:00Z"/>
          <w:lang w:eastAsia="zh-CN"/>
        </w:rPr>
      </w:pPr>
      <w:ins w:id="2845" w:author="CR0158" w:date="2020-03-13T16:04:00Z">
        <w:r w:rsidRPr="00E26D09">
          <w:rPr>
            <w:rFonts w:eastAsia="Malgun Gothic"/>
          </w:rPr>
          <w:lastRenderedPageBreak/>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(QPSK, R=193/1024)</w:t>
        </w:r>
      </w:ins>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E26D09" w:rsidTr="005E5C69">
        <w:trPr>
          <w:jc w:val="center"/>
          <w:ins w:id="2846" w:author="CR0158" w:date="2020-03-13T16:04:00Z"/>
        </w:trPr>
        <w:tc>
          <w:tcPr>
            <w:tcW w:w="3287" w:type="dxa"/>
          </w:tcPr>
          <w:p w:rsidR="00BD17BE" w:rsidRPr="00E26D09" w:rsidRDefault="00BD17BE" w:rsidP="005E5C69">
            <w:pPr>
              <w:pStyle w:val="TAH"/>
              <w:rPr>
                <w:ins w:id="2847" w:author="CR0158" w:date="2020-03-13T16:04:00Z"/>
              </w:rPr>
            </w:pPr>
            <w:ins w:id="2848" w:author="CR0158" w:date="2020-03-13T16:04:00Z">
              <w:r w:rsidRPr="00E26D09">
                <w:t>Reference channel</w:t>
              </w:r>
            </w:ins>
          </w:p>
        </w:tc>
        <w:tc>
          <w:tcPr>
            <w:tcW w:w="906" w:type="dxa"/>
          </w:tcPr>
          <w:p w:rsidR="00BD17BE" w:rsidRPr="00E26D09" w:rsidRDefault="00BD17BE" w:rsidP="005E5C69">
            <w:pPr>
              <w:pStyle w:val="TAH"/>
              <w:rPr>
                <w:ins w:id="2849" w:author="CR0158" w:date="2020-03-13T16:04:00Z"/>
              </w:rPr>
            </w:pPr>
            <w:ins w:id="2850" w:author="CR0158" w:date="2020-03-13T16:04:00Z">
              <w:r>
                <w:t>G-FR1-A3-33</w:t>
              </w:r>
            </w:ins>
          </w:p>
        </w:tc>
        <w:tc>
          <w:tcPr>
            <w:tcW w:w="905" w:type="dxa"/>
          </w:tcPr>
          <w:p w:rsidR="00BD17BE" w:rsidRPr="00E26D09" w:rsidRDefault="00BD17BE" w:rsidP="005E5C69">
            <w:pPr>
              <w:pStyle w:val="TAH"/>
              <w:rPr>
                <w:ins w:id="2851" w:author="CR0158" w:date="2020-03-13T16:04:00Z"/>
              </w:rPr>
            </w:pPr>
            <w:ins w:id="2852" w:author="CR0158" w:date="2020-03-13T16:04:00Z">
              <w:r>
                <w:t>G-FR1-A3-34</w:t>
              </w:r>
            </w:ins>
          </w:p>
        </w:tc>
      </w:tr>
      <w:tr w:rsidR="00BD17BE" w:rsidRPr="00E26D09" w:rsidTr="005E5C69">
        <w:trPr>
          <w:jc w:val="center"/>
          <w:ins w:id="2853" w:author="CR0158" w:date="2020-03-13T16:04:00Z"/>
        </w:trPr>
        <w:tc>
          <w:tcPr>
            <w:tcW w:w="3287" w:type="dxa"/>
          </w:tcPr>
          <w:p w:rsidR="00BD17BE" w:rsidRPr="006D51D5" w:rsidRDefault="00BD17BE" w:rsidP="005E5C69">
            <w:pPr>
              <w:pStyle w:val="TAC"/>
              <w:rPr>
                <w:ins w:id="2854" w:author="CR0158" w:date="2020-03-13T16:04:00Z"/>
              </w:rPr>
            </w:pPr>
            <w:ins w:id="2855" w:author="CR0158" w:date="2020-03-13T16:04:00Z">
              <w:r w:rsidRPr="006D51D5">
                <w:t>Subcarrier spacing [kHz]</w:t>
              </w:r>
            </w:ins>
          </w:p>
        </w:tc>
        <w:tc>
          <w:tcPr>
            <w:tcW w:w="906" w:type="dxa"/>
          </w:tcPr>
          <w:p w:rsidR="00BD17BE" w:rsidRPr="006D51D5" w:rsidRDefault="00BD17BE" w:rsidP="005E5C69">
            <w:pPr>
              <w:pStyle w:val="TAC"/>
              <w:rPr>
                <w:ins w:id="2856" w:author="CR0158" w:date="2020-03-13T16:04:00Z"/>
              </w:rPr>
            </w:pPr>
            <w:ins w:id="2857" w:author="CR0158" w:date="2020-03-13T16:04:00Z">
              <w:r w:rsidRPr="006D51D5">
                <w:t>15</w:t>
              </w:r>
            </w:ins>
          </w:p>
        </w:tc>
        <w:tc>
          <w:tcPr>
            <w:tcW w:w="905" w:type="dxa"/>
          </w:tcPr>
          <w:p w:rsidR="00BD17BE" w:rsidRPr="006D51D5" w:rsidRDefault="00BD17BE" w:rsidP="005E5C69">
            <w:pPr>
              <w:pStyle w:val="TAC"/>
              <w:rPr>
                <w:ins w:id="2858" w:author="CR0158" w:date="2020-03-13T16:04:00Z"/>
              </w:rPr>
            </w:pPr>
            <w:ins w:id="2859" w:author="CR0158" w:date="2020-03-13T16:04:00Z">
              <w:r w:rsidRPr="006D51D5">
                <w:t>30</w:t>
              </w:r>
            </w:ins>
          </w:p>
        </w:tc>
      </w:tr>
      <w:tr w:rsidR="00BD17BE" w:rsidRPr="00E26D09" w:rsidTr="005E5C69">
        <w:trPr>
          <w:jc w:val="center"/>
          <w:ins w:id="2860" w:author="CR0158" w:date="2020-03-13T16:04:00Z"/>
        </w:trPr>
        <w:tc>
          <w:tcPr>
            <w:tcW w:w="3287" w:type="dxa"/>
          </w:tcPr>
          <w:p w:rsidR="00BD17BE" w:rsidRPr="006D51D5" w:rsidRDefault="00BD17BE" w:rsidP="005E5C69">
            <w:pPr>
              <w:pStyle w:val="TAC"/>
              <w:rPr>
                <w:ins w:id="2861" w:author="CR0158" w:date="2020-03-13T16:04:00Z"/>
              </w:rPr>
            </w:pPr>
            <w:ins w:id="2862" w:author="CR0158" w:date="2020-03-13T16:04:00Z">
              <w:r w:rsidRPr="006D51D5">
                <w:t>Allocated resource blocks</w:t>
              </w:r>
            </w:ins>
          </w:p>
        </w:tc>
        <w:tc>
          <w:tcPr>
            <w:tcW w:w="906" w:type="dxa"/>
          </w:tcPr>
          <w:p w:rsidR="00BD17BE" w:rsidRPr="00F57861" w:rsidRDefault="00BD17BE" w:rsidP="005E5C69">
            <w:pPr>
              <w:pStyle w:val="TAC"/>
              <w:rPr>
                <w:ins w:id="2863" w:author="CR0158" w:date="2020-03-13T16:04:00Z"/>
                <w:rFonts w:eastAsia="Yu Mincho"/>
              </w:rPr>
            </w:pPr>
            <w:ins w:id="2864" w:author="CR0158" w:date="2020-03-13T16:04:00Z">
              <w:r w:rsidRPr="00FE6314">
                <w:rPr>
                  <w:rFonts w:eastAsia="Yu Mincho"/>
                </w:rPr>
                <w:t>52</w:t>
              </w:r>
            </w:ins>
          </w:p>
        </w:tc>
        <w:tc>
          <w:tcPr>
            <w:tcW w:w="905" w:type="dxa"/>
          </w:tcPr>
          <w:p w:rsidR="00BD17BE" w:rsidRPr="00B81B27" w:rsidRDefault="00BD17BE" w:rsidP="005E5C69">
            <w:pPr>
              <w:pStyle w:val="TAC"/>
              <w:rPr>
                <w:ins w:id="2865" w:author="CR0158" w:date="2020-03-13T16:04:00Z"/>
                <w:rFonts w:eastAsia="Yu Mincho"/>
              </w:rPr>
            </w:pPr>
            <w:ins w:id="2866" w:author="CR0158" w:date="2020-03-13T16:04:00Z">
              <w:r w:rsidRPr="00FE6314">
                <w:rPr>
                  <w:rFonts w:eastAsia="Yu Mincho"/>
                </w:rPr>
                <w:t>106</w:t>
              </w:r>
            </w:ins>
          </w:p>
        </w:tc>
      </w:tr>
      <w:tr w:rsidR="00BD17BE" w:rsidRPr="00E26D09" w:rsidTr="005E5C69">
        <w:trPr>
          <w:jc w:val="center"/>
          <w:ins w:id="2867" w:author="CR0158" w:date="2020-03-13T16:04:00Z"/>
        </w:trPr>
        <w:tc>
          <w:tcPr>
            <w:tcW w:w="3287" w:type="dxa"/>
          </w:tcPr>
          <w:p w:rsidR="00BD17BE" w:rsidRPr="006D51D5" w:rsidRDefault="00BD17BE" w:rsidP="005E5C69">
            <w:pPr>
              <w:pStyle w:val="TAC"/>
              <w:rPr>
                <w:ins w:id="2868" w:author="CR0158" w:date="2020-03-13T16:04:00Z"/>
              </w:rPr>
            </w:pPr>
            <w:ins w:id="2869" w:author="CR0158" w:date="2020-03-13T16:04:00Z">
              <w:r w:rsidRPr="006D51D5">
                <w:t>Data bearing CP-OFDM Symbols per slot (Note 1)</w:t>
              </w:r>
            </w:ins>
          </w:p>
        </w:tc>
        <w:tc>
          <w:tcPr>
            <w:tcW w:w="906" w:type="dxa"/>
          </w:tcPr>
          <w:p w:rsidR="00BD17BE" w:rsidRPr="006D51D5" w:rsidRDefault="00BD17BE" w:rsidP="005E5C69">
            <w:pPr>
              <w:pStyle w:val="TAC"/>
              <w:rPr>
                <w:ins w:id="2870" w:author="CR0158" w:date="2020-03-13T16:04:00Z"/>
              </w:rPr>
            </w:pPr>
            <w:ins w:id="2871" w:author="CR0158" w:date="2020-03-13T16:04:00Z">
              <w:r w:rsidRPr="006D51D5">
                <w:t>11</w:t>
              </w:r>
            </w:ins>
          </w:p>
        </w:tc>
        <w:tc>
          <w:tcPr>
            <w:tcW w:w="905" w:type="dxa"/>
          </w:tcPr>
          <w:p w:rsidR="00BD17BE" w:rsidRPr="006D51D5" w:rsidRDefault="00BD17BE" w:rsidP="005E5C69">
            <w:pPr>
              <w:pStyle w:val="TAC"/>
              <w:rPr>
                <w:ins w:id="2872" w:author="CR0158" w:date="2020-03-13T16:04:00Z"/>
              </w:rPr>
            </w:pPr>
            <w:ins w:id="2873" w:author="CR0158" w:date="2020-03-13T16:04:00Z">
              <w:r w:rsidRPr="006D51D5">
                <w:t>11</w:t>
              </w:r>
            </w:ins>
          </w:p>
        </w:tc>
      </w:tr>
      <w:tr w:rsidR="00BD17BE" w:rsidRPr="00E26D09" w:rsidTr="005E5C69">
        <w:trPr>
          <w:jc w:val="center"/>
          <w:ins w:id="2874" w:author="CR0158" w:date="2020-03-13T16:04:00Z"/>
        </w:trPr>
        <w:tc>
          <w:tcPr>
            <w:tcW w:w="3287" w:type="dxa"/>
          </w:tcPr>
          <w:p w:rsidR="00BD17BE" w:rsidRPr="006D51D5" w:rsidRDefault="00BD17BE" w:rsidP="005E5C69">
            <w:pPr>
              <w:pStyle w:val="TAC"/>
              <w:rPr>
                <w:ins w:id="2875" w:author="CR0158" w:date="2020-03-13T16:04:00Z"/>
              </w:rPr>
            </w:pPr>
            <w:ins w:id="2876" w:author="CR0158" w:date="2020-03-13T16:04:00Z">
              <w:r w:rsidRPr="006D51D5">
                <w:t>Modulation</w:t>
              </w:r>
            </w:ins>
          </w:p>
        </w:tc>
        <w:tc>
          <w:tcPr>
            <w:tcW w:w="906" w:type="dxa"/>
          </w:tcPr>
          <w:p w:rsidR="00BD17BE" w:rsidRPr="006D51D5" w:rsidRDefault="00BD17BE" w:rsidP="005E5C69">
            <w:pPr>
              <w:pStyle w:val="TAC"/>
              <w:rPr>
                <w:ins w:id="2877" w:author="CR0158" w:date="2020-03-13T16:04:00Z"/>
              </w:rPr>
            </w:pPr>
            <w:ins w:id="2878" w:author="CR0158" w:date="2020-03-13T16:04:00Z">
              <w:r w:rsidRPr="006D51D5">
                <w:t>QPSK</w:t>
              </w:r>
            </w:ins>
          </w:p>
        </w:tc>
        <w:tc>
          <w:tcPr>
            <w:tcW w:w="905" w:type="dxa"/>
          </w:tcPr>
          <w:p w:rsidR="00BD17BE" w:rsidRPr="006D51D5" w:rsidRDefault="00BD17BE" w:rsidP="005E5C69">
            <w:pPr>
              <w:pStyle w:val="TAC"/>
              <w:rPr>
                <w:ins w:id="2879" w:author="CR0158" w:date="2020-03-13T16:04:00Z"/>
              </w:rPr>
            </w:pPr>
            <w:ins w:id="2880" w:author="CR0158" w:date="2020-03-13T16:04:00Z">
              <w:r w:rsidRPr="006D51D5">
                <w:t>QPSK</w:t>
              </w:r>
            </w:ins>
          </w:p>
        </w:tc>
      </w:tr>
      <w:tr w:rsidR="00BD17BE" w:rsidRPr="00E26D09" w:rsidTr="005E5C69">
        <w:trPr>
          <w:jc w:val="center"/>
          <w:ins w:id="2881" w:author="CR0158" w:date="2020-03-13T16:04:00Z"/>
        </w:trPr>
        <w:tc>
          <w:tcPr>
            <w:tcW w:w="3287" w:type="dxa"/>
          </w:tcPr>
          <w:p w:rsidR="00BD17BE" w:rsidRPr="006D51D5" w:rsidRDefault="00BD17BE" w:rsidP="005E5C69">
            <w:pPr>
              <w:pStyle w:val="TAC"/>
              <w:rPr>
                <w:ins w:id="2882" w:author="CR0158" w:date="2020-03-13T16:04:00Z"/>
              </w:rPr>
            </w:pPr>
            <w:ins w:id="2883" w:author="CR0158" w:date="2020-03-13T16:04:00Z">
              <w:r w:rsidRPr="006D51D5">
                <w:t>Code rate (Note 2)</w:t>
              </w:r>
            </w:ins>
          </w:p>
        </w:tc>
        <w:tc>
          <w:tcPr>
            <w:tcW w:w="906" w:type="dxa"/>
          </w:tcPr>
          <w:p w:rsidR="00BD17BE" w:rsidRPr="006D51D5" w:rsidRDefault="00BD17BE" w:rsidP="005E5C69">
            <w:pPr>
              <w:pStyle w:val="TAC"/>
              <w:rPr>
                <w:ins w:id="2884" w:author="CR0158" w:date="2020-03-13T16:04:00Z"/>
              </w:rPr>
            </w:pPr>
            <w:ins w:id="2885" w:author="CR0158" w:date="2020-03-13T16:04:00Z">
              <w:r w:rsidRPr="006D51D5">
                <w:t>193/1024</w:t>
              </w:r>
            </w:ins>
          </w:p>
        </w:tc>
        <w:tc>
          <w:tcPr>
            <w:tcW w:w="905" w:type="dxa"/>
          </w:tcPr>
          <w:p w:rsidR="00BD17BE" w:rsidRPr="006D51D5" w:rsidRDefault="00BD17BE" w:rsidP="005E5C69">
            <w:pPr>
              <w:pStyle w:val="TAC"/>
              <w:rPr>
                <w:ins w:id="2886" w:author="CR0158" w:date="2020-03-13T16:04:00Z"/>
              </w:rPr>
            </w:pPr>
            <w:ins w:id="2887" w:author="CR0158" w:date="2020-03-13T16:04:00Z">
              <w:r w:rsidRPr="006D51D5">
                <w:t>193/1024</w:t>
              </w:r>
            </w:ins>
          </w:p>
        </w:tc>
      </w:tr>
      <w:tr w:rsidR="00BD17BE" w:rsidRPr="00E26D09" w:rsidTr="005E5C69">
        <w:trPr>
          <w:jc w:val="center"/>
          <w:ins w:id="2888" w:author="CR0158" w:date="2020-03-13T16:04:00Z"/>
        </w:trPr>
        <w:tc>
          <w:tcPr>
            <w:tcW w:w="3287" w:type="dxa"/>
          </w:tcPr>
          <w:p w:rsidR="00BD17BE" w:rsidRPr="006D51D5" w:rsidRDefault="00BD17BE" w:rsidP="005E5C69">
            <w:pPr>
              <w:pStyle w:val="TAC"/>
              <w:rPr>
                <w:ins w:id="2889" w:author="CR0158" w:date="2020-03-13T16:04:00Z"/>
              </w:rPr>
            </w:pPr>
            <w:ins w:id="2890" w:author="CR0158" w:date="2020-03-13T16:04:00Z">
              <w:r w:rsidRPr="006D51D5">
                <w:t>Payload size (bits)</w:t>
              </w:r>
            </w:ins>
          </w:p>
        </w:tc>
        <w:tc>
          <w:tcPr>
            <w:tcW w:w="906" w:type="dxa"/>
          </w:tcPr>
          <w:p w:rsidR="00BD17BE" w:rsidRPr="006D51D5" w:rsidRDefault="00BD17BE" w:rsidP="005E5C69">
            <w:pPr>
              <w:pStyle w:val="TAC"/>
              <w:rPr>
                <w:ins w:id="2891" w:author="CR0158" w:date="2020-03-13T16:04:00Z"/>
              </w:rPr>
            </w:pPr>
            <w:ins w:id="2892" w:author="CR0158" w:date="2020-03-13T16:04:00Z">
              <w:r w:rsidRPr="007B5A1D">
                <w:t>2600</w:t>
              </w:r>
            </w:ins>
          </w:p>
        </w:tc>
        <w:tc>
          <w:tcPr>
            <w:tcW w:w="905" w:type="dxa"/>
          </w:tcPr>
          <w:p w:rsidR="00BD17BE" w:rsidRPr="006D51D5" w:rsidRDefault="00BD17BE" w:rsidP="005E5C69">
            <w:pPr>
              <w:pStyle w:val="TAC"/>
              <w:rPr>
                <w:ins w:id="2893" w:author="CR0158" w:date="2020-03-13T16:04:00Z"/>
              </w:rPr>
            </w:pPr>
            <w:ins w:id="2894" w:author="CR0158" w:date="2020-03-13T16:04:00Z">
              <w:r w:rsidRPr="00B81B27">
                <w:t>5256</w:t>
              </w:r>
            </w:ins>
          </w:p>
        </w:tc>
      </w:tr>
      <w:tr w:rsidR="00BD17BE" w:rsidRPr="00E26D09" w:rsidTr="005E5C69">
        <w:trPr>
          <w:jc w:val="center"/>
          <w:ins w:id="2895" w:author="CR0158" w:date="2020-03-13T16:04:00Z"/>
        </w:trPr>
        <w:tc>
          <w:tcPr>
            <w:tcW w:w="3287" w:type="dxa"/>
          </w:tcPr>
          <w:p w:rsidR="00BD17BE" w:rsidRPr="006D51D5" w:rsidRDefault="00BD17BE" w:rsidP="005E5C69">
            <w:pPr>
              <w:pStyle w:val="TAC"/>
              <w:rPr>
                <w:ins w:id="2896" w:author="CR0158" w:date="2020-03-13T16:04:00Z"/>
              </w:rPr>
            </w:pPr>
            <w:ins w:id="2897" w:author="CR0158" w:date="2020-03-13T16:04:00Z">
              <w:r w:rsidRPr="006D51D5">
                <w:t>Transport block CRC (bits)</w:t>
              </w:r>
            </w:ins>
          </w:p>
        </w:tc>
        <w:tc>
          <w:tcPr>
            <w:tcW w:w="906" w:type="dxa"/>
          </w:tcPr>
          <w:p w:rsidR="00BD17BE" w:rsidRPr="006D51D5" w:rsidRDefault="00BD17BE" w:rsidP="005E5C69">
            <w:pPr>
              <w:pStyle w:val="TAC"/>
              <w:rPr>
                <w:ins w:id="2898" w:author="CR0158" w:date="2020-03-13T16:04:00Z"/>
              </w:rPr>
            </w:pPr>
            <w:ins w:id="2899" w:author="CR0158" w:date="2020-03-13T16:04:00Z">
              <w:r>
                <w:t>16</w:t>
              </w:r>
            </w:ins>
          </w:p>
        </w:tc>
        <w:tc>
          <w:tcPr>
            <w:tcW w:w="905" w:type="dxa"/>
          </w:tcPr>
          <w:p w:rsidR="00BD17BE" w:rsidRPr="006D51D5" w:rsidRDefault="00BD17BE" w:rsidP="005E5C69">
            <w:pPr>
              <w:pStyle w:val="TAC"/>
              <w:rPr>
                <w:ins w:id="2900" w:author="CR0158" w:date="2020-03-13T16:04:00Z"/>
              </w:rPr>
            </w:pPr>
            <w:ins w:id="2901" w:author="CR0158" w:date="2020-03-13T16:04:00Z">
              <w:r>
                <w:t>24</w:t>
              </w:r>
            </w:ins>
          </w:p>
        </w:tc>
      </w:tr>
      <w:tr w:rsidR="00BD17BE" w:rsidRPr="00E26D09" w:rsidTr="005E5C69">
        <w:trPr>
          <w:jc w:val="center"/>
          <w:ins w:id="2902" w:author="CR0158" w:date="2020-03-13T16:04:00Z"/>
        </w:trPr>
        <w:tc>
          <w:tcPr>
            <w:tcW w:w="3287" w:type="dxa"/>
          </w:tcPr>
          <w:p w:rsidR="00BD17BE" w:rsidRPr="006D51D5" w:rsidRDefault="00BD17BE" w:rsidP="005E5C69">
            <w:pPr>
              <w:pStyle w:val="TAC"/>
              <w:rPr>
                <w:ins w:id="2903" w:author="CR0158" w:date="2020-03-13T16:04:00Z"/>
              </w:rPr>
            </w:pPr>
            <w:ins w:id="2904" w:author="CR0158" w:date="2020-03-13T16:04:00Z">
              <w:r w:rsidRPr="006D51D5">
                <w:t>Code block CRC size (bits)</w:t>
              </w:r>
            </w:ins>
          </w:p>
        </w:tc>
        <w:tc>
          <w:tcPr>
            <w:tcW w:w="906" w:type="dxa"/>
          </w:tcPr>
          <w:p w:rsidR="00BD17BE" w:rsidRPr="006D51D5" w:rsidRDefault="00BD17BE" w:rsidP="005E5C69">
            <w:pPr>
              <w:pStyle w:val="TAC"/>
              <w:rPr>
                <w:ins w:id="2905" w:author="CR0158" w:date="2020-03-13T16:04:00Z"/>
              </w:rPr>
            </w:pPr>
            <w:ins w:id="2906" w:author="CR0158" w:date="2020-03-13T16:04:00Z">
              <w:r>
                <w:t>-</w:t>
              </w:r>
            </w:ins>
          </w:p>
        </w:tc>
        <w:tc>
          <w:tcPr>
            <w:tcW w:w="905" w:type="dxa"/>
          </w:tcPr>
          <w:p w:rsidR="00BD17BE" w:rsidRPr="006D51D5" w:rsidRDefault="00BD17BE" w:rsidP="005E5C69">
            <w:pPr>
              <w:pStyle w:val="TAC"/>
              <w:rPr>
                <w:ins w:id="2907" w:author="CR0158" w:date="2020-03-13T16:04:00Z"/>
              </w:rPr>
            </w:pPr>
            <w:ins w:id="2908" w:author="CR0158" w:date="2020-03-13T16:04:00Z">
              <w:r>
                <w:t>24</w:t>
              </w:r>
            </w:ins>
          </w:p>
        </w:tc>
      </w:tr>
      <w:tr w:rsidR="00BD17BE" w:rsidRPr="00E26D09" w:rsidTr="005E5C69">
        <w:trPr>
          <w:jc w:val="center"/>
          <w:ins w:id="2909" w:author="CR0158" w:date="2020-03-13T16:04:00Z"/>
        </w:trPr>
        <w:tc>
          <w:tcPr>
            <w:tcW w:w="3287" w:type="dxa"/>
          </w:tcPr>
          <w:p w:rsidR="00BD17BE" w:rsidRPr="006D51D5" w:rsidRDefault="00BD17BE" w:rsidP="005E5C69">
            <w:pPr>
              <w:pStyle w:val="TAC"/>
              <w:rPr>
                <w:ins w:id="2910" w:author="CR0158" w:date="2020-03-13T16:04:00Z"/>
              </w:rPr>
            </w:pPr>
            <w:ins w:id="2911" w:author="CR0158" w:date="2020-03-13T16:04:00Z">
              <w:r w:rsidRPr="006D51D5">
                <w:t>Number of code blocks - C</w:t>
              </w:r>
            </w:ins>
          </w:p>
        </w:tc>
        <w:tc>
          <w:tcPr>
            <w:tcW w:w="906" w:type="dxa"/>
          </w:tcPr>
          <w:p w:rsidR="00BD17BE" w:rsidRPr="006D51D5" w:rsidRDefault="00BD17BE" w:rsidP="005E5C69">
            <w:pPr>
              <w:pStyle w:val="TAC"/>
              <w:rPr>
                <w:ins w:id="2912" w:author="CR0158" w:date="2020-03-13T16:04:00Z"/>
              </w:rPr>
            </w:pPr>
            <w:ins w:id="2913" w:author="CR0158" w:date="2020-03-13T16:04:00Z">
              <w:r>
                <w:t>1</w:t>
              </w:r>
            </w:ins>
          </w:p>
        </w:tc>
        <w:tc>
          <w:tcPr>
            <w:tcW w:w="905" w:type="dxa"/>
          </w:tcPr>
          <w:p w:rsidR="00BD17BE" w:rsidRPr="006D51D5" w:rsidRDefault="00BD17BE" w:rsidP="005E5C69">
            <w:pPr>
              <w:pStyle w:val="TAC"/>
              <w:rPr>
                <w:ins w:id="2914" w:author="CR0158" w:date="2020-03-13T16:04:00Z"/>
              </w:rPr>
            </w:pPr>
            <w:ins w:id="2915" w:author="CR0158" w:date="2020-03-13T16:04:00Z">
              <w:r>
                <w:t>2</w:t>
              </w:r>
            </w:ins>
          </w:p>
        </w:tc>
      </w:tr>
      <w:tr w:rsidR="00BD17BE" w:rsidRPr="00E26D09" w:rsidTr="005E5C69">
        <w:trPr>
          <w:jc w:val="center"/>
          <w:ins w:id="2916" w:author="CR0158" w:date="2020-03-13T16:04:00Z"/>
        </w:trPr>
        <w:tc>
          <w:tcPr>
            <w:tcW w:w="3287" w:type="dxa"/>
          </w:tcPr>
          <w:p w:rsidR="00BD17BE" w:rsidRPr="006D51D5" w:rsidRDefault="00BD17BE" w:rsidP="005E5C69">
            <w:pPr>
              <w:pStyle w:val="TAC"/>
              <w:rPr>
                <w:ins w:id="2917" w:author="CR0158" w:date="2020-03-13T16:04:00Z"/>
              </w:rPr>
            </w:pPr>
            <w:ins w:id="2918" w:author="CR0158" w:date="2020-03-13T16:04:00Z">
              <w:r w:rsidRPr="006D51D5">
                <w:t>Code block size</w:t>
              </w:r>
              <w:r w:rsidRPr="006D51D5">
                <w:rPr>
                  <w:rFonts w:eastAsia="Malgun Gothic"/>
                </w:rPr>
                <w:t xml:space="preserve"> including CRC</w:t>
              </w:r>
              <w:r w:rsidRPr="006D51D5">
                <w:t xml:space="preserve"> (bits) (Note 2)</w:t>
              </w:r>
            </w:ins>
          </w:p>
        </w:tc>
        <w:tc>
          <w:tcPr>
            <w:tcW w:w="906" w:type="dxa"/>
          </w:tcPr>
          <w:p w:rsidR="00BD17BE" w:rsidRPr="006D51D5" w:rsidRDefault="00BD17BE" w:rsidP="005E5C69">
            <w:pPr>
              <w:pStyle w:val="TAC"/>
              <w:rPr>
                <w:ins w:id="2919" w:author="CR0158" w:date="2020-03-13T16:04:00Z"/>
              </w:rPr>
            </w:pPr>
            <w:ins w:id="2920" w:author="CR0158" w:date="2020-03-13T16:04:00Z">
              <w:r>
                <w:t>2616</w:t>
              </w:r>
            </w:ins>
          </w:p>
        </w:tc>
        <w:tc>
          <w:tcPr>
            <w:tcW w:w="905" w:type="dxa"/>
          </w:tcPr>
          <w:p w:rsidR="00BD17BE" w:rsidRPr="006D51D5" w:rsidRDefault="00BD17BE" w:rsidP="005E5C69">
            <w:pPr>
              <w:pStyle w:val="TAC"/>
              <w:rPr>
                <w:ins w:id="2921" w:author="CR0158" w:date="2020-03-13T16:04:00Z"/>
              </w:rPr>
            </w:pPr>
            <w:ins w:id="2922" w:author="CR0158" w:date="2020-03-13T16:04:00Z">
              <w:r w:rsidRPr="00B81B27">
                <w:t>2664</w:t>
              </w:r>
            </w:ins>
          </w:p>
        </w:tc>
      </w:tr>
      <w:tr w:rsidR="00BD17BE" w:rsidRPr="00E26D09" w:rsidTr="005E5C69">
        <w:trPr>
          <w:jc w:val="center"/>
          <w:ins w:id="2923" w:author="CR0158" w:date="2020-03-13T16:04:00Z"/>
        </w:trPr>
        <w:tc>
          <w:tcPr>
            <w:tcW w:w="3287" w:type="dxa"/>
          </w:tcPr>
          <w:p w:rsidR="00BD17BE" w:rsidRPr="006D51D5" w:rsidRDefault="00BD17BE" w:rsidP="005E5C69">
            <w:pPr>
              <w:pStyle w:val="TAC"/>
              <w:rPr>
                <w:ins w:id="2924" w:author="CR0158" w:date="2020-03-13T16:04:00Z"/>
              </w:rPr>
            </w:pPr>
            <w:ins w:id="2925" w:author="CR0158" w:date="2020-03-13T16:04:00Z">
              <w:r w:rsidRPr="006D51D5">
                <w:t>Total number of bits per slot</w:t>
              </w:r>
            </w:ins>
          </w:p>
        </w:tc>
        <w:tc>
          <w:tcPr>
            <w:tcW w:w="906" w:type="dxa"/>
          </w:tcPr>
          <w:p w:rsidR="00BD17BE" w:rsidRPr="006D51D5" w:rsidRDefault="00BD17BE" w:rsidP="005E5C69">
            <w:pPr>
              <w:pStyle w:val="TAC"/>
              <w:rPr>
                <w:ins w:id="2926" w:author="CR0158" w:date="2020-03-13T16:04:00Z"/>
              </w:rPr>
            </w:pPr>
            <w:ins w:id="2927" w:author="CR0158" w:date="2020-03-13T16:04:00Z">
              <w:r w:rsidRPr="007B5A1D">
                <w:t>13728</w:t>
              </w:r>
            </w:ins>
          </w:p>
        </w:tc>
        <w:tc>
          <w:tcPr>
            <w:tcW w:w="905" w:type="dxa"/>
          </w:tcPr>
          <w:p w:rsidR="00BD17BE" w:rsidRPr="006D51D5" w:rsidRDefault="00BD17BE" w:rsidP="005E5C69">
            <w:pPr>
              <w:pStyle w:val="TAC"/>
              <w:rPr>
                <w:ins w:id="2928" w:author="CR0158" w:date="2020-03-13T16:04:00Z"/>
              </w:rPr>
            </w:pPr>
            <w:ins w:id="2929" w:author="CR0158" w:date="2020-03-13T16:04:00Z">
              <w:r w:rsidRPr="00B81B27">
                <w:t>27984</w:t>
              </w:r>
            </w:ins>
          </w:p>
        </w:tc>
      </w:tr>
      <w:tr w:rsidR="00BD17BE" w:rsidRPr="00E26D09" w:rsidTr="005E5C69">
        <w:trPr>
          <w:jc w:val="center"/>
          <w:ins w:id="2930" w:author="CR0158" w:date="2020-03-13T16:04:00Z"/>
        </w:trPr>
        <w:tc>
          <w:tcPr>
            <w:tcW w:w="3287" w:type="dxa"/>
          </w:tcPr>
          <w:p w:rsidR="00BD17BE" w:rsidRPr="006D51D5" w:rsidRDefault="00BD17BE" w:rsidP="005E5C69">
            <w:pPr>
              <w:pStyle w:val="TAC"/>
              <w:rPr>
                <w:ins w:id="2931" w:author="CR0158" w:date="2020-03-13T16:04:00Z"/>
              </w:rPr>
            </w:pPr>
            <w:ins w:id="2932" w:author="CR0158" w:date="2020-03-13T16:04:00Z">
              <w:r w:rsidRPr="006D51D5">
                <w:t>Total</w:t>
              </w:r>
              <w:r>
                <w:t xml:space="preserve"> resource elements </w:t>
              </w:r>
              <w:r w:rsidRPr="006D51D5">
                <w:t>per slot</w:t>
              </w:r>
            </w:ins>
          </w:p>
        </w:tc>
        <w:tc>
          <w:tcPr>
            <w:tcW w:w="906" w:type="dxa"/>
          </w:tcPr>
          <w:p w:rsidR="00BD17BE" w:rsidRPr="006D51D5" w:rsidRDefault="00BD17BE" w:rsidP="005E5C69">
            <w:pPr>
              <w:pStyle w:val="TAC"/>
              <w:rPr>
                <w:ins w:id="2933" w:author="CR0158" w:date="2020-03-13T16:04:00Z"/>
              </w:rPr>
            </w:pPr>
            <w:ins w:id="2934" w:author="CR0158" w:date="2020-03-13T16:04:00Z">
              <w:r>
                <w:t>6846</w:t>
              </w:r>
            </w:ins>
          </w:p>
        </w:tc>
        <w:tc>
          <w:tcPr>
            <w:tcW w:w="905" w:type="dxa"/>
          </w:tcPr>
          <w:p w:rsidR="00BD17BE" w:rsidRPr="006D51D5" w:rsidRDefault="00BD17BE" w:rsidP="005E5C69">
            <w:pPr>
              <w:pStyle w:val="TAC"/>
              <w:rPr>
                <w:ins w:id="2935" w:author="CR0158" w:date="2020-03-13T16:04:00Z"/>
              </w:rPr>
            </w:pPr>
            <w:ins w:id="2936" w:author="CR0158" w:date="2020-03-13T16:04:00Z">
              <w:r w:rsidRPr="00B81B27">
                <w:t>13992</w:t>
              </w:r>
            </w:ins>
          </w:p>
        </w:tc>
      </w:tr>
      <w:tr w:rsidR="00BD17BE" w:rsidRPr="00E26D09" w:rsidTr="005E5C69">
        <w:trPr>
          <w:jc w:val="center"/>
          <w:ins w:id="2937" w:author="CR0158" w:date="2020-03-13T16:04:00Z"/>
        </w:trPr>
        <w:tc>
          <w:tcPr>
            <w:tcW w:w="5098" w:type="dxa"/>
            <w:gridSpan w:val="3"/>
          </w:tcPr>
          <w:p w:rsidR="00BD17BE" w:rsidRPr="00E26D09" w:rsidRDefault="00BD17BE" w:rsidP="005E5C69">
            <w:pPr>
              <w:pStyle w:val="TAN"/>
              <w:rPr>
                <w:ins w:id="2938" w:author="CR0158" w:date="2020-03-13T16:04:00Z"/>
                <w:lang w:eastAsia="zh-CN"/>
              </w:rPr>
            </w:pPr>
            <w:ins w:id="2939" w:author="CR0158" w:date="2020-03-13T16:04: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ins>
          </w:p>
          <w:p w:rsidR="00BD17BE" w:rsidRPr="00E26D09" w:rsidRDefault="00BD17BE" w:rsidP="005E5C69">
            <w:pPr>
              <w:pStyle w:val="TAN"/>
              <w:rPr>
                <w:ins w:id="2940" w:author="CR0158" w:date="2020-03-13T16:04:00Z"/>
                <w:szCs w:val="18"/>
                <w:lang w:eastAsia="zh-CN"/>
              </w:rPr>
            </w:pPr>
            <w:ins w:id="2941" w:author="CR0158" w:date="2020-03-13T16:04: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ins>
          </w:p>
        </w:tc>
      </w:tr>
    </w:tbl>
    <w:p w:rsidR="00BD17BE" w:rsidRPr="00E26D09" w:rsidRDefault="00BD17BE"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G-FR1-A3-22</w:t>
            </w:r>
          </w:p>
        </w:tc>
        <w:tc>
          <w:tcPr>
            <w:tcW w:w="1071" w:type="dxa"/>
          </w:tcPr>
          <w:p w:rsidR="00E16481" w:rsidRPr="00E26D09" w:rsidRDefault="00E16481" w:rsidP="00360B28">
            <w:pPr>
              <w:pStyle w:val="TAH"/>
            </w:pPr>
            <w:r w:rsidRPr="00E26D09">
              <w:rPr>
                <w:lang w:eastAsia="zh-CN"/>
              </w:rPr>
              <w:t>G-FR1-A3-23</w:t>
            </w:r>
          </w:p>
        </w:tc>
        <w:tc>
          <w:tcPr>
            <w:tcW w:w="1070" w:type="dxa"/>
          </w:tcPr>
          <w:p w:rsidR="00E16481" w:rsidRPr="00E26D09" w:rsidRDefault="00E16481" w:rsidP="00360B28">
            <w:pPr>
              <w:pStyle w:val="TAH"/>
            </w:pPr>
            <w:r w:rsidRPr="00E26D09">
              <w:rPr>
                <w:lang w:eastAsia="zh-CN"/>
              </w:rPr>
              <w:t>G-FR1-A3-24</w:t>
            </w:r>
          </w:p>
        </w:tc>
        <w:tc>
          <w:tcPr>
            <w:tcW w:w="1071" w:type="dxa"/>
          </w:tcPr>
          <w:p w:rsidR="00E16481" w:rsidRPr="00E26D09" w:rsidRDefault="00E16481" w:rsidP="00360B28">
            <w:pPr>
              <w:pStyle w:val="TAH"/>
            </w:pPr>
            <w:r w:rsidRPr="00E26D09">
              <w:rPr>
                <w:lang w:eastAsia="zh-CN"/>
              </w:rPr>
              <w:t>G-FR1-A3-25</w:t>
            </w:r>
          </w:p>
        </w:tc>
        <w:tc>
          <w:tcPr>
            <w:tcW w:w="1070" w:type="dxa"/>
          </w:tcPr>
          <w:p w:rsidR="00E16481" w:rsidRPr="00E26D09" w:rsidRDefault="00E16481" w:rsidP="00360B28">
            <w:pPr>
              <w:pStyle w:val="TAH"/>
            </w:pPr>
            <w:r w:rsidRPr="00E26D09">
              <w:rPr>
                <w:lang w:eastAsia="zh-CN"/>
              </w:rPr>
              <w:t>G-FR1-A3-26</w:t>
            </w:r>
          </w:p>
        </w:tc>
        <w:tc>
          <w:tcPr>
            <w:tcW w:w="1071" w:type="dxa"/>
          </w:tcPr>
          <w:p w:rsidR="00E16481" w:rsidRPr="00E26D09" w:rsidRDefault="00E16481" w:rsidP="00360B28">
            <w:pPr>
              <w:pStyle w:val="TAH"/>
            </w:pPr>
            <w:r w:rsidRPr="00E26D09">
              <w:rPr>
                <w:lang w:eastAsia="zh-CN"/>
              </w:rPr>
              <w:t>G-FR1-A3-27</w:t>
            </w:r>
          </w:p>
        </w:tc>
        <w:tc>
          <w:tcPr>
            <w:tcW w:w="1071" w:type="dxa"/>
          </w:tcPr>
          <w:p w:rsidR="00E16481" w:rsidRPr="00E26D09" w:rsidRDefault="00E16481" w:rsidP="00360B28">
            <w:pPr>
              <w:pStyle w:val="TAH"/>
              <w:rPr>
                <w:lang w:eastAsia="zh-CN"/>
              </w:rPr>
            </w:pPr>
            <w:r w:rsidRPr="00E26D09">
              <w:rPr>
                <w:lang w:eastAsia="zh-CN"/>
              </w:rPr>
              <w:t>G-FR1-A3-28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2728</w:t>
            </w:r>
          </w:p>
        </w:tc>
        <w:tc>
          <w:tcPr>
            <w:tcW w:w="1071" w:type="dxa"/>
            <w:vAlign w:val="center"/>
          </w:tcPr>
          <w:p w:rsidR="00E16481" w:rsidRPr="00E26D09" w:rsidRDefault="00E16481" w:rsidP="00360B28">
            <w:pPr>
              <w:pStyle w:val="TAC"/>
              <w:rPr>
                <w:lang w:eastAsia="zh-CN"/>
              </w:rPr>
            </w:pPr>
            <w:r w:rsidRPr="00E26D09">
              <w:rPr>
                <w:lang w:eastAsia="zh-CN"/>
              </w:rPr>
              <w:t>5640</w:t>
            </w:r>
          </w:p>
        </w:tc>
        <w:tc>
          <w:tcPr>
            <w:tcW w:w="1070" w:type="dxa"/>
            <w:vAlign w:val="center"/>
          </w:tcPr>
          <w:p w:rsidR="00E16481" w:rsidRPr="00E26D09" w:rsidRDefault="00E16481" w:rsidP="00360B28">
            <w:pPr>
              <w:pStyle w:val="TAC"/>
              <w:rPr>
                <w:lang w:eastAsia="zh-CN"/>
              </w:rPr>
            </w:pPr>
            <w:r w:rsidRPr="00E26D09">
              <w:rPr>
                <w:lang w:eastAsia="zh-CN"/>
              </w:rPr>
              <w:t>11528</w:t>
            </w:r>
          </w:p>
        </w:tc>
        <w:tc>
          <w:tcPr>
            <w:tcW w:w="1071" w:type="dxa"/>
            <w:vAlign w:val="center"/>
          </w:tcPr>
          <w:p w:rsidR="00E16481" w:rsidRPr="00E26D09" w:rsidRDefault="00E16481" w:rsidP="00360B28">
            <w:pPr>
              <w:pStyle w:val="TAC"/>
              <w:rPr>
                <w:lang w:eastAsia="zh-CN"/>
              </w:rPr>
            </w:pPr>
            <w:r w:rsidRPr="00E26D09">
              <w:rPr>
                <w:lang w:eastAsia="zh-CN"/>
              </w:rPr>
              <w:t>2600</w:t>
            </w:r>
          </w:p>
        </w:tc>
        <w:tc>
          <w:tcPr>
            <w:tcW w:w="1070" w:type="dxa"/>
            <w:vAlign w:val="center"/>
          </w:tcPr>
          <w:p w:rsidR="00E16481" w:rsidRPr="00E26D09" w:rsidRDefault="00E16481" w:rsidP="00360B28">
            <w:pPr>
              <w:pStyle w:val="TAC"/>
              <w:rPr>
                <w:lang w:eastAsia="zh-CN"/>
              </w:rPr>
            </w:pPr>
            <w:r w:rsidRPr="00E26D09">
              <w:rPr>
                <w:lang w:eastAsia="zh-CN"/>
              </w:rPr>
              <w:t>5512</w:t>
            </w:r>
          </w:p>
        </w:tc>
        <w:tc>
          <w:tcPr>
            <w:tcW w:w="1071" w:type="dxa"/>
          </w:tcPr>
          <w:p w:rsidR="00E16481" w:rsidRPr="00E26D09" w:rsidRDefault="00E16481" w:rsidP="00360B28">
            <w:pPr>
              <w:pStyle w:val="TAC"/>
              <w:rPr>
                <w:lang w:eastAsia="zh-CN"/>
              </w:rPr>
            </w:pPr>
            <w:r w:rsidRPr="00E26D09">
              <w:rPr>
                <w:lang w:eastAsia="zh-CN"/>
              </w:rPr>
              <w:t>11528</w:t>
            </w:r>
          </w:p>
        </w:tc>
        <w:tc>
          <w:tcPr>
            <w:tcW w:w="1071" w:type="dxa"/>
          </w:tcPr>
          <w:p w:rsidR="00E16481" w:rsidRPr="00E26D09" w:rsidRDefault="00E16481" w:rsidP="00360B28">
            <w:pPr>
              <w:pStyle w:val="TAC"/>
              <w:rPr>
                <w:lang w:eastAsia="zh-CN"/>
              </w:rPr>
            </w:pPr>
            <w:r w:rsidRPr="00E26D09">
              <w:rPr>
                <w:lang w:eastAsia="zh-CN"/>
              </w:rPr>
              <w:t>29736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tcPr>
          <w:p w:rsidR="00E16481" w:rsidRPr="00E26D09" w:rsidRDefault="00E16481" w:rsidP="00360B28">
            <w:pPr>
              <w:pStyle w:val="TAC"/>
              <w:rPr>
                <w:lang w:eastAsia="zh-CN"/>
              </w:rPr>
            </w:pPr>
            <w:r w:rsidRPr="00E26D09">
              <w:rPr>
                <w:lang w:eastAsia="zh-CN"/>
              </w:rPr>
              <w:t>4</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c>
          <w:tcPr>
            <w:tcW w:w="1071"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2744</w:t>
            </w:r>
          </w:p>
        </w:tc>
        <w:tc>
          <w:tcPr>
            <w:tcW w:w="1071" w:type="dxa"/>
            <w:vAlign w:val="center"/>
          </w:tcPr>
          <w:p w:rsidR="00E16481" w:rsidRPr="00E26D09" w:rsidRDefault="00E16481" w:rsidP="00360B28">
            <w:pPr>
              <w:pStyle w:val="TAC"/>
              <w:rPr>
                <w:lang w:eastAsia="zh-CN"/>
              </w:rPr>
            </w:pPr>
            <w:r w:rsidRPr="00E26D09">
              <w:rPr>
                <w:rFonts w:cs="Arial"/>
                <w:szCs w:val="18"/>
              </w:rPr>
              <w:t>2856</w:t>
            </w:r>
          </w:p>
        </w:tc>
        <w:tc>
          <w:tcPr>
            <w:tcW w:w="1070"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2616</w:t>
            </w:r>
          </w:p>
        </w:tc>
        <w:tc>
          <w:tcPr>
            <w:tcW w:w="1070" w:type="dxa"/>
            <w:vAlign w:val="center"/>
          </w:tcPr>
          <w:p w:rsidR="00E16481" w:rsidRPr="00E26D09" w:rsidRDefault="00E16481" w:rsidP="00360B28">
            <w:pPr>
              <w:pStyle w:val="TAC"/>
              <w:rPr>
                <w:lang w:eastAsia="zh-CN"/>
              </w:rPr>
            </w:pPr>
            <w:r w:rsidRPr="00E26D09">
              <w:rPr>
                <w:rFonts w:cs="Arial"/>
                <w:szCs w:val="18"/>
              </w:rPr>
              <w:t>2792</w:t>
            </w:r>
          </w:p>
        </w:tc>
        <w:tc>
          <w:tcPr>
            <w:tcW w:w="1071"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7200</w:t>
            </w:r>
          </w:p>
        </w:tc>
        <w:tc>
          <w:tcPr>
            <w:tcW w:w="1071" w:type="dxa"/>
          </w:tcPr>
          <w:p w:rsidR="00E16481" w:rsidRPr="00E26D09" w:rsidRDefault="00E16481" w:rsidP="00360B28">
            <w:pPr>
              <w:pStyle w:val="TAC"/>
              <w:rPr>
                <w:lang w:eastAsia="zh-CN"/>
              </w:rPr>
            </w:pPr>
            <w:r w:rsidRPr="00E26D09">
              <w:rPr>
                <w:lang w:eastAsia="zh-CN"/>
              </w:rPr>
              <w:t>14976</w:t>
            </w:r>
          </w:p>
        </w:tc>
        <w:tc>
          <w:tcPr>
            <w:tcW w:w="1070"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6912</w:t>
            </w:r>
          </w:p>
        </w:tc>
        <w:tc>
          <w:tcPr>
            <w:tcW w:w="1070" w:type="dxa"/>
          </w:tcPr>
          <w:p w:rsidR="00E16481" w:rsidRPr="00E26D09" w:rsidRDefault="00E16481" w:rsidP="00360B28">
            <w:pPr>
              <w:pStyle w:val="TAC"/>
              <w:rPr>
                <w:lang w:eastAsia="zh-CN"/>
              </w:rPr>
            </w:pPr>
            <w:r w:rsidRPr="00E26D09">
              <w:rPr>
                <w:lang w:eastAsia="zh-CN"/>
              </w:rPr>
              <w:t>14688</w:t>
            </w:r>
          </w:p>
        </w:tc>
        <w:tc>
          <w:tcPr>
            <w:tcW w:w="1071"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 xml:space="preserve">0 </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G-FR1-A3-31</w:t>
            </w:r>
          </w:p>
        </w:tc>
        <w:tc>
          <w:tcPr>
            <w:tcW w:w="2312" w:type="dxa"/>
          </w:tcPr>
          <w:p w:rsidR="00E16481" w:rsidRPr="00E26D09" w:rsidRDefault="00E16481" w:rsidP="00360B28">
            <w:pPr>
              <w:pStyle w:val="TAH"/>
            </w:pPr>
            <w:r w:rsidRPr="00E26D09">
              <w:rPr>
                <w:lang w:eastAsia="zh-CN"/>
              </w:rPr>
              <w:t>G-FR1-A3-32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15</w:t>
            </w:r>
          </w:p>
        </w:tc>
        <w:tc>
          <w:tcPr>
            <w:tcW w:w="2312"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25</w:t>
            </w:r>
          </w:p>
        </w:tc>
        <w:tc>
          <w:tcPr>
            <w:tcW w:w="2312" w:type="dxa"/>
          </w:tcPr>
          <w:p w:rsidR="00E16481" w:rsidRPr="00E26D09" w:rsidRDefault="00E16481" w:rsidP="00360B28">
            <w:pPr>
              <w:pStyle w:val="TAC"/>
              <w:rPr>
                <w:rFonts w:eastAsia="Yu Mincho"/>
              </w:rPr>
            </w:pPr>
            <w:r w:rsidRPr="00E26D09">
              <w:rPr>
                <w:rFonts w:eastAsia="Yu Mincho"/>
              </w:rPr>
              <w:t>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12</w:t>
            </w:r>
          </w:p>
        </w:tc>
        <w:tc>
          <w:tcPr>
            <w:tcW w:w="2312"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rPr>
                <w:lang w:eastAsia="zh-CN"/>
              </w:rPr>
            </w:pPr>
            <w:r w:rsidRPr="00E26D09">
              <w:rPr>
                <w:lang w:eastAsia="zh-CN"/>
              </w:rPr>
              <w:t>1352</w:t>
            </w:r>
          </w:p>
        </w:tc>
        <w:tc>
          <w:tcPr>
            <w:tcW w:w="2312" w:type="dxa"/>
            <w:vAlign w:val="center"/>
          </w:tcPr>
          <w:p w:rsidR="00E16481" w:rsidRPr="00E26D09" w:rsidRDefault="00E16481" w:rsidP="00360B28">
            <w:pPr>
              <w:pStyle w:val="TAC"/>
              <w:rPr>
                <w:lang w:eastAsia="zh-CN"/>
              </w:rPr>
            </w:pPr>
            <w:r w:rsidRPr="00E26D09">
              <w:rPr>
                <w:lang w:eastAsia="zh-CN"/>
              </w:rPr>
              <w:t>1320</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lang w:eastAsia="zh-CN"/>
              </w:rPr>
            </w:pPr>
            <w:r w:rsidRPr="00E26D09">
              <w:rPr>
                <w:lang w:eastAsia="zh-CN"/>
              </w:rPr>
              <w:t>16</w:t>
            </w:r>
          </w:p>
        </w:tc>
        <w:tc>
          <w:tcPr>
            <w:tcW w:w="2312"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lang w:eastAsia="zh-CN"/>
              </w:rPr>
            </w:pPr>
            <w:r w:rsidRPr="00E26D09">
              <w:rPr>
                <w:lang w:eastAsia="zh-CN"/>
              </w:rPr>
              <w:t>-</w:t>
            </w:r>
          </w:p>
        </w:tc>
        <w:tc>
          <w:tcPr>
            <w:tcW w:w="2312" w:type="dxa"/>
            <w:vAlign w:val="center"/>
          </w:tcPr>
          <w:p w:rsidR="00E16481" w:rsidRPr="00E26D09" w:rsidRDefault="00E16481" w:rsidP="00360B28">
            <w:pPr>
              <w:pStyle w:val="TAC"/>
              <w:rPr>
                <w:lang w:eastAsia="zh-CN"/>
              </w:rPr>
            </w:pPr>
            <w:r w:rsidRPr="00E26D09">
              <w:rPr>
                <w:lang w:eastAsia="zh-CN"/>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lang w:eastAsia="zh-CN"/>
              </w:rPr>
            </w:pPr>
            <w:r w:rsidRPr="00E26D09">
              <w:rPr>
                <w:lang w:eastAsia="zh-CN"/>
              </w:rPr>
              <w:t>1</w:t>
            </w:r>
          </w:p>
        </w:tc>
        <w:tc>
          <w:tcPr>
            <w:tcW w:w="2312"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lang w:eastAsia="zh-CN"/>
              </w:rPr>
            </w:pPr>
            <w:r w:rsidRPr="00E26D09">
              <w:rPr>
                <w:rFonts w:cs="Arial"/>
                <w:szCs w:val="18"/>
              </w:rPr>
              <w:t>1368</w:t>
            </w:r>
          </w:p>
        </w:tc>
        <w:tc>
          <w:tcPr>
            <w:tcW w:w="2312" w:type="dxa"/>
            <w:vAlign w:val="center"/>
          </w:tcPr>
          <w:p w:rsidR="00E16481" w:rsidRPr="00E26D09" w:rsidRDefault="00E16481" w:rsidP="00360B28">
            <w:pPr>
              <w:pStyle w:val="TAC"/>
              <w:rPr>
                <w:lang w:eastAsia="zh-CN"/>
              </w:rPr>
            </w:pPr>
            <w:r w:rsidRPr="00E26D09">
              <w:rPr>
                <w:rFonts w:cs="Arial"/>
                <w:szCs w:val="18"/>
              </w:rPr>
              <w:t>1336</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lang w:eastAsia="zh-CN"/>
              </w:rPr>
            </w:pPr>
            <w:r w:rsidRPr="00E26D09">
              <w:rPr>
                <w:lang w:eastAsia="zh-CN"/>
              </w:rPr>
              <w:t>7200</w:t>
            </w:r>
          </w:p>
        </w:tc>
        <w:tc>
          <w:tcPr>
            <w:tcW w:w="2312" w:type="dxa"/>
            <w:vAlign w:val="center"/>
          </w:tcPr>
          <w:p w:rsidR="00E16481" w:rsidRPr="00E26D09" w:rsidRDefault="00E16481" w:rsidP="00360B28">
            <w:pPr>
              <w:pStyle w:val="TAC"/>
              <w:rPr>
                <w:lang w:eastAsia="zh-CN"/>
              </w:rPr>
            </w:pPr>
            <w:r w:rsidRPr="00E26D09">
              <w:rPr>
                <w:lang w:eastAsia="zh-CN"/>
              </w:rPr>
              <w:t>6912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lang w:eastAsia="zh-CN"/>
              </w:rPr>
            </w:pPr>
            <w:r w:rsidRPr="00E26D09">
              <w:rPr>
                <w:lang w:eastAsia="zh-CN"/>
              </w:rPr>
              <w:t>3600</w:t>
            </w:r>
          </w:p>
        </w:tc>
        <w:tc>
          <w:tcPr>
            <w:tcW w:w="2312" w:type="dxa"/>
          </w:tcPr>
          <w:p w:rsidR="00E16481" w:rsidRPr="00E26D09" w:rsidRDefault="00E16481" w:rsidP="00360B28">
            <w:pPr>
              <w:pStyle w:val="TAC"/>
              <w:rPr>
                <w:lang w:eastAsia="zh-CN"/>
              </w:rPr>
            </w:pPr>
            <w:r w:rsidRPr="00E26D09">
              <w:rPr>
                <w:lang w:eastAsia="zh-CN"/>
              </w:rPr>
              <w:t>3456</w:t>
            </w:r>
          </w:p>
        </w:tc>
      </w:tr>
      <w:tr w:rsidR="00E16481" w:rsidRPr="00E26D09" w:rsidTr="00360B28">
        <w:trPr>
          <w:jc w:val="center"/>
        </w:trPr>
        <w:tc>
          <w:tcPr>
            <w:tcW w:w="9050" w:type="dxa"/>
            <w:gridSpan w:val="3"/>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w:t>
            </w:r>
          </w:p>
        </w:tc>
        <w:tc>
          <w:tcPr>
            <w:tcW w:w="1077" w:type="dxa"/>
          </w:tcPr>
          <w:p w:rsidR="00E16481" w:rsidRPr="00E26D09" w:rsidRDefault="00E16481" w:rsidP="00360B28">
            <w:pPr>
              <w:pStyle w:val="TAH"/>
            </w:pPr>
            <w:r w:rsidRPr="00E26D09">
              <w:rPr>
                <w:lang w:eastAsia="zh-CN"/>
              </w:rPr>
              <w:t>G-FR2-A3-2</w:t>
            </w:r>
          </w:p>
        </w:tc>
        <w:tc>
          <w:tcPr>
            <w:tcW w:w="1076" w:type="dxa"/>
          </w:tcPr>
          <w:p w:rsidR="00E16481" w:rsidRPr="00E26D09" w:rsidRDefault="00E16481" w:rsidP="00360B28">
            <w:pPr>
              <w:pStyle w:val="TAH"/>
            </w:pPr>
            <w:r w:rsidRPr="00E26D09">
              <w:rPr>
                <w:lang w:eastAsia="zh-CN"/>
              </w:rPr>
              <w:t>G-FR2-A3-3</w:t>
            </w:r>
          </w:p>
        </w:tc>
        <w:tc>
          <w:tcPr>
            <w:tcW w:w="1077" w:type="dxa"/>
          </w:tcPr>
          <w:p w:rsidR="00E16481" w:rsidRPr="00E26D09" w:rsidRDefault="00E16481" w:rsidP="00360B28">
            <w:pPr>
              <w:pStyle w:val="TAH"/>
            </w:pPr>
            <w:r w:rsidRPr="00E26D09">
              <w:rPr>
                <w:lang w:eastAsia="zh-CN"/>
              </w:rPr>
              <w:t>G-FR2-A3-4</w:t>
            </w:r>
          </w:p>
        </w:tc>
        <w:tc>
          <w:tcPr>
            <w:tcW w:w="1077" w:type="dxa"/>
          </w:tcPr>
          <w:p w:rsidR="00E16481" w:rsidRPr="00E26D09" w:rsidRDefault="00E16481" w:rsidP="00360B28">
            <w:pPr>
              <w:pStyle w:val="TAH"/>
            </w:pPr>
            <w:r w:rsidRPr="00E26D09">
              <w:rPr>
                <w:lang w:eastAsia="zh-CN"/>
              </w:rPr>
              <w:t>G-FR2-A3-5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2664</w:t>
            </w:r>
          </w:p>
        </w:tc>
        <w:tc>
          <w:tcPr>
            <w:tcW w:w="1077" w:type="dxa"/>
            <w:vAlign w:val="center"/>
          </w:tcPr>
          <w:p w:rsidR="00E16481" w:rsidRPr="00E26D09" w:rsidRDefault="00E16481" w:rsidP="00360B28">
            <w:pPr>
              <w:pStyle w:val="TAC"/>
            </w:pPr>
            <w:r w:rsidRPr="00E26D09">
              <w:rPr>
                <w:szCs w:val="18"/>
              </w:rPr>
              <w:t>5384</w:t>
            </w:r>
          </w:p>
        </w:tc>
        <w:tc>
          <w:tcPr>
            <w:tcW w:w="1076" w:type="dxa"/>
            <w:vAlign w:val="center"/>
          </w:tcPr>
          <w:p w:rsidR="00E16481" w:rsidRPr="00E26D09" w:rsidRDefault="00E16481" w:rsidP="00360B28">
            <w:pPr>
              <w:pStyle w:val="TAC"/>
            </w:pPr>
            <w:r w:rsidRPr="00E26D09">
              <w:t>1320</w:t>
            </w:r>
          </w:p>
        </w:tc>
        <w:tc>
          <w:tcPr>
            <w:tcW w:w="1077" w:type="dxa"/>
            <w:vAlign w:val="center"/>
          </w:tcPr>
          <w:p w:rsidR="00E16481" w:rsidRPr="00E26D09" w:rsidRDefault="00E16481" w:rsidP="00360B28">
            <w:pPr>
              <w:pStyle w:val="TAC"/>
            </w:pPr>
            <w:r w:rsidRPr="00E26D09">
              <w:rPr>
                <w:szCs w:val="18"/>
              </w:rPr>
              <w:t>2664</w:t>
            </w:r>
          </w:p>
        </w:tc>
        <w:tc>
          <w:tcPr>
            <w:tcW w:w="1077" w:type="dxa"/>
            <w:vAlign w:val="center"/>
          </w:tcPr>
          <w:p w:rsidR="00E16481" w:rsidRPr="00E26D09" w:rsidRDefault="00E16481" w:rsidP="00360B28">
            <w:pPr>
              <w:pStyle w:val="TAC"/>
            </w:pPr>
            <w:r w:rsidRPr="00E26D09">
              <w:rPr>
                <w:szCs w:val="18"/>
              </w:rPr>
              <w:t>5384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c>
          <w:tcPr>
            <w:tcW w:w="1076" w:type="dxa"/>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c>
          <w:tcPr>
            <w:tcW w:w="1076" w:type="dxa"/>
            <w:vAlign w:val="center"/>
          </w:tcPr>
          <w:p w:rsidR="00E16481" w:rsidRPr="00E26D09" w:rsidRDefault="00E16481" w:rsidP="00360B28">
            <w:pPr>
              <w:pStyle w:val="TAC"/>
              <w:rPr>
                <w:szCs w:val="18"/>
                <w:lang w:eastAsia="zh-CN"/>
              </w:rPr>
            </w:pPr>
            <w:r w:rsidRPr="00E26D09">
              <w:rPr>
                <w:szCs w:val="18"/>
                <w:lang w:eastAsia="zh-CN"/>
              </w:rPr>
              <w:t>1336</w:t>
            </w:r>
          </w:p>
        </w:tc>
        <w:tc>
          <w:tcPr>
            <w:tcW w:w="1077"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c>
          <w:tcPr>
            <w:tcW w:w="1076" w:type="dxa"/>
            <w:vAlign w:val="center"/>
          </w:tcPr>
          <w:p w:rsidR="00E16481" w:rsidRPr="00E26D09" w:rsidRDefault="00E16481" w:rsidP="00360B28">
            <w:pPr>
              <w:pStyle w:val="TAC"/>
              <w:rPr>
                <w:rFonts w:ascii="SimSun" w:hAnsi="SimSun" w:cs="SimSun"/>
              </w:rPr>
            </w:pPr>
            <w:r w:rsidRPr="00E26D09">
              <w:t>6912</w:t>
            </w:r>
          </w:p>
        </w:tc>
        <w:tc>
          <w:tcPr>
            <w:tcW w:w="1077"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c>
          <w:tcPr>
            <w:tcW w:w="1076" w:type="dxa"/>
          </w:tcPr>
          <w:p w:rsidR="00E16481" w:rsidRPr="00E26D09" w:rsidRDefault="00E16481" w:rsidP="00360B28">
            <w:pPr>
              <w:pStyle w:val="TAC"/>
              <w:rPr>
                <w:rFonts w:ascii="SimSun" w:hAnsi="SimSun" w:cs="SimSun"/>
              </w:rPr>
            </w:pPr>
            <w:r w:rsidRPr="00E26D09">
              <w:t>3456</w:t>
            </w:r>
          </w:p>
        </w:tc>
        <w:tc>
          <w:tcPr>
            <w:tcW w:w="1077"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r>
      <w:tr w:rsidR="00E16481" w:rsidRPr="00E26D09" w:rsidTr="00360B28">
        <w:trPr>
          <w:jc w:val="center"/>
        </w:trPr>
        <w:tc>
          <w:tcPr>
            <w:tcW w:w="9333" w:type="dxa"/>
            <w:gridSpan w:val="6"/>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G-FR2-A3-6</w:t>
            </w:r>
          </w:p>
        </w:tc>
        <w:tc>
          <w:tcPr>
            <w:tcW w:w="1077" w:type="dxa"/>
          </w:tcPr>
          <w:p w:rsidR="00E16481" w:rsidRPr="00E26D09" w:rsidRDefault="00E16481" w:rsidP="00360B28">
            <w:pPr>
              <w:pStyle w:val="TAH"/>
            </w:pPr>
            <w:r w:rsidRPr="00E26D09">
              <w:rPr>
                <w:lang w:eastAsia="zh-CN"/>
              </w:rPr>
              <w:t>G-FR2-A3-7</w:t>
            </w:r>
          </w:p>
        </w:tc>
        <w:tc>
          <w:tcPr>
            <w:tcW w:w="1076" w:type="dxa"/>
          </w:tcPr>
          <w:p w:rsidR="00E16481" w:rsidRPr="00E26D09" w:rsidRDefault="00E16481" w:rsidP="00360B28">
            <w:pPr>
              <w:pStyle w:val="TAH"/>
            </w:pPr>
            <w:r w:rsidRPr="00E26D09">
              <w:rPr>
                <w:lang w:eastAsia="zh-CN"/>
              </w:rPr>
              <w:t>G-FR2-A3-8</w:t>
            </w:r>
          </w:p>
        </w:tc>
        <w:tc>
          <w:tcPr>
            <w:tcW w:w="1077" w:type="dxa"/>
          </w:tcPr>
          <w:p w:rsidR="00E16481" w:rsidRPr="00E26D09" w:rsidRDefault="00E16481" w:rsidP="00360B28">
            <w:pPr>
              <w:pStyle w:val="TAH"/>
            </w:pPr>
            <w:r w:rsidRPr="00E26D09">
              <w:rPr>
                <w:lang w:eastAsia="zh-CN"/>
              </w:rPr>
              <w:t>G-FR2-A3-9</w:t>
            </w:r>
          </w:p>
        </w:tc>
        <w:tc>
          <w:tcPr>
            <w:tcW w:w="1077" w:type="dxa"/>
          </w:tcPr>
          <w:p w:rsidR="00E16481" w:rsidRPr="00E26D09" w:rsidRDefault="00E16481" w:rsidP="00360B28">
            <w:pPr>
              <w:pStyle w:val="TAH"/>
            </w:pPr>
            <w:r w:rsidRPr="00E26D09">
              <w:rPr>
                <w:lang w:eastAsia="zh-CN"/>
              </w:rPr>
              <w:t>G-FR2-A3-10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c>
          <w:tcPr>
            <w:tcW w:w="1076" w:type="dxa"/>
            <w:vAlign w:val="center"/>
          </w:tcPr>
          <w:p w:rsidR="00E16481" w:rsidRPr="00E26D09" w:rsidRDefault="00E16481" w:rsidP="00360B28">
            <w:pPr>
              <w:pStyle w:val="TAC"/>
            </w:pPr>
            <w:r w:rsidRPr="00E26D09">
              <w:t>2600</w:t>
            </w:r>
          </w:p>
        </w:tc>
        <w:tc>
          <w:tcPr>
            <w:tcW w:w="1077"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c>
          <w:tcPr>
            <w:tcW w:w="1076" w:type="dxa"/>
            <w:vAlign w:val="center"/>
          </w:tcPr>
          <w:p w:rsidR="00E16481" w:rsidRPr="00E26D09" w:rsidRDefault="00E16481" w:rsidP="00360B28">
            <w:pPr>
              <w:pStyle w:val="TAC"/>
              <w:rPr>
                <w:szCs w:val="18"/>
              </w:rPr>
            </w:pPr>
            <w:r w:rsidRPr="00E26D09">
              <w:rPr>
                <w:szCs w:val="18"/>
                <w:lang w:eastAsia="zh-CN"/>
              </w:rPr>
              <w:t>2616</w:t>
            </w:r>
          </w:p>
        </w:tc>
        <w:tc>
          <w:tcPr>
            <w:tcW w:w="1077"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c>
          <w:tcPr>
            <w:tcW w:w="1076" w:type="dxa"/>
            <w:vAlign w:val="center"/>
          </w:tcPr>
          <w:p w:rsidR="00E16481" w:rsidRPr="00E26D09" w:rsidRDefault="00E16481" w:rsidP="00360B28">
            <w:pPr>
              <w:pStyle w:val="TAC"/>
            </w:pPr>
            <w:r w:rsidRPr="00E26D09">
              <w:rPr>
                <w:szCs w:val="18"/>
              </w:rPr>
              <w:t>13824</w:t>
            </w:r>
          </w:p>
        </w:tc>
        <w:tc>
          <w:tcPr>
            <w:tcW w:w="1077"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c>
          <w:tcPr>
            <w:tcW w:w="1076" w:type="dxa"/>
          </w:tcPr>
          <w:p w:rsidR="00E16481" w:rsidRPr="00E26D09" w:rsidRDefault="00E16481" w:rsidP="00360B28">
            <w:pPr>
              <w:pStyle w:val="TAC"/>
            </w:pPr>
            <w:r w:rsidRPr="00E26D09">
              <w:rPr>
                <w:szCs w:val="18"/>
              </w:rPr>
              <w:t>6912</w:t>
            </w:r>
          </w:p>
        </w:tc>
        <w:tc>
          <w:tcPr>
            <w:tcW w:w="1077"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 xml:space="preserve">Table A.3-9: FRC parameters for FR2 PUSCH performance requirements, transform precoding enabled, </w:t>
      </w:r>
      <w:r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G-FR2-A3-11</w:t>
            </w:r>
          </w:p>
        </w:tc>
        <w:tc>
          <w:tcPr>
            <w:tcW w:w="2312" w:type="dxa"/>
          </w:tcPr>
          <w:p w:rsidR="00E16481" w:rsidRPr="00E26D09" w:rsidRDefault="00E16481" w:rsidP="00360B28">
            <w:pPr>
              <w:pStyle w:val="TAH"/>
            </w:pPr>
            <w:r w:rsidRPr="00E26D09">
              <w:rPr>
                <w:lang w:eastAsia="zh-CN"/>
              </w:rPr>
              <w:t>G-FR2-A3-12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9</w:t>
            </w:r>
          </w:p>
        </w:tc>
        <w:tc>
          <w:tcPr>
            <w:tcW w:w="2312"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t>1224</w:t>
            </w:r>
          </w:p>
        </w:tc>
        <w:tc>
          <w:tcPr>
            <w:tcW w:w="2312" w:type="dxa"/>
            <w:vAlign w:val="center"/>
          </w:tcPr>
          <w:p w:rsidR="00E16481" w:rsidRPr="00E26D09" w:rsidRDefault="00E16481" w:rsidP="00360B28">
            <w:pPr>
              <w:pStyle w:val="TAC"/>
            </w:pPr>
            <w:r w:rsidRPr="00E26D09">
              <w:t>1224</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rFonts w:ascii="SimSun" w:hAnsi="SimSun" w:cs="SimSun"/>
                <w:szCs w:val="18"/>
              </w:rPr>
            </w:pPr>
            <w:r w:rsidRPr="00E26D09">
              <w:rPr>
                <w:szCs w:val="18"/>
              </w:rPr>
              <w:t>-</w:t>
            </w:r>
          </w:p>
        </w:tc>
        <w:tc>
          <w:tcPr>
            <w:tcW w:w="2312" w:type="dxa"/>
            <w:vAlign w:val="center"/>
          </w:tcPr>
          <w:p w:rsidR="00E16481" w:rsidRPr="00E26D09" w:rsidRDefault="00E16481" w:rsidP="00360B28">
            <w:pPr>
              <w:pStyle w:val="TAC"/>
              <w:rPr>
                <w:rFonts w:ascii="SimSun" w:hAnsi="SimSun" w:cs="SimSun"/>
                <w:szCs w:val="18"/>
              </w:rPr>
            </w:pPr>
            <w:r w:rsidRPr="00E26D09">
              <w:rPr>
                <w:szCs w:val="18"/>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rFonts w:ascii="SimSun" w:hAnsi="SimSun" w:cs="SimSun"/>
                <w:szCs w:val="18"/>
              </w:rPr>
            </w:pPr>
            <w:r w:rsidRPr="00E26D09">
              <w:rPr>
                <w:szCs w:val="18"/>
              </w:rPr>
              <w:t>6480</w:t>
            </w:r>
          </w:p>
        </w:tc>
        <w:tc>
          <w:tcPr>
            <w:tcW w:w="2312" w:type="dxa"/>
            <w:vAlign w:val="center"/>
          </w:tcPr>
          <w:p w:rsidR="00E16481" w:rsidRPr="00E26D09" w:rsidRDefault="00E16481" w:rsidP="00360B28">
            <w:pPr>
              <w:pStyle w:val="TAC"/>
              <w:rPr>
                <w:rFonts w:ascii="SimSun" w:hAnsi="SimSun" w:cs="SimSun"/>
                <w:szCs w:val="18"/>
              </w:rPr>
            </w:pPr>
            <w:r w:rsidRPr="00E26D09">
              <w:rPr>
                <w:szCs w:val="18"/>
              </w:rPr>
              <w:t>6480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3240</w:t>
            </w:r>
          </w:p>
        </w:tc>
        <w:tc>
          <w:tcPr>
            <w:tcW w:w="2312" w:type="dxa"/>
          </w:tcPr>
          <w:p w:rsidR="00E16481" w:rsidRPr="00E26D09" w:rsidRDefault="00E16481" w:rsidP="00360B28">
            <w:pPr>
              <w:pStyle w:val="TAC"/>
              <w:rPr>
                <w:rFonts w:ascii="SimSun" w:hAnsi="SimSun" w:cs="SimSun"/>
                <w:szCs w:val="18"/>
              </w:rPr>
            </w:pPr>
            <w:r w:rsidRPr="00E26D09">
              <w:rPr>
                <w:szCs w:val="18"/>
              </w:rPr>
              <w:t>3240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G-FR2-A3-13</w:t>
            </w:r>
          </w:p>
        </w:tc>
        <w:tc>
          <w:tcPr>
            <w:tcW w:w="1077" w:type="dxa"/>
          </w:tcPr>
          <w:p w:rsidR="00E16481" w:rsidRPr="00E26D09" w:rsidRDefault="00E16481" w:rsidP="00360B28">
            <w:pPr>
              <w:pStyle w:val="TAH"/>
            </w:pPr>
            <w:r w:rsidRPr="00E26D09">
              <w:rPr>
                <w:lang w:eastAsia="zh-CN"/>
              </w:rPr>
              <w:t>G-FR2-A3-14</w:t>
            </w:r>
          </w:p>
        </w:tc>
        <w:tc>
          <w:tcPr>
            <w:tcW w:w="1076" w:type="dxa"/>
          </w:tcPr>
          <w:p w:rsidR="00E16481" w:rsidRPr="00E26D09" w:rsidRDefault="00E16481" w:rsidP="00360B28">
            <w:pPr>
              <w:pStyle w:val="TAH"/>
            </w:pPr>
            <w:r w:rsidRPr="00E26D09">
              <w:rPr>
                <w:lang w:eastAsia="zh-CN"/>
              </w:rPr>
              <w:t>G-FR2-A3-15</w:t>
            </w:r>
          </w:p>
        </w:tc>
        <w:tc>
          <w:tcPr>
            <w:tcW w:w="1077" w:type="dxa"/>
          </w:tcPr>
          <w:p w:rsidR="00E16481" w:rsidRPr="00E26D09" w:rsidRDefault="00E16481" w:rsidP="00360B28">
            <w:pPr>
              <w:pStyle w:val="TAH"/>
            </w:pPr>
            <w:r w:rsidRPr="00E26D09">
              <w:rPr>
                <w:lang w:eastAsia="zh-CN"/>
              </w:rPr>
              <w:t>G-FR2-A3-16</w:t>
            </w:r>
          </w:p>
        </w:tc>
        <w:tc>
          <w:tcPr>
            <w:tcW w:w="1077" w:type="dxa"/>
          </w:tcPr>
          <w:p w:rsidR="00E16481" w:rsidRPr="00E26D09" w:rsidRDefault="00E16481" w:rsidP="00360B28">
            <w:pPr>
              <w:pStyle w:val="TAH"/>
            </w:pPr>
            <w:r w:rsidRPr="00E26D09">
              <w:rPr>
                <w:lang w:eastAsia="zh-CN"/>
              </w:rPr>
              <w:t>G-FR2-A3-17</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2408</w:t>
            </w:r>
          </w:p>
        </w:tc>
        <w:tc>
          <w:tcPr>
            <w:tcW w:w="1077" w:type="dxa"/>
            <w:vAlign w:val="center"/>
          </w:tcPr>
          <w:p w:rsidR="00E16481" w:rsidRPr="00E26D09" w:rsidRDefault="00E16481" w:rsidP="00360B28">
            <w:pPr>
              <w:pStyle w:val="TAC"/>
            </w:pPr>
            <w:r w:rsidRPr="00E26D09">
              <w:rPr>
                <w:szCs w:val="18"/>
              </w:rPr>
              <w:t>4744</w:t>
            </w:r>
          </w:p>
        </w:tc>
        <w:tc>
          <w:tcPr>
            <w:tcW w:w="1076" w:type="dxa"/>
            <w:vAlign w:val="center"/>
          </w:tcPr>
          <w:p w:rsidR="00E16481" w:rsidRPr="00E26D09" w:rsidRDefault="00E16481" w:rsidP="00360B28">
            <w:pPr>
              <w:pStyle w:val="TAC"/>
            </w:pPr>
            <w:r w:rsidRPr="00E26D09">
              <w:t>1160</w:t>
            </w:r>
          </w:p>
        </w:tc>
        <w:tc>
          <w:tcPr>
            <w:tcW w:w="1077" w:type="dxa"/>
            <w:vAlign w:val="center"/>
          </w:tcPr>
          <w:p w:rsidR="00E16481" w:rsidRPr="00E26D09" w:rsidRDefault="00E16481" w:rsidP="00360B28">
            <w:pPr>
              <w:pStyle w:val="TAC"/>
            </w:pPr>
            <w:r w:rsidRPr="00E26D09">
              <w:rPr>
                <w:szCs w:val="18"/>
              </w:rPr>
              <w:t>2408</w:t>
            </w:r>
          </w:p>
        </w:tc>
        <w:tc>
          <w:tcPr>
            <w:tcW w:w="1077" w:type="dxa"/>
            <w:vAlign w:val="center"/>
          </w:tcPr>
          <w:p w:rsidR="00E16481" w:rsidRPr="00E26D09" w:rsidRDefault="00E16481" w:rsidP="00360B28">
            <w:pPr>
              <w:pStyle w:val="TAC"/>
            </w:pPr>
            <w:r w:rsidRPr="00E26D09">
              <w:rPr>
                <w:szCs w:val="18"/>
              </w:rPr>
              <w:t>4744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6" w:type="dxa"/>
            <w:vAlign w:val="center"/>
          </w:tcPr>
          <w:p w:rsidR="00E16481" w:rsidRPr="00E26D09" w:rsidRDefault="00E16481" w:rsidP="00360B28">
            <w:pPr>
              <w:pStyle w:val="TAC"/>
              <w:rPr>
                <w:szCs w:val="18"/>
                <w:lang w:eastAsia="zh-CN"/>
              </w:rPr>
            </w:pPr>
            <w:r w:rsidRPr="00E26D09">
              <w:rPr>
                <w:szCs w:val="18"/>
                <w:lang w:eastAsia="zh-CN"/>
              </w:rPr>
              <w:t>1176</w:t>
            </w:r>
          </w:p>
        </w:tc>
        <w:tc>
          <w:tcPr>
            <w:tcW w:w="1077"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r>
      <w:tr w:rsidR="00E16481" w:rsidRPr="00E26D09" w:rsidTr="00360B28">
        <w:trPr>
          <w:jc w:val="center"/>
        </w:trPr>
        <w:tc>
          <w:tcPr>
            <w:tcW w:w="3950" w:type="dxa"/>
          </w:tcPr>
          <w:p w:rsidR="00E16481" w:rsidRPr="00E26D09" w:rsidRDefault="00E16481" w:rsidP="00360B28">
            <w:pPr>
              <w:pStyle w:val="TAC"/>
            </w:pPr>
            <w:r w:rsidRPr="00E26D09">
              <w:t>Total number of bits per 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c>
          <w:tcPr>
            <w:tcW w:w="1076" w:type="dxa"/>
          </w:tcPr>
          <w:p w:rsidR="00E16481" w:rsidRPr="00E26D09" w:rsidRDefault="00E16481" w:rsidP="00360B28">
            <w:pPr>
              <w:pStyle w:val="TAC"/>
            </w:pPr>
            <w:r w:rsidRPr="00E26D09">
              <w:rPr>
                <w:szCs w:val="18"/>
              </w:rPr>
              <w:t>3072</w:t>
            </w:r>
          </w:p>
        </w:tc>
        <w:tc>
          <w:tcPr>
            <w:tcW w:w="1077"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G-FR2-A3-18</w:t>
            </w:r>
          </w:p>
        </w:tc>
        <w:tc>
          <w:tcPr>
            <w:tcW w:w="1077" w:type="dxa"/>
          </w:tcPr>
          <w:p w:rsidR="00E16481" w:rsidRPr="00E26D09" w:rsidRDefault="00E16481" w:rsidP="00360B28">
            <w:pPr>
              <w:pStyle w:val="TAH"/>
            </w:pPr>
            <w:r w:rsidRPr="00E26D09">
              <w:rPr>
                <w:lang w:eastAsia="zh-CN"/>
              </w:rPr>
              <w:t>G-FR2-A3-19</w:t>
            </w:r>
          </w:p>
        </w:tc>
        <w:tc>
          <w:tcPr>
            <w:tcW w:w="1076" w:type="dxa"/>
          </w:tcPr>
          <w:p w:rsidR="00E16481" w:rsidRPr="00E26D09" w:rsidRDefault="00E16481" w:rsidP="00360B28">
            <w:pPr>
              <w:pStyle w:val="TAH"/>
            </w:pPr>
            <w:r w:rsidRPr="00E26D09">
              <w:rPr>
                <w:lang w:eastAsia="zh-CN"/>
              </w:rPr>
              <w:t>G-FR2-A3-20</w:t>
            </w:r>
          </w:p>
        </w:tc>
        <w:tc>
          <w:tcPr>
            <w:tcW w:w="1077" w:type="dxa"/>
          </w:tcPr>
          <w:p w:rsidR="00E16481" w:rsidRPr="00E26D09" w:rsidRDefault="00E16481" w:rsidP="00360B28">
            <w:pPr>
              <w:pStyle w:val="TAH"/>
            </w:pPr>
            <w:r w:rsidRPr="00E26D09">
              <w:rPr>
                <w:lang w:eastAsia="zh-CN"/>
              </w:rPr>
              <w:t>G-FR2-A3-21</w:t>
            </w:r>
          </w:p>
        </w:tc>
        <w:tc>
          <w:tcPr>
            <w:tcW w:w="1077" w:type="dxa"/>
          </w:tcPr>
          <w:p w:rsidR="00E16481" w:rsidRPr="00E26D09" w:rsidRDefault="00E16481" w:rsidP="00360B28">
            <w:pPr>
              <w:pStyle w:val="TAH"/>
            </w:pPr>
            <w:r w:rsidRPr="00E26D09">
              <w:rPr>
                <w:lang w:eastAsia="zh-CN"/>
              </w:rPr>
              <w:t>G-FR2-A3-22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c>
          <w:tcPr>
            <w:tcW w:w="1076" w:type="dxa"/>
            <w:vAlign w:val="center"/>
          </w:tcPr>
          <w:p w:rsidR="00E16481" w:rsidRPr="00E26D09" w:rsidRDefault="00E16481" w:rsidP="00360B28">
            <w:pPr>
              <w:pStyle w:val="TAC"/>
            </w:pPr>
            <w:r w:rsidRPr="00E26D09">
              <w:t>2408</w:t>
            </w:r>
          </w:p>
        </w:tc>
        <w:tc>
          <w:tcPr>
            <w:tcW w:w="1077"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c>
          <w:tcPr>
            <w:tcW w:w="1076" w:type="dxa"/>
            <w:vAlign w:val="center"/>
          </w:tcPr>
          <w:p w:rsidR="00E16481" w:rsidRPr="00E26D09" w:rsidRDefault="00E16481" w:rsidP="00360B28">
            <w:pPr>
              <w:pStyle w:val="TAC"/>
            </w:pPr>
            <w:r w:rsidRPr="00E26D09">
              <w:rPr>
                <w:szCs w:val="18"/>
              </w:rPr>
              <w:t>12288</w:t>
            </w:r>
          </w:p>
        </w:tc>
        <w:tc>
          <w:tcPr>
            <w:tcW w:w="1077"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lastRenderedPageBreak/>
        <w:t>Table A.3-</w:t>
      </w:r>
      <w:r w:rsidRPr="00E26D09">
        <w:rPr>
          <w:lang w:eastAsia="zh-CN"/>
        </w:rPr>
        <w:t>12</w:t>
      </w:r>
      <w:r w:rsidRPr="00E26D09">
        <w:t xml:space="preserve">: FRC parameters for FR2 PUSCH performance requirements, transform precoding enabled, </w:t>
      </w:r>
      <w:r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G-FR2-A3-23</w:t>
            </w:r>
          </w:p>
        </w:tc>
        <w:tc>
          <w:tcPr>
            <w:tcW w:w="2312" w:type="dxa"/>
          </w:tcPr>
          <w:p w:rsidR="00E16481" w:rsidRPr="00E26D09" w:rsidRDefault="00E16481" w:rsidP="00360B28">
            <w:pPr>
              <w:pStyle w:val="TAH"/>
            </w:pPr>
            <w:r w:rsidRPr="00E26D09">
              <w:rPr>
                <w:lang w:eastAsia="zh-CN"/>
              </w:rPr>
              <w:t>G-FR2-A3-24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8</w:t>
            </w:r>
          </w:p>
        </w:tc>
        <w:tc>
          <w:tcPr>
            <w:tcW w:w="2312"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rPr>
                <w:rFonts w:cs="Arial"/>
                <w:szCs w:val="18"/>
              </w:rPr>
              <w:t>1128</w:t>
            </w:r>
          </w:p>
        </w:tc>
        <w:tc>
          <w:tcPr>
            <w:tcW w:w="2312" w:type="dxa"/>
            <w:vAlign w:val="center"/>
          </w:tcPr>
          <w:p w:rsidR="00E16481" w:rsidRPr="00E26D09" w:rsidRDefault="00E16481" w:rsidP="00360B28">
            <w:pPr>
              <w:pStyle w:val="TAC"/>
            </w:pPr>
            <w:r w:rsidRPr="00E26D09">
              <w:rPr>
                <w:rFonts w:cs="Arial"/>
                <w:szCs w:val="18"/>
              </w:rPr>
              <w:t>1128</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tcPr>
          <w:p w:rsidR="00E16481" w:rsidRPr="00E26D09" w:rsidRDefault="00E16481" w:rsidP="00360B28">
            <w:pPr>
              <w:pStyle w:val="TAC"/>
              <w:rPr>
                <w:rFonts w:ascii="SimSun" w:hAnsi="SimSun" w:cs="SimSun"/>
                <w:szCs w:val="18"/>
              </w:rPr>
            </w:pPr>
            <w:r w:rsidRPr="00E26D09">
              <w:t>-</w:t>
            </w:r>
          </w:p>
        </w:tc>
        <w:tc>
          <w:tcPr>
            <w:tcW w:w="2312" w:type="dxa"/>
          </w:tcPr>
          <w:p w:rsidR="00E16481" w:rsidRPr="00E26D09" w:rsidRDefault="00E16481" w:rsidP="00360B28">
            <w:pPr>
              <w:pStyle w:val="TAC"/>
              <w:rPr>
                <w:rFonts w:ascii="SimSun" w:hAnsi="SimSun" w:cs="SimSun"/>
                <w:szCs w:val="18"/>
              </w:rPr>
            </w:pPr>
            <w:r w:rsidRPr="00E26D09">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5760</w:t>
            </w:r>
          </w:p>
        </w:tc>
        <w:tc>
          <w:tcPr>
            <w:tcW w:w="2312" w:type="dxa"/>
          </w:tcPr>
          <w:p w:rsidR="00E16481" w:rsidRPr="00E26D09" w:rsidRDefault="00E16481" w:rsidP="00360B28">
            <w:pPr>
              <w:pStyle w:val="TAC"/>
              <w:rPr>
                <w:rFonts w:ascii="SimSun" w:hAnsi="SimSun" w:cs="SimSun"/>
                <w:szCs w:val="18"/>
              </w:rPr>
            </w:pPr>
            <w:r w:rsidRPr="00E26D09">
              <w:rPr>
                <w:szCs w:val="18"/>
              </w:rPr>
              <w:t>5760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2880</w:t>
            </w:r>
          </w:p>
        </w:tc>
        <w:tc>
          <w:tcPr>
            <w:tcW w:w="2312" w:type="dxa"/>
          </w:tcPr>
          <w:p w:rsidR="00E16481" w:rsidRPr="00E26D09" w:rsidRDefault="00E16481" w:rsidP="00360B28">
            <w:pPr>
              <w:pStyle w:val="TAC"/>
              <w:rPr>
                <w:rFonts w:ascii="SimSun" w:hAnsi="SimSun" w:cs="SimSun"/>
                <w:szCs w:val="18"/>
              </w:rPr>
            </w:pPr>
            <w:r w:rsidRPr="00E26D09">
              <w:rPr>
                <w:szCs w:val="18"/>
              </w:rPr>
              <w:t>2880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2942" w:name="_Toc21127808"/>
      <w:bookmarkStart w:id="2943" w:name="_Toc29812017"/>
      <w:bookmarkStart w:id="2944" w:name="_Toc36817569"/>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2942"/>
      <w:bookmarkEnd w:id="2943"/>
      <w:bookmarkEnd w:id="2944"/>
    </w:p>
    <w:p w:rsidR="00D83D79" w:rsidRPr="00EC34D6" w:rsidRDefault="00D83D79" w:rsidP="00D83D79">
      <w:pPr>
        <w:rPr>
          <w:lang w:eastAsia="zh-CN"/>
        </w:rPr>
      </w:pPr>
      <w:r w:rsidRPr="00EC34D6">
        <w:t>The parameters for the reference measurement channels are specified in table A.</w:t>
      </w:r>
      <w:r w:rsidRPr="00EC34D6">
        <w:rPr>
          <w:lang w:eastAsia="zh-CN"/>
        </w:rPr>
        <w:t>4</w:t>
      </w:r>
      <w:r w:rsidRPr="00EC34D6">
        <w:t>-2</w:t>
      </w:r>
      <w:ins w:id="2945" w:author="CR0138" w:date="2020-03-13T16:04:00Z">
        <w:r>
          <w:rPr>
            <w:rFonts w:eastAsiaTheme="minorEastAsia"/>
            <w:lang w:val="en-US" w:eastAsia="zh-CN"/>
          </w:rPr>
          <w:t xml:space="preserve">, </w:t>
        </w:r>
      </w:ins>
      <w:ins w:id="2946" w:author="CR0158" w:date="2020-03-13T16:04:00Z">
        <w:r w:rsidR="00BD17BE">
          <w:t xml:space="preserve">table A.4.2A, </w:t>
        </w:r>
      </w:ins>
      <w:ins w:id="2947" w:author="CR0138" w:date="2020-03-13T16:04:00Z">
        <w:r>
          <w:rPr>
            <w:rFonts w:eastAsiaTheme="minorEastAsia"/>
            <w:lang w:val="en-US" w:eastAsia="zh-CN"/>
          </w:rPr>
          <w:t>table A.4-2B</w:t>
        </w:r>
      </w:ins>
      <w:r w:rsidRPr="00EC34D6">
        <w:t xml:space="preserve"> </w:t>
      </w:r>
      <w:r w:rsidRPr="00EC34D6">
        <w:rPr>
          <w:lang w:eastAsia="zh-CN"/>
        </w:rPr>
        <w:t xml:space="preserve">and table A.4-4 </w:t>
      </w:r>
      <w:r w:rsidRPr="00EC34D6">
        <w:t>for FR1 PUSCH performance requirements</w:t>
      </w:r>
      <w:r w:rsidRPr="00EC34D6">
        <w:rPr>
          <w:lang w:eastAsia="zh-CN"/>
        </w:rPr>
        <w:t>:</w:t>
      </w:r>
    </w:p>
    <w:p w:rsidR="00BD17BE" w:rsidRDefault="00D83D79" w:rsidP="00BD17BE">
      <w:pPr>
        <w:pStyle w:val="B1"/>
        <w:rPr>
          <w:ins w:id="2948" w:author="CR0158" w:date="2020-03-13T16:04:00Z"/>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Pr="00EC34D6">
        <w:rPr>
          <w:i/>
          <w:lang w:eastAsia="zh-CN"/>
        </w:rPr>
        <w:t>Additional DM-RS position = pos1</w:t>
      </w:r>
      <w:r w:rsidRPr="00EC34D6">
        <w:rPr>
          <w:lang w:eastAsia="zh-CN"/>
        </w:rPr>
        <w:t xml:space="preserve"> and 1 transmission layer</w:t>
      </w:r>
      <w:r w:rsidRPr="00EC34D6">
        <w:t>.</w:t>
      </w:r>
      <w:r w:rsidR="00BD17BE" w:rsidRPr="00BD17BE">
        <w:t xml:space="preserve"> </w:t>
      </w:r>
    </w:p>
    <w:p w:rsidR="00D83D79" w:rsidRPr="00EC34D6" w:rsidRDefault="00BD17BE" w:rsidP="00BD17BE">
      <w:pPr>
        <w:pStyle w:val="B1"/>
        <w:rPr>
          <w:lang w:eastAsia="zh-CN"/>
        </w:rPr>
      </w:pPr>
      <w:r>
        <w:t>-</w:t>
      </w:r>
      <w:r>
        <w:tab/>
      </w:r>
      <w:ins w:id="2949" w:author="CR0158" w:date="2020-03-13T16:04:00Z">
        <w:r>
          <w:t xml:space="preserve">FRC parameters are specified in table A.4-2A for FR1 PUSCH </w:t>
        </w:r>
        <w:r>
          <w:rPr>
            <w:lang w:eastAsia="zh-CN"/>
          </w:rPr>
          <w:t xml:space="preserve">with transform precoding disabled, </w:t>
        </w:r>
        <w:r w:rsidRPr="00411A80">
          <w:rPr>
            <w:rFonts w:eastAsia="DengXian"/>
            <w:lang w:eastAsia="zh-CN"/>
          </w:rPr>
          <w:t>a</w:t>
        </w:r>
        <w:r>
          <w:rPr>
            <w:lang w:eastAsia="zh-CN"/>
          </w:rPr>
          <w:t>dditional DM-RS position</w:t>
        </w:r>
        <w:r w:rsidRPr="00411A80">
          <w:rPr>
            <w:rFonts w:eastAsia="DengXian"/>
            <w:lang w:eastAsia="zh-CN"/>
          </w:rPr>
          <w:t xml:space="preserve"> = pos 2 </w:t>
        </w:r>
        <w:r>
          <w:rPr>
            <w:lang w:eastAsia="zh-CN"/>
          </w:rPr>
          <w:t>and 1 transmission layer</w:t>
        </w:r>
        <w:r>
          <w:t>.</w:t>
        </w:r>
      </w:ins>
    </w:p>
    <w:p w:rsidR="00D83D79" w:rsidRPr="00EC34D6" w:rsidRDefault="00D83D79" w:rsidP="00D83D79">
      <w:pPr>
        <w:pStyle w:val="B1"/>
        <w:rPr>
          <w:ins w:id="2950" w:author="CR0138" w:date="2020-03-13T16:04:00Z"/>
          <w:lang w:eastAsia="zh-CN"/>
        </w:rPr>
      </w:pPr>
      <w:ins w:id="2951" w:author="CR0138" w:date="2020-03-13T16:04:00Z">
        <w:r w:rsidRPr="00296F55">
          <w:t>-</w:t>
        </w:r>
        <w:r w:rsidRPr="00296F55">
          <w:tab/>
        </w:r>
        <w:r w:rsidRPr="00296F55">
          <w:rPr>
            <w:lang w:eastAsia="zh-CN"/>
          </w:rPr>
          <w:t xml:space="preserve">FRC parameters </w:t>
        </w:r>
        <w:r w:rsidRPr="00296F55">
          <w:t xml:space="preserve">are specified in table A.4-2B with transform-precoding disabled, </w:t>
        </w:r>
        <w:r w:rsidRPr="00296F55">
          <w:rPr>
            <w:i/>
            <w:lang w:eastAsia="zh-CN"/>
          </w:rPr>
          <w:t>Additional DM-RS position = pos2</w:t>
        </w:r>
        <w:r w:rsidRPr="00296F55">
          <w:rPr>
            <w:lang w:eastAsia="zh-CN"/>
          </w:rPr>
          <w:t xml:space="preserve"> and 1 transmission layer</w:t>
        </w:r>
      </w:ins>
    </w:p>
    <w:p w:rsidR="00E16481" w:rsidRPr="00E26D09" w:rsidRDefault="00E16481" w:rsidP="00E16481">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 xml:space="preserve">to table A.4-8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2 transmission layers</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-1: Void</w:t>
      </w:r>
    </w:p>
    <w:p w:rsidR="00E16481" w:rsidRPr="00E26D09" w:rsidRDefault="00E16481" w:rsidP="00E16481"/>
    <w:p w:rsidR="00E16481" w:rsidRPr="00E26D09" w:rsidRDefault="00E16481" w:rsidP="00E16481">
      <w:pPr>
        <w:pStyle w:val="TH"/>
        <w:rPr>
          <w:lang w:eastAsia="zh-CN"/>
        </w:rPr>
      </w:pPr>
      <w:bookmarkStart w:id="2952" w:name="_Hlk527996584"/>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G-FR1-A4-8</w:t>
            </w:r>
          </w:p>
        </w:tc>
        <w:tc>
          <w:tcPr>
            <w:tcW w:w="1071" w:type="dxa"/>
          </w:tcPr>
          <w:p w:rsidR="00E16481" w:rsidRPr="00E26D09" w:rsidRDefault="00E16481" w:rsidP="00360B28">
            <w:pPr>
              <w:pStyle w:val="TAH"/>
            </w:pPr>
            <w:r w:rsidRPr="00E26D09">
              <w:rPr>
                <w:lang w:eastAsia="zh-CN"/>
              </w:rPr>
              <w:t>G-FR1-A4-9</w:t>
            </w:r>
          </w:p>
        </w:tc>
        <w:tc>
          <w:tcPr>
            <w:tcW w:w="1070" w:type="dxa"/>
          </w:tcPr>
          <w:p w:rsidR="00E16481" w:rsidRPr="00E26D09" w:rsidRDefault="00E16481" w:rsidP="00360B28">
            <w:pPr>
              <w:pStyle w:val="TAH"/>
            </w:pPr>
            <w:r w:rsidRPr="00E26D09">
              <w:rPr>
                <w:lang w:eastAsia="zh-CN"/>
              </w:rPr>
              <w:t>G-FR1-A4-10</w:t>
            </w:r>
          </w:p>
        </w:tc>
        <w:tc>
          <w:tcPr>
            <w:tcW w:w="1071" w:type="dxa"/>
          </w:tcPr>
          <w:p w:rsidR="00E16481" w:rsidRPr="00E26D09" w:rsidRDefault="00E16481" w:rsidP="00360B28">
            <w:pPr>
              <w:pStyle w:val="TAH"/>
            </w:pPr>
            <w:r w:rsidRPr="00E26D09">
              <w:rPr>
                <w:lang w:eastAsia="zh-CN"/>
              </w:rPr>
              <w:t>G-FR1-A4-11</w:t>
            </w:r>
          </w:p>
        </w:tc>
        <w:tc>
          <w:tcPr>
            <w:tcW w:w="1070" w:type="dxa"/>
          </w:tcPr>
          <w:p w:rsidR="00E16481" w:rsidRPr="00E26D09" w:rsidRDefault="00E16481" w:rsidP="00360B28">
            <w:pPr>
              <w:pStyle w:val="TAH"/>
            </w:pPr>
            <w:r w:rsidRPr="00E26D09">
              <w:rPr>
                <w:lang w:eastAsia="zh-CN"/>
              </w:rPr>
              <w:t>G-FR1-A4-12</w:t>
            </w:r>
          </w:p>
        </w:tc>
        <w:tc>
          <w:tcPr>
            <w:tcW w:w="1071" w:type="dxa"/>
          </w:tcPr>
          <w:p w:rsidR="00E16481" w:rsidRPr="00E26D09" w:rsidRDefault="00E16481" w:rsidP="00360B28">
            <w:pPr>
              <w:pStyle w:val="TAH"/>
            </w:pPr>
            <w:r w:rsidRPr="00E26D09">
              <w:rPr>
                <w:lang w:eastAsia="zh-CN"/>
              </w:rPr>
              <w:t>G-FR1-A4-13</w:t>
            </w:r>
          </w:p>
        </w:tc>
        <w:tc>
          <w:tcPr>
            <w:tcW w:w="1071" w:type="dxa"/>
          </w:tcPr>
          <w:p w:rsidR="00E16481" w:rsidRPr="00E26D09" w:rsidRDefault="00E16481" w:rsidP="00360B28">
            <w:pPr>
              <w:pStyle w:val="TAH"/>
              <w:rPr>
                <w:lang w:eastAsia="zh-CN"/>
              </w:rPr>
            </w:pPr>
            <w:r w:rsidRPr="00E26D09">
              <w:rPr>
                <w:lang w:eastAsia="zh-CN"/>
              </w:rPr>
              <w:t>G-FR1-A4-14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9224</w:t>
            </w:r>
          </w:p>
        </w:tc>
        <w:tc>
          <w:tcPr>
            <w:tcW w:w="1071" w:type="dxa"/>
            <w:vAlign w:val="center"/>
          </w:tcPr>
          <w:p w:rsidR="00E16481" w:rsidRPr="00E26D09" w:rsidRDefault="00E16481" w:rsidP="00360B28">
            <w:pPr>
              <w:pStyle w:val="TAC"/>
              <w:rPr>
                <w:lang w:eastAsia="zh-CN"/>
              </w:rPr>
            </w:pPr>
            <w:r w:rsidRPr="00E26D09">
              <w:rPr>
                <w:lang w:eastAsia="zh-CN"/>
              </w:rPr>
              <w:t>19464</w:t>
            </w:r>
          </w:p>
        </w:tc>
        <w:tc>
          <w:tcPr>
            <w:tcW w:w="1070" w:type="dxa"/>
            <w:vAlign w:val="center"/>
          </w:tcPr>
          <w:p w:rsidR="00E16481" w:rsidRPr="00E26D09" w:rsidRDefault="00E16481" w:rsidP="00360B28">
            <w:pPr>
              <w:pStyle w:val="TAC"/>
              <w:rPr>
                <w:lang w:eastAsia="zh-CN"/>
              </w:rPr>
            </w:pPr>
            <w:r w:rsidRPr="00E26D09">
              <w:rPr>
                <w:lang w:eastAsia="zh-CN"/>
              </w:rPr>
              <w:t>38936</w:t>
            </w:r>
          </w:p>
        </w:tc>
        <w:tc>
          <w:tcPr>
            <w:tcW w:w="1071" w:type="dxa"/>
            <w:vAlign w:val="center"/>
          </w:tcPr>
          <w:p w:rsidR="00E16481" w:rsidRPr="00E26D09" w:rsidRDefault="00E16481" w:rsidP="00360B28">
            <w:pPr>
              <w:pStyle w:val="TAC"/>
              <w:rPr>
                <w:lang w:eastAsia="zh-CN"/>
              </w:rPr>
            </w:pPr>
            <w:r w:rsidRPr="00E26D09">
              <w:rPr>
                <w:lang w:eastAsia="zh-CN"/>
              </w:rPr>
              <w:t>8968</w:t>
            </w:r>
          </w:p>
        </w:tc>
        <w:tc>
          <w:tcPr>
            <w:tcW w:w="1070" w:type="dxa"/>
            <w:vAlign w:val="center"/>
          </w:tcPr>
          <w:p w:rsidR="00E16481" w:rsidRPr="00E26D09" w:rsidRDefault="00E16481" w:rsidP="00360B28">
            <w:pPr>
              <w:pStyle w:val="TAC"/>
              <w:rPr>
                <w:lang w:eastAsia="zh-CN"/>
              </w:rPr>
            </w:pPr>
            <w:r w:rsidRPr="00E26D09">
              <w:rPr>
                <w:lang w:eastAsia="zh-CN"/>
              </w:rPr>
              <w:t>18960</w:t>
            </w:r>
          </w:p>
        </w:tc>
        <w:tc>
          <w:tcPr>
            <w:tcW w:w="1071" w:type="dxa"/>
          </w:tcPr>
          <w:p w:rsidR="00E16481" w:rsidRPr="00E26D09" w:rsidRDefault="00E16481" w:rsidP="00360B28">
            <w:pPr>
              <w:pStyle w:val="TAC"/>
              <w:rPr>
                <w:lang w:eastAsia="zh-CN"/>
              </w:rPr>
            </w:pPr>
            <w:r w:rsidRPr="00E26D09">
              <w:rPr>
                <w:lang w:eastAsia="zh-CN"/>
              </w:rPr>
              <w:t>38936</w:t>
            </w:r>
          </w:p>
        </w:tc>
        <w:tc>
          <w:tcPr>
            <w:tcW w:w="1071" w:type="dxa"/>
          </w:tcPr>
          <w:p w:rsidR="00E16481" w:rsidRPr="00E26D09" w:rsidRDefault="00E16481" w:rsidP="00360B28">
            <w:pPr>
              <w:pStyle w:val="TAC"/>
              <w:rPr>
                <w:lang w:eastAsia="zh-CN"/>
              </w:rPr>
            </w:pPr>
            <w:r w:rsidRPr="00E26D09">
              <w:rPr>
                <w:lang w:eastAsia="zh-CN"/>
              </w:rPr>
              <w:t>100392</w:t>
            </w:r>
          </w:p>
        </w:tc>
      </w:tr>
      <w:tr w:rsidR="00E16481" w:rsidRPr="00E26D09" w:rsidTr="00360B28">
        <w:trPr>
          <w:jc w:val="center"/>
        </w:trPr>
        <w:tc>
          <w:tcPr>
            <w:tcW w:w="2421" w:type="dxa"/>
          </w:tcPr>
          <w:p w:rsidR="00E16481" w:rsidRPr="00E26D09" w:rsidRDefault="00E16481" w:rsidP="00360B28">
            <w:pPr>
              <w:pStyle w:val="TAC"/>
            </w:pPr>
            <w:r w:rsidRPr="00E26D09">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5</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4648</w:t>
            </w:r>
          </w:p>
        </w:tc>
        <w:tc>
          <w:tcPr>
            <w:tcW w:w="1071" w:type="dxa"/>
            <w:vAlign w:val="center"/>
          </w:tcPr>
          <w:p w:rsidR="00E16481" w:rsidRPr="00E26D09" w:rsidRDefault="00E16481" w:rsidP="00360B28">
            <w:pPr>
              <w:pStyle w:val="TAC"/>
              <w:rPr>
                <w:lang w:eastAsia="zh-CN"/>
              </w:rPr>
            </w:pPr>
            <w:r>
              <w:rPr>
                <w:rFonts w:cs="Arial" w:hint="eastAsia"/>
                <w:szCs w:val="18"/>
                <w:lang w:eastAsia="zh-CN"/>
              </w:rPr>
              <w:t>6520</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4520</w:t>
            </w:r>
          </w:p>
        </w:tc>
        <w:tc>
          <w:tcPr>
            <w:tcW w:w="1070" w:type="dxa"/>
            <w:vAlign w:val="center"/>
          </w:tcPr>
          <w:p w:rsidR="00E16481" w:rsidRPr="00E26D09" w:rsidRDefault="00E16481" w:rsidP="00360B28">
            <w:pPr>
              <w:pStyle w:val="TAC"/>
              <w:rPr>
                <w:lang w:eastAsia="zh-CN"/>
              </w:rPr>
            </w:pPr>
            <w:r w:rsidRPr="00E26D09">
              <w:rPr>
                <w:rFonts w:cs="Arial"/>
                <w:szCs w:val="18"/>
              </w:rPr>
              <w:t>6352</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bookmarkEnd w:id="2952"/>
    </w:tbl>
    <w:p w:rsidR="00E16481" w:rsidRDefault="00E16481" w:rsidP="00E16481"/>
    <w:p w:rsidR="00BD17BE" w:rsidRPr="00E26D09" w:rsidRDefault="00BD17BE" w:rsidP="00BD17BE">
      <w:pPr>
        <w:pStyle w:val="TH"/>
        <w:rPr>
          <w:ins w:id="2953" w:author="CR0158" w:date="2020-03-13T16:04:00Z"/>
          <w:lang w:eastAsia="zh-CN"/>
        </w:rPr>
      </w:pPr>
      <w:ins w:id="2954" w:author="CR0158" w:date="2020-03-13T16:04:00Z">
        <w:r w:rsidRPr="00E26D09">
          <w:rPr>
            <w:rFonts w:eastAsia="Malgun Gothic"/>
          </w:rPr>
          <w:t>Table A.</w:t>
        </w:r>
        <w:r>
          <w:rPr>
            <w:lang w:eastAsia="zh-CN"/>
          </w:rPr>
          <w:t>4</w:t>
        </w:r>
        <w:r w:rsidRPr="00E26D09">
          <w:rPr>
            <w:rFonts w:eastAsia="Malgun Gothic"/>
          </w:rPr>
          <w:t>-</w:t>
        </w:r>
        <w:r>
          <w:rPr>
            <w:rFonts w:eastAsia="Malgun Gothic"/>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w:t>
        </w:r>
        <w:r w:rsidRPr="00202998">
          <w:rPr>
            <w:rFonts w:eastAsia="Malgun Gothic"/>
          </w:rPr>
          <w:t>16QAM, R=658/1024</w:t>
        </w:r>
        <w:r w:rsidRPr="00E26D09">
          <w:rPr>
            <w:rFonts w:eastAsia="Malgun Gothic"/>
          </w:rPr>
          <w:t>)</w:t>
        </w:r>
      </w:ins>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E26D09" w:rsidTr="005E5C69">
        <w:trPr>
          <w:jc w:val="center"/>
          <w:ins w:id="2955" w:author="CR0158" w:date="2020-03-13T16:04:00Z"/>
        </w:trPr>
        <w:tc>
          <w:tcPr>
            <w:tcW w:w="3287" w:type="dxa"/>
          </w:tcPr>
          <w:p w:rsidR="00BD17BE" w:rsidRPr="00E26D09" w:rsidRDefault="00BD17BE" w:rsidP="005E5C69">
            <w:pPr>
              <w:pStyle w:val="TAH"/>
              <w:rPr>
                <w:ins w:id="2956" w:author="CR0158" w:date="2020-03-13T16:04:00Z"/>
              </w:rPr>
            </w:pPr>
            <w:ins w:id="2957" w:author="CR0158" w:date="2020-03-13T16:04:00Z">
              <w:r w:rsidRPr="00E26D09">
                <w:t>Reference channel</w:t>
              </w:r>
            </w:ins>
          </w:p>
        </w:tc>
        <w:tc>
          <w:tcPr>
            <w:tcW w:w="906" w:type="dxa"/>
          </w:tcPr>
          <w:p w:rsidR="00BD17BE" w:rsidRPr="00E26D09" w:rsidRDefault="00BD17BE" w:rsidP="005E5C69">
            <w:pPr>
              <w:pStyle w:val="TAH"/>
              <w:rPr>
                <w:ins w:id="2958" w:author="CR0158" w:date="2020-03-13T16:04:00Z"/>
              </w:rPr>
            </w:pPr>
            <w:ins w:id="2959" w:author="CR0158" w:date="2020-03-13T16:04:00Z">
              <w:r>
                <w:t>G-FR1-A4-29</w:t>
              </w:r>
            </w:ins>
          </w:p>
        </w:tc>
        <w:tc>
          <w:tcPr>
            <w:tcW w:w="898" w:type="dxa"/>
          </w:tcPr>
          <w:p w:rsidR="00BD17BE" w:rsidRPr="00E26D09" w:rsidRDefault="00BD17BE" w:rsidP="005E5C69">
            <w:pPr>
              <w:pStyle w:val="TAH"/>
              <w:rPr>
                <w:ins w:id="2960" w:author="CR0158" w:date="2020-03-13T16:04:00Z"/>
              </w:rPr>
            </w:pPr>
            <w:ins w:id="2961" w:author="CR0158" w:date="2020-03-13T16:04:00Z">
              <w:r>
                <w:t>G-FR1-A4-30</w:t>
              </w:r>
            </w:ins>
          </w:p>
        </w:tc>
      </w:tr>
      <w:tr w:rsidR="00BD17BE" w:rsidRPr="00E26D09" w:rsidTr="005E5C69">
        <w:trPr>
          <w:jc w:val="center"/>
          <w:ins w:id="2962" w:author="CR0158" w:date="2020-03-13T16:04:00Z"/>
        </w:trPr>
        <w:tc>
          <w:tcPr>
            <w:tcW w:w="3287" w:type="dxa"/>
          </w:tcPr>
          <w:p w:rsidR="00BD17BE" w:rsidRPr="006D51D5" w:rsidRDefault="00BD17BE" w:rsidP="005E5C69">
            <w:pPr>
              <w:pStyle w:val="TAC"/>
              <w:rPr>
                <w:ins w:id="2963" w:author="CR0158" w:date="2020-03-13T16:04:00Z"/>
              </w:rPr>
            </w:pPr>
            <w:ins w:id="2964" w:author="CR0158" w:date="2020-03-13T16:04:00Z">
              <w:r w:rsidRPr="006D51D5">
                <w:t>Subcarrier spacing [kHz]</w:t>
              </w:r>
            </w:ins>
          </w:p>
        </w:tc>
        <w:tc>
          <w:tcPr>
            <w:tcW w:w="906" w:type="dxa"/>
          </w:tcPr>
          <w:p w:rsidR="00BD17BE" w:rsidRPr="006D51D5" w:rsidRDefault="00BD17BE" w:rsidP="005E5C69">
            <w:pPr>
              <w:pStyle w:val="TAC"/>
              <w:rPr>
                <w:ins w:id="2965" w:author="CR0158" w:date="2020-03-13T16:04:00Z"/>
              </w:rPr>
            </w:pPr>
            <w:ins w:id="2966" w:author="CR0158" w:date="2020-03-13T16:04:00Z">
              <w:r w:rsidRPr="006D51D5">
                <w:t>15</w:t>
              </w:r>
            </w:ins>
          </w:p>
        </w:tc>
        <w:tc>
          <w:tcPr>
            <w:tcW w:w="898" w:type="dxa"/>
          </w:tcPr>
          <w:p w:rsidR="00BD17BE" w:rsidRPr="006D51D5" w:rsidRDefault="00BD17BE" w:rsidP="005E5C69">
            <w:pPr>
              <w:pStyle w:val="TAC"/>
              <w:rPr>
                <w:ins w:id="2967" w:author="CR0158" w:date="2020-03-13T16:04:00Z"/>
              </w:rPr>
            </w:pPr>
            <w:ins w:id="2968" w:author="CR0158" w:date="2020-03-13T16:04:00Z">
              <w:r w:rsidRPr="006D51D5">
                <w:t>30</w:t>
              </w:r>
            </w:ins>
          </w:p>
        </w:tc>
      </w:tr>
      <w:tr w:rsidR="00BD17BE" w:rsidRPr="00E26D09" w:rsidTr="005E5C69">
        <w:trPr>
          <w:jc w:val="center"/>
          <w:ins w:id="2969" w:author="CR0158" w:date="2020-03-13T16:04:00Z"/>
        </w:trPr>
        <w:tc>
          <w:tcPr>
            <w:tcW w:w="3287" w:type="dxa"/>
          </w:tcPr>
          <w:p w:rsidR="00BD17BE" w:rsidRPr="006D51D5" w:rsidRDefault="00BD17BE" w:rsidP="005E5C69">
            <w:pPr>
              <w:pStyle w:val="TAC"/>
              <w:rPr>
                <w:ins w:id="2970" w:author="CR0158" w:date="2020-03-13T16:04:00Z"/>
              </w:rPr>
            </w:pPr>
            <w:ins w:id="2971" w:author="CR0158" w:date="2020-03-13T16:04:00Z">
              <w:r w:rsidRPr="006D51D5">
                <w:t>Allocated resource blocks</w:t>
              </w:r>
            </w:ins>
          </w:p>
        </w:tc>
        <w:tc>
          <w:tcPr>
            <w:tcW w:w="906" w:type="dxa"/>
          </w:tcPr>
          <w:p w:rsidR="00BD17BE" w:rsidRPr="00F57861" w:rsidRDefault="00BD17BE" w:rsidP="005E5C69">
            <w:pPr>
              <w:pStyle w:val="TAC"/>
              <w:rPr>
                <w:ins w:id="2972" w:author="CR0158" w:date="2020-03-13T16:04:00Z"/>
                <w:rFonts w:eastAsia="Yu Mincho"/>
              </w:rPr>
            </w:pPr>
            <w:ins w:id="2973" w:author="CR0158" w:date="2020-03-13T16:04:00Z">
              <w:r w:rsidRPr="00FE6314">
                <w:rPr>
                  <w:rFonts w:eastAsia="Yu Mincho"/>
                </w:rPr>
                <w:t>52</w:t>
              </w:r>
            </w:ins>
          </w:p>
        </w:tc>
        <w:tc>
          <w:tcPr>
            <w:tcW w:w="898" w:type="dxa"/>
          </w:tcPr>
          <w:p w:rsidR="00BD17BE" w:rsidRPr="00B81B27" w:rsidRDefault="00BD17BE" w:rsidP="005E5C69">
            <w:pPr>
              <w:pStyle w:val="TAC"/>
              <w:rPr>
                <w:ins w:id="2974" w:author="CR0158" w:date="2020-03-13T16:04:00Z"/>
                <w:rFonts w:eastAsia="Yu Mincho"/>
              </w:rPr>
            </w:pPr>
            <w:ins w:id="2975" w:author="CR0158" w:date="2020-03-13T16:04:00Z">
              <w:r w:rsidRPr="00FE6314">
                <w:rPr>
                  <w:rFonts w:eastAsia="Yu Mincho"/>
                </w:rPr>
                <w:t>106</w:t>
              </w:r>
            </w:ins>
          </w:p>
        </w:tc>
      </w:tr>
      <w:tr w:rsidR="00BD17BE" w:rsidRPr="00E26D09" w:rsidTr="005E5C69">
        <w:trPr>
          <w:jc w:val="center"/>
          <w:ins w:id="2976" w:author="CR0158" w:date="2020-03-13T16:04:00Z"/>
        </w:trPr>
        <w:tc>
          <w:tcPr>
            <w:tcW w:w="3287" w:type="dxa"/>
          </w:tcPr>
          <w:p w:rsidR="00BD17BE" w:rsidRPr="006D51D5" w:rsidRDefault="00BD17BE" w:rsidP="005E5C69">
            <w:pPr>
              <w:pStyle w:val="TAC"/>
              <w:rPr>
                <w:ins w:id="2977" w:author="CR0158" w:date="2020-03-13T16:04:00Z"/>
              </w:rPr>
            </w:pPr>
            <w:ins w:id="2978" w:author="CR0158" w:date="2020-03-13T16:04:00Z">
              <w:r w:rsidRPr="006D51D5">
                <w:t>Data bearing CP-OFDM Symbols per slot (Note 1)</w:t>
              </w:r>
            </w:ins>
          </w:p>
        </w:tc>
        <w:tc>
          <w:tcPr>
            <w:tcW w:w="906" w:type="dxa"/>
          </w:tcPr>
          <w:p w:rsidR="00BD17BE" w:rsidRPr="006D51D5" w:rsidRDefault="00BD17BE" w:rsidP="005E5C69">
            <w:pPr>
              <w:pStyle w:val="TAC"/>
              <w:rPr>
                <w:ins w:id="2979" w:author="CR0158" w:date="2020-03-13T16:04:00Z"/>
              </w:rPr>
            </w:pPr>
            <w:ins w:id="2980" w:author="CR0158" w:date="2020-03-13T16:04:00Z">
              <w:r w:rsidRPr="006D51D5">
                <w:t>11</w:t>
              </w:r>
            </w:ins>
          </w:p>
        </w:tc>
        <w:tc>
          <w:tcPr>
            <w:tcW w:w="898" w:type="dxa"/>
          </w:tcPr>
          <w:p w:rsidR="00BD17BE" w:rsidRPr="006D51D5" w:rsidRDefault="00BD17BE" w:rsidP="005E5C69">
            <w:pPr>
              <w:pStyle w:val="TAC"/>
              <w:rPr>
                <w:ins w:id="2981" w:author="CR0158" w:date="2020-03-13T16:04:00Z"/>
              </w:rPr>
            </w:pPr>
            <w:ins w:id="2982" w:author="CR0158" w:date="2020-03-13T16:04:00Z">
              <w:r w:rsidRPr="006D51D5">
                <w:t>11</w:t>
              </w:r>
            </w:ins>
          </w:p>
        </w:tc>
      </w:tr>
      <w:tr w:rsidR="00BD17BE" w:rsidRPr="00E26D09" w:rsidTr="005E5C69">
        <w:trPr>
          <w:jc w:val="center"/>
          <w:ins w:id="2983" w:author="CR0158" w:date="2020-03-13T16:04:00Z"/>
        </w:trPr>
        <w:tc>
          <w:tcPr>
            <w:tcW w:w="3287" w:type="dxa"/>
          </w:tcPr>
          <w:p w:rsidR="00BD17BE" w:rsidRPr="006D51D5" w:rsidRDefault="00BD17BE" w:rsidP="005E5C69">
            <w:pPr>
              <w:pStyle w:val="TAC"/>
              <w:rPr>
                <w:ins w:id="2984" w:author="CR0158" w:date="2020-03-13T16:04:00Z"/>
              </w:rPr>
            </w:pPr>
            <w:ins w:id="2985" w:author="CR0158" w:date="2020-03-13T16:04:00Z">
              <w:r w:rsidRPr="006D51D5">
                <w:t>Modulation</w:t>
              </w:r>
            </w:ins>
          </w:p>
        </w:tc>
        <w:tc>
          <w:tcPr>
            <w:tcW w:w="906" w:type="dxa"/>
          </w:tcPr>
          <w:p w:rsidR="00BD17BE" w:rsidRPr="006D51D5" w:rsidRDefault="00BD17BE" w:rsidP="005E5C69">
            <w:pPr>
              <w:pStyle w:val="TAC"/>
              <w:rPr>
                <w:ins w:id="2986" w:author="CR0158" w:date="2020-03-13T16:04:00Z"/>
              </w:rPr>
            </w:pPr>
            <w:ins w:id="2987" w:author="CR0158" w:date="2020-03-13T16:04:00Z">
              <w:r w:rsidRPr="00E26D09">
                <w:rPr>
                  <w:lang w:eastAsia="zh-CN"/>
                </w:rPr>
                <w:t>16QAM</w:t>
              </w:r>
            </w:ins>
          </w:p>
        </w:tc>
        <w:tc>
          <w:tcPr>
            <w:tcW w:w="898" w:type="dxa"/>
          </w:tcPr>
          <w:p w:rsidR="00BD17BE" w:rsidRPr="006D51D5" w:rsidRDefault="00BD17BE" w:rsidP="005E5C69">
            <w:pPr>
              <w:pStyle w:val="TAC"/>
              <w:rPr>
                <w:ins w:id="2988" w:author="CR0158" w:date="2020-03-13T16:04:00Z"/>
              </w:rPr>
            </w:pPr>
            <w:ins w:id="2989" w:author="CR0158" w:date="2020-03-13T16:04:00Z">
              <w:r w:rsidRPr="00E26D09">
                <w:rPr>
                  <w:lang w:eastAsia="zh-CN"/>
                </w:rPr>
                <w:t>16QAM</w:t>
              </w:r>
            </w:ins>
          </w:p>
        </w:tc>
      </w:tr>
      <w:tr w:rsidR="00BD17BE" w:rsidRPr="00E26D09" w:rsidTr="005E5C69">
        <w:trPr>
          <w:jc w:val="center"/>
          <w:ins w:id="2990" w:author="CR0158" w:date="2020-03-13T16:04:00Z"/>
        </w:trPr>
        <w:tc>
          <w:tcPr>
            <w:tcW w:w="3287" w:type="dxa"/>
          </w:tcPr>
          <w:p w:rsidR="00BD17BE" w:rsidRPr="006D51D5" w:rsidRDefault="00BD17BE" w:rsidP="005E5C69">
            <w:pPr>
              <w:pStyle w:val="TAC"/>
              <w:rPr>
                <w:ins w:id="2991" w:author="CR0158" w:date="2020-03-13T16:04:00Z"/>
              </w:rPr>
            </w:pPr>
            <w:ins w:id="2992" w:author="CR0158" w:date="2020-03-13T16:04:00Z">
              <w:r w:rsidRPr="006D51D5">
                <w:t>Code rate (Note 2)</w:t>
              </w:r>
            </w:ins>
          </w:p>
        </w:tc>
        <w:tc>
          <w:tcPr>
            <w:tcW w:w="906" w:type="dxa"/>
          </w:tcPr>
          <w:p w:rsidR="00BD17BE" w:rsidRPr="006D51D5" w:rsidRDefault="00BD17BE" w:rsidP="005E5C69">
            <w:pPr>
              <w:pStyle w:val="TAC"/>
              <w:rPr>
                <w:ins w:id="2993" w:author="CR0158" w:date="2020-03-13T16:04:00Z"/>
              </w:rPr>
            </w:pPr>
            <w:ins w:id="2994" w:author="CR0158" w:date="2020-03-13T16:04:00Z">
              <w:r w:rsidRPr="00E26D09">
                <w:rPr>
                  <w:lang w:eastAsia="zh-CN"/>
                </w:rPr>
                <w:t>658/1024</w:t>
              </w:r>
            </w:ins>
          </w:p>
        </w:tc>
        <w:tc>
          <w:tcPr>
            <w:tcW w:w="898" w:type="dxa"/>
          </w:tcPr>
          <w:p w:rsidR="00BD17BE" w:rsidRPr="006D51D5" w:rsidRDefault="00BD17BE" w:rsidP="005E5C69">
            <w:pPr>
              <w:pStyle w:val="TAC"/>
              <w:rPr>
                <w:ins w:id="2995" w:author="CR0158" w:date="2020-03-13T16:04:00Z"/>
              </w:rPr>
            </w:pPr>
            <w:ins w:id="2996" w:author="CR0158" w:date="2020-03-13T16:04:00Z">
              <w:r w:rsidRPr="00E26D09">
                <w:rPr>
                  <w:lang w:eastAsia="zh-CN"/>
                </w:rPr>
                <w:t>658/1024</w:t>
              </w:r>
            </w:ins>
          </w:p>
        </w:tc>
      </w:tr>
      <w:tr w:rsidR="00BD17BE" w:rsidRPr="00E26D09" w:rsidTr="005E5C69">
        <w:trPr>
          <w:jc w:val="center"/>
          <w:ins w:id="2997" w:author="CR0158" w:date="2020-03-13T16:04:00Z"/>
        </w:trPr>
        <w:tc>
          <w:tcPr>
            <w:tcW w:w="3287" w:type="dxa"/>
          </w:tcPr>
          <w:p w:rsidR="00BD17BE" w:rsidRPr="006D51D5" w:rsidRDefault="00BD17BE" w:rsidP="005E5C69">
            <w:pPr>
              <w:pStyle w:val="TAC"/>
              <w:rPr>
                <w:ins w:id="2998" w:author="CR0158" w:date="2020-03-13T16:04:00Z"/>
              </w:rPr>
            </w:pPr>
            <w:ins w:id="2999" w:author="CR0158" w:date="2020-03-13T16:04:00Z">
              <w:r w:rsidRPr="006D51D5">
                <w:t>Payload size (bits)</w:t>
              </w:r>
            </w:ins>
          </w:p>
        </w:tc>
        <w:tc>
          <w:tcPr>
            <w:tcW w:w="906" w:type="dxa"/>
          </w:tcPr>
          <w:p w:rsidR="00BD17BE" w:rsidRPr="006D51D5" w:rsidRDefault="00BD17BE" w:rsidP="005E5C69">
            <w:pPr>
              <w:pStyle w:val="TAC"/>
              <w:rPr>
                <w:ins w:id="3000" w:author="CR0158" w:date="2020-03-13T16:04:00Z"/>
              </w:rPr>
            </w:pPr>
            <w:ins w:id="3001" w:author="CR0158" w:date="2020-03-13T16:04:00Z">
              <w:r w:rsidRPr="007F794F">
                <w:t>17424</w:t>
              </w:r>
            </w:ins>
          </w:p>
        </w:tc>
        <w:tc>
          <w:tcPr>
            <w:tcW w:w="898" w:type="dxa"/>
          </w:tcPr>
          <w:p w:rsidR="00BD17BE" w:rsidRPr="006D51D5" w:rsidRDefault="00BD17BE" w:rsidP="005E5C69">
            <w:pPr>
              <w:pStyle w:val="TAC"/>
              <w:rPr>
                <w:ins w:id="3002" w:author="CR0158" w:date="2020-03-13T16:04:00Z"/>
              </w:rPr>
            </w:pPr>
            <w:ins w:id="3003" w:author="CR0158" w:date="2020-03-13T16:04:00Z">
              <w:r w:rsidRPr="007F794F">
                <w:t>35856</w:t>
              </w:r>
            </w:ins>
          </w:p>
        </w:tc>
      </w:tr>
      <w:tr w:rsidR="00BD17BE" w:rsidRPr="00E26D09" w:rsidTr="005E5C69">
        <w:trPr>
          <w:jc w:val="center"/>
          <w:ins w:id="3004" w:author="CR0158" w:date="2020-03-13T16:04:00Z"/>
        </w:trPr>
        <w:tc>
          <w:tcPr>
            <w:tcW w:w="3287" w:type="dxa"/>
          </w:tcPr>
          <w:p w:rsidR="00BD17BE" w:rsidRPr="006D51D5" w:rsidRDefault="00BD17BE" w:rsidP="005E5C69">
            <w:pPr>
              <w:pStyle w:val="TAC"/>
              <w:rPr>
                <w:ins w:id="3005" w:author="CR0158" w:date="2020-03-13T16:04:00Z"/>
              </w:rPr>
            </w:pPr>
            <w:ins w:id="3006" w:author="CR0158" w:date="2020-03-13T16:04:00Z">
              <w:r w:rsidRPr="006D51D5">
                <w:t>Transport block CRC (bits)</w:t>
              </w:r>
            </w:ins>
          </w:p>
        </w:tc>
        <w:tc>
          <w:tcPr>
            <w:tcW w:w="906" w:type="dxa"/>
          </w:tcPr>
          <w:p w:rsidR="00BD17BE" w:rsidRPr="006D51D5" w:rsidRDefault="00BD17BE" w:rsidP="005E5C69">
            <w:pPr>
              <w:pStyle w:val="TAC"/>
              <w:rPr>
                <w:ins w:id="3007" w:author="CR0158" w:date="2020-03-13T16:04:00Z"/>
              </w:rPr>
            </w:pPr>
            <w:ins w:id="3008" w:author="CR0158" w:date="2020-03-13T16:04:00Z">
              <w:r>
                <w:t>24</w:t>
              </w:r>
            </w:ins>
          </w:p>
        </w:tc>
        <w:tc>
          <w:tcPr>
            <w:tcW w:w="898" w:type="dxa"/>
          </w:tcPr>
          <w:p w:rsidR="00BD17BE" w:rsidRPr="006D51D5" w:rsidRDefault="00BD17BE" w:rsidP="005E5C69">
            <w:pPr>
              <w:pStyle w:val="TAC"/>
              <w:rPr>
                <w:ins w:id="3009" w:author="CR0158" w:date="2020-03-13T16:04:00Z"/>
              </w:rPr>
            </w:pPr>
            <w:ins w:id="3010" w:author="CR0158" w:date="2020-03-13T16:04:00Z">
              <w:r>
                <w:t>24</w:t>
              </w:r>
            </w:ins>
          </w:p>
        </w:tc>
      </w:tr>
      <w:tr w:rsidR="00BD17BE" w:rsidRPr="00E26D09" w:rsidTr="005E5C69">
        <w:trPr>
          <w:jc w:val="center"/>
          <w:ins w:id="3011" w:author="CR0158" w:date="2020-03-13T16:04:00Z"/>
        </w:trPr>
        <w:tc>
          <w:tcPr>
            <w:tcW w:w="3287" w:type="dxa"/>
          </w:tcPr>
          <w:p w:rsidR="00BD17BE" w:rsidRPr="006D51D5" w:rsidRDefault="00BD17BE" w:rsidP="005E5C69">
            <w:pPr>
              <w:pStyle w:val="TAC"/>
              <w:rPr>
                <w:ins w:id="3012" w:author="CR0158" w:date="2020-03-13T16:04:00Z"/>
              </w:rPr>
            </w:pPr>
            <w:ins w:id="3013" w:author="CR0158" w:date="2020-03-13T16:04:00Z">
              <w:r w:rsidRPr="006D51D5">
                <w:t>Code block CRC size (bits)</w:t>
              </w:r>
            </w:ins>
          </w:p>
        </w:tc>
        <w:tc>
          <w:tcPr>
            <w:tcW w:w="906" w:type="dxa"/>
          </w:tcPr>
          <w:p w:rsidR="00BD17BE" w:rsidRPr="006D51D5" w:rsidRDefault="00BD17BE" w:rsidP="005E5C69">
            <w:pPr>
              <w:pStyle w:val="TAC"/>
              <w:rPr>
                <w:ins w:id="3014" w:author="CR0158" w:date="2020-03-13T16:04:00Z"/>
              </w:rPr>
            </w:pPr>
            <w:ins w:id="3015" w:author="CR0158" w:date="2020-03-13T16:04:00Z">
              <w:r>
                <w:t>24</w:t>
              </w:r>
            </w:ins>
          </w:p>
        </w:tc>
        <w:tc>
          <w:tcPr>
            <w:tcW w:w="898" w:type="dxa"/>
          </w:tcPr>
          <w:p w:rsidR="00BD17BE" w:rsidRPr="006D51D5" w:rsidRDefault="00BD17BE" w:rsidP="005E5C69">
            <w:pPr>
              <w:pStyle w:val="TAC"/>
              <w:rPr>
                <w:ins w:id="3016" w:author="CR0158" w:date="2020-03-13T16:04:00Z"/>
              </w:rPr>
            </w:pPr>
            <w:ins w:id="3017" w:author="CR0158" w:date="2020-03-13T16:04:00Z">
              <w:r>
                <w:t>24</w:t>
              </w:r>
            </w:ins>
          </w:p>
        </w:tc>
      </w:tr>
      <w:tr w:rsidR="00BD17BE" w:rsidRPr="00E26D09" w:rsidTr="005E5C69">
        <w:trPr>
          <w:jc w:val="center"/>
          <w:ins w:id="3018" w:author="CR0158" w:date="2020-03-13T16:04:00Z"/>
        </w:trPr>
        <w:tc>
          <w:tcPr>
            <w:tcW w:w="3287" w:type="dxa"/>
          </w:tcPr>
          <w:p w:rsidR="00BD17BE" w:rsidRPr="006D51D5" w:rsidRDefault="00BD17BE" w:rsidP="005E5C69">
            <w:pPr>
              <w:pStyle w:val="TAC"/>
              <w:rPr>
                <w:ins w:id="3019" w:author="CR0158" w:date="2020-03-13T16:04:00Z"/>
              </w:rPr>
            </w:pPr>
            <w:ins w:id="3020" w:author="CR0158" w:date="2020-03-13T16:04:00Z">
              <w:r w:rsidRPr="006D51D5">
                <w:t>Number of code blocks - C</w:t>
              </w:r>
            </w:ins>
          </w:p>
        </w:tc>
        <w:tc>
          <w:tcPr>
            <w:tcW w:w="906" w:type="dxa"/>
          </w:tcPr>
          <w:p w:rsidR="00BD17BE" w:rsidRPr="006D51D5" w:rsidRDefault="00BD17BE" w:rsidP="005E5C69">
            <w:pPr>
              <w:pStyle w:val="TAC"/>
              <w:rPr>
                <w:ins w:id="3021" w:author="CR0158" w:date="2020-03-13T16:04:00Z"/>
              </w:rPr>
            </w:pPr>
            <w:ins w:id="3022" w:author="CR0158" w:date="2020-03-13T16:04:00Z">
              <w:r>
                <w:t>3</w:t>
              </w:r>
            </w:ins>
          </w:p>
        </w:tc>
        <w:tc>
          <w:tcPr>
            <w:tcW w:w="898" w:type="dxa"/>
          </w:tcPr>
          <w:p w:rsidR="00BD17BE" w:rsidRPr="006D51D5" w:rsidRDefault="00BD17BE" w:rsidP="005E5C69">
            <w:pPr>
              <w:pStyle w:val="TAC"/>
              <w:rPr>
                <w:ins w:id="3023" w:author="CR0158" w:date="2020-03-13T16:04:00Z"/>
              </w:rPr>
            </w:pPr>
            <w:ins w:id="3024" w:author="CR0158" w:date="2020-03-13T16:04:00Z">
              <w:r>
                <w:t>5</w:t>
              </w:r>
            </w:ins>
          </w:p>
        </w:tc>
      </w:tr>
      <w:tr w:rsidR="00BD17BE" w:rsidRPr="00E26D09" w:rsidTr="005E5C69">
        <w:trPr>
          <w:jc w:val="center"/>
          <w:ins w:id="3025" w:author="CR0158" w:date="2020-03-13T16:04:00Z"/>
        </w:trPr>
        <w:tc>
          <w:tcPr>
            <w:tcW w:w="3287" w:type="dxa"/>
          </w:tcPr>
          <w:p w:rsidR="00BD17BE" w:rsidRPr="006D51D5" w:rsidRDefault="00BD17BE" w:rsidP="005E5C69">
            <w:pPr>
              <w:pStyle w:val="TAC"/>
              <w:rPr>
                <w:ins w:id="3026" w:author="CR0158" w:date="2020-03-13T16:04:00Z"/>
              </w:rPr>
            </w:pPr>
            <w:ins w:id="3027" w:author="CR0158" w:date="2020-03-13T16:04:00Z">
              <w:r w:rsidRPr="006D51D5">
                <w:t>Code block size</w:t>
              </w:r>
              <w:r w:rsidRPr="006D51D5">
                <w:rPr>
                  <w:rFonts w:eastAsia="Malgun Gothic"/>
                </w:rPr>
                <w:t xml:space="preserve"> including CRC</w:t>
              </w:r>
              <w:r w:rsidRPr="006D51D5">
                <w:t xml:space="preserve"> (bits) (Note 2)</w:t>
              </w:r>
            </w:ins>
          </w:p>
        </w:tc>
        <w:tc>
          <w:tcPr>
            <w:tcW w:w="906" w:type="dxa"/>
          </w:tcPr>
          <w:p w:rsidR="00BD17BE" w:rsidRPr="006D51D5" w:rsidRDefault="00BD17BE" w:rsidP="005E5C69">
            <w:pPr>
              <w:pStyle w:val="TAC"/>
              <w:rPr>
                <w:ins w:id="3028" w:author="CR0158" w:date="2020-03-13T16:04:00Z"/>
              </w:rPr>
            </w:pPr>
            <w:ins w:id="3029" w:author="CR0158" w:date="2020-03-13T16:04:00Z">
              <w:r w:rsidRPr="007F794F">
                <w:t>5840</w:t>
              </w:r>
            </w:ins>
          </w:p>
        </w:tc>
        <w:tc>
          <w:tcPr>
            <w:tcW w:w="898" w:type="dxa"/>
          </w:tcPr>
          <w:p w:rsidR="00BD17BE" w:rsidRPr="006D51D5" w:rsidRDefault="00BD17BE" w:rsidP="005E5C69">
            <w:pPr>
              <w:pStyle w:val="TAC"/>
              <w:rPr>
                <w:ins w:id="3030" w:author="CR0158" w:date="2020-03-13T16:04:00Z"/>
              </w:rPr>
            </w:pPr>
            <w:ins w:id="3031" w:author="CR0158" w:date="2020-03-13T16:04:00Z">
              <w:r w:rsidRPr="007F794F">
                <w:t>7200</w:t>
              </w:r>
            </w:ins>
          </w:p>
        </w:tc>
      </w:tr>
      <w:tr w:rsidR="00BD17BE" w:rsidRPr="00E26D09" w:rsidTr="005E5C69">
        <w:trPr>
          <w:jc w:val="center"/>
          <w:ins w:id="3032" w:author="CR0158" w:date="2020-03-13T16:04:00Z"/>
        </w:trPr>
        <w:tc>
          <w:tcPr>
            <w:tcW w:w="3287" w:type="dxa"/>
          </w:tcPr>
          <w:p w:rsidR="00BD17BE" w:rsidRPr="006D51D5" w:rsidRDefault="00BD17BE" w:rsidP="005E5C69">
            <w:pPr>
              <w:pStyle w:val="TAC"/>
              <w:rPr>
                <w:ins w:id="3033" w:author="CR0158" w:date="2020-03-13T16:04:00Z"/>
              </w:rPr>
            </w:pPr>
            <w:ins w:id="3034" w:author="CR0158" w:date="2020-03-13T16:04:00Z">
              <w:r w:rsidRPr="006D51D5">
                <w:t>Total number of bits per slot</w:t>
              </w:r>
            </w:ins>
          </w:p>
        </w:tc>
        <w:tc>
          <w:tcPr>
            <w:tcW w:w="906" w:type="dxa"/>
          </w:tcPr>
          <w:p w:rsidR="00BD17BE" w:rsidRPr="006D51D5" w:rsidRDefault="00BD17BE" w:rsidP="005E5C69">
            <w:pPr>
              <w:pStyle w:val="TAC"/>
              <w:rPr>
                <w:ins w:id="3035" w:author="CR0158" w:date="2020-03-13T16:04:00Z"/>
              </w:rPr>
            </w:pPr>
            <w:ins w:id="3036" w:author="CR0158" w:date="2020-03-13T16:04:00Z">
              <w:r w:rsidRPr="007F794F">
                <w:t>27456</w:t>
              </w:r>
            </w:ins>
          </w:p>
        </w:tc>
        <w:tc>
          <w:tcPr>
            <w:tcW w:w="898" w:type="dxa"/>
          </w:tcPr>
          <w:p w:rsidR="00BD17BE" w:rsidRPr="006D51D5" w:rsidRDefault="00BD17BE" w:rsidP="005E5C69">
            <w:pPr>
              <w:pStyle w:val="TAC"/>
              <w:rPr>
                <w:ins w:id="3037" w:author="CR0158" w:date="2020-03-13T16:04:00Z"/>
              </w:rPr>
            </w:pPr>
            <w:ins w:id="3038" w:author="CR0158" w:date="2020-03-13T16:04:00Z">
              <w:r w:rsidRPr="007F794F">
                <w:t>55968</w:t>
              </w:r>
            </w:ins>
          </w:p>
        </w:tc>
      </w:tr>
      <w:tr w:rsidR="00BD17BE" w:rsidRPr="00E26D09" w:rsidTr="005E5C69">
        <w:trPr>
          <w:jc w:val="center"/>
          <w:ins w:id="3039" w:author="CR0158" w:date="2020-03-13T16:04:00Z"/>
        </w:trPr>
        <w:tc>
          <w:tcPr>
            <w:tcW w:w="3287" w:type="dxa"/>
          </w:tcPr>
          <w:p w:rsidR="00BD17BE" w:rsidRPr="006D51D5" w:rsidRDefault="00BD17BE" w:rsidP="005E5C69">
            <w:pPr>
              <w:pStyle w:val="TAC"/>
              <w:rPr>
                <w:ins w:id="3040" w:author="CR0158" w:date="2020-03-13T16:04:00Z"/>
              </w:rPr>
            </w:pPr>
            <w:ins w:id="3041" w:author="CR0158" w:date="2020-03-13T16:04:00Z">
              <w:r w:rsidRPr="006D51D5">
                <w:t>Total</w:t>
              </w:r>
              <w:r>
                <w:t xml:space="preserve"> resource elements </w:t>
              </w:r>
              <w:r w:rsidRPr="006D51D5">
                <w:t>per slot</w:t>
              </w:r>
            </w:ins>
          </w:p>
        </w:tc>
        <w:tc>
          <w:tcPr>
            <w:tcW w:w="906" w:type="dxa"/>
          </w:tcPr>
          <w:p w:rsidR="00BD17BE" w:rsidRPr="006D51D5" w:rsidRDefault="00BD17BE" w:rsidP="005E5C69">
            <w:pPr>
              <w:pStyle w:val="TAC"/>
              <w:rPr>
                <w:ins w:id="3042" w:author="CR0158" w:date="2020-03-13T16:04:00Z"/>
              </w:rPr>
            </w:pPr>
            <w:ins w:id="3043" w:author="CR0158" w:date="2020-03-13T16:04:00Z">
              <w:r>
                <w:t>6846</w:t>
              </w:r>
            </w:ins>
          </w:p>
        </w:tc>
        <w:tc>
          <w:tcPr>
            <w:tcW w:w="898" w:type="dxa"/>
          </w:tcPr>
          <w:p w:rsidR="00BD17BE" w:rsidRPr="006D51D5" w:rsidRDefault="00BD17BE" w:rsidP="005E5C69">
            <w:pPr>
              <w:pStyle w:val="TAC"/>
              <w:rPr>
                <w:ins w:id="3044" w:author="CR0158" w:date="2020-03-13T16:04:00Z"/>
              </w:rPr>
            </w:pPr>
            <w:ins w:id="3045" w:author="CR0158" w:date="2020-03-13T16:04:00Z">
              <w:r w:rsidRPr="00B81B27">
                <w:t>13992</w:t>
              </w:r>
            </w:ins>
          </w:p>
        </w:tc>
      </w:tr>
      <w:tr w:rsidR="00BD17BE" w:rsidRPr="00E26D09" w:rsidTr="005E5C69">
        <w:trPr>
          <w:jc w:val="center"/>
          <w:ins w:id="3046" w:author="CR0158" w:date="2020-03-13T16:04:00Z"/>
        </w:trPr>
        <w:tc>
          <w:tcPr>
            <w:tcW w:w="5091" w:type="dxa"/>
            <w:gridSpan w:val="3"/>
          </w:tcPr>
          <w:p w:rsidR="00BD17BE" w:rsidRPr="00E26D09" w:rsidRDefault="00BD17BE" w:rsidP="005E5C69">
            <w:pPr>
              <w:pStyle w:val="TAN"/>
              <w:rPr>
                <w:ins w:id="3047" w:author="CR0158" w:date="2020-03-13T16:04:00Z"/>
                <w:lang w:eastAsia="zh-CN"/>
              </w:rPr>
            </w:pPr>
            <w:ins w:id="3048" w:author="CR0158" w:date="2020-03-13T16:04: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ins>
          </w:p>
          <w:p w:rsidR="00BD17BE" w:rsidRPr="00E26D09" w:rsidRDefault="00BD17BE" w:rsidP="005E5C69">
            <w:pPr>
              <w:pStyle w:val="TAN"/>
              <w:rPr>
                <w:ins w:id="3049" w:author="CR0158" w:date="2020-03-13T16:04:00Z"/>
                <w:szCs w:val="18"/>
                <w:lang w:eastAsia="zh-CN"/>
              </w:rPr>
            </w:pPr>
            <w:ins w:id="3050" w:author="CR0158" w:date="2020-03-13T16:04: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ins>
          </w:p>
        </w:tc>
      </w:tr>
    </w:tbl>
    <w:p w:rsidR="00BD17BE" w:rsidRDefault="00BD17BE" w:rsidP="00E16481"/>
    <w:p w:rsidR="00D83D79" w:rsidRPr="00EC34D6" w:rsidRDefault="00D83D79" w:rsidP="00D83D79">
      <w:pPr>
        <w:pStyle w:val="TH"/>
        <w:rPr>
          <w:ins w:id="3051" w:author="CR0138" w:date="2020-03-13T16:04:00Z"/>
          <w:lang w:eastAsia="zh-CN"/>
        </w:rPr>
      </w:pPr>
      <w:ins w:id="3052" w:author="CR0138" w:date="2020-03-13T16:04:00Z">
        <w:r w:rsidRPr="00EC34D6">
          <w:rPr>
            <w:rFonts w:eastAsia="Malgun Gothic"/>
          </w:rPr>
          <w:lastRenderedPageBreak/>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ins>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EC34D6" w:rsidTr="005E5C69">
        <w:trPr>
          <w:jc w:val="center"/>
          <w:ins w:id="3053" w:author="CR0138" w:date="2020-03-13T16:04:00Z"/>
        </w:trPr>
        <w:tc>
          <w:tcPr>
            <w:tcW w:w="2421" w:type="dxa"/>
          </w:tcPr>
          <w:p w:rsidR="00D83D79" w:rsidRPr="00EC34D6" w:rsidRDefault="00D83D79" w:rsidP="005E5C69">
            <w:pPr>
              <w:pStyle w:val="TAH"/>
              <w:rPr>
                <w:ins w:id="3054" w:author="CR0138" w:date="2020-03-13T16:04:00Z"/>
              </w:rPr>
            </w:pPr>
            <w:ins w:id="3055" w:author="CR0138" w:date="2020-03-13T16:04:00Z">
              <w:r w:rsidRPr="00EC34D6">
                <w:t>Reference channel</w:t>
              </w:r>
            </w:ins>
          </w:p>
        </w:tc>
        <w:tc>
          <w:tcPr>
            <w:tcW w:w="2074" w:type="dxa"/>
          </w:tcPr>
          <w:p w:rsidR="00D83D79" w:rsidRPr="00EC34D6" w:rsidRDefault="00D83D79" w:rsidP="005E5C69">
            <w:pPr>
              <w:pStyle w:val="TAH"/>
              <w:rPr>
                <w:ins w:id="3056" w:author="CR0138" w:date="2020-03-13T16:04:00Z"/>
              </w:rPr>
            </w:pPr>
            <w:ins w:id="3057" w:author="CR0138" w:date="2020-03-13T16:04:00Z">
              <w:r w:rsidRPr="00EC34D6">
                <w:rPr>
                  <w:lang w:eastAsia="zh-CN"/>
                </w:rPr>
                <w:t>G-FR1-A4-</w:t>
              </w:r>
              <w:r>
                <w:rPr>
                  <w:lang w:eastAsia="zh-CN"/>
                </w:rPr>
                <w:t>29</w:t>
              </w:r>
            </w:ins>
          </w:p>
        </w:tc>
        <w:tc>
          <w:tcPr>
            <w:tcW w:w="2160" w:type="dxa"/>
          </w:tcPr>
          <w:p w:rsidR="00D83D79" w:rsidRPr="00EC34D6" w:rsidRDefault="00D83D79" w:rsidP="005E5C69">
            <w:pPr>
              <w:pStyle w:val="TAH"/>
              <w:rPr>
                <w:ins w:id="3058" w:author="CR0138" w:date="2020-03-13T16:04:00Z"/>
              </w:rPr>
            </w:pPr>
            <w:ins w:id="3059" w:author="CR0138" w:date="2020-03-13T16:04:00Z">
              <w:r>
                <w:rPr>
                  <w:lang w:eastAsia="zh-CN"/>
                </w:rPr>
                <w:t>G-FR1-A4-30</w:t>
              </w:r>
            </w:ins>
          </w:p>
        </w:tc>
      </w:tr>
      <w:tr w:rsidR="00D83D79" w:rsidRPr="00EC34D6" w:rsidTr="005E5C69">
        <w:trPr>
          <w:jc w:val="center"/>
          <w:ins w:id="3060" w:author="CR0138" w:date="2020-03-13T16:04:00Z"/>
        </w:trPr>
        <w:tc>
          <w:tcPr>
            <w:tcW w:w="2421" w:type="dxa"/>
          </w:tcPr>
          <w:p w:rsidR="00D83D79" w:rsidRPr="00EC34D6" w:rsidRDefault="00D83D79" w:rsidP="005E5C69">
            <w:pPr>
              <w:pStyle w:val="TAC"/>
              <w:rPr>
                <w:ins w:id="3061" w:author="CR0138" w:date="2020-03-13T16:04:00Z"/>
                <w:lang w:eastAsia="zh-CN"/>
              </w:rPr>
            </w:pPr>
            <w:ins w:id="3062" w:author="CR0138" w:date="2020-03-13T16:04:00Z">
              <w:r w:rsidRPr="00EC34D6">
                <w:rPr>
                  <w:lang w:eastAsia="zh-CN"/>
                </w:rPr>
                <w:t>Subcarrier spacing [kHz]</w:t>
              </w:r>
            </w:ins>
          </w:p>
        </w:tc>
        <w:tc>
          <w:tcPr>
            <w:tcW w:w="2074" w:type="dxa"/>
          </w:tcPr>
          <w:p w:rsidR="00D83D79" w:rsidRPr="00EC34D6" w:rsidRDefault="00D83D79" w:rsidP="005E5C69">
            <w:pPr>
              <w:pStyle w:val="TAC"/>
              <w:rPr>
                <w:ins w:id="3063" w:author="CR0138" w:date="2020-03-13T16:04:00Z"/>
                <w:lang w:eastAsia="zh-CN"/>
              </w:rPr>
            </w:pPr>
            <w:ins w:id="3064" w:author="CR0138" w:date="2020-03-13T16:04:00Z">
              <w:r w:rsidRPr="00EC34D6">
                <w:rPr>
                  <w:lang w:eastAsia="zh-CN"/>
                </w:rPr>
                <w:t>15</w:t>
              </w:r>
            </w:ins>
          </w:p>
        </w:tc>
        <w:tc>
          <w:tcPr>
            <w:tcW w:w="2160" w:type="dxa"/>
          </w:tcPr>
          <w:p w:rsidR="00D83D79" w:rsidRPr="00EC34D6" w:rsidRDefault="00D83D79" w:rsidP="005E5C69">
            <w:pPr>
              <w:pStyle w:val="TAC"/>
              <w:rPr>
                <w:ins w:id="3065" w:author="CR0138" w:date="2020-03-13T16:04:00Z"/>
              </w:rPr>
            </w:pPr>
            <w:ins w:id="3066" w:author="CR0138" w:date="2020-03-13T16:04:00Z">
              <w:r w:rsidRPr="00EC34D6">
                <w:rPr>
                  <w:lang w:eastAsia="zh-CN"/>
                </w:rPr>
                <w:t>30</w:t>
              </w:r>
            </w:ins>
          </w:p>
        </w:tc>
      </w:tr>
      <w:tr w:rsidR="00D83D79" w:rsidRPr="00EC34D6" w:rsidTr="005E5C69">
        <w:trPr>
          <w:jc w:val="center"/>
          <w:ins w:id="3067" w:author="CR0138" w:date="2020-03-13T16:04:00Z"/>
        </w:trPr>
        <w:tc>
          <w:tcPr>
            <w:tcW w:w="2421" w:type="dxa"/>
          </w:tcPr>
          <w:p w:rsidR="00D83D79" w:rsidRPr="00EC34D6" w:rsidRDefault="00D83D79" w:rsidP="005E5C69">
            <w:pPr>
              <w:pStyle w:val="TAC"/>
              <w:rPr>
                <w:ins w:id="3068" w:author="CR0138" w:date="2020-03-13T16:04:00Z"/>
              </w:rPr>
            </w:pPr>
            <w:ins w:id="3069" w:author="CR0138" w:date="2020-03-13T16:04:00Z">
              <w:r w:rsidRPr="00EC34D6">
                <w:t>Allocated resource blocks</w:t>
              </w:r>
            </w:ins>
          </w:p>
        </w:tc>
        <w:tc>
          <w:tcPr>
            <w:tcW w:w="2074" w:type="dxa"/>
          </w:tcPr>
          <w:p w:rsidR="00D83D79" w:rsidRPr="00EC34D6" w:rsidRDefault="00D83D79" w:rsidP="005E5C69">
            <w:pPr>
              <w:pStyle w:val="TAC"/>
              <w:rPr>
                <w:ins w:id="3070" w:author="CR0138" w:date="2020-03-13T16:04:00Z"/>
                <w:rFonts w:eastAsia="Yu Mincho"/>
              </w:rPr>
            </w:pPr>
            <w:ins w:id="3071" w:author="CR0138" w:date="2020-03-13T16:04:00Z">
              <w:r w:rsidRPr="00EC34D6">
                <w:rPr>
                  <w:rFonts w:eastAsia="Yu Mincho"/>
                </w:rPr>
                <w:t>25</w:t>
              </w:r>
            </w:ins>
          </w:p>
        </w:tc>
        <w:tc>
          <w:tcPr>
            <w:tcW w:w="2160" w:type="dxa"/>
          </w:tcPr>
          <w:p w:rsidR="00D83D79" w:rsidRPr="00EC34D6" w:rsidRDefault="00D83D79" w:rsidP="005E5C69">
            <w:pPr>
              <w:pStyle w:val="TAC"/>
              <w:rPr>
                <w:ins w:id="3072" w:author="CR0138" w:date="2020-03-13T16:04:00Z"/>
                <w:rFonts w:eastAsia="Yu Mincho"/>
              </w:rPr>
            </w:pPr>
            <w:ins w:id="3073" w:author="CR0138" w:date="2020-03-13T16:04:00Z">
              <w:r>
                <w:rPr>
                  <w:rFonts w:eastAsia="Yu Mincho"/>
                </w:rPr>
                <w:t>50</w:t>
              </w:r>
            </w:ins>
          </w:p>
        </w:tc>
      </w:tr>
      <w:tr w:rsidR="00D83D79" w:rsidRPr="00EC34D6" w:rsidTr="005E5C69">
        <w:trPr>
          <w:jc w:val="center"/>
          <w:ins w:id="3074" w:author="CR0138" w:date="2020-03-13T16:04:00Z"/>
        </w:trPr>
        <w:tc>
          <w:tcPr>
            <w:tcW w:w="2421" w:type="dxa"/>
          </w:tcPr>
          <w:p w:rsidR="00D83D79" w:rsidRPr="00EC34D6" w:rsidRDefault="00D83D79" w:rsidP="005E5C69">
            <w:pPr>
              <w:pStyle w:val="TAC"/>
              <w:rPr>
                <w:ins w:id="3075" w:author="CR0138" w:date="2020-03-13T16:04:00Z"/>
                <w:lang w:eastAsia="zh-CN"/>
              </w:rPr>
            </w:pPr>
            <w:ins w:id="3076" w:author="CR0138" w:date="2020-03-13T16:04:00Z">
              <w:r>
                <w:rPr>
                  <w:lang w:eastAsia="zh-CN"/>
                </w:rPr>
                <w:t xml:space="preserve">Data bearging </w:t>
              </w:r>
              <w:r w:rsidRPr="00EC34D6">
                <w:rPr>
                  <w:lang w:eastAsia="zh-CN"/>
                </w:rPr>
                <w:t>CP</w:t>
              </w:r>
              <w:r w:rsidRPr="00EC34D6">
                <w:t xml:space="preserve">-OFDM Symbols per </w:t>
              </w:r>
              <w:r w:rsidRPr="00EC34D6">
                <w:rPr>
                  <w:lang w:eastAsia="zh-CN"/>
                </w:rPr>
                <w:t>slot (Note 1)</w:t>
              </w:r>
            </w:ins>
          </w:p>
        </w:tc>
        <w:tc>
          <w:tcPr>
            <w:tcW w:w="2074" w:type="dxa"/>
          </w:tcPr>
          <w:p w:rsidR="00D83D79" w:rsidRPr="00EC34D6" w:rsidRDefault="00D83D79" w:rsidP="005E5C69">
            <w:pPr>
              <w:pStyle w:val="TAC"/>
              <w:rPr>
                <w:ins w:id="3077" w:author="CR0138" w:date="2020-03-13T16:04:00Z"/>
                <w:lang w:eastAsia="zh-CN"/>
              </w:rPr>
            </w:pPr>
            <w:ins w:id="3078" w:author="CR0138" w:date="2020-03-13T16:04:00Z">
              <w:r w:rsidRPr="00EC34D6">
                <w:rPr>
                  <w:lang w:eastAsia="zh-CN"/>
                </w:rPr>
                <w:t>1</w:t>
              </w:r>
              <w:r>
                <w:rPr>
                  <w:lang w:eastAsia="zh-CN"/>
                </w:rPr>
                <w:t>1</w:t>
              </w:r>
            </w:ins>
          </w:p>
        </w:tc>
        <w:tc>
          <w:tcPr>
            <w:tcW w:w="2160" w:type="dxa"/>
          </w:tcPr>
          <w:p w:rsidR="00D83D79" w:rsidRPr="00EC34D6" w:rsidRDefault="00D83D79" w:rsidP="005E5C69">
            <w:pPr>
              <w:pStyle w:val="TAC"/>
              <w:rPr>
                <w:ins w:id="3079" w:author="CR0138" w:date="2020-03-13T16:04:00Z"/>
                <w:lang w:eastAsia="zh-CN"/>
              </w:rPr>
            </w:pPr>
            <w:ins w:id="3080" w:author="CR0138" w:date="2020-03-13T16:04:00Z">
              <w:r w:rsidRPr="00EC34D6">
                <w:rPr>
                  <w:lang w:eastAsia="zh-CN"/>
                </w:rPr>
                <w:t>1</w:t>
              </w:r>
              <w:r>
                <w:rPr>
                  <w:lang w:eastAsia="zh-CN"/>
                </w:rPr>
                <w:t>1</w:t>
              </w:r>
            </w:ins>
          </w:p>
        </w:tc>
      </w:tr>
      <w:tr w:rsidR="00D83D79" w:rsidRPr="00EC34D6" w:rsidTr="005E5C69">
        <w:trPr>
          <w:jc w:val="center"/>
          <w:ins w:id="3081" w:author="CR0138" w:date="2020-03-13T16:04:00Z"/>
        </w:trPr>
        <w:tc>
          <w:tcPr>
            <w:tcW w:w="2421" w:type="dxa"/>
          </w:tcPr>
          <w:p w:rsidR="00D83D79" w:rsidRPr="00EC34D6" w:rsidRDefault="00D83D79" w:rsidP="005E5C69">
            <w:pPr>
              <w:pStyle w:val="TAC"/>
              <w:rPr>
                <w:ins w:id="3082" w:author="CR0138" w:date="2020-03-13T16:04:00Z"/>
              </w:rPr>
            </w:pPr>
            <w:ins w:id="3083" w:author="CR0138" w:date="2020-03-13T16:04:00Z">
              <w:r w:rsidRPr="00EC34D6">
                <w:t>Modulation</w:t>
              </w:r>
            </w:ins>
          </w:p>
        </w:tc>
        <w:tc>
          <w:tcPr>
            <w:tcW w:w="2074" w:type="dxa"/>
          </w:tcPr>
          <w:p w:rsidR="00D83D79" w:rsidRPr="00EC34D6" w:rsidRDefault="00D83D79" w:rsidP="005E5C69">
            <w:pPr>
              <w:pStyle w:val="TAC"/>
              <w:rPr>
                <w:ins w:id="3084" w:author="CR0138" w:date="2020-03-13T16:04:00Z"/>
                <w:lang w:eastAsia="zh-CN"/>
              </w:rPr>
            </w:pPr>
            <w:ins w:id="3085" w:author="CR0138" w:date="2020-03-13T16:04:00Z">
              <w:r w:rsidRPr="00EC34D6">
                <w:rPr>
                  <w:lang w:eastAsia="zh-CN"/>
                </w:rPr>
                <w:t>16QAM</w:t>
              </w:r>
            </w:ins>
          </w:p>
        </w:tc>
        <w:tc>
          <w:tcPr>
            <w:tcW w:w="2160" w:type="dxa"/>
          </w:tcPr>
          <w:p w:rsidR="00D83D79" w:rsidRPr="00EC34D6" w:rsidRDefault="00D83D79" w:rsidP="005E5C69">
            <w:pPr>
              <w:pStyle w:val="TAC"/>
              <w:rPr>
                <w:ins w:id="3086" w:author="CR0138" w:date="2020-03-13T16:04:00Z"/>
                <w:lang w:eastAsia="zh-CN"/>
              </w:rPr>
            </w:pPr>
            <w:ins w:id="3087" w:author="CR0138" w:date="2020-03-13T16:04:00Z">
              <w:r w:rsidRPr="00EC34D6">
                <w:rPr>
                  <w:lang w:eastAsia="zh-CN"/>
                </w:rPr>
                <w:t>16QAM</w:t>
              </w:r>
            </w:ins>
          </w:p>
        </w:tc>
      </w:tr>
      <w:tr w:rsidR="00D83D79" w:rsidRPr="00EC34D6" w:rsidTr="005E5C69">
        <w:trPr>
          <w:jc w:val="center"/>
          <w:ins w:id="3088" w:author="CR0138" w:date="2020-03-13T16:04:00Z"/>
        </w:trPr>
        <w:tc>
          <w:tcPr>
            <w:tcW w:w="2421" w:type="dxa"/>
          </w:tcPr>
          <w:p w:rsidR="00D83D79" w:rsidRPr="00EC34D6" w:rsidRDefault="00D83D79" w:rsidP="005E5C69">
            <w:pPr>
              <w:pStyle w:val="TAC"/>
              <w:rPr>
                <w:ins w:id="3089" w:author="CR0138" w:date="2020-03-13T16:04:00Z"/>
              </w:rPr>
            </w:pPr>
            <w:ins w:id="3090" w:author="CR0138" w:date="2020-03-13T16:04:00Z">
              <w:r w:rsidRPr="00EC34D6">
                <w:t>Code rate</w:t>
              </w:r>
              <w:r w:rsidRPr="00EC34D6">
                <w:rPr>
                  <w:lang w:eastAsia="zh-CN"/>
                </w:rPr>
                <w:t xml:space="preserve"> (Note 2)</w:t>
              </w:r>
            </w:ins>
          </w:p>
        </w:tc>
        <w:tc>
          <w:tcPr>
            <w:tcW w:w="2074" w:type="dxa"/>
          </w:tcPr>
          <w:p w:rsidR="00D83D79" w:rsidRPr="00EC34D6" w:rsidRDefault="00D83D79" w:rsidP="005E5C69">
            <w:pPr>
              <w:pStyle w:val="TAC"/>
              <w:rPr>
                <w:ins w:id="3091" w:author="CR0138" w:date="2020-03-13T16:04:00Z"/>
                <w:lang w:eastAsia="zh-CN"/>
              </w:rPr>
            </w:pPr>
            <w:ins w:id="3092" w:author="CR0138" w:date="2020-03-13T16:04:00Z">
              <w:r w:rsidRPr="00EC34D6">
                <w:rPr>
                  <w:lang w:eastAsia="zh-CN"/>
                </w:rPr>
                <w:t>658/1024</w:t>
              </w:r>
            </w:ins>
          </w:p>
        </w:tc>
        <w:tc>
          <w:tcPr>
            <w:tcW w:w="2160" w:type="dxa"/>
          </w:tcPr>
          <w:p w:rsidR="00D83D79" w:rsidRPr="00EC34D6" w:rsidRDefault="00D83D79" w:rsidP="005E5C69">
            <w:pPr>
              <w:pStyle w:val="TAC"/>
              <w:rPr>
                <w:ins w:id="3093" w:author="CR0138" w:date="2020-03-13T16:04:00Z"/>
                <w:lang w:eastAsia="zh-CN"/>
              </w:rPr>
            </w:pPr>
            <w:ins w:id="3094" w:author="CR0138" w:date="2020-03-13T16:04:00Z">
              <w:r w:rsidRPr="00EC34D6">
                <w:rPr>
                  <w:lang w:eastAsia="zh-CN"/>
                </w:rPr>
                <w:t>658/1024</w:t>
              </w:r>
            </w:ins>
          </w:p>
        </w:tc>
      </w:tr>
      <w:tr w:rsidR="00D83D79" w:rsidRPr="00EC34D6" w:rsidTr="005E5C69">
        <w:trPr>
          <w:jc w:val="center"/>
          <w:ins w:id="3095" w:author="CR0138" w:date="2020-03-13T16:04:00Z"/>
        </w:trPr>
        <w:tc>
          <w:tcPr>
            <w:tcW w:w="2421" w:type="dxa"/>
          </w:tcPr>
          <w:p w:rsidR="00D83D79" w:rsidRPr="00EC34D6" w:rsidRDefault="00D83D79" w:rsidP="005E5C69">
            <w:pPr>
              <w:pStyle w:val="TAC"/>
              <w:rPr>
                <w:ins w:id="3096" w:author="CR0138" w:date="2020-03-13T16:04:00Z"/>
              </w:rPr>
            </w:pPr>
            <w:ins w:id="3097" w:author="CR0138" w:date="2020-03-13T16:04:00Z">
              <w:r w:rsidRPr="00EC34D6">
                <w:t>Payload size (bits)</w:t>
              </w:r>
            </w:ins>
          </w:p>
        </w:tc>
        <w:tc>
          <w:tcPr>
            <w:tcW w:w="2074" w:type="dxa"/>
            <w:vAlign w:val="center"/>
          </w:tcPr>
          <w:p w:rsidR="00D83D79" w:rsidRPr="00EC34D6" w:rsidRDefault="00D83D79" w:rsidP="005E5C69">
            <w:pPr>
              <w:pStyle w:val="TAC"/>
              <w:rPr>
                <w:ins w:id="3098" w:author="CR0138" w:date="2020-03-13T16:04:00Z"/>
                <w:lang w:eastAsia="zh-CN"/>
              </w:rPr>
            </w:pPr>
            <w:ins w:id="3099" w:author="CR0138" w:date="2020-03-13T16:04:00Z">
              <w:r>
                <w:rPr>
                  <w:lang w:eastAsia="zh-CN"/>
                </w:rPr>
                <w:t>8456</w:t>
              </w:r>
            </w:ins>
          </w:p>
        </w:tc>
        <w:tc>
          <w:tcPr>
            <w:tcW w:w="2160" w:type="dxa"/>
            <w:vAlign w:val="center"/>
          </w:tcPr>
          <w:p w:rsidR="00D83D79" w:rsidRPr="00EC34D6" w:rsidRDefault="00D83D79" w:rsidP="005E5C69">
            <w:pPr>
              <w:pStyle w:val="TAC"/>
              <w:rPr>
                <w:ins w:id="3100" w:author="CR0138" w:date="2020-03-13T16:04:00Z"/>
                <w:lang w:eastAsia="zh-CN"/>
              </w:rPr>
            </w:pPr>
            <w:ins w:id="3101" w:author="CR0138" w:date="2020-03-13T16:04:00Z">
              <w:r>
                <w:rPr>
                  <w:lang w:eastAsia="zh-CN"/>
                </w:rPr>
                <w:t>16896</w:t>
              </w:r>
            </w:ins>
          </w:p>
        </w:tc>
      </w:tr>
      <w:tr w:rsidR="00D83D79" w:rsidRPr="00EC34D6" w:rsidTr="005E5C69">
        <w:trPr>
          <w:jc w:val="center"/>
          <w:ins w:id="3102" w:author="CR0138" w:date="2020-03-13T16:04:00Z"/>
        </w:trPr>
        <w:tc>
          <w:tcPr>
            <w:tcW w:w="2421" w:type="dxa"/>
          </w:tcPr>
          <w:p w:rsidR="00D83D79" w:rsidRPr="00EC34D6" w:rsidRDefault="00D83D79" w:rsidP="005E5C69">
            <w:pPr>
              <w:pStyle w:val="TAC"/>
              <w:rPr>
                <w:ins w:id="3103" w:author="CR0138" w:date="2020-03-13T16:04:00Z"/>
              </w:rPr>
            </w:pPr>
            <w:ins w:id="3104" w:author="CR0138" w:date="2020-03-13T16:04:00Z">
              <w:r w:rsidRPr="00EC34D6">
                <w:t>Transport block CRC (bits)</w:t>
              </w:r>
            </w:ins>
          </w:p>
        </w:tc>
        <w:tc>
          <w:tcPr>
            <w:tcW w:w="2074" w:type="dxa"/>
          </w:tcPr>
          <w:p w:rsidR="00D83D79" w:rsidRPr="00EC34D6" w:rsidRDefault="00D83D79" w:rsidP="005E5C69">
            <w:pPr>
              <w:pStyle w:val="TAC"/>
              <w:rPr>
                <w:ins w:id="3105" w:author="CR0138" w:date="2020-03-13T16:04:00Z"/>
                <w:lang w:eastAsia="zh-CN"/>
              </w:rPr>
            </w:pPr>
            <w:ins w:id="3106" w:author="CR0138" w:date="2020-03-13T16:04:00Z">
              <w:r w:rsidRPr="00EC34D6">
                <w:rPr>
                  <w:lang w:eastAsia="zh-CN"/>
                </w:rPr>
                <w:t>24</w:t>
              </w:r>
            </w:ins>
          </w:p>
        </w:tc>
        <w:tc>
          <w:tcPr>
            <w:tcW w:w="2160" w:type="dxa"/>
          </w:tcPr>
          <w:p w:rsidR="00D83D79" w:rsidRPr="00EC34D6" w:rsidRDefault="00D83D79" w:rsidP="005E5C69">
            <w:pPr>
              <w:pStyle w:val="TAC"/>
              <w:rPr>
                <w:ins w:id="3107" w:author="CR0138" w:date="2020-03-13T16:04:00Z"/>
                <w:lang w:eastAsia="zh-CN"/>
              </w:rPr>
            </w:pPr>
            <w:ins w:id="3108" w:author="CR0138" w:date="2020-03-13T16:04:00Z">
              <w:r w:rsidRPr="00EC34D6">
                <w:rPr>
                  <w:lang w:eastAsia="zh-CN"/>
                </w:rPr>
                <w:t>24</w:t>
              </w:r>
            </w:ins>
          </w:p>
        </w:tc>
      </w:tr>
      <w:tr w:rsidR="00D83D79" w:rsidRPr="00EC34D6" w:rsidTr="005E5C69">
        <w:trPr>
          <w:jc w:val="center"/>
          <w:ins w:id="3109" w:author="CR0138" w:date="2020-03-13T16:04:00Z"/>
        </w:trPr>
        <w:tc>
          <w:tcPr>
            <w:tcW w:w="2421" w:type="dxa"/>
          </w:tcPr>
          <w:p w:rsidR="00D83D79" w:rsidRPr="00EC34D6" w:rsidRDefault="00D83D79" w:rsidP="005E5C69">
            <w:pPr>
              <w:pStyle w:val="TAC"/>
              <w:rPr>
                <w:ins w:id="3110" w:author="CR0138" w:date="2020-03-13T16:04:00Z"/>
              </w:rPr>
            </w:pPr>
            <w:ins w:id="3111" w:author="CR0138" w:date="2020-03-13T16:04:00Z">
              <w:r w:rsidRPr="00EC34D6">
                <w:t>Code block CRC size (bits)</w:t>
              </w:r>
            </w:ins>
          </w:p>
        </w:tc>
        <w:tc>
          <w:tcPr>
            <w:tcW w:w="2074" w:type="dxa"/>
          </w:tcPr>
          <w:p w:rsidR="00D83D79" w:rsidRPr="00EC34D6" w:rsidRDefault="00D83D79" w:rsidP="005E5C69">
            <w:pPr>
              <w:pStyle w:val="TAC"/>
              <w:rPr>
                <w:ins w:id="3112" w:author="CR0138" w:date="2020-03-13T16:04:00Z"/>
                <w:lang w:eastAsia="zh-CN"/>
              </w:rPr>
            </w:pPr>
            <w:ins w:id="3113" w:author="CR0138" w:date="2020-03-13T16:04:00Z">
              <w:r w:rsidRPr="00EC34D6">
                <w:rPr>
                  <w:lang w:eastAsia="zh-CN"/>
                </w:rPr>
                <w:t>24</w:t>
              </w:r>
            </w:ins>
          </w:p>
        </w:tc>
        <w:tc>
          <w:tcPr>
            <w:tcW w:w="2160" w:type="dxa"/>
          </w:tcPr>
          <w:p w:rsidR="00D83D79" w:rsidRPr="00EC34D6" w:rsidRDefault="00D83D79" w:rsidP="005E5C69">
            <w:pPr>
              <w:pStyle w:val="TAC"/>
              <w:rPr>
                <w:ins w:id="3114" w:author="CR0138" w:date="2020-03-13T16:04:00Z"/>
                <w:lang w:eastAsia="zh-CN"/>
              </w:rPr>
            </w:pPr>
            <w:ins w:id="3115" w:author="CR0138" w:date="2020-03-13T16:04:00Z">
              <w:r w:rsidRPr="00EC34D6">
                <w:rPr>
                  <w:lang w:eastAsia="zh-CN"/>
                </w:rPr>
                <w:t>24</w:t>
              </w:r>
            </w:ins>
          </w:p>
        </w:tc>
      </w:tr>
      <w:tr w:rsidR="00D83D79" w:rsidRPr="00EC34D6" w:rsidTr="005E5C69">
        <w:trPr>
          <w:jc w:val="center"/>
          <w:ins w:id="3116" w:author="CR0138" w:date="2020-03-13T16:04:00Z"/>
        </w:trPr>
        <w:tc>
          <w:tcPr>
            <w:tcW w:w="2421" w:type="dxa"/>
          </w:tcPr>
          <w:p w:rsidR="00D83D79" w:rsidRPr="00EC34D6" w:rsidRDefault="00D83D79" w:rsidP="005E5C69">
            <w:pPr>
              <w:pStyle w:val="TAC"/>
              <w:rPr>
                <w:ins w:id="3117" w:author="CR0138" w:date="2020-03-13T16:04:00Z"/>
              </w:rPr>
            </w:pPr>
            <w:ins w:id="3118" w:author="CR0138" w:date="2020-03-13T16:04:00Z">
              <w:r w:rsidRPr="00EC34D6">
                <w:t>Number of code blocks - C</w:t>
              </w:r>
            </w:ins>
          </w:p>
        </w:tc>
        <w:tc>
          <w:tcPr>
            <w:tcW w:w="2074" w:type="dxa"/>
            <w:vAlign w:val="center"/>
          </w:tcPr>
          <w:p w:rsidR="00D83D79" w:rsidRPr="00EC34D6" w:rsidRDefault="00D83D79" w:rsidP="005E5C69">
            <w:pPr>
              <w:pStyle w:val="TAC"/>
              <w:rPr>
                <w:ins w:id="3119" w:author="CR0138" w:date="2020-03-13T16:04:00Z"/>
                <w:lang w:eastAsia="zh-CN"/>
              </w:rPr>
            </w:pPr>
            <w:ins w:id="3120" w:author="CR0138" w:date="2020-03-13T16:04:00Z">
              <w:r w:rsidRPr="00EC34D6">
                <w:rPr>
                  <w:lang w:eastAsia="zh-CN"/>
                </w:rPr>
                <w:t>2</w:t>
              </w:r>
            </w:ins>
          </w:p>
        </w:tc>
        <w:tc>
          <w:tcPr>
            <w:tcW w:w="2160" w:type="dxa"/>
            <w:vAlign w:val="center"/>
          </w:tcPr>
          <w:p w:rsidR="00D83D79" w:rsidRPr="00EC34D6" w:rsidRDefault="00D83D79" w:rsidP="005E5C69">
            <w:pPr>
              <w:pStyle w:val="TAC"/>
              <w:rPr>
                <w:ins w:id="3121" w:author="CR0138" w:date="2020-03-13T16:04:00Z"/>
                <w:lang w:eastAsia="zh-CN"/>
              </w:rPr>
            </w:pPr>
            <w:ins w:id="3122" w:author="CR0138" w:date="2020-03-13T16:04:00Z">
              <w:r>
                <w:rPr>
                  <w:lang w:eastAsia="zh-CN"/>
                </w:rPr>
                <w:t>3</w:t>
              </w:r>
            </w:ins>
          </w:p>
        </w:tc>
      </w:tr>
      <w:tr w:rsidR="00D83D79" w:rsidRPr="00EC34D6" w:rsidTr="005E5C69">
        <w:trPr>
          <w:jc w:val="center"/>
          <w:ins w:id="3123" w:author="CR0138" w:date="2020-03-13T16:04:00Z"/>
        </w:trPr>
        <w:tc>
          <w:tcPr>
            <w:tcW w:w="2421" w:type="dxa"/>
          </w:tcPr>
          <w:p w:rsidR="00D83D79" w:rsidRPr="00EC34D6" w:rsidRDefault="00D83D79" w:rsidP="005E5C69">
            <w:pPr>
              <w:pStyle w:val="TAC"/>
              <w:rPr>
                <w:ins w:id="3124" w:author="CR0138" w:date="2020-03-13T16:04:00Z"/>
                <w:lang w:eastAsia="zh-CN"/>
              </w:rPr>
            </w:pPr>
            <w:ins w:id="3125" w:author="CR0138" w:date="2020-03-13T16:04:00Z">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ins>
          </w:p>
        </w:tc>
        <w:tc>
          <w:tcPr>
            <w:tcW w:w="2074" w:type="dxa"/>
            <w:vAlign w:val="center"/>
          </w:tcPr>
          <w:p w:rsidR="00D83D79" w:rsidRPr="00EC34D6" w:rsidRDefault="00D83D79" w:rsidP="005E5C69">
            <w:pPr>
              <w:pStyle w:val="TAC"/>
              <w:rPr>
                <w:ins w:id="3126" w:author="CR0138" w:date="2020-03-13T16:04:00Z"/>
                <w:lang w:eastAsia="zh-CN"/>
              </w:rPr>
            </w:pPr>
            <w:ins w:id="3127" w:author="CR0138" w:date="2020-03-13T16:04:00Z">
              <w:r>
                <w:rPr>
                  <w:rFonts w:cs="Arial"/>
                  <w:szCs w:val="18"/>
                </w:rPr>
                <w:t>4264</w:t>
              </w:r>
            </w:ins>
          </w:p>
        </w:tc>
        <w:tc>
          <w:tcPr>
            <w:tcW w:w="2160" w:type="dxa"/>
            <w:vAlign w:val="center"/>
          </w:tcPr>
          <w:p w:rsidR="00D83D79" w:rsidRPr="00EC34D6" w:rsidRDefault="00D83D79" w:rsidP="005E5C69">
            <w:pPr>
              <w:pStyle w:val="TAC"/>
              <w:rPr>
                <w:ins w:id="3128" w:author="CR0138" w:date="2020-03-13T16:04:00Z"/>
                <w:lang w:eastAsia="zh-CN"/>
              </w:rPr>
            </w:pPr>
            <w:ins w:id="3129" w:author="CR0138" w:date="2020-03-13T16:04:00Z">
              <w:r>
                <w:rPr>
                  <w:rFonts w:cs="Arial"/>
                  <w:szCs w:val="18"/>
                </w:rPr>
                <w:t>5664</w:t>
              </w:r>
            </w:ins>
          </w:p>
        </w:tc>
      </w:tr>
      <w:tr w:rsidR="00D83D79" w:rsidRPr="00EC34D6" w:rsidTr="005E5C69">
        <w:trPr>
          <w:jc w:val="center"/>
          <w:ins w:id="3130" w:author="CR0138" w:date="2020-03-13T16:04:00Z"/>
        </w:trPr>
        <w:tc>
          <w:tcPr>
            <w:tcW w:w="2421" w:type="dxa"/>
          </w:tcPr>
          <w:p w:rsidR="00D83D79" w:rsidRPr="00EC34D6" w:rsidRDefault="00D83D79" w:rsidP="005E5C69">
            <w:pPr>
              <w:pStyle w:val="TAC"/>
              <w:rPr>
                <w:ins w:id="3131" w:author="CR0138" w:date="2020-03-13T16:04:00Z"/>
                <w:lang w:eastAsia="zh-CN"/>
              </w:rPr>
            </w:pPr>
            <w:ins w:id="3132" w:author="CR0138" w:date="2020-03-13T16:04:00Z">
              <w:r w:rsidRPr="00EC34D6">
                <w:t xml:space="preserve">Total number of bits per </w:t>
              </w:r>
              <w:r w:rsidRPr="00EC34D6">
                <w:rPr>
                  <w:lang w:eastAsia="zh-CN"/>
                </w:rPr>
                <w:t>slot</w:t>
              </w:r>
            </w:ins>
          </w:p>
        </w:tc>
        <w:tc>
          <w:tcPr>
            <w:tcW w:w="2074" w:type="dxa"/>
            <w:vAlign w:val="center"/>
          </w:tcPr>
          <w:p w:rsidR="00D83D79" w:rsidRPr="00EC34D6" w:rsidRDefault="00D83D79" w:rsidP="005E5C69">
            <w:pPr>
              <w:pStyle w:val="TAC"/>
              <w:rPr>
                <w:ins w:id="3133" w:author="CR0138" w:date="2020-03-13T16:04:00Z"/>
                <w:lang w:eastAsia="zh-CN"/>
              </w:rPr>
            </w:pPr>
            <w:ins w:id="3134" w:author="CR0138" w:date="2020-03-13T16:04:00Z">
              <w:r>
                <w:rPr>
                  <w:lang w:eastAsia="zh-CN"/>
                </w:rPr>
                <w:t>132</w:t>
              </w:r>
              <w:r w:rsidRPr="00EC34D6">
                <w:rPr>
                  <w:lang w:eastAsia="zh-CN"/>
                </w:rPr>
                <w:t>00</w:t>
              </w:r>
            </w:ins>
          </w:p>
        </w:tc>
        <w:tc>
          <w:tcPr>
            <w:tcW w:w="2160" w:type="dxa"/>
            <w:vAlign w:val="center"/>
          </w:tcPr>
          <w:p w:rsidR="00D83D79" w:rsidRPr="00EC34D6" w:rsidRDefault="00D83D79" w:rsidP="005E5C69">
            <w:pPr>
              <w:pStyle w:val="TAC"/>
              <w:rPr>
                <w:ins w:id="3135" w:author="CR0138" w:date="2020-03-13T16:04:00Z"/>
                <w:lang w:eastAsia="zh-CN"/>
              </w:rPr>
            </w:pPr>
            <w:ins w:id="3136" w:author="CR0138" w:date="2020-03-13T16:04:00Z">
              <w:r>
                <w:rPr>
                  <w:lang w:eastAsia="zh-CN"/>
                </w:rPr>
                <w:t>26400</w:t>
              </w:r>
            </w:ins>
          </w:p>
        </w:tc>
      </w:tr>
      <w:tr w:rsidR="00D83D79" w:rsidRPr="00EC34D6" w:rsidTr="005E5C69">
        <w:trPr>
          <w:jc w:val="center"/>
          <w:ins w:id="3137" w:author="CR0138" w:date="2020-03-13T16:04:00Z"/>
        </w:trPr>
        <w:tc>
          <w:tcPr>
            <w:tcW w:w="2421" w:type="dxa"/>
          </w:tcPr>
          <w:p w:rsidR="00D83D79" w:rsidRPr="00EC34D6" w:rsidRDefault="00D83D79" w:rsidP="005E5C69">
            <w:pPr>
              <w:pStyle w:val="TAC"/>
              <w:rPr>
                <w:ins w:id="3138" w:author="CR0138" w:date="2020-03-13T16:04:00Z"/>
                <w:lang w:eastAsia="zh-CN"/>
              </w:rPr>
            </w:pPr>
            <w:ins w:id="3139" w:author="CR0138" w:date="2020-03-13T16:04:00Z">
              <w:r w:rsidRPr="00EC34D6">
                <w:t xml:space="preserve">Total </w:t>
              </w:r>
              <w:r>
                <w:t>data bearing resource elements</w:t>
              </w:r>
              <w:r w:rsidRPr="00EC34D6">
                <w:t xml:space="preserve"> per </w:t>
              </w:r>
              <w:r w:rsidRPr="00EC34D6">
                <w:rPr>
                  <w:lang w:eastAsia="zh-CN"/>
                </w:rPr>
                <w:t>slot</w:t>
              </w:r>
            </w:ins>
          </w:p>
        </w:tc>
        <w:tc>
          <w:tcPr>
            <w:tcW w:w="2074" w:type="dxa"/>
          </w:tcPr>
          <w:p w:rsidR="00D83D79" w:rsidRPr="00EC34D6" w:rsidRDefault="00D83D79" w:rsidP="005E5C69">
            <w:pPr>
              <w:pStyle w:val="TAC"/>
              <w:rPr>
                <w:ins w:id="3140" w:author="CR0138" w:date="2020-03-13T16:04:00Z"/>
                <w:lang w:eastAsia="zh-CN"/>
              </w:rPr>
            </w:pPr>
            <w:ins w:id="3141" w:author="CR0138" w:date="2020-03-13T16:04:00Z">
              <w:r>
                <w:rPr>
                  <w:lang w:eastAsia="zh-CN"/>
                </w:rPr>
                <w:t>33</w:t>
              </w:r>
              <w:r w:rsidRPr="00EC34D6">
                <w:rPr>
                  <w:lang w:eastAsia="zh-CN"/>
                </w:rPr>
                <w:t>00</w:t>
              </w:r>
            </w:ins>
          </w:p>
        </w:tc>
        <w:tc>
          <w:tcPr>
            <w:tcW w:w="2160" w:type="dxa"/>
          </w:tcPr>
          <w:p w:rsidR="00D83D79" w:rsidRPr="00EC34D6" w:rsidRDefault="00D83D79" w:rsidP="005E5C69">
            <w:pPr>
              <w:pStyle w:val="TAC"/>
              <w:rPr>
                <w:ins w:id="3142" w:author="CR0138" w:date="2020-03-13T16:04:00Z"/>
                <w:lang w:eastAsia="zh-CN"/>
              </w:rPr>
            </w:pPr>
            <w:ins w:id="3143" w:author="CR0138" w:date="2020-03-13T16:04:00Z">
              <w:r w:rsidRPr="00EC34D6">
                <w:rPr>
                  <w:lang w:eastAsia="zh-CN"/>
                </w:rPr>
                <w:t>6</w:t>
              </w:r>
              <w:r>
                <w:rPr>
                  <w:lang w:eastAsia="zh-CN"/>
                </w:rPr>
                <w:t>600</w:t>
              </w:r>
            </w:ins>
          </w:p>
        </w:tc>
      </w:tr>
      <w:tr w:rsidR="00D83D79" w:rsidRPr="00EC34D6" w:rsidTr="005E5C69">
        <w:trPr>
          <w:jc w:val="center"/>
          <w:ins w:id="3144" w:author="CR0138" w:date="2020-03-13T16:04:00Z"/>
        </w:trPr>
        <w:tc>
          <w:tcPr>
            <w:tcW w:w="6655" w:type="dxa"/>
            <w:gridSpan w:val="3"/>
          </w:tcPr>
          <w:p w:rsidR="00D83D79" w:rsidRPr="00EC34D6" w:rsidRDefault="00D83D79" w:rsidP="005E5C69">
            <w:pPr>
              <w:pStyle w:val="TAN"/>
              <w:rPr>
                <w:ins w:id="3145" w:author="CR0138" w:date="2020-03-13T16:04:00Z"/>
              </w:rPr>
            </w:pPr>
            <w:ins w:id="3146" w:author="CR0138" w:date="2020-03-13T16:04:00Z">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t>as per table 6.4.1.1.3-3 of TS 38.211 [5].</w:t>
              </w:r>
            </w:ins>
          </w:p>
          <w:p w:rsidR="00D83D79" w:rsidRPr="00EC34D6" w:rsidRDefault="00D83D79" w:rsidP="005E5C69">
            <w:pPr>
              <w:pStyle w:val="TAN"/>
              <w:rPr>
                <w:ins w:id="3147" w:author="CR0138" w:date="2020-03-13T16:04:00Z"/>
                <w:szCs w:val="18"/>
                <w:lang w:eastAsia="zh-CN"/>
              </w:rPr>
            </w:pPr>
            <w:ins w:id="3148" w:author="CR0138" w:date="2020-03-13T16:04:00Z">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ins>
          </w:p>
        </w:tc>
      </w:tr>
    </w:tbl>
    <w:p w:rsidR="00D83D79" w:rsidRPr="00E26D09" w:rsidRDefault="00D83D79" w:rsidP="00E16481"/>
    <w:p w:rsidR="00E16481" w:rsidRPr="00E26D09" w:rsidRDefault="00E16481" w:rsidP="00E16481">
      <w:pPr>
        <w:pStyle w:val="TH"/>
        <w:rPr>
          <w:lang w:eastAsia="zh-CN"/>
        </w:rPr>
      </w:pPr>
      <w:bookmarkStart w:id="3149"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G-FR1-A4-22</w:t>
            </w:r>
          </w:p>
        </w:tc>
        <w:tc>
          <w:tcPr>
            <w:tcW w:w="1071" w:type="dxa"/>
          </w:tcPr>
          <w:p w:rsidR="00E16481" w:rsidRPr="00E26D09" w:rsidRDefault="00E16481" w:rsidP="00360B28">
            <w:pPr>
              <w:pStyle w:val="TAH"/>
            </w:pPr>
            <w:r w:rsidRPr="00E26D09">
              <w:rPr>
                <w:lang w:eastAsia="zh-CN"/>
              </w:rPr>
              <w:t>G-FR1-A4-23</w:t>
            </w:r>
          </w:p>
        </w:tc>
        <w:tc>
          <w:tcPr>
            <w:tcW w:w="1070" w:type="dxa"/>
          </w:tcPr>
          <w:p w:rsidR="00E16481" w:rsidRPr="00E26D09" w:rsidRDefault="00E16481" w:rsidP="00360B28">
            <w:pPr>
              <w:pStyle w:val="TAH"/>
            </w:pPr>
            <w:r w:rsidRPr="00E26D09">
              <w:rPr>
                <w:lang w:eastAsia="zh-CN"/>
              </w:rPr>
              <w:t>G-FR1-A4-24</w:t>
            </w:r>
          </w:p>
        </w:tc>
        <w:tc>
          <w:tcPr>
            <w:tcW w:w="1071" w:type="dxa"/>
          </w:tcPr>
          <w:p w:rsidR="00E16481" w:rsidRPr="00E26D09" w:rsidRDefault="00E16481" w:rsidP="00360B28">
            <w:pPr>
              <w:pStyle w:val="TAH"/>
            </w:pPr>
            <w:r w:rsidRPr="00E26D09">
              <w:rPr>
                <w:lang w:eastAsia="zh-CN"/>
              </w:rPr>
              <w:t>G-FR1-A4-25</w:t>
            </w:r>
          </w:p>
        </w:tc>
        <w:tc>
          <w:tcPr>
            <w:tcW w:w="1070" w:type="dxa"/>
          </w:tcPr>
          <w:p w:rsidR="00E16481" w:rsidRPr="00E26D09" w:rsidRDefault="00E16481" w:rsidP="00360B28">
            <w:pPr>
              <w:pStyle w:val="TAH"/>
            </w:pPr>
            <w:r w:rsidRPr="00E26D09">
              <w:rPr>
                <w:lang w:eastAsia="zh-CN"/>
              </w:rPr>
              <w:t>G-FR1-A4-26</w:t>
            </w:r>
          </w:p>
        </w:tc>
        <w:tc>
          <w:tcPr>
            <w:tcW w:w="1071" w:type="dxa"/>
          </w:tcPr>
          <w:p w:rsidR="00E16481" w:rsidRPr="00E26D09" w:rsidRDefault="00E16481" w:rsidP="00360B28">
            <w:pPr>
              <w:pStyle w:val="TAH"/>
            </w:pPr>
            <w:r w:rsidRPr="00E26D09">
              <w:rPr>
                <w:lang w:eastAsia="zh-CN"/>
              </w:rPr>
              <w:t>G-FR1-A4-27</w:t>
            </w:r>
          </w:p>
        </w:tc>
        <w:tc>
          <w:tcPr>
            <w:tcW w:w="1071" w:type="dxa"/>
          </w:tcPr>
          <w:p w:rsidR="00E16481" w:rsidRPr="00E26D09" w:rsidRDefault="00E16481" w:rsidP="00360B28">
            <w:pPr>
              <w:pStyle w:val="TAH"/>
              <w:rPr>
                <w:lang w:eastAsia="zh-CN"/>
              </w:rPr>
            </w:pPr>
            <w:r w:rsidRPr="00E26D09">
              <w:rPr>
                <w:lang w:eastAsia="zh-CN"/>
              </w:rPr>
              <w:t>G-FR1-A4-28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18432</w:t>
            </w:r>
          </w:p>
        </w:tc>
        <w:tc>
          <w:tcPr>
            <w:tcW w:w="1071" w:type="dxa"/>
            <w:vAlign w:val="center"/>
          </w:tcPr>
          <w:p w:rsidR="00E16481" w:rsidRPr="00E26D09" w:rsidRDefault="00E16481" w:rsidP="00360B28">
            <w:pPr>
              <w:pStyle w:val="TAC"/>
              <w:rPr>
                <w:lang w:eastAsia="zh-CN"/>
              </w:rPr>
            </w:pPr>
            <w:r w:rsidRPr="00E26D09">
              <w:rPr>
                <w:lang w:eastAsia="zh-CN"/>
              </w:rPr>
              <w:t>38936</w:t>
            </w:r>
          </w:p>
        </w:tc>
        <w:tc>
          <w:tcPr>
            <w:tcW w:w="1070" w:type="dxa"/>
            <w:vAlign w:val="center"/>
          </w:tcPr>
          <w:p w:rsidR="00E16481" w:rsidRPr="00E26D09" w:rsidRDefault="00E16481" w:rsidP="00360B28">
            <w:pPr>
              <w:pStyle w:val="TAC"/>
              <w:rPr>
                <w:lang w:eastAsia="zh-CN"/>
              </w:rPr>
            </w:pPr>
            <w:r w:rsidRPr="00E26D09">
              <w:rPr>
                <w:lang w:eastAsia="zh-CN"/>
              </w:rPr>
              <w:t>77896</w:t>
            </w:r>
          </w:p>
        </w:tc>
        <w:tc>
          <w:tcPr>
            <w:tcW w:w="1071" w:type="dxa"/>
            <w:vAlign w:val="center"/>
          </w:tcPr>
          <w:p w:rsidR="00E16481" w:rsidRPr="00E26D09" w:rsidRDefault="00E16481" w:rsidP="00360B28">
            <w:pPr>
              <w:pStyle w:val="TAC"/>
              <w:rPr>
                <w:lang w:eastAsia="zh-CN"/>
              </w:rPr>
            </w:pPr>
            <w:r w:rsidRPr="00E26D09">
              <w:rPr>
                <w:lang w:eastAsia="zh-CN"/>
              </w:rPr>
              <w:t>17928</w:t>
            </w:r>
          </w:p>
        </w:tc>
        <w:tc>
          <w:tcPr>
            <w:tcW w:w="1070" w:type="dxa"/>
            <w:vAlign w:val="center"/>
          </w:tcPr>
          <w:p w:rsidR="00E16481" w:rsidRPr="00E26D09" w:rsidRDefault="00E16481" w:rsidP="00360B28">
            <w:pPr>
              <w:pStyle w:val="TAC"/>
              <w:rPr>
                <w:lang w:eastAsia="zh-CN"/>
              </w:rPr>
            </w:pPr>
            <w:r w:rsidRPr="00E26D09">
              <w:rPr>
                <w:lang w:eastAsia="zh-CN"/>
              </w:rPr>
              <w:t>37896</w:t>
            </w:r>
          </w:p>
        </w:tc>
        <w:tc>
          <w:tcPr>
            <w:tcW w:w="1071" w:type="dxa"/>
          </w:tcPr>
          <w:p w:rsidR="00E16481" w:rsidRPr="00E26D09" w:rsidRDefault="00E16481" w:rsidP="00360B28">
            <w:pPr>
              <w:pStyle w:val="TAC"/>
              <w:rPr>
                <w:lang w:eastAsia="zh-CN"/>
              </w:rPr>
            </w:pPr>
            <w:r w:rsidRPr="00E26D09">
              <w:rPr>
                <w:lang w:eastAsia="zh-CN"/>
              </w:rPr>
              <w:t>77896</w:t>
            </w:r>
          </w:p>
        </w:tc>
        <w:tc>
          <w:tcPr>
            <w:tcW w:w="1071" w:type="dxa"/>
          </w:tcPr>
          <w:p w:rsidR="00E16481" w:rsidRPr="00E26D09" w:rsidRDefault="00E16481" w:rsidP="00360B28">
            <w:pPr>
              <w:pStyle w:val="TAC"/>
              <w:rPr>
                <w:lang w:eastAsia="zh-CN"/>
              </w:rPr>
            </w:pPr>
            <w:r w:rsidRPr="00E26D09">
              <w:rPr>
                <w:lang w:eastAsia="zh-CN"/>
              </w:rPr>
              <w:t>200808</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vAlign w:val="center"/>
          </w:tcPr>
          <w:p w:rsidR="00E16481" w:rsidRPr="00E26D09" w:rsidRDefault="00E16481" w:rsidP="00360B28">
            <w:pPr>
              <w:pStyle w:val="TAC"/>
              <w:rPr>
                <w:lang w:eastAsia="zh-CN"/>
              </w:rPr>
            </w:pPr>
            <w:r w:rsidRPr="00E26D09">
              <w:rPr>
                <w:lang w:eastAsia="zh-CN"/>
              </w:rPr>
              <w:t>5</w:t>
            </w:r>
          </w:p>
        </w:tc>
        <w:tc>
          <w:tcPr>
            <w:tcW w:w="1070" w:type="dxa"/>
          </w:tcPr>
          <w:p w:rsidR="00E16481" w:rsidRPr="00E26D09" w:rsidRDefault="00E16481" w:rsidP="00360B28">
            <w:pPr>
              <w:pStyle w:val="TAC"/>
              <w:rPr>
                <w:lang w:eastAsia="zh-CN"/>
              </w:rPr>
            </w:pPr>
            <w:r w:rsidRPr="00E26D09">
              <w:rPr>
                <w:lang w:eastAsia="zh-CN"/>
              </w:rPr>
              <w:t>10</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vAlign w:val="center"/>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10</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6176</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6008</w:t>
            </w:r>
          </w:p>
        </w:tc>
        <w:tc>
          <w:tcPr>
            <w:tcW w:w="1070" w:type="dxa"/>
            <w:vAlign w:val="center"/>
          </w:tcPr>
          <w:p w:rsidR="00E16481" w:rsidRPr="00E26D09" w:rsidRDefault="00E16481" w:rsidP="00360B28">
            <w:pPr>
              <w:pStyle w:val="TAC"/>
              <w:rPr>
                <w:lang w:eastAsia="zh-CN"/>
              </w:rPr>
            </w:pPr>
            <w:r w:rsidRPr="00E26D09">
              <w:rPr>
                <w:rFonts w:cs="Arial"/>
                <w:szCs w:val="18"/>
              </w:rPr>
              <w:t>7608</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28800</w:t>
            </w:r>
          </w:p>
        </w:tc>
        <w:tc>
          <w:tcPr>
            <w:tcW w:w="1071" w:type="dxa"/>
            <w:vAlign w:val="center"/>
          </w:tcPr>
          <w:p w:rsidR="00E16481" w:rsidRPr="00E26D09" w:rsidRDefault="00E16481" w:rsidP="00360B28">
            <w:pPr>
              <w:pStyle w:val="TAC"/>
              <w:rPr>
                <w:lang w:eastAsia="zh-CN"/>
              </w:rPr>
            </w:pPr>
            <w:r w:rsidRPr="00E26D09">
              <w:rPr>
                <w:lang w:eastAsia="zh-CN"/>
              </w:rPr>
              <w:t>59904</w:t>
            </w:r>
          </w:p>
        </w:tc>
        <w:tc>
          <w:tcPr>
            <w:tcW w:w="1070"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27648</w:t>
            </w:r>
          </w:p>
        </w:tc>
        <w:tc>
          <w:tcPr>
            <w:tcW w:w="1070" w:type="dxa"/>
            <w:vAlign w:val="center"/>
          </w:tcPr>
          <w:p w:rsidR="00E16481" w:rsidRPr="00E26D09" w:rsidRDefault="00E16481" w:rsidP="00360B28">
            <w:pPr>
              <w:pStyle w:val="TAC"/>
              <w:rPr>
                <w:lang w:eastAsia="zh-CN"/>
              </w:rPr>
            </w:pPr>
            <w:r w:rsidRPr="00E26D09">
              <w:rPr>
                <w:lang w:eastAsia="zh-CN"/>
              </w:rPr>
              <w:t>58752</w:t>
            </w:r>
          </w:p>
        </w:tc>
        <w:tc>
          <w:tcPr>
            <w:tcW w:w="1071"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314496</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Pr>
                <w:lang w:eastAsia="zh-CN"/>
              </w:rPr>
              <w:t>clause</w:t>
            </w:r>
            <w:r w:rsidRPr="007E346D">
              <w:rPr>
                <w:lang w:eastAsia="zh-CN"/>
              </w:rPr>
              <w:t xml:space="preserve"> 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w:t>
            </w:r>
          </w:p>
        </w:tc>
        <w:tc>
          <w:tcPr>
            <w:tcW w:w="1077" w:type="dxa"/>
          </w:tcPr>
          <w:p w:rsidR="00E16481" w:rsidRPr="00E26D09" w:rsidRDefault="00E16481" w:rsidP="00360B28">
            <w:pPr>
              <w:pStyle w:val="TAH"/>
            </w:pPr>
            <w:r w:rsidRPr="00E26D09">
              <w:rPr>
                <w:lang w:eastAsia="zh-CN"/>
              </w:rPr>
              <w:t>G-FR2-A4-2</w:t>
            </w:r>
          </w:p>
        </w:tc>
        <w:tc>
          <w:tcPr>
            <w:tcW w:w="1076" w:type="dxa"/>
          </w:tcPr>
          <w:p w:rsidR="00E16481" w:rsidRPr="00E26D09" w:rsidRDefault="00E16481" w:rsidP="00360B28">
            <w:pPr>
              <w:pStyle w:val="TAH"/>
            </w:pPr>
            <w:r w:rsidRPr="00E26D09">
              <w:rPr>
                <w:lang w:eastAsia="zh-CN"/>
              </w:rPr>
              <w:t>G-FR2-A4-3</w:t>
            </w:r>
          </w:p>
        </w:tc>
        <w:tc>
          <w:tcPr>
            <w:tcW w:w="1077" w:type="dxa"/>
          </w:tcPr>
          <w:p w:rsidR="00E16481" w:rsidRPr="00E26D09" w:rsidRDefault="00E16481" w:rsidP="00360B28">
            <w:pPr>
              <w:pStyle w:val="TAH"/>
            </w:pPr>
            <w:r w:rsidRPr="00E26D09">
              <w:rPr>
                <w:lang w:eastAsia="zh-CN"/>
              </w:rPr>
              <w:t>G-FR2-A4-4</w:t>
            </w:r>
          </w:p>
        </w:tc>
        <w:tc>
          <w:tcPr>
            <w:tcW w:w="1077" w:type="dxa"/>
          </w:tcPr>
          <w:p w:rsidR="00E16481" w:rsidRPr="00E26D09" w:rsidRDefault="00E16481" w:rsidP="00360B28">
            <w:pPr>
              <w:pStyle w:val="TAH"/>
            </w:pPr>
            <w:r w:rsidRPr="00E26D09">
              <w:rPr>
                <w:lang w:eastAsia="zh-CN"/>
              </w:rPr>
              <w:t>G-FR2-A4-5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c>
          <w:tcPr>
            <w:tcW w:w="1076" w:type="dxa"/>
            <w:vAlign w:val="center"/>
          </w:tcPr>
          <w:p w:rsidR="00E16481" w:rsidRPr="00E26D09" w:rsidRDefault="00E16481" w:rsidP="00360B28">
            <w:pPr>
              <w:pStyle w:val="TAC"/>
            </w:pPr>
            <w:r w:rsidRPr="00E26D09">
              <w:t>8968</w:t>
            </w:r>
          </w:p>
        </w:tc>
        <w:tc>
          <w:tcPr>
            <w:tcW w:w="1077"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c>
          <w:tcPr>
            <w:tcW w:w="1076" w:type="dxa"/>
            <w:vAlign w:val="center"/>
          </w:tcPr>
          <w:p w:rsidR="00E16481" w:rsidRPr="00E26D09" w:rsidRDefault="00E16481" w:rsidP="00360B28">
            <w:pPr>
              <w:pStyle w:val="TAC"/>
            </w:pPr>
            <w:r w:rsidRPr="00E26D09">
              <w:rPr>
                <w:lang w:eastAsia="zh-CN"/>
              </w:rPr>
              <w:t>4520</w:t>
            </w:r>
          </w:p>
        </w:tc>
        <w:tc>
          <w:tcPr>
            <w:tcW w:w="1077"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c>
          <w:tcPr>
            <w:tcW w:w="1076" w:type="dxa"/>
            <w:vAlign w:val="center"/>
          </w:tcPr>
          <w:p w:rsidR="00E16481" w:rsidRPr="00E26D09" w:rsidRDefault="00E16481" w:rsidP="00360B28">
            <w:pPr>
              <w:pStyle w:val="TAC"/>
            </w:pPr>
            <w:r w:rsidRPr="00E26D09">
              <w:t>13824</w:t>
            </w:r>
          </w:p>
        </w:tc>
        <w:tc>
          <w:tcPr>
            <w:tcW w:w="1077"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c>
          <w:tcPr>
            <w:tcW w:w="1076" w:type="dxa"/>
            <w:vAlign w:val="center"/>
          </w:tcPr>
          <w:p w:rsidR="00E16481" w:rsidRPr="00E26D09" w:rsidRDefault="00E16481" w:rsidP="00360B28">
            <w:pPr>
              <w:pStyle w:val="TAC"/>
            </w:pPr>
            <w:r w:rsidRPr="00E26D09">
              <w:t>3456</w:t>
            </w:r>
          </w:p>
        </w:tc>
        <w:tc>
          <w:tcPr>
            <w:tcW w:w="1077"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G-FR2-A4-6</w:t>
            </w:r>
          </w:p>
        </w:tc>
        <w:tc>
          <w:tcPr>
            <w:tcW w:w="1077" w:type="dxa"/>
          </w:tcPr>
          <w:p w:rsidR="00E16481" w:rsidRPr="00E26D09" w:rsidRDefault="00E16481" w:rsidP="00360B28">
            <w:pPr>
              <w:pStyle w:val="TAH"/>
            </w:pPr>
            <w:r w:rsidRPr="00E26D09">
              <w:rPr>
                <w:lang w:eastAsia="zh-CN"/>
              </w:rPr>
              <w:t>G-FR2-A4-7</w:t>
            </w:r>
          </w:p>
        </w:tc>
        <w:tc>
          <w:tcPr>
            <w:tcW w:w="1076" w:type="dxa"/>
          </w:tcPr>
          <w:p w:rsidR="00E16481" w:rsidRPr="00E26D09" w:rsidRDefault="00E16481" w:rsidP="00360B28">
            <w:pPr>
              <w:pStyle w:val="TAH"/>
            </w:pPr>
            <w:r w:rsidRPr="00E26D09">
              <w:rPr>
                <w:lang w:eastAsia="zh-CN"/>
              </w:rPr>
              <w:t>G-FR2-A4-8</w:t>
            </w:r>
          </w:p>
        </w:tc>
        <w:tc>
          <w:tcPr>
            <w:tcW w:w="1077" w:type="dxa"/>
          </w:tcPr>
          <w:p w:rsidR="00E16481" w:rsidRPr="00E26D09" w:rsidRDefault="00E16481" w:rsidP="00360B28">
            <w:pPr>
              <w:pStyle w:val="TAH"/>
            </w:pPr>
            <w:r w:rsidRPr="00E26D09">
              <w:rPr>
                <w:lang w:eastAsia="zh-CN"/>
              </w:rPr>
              <w:t>G-FR2-A4-9</w:t>
            </w:r>
          </w:p>
        </w:tc>
        <w:tc>
          <w:tcPr>
            <w:tcW w:w="1077" w:type="dxa"/>
          </w:tcPr>
          <w:p w:rsidR="00E16481" w:rsidRPr="00E26D09" w:rsidRDefault="00E16481" w:rsidP="00360B28">
            <w:pPr>
              <w:pStyle w:val="TAH"/>
            </w:pPr>
            <w:r w:rsidRPr="00E26D09">
              <w:rPr>
                <w:lang w:eastAsia="zh-CN"/>
              </w:rPr>
              <w:t>G-FR2-A4-10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c>
          <w:tcPr>
            <w:tcW w:w="1076" w:type="dxa"/>
            <w:vAlign w:val="center"/>
          </w:tcPr>
          <w:p w:rsidR="00E16481" w:rsidRPr="00E26D09" w:rsidRDefault="00E16481" w:rsidP="00360B28">
            <w:pPr>
              <w:pStyle w:val="TAC"/>
            </w:pPr>
            <w:r w:rsidRPr="00E26D09">
              <w:t>17928</w:t>
            </w:r>
          </w:p>
        </w:tc>
        <w:tc>
          <w:tcPr>
            <w:tcW w:w="1077"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c>
          <w:tcPr>
            <w:tcW w:w="1076" w:type="dxa"/>
          </w:tcPr>
          <w:p w:rsidR="00E16481" w:rsidRPr="00E26D09" w:rsidRDefault="00E16481" w:rsidP="00360B28">
            <w:pPr>
              <w:pStyle w:val="TAC"/>
            </w:pPr>
            <w:r w:rsidRPr="00E26D09">
              <w:rPr>
                <w:szCs w:val="18"/>
              </w:rPr>
              <w:t>3</w:t>
            </w:r>
          </w:p>
        </w:tc>
        <w:tc>
          <w:tcPr>
            <w:tcW w:w="1077"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c>
          <w:tcPr>
            <w:tcW w:w="1076" w:type="dxa"/>
            <w:vAlign w:val="center"/>
          </w:tcPr>
          <w:p w:rsidR="00E16481" w:rsidRPr="00E26D09" w:rsidRDefault="00E16481" w:rsidP="00360B28">
            <w:pPr>
              <w:pStyle w:val="TAC"/>
            </w:pPr>
            <w:r w:rsidRPr="00E26D09">
              <w:rPr>
                <w:lang w:eastAsia="zh-CN"/>
              </w:rPr>
              <w:t>6008</w:t>
            </w:r>
          </w:p>
        </w:tc>
        <w:tc>
          <w:tcPr>
            <w:tcW w:w="1077"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c>
          <w:tcPr>
            <w:tcW w:w="1076" w:type="dxa"/>
            <w:vAlign w:val="center"/>
          </w:tcPr>
          <w:p w:rsidR="00E16481" w:rsidRPr="00E26D09" w:rsidRDefault="00E16481" w:rsidP="00360B28">
            <w:pPr>
              <w:pStyle w:val="TAC"/>
            </w:pPr>
            <w:r w:rsidRPr="00E26D09">
              <w:t>27648</w:t>
            </w:r>
          </w:p>
        </w:tc>
        <w:tc>
          <w:tcPr>
            <w:tcW w:w="1077"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c>
          <w:tcPr>
            <w:tcW w:w="1076" w:type="dxa"/>
            <w:vAlign w:val="center"/>
          </w:tcPr>
          <w:p w:rsidR="00E16481" w:rsidRPr="00E26D09" w:rsidRDefault="00E16481" w:rsidP="00360B28">
            <w:pPr>
              <w:pStyle w:val="TAC"/>
            </w:pPr>
            <w:r w:rsidRPr="00E26D09">
              <w:t>6912</w:t>
            </w:r>
          </w:p>
        </w:tc>
        <w:tc>
          <w:tcPr>
            <w:tcW w:w="1077"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G-FR2-A4-11</w:t>
            </w:r>
          </w:p>
        </w:tc>
        <w:tc>
          <w:tcPr>
            <w:tcW w:w="1077" w:type="dxa"/>
          </w:tcPr>
          <w:p w:rsidR="00E16481" w:rsidRPr="00E26D09" w:rsidRDefault="00E16481" w:rsidP="00360B28">
            <w:pPr>
              <w:pStyle w:val="TAH"/>
            </w:pPr>
            <w:r w:rsidRPr="00E26D09">
              <w:rPr>
                <w:lang w:eastAsia="zh-CN"/>
              </w:rPr>
              <w:t>G-FR2-A4-12</w:t>
            </w:r>
          </w:p>
        </w:tc>
        <w:tc>
          <w:tcPr>
            <w:tcW w:w="1076" w:type="dxa"/>
          </w:tcPr>
          <w:p w:rsidR="00E16481" w:rsidRPr="00E26D09" w:rsidRDefault="00E16481" w:rsidP="00360B28">
            <w:pPr>
              <w:pStyle w:val="TAH"/>
            </w:pPr>
            <w:r w:rsidRPr="00E26D09">
              <w:rPr>
                <w:lang w:eastAsia="zh-CN"/>
              </w:rPr>
              <w:t>G-FR2-A4-13</w:t>
            </w:r>
          </w:p>
        </w:tc>
        <w:tc>
          <w:tcPr>
            <w:tcW w:w="1077" w:type="dxa"/>
          </w:tcPr>
          <w:p w:rsidR="00E16481" w:rsidRPr="00E26D09" w:rsidRDefault="00E16481" w:rsidP="00360B28">
            <w:pPr>
              <w:pStyle w:val="TAH"/>
            </w:pPr>
            <w:r w:rsidRPr="00E26D09">
              <w:rPr>
                <w:lang w:eastAsia="zh-CN"/>
              </w:rPr>
              <w:t>G-FR2-A4-14</w:t>
            </w:r>
          </w:p>
        </w:tc>
        <w:tc>
          <w:tcPr>
            <w:tcW w:w="1077" w:type="dxa"/>
          </w:tcPr>
          <w:p w:rsidR="00E16481" w:rsidRPr="00E26D09" w:rsidRDefault="00E16481" w:rsidP="00360B28">
            <w:pPr>
              <w:pStyle w:val="TAH"/>
            </w:pPr>
            <w:r w:rsidRPr="00E26D09">
              <w:rPr>
                <w:lang w:eastAsia="zh-CN"/>
              </w:rPr>
              <w:t>G-FR2-A4-15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c>
          <w:tcPr>
            <w:tcW w:w="1076" w:type="dxa"/>
            <w:vAlign w:val="center"/>
          </w:tcPr>
          <w:p w:rsidR="00E16481" w:rsidRPr="00E26D09" w:rsidRDefault="00E16481" w:rsidP="00360B28">
            <w:pPr>
              <w:pStyle w:val="TAC"/>
            </w:pPr>
            <w:r w:rsidRPr="00E26D09">
              <w:t>7936</w:t>
            </w:r>
          </w:p>
        </w:tc>
        <w:tc>
          <w:tcPr>
            <w:tcW w:w="1077"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lang w:eastAsia="zh-CN"/>
              </w:rPr>
              <w:t>-</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rFonts w:cs="Arial"/>
                <w:szCs w:val="18"/>
              </w:rPr>
            </w:pPr>
            <w:r w:rsidRPr="00E26D09">
              <w:rPr>
                <w:rFonts w:cs="Arial"/>
                <w:szCs w:val="18"/>
              </w:rPr>
              <w:t>8232</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p>
        </w:tc>
        <w:tc>
          <w:tcPr>
            <w:tcW w:w="1076" w:type="dxa"/>
            <w:vAlign w:val="center"/>
          </w:tcPr>
          <w:p w:rsidR="00E16481" w:rsidRPr="00E26D09" w:rsidRDefault="00E16481" w:rsidP="00360B28">
            <w:pPr>
              <w:pStyle w:val="TAC"/>
              <w:rPr>
                <w:rFonts w:cs="Arial"/>
                <w:szCs w:val="18"/>
              </w:rPr>
            </w:pPr>
            <w:r w:rsidRPr="00E26D09">
              <w:rPr>
                <w:rFonts w:cs="Arial"/>
                <w:szCs w:val="18"/>
              </w:rPr>
              <w:t>7960</w:t>
            </w:r>
          </w:p>
        </w:tc>
        <w:tc>
          <w:tcPr>
            <w:tcW w:w="1077" w:type="dxa"/>
            <w:vAlign w:val="center"/>
          </w:tcPr>
          <w:p w:rsidR="00E16481" w:rsidRPr="00E26D09" w:rsidRDefault="00E16481" w:rsidP="00360B28">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r w:rsidRPr="00E26D09">
              <w:rPr>
                <w:rFonts w:cs="Arial" w:hint="eastAsia"/>
                <w:szCs w:val="18"/>
              </w:rPr>
              <w:t xml:space="preserve">　</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c>
          <w:tcPr>
            <w:tcW w:w="1076" w:type="dxa"/>
            <w:vAlign w:val="center"/>
          </w:tcPr>
          <w:p w:rsidR="00E16481" w:rsidRPr="00E26D09" w:rsidRDefault="00E16481" w:rsidP="00360B28">
            <w:pPr>
              <w:pStyle w:val="TAC"/>
            </w:pPr>
            <w:r w:rsidRPr="00E26D09">
              <w:t>12288</w:t>
            </w:r>
          </w:p>
        </w:tc>
        <w:tc>
          <w:tcPr>
            <w:tcW w:w="1077"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G-FR2-A4-16</w:t>
            </w:r>
          </w:p>
        </w:tc>
        <w:tc>
          <w:tcPr>
            <w:tcW w:w="1077" w:type="dxa"/>
          </w:tcPr>
          <w:p w:rsidR="00E16481" w:rsidRPr="00E26D09" w:rsidRDefault="00E16481" w:rsidP="00360B28">
            <w:pPr>
              <w:pStyle w:val="TAH"/>
            </w:pPr>
            <w:r w:rsidRPr="00E26D09">
              <w:rPr>
                <w:lang w:eastAsia="zh-CN"/>
              </w:rPr>
              <w:t>G-FR2-A4-17</w:t>
            </w:r>
          </w:p>
        </w:tc>
        <w:tc>
          <w:tcPr>
            <w:tcW w:w="1076" w:type="dxa"/>
          </w:tcPr>
          <w:p w:rsidR="00E16481" w:rsidRPr="00E26D09" w:rsidRDefault="00E16481" w:rsidP="00360B28">
            <w:pPr>
              <w:pStyle w:val="TAH"/>
            </w:pPr>
            <w:r w:rsidRPr="00E26D09">
              <w:rPr>
                <w:lang w:eastAsia="zh-CN"/>
              </w:rPr>
              <w:t>G-FR2-A4-18</w:t>
            </w:r>
          </w:p>
        </w:tc>
        <w:tc>
          <w:tcPr>
            <w:tcW w:w="1077" w:type="dxa"/>
          </w:tcPr>
          <w:p w:rsidR="00E16481" w:rsidRPr="00E26D09" w:rsidRDefault="00E16481" w:rsidP="00360B28">
            <w:pPr>
              <w:pStyle w:val="TAH"/>
            </w:pPr>
            <w:r w:rsidRPr="00E26D09">
              <w:rPr>
                <w:lang w:eastAsia="zh-CN"/>
              </w:rPr>
              <w:t>G-FR2-A4-19</w:t>
            </w:r>
          </w:p>
        </w:tc>
        <w:tc>
          <w:tcPr>
            <w:tcW w:w="1077" w:type="dxa"/>
          </w:tcPr>
          <w:p w:rsidR="00E16481" w:rsidRPr="00E26D09" w:rsidRDefault="00E16481" w:rsidP="00360B28">
            <w:pPr>
              <w:pStyle w:val="TAH"/>
            </w:pPr>
            <w:r w:rsidRPr="00E26D09">
              <w:rPr>
                <w:lang w:eastAsia="zh-CN"/>
              </w:rPr>
              <w:t>G-FR2-A4-20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c>
          <w:tcPr>
            <w:tcW w:w="1076" w:type="dxa"/>
          </w:tcPr>
          <w:p w:rsidR="00E16481" w:rsidRPr="00E26D09" w:rsidRDefault="00E16481" w:rsidP="00360B28">
            <w:pPr>
              <w:pStyle w:val="TAC"/>
            </w:pPr>
            <w:r w:rsidRPr="00E26D09">
              <w:t>15880</w:t>
            </w:r>
          </w:p>
        </w:tc>
        <w:tc>
          <w:tcPr>
            <w:tcW w:w="1077"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c>
          <w:tcPr>
            <w:tcW w:w="1076" w:type="dxa"/>
          </w:tcPr>
          <w:p w:rsidR="00E16481" w:rsidRPr="00E26D09" w:rsidRDefault="00E16481" w:rsidP="00360B28">
            <w:pPr>
              <w:pStyle w:val="TAC"/>
            </w:pPr>
            <w:r w:rsidRPr="00E26D09">
              <w:rPr>
                <w:lang w:eastAsia="zh-CN"/>
              </w:rPr>
              <w:t>7976</w:t>
            </w:r>
          </w:p>
        </w:tc>
        <w:tc>
          <w:tcPr>
            <w:tcW w:w="1077"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c>
          <w:tcPr>
            <w:tcW w:w="1076" w:type="dxa"/>
          </w:tcPr>
          <w:p w:rsidR="00E16481" w:rsidRPr="00E26D09" w:rsidRDefault="00E16481" w:rsidP="00360B28">
            <w:pPr>
              <w:pStyle w:val="TAC"/>
            </w:pPr>
            <w:r w:rsidRPr="00E26D09">
              <w:t>24576</w:t>
            </w:r>
          </w:p>
        </w:tc>
        <w:tc>
          <w:tcPr>
            <w:tcW w:w="1077"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c>
          <w:tcPr>
            <w:tcW w:w="1076" w:type="dxa"/>
          </w:tcPr>
          <w:p w:rsidR="00E16481" w:rsidRPr="00E26D09" w:rsidRDefault="00E16481" w:rsidP="00360B28">
            <w:pPr>
              <w:pStyle w:val="TAC"/>
            </w:pPr>
            <w:r w:rsidRPr="00E26D09">
              <w:t>6144</w:t>
            </w:r>
          </w:p>
        </w:tc>
        <w:tc>
          <w:tcPr>
            <w:tcW w:w="1077"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150" w:name="_Toc21127809"/>
      <w:bookmarkStart w:id="3151" w:name="_Toc29812018"/>
      <w:bookmarkStart w:id="3152" w:name="_Toc36817570"/>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3150"/>
      <w:bookmarkEnd w:id="3151"/>
      <w:bookmarkEnd w:id="3152"/>
    </w:p>
    <w:p w:rsidR="00E16481" w:rsidRPr="00E26D09" w:rsidRDefault="00E16481" w:rsidP="00E16481">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rsidR="00E16481" w:rsidRPr="00E26D09" w:rsidRDefault="00E16481" w:rsidP="00E1648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G-FR1-A5-8</w:t>
            </w:r>
          </w:p>
        </w:tc>
        <w:tc>
          <w:tcPr>
            <w:tcW w:w="1071" w:type="dxa"/>
          </w:tcPr>
          <w:p w:rsidR="00E16481" w:rsidRPr="00E26D09" w:rsidRDefault="00E16481" w:rsidP="00360B28">
            <w:pPr>
              <w:pStyle w:val="TAH"/>
            </w:pPr>
            <w:r w:rsidRPr="00E26D09">
              <w:rPr>
                <w:lang w:eastAsia="zh-CN"/>
              </w:rPr>
              <w:t>G-FR1-A5-9</w:t>
            </w:r>
          </w:p>
        </w:tc>
        <w:tc>
          <w:tcPr>
            <w:tcW w:w="1070" w:type="dxa"/>
          </w:tcPr>
          <w:p w:rsidR="00E16481" w:rsidRPr="00E26D09" w:rsidRDefault="00E16481" w:rsidP="00360B28">
            <w:pPr>
              <w:pStyle w:val="TAH"/>
            </w:pPr>
            <w:r w:rsidRPr="00E26D09">
              <w:rPr>
                <w:lang w:eastAsia="zh-CN"/>
              </w:rPr>
              <w:t>G-FR1-A5-10</w:t>
            </w:r>
          </w:p>
        </w:tc>
        <w:tc>
          <w:tcPr>
            <w:tcW w:w="1071" w:type="dxa"/>
          </w:tcPr>
          <w:p w:rsidR="00E16481" w:rsidRPr="00E26D09" w:rsidRDefault="00E16481" w:rsidP="00360B28">
            <w:pPr>
              <w:pStyle w:val="TAH"/>
            </w:pPr>
            <w:r w:rsidRPr="00E26D09">
              <w:rPr>
                <w:lang w:eastAsia="zh-CN"/>
              </w:rPr>
              <w:t>G-FR1-A5-11</w:t>
            </w:r>
          </w:p>
        </w:tc>
        <w:tc>
          <w:tcPr>
            <w:tcW w:w="1070" w:type="dxa"/>
          </w:tcPr>
          <w:p w:rsidR="00E16481" w:rsidRPr="00E26D09" w:rsidRDefault="00E16481" w:rsidP="00360B28">
            <w:pPr>
              <w:pStyle w:val="TAH"/>
            </w:pPr>
            <w:r w:rsidRPr="00E26D09">
              <w:rPr>
                <w:lang w:eastAsia="zh-CN"/>
              </w:rPr>
              <w:t>G-FR1-A5-12</w:t>
            </w:r>
          </w:p>
        </w:tc>
        <w:tc>
          <w:tcPr>
            <w:tcW w:w="1071" w:type="dxa"/>
          </w:tcPr>
          <w:p w:rsidR="00E16481" w:rsidRPr="00E26D09" w:rsidRDefault="00E16481" w:rsidP="00360B28">
            <w:pPr>
              <w:pStyle w:val="TAH"/>
            </w:pPr>
            <w:r w:rsidRPr="00E26D09">
              <w:rPr>
                <w:lang w:eastAsia="zh-CN"/>
              </w:rPr>
              <w:t>G-FR1-A5-13</w:t>
            </w:r>
          </w:p>
        </w:tc>
        <w:tc>
          <w:tcPr>
            <w:tcW w:w="1071" w:type="dxa"/>
          </w:tcPr>
          <w:p w:rsidR="00E16481" w:rsidRPr="00E26D09" w:rsidRDefault="00E16481" w:rsidP="00360B28">
            <w:pPr>
              <w:pStyle w:val="TAH"/>
              <w:rPr>
                <w:lang w:eastAsia="zh-CN"/>
              </w:rPr>
            </w:pPr>
            <w:r w:rsidRPr="00E26D09">
              <w:rPr>
                <w:lang w:eastAsia="zh-CN"/>
              </w:rPr>
              <w:t>G-FR1-A5-14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12040</w:t>
            </w:r>
          </w:p>
        </w:tc>
        <w:tc>
          <w:tcPr>
            <w:tcW w:w="1071" w:type="dxa"/>
            <w:vAlign w:val="center"/>
          </w:tcPr>
          <w:p w:rsidR="00E16481" w:rsidRPr="00E26D09" w:rsidRDefault="00E16481" w:rsidP="00360B28">
            <w:pPr>
              <w:pStyle w:val="TAC"/>
              <w:rPr>
                <w:lang w:eastAsia="zh-CN"/>
              </w:rPr>
            </w:pPr>
            <w:r w:rsidRPr="00E26D09">
              <w:rPr>
                <w:lang w:eastAsia="zh-CN"/>
              </w:rPr>
              <w:t>25104</w:t>
            </w:r>
          </w:p>
        </w:tc>
        <w:tc>
          <w:tcPr>
            <w:tcW w:w="1070" w:type="dxa"/>
            <w:vAlign w:val="center"/>
          </w:tcPr>
          <w:p w:rsidR="00E16481" w:rsidRPr="00E26D09" w:rsidRDefault="00E16481" w:rsidP="00360B28">
            <w:pPr>
              <w:pStyle w:val="TAC"/>
              <w:rPr>
                <w:lang w:eastAsia="zh-CN"/>
              </w:rPr>
            </w:pPr>
            <w:r w:rsidRPr="00E26D09">
              <w:rPr>
                <w:lang w:eastAsia="zh-CN"/>
              </w:rPr>
              <w:t>50184</w:t>
            </w:r>
          </w:p>
        </w:tc>
        <w:tc>
          <w:tcPr>
            <w:tcW w:w="1071" w:type="dxa"/>
            <w:vAlign w:val="center"/>
          </w:tcPr>
          <w:p w:rsidR="00E16481" w:rsidRPr="00E26D09" w:rsidRDefault="00E16481" w:rsidP="00360B28">
            <w:pPr>
              <w:pStyle w:val="TAC"/>
              <w:rPr>
                <w:lang w:eastAsia="zh-CN"/>
              </w:rPr>
            </w:pPr>
            <w:r w:rsidRPr="00E26D09">
              <w:rPr>
                <w:lang w:eastAsia="zh-CN"/>
              </w:rPr>
              <w:t>11528</w:t>
            </w:r>
          </w:p>
        </w:tc>
        <w:tc>
          <w:tcPr>
            <w:tcW w:w="1070" w:type="dxa"/>
            <w:vAlign w:val="center"/>
          </w:tcPr>
          <w:p w:rsidR="00E16481" w:rsidRPr="00E26D09" w:rsidRDefault="00E16481" w:rsidP="00360B28">
            <w:pPr>
              <w:pStyle w:val="TAC"/>
              <w:rPr>
                <w:lang w:eastAsia="zh-CN"/>
              </w:rPr>
            </w:pPr>
            <w:r w:rsidRPr="00E26D09">
              <w:rPr>
                <w:lang w:eastAsia="zh-CN"/>
              </w:rPr>
              <w:t>24576</w:t>
            </w:r>
          </w:p>
        </w:tc>
        <w:tc>
          <w:tcPr>
            <w:tcW w:w="1071" w:type="dxa"/>
          </w:tcPr>
          <w:p w:rsidR="00E16481" w:rsidRPr="00E26D09" w:rsidRDefault="00E16481" w:rsidP="00360B28">
            <w:pPr>
              <w:pStyle w:val="TAC"/>
              <w:rPr>
                <w:lang w:eastAsia="zh-CN"/>
              </w:rPr>
            </w:pPr>
            <w:r w:rsidRPr="00E26D09">
              <w:rPr>
                <w:lang w:eastAsia="zh-CN"/>
              </w:rPr>
              <w:t>50184</w:t>
            </w:r>
          </w:p>
        </w:tc>
        <w:tc>
          <w:tcPr>
            <w:tcW w:w="1071" w:type="dxa"/>
          </w:tcPr>
          <w:p w:rsidR="00E16481" w:rsidRPr="00E26D09" w:rsidRDefault="00E16481" w:rsidP="00360B28">
            <w:pPr>
              <w:pStyle w:val="TAC"/>
              <w:rPr>
                <w:lang w:eastAsia="zh-CN"/>
              </w:rPr>
            </w:pPr>
            <w:r w:rsidRPr="00E26D09">
              <w:rPr>
                <w:lang w:eastAsia="zh-CN"/>
              </w:rPr>
              <w:t>131176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6</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6</w:t>
            </w:r>
          </w:p>
        </w:tc>
        <w:tc>
          <w:tcPr>
            <w:tcW w:w="1071"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6056</w:t>
            </w:r>
          </w:p>
        </w:tc>
        <w:tc>
          <w:tcPr>
            <w:tcW w:w="1071" w:type="dxa"/>
            <w:vAlign w:val="center"/>
          </w:tcPr>
          <w:p w:rsidR="00E16481" w:rsidRPr="00E26D09" w:rsidRDefault="00E16481" w:rsidP="00360B28">
            <w:pPr>
              <w:pStyle w:val="TAC"/>
              <w:rPr>
                <w:lang w:eastAsia="zh-CN"/>
              </w:rPr>
            </w:pPr>
            <w:r w:rsidRPr="00E26D09">
              <w:rPr>
                <w:rFonts w:cs="Arial"/>
                <w:szCs w:val="18"/>
              </w:rPr>
              <w:t>8400</w:t>
            </w:r>
          </w:p>
        </w:tc>
        <w:tc>
          <w:tcPr>
            <w:tcW w:w="1070"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5800</w:t>
            </w:r>
          </w:p>
        </w:tc>
        <w:tc>
          <w:tcPr>
            <w:tcW w:w="1070" w:type="dxa"/>
            <w:vAlign w:val="center"/>
          </w:tcPr>
          <w:p w:rsidR="00E16481" w:rsidRPr="00E26D09" w:rsidRDefault="00E16481" w:rsidP="00360B28">
            <w:pPr>
              <w:pStyle w:val="TAC"/>
              <w:rPr>
                <w:lang w:eastAsia="zh-CN"/>
              </w:rPr>
            </w:pPr>
            <w:r w:rsidRPr="00E26D09">
              <w:rPr>
                <w:rFonts w:cs="Arial"/>
                <w:szCs w:val="18"/>
              </w:rPr>
              <w:t>8224</w:t>
            </w:r>
          </w:p>
        </w:tc>
        <w:tc>
          <w:tcPr>
            <w:tcW w:w="1071"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8224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21600</w:t>
            </w:r>
          </w:p>
        </w:tc>
        <w:tc>
          <w:tcPr>
            <w:tcW w:w="1071" w:type="dxa"/>
            <w:vAlign w:val="center"/>
          </w:tcPr>
          <w:p w:rsidR="00E16481" w:rsidRPr="00E26D09" w:rsidRDefault="00E16481" w:rsidP="00360B28">
            <w:pPr>
              <w:pStyle w:val="TAC"/>
              <w:rPr>
                <w:lang w:eastAsia="zh-CN"/>
              </w:rPr>
            </w:pPr>
            <w:r w:rsidRPr="00E26D09">
              <w:rPr>
                <w:lang w:eastAsia="zh-CN"/>
              </w:rPr>
              <w:t>44928</w:t>
            </w:r>
          </w:p>
        </w:tc>
        <w:tc>
          <w:tcPr>
            <w:tcW w:w="1070"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20736</w:t>
            </w:r>
          </w:p>
        </w:tc>
        <w:tc>
          <w:tcPr>
            <w:tcW w:w="1070" w:type="dxa"/>
            <w:vAlign w:val="center"/>
          </w:tcPr>
          <w:p w:rsidR="00E16481" w:rsidRPr="00E26D09" w:rsidRDefault="00E16481" w:rsidP="00360B28">
            <w:pPr>
              <w:pStyle w:val="TAC"/>
              <w:rPr>
                <w:lang w:eastAsia="zh-CN"/>
              </w:rPr>
            </w:pPr>
            <w:r w:rsidRPr="00E26D09">
              <w:rPr>
                <w:lang w:eastAsia="zh-CN"/>
              </w:rPr>
              <w:t>44064</w:t>
            </w:r>
          </w:p>
        </w:tc>
        <w:tc>
          <w:tcPr>
            <w:tcW w:w="1071"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235872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Pr>
                <w:rFonts w:hint="eastAsia"/>
                <w:lang w:eastAsia="zh-CN"/>
              </w:rPr>
              <w:t>clause</w:t>
            </w:r>
            <w:r w:rsidRPr="007E346D">
              <w:rPr>
                <w:rFonts w:hint="eastAsia"/>
                <w:lang w:eastAsia="zh-CN"/>
              </w:rPr>
              <w:t xml:space="preserv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G-FR2-A5-1</w:t>
            </w:r>
          </w:p>
        </w:tc>
        <w:tc>
          <w:tcPr>
            <w:tcW w:w="1077" w:type="dxa"/>
          </w:tcPr>
          <w:p w:rsidR="00E16481" w:rsidRPr="00E26D09" w:rsidRDefault="00E16481" w:rsidP="00360B28">
            <w:pPr>
              <w:pStyle w:val="TAH"/>
            </w:pPr>
            <w:r w:rsidRPr="00E26D09">
              <w:rPr>
                <w:lang w:eastAsia="zh-CN"/>
              </w:rPr>
              <w:t>G-FR2-A5-2</w:t>
            </w:r>
          </w:p>
        </w:tc>
        <w:tc>
          <w:tcPr>
            <w:tcW w:w="1076" w:type="dxa"/>
          </w:tcPr>
          <w:p w:rsidR="00E16481" w:rsidRPr="00E26D09" w:rsidRDefault="00E16481" w:rsidP="00360B28">
            <w:pPr>
              <w:pStyle w:val="TAH"/>
            </w:pPr>
            <w:r w:rsidRPr="00E26D09">
              <w:rPr>
                <w:lang w:eastAsia="zh-CN"/>
              </w:rPr>
              <w:t>G-FR2-A5-3</w:t>
            </w:r>
          </w:p>
        </w:tc>
        <w:tc>
          <w:tcPr>
            <w:tcW w:w="1077" w:type="dxa"/>
          </w:tcPr>
          <w:p w:rsidR="00E16481" w:rsidRPr="00E26D09" w:rsidRDefault="00E16481" w:rsidP="00360B28">
            <w:pPr>
              <w:pStyle w:val="TAH"/>
            </w:pPr>
            <w:r w:rsidRPr="00E26D09">
              <w:rPr>
                <w:lang w:eastAsia="zh-CN"/>
              </w:rPr>
              <w:t>G-FR2-A5-4</w:t>
            </w:r>
          </w:p>
        </w:tc>
        <w:tc>
          <w:tcPr>
            <w:tcW w:w="1077" w:type="dxa"/>
          </w:tcPr>
          <w:p w:rsidR="00E16481" w:rsidRPr="00E26D09" w:rsidRDefault="00E16481" w:rsidP="00360B28">
            <w:pPr>
              <w:pStyle w:val="TAH"/>
            </w:pPr>
            <w:r w:rsidRPr="00E26D09">
              <w:rPr>
                <w:lang w:eastAsia="zh-CN"/>
              </w:rPr>
              <w:t>G-FR2-A5-5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23568</w:t>
            </w:r>
          </w:p>
        </w:tc>
        <w:tc>
          <w:tcPr>
            <w:tcW w:w="1077" w:type="dxa"/>
            <w:vAlign w:val="center"/>
          </w:tcPr>
          <w:p w:rsidR="00E16481" w:rsidRPr="00E26D09" w:rsidRDefault="00E16481" w:rsidP="00360B28">
            <w:pPr>
              <w:pStyle w:val="TAC"/>
            </w:pPr>
            <w:r w:rsidRPr="00E26D09">
              <w:rPr>
                <w:szCs w:val="18"/>
              </w:rPr>
              <w:t>47112</w:t>
            </w:r>
          </w:p>
        </w:tc>
        <w:tc>
          <w:tcPr>
            <w:tcW w:w="1076" w:type="dxa"/>
            <w:vAlign w:val="center"/>
          </w:tcPr>
          <w:p w:rsidR="00E16481" w:rsidRPr="00E26D09" w:rsidRDefault="00E16481" w:rsidP="00360B28">
            <w:pPr>
              <w:pStyle w:val="TAC"/>
            </w:pPr>
            <w:r w:rsidRPr="00E26D09">
              <w:t>11528</w:t>
            </w:r>
          </w:p>
        </w:tc>
        <w:tc>
          <w:tcPr>
            <w:tcW w:w="1077" w:type="dxa"/>
            <w:vAlign w:val="center"/>
          </w:tcPr>
          <w:p w:rsidR="00E16481" w:rsidRPr="00E26D09" w:rsidRDefault="00E16481" w:rsidP="00360B28">
            <w:pPr>
              <w:pStyle w:val="TAC"/>
            </w:pPr>
            <w:r w:rsidRPr="00E26D09">
              <w:rPr>
                <w:szCs w:val="18"/>
              </w:rPr>
              <w:t>23568</w:t>
            </w:r>
          </w:p>
        </w:tc>
        <w:tc>
          <w:tcPr>
            <w:tcW w:w="1077" w:type="dxa"/>
            <w:vAlign w:val="center"/>
          </w:tcPr>
          <w:p w:rsidR="00E16481" w:rsidRPr="00E26D09" w:rsidRDefault="00E16481" w:rsidP="00360B28">
            <w:pPr>
              <w:pStyle w:val="TAC"/>
            </w:pPr>
            <w:r w:rsidRPr="00E26D09">
              <w:rPr>
                <w:szCs w:val="18"/>
              </w:rPr>
              <w:t>47112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c>
          <w:tcPr>
            <w:tcW w:w="1076" w:type="dxa"/>
            <w:vAlign w:val="center"/>
          </w:tcPr>
          <w:p w:rsidR="00E16481" w:rsidRPr="00E26D09" w:rsidRDefault="00E16481" w:rsidP="00360B28">
            <w:pPr>
              <w:pStyle w:val="TAC"/>
            </w:pPr>
            <w:r w:rsidRPr="00E26D09">
              <w:rPr>
                <w:lang w:eastAsia="zh-CN"/>
              </w:rPr>
              <w:t>5800</w:t>
            </w:r>
          </w:p>
        </w:tc>
        <w:tc>
          <w:tcPr>
            <w:tcW w:w="1077"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c>
          <w:tcPr>
            <w:tcW w:w="1076" w:type="dxa"/>
            <w:vAlign w:val="center"/>
          </w:tcPr>
          <w:p w:rsidR="00E16481" w:rsidRPr="00E26D09" w:rsidRDefault="00E16481" w:rsidP="00360B28">
            <w:pPr>
              <w:pStyle w:val="TAC"/>
            </w:pPr>
            <w:r w:rsidRPr="00E26D09">
              <w:t>20736</w:t>
            </w:r>
          </w:p>
        </w:tc>
        <w:tc>
          <w:tcPr>
            <w:tcW w:w="1077"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c>
          <w:tcPr>
            <w:tcW w:w="1076" w:type="dxa"/>
          </w:tcPr>
          <w:p w:rsidR="00E16481" w:rsidRPr="00E26D09" w:rsidRDefault="00E16481" w:rsidP="00360B28">
            <w:pPr>
              <w:pStyle w:val="TAC"/>
            </w:pPr>
            <w:r w:rsidRPr="00E26D09">
              <w:rPr>
                <w:szCs w:val="18"/>
              </w:rPr>
              <w:t>3456</w:t>
            </w:r>
          </w:p>
        </w:tc>
        <w:tc>
          <w:tcPr>
            <w:tcW w:w="1077"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G-FR2-A5-6</w:t>
            </w:r>
          </w:p>
        </w:tc>
        <w:tc>
          <w:tcPr>
            <w:tcW w:w="1077" w:type="dxa"/>
          </w:tcPr>
          <w:p w:rsidR="00E16481" w:rsidRPr="00E26D09" w:rsidRDefault="00E16481" w:rsidP="00360B28">
            <w:pPr>
              <w:pStyle w:val="TAH"/>
            </w:pPr>
            <w:r w:rsidRPr="00E26D09">
              <w:rPr>
                <w:lang w:eastAsia="zh-CN"/>
              </w:rPr>
              <w:t>G-FR2-A5-7</w:t>
            </w:r>
          </w:p>
        </w:tc>
        <w:tc>
          <w:tcPr>
            <w:tcW w:w="1076" w:type="dxa"/>
          </w:tcPr>
          <w:p w:rsidR="00E16481" w:rsidRPr="00E26D09" w:rsidRDefault="00E16481" w:rsidP="00360B28">
            <w:pPr>
              <w:pStyle w:val="TAH"/>
            </w:pPr>
            <w:r w:rsidRPr="00E26D09">
              <w:rPr>
                <w:lang w:eastAsia="zh-CN"/>
              </w:rPr>
              <w:t>G-FR2-A5-8</w:t>
            </w:r>
          </w:p>
        </w:tc>
        <w:tc>
          <w:tcPr>
            <w:tcW w:w="1077" w:type="dxa"/>
          </w:tcPr>
          <w:p w:rsidR="00E16481" w:rsidRPr="00E26D09" w:rsidRDefault="00E16481" w:rsidP="00360B28">
            <w:pPr>
              <w:pStyle w:val="TAH"/>
            </w:pPr>
            <w:r w:rsidRPr="00E26D09">
              <w:rPr>
                <w:lang w:eastAsia="zh-CN"/>
              </w:rPr>
              <w:t>G-FR2-A5-9</w:t>
            </w:r>
          </w:p>
        </w:tc>
        <w:tc>
          <w:tcPr>
            <w:tcW w:w="1077" w:type="dxa"/>
          </w:tcPr>
          <w:p w:rsidR="00E16481" w:rsidRPr="00E26D09" w:rsidRDefault="00E16481" w:rsidP="00360B28">
            <w:pPr>
              <w:pStyle w:val="TAH"/>
            </w:pPr>
            <w:r w:rsidRPr="00E26D09">
              <w:rPr>
                <w:lang w:eastAsia="zh-CN"/>
              </w:rPr>
              <w:t>G-FR2-A5-10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c>
          <w:tcPr>
            <w:tcW w:w="1076" w:type="dxa"/>
            <w:vAlign w:val="center"/>
          </w:tcPr>
          <w:p w:rsidR="00E16481" w:rsidRPr="00E26D09" w:rsidRDefault="00E16481" w:rsidP="00360B28">
            <w:pPr>
              <w:pStyle w:val="TAC"/>
            </w:pPr>
            <w:r w:rsidRPr="00E26D09">
              <w:t>10248</w:t>
            </w:r>
          </w:p>
        </w:tc>
        <w:tc>
          <w:tcPr>
            <w:tcW w:w="1077"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c>
          <w:tcPr>
            <w:tcW w:w="1076" w:type="dxa"/>
            <w:vAlign w:val="center"/>
          </w:tcPr>
          <w:p w:rsidR="00E16481" w:rsidRPr="00E26D09" w:rsidRDefault="00E16481" w:rsidP="00360B28">
            <w:pPr>
              <w:pStyle w:val="TAC"/>
              <w:rPr>
                <w:lang w:eastAsia="zh-CN"/>
              </w:rPr>
            </w:pPr>
            <w:r w:rsidRPr="00E26D09">
              <w:rPr>
                <w:lang w:eastAsia="zh-CN"/>
              </w:rPr>
              <w:t>5160</w:t>
            </w:r>
          </w:p>
        </w:tc>
        <w:tc>
          <w:tcPr>
            <w:tcW w:w="1077"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pPr>
      <w:bookmarkStart w:id="3153" w:name="_Toc21127810"/>
      <w:bookmarkStart w:id="3154" w:name="_Toc29812019"/>
      <w:bookmarkStart w:id="3155" w:name="_Toc36817571"/>
      <w:r w:rsidRPr="00E26D09">
        <w:t>A.6</w:t>
      </w:r>
      <w:r w:rsidRPr="00E26D09">
        <w:tab/>
        <w:t>PRACH Test preambles</w:t>
      </w:r>
      <w:bookmarkEnd w:id="3153"/>
      <w:bookmarkEnd w:id="3154"/>
      <w:bookmarkEnd w:id="3155"/>
    </w:p>
    <w:p w:rsidR="00E16481" w:rsidRPr="00E26D09" w:rsidRDefault="00E16481" w:rsidP="00E1648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tcPr>
          <w:p w:rsidR="00E16481" w:rsidRPr="00E26D09" w:rsidRDefault="00E16481" w:rsidP="00360B28">
            <w:pPr>
              <w:pStyle w:val="TAC"/>
              <w:overflowPunct w:val="0"/>
              <w:autoSpaceDE w:val="0"/>
              <w:autoSpaceDN w:val="0"/>
              <w:adjustRightInd w:val="0"/>
              <w:textAlignment w:val="baseline"/>
            </w:pPr>
            <w:r w:rsidRPr="00E26D09">
              <w:t>0</w:t>
            </w:r>
          </w:p>
        </w:tc>
        <w:tc>
          <w:tcPr>
            <w:tcW w:w="1167" w:type="dxa"/>
          </w:tcPr>
          <w:p w:rsidR="00E16481" w:rsidRPr="00E26D09" w:rsidRDefault="00E16481" w:rsidP="00360B28">
            <w:pPr>
              <w:pStyle w:val="TAC"/>
              <w:overflowPunct w:val="0"/>
              <w:autoSpaceDE w:val="0"/>
              <w:autoSpaceDN w:val="0"/>
              <w:adjustRightInd w:val="0"/>
              <w:textAlignment w:val="baseline"/>
            </w:pPr>
            <w:r w:rsidRPr="00E26D09">
              <w:rPr>
                <w:lang w:eastAsia="zh-CN"/>
              </w:rPr>
              <w:t>1.25</w:t>
            </w:r>
          </w:p>
        </w:tc>
        <w:tc>
          <w:tcPr>
            <w:tcW w:w="554" w:type="dxa"/>
          </w:tcPr>
          <w:p w:rsidR="00E16481" w:rsidRPr="00E26D09" w:rsidRDefault="00E16481" w:rsidP="00360B28">
            <w:pPr>
              <w:pStyle w:val="TAC"/>
              <w:overflowPunct w:val="0"/>
              <w:autoSpaceDE w:val="0"/>
              <w:autoSpaceDN w:val="0"/>
              <w:adjustRightInd w:val="0"/>
              <w:textAlignment w:val="baseline"/>
            </w:pPr>
            <w:r w:rsidRPr="00E26D09">
              <w:t>13</w:t>
            </w:r>
          </w:p>
        </w:tc>
        <w:tc>
          <w:tcPr>
            <w:tcW w:w="2268" w:type="dxa"/>
          </w:tcPr>
          <w:p w:rsidR="00E16481" w:rsidRPr="00E26D09" w:rsidRDefault="00E16481" w:rsidP="00360B28">
            <w:pPr>
              <w:pStyle w:val="TAC"/>
              <w:overflowPunct w:val="0"/>
              <w:autoSpaceDE w:val="0"/>
              <w:autoSpaceDN w:val="0"/>
              <w:adjustRightInd w:val="0"/>
              <w:textAlignment w:val="baseline"/>
            </w:pPr>
            <w:r w:rsidRPr="00E26D09">
              <w:t>22</w:t>
            </w:r>
          </w:p>
        </w:tc>
        <w:tc>
          <w:tcPr>
            <w:tcW w:w="567" w:type="dxa"/>
          </w:tcPr>
          <w:p w:rsidR="00E16481" w:rsidRPr="00E26D09" w:rsidRDefault="00E16481" w:rsidP="00360B28">
            <w:pPr>
              <w:pStyle w:val="TAC"/>
              <w:overflowPunct w:val="0"/>
              <w:autoSpaceDE w:val="0"/>
              <w:autoSpaceDN w:val="0"/>
              <w:adjustRightInd w:val="0"/>
              <w:textAlignment w:val="baseline"/>
            </w:pPr>
            <w:r w:rsidRPr="00E26D09">
              <w:t>32</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15</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23</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30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46</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tbl>
    <w:p w:rsidR="00E16481" w:rsidRPr="00E26D09" w:rsidRDefault="00E16481" w:rsidP="00E16481"/>
    <w:p w:rsidR="00E16481" w:rsidRPr="00E26D09" w:rsidRDefault="00E16481" w:rsidP="00E1648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60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120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bookmarkEnd w:id="3149"/>
    </w:tbl>
    <w:p w:rsidR="00E16481" w:rsidRDefault="00E16481" w:rsidP="00E16481">
      <w:pPr>
        <w:rPr>
          <w:lang w:eastAsia="zh-CN"/>
        </w:rPr>
      </w:pPr>
    </w:p>
    <w:p w:rsidR="00F37513" w:rsidRPr="00D206FE" w:rsidRDefault="00F37513" w:rsidP="00F37513">
      <w:pPr>
        <w:pStyle w:val="TH"/>
        <w:rPr>
          <w:ins w:id="3156" w:author="CR0156" w:date="2020-03-13T16:04:00Z"/>
          <w:rPrChange w:id="3157" w:author="CR0156" w:date="2020-03-13T16:04:00Z">
            <w:rPr>
              <w:ins w:id="3158" w:author="CR0156" w:date="2020-03-13T16:04:00Z"/>
              <w:lang w:eastAsia="zh-CN"/>
            </w:rPr>
          </w:rPrChange>
        </w:rPr>
      </w:pPr>
      <w:ins w:id="3159" w:author="CR0156" w:date="2020-03-13T16:04:00Z">
        <w:r w:rsidRPr="00D206FE">
          <w:t xml:space="preserve">Table A.6-3: Test preambles for </w:t>
        </w:r>
        <w:r>
          <w:t>h</w:t>
        </w:r>
        <w:r w:rsidRPr="00D206FE">
          <w:t>igh speed</w:t>
        </w:r>
        <w:r w:rsidRPr="00016615">
          <w:t xml:space="preserve"> </w:t>
        </w:r>
        <w:r w:rsidRPr="00D206FE">
          <w:t>train</w:t>
        </w:r>
        <w:r w:rsidRPr="00D206FE">
          <w:rPr>
            <w:rPrChange w:id="3160" w:author="CR0156" w:date="2020-03-13T16:04:00Z">
              <w:rPr>
                <w:lang w:eastAsia="zh-CN"/>
              </w:rPr>
            </w:rPrChange>
          </w:rPr>
          <w:t xml:space="preserve">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5E5C69">
        <w:trPr>
          <w:jc w:val="center"/>
          <w:ins w:id="3161" w:author="CR0156" w:date="2020-03-13T16:04:00Z"/>
        </w:trPr>
        <w:tc>
          <w:tcPr>
            <w:tcW w:w="1373" w:type="dxa"/>
          </w:tcPr>
          <w:p w:rsidR="00F37513" w:rsidRPr="00D25F44" w:rsidRDefault="00F37513" w:rsidP="005E5C69">
            <w:pPr>
              <w:pStyle w:val="TAH"/>
              <w:rPr>
                <w:ins w:id="3162" w:author="CR0156" w:date="2020-03-13T16:04:00Z"/>
              </w:rPr>
            </w:pPr>
            <w:ins w:id="3163" w:author="CR0156" w:date="2020-03-13T16:04:00Z">
              <w:r w:rsidRPr="00D25F44">
                <w:t>Burst format</w:t>
              </w:r>
            </w:ins>
          </w:p>
        </w:tc>
        <w:tc>
          <w:tcPr>
            <w:tcW w:w="1167" w:type="dxa"/>
          </w:tcPr>
          <w:p w:rsidR="00F37513" w:rsidRPr="00D25F44" w:rsidRDefault="00F37513" w:rsidP="005E5C69">
            <w:pPr>
              <w:pStyle w:val="TAH"/>
              <w:rPr>
                <w:ins w:id="3164" w:author="CR0156" w:date="2020-03-13T16:04:00Z"/>
              </w:rPr>
            </w:pPr>
            <w:ins w:id="3165" w:author="CR0156" w:date="2020-03-13T16:04:00Z">
              <w:r w:rsidRPr="00D25F44">
                <w:rPr>
                  <w:szCs w:val="16"/>
                </w:rPr>
                <w:t>SCS (kHz)</w:t>
              </w:r>
            </w:ins>
          </w:p>
        </w:tc>
        <w:tc>
          <w:tcPr>
            <w:tcW w:w="554" w:type="dxa"/>
          </w:tcPr>
          <w:p w:rsidR="00F37513" w:rsidRPr="00D25F44" w:rsidRDefault="00F37513" w:rsidP="005E5C69">
            <w:pPr>
              <w:pStyle w:val="TAH"/>
              <w:rPr>
                <w:ins w:id="3166" w:author="CR0156" w:date="2020-03-13T16:04:00Z"/>
              </w:rPr>
            </w:pPr>
            <w:ins w:id="3167" w:author="CR0156" w:date="2020-03-13T16:04:00Z">
              <w:r w:rsidRPr="00D25F44">
                <w:t>Ncs</w:t>
              </w:r>
            </w:ins>
          </w:p>
        </w:tc>
        <w:tc>
          <w:tcPr>
            <w:tcW w:w="2268" w:type="dxa"/>
          </w:tcPr>
          <w:p w:rsidR="00F37513" w:rsidRPr="00D25F44" w:rsidRDefault="00F37513" w:rsidP="005E5C69">
            <w:pPr>
              <w:pStyle w:val="TAH"/>
              <w:rPr>
                <w:ins w:id="3168" w:author="CR0156" w:date="2020-03-13T16:04:00Z"/>
              </w:rPr>
            </w:pPr>
            <w:ins w:id="3169" w:author="CR0156" w:date="2020-03-13T16:04:00Z">
              <w:r w:rsidRPr="00D25F44">
                <w:t>Logical sequence index</w:t>
              </w:r>
            </w:ins>
          </w:p>
        </w:tc>
        <w:tc>
          <w:tcPr>
            <w:tcW w:w="567" w:type="dxa"/>
          </w:tcPr>
          <w:p w:rsidR="00F37513" w:rsidRPr="00D25F44" w:rsidRDefault="00F37513" w:rsidP="005E5C69">
            <w:pPr>
              <w:pStyle w:val="TAH"/>
              <w:rPr>
                <w:ins w:id="3170" w:author="CR0156" w:date="2020-03-13T16:04:00Z"/>
              </w:rPr>
            </w:pPr>
            <w:ins w:id="3171" w:author="CR0156" w:date="2020-03-13T16:04:00Z">
              <w:r w:rsidRPr="00D25F44">
                <w:t>v</w:t>
              </w:r>
            </w:ins>
          </w:p>
        </w:tc>
      </w:tr>
      <w:tr w:rsidR="00F37513" w:rsidRPr="00E26D09" w:rsidTr="005E5C69">
        <w:trPr>
          <w:jc w:val="center"/>
          <w:ins w:id="3172" w:author="CR0156" w:date="2020-03-13T16:04:00Z"/>
        </w:trPr>
        <w:tc>
          <w:tcPr>
            <w:tcW w:w="1373" w:type="dxa"/>
          </w:tcPr>
          <w:p w:rsidR="00F37513" w:rsidRPr="00D25F44" w:rsidRDefault="00F37513" w:rsidP="005E5C69">
            <w:pPr>
              <w:pStyle w:val="TAC"/>
              <w:overflowPunct w:val="0"/>
              <w:autoSpaceDE w:val="0"/>
              <w:autoSpaceDN w:val="0"/>
              <w:adjustRightInd w:val="0"/>
              <w:textAlignment w:val="baseline"/>
              <w:rPr>
                <w:ins w:id="3173" w:author="CR0156" w:date="2020-03-13T16:04:00Z"/>
                <w:lang w:eastAsia="zh-CN"/>
              </w:rPr>
            </w:pPr>
            <w:ins w:id="3174" w:author="CR0156" w:date="2020-03-13T16:04:00Z">
              <w:r w:rsidRPr="00D25F44">
                <w:rPr>
                  <w:rFonts w:hint="eastAsia"/>
                  <w:lang w:eastAsia="zh-CN"/>
                </w:rPr>
                <w:t>0</w:t>
              </w:r>
            </w:ins>
          </w:p>
        </w:tc>
        <w:tc>
          <w:tcPr>
            <w:tcW w:w="1167" w:type="dxa"/>
          </w:tcPr>
          <w:p w:rsidR="00F37513" w:rsidRPr="00D25F44" w:rsidRDefault="00F37513" w:rsidP="005E5C69">
            <w:pPr>
              <w:pStyle w:val="TAC"/>
              <w:overflowPunct w:val="0"/>
              <w:autoSpaceDE w:val="0"/>
              <w:autoSpaceDN w:val="0"/>
              <w:adjustRightInd w:val="0"/>
              <w:textAlignment w:val="baseline"/>
              <w:rPr>
                <w:ins w:id="3175" w:author="CR0156" w:date="2020-03-13T16:04:00Z"/>
                <w:lang w:eastAsia="zh-CN"/>
              </w:rPr>
            </w:pPr>
            <w:ins w:id="3176" w:author="CR0156" w:date="2020-03-13T16:04:00Z">
              <w:r w:rsidRPr="00D25F44">
                <w:rPr>
                  <w:lang w:eastAsia="zh-CN"/>
                </w:rPr>
                <w:t>1.25</w:t>
              </w:r>
            </w:ins>
          </w:p>
        </w:tc>
        <w:tc>
          <w:tcPr>
            <w:tcW w:w="554" w:type="dxa"/>
          </w:tcPr>
          <w:p w:rsidR="00F37513" w:rsidRPr="00D25F44" w:rsidRDefault="00F37513" w:rsidP="005E5C69">
            <w:pPr>
              <w:pStyle w:val="TAC"/>
              <w:overflowPunct w:val="0"/>
              <w:autoSpaceDE w:val="0"/>
              <w:autoSpaceDN w:val="0"/>
              <w:adjustRightInd w:val="0"/>
              <w:textAlignment w:val="baseline"/>
              <w:rPr>
                <w:ins w:id="3177" w:author="CR0156" w:date="2020-03-13T16:04:00Z"/>
                <w:lang w:eastAsia="zh-CN"/>
              </w:rPr>
            </w:pPr>
            <w:ins w:id="3178" w:author="CR0156" w:date="2020-03-13T16:04:00Z">
              <w:r w:rsidRPr="00D25F44">
                <w:rPr>
                  <w:lang w:eastAsia="zh-CN"/>
                </w:rPr>
                <w:t>15</w:t>
              </w:r>
            </w:ins>
          </w:p>
        </w:tc>
        <w:tc>
          <w:tcPr>
            <w:tcW w:w="2268" w:type="dxa"/>
          </w:tcPr>
          <w:p w:rsidR="00F37513" w:rsidRPr="00D25F44" w:rsidRDefault="00F37513" w:rsidP="005E5C69">
            <w:pPr>
              <w:pStyle w:val="TAC"/>
              <w:overflowPunct w:val="0"/>
              <w:autoSpaceDE w:val="0"/>
              <w:autoSpaceDN w:val="0"/>
              <w:adjustRightInd w:val="0"/>
              <w:textAlignment w:val="baseline"/>
              <w:rPr>
                <w:ins w:id="3179" w:author="CR0156" w:date="2020-03-13T16:04:00Z"/>
                <w:lang w:eastAsia="zh-CN"/>
              </w:rPr>
            </w:pPr>
            <w:ins w:id="3180" w:author="CR0156" w:date="2020-03-13T16:04:00Z">
              <w:r w:rsidRPr="00D25F44">
                <w:rPr>
                  <w:lang w:eastAsia="zh-CN"/>
                </w:rPr>
                <w:t>384</w:t>
              </w:r>
            </w:ins>
          </w:p>
        </w:tc>
        <w:tc>
          <w:tcPr>
            <w:tcW w:w="567" w:type="dxa"/>
          </w:tcPr>
          <w:p w:rsidR="00F37513" w:rsidRPr="00D25F44" w:rsidRDefault="00F37513" w:rsidP="005E5C69">
            <w:pPr>
              <w:pStyle w:val="TAC"/>
              <w:overflowPunct w:val="0"/>
              <w:autoSpaceDE w:val="0"/>
              <w:autoSpaceDN w:val="0"/>
              <w:adjustRightInd w:val="0"/>
              <w:textAlignment w:val="baseline"/>
              <w:rPr>
                <w:ins w:id="3181" w:author="CR0156" w:date="2020-03-13T16:04:00Z"/>
                <w:lang w:eastAsia="zh-CN"/>
              </w:rPr>
            </w:pPr>
            <w:ins w:id="3182" w:author="CR0156" w:date="2020-03-13T16:04:00Z">
              <w:r w:rsidRPr="00D25F44">
                <w:rPr>
                  <w:lang w:eastAsia="zh-CN"/>
                </w:rPr>
                <w:t>0</w:t>
              </w:r>
            </w:ins>
          </w:p>
        </w:tc>
      </w:tr>
    </w:tbl>
    <w:p w:rsidR="00F37513" w:rsidRDefault="00F37513" w:rsidP="00F37513">
      <w:pPr>
        <w:spacing w:after="0"/>
        <w:jc w:val="center"/>
        <w:rPr>
          <w:ins w:id="3183" w:author="CR0156" w:date="2020-03-13T16:04:00Z"/>
          <w:lang w:eastAsia="zh-CN"/>
        </w:rPr>
      </w:pPr>
    </w:p>
    <w:p w:rsidR="00F37513" w:rsidRPr="00D206FE" w:rsidRDefault="00F37513" w:rsidP="00F37513">
      <w:pPr>
        <w:pStyle w:val="TH"/>
        <w:rPr>
          <w:ins w:id="3184" w:author="CR0156" w:date="2020-03-13T16:04:00Z"/>
        </w:rPr>
      </w:pPr>
      <w:ins w:id="3185" w:author="CR0156" w:date="2020-03-13T16:04:00Z">
        <w:r w:rsidRPr="00D206FE">
          <w:t>T</w:t>
        </w:r>
        <w:r>
          <w:t>able A.6-4: Test preambles for h</w:t>
        </w:r>
        <w:r w:rsidRPr="00D206FE">
          <w:t xml:space="preserve">igh speed </w:t>
        </w:r>
        <w:r w:rsidRPr="00016615">
          <w:t>train</w:t>
        </w:r>
        <w:r w:rsidRPr="00D206FE">
          <w:t xml:space="preserve">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5E5C69">
        <w:trPr>
          <w:jc w:val="center"/>
          <w:ins w:id="3186" w:author="CR0156" w:date="2020-03-13T16:04:00Z"/>
        </w:trPr>
        <w:tc>
          <w:tcPr>
            <w:tcW w:w="1373" w:type="dxa"/>
          </w:tcPr>
          <w:p w:rsidR="00F37513" w:rsidRPr="00D25F44" w:rsidRDefault="00F37513" w:rsidP="005E5C69">
            <w:pPr>
              <w:pStyle w:val="TAH"/>
              <w:rPr>
                <w:ins w:id="3187" w:author="CR0156" w:date="2020-03-13T16:04:00Z"/>
              </w:rPr>
            </w:pPr>
            <w:ins w:id="3188" w:author="CR0156" w:date="2020-03-13T16:04:00Z">
              <w:r w:rsidRPr="00D25F44">
                <w:t>Burst format</w:t>
              </w:r>
            </w:ins>
          </w:p>
        </w:tc>
        <w:tc>
          <w:tcPr>
            <w:tcW w:w="1167" w:type="dxa"/>
          </w:tcPr>
          <w:p w:rsidR="00F37513" w:rsidRPr="00D25F44" w:rsidRDefault="00F37513" w:rsidP="005E5C69">
            <w:pPr>
              <w:pStyle w:val="TAH"/>
              <w:rPr>
                <w:ins w:id="3189" w:author="CR0156" w:date="2020-03-13T16:04:00Z"/>
              </w:rPr>
            </w:pPr>
            <w:ins w:id="3190" w:author="CR0156" w:date="2020-03-13T16:04:00Z">
              <w:r w:rsidRPr="00D25F44">
                <w:rPr>
                  <w:szCs w:val="16"/>
                </w:rPr>
                <w:t>SCS (kHz)</w:t>
              </w:r>
            </w:ins>
          </w:p>
        </w:tc>
        <w:tc>
          <w:tcPr>
            <w:tcW w:w="554" w:type="dxa"/>
          </w:tcPr>
          <w:p w:rsidR="00F37513" w:rsidRPr="00D25F44" w:rsidRDefault="00F37513" w:rsidP="005E5C69">
            <w:pPr>
              <w:pStyle w:val="TAH"/>
              <w:rPr>
                <w:ins w:id="3191" w:author="CR0156" w:date="2020-03-13T16:04:00Z"/>
              </w:rPr>
            </w:pPr>
            <w:ins w:id="3192" w:author="CR0156" w:date="2020-03-13T16:04:00Z">
              <w:r w:rsidRPr="00D25F44">
                <w:t>Ncs</w:t>
              </w:r>
            </w:ins>
          </w:p>
        </w:tc>
        <w:tc>
          <w:tcPr>
            <w:tcW w:w="2268" w:type="dxa"/>
          </w:tcPr>
          <w:p w:rsidR="00F37513" w:rsidRPr="00D25F44" w:rsidRDefault="00F37513" w:rsidP="005E5C69">
            <w:pPr>
              <w:pStyle w:val="TAH"/>
              <w:rPr>
                <w:ins w:id="3193" w:author="CR0156" w:date="2020-03-13T16:04:00Z"/>
              </w:rPr>
            </w:pPr>
            <w:ins w:id="3194" w:author="CR0156" w:date="2020-03-13T16:04:00Z">
              <w:r w:rsidRPr="00D25F44">
                <w:t>Logical sequence index</w:t>
              </w:r>
            </w:ins>
          </w:p>
        </w:tc>
        <w:tc>
          <w:tcPr>
            <w:tcW w:w="567" w:type="dxa"/>
          </w:tcPr>
          <w:p w:rsidR="00F37513" w:rsidRPr="00D25F44" w:rsidRDefault="00F37513" w:rsidP="005E5C69">
            <w:pPr>
              <w:pStyle w:val="TAH"/>
              <w:rPr>
                <w:ins w:id="3195" w:author="CR0156" w:date="2020-03-13T16:04:00Z"/>
              </w:rPr>
            </w:pPr>
            <w:ins w:id="3196" w:author="CR0156" w:date="2020-03-13T16:04:00Z">
              <w:r w:rsidRPr="00D25F44">
                <w:t>v</w:t>
              </w:r>
            </w:ins>
          </w:p>
        </w:tc>
      </w:tr>
      <w:tr w:rsidR="00F37513" w:rsidRPr="00E26D09" w:rsidTr="005E5C69">
        <w:trPr>
          <w:jc w:val="center"/>
          <w:ins w:id="3197" w:author="CR0156" w:date="2020-03-13T16:04:00Z"/>
        </w:trPr>
        <w:tc>
          <w:tcPr>
            <w:tcW w:w="1373" w:type="dxa"/>
          </w:tcPr>
          <w:p w:rsidR="00F37513" w:rsidRPr="00D25F44" w:rsidRDefault="00F37513" w:rsidP="005E5C69">
            <w:pPr>
              <w:pStyle w:val="TAC"/>
              <w:overflowPunct w:val="0"/>
              <w:autoSpaceDE w:val="0"/>
              <w:autoSpaceDN w:val="0"/>
              <w:adjustRightInd w:val="0"/>
              <w:textAlignment w:val="baseline"/>
              <w:rPr>
                <w:ins w:id="3198" w:author="CR0156" w:date="2020-03-13T16:04:00Z"/>
                <w:lang w:eastAsia="zh-CN"/>
              </w:rPr>
            </w:pPr>
            <w:ins w:id="3199" w:author="CR0156" w:date="2020-03-13T16:04:00Z">
              <w:r w:rsidRPr="00D25F44">
                <w:rPr>
                  <w:rFonts w:hint="eastAsia"/>
                  <w:lang w:eastAsia="zh-CN"/>
                </w:rPr>
                <w:t>0</w:t>
              </w:r>
            </w:ins>
          </w:p>
        </w:tc>
        <w:tc>
          <w:tcPr>
            <w:tcW w:w="1167" w:type="dxa"/>
          </w:tcPr>
          <w:p w:rsidR="00F37513" w:rsidRPr="00D25F44" w:rsidRDefault="00F37513" w:rsidP="005E5C69">
            <w:pPr>
              <w:pStyle w:val="TAC"/>
              <w:overflowPunct w:val="0"/>
              <w:autoSpaceDE w:val="0"/>
              <w:autoSpaceDN w:val="0"/>
              <w:adjustRightInd w:val="0"/>
              <w:textAlignment w:val="baseline"/>
              <w:rPr>
                <w:ins w:id="3200" w:author="CR0156" w:date="2020-03-13T16:04:00Z"/>
                <w:lang w:eastAsia="zh-CN"/>
              </w:rPr>
            </w:pPr>
            <w:ins w:id="3201" w:author="CR0156" w:date="2020-03-13T16:04:00Z">
              <w:r w:rsidRPr="00D25F44">
                <w:rPr>
                  <w:lang w:eastAsia="zh-CN"/>
                </w:rPr>
                <w:t>1.25</w:t>
              </w:r>
            </w:ins>
          </w:p>
        </w:tc>
        <w:tc>
          <w:tcPr>
            <w:tcW w:w="554" w:type="dxa"/>
          </w:tcPr>
          <w:p w:rsidR="00F37513" w:rsidRPr="00D25F44" w:rsidRDefault="00F37513" w:rsidP="005E5C69">
            <w:pPr>
              <w:pStyle w:val="TAC"/>
              <w:overflowPunct w:val="0"/>
              <w:autoSpaceDE w:val="0"/>
              <w:autoSpaceDN w:val="0"/>
              <w:adjustRightInd w:val="0"/>
              <w:textAlignment w:val="baseline"/>
              <w:rPr>
                <w:ins w:id="3202" w:author="CR0156" w:date="2020-03-13T16:04:00Z"/>
                <w:lang w:eastAsia="zh-CN"/>
              </w:rPr>
            </w:pPr>
            <w:ins w:id="3203" w:author="CR0156" w:date="2020-03-13T16:04:00Z">
              <w:r w:rsidRPr="00D25F44">
                <w:rPr>
                  <w:lang w:eastAsia="zh-CN"/>
                </w:rPr>
                <w:t>15</w:t>
              </w:r>
            </w:ins>
          </w:p>
        </w:tc>
        <w:tc>
          <w:tcPr>
            <w:tcW w:w="2268" w:type="dxa"/>
          </w:tcPr>
          <w:p w:rsidR="00F37513" w:rsidRPr="00D25F44" w:rsidRDefault="00F37513" w:rsidP="005E5C69">
            <w:pPr>
              <w:pStyle w:val="TAC"/>
              <w:overflowPunct w:val="0"/>
              <w:autoSpaceDE w:val="0"/>
              <w:autoSpaceDN w:val="0"/>
              <w:adjustRightInd w:val="0"/>
              <w:textAlignment w:val="baseline"/>
              <w:rPr>
                <w:ins w:id="3204" w:author="CR0156" w:date="2020-03-13T16:04:00Z"/>
                <w:lang w:eastAsia="zh-CN"/>
              </w:rPr>
            </w:pPr>
            <w:ins w:id="3205" w:author="CR0156" w:date="2020-03-13T16:04:00Z">
              <w:r w:rsidRPr="00D25F44">
                <w:rPr>
                  <w:lang w:eastAsia="zh-CN"/>
                </w:rPr>
                <w:t>30</w:t>
              </w:r>
            </w:ins>
          </w:p>
        </w:tc>
        <w:tc>
          <w:tcPr>
            <w:tcW w:w="567" w:type="dxa"/>
          </w:tcPr>
          <w:p w:rsidR="00F37513" w:rsidRPr="00D25F44" w:rsidRDefault="00F37513" w:rsidP="005E5C69">
            <w:pPr>
              <w:pStyle w:val="TAC"/>
              <w:overflowPunct w:val="0"/>
              <w:autoSpaceDE w:val="0"/>
              <w:autoSpaceDN w:val="0"/>
              <w:adjustRightInd w:val="0"/>
              <w:textAlignment w:val="baseline"/>
              <w:rPr>
                <w:ins w:id="3206" w:author="CR0156" w:date="2020-03-13T16:04:00Z"/>
                <w:lang w:eastAsia="zh-CN"/>
              </w:rPr>
            </w:pPr>
            <w:ins w:id="3207" w:author="CR0156" w:date="2020-03-13T16:04:00Z">
              <w:r w:rsidRPr="00D25F44">
                <w:rPr>
                  <w:lang w:eastAsia="zh-CN"/>
                </w:rPr>
                <w:t>30</w:t>
              </w:r>
            </w:ins>
          </w:p>
        </w:tc>
      </w:tr>
    </w:tbl>
    <w:p w:rsidR="00F37513" w:rsidRDefault="00F37513" w:rsidP="00E16481">
      <w:pPr>
        <w:rPr>
          <w:lang w:eastAsia="zh-CN"/>
        </w:rPr>
      </w:pPr>
    </w:p>
    <w:p w:rsidR="00F100B7" w:rsidRDefault="00F100B7" w:rsidP="00F100B7">
      <w:pPr>
        <w:pStyle w:val="Heading1"/>
        <w:rPr>
          <w:ins w:id="3208" w:author="CR0136" w:date="2020-03-13T16:04:00Z"/>
          <w:lang w:eastAsia="zh-CN"/>
        </w:rPr>
      </w:pPr>
      <w:bookmarkStart w:id="3209" w:name="_Toc29810923"/>
      <w:bookmarkStart w:id="3210" w:name="_Toc21103074"/>
      <w:ins w:id="3211" w:author="CR0136" w:date="2020-03-13T16:04:00Z">
        <w:r>
          <w:t>A.</w:t>
        </w:r>
        <w:r>
          <w:rPr>
            <w:lang w:eastAsia="zh-CN"/>
          </w:rPr>
          <w:t>7</w:t>
        </w:r>
        <w:r>
          <w:tab/>
          <w:t>Fixed Reference Channels for performance requirements (</w:t>
        </w:r>
        <w:r>
          <w:rPr>
            <w:lang w:eastAsia="zh-CN"/>
          </w:rPr>
          <w:t>16QAM, R=434/1024</w:t>
        </w:r>
        <w:r>
          <w:t>)</w:t>
        </w:r>
        <w:bookmarkEnd w:id="3209"/>
        <w:bookmarkEnd w:id="3210"/>
      </w:ins>
    </w:p>
    <w:p w:rsidR="00F100B7" w:rsidRDefault="00F100B7" w:rsidP="00F100B7">
      <w:pPr>
        <w:rPr>
          <w:ins w:id="3212" w:author="CR0136" w:date="2020-03-13T16:04:00Z"/>
          <w:lang w:eastAsia="zh-CN"/>
        </w:rPr>
      </w:pPr>
      <w:ins w:id="3213" w:author="CR0136" w:date="2020-03-13T16:04:00Z">
        <w:r>
          <w:t xml:space="preserve">The parameters for the reference measurement channels are specified in </w:t>
        </w:r>
        <w:r>
          <w:rPr>
            <w:lang w:eastAsia="zh-CN"/>
          </w:rPr>
          <w:t xml:space="preserve">table A.7-1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pos0</w:t>
        </w:r>
        <w:r>
          <w:rPr>
            <w:lang w:eastAsia="zh-CN"/>
          </w:rPr>
          <w:t xml:space="preserve"> and 2 transmission layers</w:t>
        </w:r>
        <w:r>
          <w:t>.</w:t>
        </w:r>
      </w:ins>
    </w:p>
    <w:p w:rsidR="00F100B7" w:rsidRDefault="00F100B7" w:rsidP="00F100B7">
      <w:pPr>
        <w:spacing w:after="0"/>
        <w:rPr>
          <w:ins w:id="3214" w:author="CR0136" w:date="2020-03-13T16:04:00Z"/>
        </w:rPr>
      </w:pPr>
      <w:ins w:id="3215" w:author="CR0136" w:date="2020-03-13T16:04:00Z">
        <w:r>
          <w:t xml:space="preserve">The parameters for the reference measurement channels are specified in </w:t>
        </w:r>
        <w:r>
          <w:rPr>
            <w:lang w:eastAsia="zh-CN"/>
          </w:rPr>
          <w:t xml:space="preserve">table A.7-2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ins>
    </w:p>
    <w:p w:rsidR="00F100B7" w:rsidRDefault="00F100B7" w:rsidP="00F100B7">
      <w:pPr>
        <w:rPr>
          <w:ins w:id="3216" w:author="CR0136" w:date="2020-03-13T16:04:00Z"/>
          <w:lang w:eastAsia="zh-CN"/>
        </w:rPr>
      </w:pPr>
    </w:p>
    <w:p w:rsidR="00F100B7" w:rsidRDefault="00F100B7" w:rsidP="00F100B7">
      <w:pPr>
        <w:pStyle w:val="TH"/>
        <w:rPr>
          <w:ins w:id="3217" w:author="CR0136" w:date="2020-03-13T16:04:00Z"/>
          <w:lang w:val="en-US" w:eastAsia="zh-CN"/>
        </w:rPr>
        <w:pPrChange w:id="3218" w:author="CR0136" w:date="2020-03-13T16:04:00Z">
          <w:pPr>
            <w:jc w:val="center"/>
          </w:pPr>
        </w:pPrChange>
      </w:pPr>
      <w:ins w:id="3219" w:author="CR0136" w:date="2020-03-13T16:04:00Z">
        <w:r>
          <w:rPr>
            <w:lang w:eastAsia="zh-CN"/>
          </w:rPr>
          <w:lastRenderedPageBreak/>
          <w:t>Table A.7-1: FRC parameters for FR2 PUSCH performance requirements, transform precoding disabled, Additional DM-RS position = pos0 and 2 transmission layer</w:t>
        </w:r>
        <w:r w:rsidRPr="005267A0">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5E5C69">
        <w:trPr>
          <w:jc w:val="center"/>
          <w:ins w:id="3220"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21" w:author="CR0136" w:date="2020-03-13T16:04:00Z"/>
                <w:lang w:eastAsia="zh-CN"/>
              </w:rPr>
            </w:pPr>
            <w:ins w:id="3222" w:author="CR0136" w:date="2020-03-13T16:04: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23" w:author="CR0136" w:date="2020-03-13T16:04:00Z"/>
                <w:lang w:eastAsia="zh-CN"/>
              </w:rPr>
            </w:pPr>
            <w:ins w:id="3224" w:author="CR0136" w:date="2020-03-13T16:04:00Z">
              <w:r>
                <w:rPr>
                  <w:lang w:eastAsia="zh-CN"/>
                </w:rPr>
                <w:t>G-FR2-A7-1</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25" w:author="CR0136" w:date="2020-03-13T16:04:00Z"/>
              </w:rPr>
            </w:pPr>
            <w:ins w:id="3226" w:author="CR0136" w:date="2020-03-13T16:04:00Z">
              <w:r>
                <w:rPr>
                  <w:lang w:eastAsia="zh-CN"/>
                </w:rPr>
                <w:t>G-FR2-A7-2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27" w:author="CR0136" w:date="2020-03-13T16:04:00Z"/>
              </w:rPr>
            </w:pPr>
            <w:ins w:id="3228" w:author="CR0136" w:date="2020-03-13T16:04:00Z">
              <w:r>
                <w:rPr>
                  <w:lang w:eastAsia="zh-CN"/>
                </w:rPr>
                <w:t>G-FR2-A7-3</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29" w:author="CR0136" w:date="2020-03-13T16:04:00Z"/>
              </w:rPr>
            </w:pPr>
            <w:ins w:id="3230" w:author="CR0136" w:date="2020-03-13T16:04:00Z">
              <w:r>
                <w:rPr>
                  <w:lang w:eastAsia="zh-CN"/>
                </w:rPr>
                <w:t>G-FR2-A7-4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31" w:author="CR0136" w:date="2020-03-13T16:04:00Z"/>
              </w:rPr>
            </w:pPr>
            <w:ins w:id="3232" w:author="CR0136" w:date="2020-03-13T16:04:00Z">
              <w:r>
                <w:rPr>
                  <w:lang w:eastAsia="zh-CN"/>
                </w:rPr>
                <w:t>G-FR2-A7-5</w:t>
              </w:r>
            </w:ins>
          </w:p>
        </w:tc>
      </w:tr>
      <w:tr w:rsidR="00F100B7" w:rsidTr="005E5C69">
        <w:trPr>
          <w:jc w:val="center"/>
          <w:ins w:id="3233"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34" w:author="CR0136" w:date="2020-03-13T16:04:00Z"/>
                <w:lang w:eastAsia="zh-CN"/>
              </w:rPr>
            </w:pPr>
            <w:ins w:id="3235" w:author="CR0136" w:date="2020-03-13T16:04: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36" w:author="CR0136" w:date="2020-03-13T16:04:00Z"/>
                <w:lang w:eastAsia="zh-CN"/>
              </w:rPr>
            </w:pPr>
            <w:ins w:id="3237" w:author="CR0136" w:date="2020-03-13T16:04:00Z">
              <w:r>
                <w:rPr>
                  <w:lang w:eastAsia="zh-CN"/>
                </w:rPr>
                <w:t>60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38" w:author="CR0136" w:date="2020-03-13T16:04:00Z"/>
                <w:lang w:eastAsia="zh-CN"/>
              </w:rPr>
            </w:pPr>
            <w:ins w:id="3239" w:author="CR0136" w:date="2020-03-13T16:04:00Z">
              <w:r>
                <w:rPr>
                  <w:lang w:eastAsia="zh-CN"/>
                </w:rPr>
                <w:t>60</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40" w:author="CR0136" w:date="2020-03-13T16:04:00Z"/>
                <w:lang w:eastAsia="zh-CN"/>
              </w:rPr>
            </w:pPr>
            <w:ins w:id="3241" w:author="CR0136" w:date="2020-03-13T16:04: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42" w:author="CR0136" w:date="2020-03-13T16:04:00Z"/>
                <w:lang w:eastAsia="zh-CN"/>
              </w:rPr>
            </w:pPr>
            <w:ins w:id="3243" w:author="CR0136" w:date="2020-03-13T16:04: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44" w:author="CR0136" w:date="2020-03-13T16:04:00Z"/>
                <w:lang w:eastAsia="zh-CN"/>
              </w:rPr>
            </w:pPr>
            <w:ins w:id="3245" w:author="CR0136" w:date="2020-03-13T16:04:00Z">
              <w:r>
                <w:rPr>
                  <w:lang w:eastAsia="zh-CN"/>
                </w:rPr>
                <w:t>120</w:t>
              </w:r>
            </w:ins>
          </w:p>
        </w:tc>
      </w:tr>
      <w:tr w:rsidR="00F100B7" w:rsidTr="005E5C69">
        <w:trPr>
          <w:jc w:val="center"/>
          <w:ins w:id="3246"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47" w:author="CR0136" w:date="2020-03-13T16:04:00Z"/>
              </w:rPr>
            </w:pPr>
            <w:ins w:id="3248" w:author="CR0136" w:date="2020-03-13T16:04: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49" w:author="CR0136" w:date="2020-03-13T16:04:00Z"/>
                <w:rFonts w:eastAsia="Yu Mincho"/>
              </w:rPr>
            </w:pPr>
            <w:ins w:id="3250" w:author="CR0136" w:date="2020-03-13T16:04: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51" w:author="CR0136" w:date="2020-03-13T16:04:00Z"/>
                <w:rFonts w:eastAsia="Yu Mincho"/>
              </w:rPr>
            </w:pPr>
            <w:ins w:id="3252" w:author="CR0136" w:date="2020-03-13T16:04: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53" w:author="CR0136" w:date="2020-03-13T16:04:00Z"/>
                <w:rFonts w:eastAsia="Yu Mincho"/>
              </w:rPr>
            </w:pPr>
            <w:ins w:id="3254" w:author="CR0136" w:date="2020-03-13T16:04: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55" w:author="CR0136" w:date="2020-03-13T16:04:00Z"/>
                <w:rFonts w:eastAsia="Yu Mincho"/>
              </w:rPr>
            </w:pPr>
            <w:ins w:id="3256" w:author="CR0136" w:date="2020-03-13T16:04: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57" w:author="CR0136" w:date="2020-03-13T16:04:00Z"/>
                <w:rFonts w:eastAsia="Yu Mincho"/>
              </w:rPr>
            </w:pPr>
            <w:ins w:id="3258" w:author="CR0136" w:date="2020-03-13T16:04:00Z">
              <w:r>
                <w:rPr>
                  <w:rFonts w:eastAsia="Yu Mincho"/>
                </w:rPr>
                <w:t>132</w:t>
              </w:r>
            </w:ins>
          </w:p>
        </w:tc>
      </w:tr>
      <w:tr w:rsidR="00F100B7" w:rsidTr="005E5C69">
        <w:trPr>
          <w:jc w:val="center"/>
          <w:ins w:id="3259"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60" w:author="CR0136" w:date="2020-03-13T16:04:00Z"/>
                <w:rFonts w:eastAsiaTheme="minorEastAsia"/>
                <w:lang w:eastAsia="zh-CN"/>
              </w:rPr>
            </w:pPr>
            <w:ins w:id="3261" w:author="CR0136" w:date="2020-03-13T16:04: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62" w:author="CR0136" w:date="2020-03-13T16:04:00Z"/>
                <w:lang w:eastAsia="zh-CN"/>
              </w:rPr>
            </w:pPr>
            <w:ins w:id="3263" w:author="CR0136" w:date="2020-03-13T16:04: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64" w:author="CR0136" w:date="2020-03-13T16:04:00Z"/>
                <w:lang w:eastAsia="zh-CN"/>
              </w:rPr>
            </w:pPr>
            <w:ins w:id="3265" w:author="CR0136" w:date="2020-03-13T16:04:00Z">
              <w:r>
                <w:rPr>
                  <w:lang w:eastAsia="zh-CN"/>
                </w:rPr>
                <w:t>9</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66" w:author="CR0136" w:date="2020-03-13T16:04:00Z"/>
                <w:lang w:eastAsia="zh-CN"/>
              </w:rPr>
            </w:pPr>
            <w:ins w:id="3267" w:author="CR0136" w:date="2020-03-13T16:04: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68" w:author="CR0136" w:date="2020-03-13T16:04:00Z"/>
                <w:lang w:eastAsia="zh-CN"/>
              </w:rPr>
            </w:pPr>
            <w:ins w:id="3269" w:author="CR0136" w:date="2020-03-13T16:04: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70" w:author="CR0136" w:date="2020-03-13T16:04:00Z"/>
                <w:lang w:eastAsia="zh-CN"/>
              </w:rPr>
            </w:pPr>
            <w:ins w:id="3271" w:author="CR0136" w:date="2020-03-13T16:04:00Z">
              <w:r>
                <w:rPr>
                  <w:lang w:eastAsia="zh-CN"/>
                </w:rPr>
                <w:t>9</w:t>
              </w:r>
            </w:ins>
          </w:p>
        </w:tc>
      </w:tr>
      <w:tr w:rsidR="00F100B7" w:rsidTr="005E5C69">
        <w:trPr>
          <w:jc w:val="center"/>
          <w:ins w:id="3272"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73" w:author="CR0136" w:date="2020-03-13T16:04:00Z"/>
              </w:rPr>
            </w:pPr>
            <w:ins w:id="3274" w:author="CR0136" w:date="2020-03-13T16:04: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75" w:author="CR0136" w:date="2020-03-13T16:04:00Z"/>
                <w:lang w:eastAsia="zh-CN"/>
              </w:rPr>
            </w:pPr>
            <w:ins w:id="3276"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77" w:author="CR0136" w:date="2020-03-13T16:04:00Z"/>
                <w:lang w:eastAsia="zh-CN"/>
              </w:rPr>
            </w:pPr>
            <w:ins w:id="3278" w:author="CR0136" w:date="2020-03-13T16:04: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79" w:author="CR0136" w:date="2020-03-13T16:04:00Z"/>
                <w:lang w:eastAsia="zh-CN"/>
              </w:rPr>
            </w:pPr>
            <w:ins w:id="3280"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81" w:author="CR0136" w:date="2020-03-13T16:04:00Z"/>
                <w:lang w:eastAsia="zh-CN"/>
              </w:rPr>
            </w:pPr>
            <w:ins w:id="3282"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83" w:author="CR0136" w:date="2020-03-13T16:04:00Z"/>
                <w:lang w:eastAsia="zh-CN"/>
              </w:rPr>
            </w:pPr>
            <w:ins w:id="3284" w:author="CR0136" w:date="2020-03-13T16:04:00Z">
              <w:r>
                <w:rPr>
                  <w:lang w:eastAsia="zh-CN"/>
                </w:rPr>
                <w:t>16QAM</w:t>
              </w:r>
            </w:ins>
          </w:p>
        </w:tc>
      </w:tr>
      <w:tr w:rsidR="00F100B7" w:rsidTr="005E5C69">
        <w:trPr>
          <w:jc w:val="center"/>
          <w:ins w:id="3285"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86" w:author="CR0136" w:date="2020-03-13T16:04:00Z"/>
              </w:rPr>
            </w:pPr>
            <w:ins w:id="3287" w:author="CR0136" w:date="2020-03-13T16:04: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88" w:author="CR0136" w:date="2020-03-13T16:04:00Z"/>
                <w:lang w:eastAsia="zh-CN"/>
              </w:rPr>
            </w:pPr>
            <w:ins w:id="3289"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90" w:author="CR0136" w:date="2020-03-13T16:04:00Z"/>
                <w:lang w:eastAsia="zh-CN"/>
              </w:rPr>
            </w:pPr>
            <w:ins w:id="3291" w:author="CR0136" w:date="2020-03-13T16:04: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92" w:author="CR0136" w:date="2020-03-13T16:04:00Z"/>
                <w:lang w:eastAsia="zh-CN"/>
              </w:rPr>
            </w:pPr>
            <w:ins w:id="3293"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94" w:author="CR0136" w:date="2020-03-13T16:04:00Z"/>
                <w:lang w:eastAsia="zh-CN"/>
              </w:rPr>
            </w:pPr>
            <w:ins w:id="3295"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96" w:author="CR0136" w:date="2020-03-13T16:04:00Z"/>
                <w:lang w:eastAsia="zh-CN"/>
              </w:rPr>
            </w:pPr>
            <w:ins w:id="3297" w:author="CR0136" w:date="2020-03-13T16:04:00Z">
              <w:r>
                <w:rPr>
                  <w:lang w:eastAsia="zh-CN"/>
                </w:rPr>
                <w:t>434</w:t>
              </w:r>
              <w:r>
                <w:rPr>
                  <w:rFonts w:eastAsia="Malgun Gothic"/>
                </w:rPr>
                <w:t>/1024</w:t>
              </w:r>
            </w:ins>
          </w:p>
        </w:tc>
      </w:tr>
      <w:tr w:rsidR="00F100B7" w:rsidTr="005E5C69">
        <w:trPr>
          <w:jc w:val="center"/>
          <w:ins w:id="3298"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299" w:author="CR0136" w:date="2020-03-13T16:04:00Z"/>
              </w:rPr>
            </w:pPr>
            <w:ins w:id="3300" w:author="CR0136" w:date="2020-03-13T16:04: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01" w:author="CR0136" w:date="2020-03-13T16:04:00Z"/>
              </w:rPr>
            </w:pPr>
            <w:ins w:id="3302" w:author="CR0136" w:date="2020-03-13T16:04:00Z">
              <w: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03" w:author="CR0136" w:date="2020-03-13T16:04:00Z"/>
              </w:rPr>
            </w:pPr>
            <w:ins w:id="3304" w:author="CR0136" w:date="2020-03-13T16:04:00Z">
              <w:r>
                <w:t>48168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05" w:author="CR0136" w:date="2020-03-13T16:04:00Z"/>
              </w:rPr>
            </w:pPr>
            <w:ins w:id="3306" w:author="CR0136" w:date="2020-03-13T16:04:00Z">
              <w:r>
                <w:t>11784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07" w:author="CR0136" w:date="2020-03-13T16:04:00Z"/>
                <w:lang w:eastAsia="zh-CN"/>
              </w:rPr>
            </w:pPr>
            <w:ins w:id="3308" w:author="CR0136" w:date="2020-03-13T16:04:00Z">
              <w:r>
                <w:rPr>
                  <w:lang w:eastAsia="zh-CN"/>
                </w:rP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09" w:author="CR0136" w:date="2020-03-13T16:04:00Z"/>
              </w:rPr>
            </w:pPr>
            <w:ins w:id="3310" w:author="CR0136" w:date="2020-03-13T16:04:00Z">
              <w:r>
                <w:t>48168</w:t>
              </w:r>
            </w:ins>
          </w:p>
        </w:tc>
      </w:tr>
      <w:tr w:rsidR="00F100B7" w:rsidTr="005E5C69">
        <w:trPr>
          <w:jc w:val="center"/>
          <w:ins w:id="3311"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12" w:author="CR0136" w:date="2020-03-13T16:04:00Z"/>
                <w:szCs w:val="22"/>
              </w:rPr>
            </w:pPr>
            <w:ins w:id="3313" w:author="CR0136" w:date="2020-03-13T16:04: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14" w:author="CR0136" w:date="2020-03-13T16:04:00Z"/>
                <w:lang w:eastAsia="zh-CN"/>
              </w:rPr>
            </w:pPr>
            <w:ins w:id="3315"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16" w:author="CR0136" w:date="2020-03-13T16:04:00Z"/>
                <w:lang w:eastAsia="zh-CN"/>
              </w:rPr>
            </w:pPr>
            <w:ins w:id="3317" w:author="CR0136" w:date="2020-03-13T16:04: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18" w:author="CR0136" w:date="2020-03-13T16:04:00Z"/>
                <w:lang w:eastAsia="zh-CN"/>
              </w:rPr>
            </w:pPr>
            <w:ins w:id="3319"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20" w:author="CR0136" w:date="2020-03-13T16:04:00Z"/>
                <w:lang w:eastAsia="zh-CN"/>
              </w:rPr>
            </w:pPr>
            <w:ins w:id="3321"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22" w:author="CR0136" w:date="2020-03-13T16:04:00Z"/>
                <w:lang w:eastAsia="zh-CN"/>
              </w:rPr>
            </w:pPr>
            <w:ins w:id="3323" w:author="CR0136" w:date="2020-03-13T16:04:00Z">
              <w:r>
                <w:rPr>
                  <w:lang w:eastAsia="zh-CN"/>
                </w:rPr>
                <w:t>24</w:t>
              </w:r>
            </w:ins>
          </w:p>
        </w:tc>
      </w:tr>
      <w:tr w:rsidR="00F100B7" w:rsidTr="005E5C69">
        <w:trPr>
          <w:jc w:val="center"/>
          <w:ins w:id="3324"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25" w:author="CR0136" w:date="2020-03-13T16:04:00Z"/>
              </w:rPr>
            </w:pPr>
            <w:ins w:id="3326" w:author="CR0136" w:date="2020-03-13T16:04: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27" w:author="CR0136" w:date="2020-03-13T16:04:00Z"/>
                <w:lang w:eastAsia="zh-CN"/>
              </w:rPr>
            </w:pPr>
            <w:ins w:id="3328"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29" w:author="CR0136" w:date="2020-03-13T16:04:00Z"/>
                <w:lang w:eastAsia="zh-CN"/>
              </w:rPr>
            </w:pPr>
            <w:ins w:id="3330" w:author="CR0136" w:date="2020-03-13T16:04: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31" w:author="CR0136" w:date="2020-03-13T16:04:00Z"/>
                <w:lang w:eastAsia="zh-CN"/>
              </w:rPr>
            </w:pPr>
            <w:ins w:id="3332"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33" w:author="CR0136" w:date="2020-03-13T16:04:00Z"/>
                <w:lang w:eastAsia="zh-CN"/>
              </w:rPr>
            </w:pPr>
            <w:ins w:id="3334"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35" w:author="CR0136" w:date="2020-03-13T16:04:00Z"/>
                <w:lang w:eastAsia="zh-CN"/>
              </w:rPr>
            </w:pPr>
            <w:ins w:id="3336" w:author="CR0136" w:date="2020-03-13T16:04:00Z">
              <w:r>
                <w:rPr>
                  <w:lang w:eastAsia="zh-CN"/>
                </w:rPr>
                <w:t>24</w:t>
              </w:r>
            </w:ins>
          </w:p>
        </w:tc>
      </w:tr>
      <w:tr w:rsidR="00F100B7" w:rsidTr="005E5C69">
        <w:trPr>
          <w:jc w:val="center"/>
          <w:ins w:id="3337"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38" w:author="CR0136" w:date="2020-03-13T16:04:00Z"/>
              </w:rPr>
            </w:pPr>
            <w:ins w:id="3339" w:author="CR0136" w:date="2020-03-13T16:04: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40" w:author="CR0136" w:date="2020-03-13T16:04:00Z"/>
                <w:lang w:eastAsia="zh-CN"/>
              </w:rPr>
            </w:pPr>
            <w:ins w:id="3341" w:author="CR0136" w:date="2020-03-13T16:04: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42" w:author="CR0136" w:date="2020-03-13T16:04:00Z"/>
                <w:lang w:eastAsia="zh-CN"/>
              </w:rPr>
            </w:pPr>
            <w:ins w:id="3343" w:author="CR0136" w:date="2020-03-13T16:04: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44" w:author="CR0136" w:date="2020-03-13T16:04:00Z"/>
                <w:lang w:eastAsia="zh-CN"/>
              </w:rPr>
            </w:pPr>
            <w:ins w:id="3345" w:author="CR0136" w:date="2020-03-13T16:04: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46" w:author="CR0136" w:date="2020-03-13T16:04:00Z"/>
                <w:lang w:eastAsia="zh-CN"/>
              </w:rPr>
            </w:pPr>
            <w:ins w:id="3347" w:author="CR0136" w:date="2020-03-13T16:04: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48" w:author="CR0136" w:date="2020-03-13T16:04:00Z"/>
                <w:lang w:eastAsia="zh-CN"/>
              </w:rPr>
            </w:pPr>
            <w:ins w:id="3349" w:author="CR0136" w:date="2020-03-13T16:04:00Z">
              <w:r>
                <w:rPr>
                  <w:lang w:eastAsia="zh-CN"/>
                </w:rPr>
                <w:t>6</w:t>
              </w:r>
            </w:ins>
          </w:p>
        </w:tc>
      </w:tr>
      <w:tr w:rsidR="00F100B7" w:rsidTr="005E5C69">
        <w:trPr>
          <w:jc w:val="center"/>
          <w:ins w:id="3350"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51" w:author="CR0136" w:date="2020-03-13T16:04:00Z"/>
                <w:lang w:eastAsia="zh-CN"/>
              </w:rPr>
            </w:pPr>
            <w:ins w:id="3352" w:author="CR0136" w:date="2020-03-13T16:04: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53" w:author="CR0136" w:date="2020-03-13T16:04:00Z"/>
              </w:rPr>
            </w:pPr>
            <w:ins w:id="3354" w:author="CR0136" w:date="2020-03-13T16:04: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55" w:author="CR0136" w:date="2020-03-13T16:04:00Z"/>
              </w:rPr>
            </w:pPr>
            <w:ins w:id="3356" w:author="CR0136" w:date="2020-03-13T16:04:00Z">
              <w:r>
                <w:t>8056</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57" w:author="CR0136" w:date="2020-03-13T16:04:00Z"/>
              </w:rPr>
            </w:pPr>
            <w:ins w:id="3358" w:author="CR0136" w:date="2020-03-13T16:04:00Z">
              <w:r>
                <w:t>5928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59" w:author="CR0136" w:date="2020-03-13T16:04:00Z"/>
              </w:rPr>
            </w:pPr>
            <w:ins w:id="3360" w:author="CR0136" w:date="2020-03-13T16:04: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61" w:author="CR0136" w:date="2020-03-13T16:04:00Z"/>
              </w:rPr>
            </w:pPr>
            <w:ins w:id="3362" w:author="CR0136" w:date="2020-03-13T16:04:00Z">
              <w:r>
                <w:t>8056</w:t>
              </w:r>
            </w:ins>
          </w:p>
        </w:tc>
      </w:tr>
      <w:tr w:rsidR="00F100B7" w:rsidTr="005E5C69">
        <w:trPr>
          <w:jc w:val="center"/>
          <w:ins w:id="3363"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64" w:author="CR0136" w:date="2020-03-13T16:04:00Z"/>
                <w:lang w:eastAsia="zh-CN"/>
              </w:rPr>
            </w:pPr>
            <w:ins w:id="3365" w:author="CR0136" w:date="2020-03-13T16:04: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66" w:author="CR0136" w:date="2020-03-13T16:04:00Z"/>
                <w:lang w:eastAsia="zh-CN"/>
              </w:rPr>
            </w:pPr>
            <w:ins w:id="3367" w:author="CR0136" w:date="2020-03-13T16:04: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68" w:author="CR0136" w:date="2020-03-13T16:04:00Z"/>
                <w:lang w:eastAsia="zh-CN"/>
              </w:rPr>
            </w:pPr>
            <w:ins w:id="3369" w:author="CR0136" w:date="2020-03-13T16:04:00Z">
              <w:r>
                <w:rPr>
                  <w:lang w:eastAsia="zh-CN"/>
                </w:rPr>
                <w:t>114048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70" w:author="CR0136" w:date="2020-03-13T16:04:00Z"/>
                <w:lang w:eastAsia="zh-CN"/>
              </w:rPr>
            </w:pPr>
            <w:ins w:id="3371" w:author="CR0136" w:date="2020-03-13T16:04:00Z">
              <w:r>
                <w:rPr>
                  <w:lang w:eastAsia="zh-CN"/>
                </w:rPr>
                <w:t>27648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72" w:author="CR0136" w:date="2020-03-13T16:04:00Z"/>
                <w:lang w:eastAsia="zh-CN"/>
              </w:rPr>
            </w:pPr>
            <w:ins w:id="3373" w:author="CR0136" w:date="2020-03-13T16:04: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374" w:author="CR0136" w:date="2020-03-13T16:04:00Z"/>
                <w:lang w:eastAsia="zh-CN"/>
              </w:rPr>
            </w:pPr>
            <w:ins w:id="3375" w:author="CR0136" w:date="2020-03-13T16:04:00Z">
              <w:r>
                <w:rPr>
                  <w:lang w:eastAsia="zh-CN"/>
                </w:rPr>
                <w:t>114048</w:t>
              </w:r>
            </w:ins>
          </w:p>
        </w:tc>
      </w:tr>
      <w:tr w:rsidR="00F100B7" w:rsidTr="005E5C69">
        <w:trPr>
          <w:jc w:val="center"/>
          <w:ins w:id="3376"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77" w:author="CR0136" w:date="2020-03-13T16:04:00Z"/>
                <w:lang w:eastAsia="zh-CN"/>
              </w:rPr>
            </w:pPr>
            <w:ins w:id="3378" w:author="CR0136" w:date="2020-03-13T16:04: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79" w:author="CR0136" w:date="2020-03-13T16:04:00Z"/>
                <w:lang w:eastAsia="zh-CN"/>
              </w:rPr>
            </w:pPr>
            <w:ins w:id="3380" w:author="CR0136" w:date="2020-03-13T16:04: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81" w:author="CR0136" w:date="2020-03-13T16:04:00Z"/>
                <w:lang w:eastAsia="zh-CN"/>
              </w:rPr>
            </w:pPr>
            <w:ins w:id="3382" w:author="CR0136" w:date="2020-03-13T16:04:00Z">
              <w:r>
                <w:rPr>
                  <w:szCs w:val="18"/>
                  <w:lang w:eastAsia="zh-CN"/>
                </w:rPr>
                <w:t>28512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83" w:author="CR0136" w:date="2020-03-13T16:04:00Z"/>
                <w:lang w:eastAsia="zh-CN"/>
              </w:rPr>
            </w:pPr>
            <w:ins w:id="3384" w:author="CR0136" w:date="2020-03-13T16:04:00Z">
              <w:r>
                <w:rPr>
                  <w:szCs w:val="18"/>
                  <w:lang w:eastAsia="zh-CN"/>
                </w:rPr>
                <w:t>6912</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85" w:author="CR0136" w:date="2020-03-13T16:04:00Z"/>
                <w:lang w:eastAsia="zh-CN"/>
              </w:rPr>
            </w:pPr>
            <w:ins w:id="3386" w:author="CR0136" w:date="2020-03-13T16:04: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87" w:author="CR0136" w:date="2020-03-13T16:04:00Z"/>
                <w:lang w:eastAsia="zh-CN"/>
              </w:rPr>
            </w:pPr>
            <w:ins w:id="3388" w:author="CR0136" w:date="2020-03-13T16:04:00Z">
              <w:r>
                <w:rPr>
                  <w:szCs w:val="18"/>
                  <w:lang w:eastAsia="zh-CN"/>
                </w:rPr>
                <w:t>28512</w:t>
              </w:r>
            </w:ins>
          </w:p>
        </w:tc>
      </w:tr>
      <w:tr w:rsidR="00F100B7" w:rsidTr="005E5C69">
        <w:trPr>
          <w:jc w:val="center"/>
          <w:ins w:id="3389" w:author="CR0136" w:date="2020-03-13T16:04:00Z"/>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5E5C69">
            <w:pPr>
              <w:pStyle w:val="TAN"/>
              <w:spacing w:line="254" w:lineRule="auto"/>
              <w:rPr>
                <w:ins w:id="3390" w:author="CR0136" w:date="2020-03-13T16:04:00Z"/>
                <w:lang w:eastAsia="zh-CN"/>
              </w:rPr>
            </w:pPr>
            <w:ins w:id="3391" w:author="CR0136" w:date="2020-03-13T16:04: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ins>
          </w:p>
          <w:p w:rsidR="00F100B7" w:rsidRDefault="00F100B7" w:rsidP="005E5C69">
            <w:pPr>
              <w:pStyle w:val="TAN"/>
              <w:spacing w:line="254" w:lineRule="auto"/>
              <w:rPr>
                <w:ins w:id="3392" w:author="CR0136" w:date="2020-03-13T16:04:00Z"/>
                <w:lang w:eastAsia="zh-CN"/>
              </w:rPr>
            </w:pPr>
            <w:ins w:id="3393" w:author="CR0136" w:date="2020-03-13T16:04: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tc>
      </w:tr>
    </w:tbl>
    <w:p w:rsidR="00F100B7" w:rsidRDefault="00F100B7" w:rsidP="00F174C7">
      <w:pPr>
        <w:rPr>
          <w:ins w:id="3394" w:author="CR0136" w:date="2020-03-13T16:04:00Z"/>
          <w:lang w:eastAsia="zh-CN"/>
        </w:rPr>
      </w:pPr>
    </w:p>
    <w:p w:rsidR="00F100B7" w:rsidRDefault="00F100B7" w:rsidP="00F100B7">
      <w:pPr>
        <w:pStyle w:val="TH"/>
        <w:rPr>
          <w:ins w:id="3395" w:author="CR0136" w:date="2020-03-13T16:04:00Z"/>
          <w:lang w:eastAsia="zh-CN"/>
        </w:rPr>
        <w:pPrChange w:id="3396" w:author="CR0136" w:date="2020-03-13T16:04:00Z">
          <w:pPr>
            <w:jc w:val="center"/>
          </w:pPr>
        </w:pPrChange>
      </w:pPr>
      <w:ins w:id="3397" w:author="CR0136" w:date="2020-03-13T16:04:00Z">
        <w:r>
          <w:rPr>
            <w:lang w:eastAsia="zh-CN"/>
          </w:rPr>
          <w:t>Table A.7-2: FRC parameters for FR2 PUSCH performance requirements, transform precoding disabled, Additional DM-RS position = pos1 and 2 transmission layer</w:t>
        </w:r>
        <w:r w:rsidRPr="005267A0">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5E5C69">
        <w:trPr>
          <w:jc w:val="center"/>
          <w:ins w:id="3398"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399" w:author="CR0136" w:date="2020-03-13T16:04:00Z"/>
                <w:lang w:eastAsia="zh-CN"/>
              </w:rPr>
            </w:pPr>
            <w:ins w:id="3400" w:author="CR0136" w:date="2020-03-13T16:04: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01" w:author="CR0136" w:date="2020-03-13T16:04:00Z"/>
                <w:lang w:eastAsia="zh-CN"/>
              </w:rPr>
            </w:pPr>
            <w:ins w:id="3402" w:author="CR0136" w:date="2020-03-13T16:04:00Z">
              <w:r>
                <w:rPr>
                  <w:lang w:eastAsia="zh-CN"/>
                </w:rPr>
                <w:t>G-FR2-A7-6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03" w:author="CR0136" w:date="2020-03-13T16:04:00Z"/>
              </w:rPr>
            </w:pPr>
            <w:ins w:id="3404" w:author="CR0136" w:date="2020-03-13T16:04:00Z">
              <w:r>
                <w:rPr>
                  <w:lang w:eastAsia="zh-CN"/>
                </w:rPr>
                <w:t>G-FR2-A7-7</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05" w:author="CR0136" w:date="2020-03-13T16:04:00Z"/>
              </w:rPr>
            </w:pPr>
            <w:ins w:id="3406" w:author="CR0136" w:date="2020-03-13T16:04:00Z">
              <w:r>
                <w:rPr>
                  <w:lang w:eastAsia="zh-CN"/>
                </w:rPr>
                <w:t>G-FR2-A7-8</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07" w:author="CR0136" w:date="2020-03-13T16:04:00Z"/>
              </w:rPr>
            </w:pPr>
            <w:ins w:id="3408" w:author="CR0136" w:date="2020-03-13T16:04:00Z">
              <w:r>
                <w:rPr>
                  <w:lang w:eastAsia="zh-CN"/>
                </w:rPr>
                <w:t>G-FR2-A7-9</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09" w:author="CR0136" w:date="2020-03-13T16:04:00Z"/>
              </w:rPr>
            </w:pPr>
            <w:ins w:id="3410" w:author="CR0136" w:date="2020-03-13T16:04:00Z">
              <w:r>
                <w:rPr>
                  <w:lang w:eastAsia="zh-CN"/>
                </w:rPr>
                <w:t>G-FR2-A7-10</w:t>
              </w:r>
            </w:ins>
          </w:p>
        </w:tc>
      </w:tr>
      <w:tr w:rsidR="00F100B7" w:rsidTr="005E5C69">
        <w:trPr>
          <w:jc w:val="center"/>
          <w:ins w:id="3411"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12" w:author="CR0136" w:date="2020-03-13T16:04:00Z"/>
                <w:lang w:eastAsia="zh-CN"/>
              </w:rPr>
            </w:pPr>
            <w:ins w:id="3413" w:author="CR0136" w:date="2020-03-13T16:04: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14" w:author="CR0136" w:date="2020-03-13T16:04:00Z"/>
                <w:lang w:eastAsia="zh-CN"/>
              </w:rPr>
            </w:pPr>
            <w:ins w:id="3415" w:author="CR0136" w:date="2020-03-13T16:04:00Z">
              <w:r>
                <w:rPr>
                  <w:lang w:eastAsia="zh-CN"/>
                </w:rPr>
                <w:t>60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16" w:author="CR0136" w:date="2020-03-13T16:04:00Z"/>
                <w:lang w:eastAsia="zh-CN"/>
              </w:rPr>
            </w:pPr>
            <w:ins w:id="3417" w:author="CR0136" w:date="2020-03-13T16:04:00Z">
              <w:r>
                <w:rPr>
                  <w:lang w:eastAsia="zh-CN"/>
                </w:rPr>
                <w:t>60</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18" w:author="CR0136" w:date="2020-03-13T16:04:00Z"/>
                <w:lang w:eastAsia="zh-CN"/>
              </w:rPr>
            </w:pPr>
            <w:ins w:id="3419" w:author="CR0136" w:date="2020-03-13T16:04: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20" w:author="CR0136" w:date="2020-03-13T16:04:00Z"/>
                <w:lang w:eastAsia="zh-CN"/>
              </w:rPr>
            </w:pPr>
            <w:ins w:id="3421" w:author="CR0136" w:date="2020-03-13T16:04: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22" w:author="CR0136" w:date="2020-03-13T16:04:00Z"/>
                <w:lang w:eastAsia="zh-CN"/>
              </w:rPr>
            </w:pPr>
            <w:ins w:id="3423" w:author="CR0136" w:date="2020-03-13T16:04:00Z">
              <w:r>
                <w:rPr>
                  <w:lang w:eastAsia="zh-CN"/>
                </w:rPr>
                <w:t>120</w:t>
              </w:r>
            </w:ins>
          </w:p>
        </w:tc>
      </w:tr>
      <w:tr w:rsidR="00F100B7" w:rsidTr="005E5C69">
        <w:trPr>
          <w:jc w:val="center"/>
          <w:ins w:id="3424"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25" w:author="CR0136" w:date="2020-03-13T16:04:00Z"/>
              </w:rPr>
            </w:pPr>
            <w:ins w:id="3426" w:author="CR0136" w:date="2020-03-13T16:04: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27" w:author="CR0136" w:date="2020-03-13T16:04:00Z"/>
                <w:rFonts w:eastAsia="Yu Mincho"/>
              </w:rPr>
            </w:pPr>
            <w:ins w:id="3428" w:author="CR0136" w:date="2020-03-13T16:04: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29" w:author="CR0136" w:date="2020-03-13T16:04:00Z"/>
                <w:rFonts w:eastAsia="Yu Mincho"/>
              </w:rPr>
            </w:pPr>
            <w:ins w:id="3430" w:author="CR0136" w:date="2020-03-13T16:04: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31" w:author="CR0136" w:date="2020-03-13T16:04:00Z"/>
                <w:rFonts w:eastAsia="Yu Mincho"/>
              </w:rPr>
            </w:pPr>
            <w:ins w:id="3432" w:author="CR0136" w:date="2020-03-13T16:04: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33" w:author="CR0136" w:date="2020-03-13T16:04:00Z"/>
                <w:rFonts w:eastAsia="Yu Mincho"/>
              </w:rPr>
            </w:pPr>
            <w:ins w:id="3434" w:author="CR0136" w:date="2020-03-13T16:04: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35" w:author="CR0136" w:date="2020-03-13T16:04:00Z"/>
                <w:rFonts w:eastAsia="Yu Mincho"/>
              </w:rPr>
            </w:pPr>
            <w:ins w:id="3436" w:author="CR0136" w:date="2020-03-13T16:04:00Z">
              <w:r>
                <w:rPr>
                  <w:rFonts w:eastAsia="Yu Mincho"/>
                </w:rPr>
                <w:t>132</w:t>
              </w:r>
            </w:ins>
          </w:p>
        </w:tc>
      </w:tr>
      <w:tr w:rsidR="00F100B7" w:rsidTr="005E5C69">
        <w:trPr>
          <w:jc w:val="center"/>
          <w:ins w:id="3437"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38" w:author="CR0136" w:date="2020-03-13T16:04:00Z"/>
                <w:rFonts w:eastAsiaTheme="minorEastAsia"/>
                <w:lang w:eastAsia="zh-CN"/>
              </w:rPr>
            </w:pPr>
            <w:ins w:id="3439" w:author="CR0136" w:date="2020-03-13T16:04: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40" w:author="CR0136" w:date="2020-03-13T16:04:00Z"/>
                <w:lang w:eastAsia="zh-CN"/>
              </w:rPr>
            </w:pPr>
            <w:ins w:id="3441" w:author="CR0136" w:date="2020-03-13T16:04: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42" w:author="CR0136" w:date="2020-03-13T16:04:00Z"/>
                <w:lang w:eastAsia="zh-CN"/>
              </w:rPr>
            </w:pPr>
            <w:ins w:id="3443" w:author="CR0136" w:date="2020-03-13T16:04:00Z">
              <w:r>
                <w:rPr>
                  <w:lang w:eastAsia="zh-CN"/>
                </w:rPr>
                <w:t>8</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44" w:author="CR0136" w:date="2020-03-13T16:04:00Z"/>
                <w:lang w:eastAsia="zh-CN"/>
              </w:rPr>
            </w:pPr>
            <w:ins w:id="3445" w:author="CR0136" w:date="2020-03-13T16:04: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46" w:author="CR0136" w:date="2020-03-13T16:04:00Z"/>
                <w:lang w:eastAsia="zh-CN"/>
              </w:rPr>
            </w:pPr>
            <w:ins w:id="3447" w:author="CR0136" w:date="2020-03-13T16:04: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48" w:author="CR0136" w:date="2020-03-13T16:04:00Z"/>
                <w:lang w:eastAsia="zh-CN"/>
              </w:rPr>
            </w:pPr>
            <w:ins w:id="3449" w:author="CR0136" w:date="2020-03-13T16:04:00Z">
              <w:r>
                <w:rPr>
                  <w:lang w:eastAsia="zh-CN"/>
                </w:rPr>
                <w:t>8</w:t>
              </w:r>
            </w:ins>
          </w:p>
        </w:tc>
      </w:tr>
      <w:tr w:rsidR="00F100B7" w:rsidTr="005E5C69">
        <w:trPr>
          <w:jc w:val="center"/>
          <w:ins w:id="3450"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51" w:author="CR0136" w:date="2020-03-13T16:04:00Z"/>
              </w:rPr>
            </w:pPr>
            <w:ins w:id="3452" w:author="CR0136" w:date="2020-03-13T16:04: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53" w:author="CR0136" w:date="2020-03-13T16:04:00Z"/>
                <w:lang w:eastAsia="zh-CN"/>
              </w:rPr>
            </w:pPr>
            <w:ins w:id="3454"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55" w:author="CR0136" w:date="2020-03-13T16:04:00Z"/>
                <w:lang w:eastAsia="zh-CN"/>
              </w:rPr>
            </w:pPr>
            <w:ins w:id="3456" w:author="CR0136" w:date="2020-03-13T16:04: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57" w:author="CR0136" w:date="2020-03-13T16:04:00Z"/>
                <w:lang w:eastAsia="zh-CN"/>
              </w:rPr>
            </w:pPr>
            <w:ins w:id="3458"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59" w:author="CR0136" w:date="2020-03-13T16:04:00Z"/>
                <w:lang w:eastAsia="zh-CN"/>
              </w:rPr>
            </w:pPr>
            <w:ins w:id="3460" w:author="CR0136" w:date="2020-03-13T16:04: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61" w:author="CR0136" w:date="2020-03-13T16:04:00Z"/>
                <w:lang w:eastAsia="zh-CN"/>
              </w:rPr>
            </w:pPr>
            <w:ins w:id="3462" w:author="CR0136" w:date="2020-03-13T16:04:00Z">
              <w:r>
                <w:rPr>
                  <w:lang w:eastAsia="zh-CN"/>
                </w:rPr>
                <w:t>16QAM</w:t>
              </w:r>
            </w:ins>
          </w:p>
        </w:tc>
      </w:tr>
      <w:tr w:rsidR="00F100B7" w:rsidTr="005E5C69">
        <w:trPr>
          <w:jc w:val="center"/>
          <w:ins w:id="3463"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64" w:author="CR0136" w:date="2020-03-13T16:04:00Z"/>
              </w:rPr>
            </w:pPr>
            <w:ins w:id="3465" w:author="CR0136" w:date="2020-03-13T16:04: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66" w:author="CR0136" w:date="2020-03-13T16:04:00Z"/>
                <w:lang w:eastAsia="zh-CN"/>
              </w:rPr>
            </w:pPr>
            <w:ins w:id="3467"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68" w:author="CR0136" w:date="2020-03-13T16:04:00Z"/>
                <w:lang w:eastAsia="zh-CN"/>
              </w:rPr>
            </w:pPr>
            <w:ins w:id="3469" w:author="CR0136" w:date="2020-03-13T16:04: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70" w:author="CR0136" w:date="2020-03-13T16:04:00Z"/>
                <w:lang w:eastAsia="zh-CN"/>
              </w:rPr>
            </w:pPr>
            <w:ins w:id="3471"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72" w:author="CR0136" w:date="2020-03-13T16:04:00Z"/>
                <w:lang w:eastAsia="zh-CN"/>
              </w:rPr>
            </w:pPr>
            <w:ins w:id="3473" w:author="CR0136" w:date="2020-03-13T16:04: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74" w:author="CR0136" w:date="2020-03-13T16:04:00Z"/>
                <w:lang w:eastAsia="zh-CN"/>
              </w:rPr>
            </w:pPr>
            <w:ins w:id="3475" w:author="CR0136" w:date="2020-03-13T16:04:00Z">
              <w:r>
                <w:rPr>
                  <w:lang w:eastAsia="zh-CN"/>
                </w:rPr>
                <w:t>434</w:t>
              </w:r>
              <w:r>
                <w:rPr>
                  <w:rFonts w:eastAsia="Malgun Gothic"/>
                </w:rPr>
                <w:t>/1024</w:t>
              </w:r>
            </w:ins>
          </w:p>
        </w:tc>
      </w:tr>
      <w:tr w:rsidR="00F100B7" w:rsidTr="005E5C69">
        <w:trPr>
          <w:jc w:val="center"/>
          <w:ins w:id="3476"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77" w:author="CR0136" w:date="2020-03-13T16:04:00Z"/>
              </w:rPr>
            </w:pPr>
            <w:ins w:id="3478" w:author="CR0136" w:date="2020-03-13T16:04: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479" w:author="CR0136" w:date="2020-03-13T16:04:00Z"/>
                <w:lang w:eastAsia="zh-CN"/>
              </w:rPr>
            </w:pPr>
            <w:ins w:id="3480" w:author="CR0136" w:date="2020-03-13T16:04:00Z">
              <w:r>
                <w:rPr>
                  <w:lang w:eastAsia="zh-CN"/>
                </w:rP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481" w:author="CR0136" w:date="2020-03-13T16:04:00Z"/>
              </w:rPr>
            </w:pPr>
            <w:ins w:id="3482" w:author="CR0136" w:date="2020-03-13T16:04:00Z">
              <w:r>
                <w:t>43032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483" w:author="CR0136" w:date="2020-03-13T16:04:00Z"/>
              </w:rPr>
            </w:pPr>
            <w:ins w:id="3484" w:author="CR0136" w:date="2020-03-13T16:04:00Z">
              <w:r>
                <w:t>10504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485" w:author="CR0136" w:date="2020-03-13T16:04:00Z"/>
              </w:rPr>
            </w:pPr>
            <w:ins w:id="3486" w:author="CR0136" w:date="2020-03-13T16:04:00Z">
              <w: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487" w:author="CR0136" w:date="2020-03-13T16:04:00Z"/>
              </w:rPr>
            </w:pPr>
            <w:ins w:id="3488" w:author="CR0136" w:date="2020-03-13T16:04:00Z">
              <w:r>
                <w:t>43032</w:t>
              </w:r>
            </w:ins>
          </w:p>
        </w:tc>
      </w:tr>
      <w:tr w:rsidR="00F100B7" w:rsidTr="005E5C69">
        <w:trPr>
          <w:jc w:val="center"/>
          <w:ins w:id="3489"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90" w:author="CR0136" w:date="2020-03-13T16:04:00Z"/>
                <w:szCs w:val="22"/>
              </w:rPr>
            </w:pPr>
            <w:ins w:id="3491" w:author="CR0136" w:date="2020-03-13T16:04: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92" w:author="CR0136" w:date="2020-03-13T16:04:00Z"/>
                <w:lang w:eastAsia="zh-CN"/>
              </w:rPr>
            </w:pPr>
            <w:ins w:id="3493"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94" w:author="CR0136" w:date="2020-03-13T16:04:00Z"/>
                <w:lang w:eastAsia="zh-CN"/>
              </w:rPr>
            </w:pPr>
            <w:ins w:id="3495" w:author="CR0136" w:date="2020-03-13T16:04: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96" w:author="CR0136" w:date="2020-03-13T16:04:00Z"/>
                <w:lang w:eastAsia="zh-CN"/>
              </w:rPr>
            </w:pPr>
            <w:ins w:id="3497"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498" w:author="CR0136" w:date="2020-03-13T16:04:00Z"/>
                <w:lang w:eastAsia="zh-CN"/>
              </w:rPr>
            </w:pPr>
            <w:ins w:id="3499"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00" w:author="CR0136" w:date="2020-03-13T16:04:00Z"/>
                <w:lang w:eastAsia="zh-CN"/>
              </w:rPr>
            </w:pPr>
            <w:ins w:id="3501" w:author="CR0136" w:date="2020-03-13T16:04:00Z">
              <w:r>
                <w:rPr>
                  <w:lang w:eastAsia="zh-CN"/>
                </w:rPr>
                <w:t>24</w:t>
              </w:r>
            </w:ins>
          </w:p>
        </w:tc>
      </w:tr>
      <w:tr w:rsidR="00F100B7" w:rsidTr="005E5C69">
        <w:trPr>
          <w:jc w:val="center"/>
          <w:ins w:id="3502"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03" w:author="CR0136" w:date="2020-03-13T16:04:00Z"/>
              </w:rPr>
            </w:pPr>
            <w:ins w:id="3504" w:author="CR0136" w:date="2020-03-13T16:04: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05" w:author="CR0136" w:date="2020-03-13T16:04:00Z"/>
                <w:lang w:eastAsia="zh-CN"/>
              </w:rPr>
            </w:pPr>
            <w:ins w:id="3506"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07" w:author="CR0136" w:date="2020-03-13T16:04:00Z"/>
                <w:lang w:eastAsia="zh-CN"/>
              </w:rPr>
            </w:pPr>
            <w:ins w:id="3508" w:author="CR0136" w:date="2020-03-13T16:04: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09" w:author="CR0136" w:date="2020-03-13T16:04:00Z"/>
                <w:lang w:eastAsia="zh-CN"/>
              </w:rPr>
            </w:pPr>
            <w:ins w:id="3510"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11" w:author="CR0136" w:date="2020-03-13T16:04:00Z"/>
                <w:lang w:eastAsia="zh-CN"/>
              </w:rPr>
            </w:pPr>
            <w:ins w:id="3512" w:author="CR0136" w:date="2020-03-13T16:04: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13" w:author="CR0136" w:date="2020-03-13T16:04:00Z"/>
                <w:lang w:eastAsia="zh-CN"/>
              </w:rPr>
            </w:pPr>
            <w:ins w:id="3514" w:author="CR0136" w:date="2020-03-13T16:04:00Z">
              <w:r>
                <w:rPr>
                  <w:lang w:eastAsia="zh-CN"/>
                </w:rPr>
                <w:t>24</w:t>
              </w:r>
            </w:ins>
          </w:p>
        </w:tc>
      </w:tr>
      <w:tr w:rsidR="00F100B7" w:rsidTr="005E5C69">
        <w:trPr>
          <w:jc w:val="center"/>
          <w:ins w:id="3515"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16" w:author="CR0136" w:date="2020-03-13T16:04:00Z"/>
              </w:rPr>
            </w:pPr>
            <w:ins w:id="3517" w:author="CR0136" w:date="2020-03-13T16:04: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18" w:author="CR0136" w:date="2020-03-13T16:04:00Z"/>
                <w:lang w:eastAsia="zh-CN"/>
              </w:rPr>
            </w:pPr>
            <w:ins w:id="3519" w:author="CR0136" w:date="2020-03-13T16:04: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20" w:author="CR0136" w:date="2020-03-13T16:04:00Z"/>
                <w:lang w:eastAsia="zh-CN"/>
              </w:rPr>
            </w:pPr>
            <w:ins w:id="3521" w:author="CR0136" w:date="2020-03-13T16:04: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22" w:author="CR0136" w:date="2020-03-13T16:04:00Z"/>
                <w:lang w:eastAsia="zh-CN"/>
              </w:rPr>
            </w:pPr>
            <w:ins w:id="3523" w:author="CR0136" w:date="2020-03-13T16:04: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24" w:author="CR0136" w:date="2020-03-13T16:04:00Z"/>
                <w:lang w:eastAsia="zh-CN"/>
              </w:rPr>
            </w:pPr>
            <w:ins w:id="3525" w:author="CR0136" w:date="2020-03-13T16:04: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26" w:author="CR0136" w:date="2020-03-13T16:04:00Z"/>
                <w:lang w:eastAsia="zh-CN"/>
              </w:rPr>
            </w:pPr>
            <w:ins w:id="3527" w:author="CR0136" w:date="2020-03-13T16:04:00Z">
              <w:r>
                <w:rPr>
                  <w:lang w:eastAsia="zh-CN"/>
                </w:rPr>
                <w:t>6</w:t>
              </w:r>
            </w:ins>
          </w:p>
        </w:tc>
      </w:tr>
      <w:tr w:rsidR="00F100B7" w:rsidTr="005E5C69">
        <w:trPr>
          <w:jc w:val="center"/>
          <w:ins w:id="3528"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29" w:author="CR0136" w:date="2020-03-13T16:04:00Z"/>
                <w:lang w:eastAsia="zh-CN"/>
              </w:rPr>
            </w:pPr>
            <w:ins w:id="3530" w:author="CR0136" w:date="2020-03-13T16:04: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31" w:author="CR0136" w:date="2020-03-13T16:04:00Z"/>
                <w:lang w:eastAsia="zh-CN"/>
              </w:rPr>
            </w:pPr>
            <w:ins w:id="3532" w:author="CR0136" w:date="2020-03-13T16:04:00Z">
              <w:r>
                <w:rPr>
                  <w:lang w:eastAsia="zh-CN"/>
                </w:rP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33" w:author="CR0136" w:date="2020-03-13T16:04:00Z"/>
              </w:rPr>
            </w:pPr>
            <w:ins w:id="3534" w:author="CR0136" w:date="2020-03-13T16:04:00Z">
              <w:r>
                <w:t>7200</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35" w:author="CR0136" w:date="2020-03-13T16:04:00Z"/>
              </w:rPr>
            </w:pPr>
            <w:ins w:id="3536" w:author="CR0136" w:date="2020-03-13T16:04:00Z">
              <w:r>
                <w:t>5288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37" w:author="CR0136" w:date="2020-03-13T16:04:00Z"/>
              </w:rPr>
            </w:pPr>
            <w:ins w:id="3538" w:author="CR0136" w:date="2020-03-13T16:04:00Z">
              <w: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39" w:author="CR0136" w:date="2020-03-13T16:04:00Z"/>
              </w:rPr>
            </w:pPr>
            <w:ins w:id="3540" w:author="CR0136" w:date="2020-03-13T16:04:00Z">
              <w:r>
                <w:t>7200</w:t>
              </w:r>
            </w:ins>
          </w:p>
        </w:tc>
      </w:tr>
      <w:tr w:rsidR="00F100B7" w:rsidTr="005E5C69">
        <w:trPr>
          <w:jc w:val="center"/>
          <w:ins w:id="3541"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42" w:author="CR0136" w:date="2020-03-13T16:04:00Z"/>
                <w:lang w:eastAsia="zh-CN"/>
              </w:rPr>
            </w:pPr>
            <w:ins w:id="3543" w:author="CR0136" w:date="2020-03-13T16:04: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44" w:author="CR0136" w:date="2020-03-13T16:04:00Z"/>
              </w:rPr>
            </w:pPr>
            <w:ins w:id="3545" w:author="CR0136" w:date="2020-03-13T16:04: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46" w:author="CR0136" w:date="2020-03-13T16:04:00Z"/>
              </w:rPr>
            </w:pPr>
            <w:ins w:id="3547" w:author="CR0136" w:date="2020-03-13T16:04:00Z">
              <w:r>
                <w:t>101376</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48" w:author="CR0136" w:date="2020-03-13T16:04:00Z"/>
              </w:rPr>
            </w:pPr>
            <w:ins w:id="3549" w:author="CR0136" w:date="2020-03-13T16:04:00Z">
              <w:r>
                <w:t>24576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50" w:author="CR0136" w:date="2020-03-13T16:04:00Z"/>
              </w:rPr>
            </w:pPr>
            <w:ins w:id="3551" w:author="CR0136" w:date="2020-03-13T16:04: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52" w:author="CR0136" w:date="2020-03-13T16:04:00Z"/>
              </w:rPr>
            </w:pPr>
            <w:ins w:id="3553" w:author="CR0136" w:date="2020-03-13T16:04:00Z">
              <w:r>
                <w:t>101376</w:t>
              </w:r>
            </w:ins>
          </w:p>
        </w:tc>
      </w:tr>
      <w:tr w:rsidR="00F100B7" w:rsidTr="005E5C69">
        <w:trPr>
          <w:jc w:val="center"/>
          <w:ins w:id="3554" w:author="CR0136" w:date="2020-03-13T16:04:00Z"/>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55" w:author="CR0136" w:date="2020-03-13T16:04:00Z"/>
                <w:lang w:eastAsia="zh-CN"/>
              </w:rPr>
            </w:pPr>
            <w:ins w:id="3556" w:author="CR0136" w:date="2020-03-13T16:04: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57" w:author="CR0136" w:date="2020-03-13T16:04:00Z"/>
              </w:rPr>
            </w:pPr>
            <w:ins w:id="3558" w:author="CR0136" w:date="2020-03-13T16:04: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59" w:author="CR0136" w:date="2020-03-13T16:04:00Z"/>
              </w:rPr>
            </w:pPr>
            <w:ins w:id="3560" w:author="CR0136" w:date="2020-03-13T16:04:00Z">
              <w:r>
                <w:t>25344</w:t>
              </w:r>
            </w:ins>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5E5C69">
            <w:pPr>
              <w:pStyle w:val="TAC"/>
              <w:spacing w:line="254" w:lineRule="auto"/>
              <w:rPr>
                <w:ins w:id="3561" w:author="CR0136" w:date="2020-03-13T16:04:00Z"/>
              </w:rPr>
            </w:pPr>
            <w:ins w:id="3562" w:author="CR0136" w:date="2020-03-13T16:04:00Z">
              <w:r>
                <w:t>6144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63" w:author="CR0136" w:date="2020-03-13T16:04:00Z"/>
              </w:rPr>
            </w:pPr>
            <w:ins w:id="3564" w:author="CR0136" w:date="2020-03-13T16:04: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5E5C69">
            <w:pPr>
              <w:pStyle w:val="TAC"/>
              <w:spacing w:line="254" w:lineRule="auto"/>
              <w:rPr>
                <w:ins w:id="3565" w:author="CR0136" w:date="2020-03-13T16:04:00Z"/>
              </w:rPr>
            </w:pPr>
            <w:ins w:id="3566" w:author="CR0136" w:date="2020-03-13T16:04:00Z">
              <w:r>
                <w:t>25344</w:t>
              </w:r>
            </w:ins>
          </w:p>
        </w:tc>
      </w:tr>
      <w:tr w:rsidR="00F100B7" w:rsidTr="005E5C69">
        <w:trPr>
          <w:jc w:val="center"/>
          <w:ins w:id="3567" w:author="CR0136" w:date="2020-03-13T16:04:00Z"/>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5E5C69">
            <w:pPr>
              <w:pStyle w:val="TAN"/>
              <w:spacing w:line="254" w:lineRule="auto"/>
              <w:rPr>
                <w:ins w:id="3568" w:author="CR0136" w:date="2020-03-13T16:04:00Z"/>
                <w:lang w:eastAsia="zh-CN"/>
              </w:rPr>
            </w:pPr>
            <w:ins w:id="3569" w:author="CR0136" w:date="2020-03-13T16:04: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5267A0">
                <w:rPr>
                  <w:i/>
                </w:rPr>
                <w:t>pos1</w:t>
              </w:r>
              <w:r w:rsidRPr="005267A0">
                <w:t xml:space="preserve"> with </w:t>
              </w:r>
              <w:r w:rsidRPr="005267A0">
                <w:rPr>
                  <w:i/>
                  <w:lang w:eastAsia="zh-CN"/>
                </w:rPr>
                <w:t>l</w:t>
              </w:r>
              <w:r w:rsidRPr="005267A0">
                <w:rPr>
                  <w:i/>
                  <w:vertAlign w:val="subscript"/>
                  <w:lang w:eastAsia="zh-CN"/>
                </w:rPr>
                <w:t xml:space="preserve">0 </w:t>
              </w:r>
              <w:r w:rsidRPr="005267A0">
                <w:t xml:space="preserve">= </w:t>
              </w:r>
              <w:r w:rsidRPr="005267A0">
                <w:rPr>
                  <w:lang w:eastAsia="zh-CN"/>
                </w:rPr>
                <w:t>0</w:t>
              </w:r>
              <w:r w:rsidRPr="005267A0">
                <w:rPr>
                  <w:lang w:eastAsia="zh-CN"/>
                  <w:rPrChange w:id="3570" w:author="CR0136" w:date="2020-03-13T16:04:00Z">
                    <w:rPr>
                      <w:highlight w:val="yellow"/>
                      <w:lang w:eastAsia="zh-CN"/>
                    </w:rPr>
                  </w:rPrChange>
                </w:rPr>
                <w:t xml:space="preserve"> and</w:t>
              </w:r>
              <w:r w:rsidRPr="005267A0">
                <w:rPr>
                  <w:lang w:eastAsia="zh-CN"/>
                </w:rPr>
                <w:t xml:space="preserve"> </w:t>
              </w:r>
              <w:r w:rsidRPr="005267A0">
                <w:rPr>
                  <w:i/>
                  <w:lang w:eastAsia="zh-CN"/>
                </w:rPr>
                <w:t xml:space="preserve">l </w:t>
              </w:r>
              <w:r w:rsidRPr="005267A0">
                <w:t xml:space="preserve">= </w:t>
              </w:r>
              <w:r w:rsidRPr="005267A0">
                <w:rPr>
                  <w:lang w:eastAsia="zh-CN"/>
                </w:rPr>
                <w:t>8</w:t>
              </w:r>
              <w:r>
                <w:t xml:space="preserve"> as per Table 6.4.1.1.3-3 of TS 38.211 [5].</w:t>
              </w:r>
            </w:ins>
          </w:p>
          <w:p w:rsidR="00F100B7" w:rsidRDefault="00F100B7" w:rsidP="005E5C69">
            <w:pPr>
              <w:pStyle w:val="TAN"/>
              <w:spacing w:line="254" w:lineRule="auto"/>
              <w:rPr>
                <w:ins w:id="3571" w:author="CR0136" w:date="2020-03-13T16:04:00Z"/>
                <w:lang w:eastAsia="zh-CN"/>
              </w:rPr>
            </w:pPr>
            <w:ins w:id="3572" w:author="CR0136" w:date="2020-03-13T16:04: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tc>
      </w:tr>
    </w:tbl>
    <w:p w:rsidR="00F100B7" w:rsidRPr="00E26D09" w:rsidRDefault="00F100B7" w:rsidP="00E16481">
      <w:pPr>
        <w:rPr>
          <w:lang w:eastAsia="zh-CN"/>
        </w:rPr>
      </w:pPr>
    </w:p>
    <w:bookmarkEnd w:id="2813"/>
    <w:p w:rsidR="00E16481" w:rsidRPr="00E26D09" w:rsidRDefault="00E16481" w:rsidP="00E16481">
      <w:pPr>
        <w:pStyle w:val="Heading8"/>
      </w:pPr>
      <w:r w:rsidRPr="00E26D09">
        <w:br w:type="page"/>
      </w:r>
      <w:bookmarkStart w:id="3573" w:name="_Toc21127811"/>
      <w:bookmarkStart w:id="3574" w:name="_Toc29812020"/>
      <w:bookmarkStart w:id="3575" w:name="_Toc36817572"/>
      <w:r w:rsidRPr="00E26D09">
        <w:lastRenderedPageBreak/>
        <w:t>Annex B (normative):</w:t>
      </w:r>
      <w:r w:rsidRPr="00E26D09">
        <w:br/>
        <w:t>Error Vector Magnitude (FR1)</w:t>
      </w:r>
      <w:bookmarkEnd w:id="3573"/>
      <w:bookmarkEnd w:id="3574"/>
      <w:bookmarkEnd w:id="3575"/>
    </w:p>
    <w:p w:rsidR="00E16481" w:rsidRPr="00E26D09" w:rsidRDefault="00E16481" w:rsidP="00E16481">
      <w:pPr>
        <w:pStyle w:val="Heading1"/>
      </w:pPr>
      <w:bookmarkStart w:id="3576" w:name="_Toc21127812"/>
      <w:bookmarkStart w:id="3577" w:name="_Toc29812021"/>
      <w:bookmarkStart w:id="3578" w:name="_Toc36817573"/>
      <w:r w:rsidRPr="00E26D09">
        <w:t>B.1</w:t>
      </w:r>
      <w:r w:rsidRPr="00E26D09">
        <w:tab/>
        <w:t>Reference point for measurement</w:t>
      </w:r>
      <w:bookmarkEnd w:id="3576"/>
      <w:bookmarkEnd w:id="3577"/>
      <w:bookmarkEnd w:id="3578"/>
    </w:p>
    <w:p w:rsidR="00E16481" w:rsidRPr="00E26D09" w:rsidRDefault="00E16481" w:rsidP="00E16481">
      <w:r w:rsidRPr="00E26D09">
        <w:t>The EVM shall be measured at the point after the FFT and a zero-forcing (ZF) equalizer in the receiver, as depicted in figure B.1-1 below.</w:t>
      </w:r>
    </w:p>
    <w:p w:rsidR="00E16481" w:rsidRPr="00E26D09" w:rsidRDefault="00E16481" w:rsidP="00E16481">
      <w:pPr>
        <w:pStyle w:val="TH"/>
      </w:pPr>
      <w:r w:rsidRPr="00E26D09">
        <w:object w:dxaOrig="9719" w:dyaOrig="5050">
          <v:shape id="_x0000_i1044" type="#_x0000_t75" style="width:6in;height:223.5pt" o:ole="">
            <v:imagedata r:id="rId57" o:title=""/>
          </v:shape>
          <o:OLEObject Type="Embed" ProgID="Word.Picture.8" ShapeID="_x0000_i1044" DrawAspect="Content" ObjectID="_1647687878" r:id="rId58"/>
        </w:object>
      </w:r>
    </w:p>
    <w:p w:rsidR="00E16481" w:rsidRPr="00E26D09" w:rsidRDefault="00E16481" w:rsidP="00E16481">
      <w:pPr>
        <w:pStyle w:val="TF"/>
      </w:pPr>
      <w:r w:rsidRPr="00E26D09">
        <w:t>Figure B.1-1: Reference point for EVM measurement</w:t>
      </w:r>
    </w:p>
    <w:p w:rsidR="00E16481" w:rsidRPr="00E26D09" w:rsidRDefault="00E16481" w:rsidP="00E16481">
      <w:pPr>
        <w:pStyle w:val="Heading1"/>
      </w:pPr>
      <w:bookmarkStart w:id="3579" w:name="_Toc21127813"/>
      <w:bookmarkStart w:id="3580" w:name="_Toc29812022"/>
      <w:bookmarkStart w:id="3581" w:name="_Toc36817574"/>
      <w:r w:rsidRPr="00E26D09">
        <w:t>B.2</w:t>
      </w:r>
      <w:r w:rsidRPr="00E26D09">
        <w:tab/>
        <w:t>Basic unit of measurement</w:t>
      </w:r>
      <w:bookmarkEnd w:id="3579"/>
      <w:bookmarkEnd w:id="3580"/>
      <w:bookmarkEnd w:id="3581"/>
    </w:p>
    <w:p w:rsidR="00E16481" w:rsidRPr="00E26D09" w:rsidRDefault="00E16481" w:rsidP="00E16481">
      <w:r w:rsidRPr="00E26D09">
        <w:t xml:space="preserve">The basic unit of EVM measurement is defined over one slot in the time domain and </w:t>
      </w:r>
      <w:r w:rsidRPr="00E26D09">
        <w:rPr>
          <w:position w:val="-12"/>
        </w:rPr>
        <w:object w:dxaOrig="499" w:dyaOrig="380">
          <v:shape id="_x0000_i1045" type="#_x0000_t75" style="width:21.5pt;height:21.5pt" o:ole="">
            <v:imagedata r:id="rId59" o:title=""/>
          </v:shape>
          <o:OLEObject Type="Embed" ProgID="Equation.3" ShapeID="_x0000_i1045" DrawAspect="Content" ObjectID="_1647687879" r:id="rId60"/>
        </w:object>
      </w:r>
      <w:r w:rsidRPr="00E26D09">
        <w:t xml:space="preserve"> subcarriers in the frequency domain:</w:t>
      </w:r>
    </w:p>
    <w:p w:rsidR="00E16481" w:rsidRPr="00E26D09" w:rsidRDefault="00E16481" w:rsidP="00E16481">
      <w:pPr>
        <w:pStyle w:val="EQ"/>
      </w:pPr>
      <w:r w:rsidRPr="00E26D09">
        <w:tab/>
      </w:r>
      <w:r w:rsidRPr="00E26D09">
        <w:rPr>
          <w:position w:val="-56"/>
        </w:rPr>
        <w:object w:dxaOrig="3500" w:dyaOrig="1260">
          <v:shape id="_x0000_i1046" type="#_x0000_t75" style="width:187.95pt;height:57.95pt" o:ole="">
            <v:imagedata r:id="rId61" o:title=""/>
          </v:shape>
          <o:OLEObject Type="Embed" ProgID="Equation.3" ShapeID="_x0000_i1046" DrawAspect="Content" ObjectID="_1647687880" r:id="rId62"/>
        </w:object>
      </w:r>
    </w:p>
    <w:p w:rsidR="00E16481" w:rsidRPr="00E26D09" w:rsidRDefault="00E16481" w:rsidP="00E16481">
      <w:r w:rsidRPr="00E26D09">
        <w:t>where</w:t>
      </w:r>
    </w:p>
    <w:p w:rsidR="00E16481" w:rsidRPr="00E26D09" w:rsidRDefault="00E16481" w:rsidP="00E16481">
      <w:r w:rsidRPr="00E26D09">
        <w:rPr>
          <w:i/>
        </w:rPr>
        <w:t xml:space="preserve">T </w:t>
      </w:r>
      <w:r w:rsidRPr="00E26D09">
        <w:t>is the set of symbols with the considered modulation scheme being active within the slot,</w:t>
      </w:r>
    </w:p>
    <w:p w:rsidR="00E16481" w:rsidRPr="00E26D09" w:rsidRDefault="00E16481" w:rsidP="00E16481">
      <w:r w:rsidRPr="00E26D09">
        <w:rPr>
          <w:position w:val="-10"/>
        </w:rPr>
        <w:object w:dxaOrig="440" w:dyaOrig="300">
          <v:shape id="_x0000_i1047" type="#_x0000_t75" style="width:21.5pt;height:14.05pt" o:ole="">
            <v:imagedata r:id="rId63" o:title=""/>
          </v:shape>
          <o:OLEObject Type="Embed" ProgID="Equation.3" ShapeID="_x0000_i1047" DrawAspect="Content" ObjectID="_1647687881" r:id="rId64"/>
        </w:object>
      </w:r>
      <w:r w:rsidRPr="00E26D09">
        <w:t xml:space="preserve">is the set of subcarriers within the </w:t>
      </w:r>
      <w:r w:rsidRPr="00E26D09">
        <w:rPr>
          <w:position w:val="-10"/>
        </w:rPr>
        <w:object w:dxaOrig="480" w:dyaOrig="340">
          <v:shape id="_x0000_i1048" type="#_x0000_t75" style="width:21.5pt;height:14.05pt" o:ole="">
            <v:imagedata r:id="rId65" o:title=""/>
          </v:shape>
          <o:OLEObject Type="Embed" ProgID="Equation.3" ShapeID="_x0000_i1048" DrawAspect="Content" ObjectID="_1647687882" r:id="rId66"/>
        </w:object>
      </w:r>
      <w:r w:rsidRPr="00E26D09">
        <w:t xml:space="preserve"> subcarriers with the considered modulation scheme being active in symbol </w:t>
      </w:r>
      <w:r w:rsidRPr="00E26D09">
        <w:rPr>
          <w:i/>
        </w:rPr>
        <w:t>t</w:t>
      </w:r>
      <w:r w:rsidRPr="00E26D09">
        <w:t>,</w:t>
      </w:r>
    </w:p>
    <w:p w:rsidR="00E16481" w:rsidRPr="00E26D09" w:rsidRDefault="00E16481" w:rsidP="00E16481">
      <w:r w:rsidRPr="00E26D09">
        <w:rPr>
          <w:position w:val="-10"/>
        </w:rPr>
        <w:object w:dxaOrig="600" w:dyaOrig="300">
          <v:shape id="_x0000_i1049" type="#_x0000_t75" style="width:29pt;height:14.05pt" o:ole="">
            <v:imagedata r:id="rId67" o:title=""/>
          </v:shape>
          <o:OLEObject Type="Embed" ProgID="Equation.3" ShapeID="_x0000_i1049" DrawAspect="Content" ObjectID="_1647687883" r:id="rId68"/>
        </w:object>
      </w:r>
      <w:r w:rsidRPr="00E26D09">
        <w:rPr>
          <w:iCs/>
        </w:rPr>
        <w:t xml:space="preserve"> is</w:t>
      </w:r>
      <w:r w:rsidRPr="00E26D09">
        <w:t xml:space="preserve"> the ideal signal reconstructed by the measurement equipment in accordance with relevant Tx models,</w:t>
      </w:r>
    </w:p>
    <w:p w:rsidR="00E16481" w:rsidRPr="00E26D09" w:rsidRDefault="00E16481" w:rsidP="00E16481">
      <w:r w:rsidRPr="00E26D09">
        <w:rPr>
          <w:position w:val="-10"/>
        </w:rPr>
        <w:object w:dxaOrig="680" w:dyaOrig="300">
          <v:shape id="_x0000_i1050" type="#_x0000_t75" style="width:36.45pt;height:14.05pt" o:ole="">
            <v:imagedata r:id="rId69" o:title=""/>
          </v:shape>
          <o:OLEObject Type="Embed" ProgID="Equation.3" ShapeID="_x0000_i1050" DrawAspect="Content" ObjectID="_1647687884" r:id="rId70"/>
        </w:object>
      </w:r>
      <w:r w:rsidRPr="00E26D09">
        <w:t xml:space="preserve"> is the modified signal under test defined in annex B.3.</w:t>
      </w:r>
    </w:p>
    <w:p w:rsidR="00E16481" w:rsidRPr="00E26D09" w:rsidRDefault="00E16481" w:rsidP="00E16481">
      <w:pPr>
        <w:pStyle w:val="NO"/>
        <w:rPr>
          <w:rFonts w:eastAsia="SimSun"/>
        </w:rPr>
      </w:pPr>
      <w:r w:rsidRPr="00E26D09">
        <w:rPr>
          <w:rFonts w:eastAsia="SimSun"/>
        </w:rPr>
        <w:t>NOTE:</w:t>
      </w:r>
      <w:r w:rsidRPr="00E26D09">
        <w:rPr>
          <w:rFonts w:eastAsia="SimSun"/>
        </w:rPr>
        <w:tab/>
        <w:t xml:space="preserve">Although the basic unit of measurement is one </w:t>
      </w:r>
      <w:r w:rsidRPr="00E26D09">
        <w:rPr>
          <w:rFonts w:eastAsia="SimSun"/>
          <w:lang w:val="en-US" w:eastAsia="zh-CN"/>
        </w:rPr>
        <w:t>slot</w:t>
      </w:r>
      <w:r w:rsidRPr="00E26D09">
        <w:rPr>
          <w:rFonts w:eastAsia="SimSun"/>
        </w:rPr>
        <w:t>, the equalizer is calculated over 10 ms measurement interval</w:t>
      </w:r>
      <w:r w:rsidRPr="00E26D09" w:rsidDel="00BC5E0F">
        <w:rPr>
          <w:rFonts w:eastAsia="SimSun"/>
        </w:rPr>
        <w:t xml:space="preserve"> </w:t>
      </w:r>
      <w:r w:rsidRPr="00E26D09">
        <w:rPr>
          <w:rFonts w:eastAsia="SimSun"/>
        </w:rPr>
        <w:t>to reduce the impact of noise in the reference signals. The boundaries of the 10 ms measurement intervals need not be aligned with radio frame boundaries.</w:t>
      </w:r>
    </w:p>
    <w:p w:rsidR="00E16481" w:rsidRPr="00E26D09" w:rsidRDefault="00E16481" w:rsidP="00E16481">
      <w:pPr>
        <w:pStyle w:val="Heading1"/>
      </w:pPr>
      <w:bookmarkStart w:id="3582" w:name="_Toc21127814"/>
      <w:bookmarkStart w:id="3583" w:name="_Toc29812023"/>
      <w:bookmarkStart w:id="3584" w:name="_Toc36817575"/>
      <w:r w:rsidRPr="00E26D09">
        <w:lastRenderedPageBreak/>
        <w:t>B.3</w:t>
      </w:r>
      <w:r w:rsidRPr="00E26D09">
        <w:tab/>
        <w:t>Modified signal under test</w:t>
      </w:r>
      <w:bookmarkEnd w:id="3582"/>
      <w:bookmarkEnd w:id="3583"/>
      <w:bookmarkEnd w:id="3584"/>
    </w:p>
    <w:p w:rsidR="00E16481" w:rsidRPr="00E26D09" w:rsidRDefault="00E16481" w:rsidP="00E16481">
      <w:r w:rsidRPr="00E26D09">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pPr>
      <w:r w:rsidRPr="00E26D09">
        <w:tab/>
      </w:r>
      <w:r w:rsidRPr="00E26D09">
        <w:rPr>
          <w:position w:val="-30"/>
        </w:rPr>
        <w:object w:dxaOrig="4020" w:dyaOrig="740">
          <v:shape id="_x0000_i1051" type="#_x0000_t75" style="width:201.95pt;height:36.45pt" o:ole="">
            <v:imagedata r:id="rId71" o:title=""/>
          </v:shape>
          <o:OLEObject Type="Embed" ProgID="Equation.3" ShapeID="_x0000_i1051" DrawAspect="Content" ObjectID="_1647687885" r:id="rId72"/>
        </w:object>
      </w:r>
    </w:p>
    <w:p w:rsidR="00E16481" w:rsidRPr="00E26D09" w:rsidRDefault="00E16481" w:rsidP="00E16481">
      <w:r w:rsidRPr="00E26D09">
        <w:t>where</w:t>
      </w:r>
    </w:p>
    <w:p w:rsidR="00E16481" w:rsidRPr="00E26D09" w:rsidRDefault="00E16481" w:rsidP="00E16481">
      <w:r w:rsidRPr="00E26D09">
        <w:rPr>
          <w:position w:val="-10"/>
        </w:rPr>
        <w:object w:dxaOrig="460" w:dyaOrig="320">
          <v:shape id="_x0000_i1052" type="#_x0000_t75" style="width:21.5pt;height:14.05pt" o:ole="">
            <v:imagedata r:id="rId73" o:title=""/>
          </v:shape>
          <o:OLEObject Type="Embed" ProgID="Equation.3" ShapeID="_x0000_i1052" DrawAspect="Content" ObjectID="_1647687886" r:id="rId74"/>
        </w:object>
      </w:r>
      <w:r w:rsidRPr="00E26D09">
        <w:t xml:space="preserve"> is the time domain samples of the signal under test.</w:t>
      </w:r>
    </w:p>
    <w:p w:rsidR="00E16481" w:rsidRPr="00E26D09" w:rsidRDefault="00E16481" w:rsidP="00E16481">
      <w:r w:rsidRPr="00E26D09">
        <w:rPr>
          <w:position w:val="-6"/>
        </w:rPr>
        <w:object w:dxaOrig="360" w:dyaOrig="300">
          <v:shape id="_x0000_i1053" type="#_x0000_t75" style="width:21.5pt;height:14.05pt" o:ole="" fillcolor="window">
            <v:imagedata r:id="rId75" o:title=""/>
          </v:shape>
          <o:OLEObject Type="Embed" ProgID="Equation.3" ShapeID="_x0000_i1053" DrawAspect="Content" ObjectID="_1647687887" r:id="rId76"/>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E26D09" w:rsidRDefault="00E16481" w:rsidP="00E16481">
      <w:r w:rsidRPr="00E26D09">
        <w:rPr>
          <w:position w:val="-10"/>
        </w:rPr>
        <w:object w:dxaOrig="360" w:dyaOrig="380">
          <v:shape id="_x0000_i1054" type="#_x0000_t75" style="width:21.5pt;height:21.5pt" o:ole="" fillcolor="window">
            <v:imagedata r:id="rId77" o:title=""/>
          </v:shape>
          <o:OLEObject Type="Embed" ProgID="Equation.3" ShapeID="_x0000_i1054" DrawAspect="Content" ObjectID="_1647687888" r:id="rId78"/>
        </w:object>
      </w:r>
      <w:r w:rsidRPr="00E26D09">
        <w:t xml:space="preserve"> is the RF frequency offset.</w:t>
      </w:r>
    </w:p>
    <w:p w:rsidR="00E16481" w:rsidRPr="00E26D09" w:rsidRDefault="00E16481" w:rsidP="00E16481">
      <w:r w:rsidRPr="00E26D09">
        <w:rPr>
          <w:position w:val="-10"/>
        </w:rPr>
        <w:object w:dxaOrig="580" w:dyaOrig="320">
          <v:shape id="_x0000_i1055" type="#_x0000_t75" style="width:29pt;height:14.05pt" o:ole="" fillcolor="window">
            <v:imagedata r:id="rId79" o:title=""/>
          </v:shape>
          <o:OLEObject Type="Embed" ProgID="Equation.3" ShapeID="_x0000_i1055" DrawAspect="Content" ObjectID="_1647687889" r:id="rId80"/>
        </w:object>
      </w:r>
      <w:r w:rsidRPr="00E26D09">
        <w:t xml:space="preserve"> is the phase response of the TX chain.</w:t>
      </w:r>
    </w:p>
    <w:p w:rsidR="00E16481" w:rsidRPr="00E26D09" w:rsidRDefault="00E16481" w:rsidP="00E16481">
      <w:r w:rsidRPr="00E26D09">
        <w:rPr>
          <w:position w:val="-10"/>
        </w:rPr>
        <w:object w:dxaOrig="560" w:dyaOrig="320">
          <v:shape id="_x0000_i1056" type="#_x0000_t75" style="width:29pt;height:14.05pt" o:ole="" fillcolor="window">
            <v:imagedata r:id="rId81" o:title=""/>
          </v:shape>
          <o:OLEObject Type="Embed" ProgID="Equation.3" ShapeID="_x0000_i1056" DrawAspect="Content" ObjectID="_1647687890" r:id="rId82"/>
        </w:object>
      </w:r>
      <w:r w:rsidRPr="00E26D09">
        <w:t xml:space="preserve"> is the amplitude response of the TX chain.</w:t>
      </w:r>
    </w:p>
    <w:p w:rsidR="00E16481" w:rsidRPr="00E26D09" w:rsidRDefault="00E16481" w:rsidP="00E16481">
      <w:pPr>
        <w:pStyle w:val="FP"/>
      </w:pPr>
    </w:p>
    <w:p w:rsidR="00E16481" w:rsidRPr="00E26D09" w:rsidRDefault="00E16481" w:rsidP="00E16481">
      <w:pPr>
        <w:pStyle w:val="Heading1"/>
      </w:pPr>
      <w:bookmarkStart w:id="3585" w:name="_Toc21127815"/>
      <w:bookmarkStart w:id="3586" w:name="_Toc29812024"/>
      <w:bookmarkStart w:id="3587" w:name="_Toc36817576"/>
      <w:r w:rsidRPr="00E26D09">
        <w:t>B.4</w:t>
      </w:r>
      <w:r w:rsidRPr="00E26D09">
        <w:tab/>
        <w:t>Estimation of frequency offset</w:t>
      </w:r>
      <w:bookmarkEnd w:id="3585"/>
      <w:bookmarkEnd w:id="3586"/>
      <w:bookmarkEnd w:id="3587"/>
    </w:p>
    <w:p w:rsidR="00E16481" w:rsidRPr="00E26D09" w:rsidRDefault="00E16481" w:rsidP="00E16481">
      <w:r w:rsidRPr="00E26D09">
        <w:t xml:space="preserve">The observation period for determining the frequency offset </w:t>
      </w:r>
      <w:r w:rsidRPr="00E26D09">
        <w:rPr>
          <w:position w:val="-10"/>
        </w:rPr>
        <w:object w:dxaOrig="360" w:dyaOrig="380">
          <v:shape id="_x0000_i1057" type="#_x0000_t75" style="width:21.5pt;height:21.5pt" o:ole="" fillcolor="window">
            <v:imagedata r:id="rId77" o:title=""/>
          </v:shape>
          <o:OLEObject Type="Embed" ProgID="Equation.3" ShapeID="_x0000_i1057" DrawAspect="Content" ObjectID="_1647687891" r:id="rId83"/>
        </w:object>
      </w:r>
      <w:r w:rsidRPr="00E26D09">
        <w:t xml:space="preserve"> shall be 1 slot.</w:t>
      </w:r>
    </w:p>
    <w:p w:rsidR="00E16481" w:rsidRPr="00E26D09" w:rsidRDefault="00E16481" w:rsidP="00E16481">
      <w:pPr>
        <w:pStyle w:val="Heading1"/>
      </w:pPr>
      <w:bookmarkStart w:id="3588" w:name="_Toc21127816"/>
      <w:bookmarkStart w:id="3589" w:name="_Toc29812025"/>
      <w:bookmarkStart w:id="3590" w:name="_Toc36817577"/>
      <w:r w:rsidRPr="00E26D09">
        <w:t>B.5</w:t>
      </w:r>
      <w:r w:rsidRPr="00E26D09">
        <w:tab/>
        <w:t>Estimation of time offset</w:t>
      </w:r>
      <w:bookmarkEnd w:id="3588"/>
      <w:bookmarkEnd w:id="3589"/>
      <w:bookmarkEnd w:id="3590"/>
    </w:p>
    <w:p w:rsidR="00E16481" w:rsidRPr="00E26D09" w:rsidRDefault="00E16481" w:rsidP="00E16481">
      <w:pPr>
        <w:pStyle w:val="Heading2"/>
      </w:pPr>
      <w:bookmarkStart w:id="3591" w:name="_Toc21127817"/>
      <w:bookmarkStart w:id="3592" w:name="_Toc29812026"/>
      <w:bookmarkStart w:id="3593" w:name="_Toc36817578"/>
      <w:r w:rsidRPr="00E26D09">
        <w:t>B.5.1</w:t>
      </w:r>
      <w:r w:rsidRPr="00E26D09">
        <w:tab/>
        <w:t>General</w:t>
      </w:r>
      <w:bookmarkEnd w:id="3591"/>
      <w:bookmarkEnd w:id="3592"/>
      <w:bookmarkEnd w:id="3593"/>
    </w:p>
    <w:p w:rsidR="00E16481" w:rsidRPr="00E26D09" w:rsidRDefault="00E16481" w:rsidP="00E16481">
      <w:r w:rsidRPr="00E26D09">
        <w:t xml:space="preserve">The observation period for determining the sample timing difference </w:t>
      </w:r>
      <w:r w:rsidRPr="00E26D09">
        <w:rPr>
          <w:position w:val="-6"/>
        </w:rPr>
        <w:object w:dxaOrig="360" w:dyaOrig="300">
          <v:shape id="_x0000_i1058" type="#_x0000_t75" style="width:21.5pt;height:14.05pt" o:ole="" fillcolor="window">
            <v:imagedata r:id="rId75" o:title=""/>
          </v:shape>
          <o:OLEObject Type="Embed" ProgID="Equation.3" ShapeID="_x0000_i1058" DrawAspect="Content" ObjectID="_1647687892" r:id="rId84"/>
        </w:object>
      </w:r>
      <w:r w:rsidRPr="00E26D09">
        <w:t xml:space="preserve">shall be 1 </w:t>
      </w:r>
      <w:r w:rsidRPr="00E26D09">
        <w:rPr>
          <w:rFonts w:eastAsia="SimSun"/>
          <w:lang w:val="en-US" w:eastAsia="zh-CN"/>
        </w:rPr>
        <w:t>slot</w:t>
      </w:r>
      <w:r w:rsidRPr="00E26D09">
        <w:t>.</w:t>
      </w:r>
    </w:p>
    <w:p w:rsidR="00E16481" w:rsidRPr="00E26D09" w:rsidRDefault="00E16481" w:rsidP="00E16481">
      <w:r w:rsidRPr="00E26D09">
        <w:t xml:space="preserve">In the following </w:t>
      </w:r>
      <w:r w:rsidRPr="00E26D09">
        <w:rPr>
          <w:position w:val="-6"/>
        </w:rPr>
        <w:object w:dxaOrig="360" w:dyaOrig="279">
          <v:shape id="_x0000_i1059" type="#_x0000_t75" style="width:21.5pt;height:14.05pt" o:ole="" fillcolor="window">
            <v:imagedata r:id="rId85" o:title=""/>
          </v:shape>
          <o:OLEObject Type="Embed" ProgID="Equation.3" ShapeID="_x0000_i1059" DrawAspect="Content" ObjectID="_1647687893" r:id="rId86"/>
        </w:object>
      </w:r>
      <w:r w:rsidRPr="00E26D09">
        <w:t xml:space="preserve"> represents the middle sample of the EVM window of length </w:t>
      </w:r>
      <w:r w:rsidRPr="00E26D09">
        <w:rPr>
          <w:i/>
        </w:rPr>
        <w:t>W</w:t>
      </w:r>
      <w:r w:rsidRPr="00E26D09">
        <w:t xml:space="preserve"> (defined in annex B.5.2) or the last sample of the first window half if </w:t>
      </w:r>
      <w:r w:rsidRPr="00E26D09">
        <w:rPr>
          <w:i/>
        </w:rPr>
        <w:t xml:space="preserve">W </w:t>
      </w:r>
      <w:r w:rsidRPr="00E26D09">
        <w:t>is even.</w:t>
      </w:r>
    </w:p>
    <w:p w:rsidR="00E16481" w:rsidRPr="00E26D09" w:rsidRDefault="00E16481" w:rsidP="00E16481">
      <w:r w:rsidRPr="00E26D09">
        <w:rPr>
          <w:position w:val="-6"/>
        </w:rPr>
        <w:object w:dxaOrig="360" w:dyaOrig="279">
          <v:shape id="_x0000_i1060" type="#_x0000_t75" style="width:21.5pt;height:14.05pt" o:ole="" fillcolor="window">
            <v:imagedata r:id="rId85" o:title=""/>
          </v:shape>
          <o:OLEObject Type="Embed" ProgID="Equation.3" ShapeID="_x0000_i1060" DrawAspect="Content" ObjectID="_1647687894" r:id="rId87"/>
        </w:object>
      </w:r>
      <w:r w:rsidRPr="00E26D09">
        <w:t>is estimated</w:t>
      </w:r>
      <w:r w:rsidRPr="00E26D09" w:rsidDel="00F534B2">
        <w:t xml:space="preserve"> </w:t>
      </w:r>
      <w:r w:rsidRPr="00E26D09">
        <w:t xml:space="preserve">so that the EVM window of length </w:t>
      </w:r>
      <w:r w:rsidRPr="00E26D09">
        <w:rPr>
          <w:i/>
        </w:rPr>
        <w:t>W</w:t>
      </w:r>
      <w:r w:rsidRPr="00E26D09" w:rsidDel="00F534B2">
        <w:t xml:space="preserve"> </w:t>
      </w:r>
      <w:r w:rsidRPr="00E26D09">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E26D09" w:rsidRDefault="00E16481" w:rsidP="00E16481">
      <w:r w:rsidRPr="00E26D09">
        <w:t xml:space="preserve">Two values for </w:t>
      </w:r>
      <w:r w:rsidRPr="00E26D09">
        <w:rPr>
          <w:position w:val="-6"/>
        </w:rPr>
        <w:object w:dxaOrig="360" w:dyaOrig="300">
          <v:shape id="_x0000_i1061" type="#_x0000_t75" style="width:21.5pt;height:14.05pt" o:ole="" fillcolor="window">
            <v:imagedata r:id="rId88" o:title=""/>
          </v:shape>
          <o:OLEObject Type="Embed" ProgID="Equation.3" ShapeID="_x0000_i1061" DrawAspect="Content" ObjectID="_1647687895" r:id="rId89"/>
        </w:object>
      </w:r>
      <w:r w:rsidRPr="00E26D09">
        <w:t xml:space="preserve"> are determined:</w:t>
      </w:r>
    </w:p>
    <w:p w:rsidR="00E16481" w:rsidRPr="00E26D09" w:rsidRDefault="00E16481" w:rsidP="00E16481">
      <w:r w:rsidRPr="00E26D09">
        <w:rPr>
          <w:position w:val="-28"/>
        </w:rPr>
        <w:object w:dxaOrig="2000" w:dyaOrig="680">
          <v:shape id="_x0000_i1062" type="#_x0000_t75" style="width:101pt;height:36.45pt" o:ole="" fillcolor="window">
            <v:imagedata r:id="rId90" o:title=""/>
          </v:shape>
          <o:OLEObject Type="Embed" ProgID="Equation.3" ShapeID="_x0000_i1062" DrawAspect="Content" ObjectID="_1647687896" r:id="rId91"/>
        </w:object>
      </w:r>
      <w:r w:rsidRPr="00E26D09">
        <w:t xml:space="preserve"> and</w:t>
      </w:r>
    </w:p>
    <w:p w:rsidR="00E16481" w:rsidRPr="00E26D09" w:rsidRDefault="00E16481" w:rsidP="00E16481">
      <w:r w:rsidRPr="00E26D09">
        <w:rPr>
          <w:position w:val="-28"/>
        </w:rPr>
        <w:object w:dxaOrig="1640" w:dyaOrig="680">
          <v:shape id="_x0000_i1063" type="#_x0000_t75" style="width:79.5pt;height:36.45pt" o:ole="" fillcolor="window">
            <v:imagedata r:id="rId92" o:title=""/>
          </v:shape>
          <o:OLEObject Type="Embed" ProgID="Equation.3" ShapeID="_x0000_i1063" DrawAspect="Content" ObjectID="_1647687897" r:id="rId93"/>
        </w:object>
      </w:r>
      <w:r w:rsidRPr="00E26D09">
        <w:t xml:space="preserve"> where </w:t>
      </w:r>
      <w:r w:rsidRPr="00E26D09">
        <w:rPr>
          <w:position w:val="-6"/>
        </w:rPr>
        <w:object w:dxaOrig="600" w:dyaOrig="279">
          <v:shape id="_x0000_i1064" type="#_x0000_t75" style="width:29pt;height:14.05pt" o:ole="" fillcolor="window">
            <v:imagedata r:id="rId94" o:title=""/>
          </v:shape>
          <o:OLEObject Type="Embed" ProgID="Equation.3" ShapeID="_x0000_i1064" DrawAspect="Content" ObjectID="_1647687898" r:id="rId95"/>
        </w:object>
      </w:r>
      <w:r w:rsidRPr="00E26D09">
        <w:t xml:space="preserve"> if </w:t>
      </w:r>
      <w:r w:rsidRPr="00E26D09">
        <w:rPr>
          <w:i/>
        </w:rPr>
        <w:t>W</w:t>
      </w:r>
      <w:r w:rsidRPr="00E26D09">
        <w:t xml:space="preserve"> is odd and </w:t>
      </w:r>
      <w:r w:rsidRPr="00E26D09">
        <w:rPr>
          <w:position w:val="-6"/>
        </w:rPr>
        <w:object w:dxaOrig="560" w:dyaOrig="279">
          <v:shape id="_x0000_i1065" type="#_x0000_t75" style="width:29pt;height:14.05pt" o:ole="" fillcolor="window">
            <v:imagedata r:id="rId96" o:title=""/>
          </v:shape>
          <o:OLEObject Type="Embed" ProgID="Equation.3" ShapeID="_x0000_i1065" DrawAspect="Content" ObjectID="_1647687899" r:id="rId97"/>
        </w:object>
      </w:r>
      <w:r w:rsidRPr="00E26D09">
        <w:t xml:space="preserve"> if </w:t>
      </w:r>
      <w:r w:rsidRPr="00E26D09">
        <w:rPr>
          <w:i/>
        </w:rPr>
        <w:t xml:space="preserve">W </w:t>
      </w:r>
      <w:r w:rsidRPr="00E26D09">
        <w:t>is even.</w:t>
      </w:r>
    </w:p>
    <w:p w:rsidR="00E16481" w:rsidRPr="00E26D09" w:rsidRDefault="00E16481" w:rsidP="00E16481">
      <w:r w:rsidRPr="00E26D09">
        <w:t xml:space="preserve">When the cyclic prefix length varies from symbol to symbol then </w:t>
      </w:r>
      <w:r w:rsidRPr="00E26D09">
        <w:rPr>
          <w:i/>
        </w:rPr>
        <w:t>T</w:t>
      </w:r>
      <w:r w:rsidRPr="00E26D09">
        <w:t xml:space="preserve"> 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594" w:name="_Toc21127818"/>
      <w:bookmarkStart w:id="3595" w:name="_Toc29812027"/>
      <w:bookmarkStart w:id="3596" w:name="_Toc36817579"/>
      <w:r w:rsidRPr="00E26D09">
        <w:lastRenderedPageBreak/>
        <w:t>B.5.2</w:t>
      </w:r>
      <w:r w:rsidRPr="00E26D09">
        <w:tab/>
        <w:t>Window length</w:t>
      </w:r>
      <w:bookmarkEnd w:id="3594"/>
      <w:bookmarkEnd w:id="3595"/>
      <w:bookmarkEnd w:id="3596"/>
    </w:p>
    <w:p w:rsidR="00E16481" w:rsidRPr="00E26D09" w:rsidRDefault="00E16481" w:rsidP="00E16481">
      <w:bookmarkStart w:id="3597" w:name="_Hlk515783581"/>
      <w:r w:rsidRPr="00E26D09">
        <w:t>Table B.5.2-1, B.5.2-2, B.5.2-3 specify the EVM window length (</w:t>
      </w:r>
      <w:r w:rsidRPr="00E26D09">
        <w:rPr>
          <w:i/>
        </w:rPr>
        <w:t>W</w:t>
      </w:r>
      <w:r w:rsidRPr="00E26D09">
        <w:t>) for normal CP.</w:t>
      </w:r>
    </w:p>
    <w:p w:rsidR="00E16481" w:rsidRPr="00E26D09" w:rsidRDefault="00E16481" w:rsidP="00E16481">
      <w:pPr>
        <w:pStyle w:val="TH"/>
      </w:pPr>
      <w:r w:rsidRPr="00E26D09">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E26D09" w:rsidTr="00360B28">
        <w:trPr>
          <w:jc w:val="center"/>
        </w:trPr>
        <w:tc>
          <w:tcPr>
            <w:tcW w:w="1650"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53"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6 and 8-13 in FFT samples</w:t>
            </w:r>
          </w:p>
        </w:tc>
        <w:tc>
          <w:tcPr>
            <w:tcW w:w="1436"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6 and 8-13 (Note) (%)</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w:t>
            </w:r>
          </w:p>
        </w:tc>
        <w:tc>
          <w:tcPr>
            <w:tcW w:w="1170" w:type="dxa"/>
            <w:vAlign w:val="center"/>
          </w:tcPr>
          <w:p w:rsidR="00E16481" w:rsidRPr="00E26D09" w:rsidRDefault="00E16481" w:rsidP="00360B28">
            <w:pPr>
              <w:pStyle w:val="TAC"/>
              <w:rPr>
                <w:rFonts w:cs="Arial"/>
              </w:rPr>
            </w:pPr>
            <w:r w:rsidRPr="00E26D09">
              <w:rPr>
                <w:rFonts w:cs="Arial"/>
              </w:rPr>
              <w:t>512</w:t>
            </w:r>
          </w:p>
        </w:tc>
        <w:tc>
          <w:tcPr>
            <w:tcW w:w="2053" w:type="dxa"/>
            <w:vAlign w:val="center"/>
          </w:tcPr>
          <w:p w:rsidR="00E16481" w:rsidRPr="00E26D09" w:rsidRDefault="00E16481" w:rsidP="00360B28">
            <w:pPr>
              <w:pStyle w:val="TAC"/>
              <w:rPr>
                <w:rFonts w:cs="Arial"/>
              </w:rPr>
            </w:pPr>
            <w:r w:rsidRPr="00E26D09">
              <w:rPr>
                <w:rFonts w:cs="Calibri"/>
                <w:szCs w:val="18"/>
                <w:lang w:val="en-US"/>
              </w:rPr>
              <w:t>36</w:t>
            </w:r>
          </w:p>
        </w:tc>
        <w:tc>
          <w:tcPr>
            <w:tcW w:w="1436" w:type="dxa"/>
            <w:vAlign w:val="center"/>
          </w:tcPr>
          <w:p w:rsidR="00E16481" w:rsidRPr="00E26D09" w:rsidRDefault="00E16481" w:rsidP="00360B28">
            <w:pPr>
              <w:pStyle w:val="TAC"/>
              <w:rPr>
                <w:rFonts w:cs="Arial"/>
              </w:rPr>
            </w:pPr>
            <w:r w:rsidRPr="00E26D09">
              <w:rPr>
                <w:rFonts w:cs="Arial"/>
              </w:rPr>
              <w:t>14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10</w:t>
            </w:r>
          </w:p>
        </w:tc>
        <w:tc>
          <w:tcPr>
            <w:tcW w:w="1170" w:type="dxa"/>
            <w:vAlign w:val="center"/>
          </w:tcPr>
          <w:p w:rsidR="00E16481" w:rsidRPr="00E26D09" w:rsidRDefault="00E16481" w:rsidP="00360B28">
            <w:pPr>
              <w:pStyle w:val="TAC"/>
              <w:rPr>
                <w:rFonts w:cs="Arial"/>
              </w:rPr>
            </w:pPr>
            <w:r w:rsidRPr="00E26D09">
              <w:rPr>
                <w:rFonts w:cs="Arial"/>
              </w:rPr>
              <w:t>1024</w:t>
            </w:r>
          </w:p>
        </w:tc>
        <w:tc>
          <w:tcPr>
            <w:tcW w:w="2053" w:type="dxa"/>
            <w:vAlign w:val="center"/>
          </w:tcPr>
          <w:p w:rsidR="00E16481" w:rsidRPr="00E26D09" w:rsidRDefault="00E16481" w:rsidP="00360B28">
            <w:pPr>
              <w:pStyle w:val="TAC"/>
              <w:rPr>
                <w:rFonts w:cs="Arial"/>
              </w:rPr>
            </w:pPr>
            <w:r w:rsidRPr="00E26D09">
              <w:rPr>
                <w:rFonts w:cs="Calibri"/>
                <w:szCs w:val="18"/>
                <w:lang w:val="en-US"/>
              </w:rPr>
              <w:t>72</w:t>
            </w:r>
          </w:p>
        </w:tc>
        <w:tc>
          <w:tcPr>
            <w:tcW w:w="1436" w:type="dxa"/>
            <w:vAlign w:val="center"/>
          </w:tcPr>
          <w:p w:rsidR="00E16481" w:rsidRPr="00E26D09" w:rsidRDefault="00E16481" w:rsidP="00360B28">
            <w:pPr>
              <w:pStyle w:val="TAC"/>
              <w:rPr>
                <w:rFonts w:cs="Arial"/>
              </w:rPr>
            </w:pPr>
            <w:r w:rsidRPr="00E26D09">
              <w:rPr>
                <w:rFonts w:cs="Arial"/>
              </w:rPr>
              <w:t>28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15</w:t>
            </w:r>
          </w:p>
        </w:tc>
        <w:tc>
          <w:tcPr>
            <w:tcW w:w="1170" w:type="dxa"/>
            <w:vAlign w:val="center"/>
          </w:tcPr>
          <w:p w:rsidR="00E16481" w:rsidRPr="00E26D09" w:rsidRDefault="00E16481" w:rsidP="00360B28">
            <w:pPr>
              <w:pStyle w:val="TAC"/>
              <w:rPr>
                <w:rFonts w:cs="Arial"/>
              </w:rPr>
            </w:pPr>
            <w:r w:rsidRPr="00E26D09">
              <w:rPr>
                <w:rFonts w:cs="Arial"/>
              </w:rPr>
              <w:t>1536</w:t>
            </w:r>
          </w:p>
        </w:tc>
        <w:tc>
          <w:tcPr>
            <w:tcW w:w="2053" w:type="dxa"/>
            <w:vAlign w:val="center"/>
          </w:tcPr>
          <w:p w:rsidR="00E16481" w:rsidRPr="00E26D09" w:rsidRDefault="00E16481" w:rsidP="00360B28">
            <w:pPr>
              <w:pStyle w:val="TAC"/>
              <w:rPr>
                <w:rFonts w:cs="Arial"/>
              </w:rPr>
            </w:pPr>
            <w:r w:rsidRPr="00E26D09">
              <w:rPr>
                <w:rFonts w:cs="Calibri"/>
                <w:szCs w:val="18"/>
                <w:lang w:val="en-US"/>
              </w:rPr>
              <w:t>108</w:t>
            </w:r>
          </w:p>
        </w:tc>
        <w:tc>
          <w:tcPr>
            <w:tcW w:w="1436" w:type="dxa"/>
            <w:vAlign w:val="center"/>
          </w:tcPr>
          <w:p w:rsidR="00E16481" w:rsidRPr="00E26D09" w:rsidRDefault="00E16481" w:rsidP="00360B28">
            <w:pPr>
              <w:pStyle w:val="TAC"/>
              <w:rPr>
                <w:rFonts w:cs="Arial"/>
              </w:rPr>
            </w:pPr>
            <w:r w:rsidRPr="00E26D09">
              <w:rPr>
                <w:rFonts w:cs="Arial"/>
              </w:rPr>
              <w:t>44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20</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58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25</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72</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30</w:t>
            </w:r>
          </w:p>
        </w:tc>
        <w:tc>
          <w:tcPr>
            <w:tcW w:w="1170" w:type="dxa"/>
            <w:vAlign w:val="center"/>
          </w:tcPr>
          <w:p w:rsidR="00E16481" w:rsidRPr="00E26D09" w:rsidRDefault="00E16481" w:rsidP="00360B28">
            <w:pPr>
              <w:pStyle w:val="TAC"/>
              <w:rPr>
                <w:rFonts w:cs="Arial"/>
              </w:rPr>
            </w:pPr>
            <w:r w:rsidRPr="00E26D09">
              <w:rPr>
                <w:rFonts w:cs="Arial"/>
              </w:rPr>
              <w:t>3072</w:t>
            </w:r>
          </w:p>
        </w:tc>
        <w:tc>
          <w:tcPr>
            <w:tcW w:w="2053" w:type="dxa"/>
            <w:vAlign w:val="center"/>
          </w:tcPr>
          <w:p w:rsidR="00E16481" w:rsidRPr="00E26D09" w:rsidRDefault="00E16481" w:rsidP="00360B28">
            <w:pPr>
              <w:pStyle w:val="TAC"/>
              <w:rPr>
                <w:rFonts w:cs="Calibri"/>
                <w:szCs w:val="18"/>
                <w:lang w:val="en-US"/>
              </w:rPr>
            </w:pPr>
            <w:r w:rsidRPr="00E26D09">
              <w:rPr>
                <w:rFonts w:cs="Calibri"/>
                <w:szCs w:val="18"/>
                <w:lang w:val="en-US"/>
              </w:rPr>
              <w:t>216</w:t>
            </w:r>
          </w:p>
        </w:tc>
        <w:tc>
          <w:tcPr>
            <w:tcW w:w="1436" w:type="dxa"/>
            <w:vAlign w:val="center"/>
          </w:tcPr>
          <w:p w:rsidR="00E16481" w:rsidRPr="00E26D09" w:rsidRDefault="00E16481" w:rsidP="00360B28">
            <w:pPr>
              <w:pStyle w:val="TAC"/>
              <w:rPr>
                <w:rFonts w:cs="Arial"/>
              </w:rPr>
            </w:pPr>
            <w:r w:rsidRPr="00E26D09">
              <w:rPr>
                <w:rFonts w:cs="Arial"/>
              </w:rPr>
              <w:t>108</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40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8573" w:type="dxa"/>
            <w:gridSpan w:val="5"/>
            <w:vAlign w:val="center"/>
          </w:tcPr>
          <w:p w:rsidR="00E16481" w:rsidRPr="00E26D09" w:rsidRDefault="00E16481" w:rsidP="00360B28">
            <w:pPr>
              <w:pStyle w:val="TAN"/>
              <w:rPr>
                <w:rFonts w:cs="Arial"/>
              </w:rPr>
            </w:pPr>
            <w:r w:rsidRPr="00E26D09">
              <w:t>NOTE:</w:t>
            </w:r>
            <w:r w:rsidRPr="00E26D09">
              <w:tab/>
              <w:t>These percentages are informative and apply to a slot's symbols 1 to 6 and 8 to 13. Symbols 0 and 7 have a longer CP and therefore a lower percentage.</w:t>
            </w:r>
          </w:p>
        </w:tc>
      </w:tr>
    </w:tbl>
    <w:p w:rsidR="00E16481" w:rsidRPr="00E26D09" w:rsidRDefault="00E16481" w:rsidP="00E16481"/>
    <w:p w:rsidR="00E16481" w:rsidRPr="00E26D09" w:rsidRDefault="00E16481" w:rsidP="00E16481">
      <w:pPr>
        <w:pStyle w:val="TH"/>
      </w:pPr>
      <w:r w:rsidRPr="00E26D09">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E26D09" w:rsidTr="00360B28">
        <w:trPr>
          <w:gridAfter w:val="1"/>
          <w:wAfter w:w="6" w:type="dxa"/>
          <w:jc w:val="center"/>
        </w:trPr>
        <w:tc>
          <w:tcPr>
            <w:tcW w:w="1661"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5"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1982"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13 in FFT samples</w:t>
            </w:r>
          </w:p>
        </w:tc>
        <w:tc>
          <w:tcPr>
            <w:tcW w:w="1469"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13 (Note) (%)</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w:t>
            </w:r>
          </w:p>
        </w:tc>
        <w:tc>
          <w:tcPr>
            <w:tcW w:w="1175" w:type="dxa"/>
          </w:tcPr>
          <w:p w:rsidR="00E16481" w:rsidRPr="00E26D09" w:rsidRDefault="00E16481" w:rsidP="00360B28">
            <w:pPr>
              <w:pStyle w:val="TAC"/>
              <w:rPr>
                <w:rFonts w:cs="Arial"/>
              </w:rPr>
            </w:pPr>
            <w:r w:rsidRPr="00E26D09">
              <w:t>256</w:t>
            </w:r>
          </w:p>
        </w:tc>
        <w:tc>
          <w:tcPr>
            <w:tcW w:w="1982" w:type="dxa"/>
          </w:tcPr>
          <w:p w:rsidR="00E16481" w:rsidRPr="00E26D09" w:rsidRDefault="00E16481" w:rsidP="00360B28">
            <w:pPr>
              <w:pStyle w:val="TAC"/>
              <w:rPr>
                <w:rFonts w:cs="Arial"/>
              </w:rPr>
            </w:pPr>
            <w:r w:rsidRPr="00E26D09">
              <w:t>18</w:t>
            </w:r>
          </w:p>
        </w:tc>
        <w:tc>
          <w:tcPr>
            <w:tcW w:w="1469" w:type="dxa"/>
            <w:vAlign w:val="center"/>
          </w:tcPr>
          <w:p w:rsidR="00E16481" w:rsidRPr="00E26D09" w:rsidRDefault="00E16481" w:rsidP="00360B28">
            <w:pPr>
              <w:pStyle w:val="TAC"/>
              <w:rPr>
                <w:rFonts w:cs="Arial"/>
              </w:rPr>
            </w:pPr>
            <w:r w:rsidRPr="00E26D09">
              <w:rPr>
                <w:rFonts w:cs="Arial"/>
              </w:rPr>
              <w:t>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10</w:t>
            </w:r>
          </w:p>
        </w:tc>
        <w:tc>
          <w:tcPr>
            <w:tcW w:w="1175" w:type="dxa"/>
          </w:tcPr>
          <w:p w:rsidR="00E16481" w:rsidRPr="00E26D09" w:rsidRDefault="00E16481" w:rsidP="00360B28">
            <w:pPr>
              <w:pStyle w:val="TAC"/>
              <w:rPr>
                <w:rFonts w:cs="Arial"/>
              </w:rPr>
            </w:pPr>
            <w:r w:rsidRPr="00E26D09">
              <w:t>512</w:t>
            </w:r>
          </w:p>
        </w:tc>
        <w:tc>
          <w:tcPr>
            <w:tcW w:w="1982" w:type="dxa"/>
          </w:tcPr>
          <w:p w:rsidR="00E16481" w:rsidRPr="00E26D09" w:rsidRDefault="00E16481" w:rsidP="00360B28">
            <w:pPr>
              <w:pStyle w:val="TAC"/>
              <w:rPr>
                <w:rFonts w:cs="Arial"/>
              </w:rPr>
            </w:pPr>
            <w:r w:rsidRPr="00E26D09">
              <w:t>36</w:t>
            </w:r>
          </w:p>
        </w:tc>
        <w:tc>
          <w:tcPr>
            <w:tcW w:w="1469" w:type="dxa"/>
            <w:vAlign w:val="center"/>
          </w:tcPr>
          <w:p w:rsidR="00E16481" w:rsidRPr="00E26D09" w:rsidRDefault="00E16481" w:rsidP="00360B28">
            <w:pPr>
              <w:pStyle w:val="TAC"/>
              <w:rPr>
                <w:rFonts w:cs="Arial"/>
              </w:rPr>
            </w:pPr>
            <w:r w:rsidRPr="00E26D09">
              <w:rPr>
                <w:rFonts w:cs="Arial"/>
              </w:rPr>
              <w:t>14</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15</w:t>
            </w:r>
          </w:p>
        </w:tc>
        <w:tc>
          <w:tcPr>
            <w:tcW w:w="1175" w:type="dxa"/>
          </w:tcPr>
          <w:p w:rsidR="00E16481" w:rsidRPr="00E26D09" w:rsidRDefault="00E16481" w:rsidP="00360B28">
            <w:pPr>
              <w:pStyle w:val="TAC"/>
              <w:rPr>
                <w:rFonts w:cs="Arial"/>
              </w:rPr>
            </w:pPr>
            <w:r w:rsidRPr="00E26D09">
              <w:t>768</w:t>
            </w:r>
          </w:p>
        </w:tc>
        <w:tc>
          <w:tcPr>
            <w:tcW w:w="1982" w:type="dxa"/>
          </w:tcPr>
          <w:p w:rsidR="00E16481" w:rsidRPr="00E26D09" w:rsidRDefault="00E16481" w:rsidP="00360B28">
            <w:pPr>
              <w:pStyle w:val="TAC"/>
              <w:rPr>
                <w:rFonts w:cs="Arial"/>
              </w:rPr>
            </w:pPr>
            <w:r w:rsidRPr="00E26D09">
              <w:t>54</w:t>
            </w:r>
          </w:p>
        </w:tc>
        <w:tc>
          <w:tcPr>
            <w:tcW w:w="1469" w:type="dxa"/>
            <w:vAlign w:val="center"/>
          </w:tcPr>
          <w:p w:rsidR="00E16481" w:rsidRPr="00E26D09" w:rsidRDefault="00E16481" w:rsidP="00360B28">
            <w:pPr>
              <w:pStyle w:val="TAC"/>
              <w:rPr>
                <w:rFonts w:cs="Arial"/>
              </w:rPr>
            </w:pPr>
            <w:r w:rsidRPr="00E26D09">
              <w:rPr>
                <w:rFonts w:cs="Arial"/>
              </w:rPr>
              <w:t>22</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20</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28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25</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36</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30</w:t>
            </w:r>
          </w:p>
        </w:tc>
        <w:tc>
          <w:tcPr>
            <w:tcW w:w="1175" w:type="dxa"/>
          </w:tcPr>
          <w:p w:rsidR="00E16481" w:rsidRPr="00E26D09" w:rsidRDefault="00E16481" w:rsidP="00360B28">
            <w:pPr>
              <w:pStyle w:val="TAC"/>
              <w:rPr>
                <w:rFonts w:cs="Arial"/>
              </w:rPr>
            </w:pPr>
            <w:r w:rsidRPr="00E26D09">
              <w:t>1536</w:t>
            </w:r>
          </w:p>
        </w:tc>
        <w:tc>
          <w:tcPr>
            <w:tcW w:w="1982" w:type="dxa"/>
          </w:tcPr>
          <w:p w:rsidR="00E16481" w:rsidRPr="00E26D09" w:rsidRDefault="00E16481" w:rsidP="00360B28">
            <w:pPr>
              <w:pStyle w:val="TAC"/>
              <w:rPr>
                <w:rFonts w:cs="Arial"/>
              </w:rPr>
            </w:pPr>
            <w:r w:rsidRPr="00E26D09">
              <w:t>108</w:t>
            </w:r>
          </w:p>
        </w:tc>
        <w:tc>
          <w:tcPr>
            <w:tcW w:w="1469" w:type="dxa"/>
            <w:vAlign w:val="center"/>
          </w:tcPr>
          <w:p w:rsidR="00E16481" w:rsidRPr="00E26D09" w:rsidRDefault="00E16481" w:rsidP="00360B28">
            <w:pPr>
              <w:pStyle w:val="TAC"/>
              <w:rPr>
                <w:rFonts w:cs="Arial"/>
              </w:rPr>
            </w:pPr>
            <w:r w:rsidRPr="00E26D09">
              <w:rPr>
                <w:rFonts w:cs="Arial"/>
              </w:rPr>
              <w:t>54</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40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Arial"/>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Calibri"/>
                <w:szCs w:val="18"/>
                <w:lang w:val="en-US"/>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60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70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80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90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pPr>
            <w:r w:rsidRPr="00E26D09">
              <w:t>100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87" w:type="dxa"/>
            <w:gridSpan w:val="6"/>
          </w:tcPr>
          <w:p w:rsidR="00E16481" w:rsidRPr="00E26D09" w:rsidRDefault="00E16481" w:rsidP="00360B28">
            <w:pPr>
              <w:pStyle w:val="TAN"/>
              <w:rPr>
                <w:rFonts w:cs="Calibri"/>
                <w:szCs w:val="18"/>
                <w:lang w:val="en-US"/>
              </w:rPr>
            </w:pPr>
            <w:r w:rsidRPr="00E26D09">
              <w:t>NOTE:</w:t>
            </w:r>
            <w:r w:rsidRPr="00E26D09">
              <w:tab/>
              <w:t>These percentages are informative and apply to a slot's symbols 1 through 13. Symbol 0 has a longer CP and therefore a lower percentage.</w:t>
            </w:r>
          </w:p>
        </w:tc>
      </w:tr>
    </w:tbl>
    <w:p w:rsidR="00E16481" w:rsidRPr="00E26D09" w:rsidRDefault="00E16481" w:rsidP="00E16481"/>
    <w:p w:rsidR="00E16481" w:rsidRPr="00E26D09" w:rsidRDefault="00E16481" w:rsidP="00E16481">
      <w:pPr>
        <w:pStyle w:val="TH"/>
      </w:pPr>
      <w:r w:rsidRPr="00E26D09">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E26D09" w:rsidTr="00360B28">
        <w:trPr>
          <w:jc w:val="center"/>
        </w:trPr>
        <w:tc>
          <w:tcPr>
            <w:tcW w:w="1753"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03"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6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03" w:type="dxa"/>
          </w:tcPr>
          <w:p w:rsidR="00E16481" w:rsidRPr="00E26D09" w:rsidRDefault="00E16481" w:rsidP="00360B28">
            <w:pPr>
              <w:pStyle w:val="TAC"/>
              <w:rPr>
                <w:rFonts w:cs="Arial"/>
              </w:rPr>
            </w:pPr>
            <w:r w:rsidRPr="00E26D09">
              <w:t>18</w:t>
            </w:r>
          </w:p>
        </w:tc>
        <w:tc>
          <w:tcPr>
            <w:tcW w:w="1365" w:type="dxa"/>
            <w:vAlign w:val="center"/>
          </w:tcPr>
          <w:p w:rsidR="00E16481" w:rsidRPr="00E26D09" w:rsidRDefault="00E16481" w:rsidP="00360B28">
            <w:pPr>
              <w:pStyle w:val="TAC"/>
              <w:rPr>
                <w:rFonts w:cs="Arial"/>
              </w:rPr>
            </w:pPr>
            <w:r w:rsidRPr="00E26D09">
              <w:rPr>
                <w:rFonts w:cs="Arial"/>
              </w:rPr>
              <w:t>8</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03" w:type="dxa"/>
          </w:tcPr>
          <w:p w:rsidR="00E16481" w:rsidRPr="00E26D09" w:rsidRDefault="00E16481" w:rsidP="00360B28">
            <w:pPr>
              <w:pStyle w:val="TAC"/>
              <w:rPr>
                <w:rFonts w:cs="Arial"/>
              </w:rPr>
            </w:pPr>
            <w:r w:rsidRPr="00E26D09">
              <w:rPr>
                <w:rFonts w:cs="Arial"/>
              </w:rPr>
              <w:t>27</w:t>
            </w:r>
          </w:p>
        </w:tc>
        <w:tc>
          <w:tcPr>
            <w:tcW w:w="1365" w:type="dxa"/>
            <w:vAlign w:val="center"/>
          </w:tcPr>
          <w:p w:rsidR="00E16481" w:rsidRPr="00E26D09" w:rsidRDefault="00E16481" w:rsidP="00360B28">
            <w:pPr>
              <w:pStyle w:val="TAC"/>
              <w:rPr>
                <w:rFonts w:cs="Arial"/>
              </w:rPr>
            </w:pPr>
            <w:r w:rsidRPr="00E26D09">
              <w:rPr>
                <w:rFonts w:cs="Arial"/>
              </w:rPr>
              <w:t>11</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14</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18</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03" w:type="dxa"/>
          </w:tcPr>
          <w:p w:rsidR="00E16481" w:rsidRPr="00E26D09" w:rsidRDefault="00E16481" w:rsidP="00360B28">
            <w:pPr>
              <w:pStyle w:val="TAC"/>
            </w:pPr>
            <w:r w:rsidRPr="00E26D09">
              <w:t>54</w:t>
            </w:r>
          </w:p>
        </w:tc>
        <w:tc>
          <w:tcPr>
            <w:tcW w:w="1365" w:type="dxa"/>
            <w:vAlign w:val="center"/>
          </w:tcPr>
          <w:p w:rsidR="00E16481" w:rsidRPr="00E26D09" w:rsidRDefault="00E16481" w:rsidP="00360B28">
            <w:pPr>
              <w:pStyle w:val="TAC"/>
              <w:rPr>
                <w:rFonts w:cs="Arial"/>
              </w:rPr>
            </w:pPr>
            <w:r w:rsidRPr="00E26D09">
              <w:rPr>
                <w:rFonts w:cs="Arial"/>
              </w:rPr>
              <w:t>26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03" w:type="dxa"/>
          </w:tcPr>
          <w:p w:rsidR="00E16481" w:rsidRPr="00E26D09" w:rsidRDefault="00E16481" w:rsidP="00360B28">
            <w:pPr>
              <w:pStyle w:val="TAC"/>
              <w:rPr>
                <w:rFonts w:cs="Arial"/>
              </w:rPr>
            </w:pPr>
            <w:r w:rsidRPr="00E26D09">
              <w:rPr>
                <w:rFonts w:cs="Arial"/>
              </w:rPr>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Arial"/>
              </w:rPr>
            </w:pPr>
            <w:r w:rsidRPr="00E26D09">
              <w:rPr>
                <w:rFonts w:cs="Arial"/>
              </w:rPr>
              <w:t>60</w:t>
            </w:r>
          </w:p>
        </w:tc>
      </w:tr>
      <w:tr w:rsidR="00E16481" w:rsidRPr="00E26D09" w:rsidTr="00360B28">
        <w:trPr>
          <w:jc w:val="center"/>
        </w:trPr>
        <w:tc>
          <w:tcPr>
            <w:tcW w:w="1753"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03" w:type="dxa"/>
          </w:tcPr>
          <w:p w:rsidR="00E16481" w:rsidRPr="00E26D09" w:rsidRDefault="00E16481" w:rsidP="00360B28">
            <w:pPr>
              <w:pStyle w:val="TAC"/>
            </w:pPr>
            <w:r w:rsidRPr="00E26D09">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22" w:type="dxa"/>
            <w:gridSpan w:val="5"/>
          </w:tcPr>
          <w:p w:rsidR="00E16481" w:rsidRPr="00E26D09" w:rsidRDefault="00E16481" w:rsidP="00360B28">
            <w:pPr>
              <w:pStyle w:val="TAN"/>
              <w:rPr>
                <w:rFonts w:cs="Calibri"/>
                <w:szCs w:val="18"/>
                <w:lang w:val="en-US"/>
              </w:rPr>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r w:rsidRPr="00E26D09">
              <w:rPr>
                <w:rFonts w:eastAsia="SimSun" w:hint="eastAsia"/>
                <w:lang w:val="en-US" w:eastAsia="zh-CN"/>
              </w:rPr>
              <w:t xml:space="preserve">of slot 0 and slot 2 </w:t>
            </w:r>
            <w:r w:rsidRPr="00E26D09">
              <w:t>may have a longer CP and therefore a lower percentage.</w:t>
            </w:r>
          </w:p>
        </w:tc>
      </w:tr>
    </w:tbl>
    <w:p w:rsidR="00E16481" w:rsidRPr="00E26D09" w:rsidRDefault="00E16481" w:rsidP="00E16481">
      <w:pPr>
        <w:rPr>
          <w:lang w:val="en-CA"/>
        </w:rPr>
      </w:pPr>
    </w:p>
    <w:p w:rsidR="00E16481" w:rsidRPr="00E26D09" w:rsidRDefault="00E16481" w:rsidP="00E16481">
      <w:r w:rsidRPr="00E26D09">
        <w:lastRenderedPageBreak/>
        <w:t>Table B.5.2-4 below specifies the EVM window length (</w:t>
      </w:r>
      <w:r w:rsidRPr="00E26D09">
        <w:rPr>
          <w:i/>
        </w:rPr>
        <w:t>W</w:t>
      </w:r>
      <w:r w:rsidRPr="00E26D09">
        <w:t>) for extended CP. The number of CP samples excluded from the EVM window is the same as for normal CP length.</w:t>
      </w:r>
    </w:p>
    <w:p w:rsidR="00E16481" w:rsidRPr="00E26D09" w:rsidRDefault="00E16481" w:rsidP="00E16481">
      <w:pPr>
        <w:pStyle w:val="TH"/>
      </w:pPr>
      <w:r w:rsidRPr="00E26D09">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E26D09" w:rsidTr="00360B28">
        <w:trPr>
          <w:gridAfter w:val="1"/>
          <w:wAfter w:w="14" w:type="dxa"/>
          <w:jc w:val="center"/>
        </w:trPr>
        <w:tc>
          <w:tcPr>
            <w:tcW w:w="1774"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14"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7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14" w:type="dxa"/>
          </w:tcPr>
          <w:p w:rsidR="00E16481" w:rsidRPr="00E26D09" w:rsidRDefault="00E16481" w:rsidP="00360B28">
            <w:pPr>
              <w:pStyle w:val="TAC"/>
              <w:rPr>
                <w:rFonts w:cs="Arial"/>
              </w:rPr>
            </w:pPr>
            <w:r w:rsidRPr="00E26D09">
              <w:rPr>
                <w:rFonts w:cs="Arial"/>
              </w:rPr>
              <w:t>64</w:t>
            </w:r>
          </w:p>
        </w:tc>
        <w:tc>
          <w:tcPr>
            <w:tcW w:w="1375" w:type="dxa"/>
            <w:vAlign w:val="center"/>
          </w:tcPr>
          <w:p w:rsidR="00E16481" w:rsidRPr="00E26D09" w:rsidRDefault="00E16481" w:rsidP="00360B28">
            <w:pPr>
              <w:pStyle w:val="TAC"/>
              <w:rPr>
                <w:rFonts w:cs="Arial"/>
              </w:rPr>
            </w:pPr>
            <w:r w:rsidRPr="00E26D09">
              <w:rPr>
                <w:rFonts w:cs="Arial"/>
              </w:rPr>
              <w:t>54</w:t>
            </w:r>
          </w:p>
        </w:tc>
        <w:tc>
          <w:tcPr>
            <w:tcW w:w="2284" w:type="dxa"/>
          </w:tcPr>
          <w:p w:rsidR="00E16481" w:rsidRPr="00E26D09" w:rsidRDefault="00E16481" w:rsidP="00360B28">
            <w:pPr>
              <w:pStyle w:val="TAC"/>
              <w:rPr>
                <w:rFonts w:cs="Arial"/>
              </w:rPr>
            </w:pPr>
            <w:r w:rsidRPr="00E26D09">
              <w:rPr>
                <w:rFonts w:cs="Arial"/>
              </w:rPr>
              <w:t>84</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14" w:type="dxa"/>
          </w:tcPr>
          <w:p w:rsidR="00E16481" w:rsidRPr="00E26D09" w:rsidRDefault="00E16481" w:rsidP="00360B28">
            <w:pPr>
              <w:pStyle w:val="TAC"/>
              <w:rPr>
                <w:rFonts w:cs="Arial"/>
              </w:rPr>
            </w:pPr>
            <w:r w:rsidRPr="00E26D09">
              <w:rPr>
                <w:rFonts w:cs="Arial"/>
              </w:rPr>
              <w:t>96</w:t>
            </w:r>
          </w:p>
        </w:tc>
        <w:tc>
          <w:tcPr>
            <w:tcW w:w="1375" w:type="dxa"/>
            <w:vAlign w:val="center"/>
          </w:tcPr>
          <w:p w:rsidR="00E16481" w:rsidRPr="00E26D09" w:rsidRDefault="00E16481" w:rsidP="00360B28">
            <w:pPr>
              <w:pStyle w:val="TAC"/>
              <w:rPr>
                <w:rFonts w:cs="Arial"/>
              </w:rPr>
            </w:pPr>
            <w:r w:rsidRPr="00E26D09">
              <w:rPr>
                <w:rFonts w:cs="Arial"/>
              </w:rPr>
              <w:t>80</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106</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110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14" w:type="dxa"/>
          </w:tcPr>
          <w:p w:rsidR="00E16481" w:rsidRPr="00E26D09" w:rsidRDefault="00E16481" w:rsidP="00360B28">
            <w:pPr>
              <w:pStyle w:val="TAC"/>
              <w:rPr>
                <w:rFonts w:cs="Arial"/>
              </w:rPr>
            </w:pPr>
            <w:r w:rsidRPr="00E26D09">
              <w:rPr>
                <w:rFonts w:cs="Arial"/>
              </w:rPr>
              <w:t>192</w:t>
            </w:r>
          </w:p>
        </w:tc>
        <w:tc>
          <w:tcPr>
            <w:tcW w:w="1375" w:type="dxa"/>
            <w:vAlign w:val="center"/>
          </w:tcPr>
          <w:p w:rsidR="00E16481" w:rsidRPr="00E26D09" w:rsidRDefault="00E16481" w:rsidP="00360B28">
            <w:pPr>
              <w:pStyle w:val="TAC"/>
              <w:rPr>
                <w:rFonts w:cs="Arial"/>
              </w:rPr>
            </w:pPr>
            <w:r w:rsidRPr="00E26D09">
              <w:rPr>
                <w:rFonts w:cs="Arial"/>
              </w:rPr>
              <w:t>164</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14" w:type="dxa"/>
          </w:tcPr>
          <w:p w:rsidR="00E16481" w:rsidRPr="00E26D09" w:rsidRDefault="00E16481" w:rsidP="00360B28">
            <w:pPr>
              <w:pStyle w:val="TAC"/>
              <w:rPr>
                <w:rFonts w:cs="Arial"/>
              </w:rPr>
            </w:pPr>
            <w:r w:rsidRPr="00E26D09">
              <w:rPr>
                <w:rFonts w:cs="Arial"/>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Arial"/>
              </w:rPr>
            </w:pPr>
            <w:r w:rsidRPr="00E26D09">
              <w:rPr>
                <w:rFonts w:cs="Arial"/>
              </w:rPr>
              <w:t>88.6</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pPr>
            <w:r w:rsidRPr="00E26D09">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jc w:val="center"/>
        </w:trPr>
        <w:tc>
          <w:tcPr>
            <w:tcW w:w="8631" w:type="dxa"/>
            <w:gridSpan w:val="6"/>
          </w:tcPr>
          <w:p w:rsidR="00E16481" w:rsidRPr="00E26D09" w:rsidRDefault="00E16481" w:rsidP="00360B28">
            <w:pPr>
              <w:pStyle w:val="TAN"/>
              <w:rPr>
                <w:rFonts w:cs="Calibri"/>
                <w:szCs w:val="18"/>
                <w:lang w:val="en-US"/>
              </w:rPr>
            </w:pPr>
            <w:r w:rsidRPr="00E26D09">
              <w:t>NOTE:</w:t>
            </w:r>
            <w:r w:rsidRPr="00E26D09">
              <w:tab/>
              <w:t>These percentages are informative.</w:t>
            </w:r>
          </w:p>
        </w:tc>
      </w:tr>
    </w:tbl>
    <w:p w:rsidR="00E16481" w:rsidRPr="00E26D09" w:rsidRDefault="00E16481" w:rsidP="00E16481">
      <w:pPr>
        <w:rPr>
          <w:noProof/>
          <w:lang w:val="en-US"/>
        </w:rPr>
      </w:pPr>
    </w:p>
    <w:p w:rsidR="00E16481" w:rsidRPr="00E26D09" w:rsidRDefault="00E16481" w:rsidP="00E16481">
      <w:pPr>
        <w:pStyle w:val="Heading1"/>
      </w:pPr>
      <w:bookmarkStart w:id="3598" w:name="_Toc21127819"/>
      <w:bookmarkStart w:id="3599" w:name="_Toc29812028"/>
      <w:bookmarkStart w:id="3600" w:name="_Toc36817580"/>
      <w:bookmarkEnd w:id="3597"/>
      <w:r w:rsidRPr="00E26D09">
        <w:t>B.6</w:t>
      </w:r>
      <w:r w:rsidRPr="00E26D09">
        <w:tab/>
        <w:t>Estimation of TX chain amplitude and frequency response parameters</w:t>
      </w:r>
      <w:bookmarkEnd w:id="3598"/>
      <w:bookmarkEnd w:id="3599"/>
      <w:bookmarkEnd w:id="3600"/>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 This process creates a set of complex ratios:</w:t>
      </w:r>
    </w:p>
    <w:p w:rsidR="00E16481" w:rsidRPr="00E26D09" w:rsidRDefault="00E16481" w:rsidP="00E16481">
      <w:pPr>
        <w:pStyle w:val="B1"/>
      </w:pPr>
      <w:r w:rsidRPr="00E26D09">
        <w:tab/>
      </w:r>
      <w:r w:rsidR="00C1498B" w:rsidRPr="00E16481">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 i.e.</w:t>
      </w:r>
      <w:r w:rsidRPr="00E26D09">
        <w:rPr>
          <w:lang w:eastAsia="ko-KR"/>
        </w:rPr>
        <w:t xml:space="preserve"> nominal demodulation reference signals, (all other modulation symbols are set to 0 V)</w:t>
      </w:r>
      <w:r w:rsidRPr="00E26D09">
        <w:rPr>
          <w:noProof/>
          <w:lang w:eastAsia="ko-KR"/>
        </w:rPr>
        <w:t>, nominal carrier frequency,  nominal amplitude and phase for each applicable subcarrier, nominal timing</w:t>
      </w:r>
      <w:r w:rsidRPr="00E26D09">
        <w:rPr>
          <w:lang w:eastAsia="ko-KR"/>
        </w:rPr>
        <w:t>.</w:t>
      </w:r>
    </w:p>
    <w:p w:rsidR="00E16481" w:rsidRPr="00E26D09" w:rsidRDefault="00E16481" w:rsidP="00E16481">
      <w:pPr>
        <w:pStyle w:val="B1"/>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p>
    <w:p w:rsidR="00E16481" w:rsidRPr="00E26D09" w:rsidRDefault="00E16481" w:rsidP="00E16481">
      <w:pPr>
        <w:pStyle w:val="B1"/>
      </w:pPr>
      <w:r w:rsidRPr="00E26D09">
        <w:tab/>
      </w:r>
      <w:r w:rsidR="00C1498B" w:rsidRPr="009B3537">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E26D09" w:rsidRDefault="00E16481" w:rsidP="00E16481">
      <w:pPr>
        <w:pStyle w:val="B1"/>
      </w:pPr>
      <w:r w:rsidRPr="00E26D09">
        <w:tab/>
      </w:r>
      <w:r w:rsidR="00C1498B" w:rsidRPr="00E16481">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lang w:eastAsia="ko-KR"/>
        </w:rPr>
        <w:lastRenderedPageBreak/>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p>
    <w:p w:rsidR="00E16481" w:rsidRPr="00E26D09" w:rsidRDefault="00C1498B" w:rsidP="00E16481">
      <w:pPr>
        <w:pStyle w:val="TH"/>
      </w:pPr>
      <w:r w:rsidRPr="00E16481">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B.6-1: Reference subcarrier smoothing in the frequency domain</w:t>
      </w:r>
    </w:p>
    <w:p w:rsidR="00E16481" w:rsidRPr="00E26D09" w:rsidRDefault="00E16481" w:rsidP="00E16481"/>
    <w:p w:rsidR="00E16481" w:rsidRPr="00E26D09" w:rsidRDefault="00E16481" w:rsidP="00E16481">
      <w:pPr>
        <w:pStyle w:val="Heading1"/>
        <w:rPr>
          <w:lang w:eastAsia="en-CA"/>
        </w:rPr>
      </w:pPr>
      <w:bookmarkStart w:id="3601" w:name="_Toc21127820"/>
      <w:bookmarkStart w:id="3602" w:name="_Toc29812029"/>
      <w:bookmarkStart w:id="3603" w:name="_Toc36817581"/>
      <w:r w:rsidRPr="00E26D09">
        <w:rPr>
          <w:lang w:eastAsia="en-CA"/>
        </w:rPr>
        <w:t>B.7</w:t>
      </w:r>
      <w:r w:rsidRPr="00E26D09">
        <w:rPr>
          <w:lang w:eastAsia="en-CA"/>
        </w:rPr>
        <w:tab/>
        <w:t>Averaged EVM</w:t>
      </w:r>
      <w:bookmarkEnd w:id="3601"/>
      <w:bookmarkEnd w:id="3602"/>
      <w:bookmarkEnd w:id="3603"/>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t xml:space="preserve"> slot </w:t>
      </w:r>
      <w:r w:rsidRPr="00E26D09">
        <w:rPr>
          <w:lang w:eastAsia="ko-KR"/>
        </w:rPr>
        <w:t xml:space="preserve">duration of the </w:t>
      </w:r>
      <w:r w:rsidRPr="00E26D09">
        <w:rPr>
          <w:rFonts w:eastAsia="SimSun"/>
          <w:lang w:eastAsia="ko-KR"/>
        </w:rPr>
        <w:t>10 ms measurement interval from the equalizer estimation step.</w:t>
      </w:r>
    </w:p>
    <w:p w:rsidR="00E16481" w:rsidRPr="00E26D09" w:rsidRDefault="00C1498B" w:rsidP="00E16481">
      <w:pPr>
        <w:pStyle w:val="B1"/>
        <w:rPr>
          <w:noProof/>
          <w:lang w:eastAsia="ko-KR"/>
        </w:rPr>
      </w:pPr>
      <w:r w:rsidRPr="00E16481">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w:r w:rsidRPr="00E26D09">
        <w:rPr>
          <w:i/>
          <w:lang w:eastAsia="ko-KR"/>
        </w:rPr>
        <w:t>Ni</w:t>
      </w:r>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 xml:space="preserve">The EVM requirements shall be tested against the maximum of the RMS average at the window </w:t>
      </w:r>
      <w:r w:rsidRPr="00E26D09">
        <w:rPr>
          <w:i/>
          <w:lang w:eastAsia="ko-KR"/>
        </w:rPr>
        <w:t>W</w:t>
      </w:r>
      <w:r w:rsidRPr="00E26D09">
        <w:rPr>
          <w:lang w:eastAsia="ko-KR"/>
        </w:rPr>
        <w:t xml:space="preserve"> extremities of the EVM measurements:</w:t>
      </w:r>
    </w:p>
    <w:p w:rsidR="00E16481" w:rsidRPr="00E26D09" w:rsidRDefault="00E16481" w:rsidP="00E16481">
      <w:pPr>
        <w:pStyle w:val="B1"/>
        <w:rPr>
          <w:lang w:eastAsia="ko-KR"/>
        </w:rPr>
      </w:pPr>
      <w:r w:rsidRPr="00E26D09">
        <w:rPr>
          <w:lang w:eastAsia="ko-KR"/>
        </w:rPr>
        <w:lastRenderedPageBreak/>
        <w:t>-</w:t>
      </w:r>
      <w:r w:rsidRPr="00E26D09">
        <w:rPr>
          <w:lang w:eastAsia="ko-KR"/>
        </w:rPr>
        <w:tab/>
        <w:t xml:space="preserve">Thus </w:t>
      </w:r>
      <w:r w:rsidR="00C1498B" w:rsidRPr="00E16481">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E26D09">
        <w:rPr>
          <w:vertAlign w:val="subscript"/>
          <w:lang w:eastAsia="ko-KR"/>
        </w:rPr>
        <w:t xml:space="preserve"> </w:t>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sidDel="00D815B2">
        <w:rPr>
          <w:lang w:eastAsia="ko-KR"/>
        </w:rPr>
        <w:t>in the expressions above</w:t>
      </w:r>
      <w:r w:rsidRPr="00E26D09">
        <w:rPr>
          <w:lang w:eastAsia="ko-KR"/>
        </w:rPr>
        <w:t xml:space="preserve"> and </w:t>
      </w:r>
      <w:r w:rsidR="00C1498B" w:rsidRPr="00E16481">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Pr>
          <w:lang w:eastAsia="ko-KR"/>
        </w:rPr>
        <w:t xml:space="preserve"> in the </w:t>
      </w:r>
      <w:r w:rsidR="00C1498B" w:rsidRPr="00E16481">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E26D09">
        <w:rPr>
          <w:lang w:eastAsia="ko-KR"/>
        </w:rPr>
        <w:t xml:space="preserve"> calculation.</w:t>
      </w:r>
    </w:p>
    <w:p w:rsidR="00E16481" w:rsidRPr="00E26D09" w:rsidRDefault="00E16481" w:rsidP="00E16481">
      <w:pPr>
        <w:pStyle w:val="B1"/>
        <w:rPr>
          <w:lang w:eastAsia="ko-KR"/>
        </w:rPr>
      </w:pPr>
      <w:r w:rsidRPr="00E26D09">
        <w:rPr>
          <w:lang w:eastAsia="ko-KR"/>
        </w:rPr>
        <w:t>-</w:t>
      </w:r>
      <w:r w:rsidRPr="00E26D09">
        <w:rPr>
          <w:lang w:eastAsia="ko-KR"/>
        </w:rPr>
        <w:tab/>
        <w:t>Thus we get:</w:t>
      </w:r>
    </w:p>
    <w:p w:rsidR="00E16481" w:rsidRPr="00C1498B" w:rsidRDefault="00704B5C"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 Sum the squares, divide the sum by the number of EVM relevant locations, square-root the quotient (RMS).</w:t>
      </w:r>
    </w:p>
    <w:p w:rsidR="00E16481" w:rsidRPr="00C1498B" w:rsidRDefault="00704B5C"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04B5C"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04B5C"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7A7019" w:rsidRDefault="00E16481" w:rsidP="00E16481">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04B5C"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E26D09" w:rsidRDefault="00E16481" w:rsidP="00E16481">
      <w:pPr>
        <w:keepLines/>
        <w:tabs>
          <w:tab w:val="center" w:pos="4536"/>
          <w:tab w:val="right" w:pos="9072"/>
        </w:tabs>
        <w:overflowPunct w:val="0"/>
        <w:autoSpaceDE w:val="0"/>
        <w:autoSpaceDN w:val="0"/>
        <w:adjustRightInd w:val="0"/>
        <w:textAlignment w:val="baseline"/>
      </w:pPr>
    </w:p>
    <w:p w:rsidR="00E16481" w:rsidRPr="00E26D09" w:rsidRDefault="00E16481" w:rsidP="00E16481">
      <w:pPr>
        <w:pStyle w:val="Heading8"/>
        <w:rPr>
          <w:lang w:eastAsia="en-CA"/>
        </w:rPr>
      </w:pPr>
      <w:r w:rsidRPr="00E26D09">
        <w:br w:type="page"/>
      </w:r>
      <w:bookmarkStart w:id="3604" w:name="_Toc21127821"/>
      <w:bookmarkStart w:id="3605" w:name="_Toc29812030"/>
      <w:bookmarkStart w:id="3606" w:name="_Toc36817582"/>
      <w:bookmarkStart w:id="3607" w:name="_Hlk500338155"/>
      <w:r w:rsidRPr="00E26D09">
        <w:rPr>
          <w:lang w:eastAsia="en-CA"/>
        </w:rPr>
        <w:lastRenderedPageBreak/>
        <w:t xml:space="preserve">Annex C (normative): </w:t>
      </w:r>
      <w:r w:rsidRPr="00E26D09">
        <w:rPr>
          <w:lang w:eastAsia="en-CA"/>
        </w:rPr>
        <w:br/>
        <w:t>Error Vector Magnitude (FR2)</w:t>
      </w:r>
      <w:bookmarkEnd w:id="3604"/>
      <w:bookmarkEnd w:id="3605"/>
      <w:bookmarkEnd w:id="3606"/>
    </w:p>
    <w:p w:rsidR="00E16481" w:rsidRPr="00E26D09" w:rsidRDefault="00E16481" w:rsidP="00E16481">
      <w:pPr>
        <w:pStyle w:val="Heading1"/>
        <w:rPr>
          <w:lang w:eastAsia="en-CA"/>
        </w:rPr>
      </w:pPr>
      <w:bookmarkStart w:id="3608" w:name="_Toc21127822"/>
      <w:bookmarkStart w:id="3609" w:name="_Toc29812031"/>
      <w:bookmarkStart w:id="3610" w:name="_Toc36817583"/>
      <w:r w:rsidRPr="00E26D09">
        <w:rPr>
          <w:lang w:eastAsia="en-CA"/>
        </w:rPr>
        <w:t>C.1</w:t>
      </w:r>
      <w:r w:rsidRPr="00E26D09">
        <w:rPr>
          <w:lang w:eastAsia="en-CA"/>
        </w:rPr>
        <w:tab/>
        <w:t>Reference point for measurement</w:t>
      </w:r>
      <w:bookmarkEnd w:id="3608"/>
      <w:bookmarkEnd w:id="3609"/>
      <w:bookmarkEnd w:id="3610"/>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3611" w:name="_MON_1583318472"/>
    <w:bookmarkEnd w:id="3611"/>
    <w:p w:rsidR="00E16481" w:rsidRPr="00E26D09" w:rsidRDefault="00E16481" w:rsidP="00E16481">
      <w:pPr>
        <w:jc w:val="center"/>
      </w:pPr>
      <w:r w:rsidRPr="00E26D09">
        <w:object w:dxaOrig="9720" w:dyaOrig="5051">
          <v:shape id="_x0000_i1066" type="#_x0000_t75" style="width:381.5pt;height:201.95pt" o:ole="">
            <v:imagedata r:id="rId119" o:title=""/>
          </v:shape>
          <o:OLEObject Type="Embed" ProgID="Word.Picture.8" ShapeID="_x0000_i1066" DrawAspect="Content" ObjectID="_1647687900" r:id="rId120"/>
        </w:object>
      </w:r>
    </w:p>
    <w:p w:rsidR="00E16481" w:rsidRPr="00E26D09" w:rsidRDefault="00E16481" w:rsidP="00E16481">
      <w:pPr>
        <w:pStyle w:val="TF"/>
      </w:pPr>
      <w:r w:rsidRPr="00E26D09">
        <w:t>Figure C.1-1: Reference point for EVM measurement</w:t>
      </w:r>
    </w:p>
    <w:p w:rsidR="00E16481" w:rsidRPr="00E26D09" w:rsidRDefault="00E16481" w:rsidP="00E16481">
      <w:pPr>
        <w:pStyle w:val="Heading1"/>
        <w:rPr>
          <w:lang w:eastAsia="en-CA"/>
        </w:rPr>
      </w:pPr>
      <w:bookmarkStart w:id="3612" w:name="_Toc21127823"/>
      <w:bookmarkStart w:id="3613" w:name="_Toc29812032"/>
      <w:bookmarkStart w:id="3614" w:name="_Toc36817584"/>
      <w:r w:rsidRPr="00E26D09">
        <w:rPr>
          <w:lang w:eastAsia="en-CA"/>
        </w:rPr>
        <w:t>C.2</w:t>
      </w:r>
      <w:r w:rsidRPr="00E26D09">
        <w:rPr>
          <w:lang w:eastAsia="en-CA"/>
        </w:rPr>
        <w:tab/>
        <w:t>Basic unit of measurement</w:t>
      </w:r>
      <w:bookmarkEnd w:id="3612"/>
      <w:bookmarkEnd w:id="3613"/>
      <w:bookmarkEnd w:id="3614"/>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basic unit of EVM measurement is defined over one slot in the time domain and </w:t>
      </w:r>
      <w:r w:rsidRPr="00E26D09">
        <w:rPr>
          <w:position w:val="-12"/>
          <w:lang w:eastAsia="ko-KR"/>
        </w:rPr>
        <w:object w:dxaOrig="499" w:dyaOrig="380">
          <v:shape id="_x0000_i1067" type="#_x0000_t75" style="width:21.5pt;height:21.5pt" o:ole="">
            <v:imagedata r:id="rId59" o:title=""/>
          </v:shape>
          <o:OLEObject Type="Embed" ProgID="Equation.3" ShapeID="_x0000_i1067" DrawAspect="Content" ObjectID="_1647687901" r:id="rId121"/>
        </w:object>
      </w:r>
      <w:r w:rsidRPr="00E26D09">
        <w:rPr>
          <w:lang w:eastAsia="ko-KR"/>
        </w:rPr>
        <w:t xml:space="preserve"> subcarriers in the frequency domain:</w:t>
      </w:r>
    </w:p>
    <w:p w:rsidR="00E16481" w:rsidRPr="00E26D09" w:rsidRDefault="00E16481" w:rsidP="00E16481">
      <w:pPr>
        <w:rPr>
          <w:lang w:eastAsia="ko-KR"/>
        </w:rPr>
      </w:pPr>
    </w:p>
    <w:p w:rsidR="00E16481" w:rsidRPr="00E26D09" w:rsidRDefault="00E16481" w:rsidP="00E16481">
      <w:pPr>
        <w:pStyle w:val="EQ"/>
        <w:rPr>
          <w:lang w:eastAsia="ko-KR"/>
        </w:rPr>
      </w:pPr>
      <w:r w:rsidRPr="00E26D09">
        <w:rPr>
          <w:position w:val="-56"/>
          <w:lang w:eastAsia="ko-KR"/>
        </w:rPr>
        <w:object w:dxaOrig="3500" w:dyaOrig="1260">
          <v:shape id="_x0000_i1068" type="#_x0000_t75" style="width:187.95pt;height:57.95pt" o:ole="">
            <v:imagedata r:id="rId61" o:title=""/>
          </v:shape>
          <o:OLEObject Type="Embed" ProgID="Equation.3" ShapeID="_x0000_i1068" DrawAspect="Content" ObjectID="_1647687902" r:id="rId122"/>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rPr>
          <w:lang w:eastAsia="ko-KR"/>
        </w:rPr>
      </w:pPr>
      <w:r w:rsidRPr="00E26D09">
        <w:rPr>
          <w:position w:val="-4"/>
          <w:lang w:eastAsia="ko-KR"/>
        </w:rPr>
        <w:object w:dxaOrig="200" w:dyaOrig="220">
          <v:shape id="_x0000_i1069" type="#_x0000_t75" style="width:7.5pt;height:14.05pt" o:ole="">
            <v:imagedata r:id="rId123" o:title=""/>
          </v:shape>
          <o:OLEObject Type="Embed" ProgID="Equation.3" ShapeID="_x0000_i1069" DrawAspect="Content" ObjectID="_1647687903" r:id="rId124"/>
        </w:object>
      </w:r>
      <w:r w:rsidRPr="00E26D09">
        <w:rPr>
          <w:i/>
          <w:lang w:eastAsia="ko-KR"/>
        </w:rPr>
        <w:t xml:space="preserve"> </w:t>
      </w:r>
      <w:r w:rsidRPr="00E26D09">
        <w:rPr>
          <w:lang w:eastAsia="ko-KR"/>
        </w:rPr>
        <w:t xml:space="preserve">is the set of symbols with the considered modulation scheme being active within the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40" w:dyaOrig="300">
          <v:shape id="_x0000_i1070" type="#_x0000_t75" style="width:21.5pt;height:14.05pt" o:ole="">
            <v:imagedata r:id="rId63" o:title=""/>
          </v:shape>
          <o:OLEObject Type="Embed" ProgID="Equation.3" ShapeID="_x0000_i1070" DrawAspect="Content" ObjectID="_1647687904" r:id="rId125"/>
        </w:object>
      </w:r>
      <w:r w:rsidRPr="00E26D09">
        <w:rPr>
          <w:lang w:eastAsia="ko-KR"/>
        </w:rPr>
        <w:t xml:space="preserve">is the set of subcarriers within the </w:t>
      </w:r>
      <w:r w:rsidRPr="00E26D09">
        <w:rPr>
          <w:position w:val="-10"/>
          <w:lang w:eastAsia="ko-KR"/>
        </w:rPr>
        <w:object w:dxaOrig="480" w:dyaOrig="340">
          <v:shape id="_x0000_i1071" type="#_x0000_t75" style="width:21.5pt;height:14.05pt" o:ole="">
            <v:imagedata r:id="rId65" o:title=""/>
          </v:shape>
          <o:OLEObject Type="Embed" ProgID="Equation.3" ShapeID="_x0000_i1071" DrawAspect="Content" ObjectID="_1647687905" r:id="rId126"/>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rsidR="00E16481" w:rsidRPr="00E26D09" w:rsidRDefault="00E16481" w:rsidP="00E16481">
      <w:pPr>
        <w:rPr>
          <w:lang w:eastAsia="ko-KR"/>
        </w:rPr>
      </w:pPr>
      <w:r w:rsidRPr="00E26D09">
        <w:rPr>
          <w:position w:val="-10"/>
          <w:lang w:eastAsia="ko-KR"/>
        </w:rPr>
        <w:object w:dxaOrig="600" w:dyaOrig="300">
          <v:shape id="_x0000_i1072" type="#_x0000_t75" style="width:29pt;height:14.05pt" o:ole="">
            <v:imagedata r:id="rId67" o:title=""/>
          </v:shape>
          <o:OLEObject Type="Embed" ProgID="Equation.3" ShapeID="_x0000_i1072" DrawAspect="Content" ObjectID="_1647687906" r:id="rId127"/>
        </w:object>
      </w:r>
      <w:r w:rsidRPr="00E26D09">
        <w:rPr>
          <w:iCs/>
          <w:lang w:eastAsia="ko-KR"/>
        </w:rPr>
        <w:t xml:space="preserve"> is</w:t>
      </w:r>
      <w:r w:rsidRPr="00E26D09">
        <w:rPr>
          <w:lang w:eastAsia="ko-KR"/>
        </w:rPr>
        <w:t xml:space="preserve"> the ideal signal reconstructed by the measurement equipment in accordance with relevant Tx models,</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680" w:dyaOrig="300">
          <v:shape id="_x0000_i1073" type="#_x0000_t75" style="width:36.45pt;height:14.05pt" o:ole="">
            <v:imagedata r:id="rId69" o:title=""/>
          </v:shape>
          <o:OLEObject Type="Embed" ProgID="Equation.3" ShapeID="_x0000_i1073" DrawAspect="Content" ObjectID="_1647687907" r:id="rId128"/>
        </w:object>
      </w:r>
      <w:r w:rsidRPr="00E26D09">
        <w:rPr>
          <w:lang w:eastAsia="ko-KR"/>
        </w:rPr>
        <w:t xml:space="preserve"> is the modified signal under test defined in C.3.</w:t>
      </w:r>
    </w:p>
    <w:p w:rsidR="00E16481" w:rsidRPr="00E26D09" w:rsidRDefault="00E16481" w:rsidP="00E16481">
      <w:pPr>
        <w:pStyle w:val="NO"/>
        <w:rPr>
          <w:lang w:eastAsia="ko-KR"/>
        </w:rPr>
      </w:pPr>
      <w:r w:rsidRPr="00E26D09">
        <w:rPr>
          <w:rFonts w:eastAsia="SimSun"/>
          <w:lang w:eastAsia="ko-KR"/>
        </w:rPr>
        <w:t>NOTE:</w:t>
      </w:r>
      <w:r w:rsidRPr="00E26D09">
        <w:rPr>
          <w:rFonts w:eastAsia="SimSun"/>
          <w:lang w:eastAsia="ko-KR"/>
        </w:rPr>
        <w:tab/>
      </w:r>
      <w:r w:rsidRPr="00E26D09">
        <w:rPr>
          <w:lang w:eastAsia="ko-KR"/>
        </w:rPr>
        <w:t xml:space="preserve">Although the basic unit of measurement is one </w:t>
      </w:r>
      <w:r w:rsidRPr="00E26D09">
        <w:rPr>
          <w:lang w:val="en-US" w:eastAsia="zh-CN"/>
        </w:rPr>
        <w:t>slot</w:t>
      </w:r>
      <w:r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to reduce the impact of noise in the reference</w:t>
      </w:r>
      <w:r w:rsidRPr="00E26D09">
        <w:rPr>
          <w:rFonts w:eastAsia="SimSun"/>
          <w:lang w:eastAsia="ko-KR"/>
        </w:rPr>
        <w:t xml:space="preserve"> signals</w:t>
      </w:r>
      <w:r w:rsidRPr="00E26D09">
        <w:rPr>
          <w:lang w:eastAsia="ko-KR"/>
        </w:rPr>
        <w:t xml:space="preserve">. The boundaries of the </w:t>
      </w:r>
      <w:r w:rsidRPr="00E26D09">
        <w:rPr>
          <w:rFonts w:eastAsia="SimSun"/>
          <w:lang w:eastAsia="ko-KR"/>
        </w:rPr>
        <w:t>10 ms measurement intervals</w:t>
      </w:r>
      <w:r w:rsidRPr="00E26D09">
        <w:rPr>
          <w:lang w:eastAsia="ko-KR"/>
        </w:rPr>
        <w:t xml:space="preserve"> need not be aligned with radio frame boundaries.</w:t>
      </w:r>
    </w:p>
    <w:p w:rsidR="00E16481" w:rsidRPr="00E26D09" w:rsidRDefault="00E16481" w:rsidP="00E16481">
      <w:pPr>
        <w:pStyle w:val="Heading1"/>
        <w:rPr>
          <w:lang w:eastAsia="en-CA"/>
        </w:rPr>
      </w:pPr>
      <w:bookmarkStart w:id="3615" w:name="_Toc21127824"/>
      <w:bookmarkStart w:id="3616" w:name="_Toc29812033"/>
      <w:bookmarkStart w:id="3617" w:name="_Toc36817585"/>
      <w:r w:rsidRPr="00E26D09">
        <w:rPr>
          <w:lang w:eastAsia="en-CA"/>
        </w:rPr>
        <w:lastRenderedPageBreak/>
        <w:t>C.3</w:t>
      </w:r>
      <w:r w:rsidRPr="00E26D09">
        <w:rPr>
          <w:lang w:eastAsia="en-CA"/>
        </w:rPr>
        <w:tab/>
        <w:t>Modified signal under test</w:t>
      </w:r>
      <w:bookmarkEnd w:id="3615"/>
      <w:bookmarkEnd w:id="3616"/>
      <w:bookmarkEnd w:id="3617"/>
    </w:p>
    <w:p w:rsidR="00E16481" w:rsidRPr="00E26D09" w:rsidRDefault="00E16481" w:rsidP="00E16481">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rPr>
          <w:lang w:eastAsia="ko-KR"/>
        </w:rPr>
      </w:pPr>
      <w:r w:rsidRPr="00E26D09">
        <w:rPr>
          <w:lang w:eastAsia="ko-KR"/>
        </w:rPr>
        <w:tab/>
      </w:r>
      <w:r w:rsidRPr="00E26D09">
        <w:rPr>
          <w:position w:val="-30"/>
          <w:lang w:eastAsia="ko-KR"/>
        </w:rPr>
        <w:object w:dxaOrig="4020" w:dyaOrig="740">
          <v:shape id="_x0000_i1074" type="#_x0000_t75" style="width:201.95pt;height:36.45pt" o:ole="">
            <v:imagedata r:id="rId71" o:title=""/>
          </v:shape>
          <o:OLEObject Type="Embed" ProgID="Equation.3" ShapeID="_x0000_i1074" DrawAspect="Content" ObjectID="_1647687908" r:id="rId129"/>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60" w:dyaOrig="320">
          <v:shape id="_x0000_i1075" type="#_x0000_t75" style="width:21.5pt;height:14.05pt" o:ole="">
            <v:imagedata r:id="rId73" o:title=""/>
          </v:shape>
          <o:OLEObject Type="Embed" ProgID="Equation.3" ShapeID="_x0000_i1075" DrawAspect="Content" ObjectID="_1647687909" r:id="rId130"/>
        </w:object>
      </w:r>
      <w:r w:rsidRPr="00E26D09">
        <w:rPr>
          <w:lang w:eastAsia="ko-KR"/>
        </w:rPr>
        <w:t xml:space="preserve"> is the time domain samples of the signal under test.</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300">
          <v:shape id="_x0000_i1076" type="#_x0000_t75" style="width:21.5pt;height:14.05pt" o:ole="" fillcolor="window">
            <v:imagedata r:id="rId75" o:title=""/>
          </v:shape>
          <o:OLEObject Type="Embed" ProgID="Equation.3" ShapeID="_x0000_i1076" DrawAspect="Content" ObjectID="_1647687910" r:id="rId131"/>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360" w:dyaOrig="380">
          <v:shape id="_x0000_i1077" type="#_x0000_t75" style="width:21.5pt;height:21.5pt" o:ole="" fillcolor="window">
            <v:imagedata r:id="rId77" o:title=""/>
          </v:shape>
          <o:OLEObject Type="Embed" ProgID="Equation.3" ShapeID="_x0000_i1077" DrawAspect="Content" ObjectID="_1647687911" r:id="rId132"/>
        </w:object>
      </w:r>
      <w:r w:rsidRPr="00E26D09">
        <w:rPr>
          <w:lang w:eastAsia="ko-KR"/>
        </w:rPr>
        <w:t xml:space="preserve"> is the RF frequency offset.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80" w:dyaOrig="320">
          <v:shape id="_x0000_i1078" type="#_x0000_t75" style="width:29pt;height:14.05pt" o:ole="" fillcolor="window">
            <v:imagedata r:id="rId79" o:title=""/>
          </v:shape>
          <o:OLEObject Type="Embed" ProgID="Equation.3" ShapeID="_x0000_i1078" DrawAspect="Content" ObjectID="_1647687912" r:id="rId133"/>
        </w:object>
      </w:r>
      <w:r w:rsidRPr="00E26D09">
        <w:rPr>
          <w:lang w:eastAsia="ko-KR"/>
        </w:rPr>
        <w:t xml:space="preserve"> is the phase response of the TX chain.</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60" w:dyaOrig="320">
          <v:shape id="_x0000_i1079" type="#_x0000_t75" style="width:29pt;height:14.05pt" o:ole="" fillcolor="window">
            <v:imagedata r:id="rId81" o:title=""/>
          </v:shape>
          <o:OLEObject Type="Embed" ProgID="Equation.3" ShapeID="_x0000_i1079" DrawAspect="Content" ObjectID="_1647687913" r:id="rId134"/>
        </w:object>
      </w:r>
      <w:r w:rsidRPr="00E26D09">
        <w:rPr>
          <w:lang w:eastAsia="ko-KR"/>
        </w:rPr>
        <w:t xml:space="preserve"> is the amplitude response of the TX chain.</w:t>
      </w:r>
    </w:p>
    <w:p w:rsidR="00E16481" w:rsidRPr="00E26D09" w:rsidRDefault="00E16481" w:rsidP="00E16481">
      <w:pPr>
        <w:pStyle w:val="Heading1"/>
        <w:rPr>
          <w:lang w:eastAsia="en-CA"/>
        </w:rPr>
      </w:pPr>
      <w:bookmarkStart w:id="3618" w:name="_Toc21127825"/>
      <w:bookmarkStart w:id="3619" w:name="_Toc29812034"/>
      <w:bookmarkStart w:id="3620" w:name="_Toc36817586"/>
      <w:r w:rsidRPr="00E26D09">
        <w:rPr>
          <w:lang w:eastAsia="en-CA"/>
        </w:rPr>
        <w:t>C.4</w:t>
      </w:r>
      <w:r w:rsidRPr="00E26D09">
        <w:rPr>
          <w:lang w:eastAsia="en-CA"/>
        </w:rPr>
        <w:tab/>
        <w:t>Estimation of frequency offset</w:t>
      </w:r>
      <w:bookmarkEnd w:id="3618"/>
      <w:bookmarkEnd w:id="3619"/>
      <w:bookmarkEnd w:id="3620"/>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v:shape id="_x0000_i1080" type="#_x0000_t75" style="width:21.5pt;height:21.5pt" o:ole="" fillcolor="window">
            <v:imagedata r:id="rId77" o:title=""/>
          </v:shape>
          <o:OLEObject Type="Embed" ProgID="Equation.3" ShapeID="_x0000_i1080" DrawAspect="Content" ObjectID="_1647687914" r:id="rId135"/>
        </w:object>
      </w:r>
      <w:r w:rsidRPr="00E26D09">
        <w:rPr>
          <w:lang w:eastAsia="ko-KR"/>
        </w:rPr>
        <w:t xml:space="preserve"> shall be 1 </w:t>
      </w:r>
      <w:r w:rsidRPr="00E26D09">
        <w:rPr>
          <w:rFonts w:eastAsia="SimSun"/>
          <w:lang w:val="en-US" w:eastAsia="zh-CN"/>
        </w:rPr>
        <w:t>slot</w:t>
      </w:r>
      <w:r w:rsidRPr="00E26D09">
        <w:rPr>
          <w:lang w:eastAsia="ko-KR"/>
        </w:rPr>
        <w:t>.</w:t>
      </w:r>
    </w:p>
    <w:p w:rsidR="00E16481" w:rsidRPr="00E26D09" w:rsidRDefault="00E16481" w:rsidP="00E16481">
      <w:pPr>
        <w:pStyle w:val="Heading1"/>
        <w:rPr>
          <w:lang w:eastAsia="en-CA"/>
        </w:rPr>
      </w:pPr>
      <w:bookmarkStart w:id="3621" w:name="_Toc21127826"/>
      <w:bookmarkStart w:id="3622" w:name="_Toc29812035"/>
      <w:bookmarkStart w:id="3623" w:name="_Toc36817587"/>
      <w:r w:rsidRPr="00E26D09">
        <w:rPr>
          <w:lang w:eastAsia="en-CA"/>
        </w:rPr>
        <w:t>C.5</w:t>
      </w:r>
      <w:r w:rsidRPr="00E26D09">
        <w:rPr>
          <w:lang w:eastAsia="en-CA"/>
        </w:rPr>
        <w:tab/>
        <w:t>Estimation of time offset</w:t>
      </w:r>
      <w:bookmarkEnd w:id="3621"/>
      <w:bookmarkEnd w:id="3622"/>
      <w:bookmarkEnd w:id="3623"/>
    </w:p>
    <w:p w:rsidR="00E16481" w:rsidRPr="00E26D09" w:rsidRDefault="00E16481" w:rsidP="00E16481">
      <w:pPr>
        <w:pStyle w:val="Heading2"/>
      </w:pPr>
      <w:bookmarkStart w:id="3624" w:name="_Toc21127827"/>
      <w:bookmarkStart w:id="3625" w:name="_Toc29812036"/>
      <w:bookmarkStart w:id="3626" w:name="_Toc36817588"/>
      <w:r w:rsidRPr="00E26D09">
        <w:t>C.5.1</w:t>
      </w:r>
      <w:r w:rsidRPr="00E26D09">
        <w:tab/>
        <w:t>General</w:t>
      </w:r>
      <w:bookmarkEnd w:id="3624"/>
      <w:bookmarkEnd w:id="3625"/>
      <w:bookmarkEnd w:id="3626"/>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v:shape id="_x0000_i1081" type="#_x0000_t75" style="width:21.5pt;height:14.05pt" o:ole="" fillcolor="window">
            <v:imagedata r:id="rId75" o:title=""/>
          </v:shape>
          <o:OLEObject Type="Embed" ProgID="Equation.3" ShapeID="_x0000_i1081" DrawAspect="Content" ObjectID="_1647687915" r:id="rId136"/>
        </w:object>
      </w:r>
      <w:r w:rsidRPr="00E26D09">
        <w:rPr>
          <w:lang w:eastAsia="ko-KR"/>
        </w:rPr>
        <w:t xml:space="preserve">shall be 1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v:shape id="_x0000_i1082" type="#_x0000_t75" style="width:21.5pt;height:14.05pt" o:ole="" fillcolor="window">
            <v:imagedata r:id="rId85" o:title=""/>
          </v:shape>
          <o:OLEObject Type="Embed" ProgID="Equation.3" ShapeID="_x0000_i1082" DrawAspect="Content" ObjectID="_1647687916" r:id="rId137"/>
        </w:object>
      </w:r>
      <w:r w:rsidRPr="00E26D09">
        <w:rPr>
          <w:lang w:eastAsia="ko-KR"/>
        </w:rPr>
        <w:t xml:space="preserve"> represents the middle sample of the EVM window of length </w:t>
      </w:r>
      <w:r w:rsidRPr="00E26D09">
        <w:rPr>
          <w:position w:val="-6"/>
          <w:lang w:eastAsia="ko-KR"/>
        </w:rPr>
        <w:object w:dxaOrig="279" w:dyaOrig="279">
          <v:shape id="_x0000_i1083" type="#_x0000_t75" style="width:14.05pt;height:14.05pt" o:ole="">
            <v:imagedata r:id="rId138" o:title=""/>
          </v:shape>
          <o:OLEObject Type="Embed" ProgID="Equation.3" ShapeID="_x0000_i1083" DrawAspect="Content" ObjectID="_1647687917" r:id="rId139"/>
        </w:object>
      </w:r>
      <w:r w:rsidRPr="00E26D09">
        <w:rPr>
          <w:lang w:eastAsia="ko-KR"/>
        </w:rPr>
        <w:t xml:space="preserve"> (defined in C.5.2) or the last sample of the first window half if </w:t>
      </w:r>
      <w:r w:rsidRPr="00E26D09">
        <w:rPr>
          <w:position w:val="-6"/>
          <w:lang w:eastAsia="ko-KR"/>
        </w:rPr>
        <w:object w:dxaOrig="279" w:dyaOrig="279">
          <v:shape id="_x0000_i1084" type="#_x0000_t75" style="width:14.05pt;height:14.05pt" o:ole="">
            <v:imagedata r:id="rId138" o:title=""/>
          </v:shape>
          <o:OLEObject Type="Embed" ProgID="Equation.3" ShapeID="_x0000_i1084" DrawAspect="Content" ObjectID="_1647687918" r:id="rId140"/>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279">
          <v:shape id="_x0000_i1085" type="#_x0000_t75" style="width:21.5pt;height:14.05pt" o:ole="" fillcolor="window">
            <v:imagedata r:id="rId85" o:title=""/>
          </v:shape>
          <o:OLEObject Type="Embed" ProgID="Equation.3" ShapeID="_x0000_i1085" DrawAspect="Content" ObjectID="_1647687919" r:id="rId141"/>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v:shape id="_x0000_i1086" type="#_x0000_t75" style="width:14.05pt;height:14.05pt" o:ole="">
            <v:imagedata r:id="rId138" o:title=""/>
          </v:shape>
          <o:OLEObject Type="Embed" ProgID="Equation.3" ShapeID="_x0000_i1086" DrawAspect="Content" ObjectID="_1647687920" r:id="rId142"/>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v:shape id="_x0000_i1087" type="#_x0000_t75" style="width:21.5pt;height:14.05pt" o:ole="" fillcolor="window">
            <v:imagedata r:id="rId88" o:title=""/>
          </v:shape>
          <o:OLEObject Type="Embed" ProgID="Equation.3" ShapeID="_x0000_i1087" DrawAspect="Content" ObjectID="_1647687921" r:id="rId143"/>
        </w:object>
      </w:r>
      <w:r w:rsidRPr="00E26D09">
        <w:rPr>
          <w:lang w:eastAsia="ko-KR"/>
        </w:rPr>
        <w:t xml:space="preserve"> are determined: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2000" w:dyaOrig="680">
          <v:shape id="_x0000_i1088" type="#_x0000_t75" style="width:101pt;height:36.45pt" o:ole="" fillcolor="window">
            <v:imagedata r:id="rId90" o:title=""/>
          </v:shape>
          <o:OLEObject Type="Embed" ProgID="Equation.3" ShapeID="_x0000_i1088" DrawAspect="Content" ObjectID="_1647687922" r:id="rId144"/>
        </w:object>
      </w:r>
      <w:r w:rsidRPr="00E26D09">
        <w:rPr>
          <w:lang w:eastAsia="ko-KR"/>
        </w:rPr>
        <w:t xml:space="preserve"> and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1640" w:dyaOrig="680">
          <v:shape id="_x0000_i1089" type="#_x0000_t75" style="width:79.5pt;height:36.45pt" o:ole="" fillcolor="window">
            <v:imagedata r:id="rId92" o:title=""/>
          </v:shape>
          <o:OLEObject Type="Embed" ProgID="Equation.3" ShapeID="_x0000_i1089" DrawAspect="Content" ObjectID="_1647687923" r:id="rId145"/>
        </w:object>
      </w:r>
      <w:r w:rsidRPr="00E26D09">
        <w:rPr>
          <w:lang w:eastAsia="ko-KR"/>
        </w:rPr>
        <w:t xml:space="preserve"> where </w:t>
      </w:r>
      <w:r w:rsidRPr="00E26D09">
        <w:rPr>
          <w:position w:val="-6"/>
          <w:lang w:eastAsia="ko-KR"/>
        </w:rPr>
        <w:object w:dxaOrig="600" w:dyaOrig="279">
          <v:shape id="_x0000_i1090" type="#_x0000_t75" style="width:29pt;height:14.05pt" o:ole="" fillcolor="window">
            <v:imagedata r:id="rId94" o:title=""/>
          </v:shape>
          <o:OLEObject Type="Embed" ProgID="Equation.3" ShapeID="_x0000_i1090" DrawAspect="Content" ObjectID="_1647687924" r:id="rId146"/>
        </w:object>
      </w:r>
      <w:r w:rsidRPr="00E26D09">
        <w:rPr>
          <w:lang w:eastAsia="ko-KR"/>
        </w:rPr>
        <w:t xml:space="preserve"> if </w:t>
      </w:r>
      <w:r w:rsidRPr="00E26D09">
        <w:rPr>
          <w:position w:val="-6"/>
          <w:lang w:eastAsia="ko-KR"/>
        </w:rPr>
        <w:object w:dxaOrig="279" w:dyaOrig="279">
          <v:shape id="_x0000_i1091" type="#_x0000_t75" style="width:14.05pt;height:14.05pt" o:ole="">
            <v:imagedata r:id="rId147" o:title=""/>
          </v:shape>
          <o:OLEObject Type="Embed" ProgID="Equation.3" ShapeID="_x0000_i1091" DrawAspect="Content" ObjectID="_1647687925" r:id="rId148"/>
        </w:object>
      </w:r>
      <w:r w:rsidRPr="00E26D09">
        <w:rPr>
          <w:lang w:eastAsia="ko-KR"/>
        </w:rPr>
        <w:t xml:space="preserve"> is odd and </w:t>
      </w:r>
      <w:r w:rsidRPr="00E26D09">
        <w:rPr>
          <w:position w:val="-6"/>
          <w:lang w:eastAsia="ko-KR"/>
        </w:rPr>
        <w:object w:dxaOrig="560" w:dyaOrig="279">
          <v:shape id="_x0000_i1092" type="#_x0000_t75" style="width:29pt;height:14.05pt" o:ole="" fillcolor="window">
            <v:imagedata r:id="rId96" o:title=""/>
          </v:shape>
          <o:OLEObject Type="Embed" ProgID="Equation.3" ShapeID="_x0000_i1092" DrawAspect="Content" ObjectID="_1647687926" r:id="rId149"/>
        </w:object>
      </w:r>
      <w:r w:rsidRPr="00E26D09">
        <w:rPr>
          <w:lang w:eastAsia="ko-KR"/>
        </w:rPr>
        <w:t xml:space="preserve"> if </w:t>
      </w:r>
      <w:r w:rsidRPr="00E26D09">
        <w:rPr>
          <w:position w:val="-6"/>
          <w:lang w:eastAsia="ko-KR"/>
        </w:rPr>
        <w:object w:dxaOrig="279" w:dyaOrig="279">
          <v:shape id="_x0000_i1093" type="#_x0000_t75" style="width:14.05pt;height:14.05pt" o:ole="">
            <v:imagedata r:id="rId150" o:title=""/>
          </v:shape>
          <o:OLEObject Type="Embed" ProgID="Equation.3" ShapeID="_x0000_i1093" DrawAspect="Content" ObjectID="_1647687927" r:id="rId151"/>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v:shape id="_x0000_i1094" type="#_x0000_t75" style="width:14.05pt;height:14.05pt" o:ole="">
            <v:imagedata r:id="rId152" o:title=""/>
          </v:shape>
          <o:OLEObject Type="Embed" ProgID="Equation.3" ShapeID="_x0000_i1094" DrawAspect="Content" ObjectID="_1647687928" r:id="rId153"/>
        </w:object>
      </w:r>
      <w:r w:rsidRPr="00E26D09">
        <w:rPr>
          <w:lang w:eastAsia="ko-KR"/>
        </w:rPr>
        <w:t>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627" w:name="_Toc21127828"/>
      <w:bookmarkStart w:id="3628" w:name="_Toc29812037"/>
      <w:bookmarkStart w:id="3629" w:name="_Toc36817589"/>
      <w:r w:rsidRPr="00E26D09">
        <w:lastRenderedPageBreak/>
        <w:t>C.5.2</w:t>
      </w:r>
      <w:r w:rsidRPr="00E26D09">
        <w:tab/>
        <w:t>Window length</w:t>
      </w:r>
      <w:bookmarkEnd w:id="3627"/>
      <w:bookmarkEnd w:id="3628"/>
      <w:bookmarkEnd w:id="3629"/>
    </w:p>
    <w:p w:rsidR="00E16481" w:rsidRPr="00E26D09" w:rsidRDefault="00E16481" w:rsidP="00E16481">
      <w:pPr>
        <w:rPr>
          <w:lang w:eastAsia="ko-KR"/>
        </w:rPr>
      </w:pPr>
      <w:r w:rsidRPr="00E26D09">
        <w:rPr>
          <w:lang w:eastAsia="ko-KR"/>
        </w:rPr>
        <w:t>Table C.5.2-1 and Table C.5.2-2 specify the EVM window length (</w:t>
      </w:r>
      <w:r w:rsidRPr="00E26D09">
        <w:rPr>
          <w:i/>
          <w:lang w:eastAsia="ko-KR"/>
        </w:rPr>
        <w:t>W</w:t>
      </w:r>
      <w:r w:rsidRPr="00E26D09">
        <w:rPr>
          <w:lang w:eastAsia="ko-KR"/>
        </w:rPr>
        <w:t>) for normal CP for FR2</w:t>
      </w:r>
      <w:bookmarkStart w:id="3630" w:name="_Hlk503533742"/>
      <w:r w:rsidRPr="00E26D09">
        <w:rPr>
          <w:lang w:eastAsia="ko-KR"/>
        </w:rPr>
        <w:t xml:space="preserve"> for normal CP.</w:t>
      </w:r>
    </w:p>
    <w:p w:rsidR="00E16481" w:rsidRPr="00E26D09" w:rsidRDefault="00E16481" w:rsidP="00E16481">
      <w:pPr>
        <w:pStyle w:val="TH"/>
        <w:rPr>
          <w:lang w:val="en-US"/>
        </w:rPr>
      </w:pPr>
      <w:r w:rsidRPr="00E26D09">
        <w:t>Table C.5.2-1: EVM window length for normal CP</w:t>
      </w:r>
      <w:r w:rsidRPr="00E26D09">
        <w:rPr>
          <w:lang w:val="en-US"/>
        </w:rPr>
        <w:t>, FR2, 60 kHz SCS</w:t>
      </w:r>
      <w:bookmarkStart w:id="3631" w:name="_Hlk501113868"/>
      <w:bookmarkEnd w:id="363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E26D09" w:rsidTr="00360B28">
        <w:trPr>
          <w:trHeight w:val="874"/>
          <w:jc w:val="center"/>
        </w:trPr>
        <w:tc>
          <w:tcPr>
            <w:tcW w:w="1806" w:type="dxa"/>
            <w:shd w:val="clear" w:color="auto" w:fill="F2F2F2"/>
            <w:vAlign w:val="center"/>
          </w:tcPr>
          <w:bookmarkEnd w:id="3631"/>
          <w:p w:rsidR="00E16481" w:rsidRPr="00E26D09" w:rsidRDefault="00E16481" w:rsidP="00360B28">
            <w:pPr>
              <w:pStyle w:val="TAH"/>
            </w:pPr>
            <w:r w:rsidRPr="00E26D09">
              <w:t>Channel bandwidth (MHz)</w:t>
            </w:r>
          </w:p>
        </w:tc>
        <w:tc>
          <w:tcPr>
            <w:tcW w:w="1035" w:type="dxa"/>
            <w:shd w:val="clear" w:color="auto" w:fill="F2F2F2"/>
            <w:vAlign w:val="center"/>
          </w:tcPr>
          <w:p w:rsidR="00E16481" w:rsidRPr="00E26D09" w:rsidRDefault="00E16481" w:rsidP="00360B28">
            <w:pPr>
              <w:pStyle w:val="TAH"/>
            </w:pPr>
            <w:r w:rsidRPr="00E26D09">
              <w:t>FFT size</w:t>
            </w:r>
          </w:p>
        </w:tc>
        <w:tc>
          <w:tcPr>
            <w:tcW w:w="2146"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089" w:type="dxa"/>
            <w:shd w:val="clear" w:color="auto" w:fill="F2F2F2"/>
            <w:vAlign w:val="center"/>
          </w:tcPr>
          <w:p w:rsidR="00E16481" w:rsidRPr="00E26D09" w:rsidRDefault="00E16481" w:rsidP="00360B28">
            <w:pPr>
              <w:pStyle w:val="TAH"/>
            </w:pPr>
            <w:r w:rsidRPr="00E26D09">
              <w:t>EVM window length W</w:t>
            </w:r>
          </w:p>
        </w:tc>
        <w:tc>
          <w:tcPr>
            <w:tcW w:w="2186" w:type="dxa"/>
            <w:shd w:val="clear" w:color="auto" w:fill="F2F2F2"/>
            <w:vAlign w:val="center"/>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50</w:t>
            </w:r>
          </w:p>
        </w:tc>
        <w:tc>
          <w:tcPr>
            <w:tcW w:w="1035" w:type="dxa"/>
            <w:vAlign w:val="center"/>
          </w:tcPr>
          <w:p w:rsidR="00E16481" w:rsidRPr="00E26D09" w:rsidRDefault="00E16481" w:rsidP="00360B28">
            <w:pPr>
              <w:pStyle w:val="TAC"/>
            </w:pPr>
            <w:r w:rsidRPr="00E26D09">
              <w:t>1024</w:t>
            </w:r>
          </w:p>
        </w:tc>
        <w:tc>
          <w:tcPr>
            <w:tcW w:w="2146" w:type="dxa"/>
            <w:vAlign w:val="center"/>
          </w:tcPr>
          <w:p w:rsidR="00E16481" w:rsidRPr="00E26D09" w:rsidRDefault="00E16481" w:rsidP="00360B28">
            <w:pPr>
              <w:pStyle w:val="TAC"/>
            </w:pPr>
            <w:r w:rsidRPr="00E26D09">
              <w:t>72</w:t>
            </w:r>
          </w:p>
        </w:tc>
        <w:tc>
          <w:tcPr>
            <w:tcW w:w="1089" w:type="dxa"/>
            <w:vAlign w:val="center"/>
          </w:tcPr>
          <w:p w:rsidR="00E16481" w:rsidRPr="00E26D09" w:rsidRDefault="00E16481" w:rsidP="00360B28">
            <w:pPr>
              <w:pStyle w:val="TAC"/>
            </w:pPr>
            <w:r w:rsidRPr="00E26D09">
              <w:t>36</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100</w:t>
            </w:r>
          </w:p>
        </w:tc>
        <w:tc>
          <w:tcPr>
            <w:tcW w:w="1035" w:type="dxa"/>
            <w:vAlign w:val="center"/>
          </w:tcPr>
          <w:p w:rsidR="00E16481" w:rsidRPr="00E26D09" w:rsidRDefault="00E16481" w:rsidP="00360B28">
            <w:pPr>
              <w:pStyle w:val="TAC"/>
            </w:pPr>
            <w:r w:rsidRPr="00E26D09">
              <w:t>2048</w:t>
            </w:r>
          </w:p>
        </w:tc>
        <w:tc>
          <w:tcPr>
            <w:tcW w:w="2146" w:type="dxa"/>
            <w:vAlign w:val="center"/>
          </w:tcPr>
          <w:p w:rsidR="00E16481" w:rsidRPr="00E26D09" w:rsidRDefault="00E16481" w:rsidP="00360B28">
            <w:pPr>
              <w:pStyle w:val="TAC"/>
            </w:pPr>
            <w:r w:rsidRPr="00E26D09">
              <w:t>144</w:t>
            </w:r>
          </w:p>
        </w:tc>
        <w:tc>
          <w:tcPr>
            <w:tcW w:w="1089" w:type="dxa"/>
            <w:vAlign w:val="center"/>
          </w:tcPr>
          <w:p w:rsidR="00E16481" w:rsidRPr="00E26D09" w:rsidRDefault="00E16481" w:rsidP="00360B28">
            <w:pPr>
              <w:pStyle w:val="TAC"/>
            </w:pPr>
            <w:r w:rsidRPr="00E26D09">
              <w:t>72</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200</w:t>
            </w:r>
          </w:p>
        </w:tc>
        <w:tc>
          <w:tcPr>
            <w:tcW w:w="1035" w:type="dxa"/>
            <w:vAlign w:val="center"/>
          </w:tcPr>
          <w:p w:rsidR="00E16481" w:rsidRPr="00E26D09" w:rsidRDefault="00E16481" w:rsidP="00360B28">
            <w:pPr>
              <w:pStyle w:val="TAC"/>
            </w:pPr>
            <w:r w:rsidRPr="00E26D09">
              <w:t>4096</w:t>
            </w:r>
          </w:p>
        </w:tc>
        <w:tc>
          <w:tcPr>
            <w:tcW w:w="2146" w:type="dxa"/>
            <w:vAlign w:val="center"/>
          </w:tcPr>
          <w:p w:rsidR="00E16481" w:rsidRPr="00E26D09" w:rsidRDefault="00E16481" w:rsidP="00360B28">
            <w:pPr>
              <w:pStyle w:val="TAC"/>
            </w:pPr>
            <w:r w:rsidRPr="00E26D09">
              <w:t>288</w:t>
            </w:r>
          </w:p>
        </w:tc>
        <w:tc>
          <w:tcPr>
            <w:tcW w:w="1089" w:type="dxa"/>
            <w:vAlign w:val="center"/>
          </w:tcPr>
          <w:p w:rsidR="00E16481" w:rsidRPr="00E26D09" w:rsidRDefault="00E16481" w:rsidP="00360B28">
            <w:pPr>
              <w:pStyle w:val="TAC"/>
            </w:pPr>
            <w:r w:rsidRPr="00E26D09">
              <w:t>144</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62" w:type="dxa"/>
            <w:gridSpan w:val="5"/>
            <w:vAlign w:val="center"/>
          </w:tcPr>
          <w:p w:rsidR="00E16481" w:rsidRPr="00E26D09" w:rsidRDefault="00E16481" w:rsidP="00360B28">
            <w:pPr>
              <w:pStyle w:val="TAN"/>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bookmarkStart w:id="3632" w:name="OLE_LINK14"/>
            <w:r w:rsidRPr="00E26D09">
              <w:rPr>
                <w:rFonts w:eastAsia="SimSun" w:hint="eastAsia"/>
                <w:lang w:val="en-US" w:eastAsia="zh-CN"/>
              </w:rPr>
              <w:t>of slot 0 and slot 2</w:t>
            </w:r>
            <w:bookmarkEnd w:id="3632"/>
            <w:r w:rsidRPr="00E26D09">
              <w:rPr>
                <w:rFonts w:eastAsia="SimSun" w:hint="eastAsia"/>
                <w:lang w:val="en-US" w:eastAsia="zh-CN"/>
              </w:rPr>
              <w:t xml:space="preserve"> </w:t>
            </w:r>
            <w:r w:rsidRPr="00E26D09">
              <w:t>may have a longer CP and therefore a lower percentage.</w:t>
            </w:r>
          </w:p>
        </w:tc>
      </w:tr>
    </w:tbl>
    <w:p w:rsidR="00E16481" w:rsidRPr="00E26D09" w:rsidRDefault="00E16481" w:rsidP="00E16481">
      <w:pPr>
        <w:rPr>
          <w:rFonts w:eastAsia="SimSun"/>
          <w:lang w:eastAsia="zh-CN"/>
        </w:rPr>
      </w:pPr>
    </w:p>
    <w:p w:rsidR="00E16481" w:rsidRPr="00E26D09" w:rsidRDefault="00E16481" w:rsidP="00E16481">
      <w:pPr>
        <w:pStyle w:val="TH"/>
        <w:rPr>
          <w:lang w:val="en-US"/>
        </w:rPr>
      </w:pPr>
      <w:r w:rsidRPr="00E26D09">
        <w:t>Table C.5.2-2: EVM window length for normal CP</w:t>
      </w:r>
      <w:r w:rsidRPr="00E26D09">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E26D09" w:rsidTr="00360B28">
        <w:trPr>
          <w:trHeight w:val="874"/>
          <w:jc w:val="center"/>
        </w:trPr>
        <w:tc>
          <w:tcPr>
            <w:tcW w:w="1762" w:type="dxa"/>
            <w:shd w:val="clear" w:color="auto" w:fill="F2F2F2"/>
            <w:vAlign w:val="center"/>
          </w:tcPr>
          <w:p w:rsidR="00E16481" w:rsidRPr="00E26D09" w:rsidRDefault="00E16481" w:rsidP="00360B28">
            <w:pPr>
              <w:pStyle w:val="TAH"/>
            </w:pPr>
            <w:r w:rsidRPr="00E26D09">
              <w:t>Channel bandwidth (MHz)</w:t>
            </w:r>
          </w:p>
        </w:tc>
        <w:tc>
          <w:tcPr>
            <w:tcW w:w="1005" w:type="dxa"/>
            <w:shd w:val="clear" w:color="auto" w:fill="F2F2F2"/>
            <w:vAlign w:val="center"/>
          </w:tcPr>
          <w:p w:rsidR="00E16481" w:rsidRPr="00E26D09" w:rsidRDefault="00E16481" w:rsidP="00360B28">
            <w:pPr>
              <w:pStyle w:val="TAH"/>
            </w:pPr>
            <w:r w:rsidRPr="00E26D09">
              <w:t>FFT size</w:t>
            </w:r>
          </w:p>
        </w:tc>
        <w:tc>
          <w:tcPr>
            <w:tcW w:w="2154"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111" w:type="dxa"/>
            <w:shd w:val="clear" w:color="auto" w:fill="F2F2F2"/>
            <w:vAlign w:val="center"/>
          </w:tcPr>
          <w:p w:rsidR="00E16481" w:rsidRPr="00E26D09" w:rsidRDefault="00E16481" w:rsidP="00360B28">
            <w:pPr>
              <w:pStyle w:val="TAH"/>
            </w:pPr>
            <w:r w:rsidRPr="00E26D09">
              <w:t>EVM window length W</w:t>
            </w:r>
          </w:p>
        </w:tc>
        <w:tc>
          <w:tcPr>
            <w:tcW w:w="2194" w:type="dxa"/>
            <w:shd w:val="clear" w:color="auto" w:fill="F2F2F2"/>
            <w:vAlign w:val="center"/>
          </w:tcPr>
          <w:p w:rsidR="00E16481" w:rsidRPr="00E26D09" w:rsidRDefault="00E16481" w:rsidP="00360B28">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50</w:t>
            </w:r>
          </w:p>
        </w:tc>
        <w:tc>
          <w:tcPr>
            <w:tcW w:w="1005" w:type="dxa"/>
            <w:vAlign w:val="center"/>
          </w:tcPr>
          <w:p w:rsidR="00E16481" w:rsidRPr="00E26D09" w:rsidRDefault="00E16481" w:rsidP="00360B28">
            <w:pPr>
              <w:pStyle w:val="TAC"/>
            </w:pPr>
            <w:r w:rsidRPr="00E26D09">
              <w:t>512</w:t>
            </w:r>
          </w:p>
        </w:tc>
        <w:tc>
          <w:tcPr>
            <w:tcW w:w="2154" w:type="dxa"/>
            <w:vAlign w:val="center"/>
          </w:tcPr>
          <w:p w:rsidR="00E16481" w:rsidRPr="00E26D09" w:rsidRDefault="00E16481" w:rsidP="00360B28">
            <w:pPr>
              <w:pStyle w:val="TAC"/>
            </w:pPr>
            <w:r w:rsidRPr="00E26D09">
              <w:t>36</w:t>
            </w:r>
          </w:p>
        </w:tc>
        <w:tc>
          <w:tcPr>
            <w:tcW w:w="1111" w:type="dxa"/>
            <w:vAlign w:val="center"/>
          </w:tcPr>
          <w:p w:rsidR="00E16481" w:rsidRPr="00E26D09" w:rsidRDefault="00E16481" w:rsidP="00360B28">
            <w:pPr>
              <w:pStyle w:val="TAC"/>
            </w:pPr>
            <w:r w:rsidRPr="00E26D09">
              <w:t>18</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100</w:t>
            </w:r>
          </w:p>
        </w:tc>
        <w:tc>
          <w:tcPr>
            <w:tcW w:w="1005" w:type="dxa"/>
            <w:vAlign w:val="center"/>
          </w:tcPr>
          <w:p w:rsidR="00E16481" w:rsidRPr="00E26D09" w:rsidRDefault="00E16481" w:rsidP="00360B28">
            <w:pPr>
              <w:pStyle w:val="TAC"/>
            </w:pPr>
            <w:r w:rsidRPr="00E26D09">
              <w:t>1024</w:t>
            </w:r>
          </w:p>
        </w:tc>
        <w:tc>
          <w:tcPr>
            <w:tcW w:w="2154" w:type="dxa"/>
            <w:vAlign w:val="center"/>
          </w:tcPr>
          <w:p w:rsidR="00E16481" w:rsidRPr="00E26D09" w:rsidRDefault="00E16481" w:rsidP="00360B28">
            <w:pPr>
              <w:pStyle w:val="TAC"/>
            </w:pPr>
            <w:r w:rsidRPr="00E26D09">
              <w:t>72</w:t>
            </w:r>
          </w:p>
        </w:tc>
        <w:tc>
          <w:tcPr>
            <w:tcW w:w="1111" w:type="dxa"/>
            <w:vAlign w:val="center"/>
          </w:tcPr>
          <w:p w:rsidR="00E16481" w:rsidRPr="00E26D09" w:rsidRDefault="00E16481" w:rsidP="00360B28">
            <w:pPr>
              <w:pStyle w:val="TAC"/>
            </w:pPr>
            <w:r w:rsidRPr="00E26D09">
              <w:t>36</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200</w:t>
            </w:r>
          </w:p>
        </w:tc>
        <w:tc>
          <w:tcPr>
            <w:tcW w:w="1005" w:type="dxa"/>
            <w:vAlign w:val="center"/>
          </w:tcPr>
          <w:p w:rsidR="00E16481" w:rsidRPr="00E26D09" w:rsidRDefault="00E16481" w:rsidP="00360B28">
            <w:pPr>
              <w:pStyle w:val="TAC"/>
            </w:pPr>
            <w:r w:rsidRPr="00E26D09">
              <w:t>2048</w:t>
            </w:r>
          </w:p>
        </w:tc>
        <w:tc>
          <w:tcPr>
            <w:tcW w:w="2154" w:type="dxa"/>
            <w:vAlign w:val="center"/>
          </w:tcPr>
          <w:p w:rsidR="00E16481" w:rsidRPr="00E26D09" w:rsidRDefault="00E16481" w:rsidP="00360B28">
            <w:pPr>
              <w:pStyle w:val="TAC"/>
            </w:pPr>
            <w:r w:rsidRPr="00E26D09">
              <w:t>144</w:t>
            </w:r>
          </w:p>
        </w:tc>
        <w:tc>
          <w:tcPr>
            <w:tcW w:w="1111" w:type="dxa"/>
            <w:vAlign w:val="center"/>
          </w:tcPr>
          <w:p w:rsidR="00E16481" w:rsidRPr="00E26D09" w:rsidRDefault="00E16481" w:rsidP="00360B28">
            <w:pPr>
              <w:pStyle w:val="TAC"/>
            </w:pPr>
            <w:r w:rsidRPr="00E26D09">
              <w:t>72</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400</w:t>
            </w:r>
          </w:p>
        </w:tc>
        <w:tc>
          <w:tcPr>
            <w:tcW w:w="1005" w:type="dxa"/>
            <w:vAlign w:val="center"/>
          </w:tcPr>
          <w:p w:rsidR="00E16481" w:rsidRPr="00E26D09" w:rsidRDefault="00E16481" w:rsidP="00360B28">
            <w:pPr>
              <w:pStyle w:val="TAC"/>
            </w:pPr>
            <w:r w:rsidRPr="00E26D09">
              <w:t>4096</w:t>
            </w:r>
          </w:p>
        </w:tc>
        <w:tc>
          <w:tcPr>
            <w:tcW w:w="2154" w:type="dxa"/>
            <w:vAlign w:val="center"/>
          </w:tcPr>
          <w:p w:rsidR="00E16481" w:rsidRPr="00E26D09" w:rsidRDefault="00E16481" w:rsidP="00360B28">
            <w:pPr>
              <w:pStyle w:val="TAC"/>
            </w:pPr>
            <w:r w:rsidRPr="00E26D09">
              <w:t>288</w:t>
            </w:r>
          </w:p>
        </w:tc>
        <w:tc>
          <w:tcPr>
            <w:tcW w:w="1111" w:type="dxa"/>
            <w:vAlign w:val="center"/>
          </w:tcPr>
          <w:p w:rsidR="00E16481" w:rsidRPr="00E26D09" w:rsidRDefault="00E16481" w:rsidP="00360B28">
            <w:pPr>
              <w:pStyle w:val="TAC"/>
            </w:pPr>
            <w:r w:rsidRPr="00E26D09">
              <w:t>144</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26" w:type="dxa"/>
            <w:gridSpan w:val="5"/>
            <w:vAlign w:val="center"/>
          </w:tcPr>
          <w:p w:rsidR="00E16481" w:rsidRPr="00E26D09" w:rsidRDefault="00E16481" w:rsidP="00360B28">
            <w:pPr>
              <w:pStyle w:val="TAN"/>
            </w:pPr>
            <w:r w:rsidRPr="00E26D09">
              <w:t>NOTE 1:</w:t>
            </w:r>
            <w:r w:rsidRPr="00E26D09">
              <w:tab/>
              <w:t>These percentages are informative and apply to</w:t>
            </w:r>
            <w:r w:rsidRPr="00E26D09">
              <w:rPr>
                <w:rFonts w:eastAsia="SimSun" w:hint="eastAsia"/>
                <w:lang w:val="en-US" w:eastAsia="zh-CN"/>
              </w:rPr>
              <w:t xml:space="preserve"> all OFDM symbols within subframe except for symbol 0 of slot 0 and slot 4</w:t>
            </w:r>
            <w:r w:rsidRPr="00E26D09">
              <w:t xml:space="preserve">. Symbol 0 </w:t>
            </w:r>
            <w:r w:rsidRPr="00E26D09">
              <w:rPr>
                <w:rFonts w:eastAsia="SimSun" w:hint="eastAsia"/>
                <w:lang w:val="en-US" w:eastAsia="zh-CN"/>
              </w:rPr>
              <w:t xml:space="preserve">of slot 0 and slot 4 </w:t>
            </w:r>
            <w:r w:rsidRPr="00E26D09">
              <w:t>may have a longer CP and therefore a lower percentage.</w:t>
            </w:r>
          </w:p>
        </w:tc>
      </w:tr>
    </w:tbl>
    <w:p w:rsidR="00E16481" w:rsidRPr="00E26D09" w:rsidRDefault="00E16481" w:rsidP="00E16481">
      <w:pPr>
        <w:rPr>
          <w:rFonts w:eastAsia="SimSun"/>
          <w:b/>
          <w:lang w:eastAsia="zh-CN"/>
        </w:rPr>
      </w:pPr>
    </w:p>
    <w:p w:rsidR="00E16481" w:rsidRPr="00E26D09" w:rsidRDefault="00E16481" w:rsidP="00E16481">
      <w:pPr>
        <w:rPr>
          <w:lang w:eastAsia="ko-KR"/>
        </w:rPr>
      </w:pPr>
      <w:r w:rsidRPr="00E26D09">
        <w:rPr>
          <w:lang w:eastAsia="ko-KR"/>
        </w:rPr>
        <w:t>Table C.5.2-3 below specifies the EVM window length (</w:t>
      </w:r>
      <w:r w:rsidRPr="00E26D09">
        <w:rPr>
          <w:i/>
          <w:lang w:eastAsia="ko-KR"/>
        </w:rPr>
        <w:t>W</w:t>
      </w:r>
      <w:r w:rsidRPr="00E26D09">
        <w:rPr>
          <w:lang w:eastAsia="ko-KR"/>
        </w:rPr>
        <w:t>) for extended CP. The number of CP samples excluded from the EVM window is the same as for normal CP length.</w:t>
      </w:r>
    </w:p>
    <w:p w:rsidR="00E16481" w:rsidRPr="00E26D09" w:rsidRDefault="00E16481" w:rsidP="00E16481">
      <w:pPr>
        <w:pStyle w:val="TH"/>
        <w:rPr>
          <w:lang w:val="en-US"/>
        </w:rPr>
      </w:pPr>
      <w:r w:rsidRPr="00E26D09">
        <w:t>Table C.5.2-3: EVM window length for extended CP</w:t>
      </w:r>
      <w:r w:rsidRPr="00E26D09">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E26D09" w:rsidTr="00360B28">
        <w:trPr>
          <w:trHeight w:val="874"/>
          <w:jc w:val="center"/>
        </w:trPr>
        <w:tc>
          <w:tcPr>
            <w:tcW w:w="1684" w:type="dxa"/>
            <w:shd w:val="clear" w:color="auto" w:fill="F2F2F2"/>
            <w:vAlign w:val="center"/>
          </w:tcPr>
          <w:p w:rsidR="00E16481" w:rsidRPr="00E26D09" w:rsidRDefault="00E16481" w:rsidP="00360B28">
            <w:pPr>
              <w:pStyle w:val="TAH"/>
            </w:pPr>
            <w:r w:rsidRPr="00E26D09">
              <w:t>Channel bandwidth (MHz)</w:t>
            </w:r>
          </w:p>
        </w:tc>
        <w:tc>
          <w:tcPr>
            <w:tcW w:w="1063" w:type="dxa"/>
            <w:shd w:val="clear" w:color="auto" w:fill="F2F2F2"/>
            <w:vAlign w:val="center"/>
          </w:tcPr>
          <w:p w:rsidR="00E16481" w:rsidRPr="00E26D09" w:rsidRDefault="00E16481" w:rsidP="00360B28">
            <w:pPr>
              <w:pStyle w:val="TAH"/>
            </w:pPr>
            <w:r w:rsidRPr="00E26D09">
              <w:t>FFT size</w:t>
            </w:r>
          </w:p>
        </w:tc>
        <w:tc>
          <w:tcPr>
            <w:tcW w:w="2179"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992" w:type="dxa"/>
            <w:shd w:val="clear" w:color="auto" w:fill="F2F2F2"/>
            <w:vAlign w:val="center"/>
          </w:tcPr>
          <w:p w:rsidR="00E16481" w:rsidRPr="00E26D09" w:rsidRDefault="00E16481" w:rsidP="00360B28">
            <w:pPr>
              <w:pStyle w:val="TAH"/>
            </w:pPr>
            <w:r w:rsidRPr="00E26D09">
              <w:t>EVM window length W</w:t>
            </w:r>
          </w:p>
        </w:tc>
        <w:tc>
          <w:tcPr>
            <w:tcW w:w="2089" w:type="dxa"/>
            <w:shd w:val="clear" w:color="auto" w:fill="F2F2F2"/>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50</w:t>
            </w:r>
          </w:p>
        </w:tc>
        <w:tc>
          <w:tcPr>
            <w:tcW w:w="1063" w:type="dxa"/>
            <w:vAlign w:val="center"/>
          </w:tcPr>
          <w:p w:rsidR="00E16481" w:rsidRPr="00E26D09" w:rsidRDefault="00E16481" w:rsidP="00360B28">
            <w:pPr>
              <w:pStyle w:val="TAC"/>
            </w:pPr>
            <w:r w:rsidRPr="00E26D09">
              <w:t>1024</w:t>
            </w:r>
          </w:p>
        </w:tc>
        <w:tc>
          <w:tcPr>
            <w:tcW w:w="2179" w:type="dxa"/>
            <w:vAlign w:val="center"/>
          </w:tcPr>
          <w:p w:rsidR="00E16481" w:rsidRPr="00E26D09" w:rsidRDefault="00E16481" w:rsidP="00360B28">
            <w:pPr>
              <w:pStyle w:val="TAC"/>
            </w:pPr>
            <w:r w:rsidRPr="00E26D09">
              <w:t>256</w:t>
            </w:r>
          </w:p>
        </w:tc>
        <w:tc>
          <w:tcPr>
            <w:tcW w:w="992" w:type="dxa"/>
            <w:vAlign w:val="center"/>
          </w:tcPr>
          <w:p w:rsidR="00E16481" w:rsidRPr="00E26D09" w:rsidRDefault="00E16481" w:rsidP="00360B28">
            <w:pPr>
              <w:pStyle w:val="TAC"/>
            </w:pPr>
            <w:r w:rsidRPr="00E26D09">
              <w:t>220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100</w:t>
            </w:r>
          </w:p>
        </w:tc>
        <w:tc>
          <w:tcPr>
            <w:tcW w:w="1063" w:type="dxa"/>
            <w:vAlign w:val="center"/>
          </w:tcPr>
          <w:p w:rsidR="00E16481" w:rsidRPr="00E26D09" w:rsidRDefault="00E16481" w:rsidP="00360B28">
            <w:pPr>
              <w:pStyle w:val="TAC"/>
            </w:pPr>
            <w:r w:rsidRPr="00E26D09">
              <w:t>2048</w:t>
            </w:r>
          </w:p>
        </w:tc>
        <w:tc>
          <w:tcPr>
            <w:tcW w:w="2179" w:type="dxa"/>
            <w:vAlign w:val="center"/>
          </w:tcPr>
          <w:p w:rsidR="00E16481" w:rsidRPr="00E26D09" w:rsidRDefault="00E16481" w:rsidP="00360B28">
            <w:pPr>
              <w:pStyle w:val="TAC"/>
            </w:pPr>
            <w:r w:rsidRPr="00E26D09">
              <w:t>512</w:t>
            </w:r>
          </w:p>
        </w:tc>
        <w:tc>
          <w:tcPr>
            <w:tcW w:w="992" w:type="dxa"/>
            <w:vAlign w:val="center"/>
          </w:tcPr>
          <w:p w:rsidR="00E16481" w:rsidRPr="00E26D09" w:rsidRDefault="00E16481" w:rsidP="00360B28">
            <w:pPr>
              <w:pStyle w:val="TAC"/>
            </w:pPr>
            <w:r w:rsidRPr="00E26D09">
              <w:t>440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200</w:t>
            </w:r>
          </w:p>
        </w:tc>
        <w:tc>
          <w:tcPr>
            <w:tcW w:w="1063" w:type="dxa"/>
            <w:vAlign w:val="center"/>
          </w:tcPr>
          <w:p w:rsidR="00E16481" w:rsidRPr="00E26D09" w:rsidRDefault="00E16481" w:rsidP="00360B28">
            <w:pPr>
              <w:pStyle w:val="TAC"/>
            </w:pPr>
            <w:r w:rsidRPr="00E26D09">
              <w:t>4096</w:t>
            </w:r>
          </w:p>
        </w:tc>
        <w:tc>
          <w:tcPr>
            <w:tcW w:w="2179" w:type="dxa"/>
            <w:vAlign w:val="center"/>
          </w:tcPr>
          <w:p w:rsidR="00E16481" w:rsidRPr="00E26D09" w:rsidRDefault="00E16481" w:rsidP="00360B28">
            <w:pPr>
              <w:pStyle w:val="TAC"/>
            </w:pPr>
            <w:r w:rsidRPr="00E26D09">
              <w:t>1024</w:t>
            </w:r>
          </w:p>
        </w:tc>
        <w:tc>
          <w:tcPr>
            <w:tcW w:w="992" w:type="dxa"/>
            <w:vAlign w:val="center"/>
          </w:tcPr>
          <w:p w:rsidR="00E16481" w:rsidRPr="00E26D09" w:rsidRDefault="00E16481" w:rsidP="00360B28">
            <w:pPr>
              <w:pStyle w:val="TAC"/>
            </w:pPr>
            <w:r w:rsidRPr="00E26D09">
              <w:t>880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8007" w:type="dxa"/>
            <w:gridSpan w:val="5"/>
            <w:vAlign w:val="center"/>
          </w:tcPr>
          <w:p w:rsidR="00E16481" w:rsidRPr="00E26D09" w:rsidRDefault="00E16481" w:rsidP="00360B28">
            <w:pPr>
              <w:pStyle w:val="TAN"/>
            </w:pPr>
            <w:r w:rsidRPr="00E26D09">
              <w:t>NOTE:</w:t>
            </w:r>
            <w:r w:rsidRPr="00E26D09">
              <w:tab/>
              <w:t>These percentages are informative.</w:t>
            </w:r>
          </w:p>
        </w:tc>
      </w:tr>
    </w:tbl>
    <w:p w:rsidR="00E16481" w:rsidRPr="00E26D09" w:rsidRDefault="00E16481" w:rsidP="00E16481">
      <w:pPr>
        <w:rPr>
          <w:rFonts w:eastAsia="SimSun"/>
          <w:lang w:eastAsia="zh-CN"/>
        </w:rPr>
      </w:pPr>
    </w:p>
    <w:p w:rsidR="00E16481" w:rsidRPr="00E26D09" w:rsidRDefault="00E16481" w:rsidP="00E16481">
      <w:pPr>
        <w:pStyle w:val="Heading1"/>
        <w:rPr>
          <w:lang w:eastAsia="en-CA"/>
        </w:rPr>
      </w:pPr>
      <w:bookmarkStart w:id="3633" w:name="_Toc21127829"/>
      <w:bookmarkStart w:id="3634" w:name="_Toc29812038"/>
      <w:bookmarkStart w:id="3635" w:name="_Toc36817590"/>
      <w:r w:rsidRPr="00E26D09">
        <w:rPr>
          <w:lang w:eastAsia="en-CA"/>
        </w:rPr>
        <w:t>C.6</w:t>
      </w:r>
      <w:r w:rsidRPr="00E26D09">
        <w:rPr>
          <w:lang w:eastAsia="en-CA"/>
        </w:rPr>
        <w:tab/>
        <w:t>Estimation of TX chain amplitude and frequency response parameters</w:t>
      </w:r>
      <w:bookmarkEnd w:id="3633"/>
      <w:bookmarkEnd w:id="3634"/>
      <w:bookmarkEnd w:id="3635"/>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intervals. This process creates a set of complex ratios:</w:t>
      </w:r>
    </w:p>
    <w:p w:rsidR="00E16481" w:rsidRPr="00E26D09" w:rsidRDefault="00E16481" w:rsidP="00E16481">
      <w:pPr>
        <w:pStyle w:val="EQ"/>
      </w:pPr>
      <w:r w:rsidRPr="00E26D09">
        <w:lastRenderedPageBreak/>
        <w:tab/>
      </w:r>
      <w:r w:rsidR="00C1498B" w:rsidRPr="00E16481">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w:t>
      </w:r>
    </w:p>
    <w:p w:rsidR="00E16481" w:rsidRPr="00E26D09" w:rsidRDefault="00E16481" w:rsidP="00E1648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rsidR="00E16481" w:rsidRPr="00E26D09" w:rsidRDefault="00E16481" w:rsidP="00E16481">
      <w:pPr>
        <w:pStyle w:val="B1"/>
        <w:rPr>
          <w:lang w:eastAsia="ko-KR"/>
        </w:rPr>
      </w:pPr>
      <w:r w:rsidRPr="00E26D09">
        <w:rPr>
          <w:lang w:eastAsia="ko-KR"/>
        </w:rPr>
        <w:t>-</w:t>
      </w:r>
      <w:r w:rsidRPr="00E26D09">
        <w:rPr>
          <w:lang w:eastAsia="ko-KR"/>
        </w:rPr>
        <w:tab/>
        <w:t xml:space="preserve">nominal carrier frequency,  </w:t>
      </w:r>
    </w:p>
    <w:p w:rsidR="00E16481" w:rsidRPr="00E26D09" w:rsidRDefault="00E16481" w:rsidP="00E16481">
      <w:pPr>
        <w:pStyle w:val="B1"/>
        <w:rPr>
          <w:lang w:eastAsia="ko-KR"/>
        </w:rPr>
      </w:pPr>
      <w:r w:rsidRPr="00E26D09">
        <w:rPr>
          <w:lang w:eastAsia="ko-KR"/>
        </w:rPr>
        <w:t>-</w:t>
      </w:r>
      <w:r w:rsidRPr="00E26D09">
        <w:rPr>
          <w:lang w:eastAsia="ko-KR"/>
        </w:rPr>
        <w:tab/>
        <w:t xml:space="preserve">nominal amplitude and phase for each applicable subcarrier, </w:t>
      </w:r>
    </w:p>
    <w:p w:rsidR="00E16481" w:rsidRPr="00E26D09" w:rsidRDefault="00E16481" w:rsidP="00E16481">
      <w:pPr>
        <w:pStyle w:val="B1"/>
        <w:rPr>
          <w:lang w:eastAsia="ko-KR"/>
        </w:rPr>
      </w:pPr>
      <w:r w:rsidRPr="00E26D09">
        <w:rPr>
          <w:lang w:eastAsia="ko-KR"/>
        </w:rPr>
        <w:t>-</w:t>
      </w:r>
      <w:r w:rsidRPr="00E26D09">
        <w:rPr>
          <w:lang w:eastAsia="ko-KR"/>
        </w:rPr>
        <w:tab/>
        <w:t>nominal timing.</w:t>
      </w:r>
    </w:p>
    <w:p w:rsidR="00E16481" w:rsidRPr="00E26D09" w:rsidRDefault="00E16481" w:rsidP="00E16481">
      <w:pPr>
        <w:rPr>
          <w:lang w:eastAsia="ko-KR"/>
        </w:rPr>
      </w:pPr>
    </w:p>
    <w:p w:rsidR="00E16481" w:rsidRPr="00E26D09" w:rsidRDefault="00E16481" w:rsidP="00E16481">
      <w:pPr>
        <w:pStyle w:val="B1"/>
        <w:rPr>
          <w:noProof/>
          <w:sz w:val="28"/>
          <w:szCs w:val="28"/>
          <w:lang w:val="en-US"/>
        </w:rPr>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r w:rsidRPr="00E26D09">
        <w:rPr>
          <w:lang w:eastAsia="ko-KR"/>
        </w:rPr>
        <w:tab/>
      </w:r>
    </w:p>
    <w:p w:rsidR="00E16481" w:rsidRPr="00E26D09"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E26D09" w:rsidRDefault="00E16481" w:rsidP="00E16481">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r w:rsidRPr="00E26D09">
        <w:rPr>
          <w:rFonts w:eastAsia="MS Mincho"/>
          <w:lang w:eastAsia="ko-KR"/>
        </w:rPr>
        <w:t xml:space="preserve"> </w:t>
      </w:r>
      <w:r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t xml:space="preserve">, in the estimated coefficients contain phase rotation due to the CPE, </w:t>
      </w:r>
      <m:oMath>
        <m:r>
          <w:rPr>
            <w:rFonts w:ascii="Cambria Math" w:hAnsi="Cambria Math"/>
            <w:lang w:val="en-US"/>
          </w:rPr>
          <m:t>θ</m:t>
        </m:r>
      </m:oMath>
      <w:r w:rsidRPr="00E26D09">
        <w:rPr>
          <w:lang w:val="en-US"/>
        </w:rPr>
        <w:t>,</w:t>
      </w:r>
      <w:r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that is</w:t>
      </w:r>
    </w:p>
    <w:p w:rsidR="00E16481" w:rsidRPr="00C1498B" w:rsidRDefault="00704B5C"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E26D09" w:rsidRDefault="00E16481" w:rsidP="00E16481">
      <w:pPr>
        <w:pStyle w:val="B1"/>
        <w:rPr>
          <w:lang w:val="en-US"/>
        </w:rPr>
      </w:pPr>
      <w:r w:rsidRPr="00E26D09">
        <w:rPr>
          <w:lang w:val="en-US"/>
        </w:rPr>
        <w:tab/>
        <w:t xml:space="preserve">For OFDM symbols where PT-RS does not exist, </w:t>
      </w:r>
      <m:oMath>
        <m:r>
          <w:rPr>
            <w:rFonts w:ascii="Cambria Math" w:hAnsi="Cambria Math"/>
            <w:lang w:val="en-US"/>
          </w:rPr>
          <m:t>θ(t)</m:t>
        </m:r>
      </m:oMath>
      <w:r w:rsidRPr="00E26D09">
        <w:rPr>
          <w:lang w:val="en-US"/>
        </w:rPr>
        <w:t xml:space="preserve"> can </w:t>
      </w:r>
      <w:r w:rsidRPr="00E26D09">
        <w:t>be</w:t>
      </w:r>
      <w:r w:rsidRPr="00E26D09">
        <w:rPr>
          <w:lang w:val="en-US"/>
        </w:rPr>
        <w:t xml:space="preserve"> estimated by performing linear interpolation from neighboring symbols where PT-RS is present.</w:t>
      </w:r>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In order to separate component of the CPE,</w:t>
      </w:r>
      <m:oMath>
        <m:r>
          <w:rPr>
            <w:rFonts w:ascii="Cambria Math" w:hAnsi="Cambria Math"/>
            <w:lang w:val="en-US"/>
          </w:rPr>
          <m:t xml:space="preserve"> θ</m:t>
        </m:r>
      </m:oMath>
      <w:r w:rsidRPr="00E26D09">
        <w:rPr>
          <w:lang w:val="en-US"/>
        </w:rPr>
        <w:t>, contained in</w:t>
      </w:r>
      <w:r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rPr>
          <w:lang w:val="en-US"/>
        </w:rPr>
        <w:t xml:space="preserve">, estimation and compensation of </w:t>
      </w:r>
      <w:r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26D09">
        <w:t xml:space="preserve"> is the common phase error (CPE), that rotates all the subcarriers of the OFDM symbol at time </w:t>
      </w:r>
      <m:oMath>
        <m:r>
          <w:rPr>
            <w:rFonts w:ascii="Cambria Math" w:hAnsi="Cambria Math"/>
          </w:rPr>
          <m:t>t</m:t>
        </m:r>
      </m:oMath>
      <w:r w:rsidRPr="00E26D09">
        <w:t>.</w:t>
      </w:r>
    </w:p>
    <w:p w:rsidR="00E16481" w:rsidRPr="00E26D09" w:rsidRDefault="00E16481" w:rsidP="00E16481">
      <w:pPr>
        <w:pStyle w:val="B1"/>
        <w:rPr>
          <w:lang w:val="en-US"/>
        </w:rPr>
      </w:pPr>
      <w:r w:rsidRPr="00E26D09">
        <w:rPr>
          <w:lang w:val="en-US"/>
        </w:rPr>
        <w:tab/>
        <w:t xml:space="preserve">Estimate of </w:t>
      </w:r>
      <w:r w:rsidRPr="00E26D09">
        <w:t>the</w:t>
      </w:r>
      <w:r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26D09">
        <w:rPr>
          <w:lang w:val="en-US"/>
        </w:rPr>
        <w:t xml:space="preserve">, at OFDM symbol time, </w:t>
      </w:r>
      <m:oMath>
        <m:r>
          <w:rPr>
            <w:rFonts w:ascii="Cambria Math" w:hAnsi="Cambria Math"/>
            <w:lang w:val="en-US"/>
          </w:rPr>
          <m:t>t</m:t>
        </m:r>
      </m:oMath>
      <w:r w:rsidRPr="00E26D09">
        <w:rPr>
          <w:lang w:val="en-US"/>
        </w:rPr>
        <w:t>, can then be obtained from using the PT-RS employing the expression</w:t>
      </w:r>
    </w:p>
    <w:p w:rsidR="00E16481" w:rsidRPr="00C1498B" w:rsidRDefault="00704B5C"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are is </w:t>
      </w:r>
      <w:r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xml:space="preserve"> to remove </w:t>
      </w:r>
      <w:r w:rsidRPr="00E26D09">
        <w:rPr>
          <w:lang w:val="en-US"/>
        </w:rPr>
        <w:t>influence of the CPE, and obtain estimate of the complex coefficient</w:t>
      </w:r>
      <w:r w:rsidRPr="00E26D09">
        <w:t>'</w:t>
      </w:r>
      <w:r w:rsidRPr="00E26D09">
        <w:rPr>
          <w:lang w:val="en-US"/>
        </w:rPr>
        <w:t>s phase</w:t>
      </w:r>
    </w:p>
    <w:p w:rsidR="00E16481" w:rsidRPr="00E26D09" w:rsidRDefault="00704B5C"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E26D09">
        <w:rPr>
          <w:lang w:val="en-US"/>
        </w:rPr>
        <w:t>(t)</w:t>
      </w:r>
    </w:p>
    <w:p w:rsidR="00E16481" w:rsidRPr="00E26D09" w:rsidRDefault="00E16481" w:rsidP="00E16481">
      <w:pPr>
        <w:pStyle w:val="B1"/>
      </w:pPr>
    </w:p>
    <w:p w:rsidR="00E16481" w:rsidRPr="00E26D09" w:rsidRDefault="00C1498B" w:rsidP="00E16481">
      <w:pPr>
        <w:pStyle w:val="TH"/>
      </w:pPr>
      <w:bookmarkStart w:id="3636" w:name="_MON_1354977729"/>
      <w:bookmarkStart w:id="3637" w:name="_MON_1417454025"/>
      <w:bookmarkEnd w:id="3636"/>
      <w:bookmarkEnd w:id="3637"/>
      <w:r w:rsidRPr="00E16481">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C.6-1: Reference subcarrier smoothing in the frequency domain</w:t>
      </w:r>
    </w:p>
    <w:p w:rsidR="00E16481" w:rsidRPr="00E26D09" w:rsidRDefault="00E16481" w:rsidP="00E16481">
      <w:pPr>
        <w:pStyle w:val="Heading1"/>
        <w:rPr>
          <w:lang w:eastAsia="en-CA"/>
        </w:rPr>
      </w:pPr>
      <w:bookmarkStart w:id="3638" w:name="_Toc21127830"/>
      <w:bookmarkStart w:id="3639" w:name="_Toc29812039"/>
      <w:bookmarkStart w:id="3640" w:name="_Toc36817591"/>
      <w:r w:rsidRPr="00E26D09">
        <w:rPr>
          <w:lang w:eastAsia="en-CA"/>
        </w:rPr>
        <w:t>C.7</w:t>
      </w:r>
      <w:r w:rsidRPr="00E26D09">
        <w:rPr>
          <w:lang w:eastAsia="en-CA"/>
        </w:rPr>
        <w:tab/>
        <w:t>Averaged EVM</w:t>
      </w:r>
      <w:bookmarkEnd w:id="3638"/>
      <w:bookmarkEnd w:id="3639"/>
      <w:bookmarkEnd w:id="3640"/>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intervals. Sum the squares, divide the sum by the number of EVM relevant locations, square-root the quotient (RMS).</w:t>
      </w:r>
    </w:p>
    <w:p w:rsidR="00E16481" w:rsidRPr="00C1498B" w:rsidRDefault="00704B5C"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04B5C"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lastRenderedPageBreak/>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04B5C"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06458D" w:rsidRDefault="00E16481" w:rsidP="00E16481">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04B5C"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E26D09" w:rsidRDefault="00E16481" w:rsidP="00E16481">
      <w:pPr>
        <w:pStyle w:val="B1"/>
        <w:ind w:firstLine="0"/>
        <w:rPr>
          <w:iCs/>
          <w:lang w:eastAsia="ko-KR"/>
        </w:rPr>
      </w:pPr>
    </w:p>
    <w:p w:rsidR="00E16481" w:rsidRPr="00E26D09" w:rsidRDefault="00E16481" w:rsidP="00E16481">
      <w:pPr>
        <w:pStyle w:val="Heading8"/>
        <w:rPr>
          <w:lang w:eastAsia="en-CA"/>
        </w:rPr>
      </w:pPr>
      <w:bookmarkStart w:id="3641" w:name="_Hlk515793306"/>
      <w:bookmarkEnd w:id="3607"/>
      <w:r w:rsidRPr="00E26D09">
        <w:br w:type="page"/>
      </w:r>
      <w:bookmarkStart w:id="3642" w:name="_Toc21127831"/>
      <w:bookmarkStart w:id="3643" w:name="_Toc29812040"/>
      <w:bookmarkStart w:id="3644" w:name="_Toc36817592"/>
      <w:r w:rsidRPr="00E26D09">
        <w:rPr>
          <w:lang w:eastAsia="en-CA"/>
        </w:rPr>
        <w:lastRenderedPageBreak/>
        <w:t xml:space="preserve">Annex D (normative): </w:t>
      </w:r>
      <w:r w:rsidRPr="00E26D09">
        <w:rPr>
          <w:lang w:eastAsia="en-CA"/>
        </w:rPr>
        <w:br/>
      </w:r>
      <w:r w:rsidRPr="00E26D09">
        <w:t>Characteristics of the interfering signals</w:t>
      </w:r>
      <w:bookmarkEnd w:id="3642"/>
      <w:bookmarkEnd w:id="3643"/>
      <w:bookmarkEnd w:id="3644"/>
    </w:p>
    <w:p w:rsidR="00E16481" w:rsidRPr="00E26D09" w:rsidRDefault="00E16481" w:rsidP="00E16481">
      <w:pPr>
        <w:rPr>
          <w:rFonts w:cs="v4.2.0"/>
        </w:rPr>
      </w:pPr>
      <w:r w:rsidRPr="00E26D09">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E26D09" w:rsidRDefault="00E16481" w:rsidP="00E16481">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Modulation</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16QAM</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bookmarkEnd w:id="3641"/>
    </w:tbl>
    <w:p w:rsidR="00E16481" w:rsidRPr="00E26D09" w:rsidRDefault="00E16481" w:rsidP="00E16481"/>
    <w:p w:rsidR="00E16481" w:rsidRPr="00E26D09" w:rsidRDefault="00E16481" w:rsidP="00E16481">
      <w:pPr>
        <w:pStyle w:val="Heading8"/>
      </w:pPr>
      <w:r w:rsidRPr="00E26D09">
        <w:br w:type="page"/>
      </w:r>
      <w:bookmarkStart w:id="3645" w:name="_Toc21127832"/>
      <w:bookmarkStart w:id="3646" w:name="_Toc29812041"/>
      <w:bookmarkStart w:id="3647" w:name="_Toc36817593"/>
      <w:r w:rsidRPr="00E26D09">
        <w:rPr>
          <w:lang w:eastAsia="en-CA"/>
        </w:rPr>
        <w:lastRenderedPageBreak/>
        <w:t>Annex E: Void</w:t>
      </w:r>
      <w:bookmarkEnd w:id="3645"/>
      <w:bookmarkEnd w:id="3646"/>
      <w:bookmarkEnd w:id="3647"/>
    </w:p>
    <w:p w:rsidR="00E16481" w:rsidRPr="00E26D09" w:rsidRDefault="00E16481" w:rsidP="00E16481"/>
    <w:p w:rsidR="00E16481" w:rsidRPr="00E26D09" w:rsidRDefault="00E16481" w:rsidP="00E16481"/>
    <w:p w:rsidR="00E16481" w:rsidRPr="00E26D09" w:rsidRDefault="00E16481" w:rsidP="00E16481"/>
    <w:p w:rsidR="00E16481" w:rsidRPr="00E26D09" w:rsidRDefault="00E16481" w:rsidP="00E16481">
      <w:pPr>
        <w:spacing w:after="0"/>
      </w:pPr>
      <w:r w:rsidRPr="00E26D09">
        <w:br w:type="page"/>
      </w:r>
    </w:p>
    <w:p w:rsidR="00E16481" w:rsidRPr="00E26D09" w:rsidRDefault="00E16481" w:rsidP="00E16481">
      <w:pPr>
        <w:pStyle w:val="Heading8"/>
      </w:pPr>
      <w:bookmarkStart w:id="3648" w:name="_Toc21127833"/>
      <w:bookmarkStart w:id="3649" w:name="_Toc29812042"/>
      <w:bookmarkStart w:id="3650" w:name="_Toc36817594"/>
      <w:r w:rsidRPr="00E26D09">
        <w:rPr>
          <w:lang w:eastAsia="en-CA"/>
        </w:rPr>
        <w:lastRenderedPageBreak/>
        <w:t xml:space="preserve">Annex F (normative): </w:t>
      </w:r>
      <w:r w:rsidRPr="00E26D09">
        <w:rPr>
          <w:lang w:eastAsia="en-CA"/>
        </w:rPr>
        <w:br/>
      </w:r>
      <w:r w:rsidRPr="00E26D09">
        <w:t>Relationship between EIRP based regulatory requirements and 3GPP requirements</w:t>
      </w:r>
      <w:bookmarkEnd w:id="3648"/>
      <w:bookmarkEnd w:id="3649"/>
      <w:bookmarkEnd w:id="3650"/>
    </w:p>
    <w:p w:rsidR="00E16481" w:rsidRPr="00E26D09" w:rsidRDefault="00E16481" w:rsidP="00E16481"/>
    <w:p w:rsidR="00E16481" w:rsidRPr="00E26D09" w:rsidRDefault="00E16481" w:rsidP="00E16481">
      <w:pPr>
        <w:pStyle w:val="Heading1"/>
      </w:pPr>
      <w:bookmarkStart w:id="3651" w:name="_Toc21127834"/>
      <w:bookmarkStart w:id="3652" w:name="_Toc29812043"/>
      <w:bookmarkStart w:id="3653" w:name="_Toc36817595"/>
      <w:r w:rsidRPr="00E26D09">
        <w:t>F.1</w:t>
      </w:r>
      <w:r w:rsidRPr="00E26D09">
        <w:tab/>
        <w:t>General</w:t>
      </w:r>
      <w:bookmarkEnd w:id="3651"/>
      <w:bookmarkEnd w:id="3652"/>
      <w:bookmarkEnd w:id="3653"/>
    </w:p>
    <w:p w:rsidR="00E16481" w:rsidRPr="00E26D09" w:rsidRDefault="00E16481" w:rsidP="00E16481">
      <w:r w:rsidRPr="00E26D09">
        <w:t xml:space="preserve">This annex applies to FR1 </w:t>
      </w:r>
      <w:r w:rsidRPr="00E26D09">
        <w:rPr>
          <w:i/>
        </w:rPr>
        <w:t>BS type 1-C</w:t>
      </w:r>
      <w:r w:rsidRPr="00E26D09">
        <w:t xml:space="preserve">, </w:t>
      </w:r>
      <w:r w:rsidRPr="00E26D09">
        <w:rPr>
          <w:i/>
        </w:rPr>
        <w:t>BS type 1-H</w:t>
      </w:r>
      <w:r w:rsidRPr="00E26D09">
        <w:t xml:space="preserve"> and </w:t>
      </w:r>
      <w:r w:rsidRPr="00E26D09">
        <w:rPr>
          <w:i/>
        </w:rPr>
        <w:t>BS type 1-O</w:t>
      </w:r>
      <w:r w:rsidRPr="00E26D09">
        <w:t>.</w:t>
      </w:r>
    </w:p>
    <w:p w:rsidR="00E16481" w:rsidRPr="00E26D09" w:rsidRDefault="00E16481" w:rsidP="00E16481">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E26D09" w:rsidRDefault="00E16481" w:rsidP="00E16481">
      <w:r w:rsidRPr="00E26D09">
        <w:t xml:space="preserve">The regulations are based on the assumption on </w:t>
      </w:r>
      <w:r w:rsidRPr="00E26D09">
        <w:rPr>
          <w:i/>
        </w:rPr>
        <w:t>BS type 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rsidR="00E16481" w:rsidRPr="00E26D09" w:rsidRDefault="00E16481" w:rsidP="00E16481">
      <w:r w:rsidRPr="00E26D09">
        <w:t>Where the regulator prescribes a method for EIRP calculation, that method supersedes the proposed assessment in this annex.</w:t>
      </w:r>
    </w:p>
    <w:p w:rsidR="00E16481" w:rsidRPr="00E26D09" w:rsidRDefault="00E16481" w:rsidP="00E16481">
      <w:pPr>
        <w:pStyle w:val="Heading1"/>
      </w:pPr>
      <w:bookmarkStart w:id="3654" w:name="_Hlk528916858"/>
      <w:bookmarkStart w:id="3655" w:name="_Toc21127835"/>
      <w:bookmarkStart w:id="3656" w:name="_Toc29812044"/>
      <w:bookmarkStart w:id="3657" w:name="_Toc36817596"/>
      <w:r w:rsidRPr="00E26D09">
        <w:t>F.2</w:t>
      </w:r>
      <w:r w:rsidRPr="00E26D09">
        <w:tab/>
        <w:t>Relationship between EIRP based regulatory requirements and conducted requirements</w:t>
      </w:r>
      <w:bookmarkEnd w:id="3654"/>
      <w:bookmarkEnd w:id="3655"/>
      <w:bookmarkEnd w:id="3656"/>
      <w:bookmarkEnd w:id="3657"/>
    </w:p>
    <w:p w:rsidR="00E16481" w:rsidRPr="00E26D09" w:rsidRDefault="00E16481" w:rsidP="00E16481">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E26D09" w:rsidRDefault="00E16481" w:rsidP="00E16481">
      <w:r w:rsidRPr="00E26D09">
        <w:t>For the case when the base station manufacturer maximum output power or unwanted emission declarations apply per connector, the maximum EIRP can be estimated using the following formulas:</w:t>
      </w:r>
    </w:p>
    <w:p w:rsidR="00E16481" w:rsidRPr="00E26D09" w:rsidRDefault="00E16481" w:rsidP="00E16481">
      <w:pPr>
        <w:pStyle w:val="B1"/>
        <w:rPr>
          <w:lang w:val="en-US"/>
        </w:rPr>
      </w:pPr>
      <w:r w:rsidRPr="00E26D09">
        <w:rPr>
          <w:lang w:val="en-US"/>
        </w:rPr>
        <w:t xml:space="preserve">EIRP per antenna (applicable for </w:t>
      </w:r>
      <w:r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rsidR="00E16481" w:rsidRPr="00E26D09" w:rsidRDefault="00E16481" w:rsidP="00E16481">
      <w:pPr>
        <w:pStyle w:val="B1"/>
      </w:pPr>
      <w:r w:rsidRPr="00E26D09">
        <w:t>EIRP per cell</w:t>
      </w:r>
      <w:r w:rsidRPr="00E26D09">
        <w:rPr>
          <w:lang w:eastAsia="zh-CN"/>
        </w:rPr>
        <w:t xml:space="preserve"> or per BS (applicable for </w:t>
      </w:r>
      <w:r w:rsidRPr="00E26D09">
        <w:rPr>
          <w:i/>
        </w:rPr>
        <w:t xml:space="preserve">BS type </w:t>
      </w:r>
      <w:r w:rsidRPr="00E26D09">
        <w:rPr>
          <w:i/>
          <w:lang w:eastAsia="zh-CN"/>
        </w:rPr>
        <w:t>1-H</w:t>
      </w:r>
      <w:r w:rsidRPr="00E26D09">
        <w:rPr>
          <w:lang w:eastAsia="zh-CN"/>
        </w:rPr>
        <w:t>)</w:t>
      </w:r>
      <w:r w:rsidRPr="00E26D09">
        <w:t>:</w:t>
      </w:r>
      <w:r w:rsidRPr="00E26D09">
        <w:tab/>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(∑10</w:t>
      </w:r>
      <w:r w:rsidRPr="00E26D09">
        <w:rPr>
          <w:vertAlign w:val="superscript"/>
          <w:lang w:val="en-US"/>
        </w:rPr>
        <w:t>PEIRPn/10</w:t>
      </w:r>
      <w:r w:rsidRPr="00E26D09">
        <w:t>)</w:t>
      </w:r>
    </w:p>
    <w:p w:rsidR="00E16481" w:rsidRPr="007E346D" w:rsidRDefault="00E16481" w:rsidP="00E16481">
      <w:r w:rsidRPr="007E346D">
        <w:t xml:space="preserve">In case the EIRP requirement is set per </w:t>
      </w:r>
      <w:r>
        <w:t>polarization</w:t>
      </w:r>
      <w:r w:rsidRPr="007E346D">
        <w:t xml:space="preserve">, the summation shall be made per </w:t>
      </w:r>
      <w:r>
        <w:t>polarization</w:t>
      </w:r>
      <w:r w:rsidRPr="007E346D">
        <w:t>.</w:t>
      </w:r>
    </w:p>
    <w:p w:rsidR="00E16481" w:rsidRPr="00E26D09" w:rsidRDefault="00E16481" w:rsidP="00E16481">
      <w:pPr>
        <w:pStyle w:val="B1"/>
      </w:pPr>
      <w:r w:rsidRPr="00E26D09">
        <w:t>-</w:t>
      </w:r>
      <w:r w:rsidRPr="00E26D09">
        <w:tab/>
        <w:t>"P</w:t>
      </w:r>
      <w:r w:rsidRPr="00E26D09">
        <w:rPr>
          <w:vertAlign w:val="subscript"/>
        </w:rPr>
        <w:t>EIRP</w:t>
      </w:r>
      <w:r w:rsidRPr="00E26D09">
        <w:t>"</w:t>
      </w:r>
      <w:r w:rsidRPr="00E26D09">
        <w:rPr>
          <w:vertAlign w:val="subscript"/>
        </w:rPr>
        <w:t xml:space="preserve"> </w:t>
      </w:r>
      <w:r w:rsidRPr="00E26D09">
        <w:t>is the resulting effective isotropic radiated power (or radiated power spectral density) resulting from the power (or power spectral density) declared by the manufacturer in dBm (or dBm/measurement BW).</w:t>
      </w:r>
    </w:p>
    <w:p w:rsidR="00E16481" w:rsidRPr="00E26D09" w:rsidRDefault="00E16481" w:rsidP="00E16481">
      <w:pPr>
        <w:pStyle w:val="B1"/>
      </w:pPr>
      <w:r w:rsidRPr="00E26D09">
        <w:t>-</w:t>
      </w:r>
      <w:r w:rsidRPr="00E26D09">
        <w:tab/>
        <w:t>"P</w:t>
      </w:r>
      <w:r w:rsidRPr="00E26D09">
        <w:rPr>
          <w:vertAlign w:val="subscript"/>
        </w:rPr>
        <w:t>Tx</w:t>
      </w:r>
      <w:r w:rsidRPr="00E26D09">
        <w:t>" is the conducted power or power spectral density declared by the manufacturer in dBm (or dBm/measurement BW).</w:t>
      </w:r>
    </w:p>
    <w:p w:rsidR="00E16481" w:rsidRPr="00E26D09" w:rsidRDefault="00E16481" w:rsidP="00E16481">
      <w:pPr>
        <w:pStyle w:val="B1"/>
      </w:pPr>
      <w:r w:rsidRPr="00E26D09">
        <w:t>-</w:t>
      </w:r>
      <w:r w:rsidRPr="00E26D09">
        <w:tab/>
        <w:t>"G</w:t>
      </w:r>
      <w:r w:rsidRPr="00E26D09">
        <w:rPr>
          <w:vertAlign w:val="subscript"/>
        </w:rPr>
        <w:t>Ant</w:t>
      </w:r>
      <w:r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E26D09">
        <w:rPr>
          <w:i/>
        </w:rPr>
        <w:t>BS type 1-H</w:t>
      </w:r>
      <w:r w:rsidRPr="00E26D09">
        <w:t>, G</w:t>
      </w:r>
      <w:r w:rsidRPr="00E26D09">
        <w:rPr>
          <w:vertAlign w:val="subscript"/>
        </w:rPr>
        <w:t>Ant</w:t>
      </w:r>
      <w:r w:rsidRPr="00E26D09">
        <w:t xml:space="preserve"> shall be an assumption on the gain of a passive antenna system in order to provide a total power emissions level comparable to the level obtained when a </w:t>
      </w:r>
      <w:r w:rsidRPr="00E26D09">
        <w:rPr>
          <w:i/>
        </w:rPr>
        <w:t>BS type 1-C</w:t>
      </w:r>
      <w:r w:rsidRPr="00E26D09">
        <w:t xml:space="preserve"> is connected to a passive antenna. A typical example of a passive antenna gain, as used for </w:t>
      </w:r>
      <w:r w:rsidRPr="00E26D09">
        <w:rPr>
          <w:i/>
        </w:rPr>
        <w:t>BS type 1-O</w:t>
      </w:r>
      <w:r w:rsidRPr="00E26D09">
        <w:t>, is 17 dBi.</w:t>
      </w:r>
    </w:p>
    <w:p w:rsidR="00E16481" w:rsidRPr="00E26D09" w:rsidRDefault="00E16481" w:rsidP="00E16481">
      <w:pPr>
        <w:pStyle w:val="B1"/>
      </w:pPr>
      <w:r w:rsidRPr="00E26D09">
        <w:t>-</w:t>
      </w:r>
      <w:r w:rsidRPr="00E26D09">
        <w:tab/>
        <w:t>"n" is the index number of the co-located antennas illuminating the same cell. P</w:t>
      </w:r>
      <w:r w:rsidRPr="00E26D09">
        <w:rPr>
          <w:vertAlign w:val="subscript"/>
        </w:rPr>
        <w:t>EIRPn</w:t>
      </w:r>
      <w:r w:rsidRPr="00E26D09">
        <w:t xml:space="preserve"> is the P</w:t>
      </w:r>
      <w:r w:rsidRPr="00E26D09">
        <w:rPr>
          <w:vertAlign w:val="subscript"/>
        </w:rPr>
        <w:t>EIRP</w:t>
      </w:r>
      <w:r w:rsidRPr="00E26D09">
        <w:t xml:space="preserve"> of the </w:t>
      </w:r>
      <w:r w:rsidRPr="00E26D09">
        <w:rPr>
          <w:i/>
        </w:rPr>
        <w:t>n</w:t>
      </w:r>
      <w:r w:rsidRPr="00E26D09">
        <w:t>th antenna.</w:t>
      </w:r>
    </w:p>
    <w:p w:rsidR="00E16481" w:rsidRPr="00E26D09" w:rsidRDefault="00E16481" w:rsidP="00E16481">
      <w:pPr>
        <w:pStyle w:val="B1"/>
      </w:pPr>
      <w:r w:rsidRPr="00E26D09">
        <w:t>-</w:t>
      </w:r>
      <w:r w:rsidRPr="00E26D09">
        <w:tab/>
        <w:t>"Cell" is in this annex used in the sense that it is the limited geographical area covered by the carrier transmitted from one site.</w:t>
      </w:r>
    </w:p>
    <w:p w:rsidR="00E16481" w:rsidRPr="00E26D09" w:rsidRDefault="00E16481" w:rsidP="00E16481">
      <w:pPr>
        <w:pStyle w:val="Heading1"/>
      </w:pPr>
      <w:bookmarkStart w:id="3658" w:name="_Toc21127836"/>
      <w:bookmarkStart w:id="3659" w:name="_Toc29812045"/>
      <w:bookmarkStart w:id="3660" w:name="_Toc36817597"/>
      <w:r w:rsidRPr="00E26D09">
        <w:lastRenderedPageBreak/>
        <w:t>F.3</w:t>
      </w:r>
      <w:r w:rsidRPr="00E26D09">
        <w:tab/>
        <w:t>Relationship between EIRP based regulatory requirements and OTA requirements</w:t>
      </w:r>
      <w:bookmarkEnd w:id="3658"/>
      <w:bookmarkEnd w:id="3659"/>
      <w:bookmarkEnd w:id="3660"/>
    </w:p>
    <w:p w:rsidR="00E16481" w:rsidRPr="00E26D09" w:rsidRDefault="00E16481" w:rsidP="00E16481">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Pr="00E26D09">
        <w:rPr>
          <w:i/>
          <w:lang w:eastAsia="ko-KR"/>
        </w:rPr>
        <w:t>BS type 1-O</w:t>
      </w:r>
      <w:r w:rsidRPr="00E26D09">
        <w:rPr>
          <w:lang w:eastAsia="ko-KR"/>
        </w:rPr>
        <w:t xml:space="preserve"> may be much larger. However, </w:t>
      </w:r>
      <w:r w:rsidRPr="00E26D09">
        <w:rPr>
          <w:i/>
          <w:lang w:eastAsia="ko-KR"/>
        </w:rPr>
        <w:t>BS type 1-O</w:t>
      </w:r>
      <w:r w:rsidRPr="00E26D09">
        <w:rPr>
          <w:lang w:eastAsia="ko-KR"/>
        </w:rPr>
        <w:t xml:space="preserve"> unwanted emissions requirements are defined as TRP, since TRP impacts co-existence properties.</w:t>
      </w:r>
    </w:p>
    <w:p w:rsidR="00E16481" w:rsidRPr="00E26D09" w:rsidRDefault="00E16481" w:rsidP="00E16481">
      <w:pPr>
        <w:rPr>
          <w:lang w:eastAsia="ko-KR"/>
        </w:rPr>
      </w:pPr>
      <w:r w:rsidRPr="00E26D09">
        <w:rPr>
          <w:lang w:eastAsia="ko-KR"/>
        </w:rPr>
        <w:t>In order to relate the EIRP values in the specifications to TRP, a fixed assumption has been made on the gain of a typical passive BS antenna.</w:t>
      </w:r>
    </w:p>
    <w:p w:rsidR="00E16481" w:rsidRPr="00E26D09" w:rsidRDefault="00E16481" w:rsidP="00E16481">
      <w:pPr>
        <w:rPr>
          <w:lang w:eastAsia="ko-KR"/>
        </w:rPr>
      </w:pPr>
      <w:r w:rsidRPr="00E26D09">
        <w:rPr>
          <w:lang w:eastAsia="ko-KR"/>
        </w:rPr>
        <w:t>Thus, the maximum TRP can be estimated using the following formulas:</w:t>
      </w:r>
    </w:p>
    <w:p w:rsidR="00E16481" w:rsidRPr="009F3080" w:rsidRDefault="00E16481" w:rsidP="00E16481">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rsidR="00E16481" w:rsidRPr="00E26D09" w:rsidRDefault="00E16481" w:rsidP="00E16481">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Pr="00E26D09">
        <w:rPr>
          <w:lang w:eastAsia="ko-KR"/>
        </w:rPr>
        <w:tab/>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 dB</w:t>
      </w:r>
    </w:p>
    <w:p w:rsidR="00E16481" w:rsidRPr="00E26D09" w:rsidRDefault="00E16481" w:rsidP="00E16481">
      <w:pPr>
        <w:rPr>
          <w:lang w:eastAsia="ko-KR"/>
        </w:rPr>
      </w:pPr>
      <w:r w:rsidRPr="00E26D09">
        <w:rPr>
          <w:lang w:val="en-US" w:eastAsia="ko-KR"/>
        </w:rPr>
        <w:t xml:space="preserve">It is noted that the </w:t>
      </w:r>
      <w:r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rsidR="00E16481" w:rsidRPr="007E346D" w:rsidRDefault="00E16481" w:rsidP="00E16481">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"P</w:t>
      </w:r>
      <w:r w:rsidRPr="00E26D09">
        <w:rPr>
          <w:vertAlign w:val="subscript"/>
          <w:lang w:eastAsia="ko-KR"/>
        </w:rPr>
        <w:t>EIRP</w:t>
      </w:r>
      <w:r w:rsidRPr="00E26D09">
        <w:rPr>
          <w:lang w:eastAsia="ko-KR"/>
        </w:rPr>
        <w:t>"</w:t>
      </w:r>
      <w:r w:rsidRPr="00E26D09">
        <w:rPr>
          <w:vertAlign w:val="subscript"/>
          <w:lang w:eastAsia="ko-KR"/>
        </w:rPr>
        <w:t xml:space="preserve"> </w:t>
      </w:r>
      <w:r w:rsidRPr="00E26D09">
        <w:rPr>
          <w:lang w:eastAsia="ko-KR"/>
        </w:rPr>
        <w:t>is the effective isotropic radiated power (or radiated power spectral density) set in the regulation (assuming a passive BS antenna) in dBm (or dBm/measurement BW).</w:t>
      </w:r>
    </w:p>
    <w:p w:rsidR="00E16481" w:rsidRPr="00E26D09" w:rsidRDefault="00E16481" w:rsidP="00E16481">
      <w:pPr>
        <w:pStyle w:val="B1"/>
        <w:rPr>
          <w:lang w:eastAsia="ko-KR"/>
        </w:rPr>
      </w:pPr>
      <w:r w:rsidRPr="00E26D09">
        <w:rPr>
          <w:lang w:eastAsia="ko-KR"/>
        </w:rPr>
        <w:t>-</w:t>
      </w:r>
      <w:r w:rsidRPr="00E26D09">
        <w:rPr>
          <w:lang w:eastAsia="ko-KR"/>
        </w:rPr>
        <w:tab/>
        <w:t>"G</w:t>
      </w:r>
      <w:r w:rsidRPr="00E26D09">
        <w:rPr>
          <w:vertAlign w:val="subscript"/>
          <w:lang w:eastAsia="ko-KR"/>
        </w:rPr>
        <w:t>Ant</w:t>
      </w:r>
      <w:r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E26D09" w:rsidRDefault="00E16481" w:rsidP="00E16481"/>
    <w:p w:rsidR="00E16481" w:rsidRPr="00E26D09" w:rsidRDefault="00E16481" w:rsidP="00E16481">
      <w:pPr>
        <w:spacing w:after="0"/>
      </w:pPr>
      <w:r w:rsidRPr="00E26D09">
        <w:br w:type="page"/>
      </w:r>
    </w:p>
    <w:p w:rsidR="00E16481" w:rsidRPr="00360B28" w:rsidRDefault="00E16481" w:rsidP="00E16481">
      <w:pPr>
        <w:pStyle w:val="Heading8"/>
        <w:rPr>
          <w:lang w:val="fr-FR"/>
        </w:rPr>
      </w:pPr>
      <w:bookmarkStart w:id="3661" w:name="_Toc21127837"/>
      <w:bookmarkStart w:id="3662" w:name="_Toc29812046"/>
      <w:bookmarkStart w:id="3663" w:name="_Toc36817598"/>
      <w:bookmarkStart w:id="3664" w:name="historyclause"/>
      <w:r w:rsidRPr="00360B28">
        <w:rPr>
          <w:lang w:val="fr-FR"/>
        </w:rPr>
        <w:lastRenderedPageBreak/>
        <w:t xml:space="preserve">Annex G (Normative): </w:t>
      </w:r>
      <w:r w:rsidRPr="00E26D09">
        <w:rPr>
          <w:lang w:val="fr-FR"/>
        </w:rPr>
        <w:br/>
        <w:t>Propagation conditions</w:t>
      </w:r>
      <w:bookmarkEnd w:id="3661"/>
      <w:bookmarkEnd w:id="3662"/>
      <w:bookmarkEnd w:id="3663"/>
    </w:p>
    <w:p w:rsidR="00E16481" w:rsidRPr="00360B28" w:rsidRDefault="00E16481" w:rsidP="00E16481">
      <w:pPr>
        <w:rPr>
          <w:lang w:val="fr-FR"/>
        </w:rPr>
      </w:pPr>
    </w:p>
    <w:p w:rsidR="00E16481" w:rsidRPr="00360B28" w:rsidRDefault="00E16481" w:rsidP="00E16481">
      <w:pPr>
        <w:pStyle w:val="Heading1"/>
        <w:rPr>
          <w:lang w:val="fr-FR"/>
        </w:rPr>
      </w:pPr>
      <w:bookmarkStart w:id="3665" w:name="_Toc21127838"/>
      <w:bookmarkStart w:id="3666" w:name="_Toc29812047"/>
      <w:bookmarkStart w:id="3667" w:name="_Toc36817599"/>
      <w:r w:rsidRPr="00360B28">
        <w:rPr>
          <w:lang w:val="fr-FR"/>
        </w:rPr>
        <w:t>G.1</w:t>
      </w:r>
      <w:r w:rsidRPr="00360B28">
        <w:rPr>
          <w:lang w:val="fr-FR"/>
        </w:rPr>
        <w:tab/>
        <w:t>Static propagation condition</w:t>
      </w:r>
      <w:bookmarkEnd w:id="3665"/>
      <w:bookmarkEnd w:id="3666"/>
      <w:bookmarkEnd w:id="3667"/>
    </w:p>
    <w:p w:rsidR="00E16481" w:rsidRPr="00E26D09" w:rsidRDefault="00E16481" w:rsidP="00E16481">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rsidR="00E16481" w:rsidRPr="00E26D09" w:rsidRDefault="00E16481" w:rsidP="00E16481">
      <w:pPr>
        <w:pStyle w:val="Heading1"/>
        <w:rPr>
          <w:lang w:eastAsia="zh-CN"/>
        </w:rPr>
      </w:pPr>
      <w:bookmarkStart w:id="3668" w:name="_Toc21127839"/>
      <w:bookmarkStart w:id="3669" w:name="_Toc29812048"/>
      <w:bookmarkStart w:id="3670" w:name="_Toc36817600"/>
      <w:r w:rsidRPr="00E26D09">
        <w:rPr>
          <w:lang w:eastAsia="zh-CN"/>
        </w:rPr>
        <w:t>G.2</w:t>
      </w:r>
      <w:r w:rsidRPr="00E26D09">
        <w:rPr>
          <w:lang w:eastAsia="zh-CN"/>
        </w:rPr>
        <w:tab/>
        <w:t>Multi-path fading propagation conditions</w:t>
      </w:r>
      <w:bookmarkEnd w:id="3668"/>
      <w:bookmarkEnd w:id="3669"/>
      <w:bookmarkEnd w:id="3670"/>
    </w:p>
    <w:p w:rsidR="00E16481" w:rsidRPr="00E26D09" w:rsidRDefault="00E16481" w:rsidP="00E16481">
      <w:pPr>
        <w:rPr>
          <w:rFonts w:eastAsia="SimSun"/>
          <w:snapToGrid w:val="0"/>
        </w:rPr>
      </w:pPr>
      <w:r w:rsidRPr="00E26D09">
        <w:rPr>
          <w:rFonts w:eastAsia="SimSun"/>
          <w:snapToGrid w:val="0"/>
        </w:rPr>
        <w:t>The multipath propagation conditions consist of several parts: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rsidR="00E16481" w:rsidRPr="00E26D09" w:rsidRDefault="00E16481" w:rsidP="00E16481">
      <w:pPr>
        <w:pStyle w:val="Heading2"/>
        <w:rPr>
          <w:lang w:eastAsia="zh-CN"/>
        </w:rPr>
      </w:pPr>
      <w:bookmarkStart w:id="3671" w:name="_Toc21127840"/>
      <w:bookmarkStart w:id="3672" w:name="_Toc29812049"/>
      <w:bookmarkStart w:id="3673" w:name="_Toc36817601"/>
      <w:r w:rsidRPr="00E26D09">
        <w:rPr>
          <w:lang w:eastAsia="zh-CN"/>
        </w:rPr>
        <w:t>G.2.1</w:t>
      </w:r>
      <w:r w:rsidRPr="00E26D09">
        <w:rPr>
          <w:lang w:eastAsia="zh-CN"/>
        </w:rPr>
        <w:tab/>
        <w:t>Delay profiles</w:t>
      </w:r>
      <w:bookmarkEnd w:id="3671"/>
      <w:bookmarkEnd w:id="3672"/>
      <w:bookmarkEnd w:id="3673"/>
    </w:p>
    <w:p w:rsidR="00E16481" w:rsidRPr="00E26D09" w:rsidRDefault="00E16481" w:rsidP="00E16481">
      <w:pPr>
        <w:rPr>
          <w:rFonts w:eastAsia="SimSun"/>
        </w:rPr>
      </w:pPr>
      <w:r w:rsidRPr="00E26D09">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E26D09" w:rsidRDefault="00E16481" w:rsidP="00E16481">
      <w:pPr>
        <w:pStyle w:val="B1"/>
      </w:pPr>
      <w:r w:rsidRPr="00E26D09">
        <w:tab/>
        <w:t>Step 1: Use the original TDL model from TR 38.901 [16].</w:t>
      </w:r>
    </w:p>
    <w:p w:rsidR="00E16481" w:rsidRPr="00E26D09" w:rsidRDefault="00E16481" w:rsidP="00E16481">
      <w:pPr>
        <w:pStyle w:val="B1"/>
      </w:pPr>
      <w:r w:rsidRPr="00E26D09">
        <w:tab/>
        <w:t>Step 2: Re-order the taps in ascending delays.</w:t>
      </w:r>
    </w:p>
    <w:p w:rsidR="00E16481" w:rsidRPr="00E26D09" w:rsidRDefault="00E16481" w:rsidP="00E16481">
      <w:pPr>
        <w:pStyle w:val="B1"/>
      </w:pPr>
      <w:r w:rsidRPr="00E26D09">
        <w:tab/>
        <w:t xml:space="preserve">Step 3: Perform delay scaling according to the procedure described in </w:t>
      </w:r>
      <w:r>
        <w:t>clause</w:t>
      </w:r>
      <w:r w:rsidRPr="00E26D09">
        <w:t xml:space="preserve"> 7.7.3 in TR 38.901 [16].</w:t>
      </w:r>
    </w:p>
    <w:p w:rsidR="00E16481" w:rsidRPr="00E26D09" w:rsidRDefault="00E16481" w:rsidP="00E16481">
      <w:pPr>
        <w:pStyle w:val="B1"/>
      </w:pPr>
      <w:r w:rsidRPr="00E26D09">
        <w:tab/>
        <w:t>Step 4: Apply the quantization to the delay resolution 5 ns. This is done simply by rounding the tap delays to the nearest multiple of the delay resolution.</w:t>
      </w:r>
    </w:p>
    <w:p w:rsidR="00E16481" w:rsidRPr="00E26D09" w:rsidRDefault="00E16481" w:rsidP="00E16481">
      <w:pPr>
        <w:pStyle w:val="B1"/>
      </w:pPr>
      <w:r w:rsidRPr="00E26D09">
        <w:tab/>
        <w:t>Step 5: If multiple taps are rounded to the same delay bin, merge them by calculating their linear power sum.</w:t>
      </w:r>
    </w:p>
    <w:p w:rsidR="00E16481" w:rsidRPr="00E26D09" w:rsidRDefault="00E16481" w:rsidP="00E16481">
      <w:pPr>
        <w:pStyle w:val="B1"/>
      </w:pPr>
      <w:r w:rsidRPr="00E26D09">
        <w:tab/>
        <w:t>Step 6: If there are more than 12 taps in the quantized model, merge the taps as follows</w:t>
      </w:r>
    </w:p>
    <w:p w:rsidR="00E16481" w:rsidRPr="00E26D09" w:rsidRDefault="00E16481" w:rsidP="00E16481">
      <w:pPr>
        <w:pStyle w:val="B2"/>
      </w:pPr>
      <w:r w:rsidRPr="00E26D09">
        <w:t>-</w:t>
      </w:r>
      <w:r w:rsidRPr="00E26D09">
        <w:tab/>
        <w:t>Find the weakest tap from all taps (both merged and unmerged taps are considered)</w:t>
      </w:r>
    </w:p>
    <w:p w:rsidR="00E16481" w:rsidRPr="00E26D09" w:rsidRDefault="00E16481" w:rsidP="00E16481">
      <w:pPr>
        <w:pStyle w:val="B3"/>
      </w:pPr>
      <w:r w:rsidRPr="00E26D09">
        <w:t>•</w:t>
      </w:r>
      <w:r w:rsidRPr="00E26D09">
        <w:tab/>
        <w:t>If there are two or more taps having the same value and are the weakest, select the tap with the smallest delay as the weakest tap.</w:t>
      </w:r>
    </w:p>
    <w:p w:rsidR="00E16481" w:rsidRPr="00E26D09" w:rsidRDefault="00E16481" w:rsidP="00E16481">
      <w:pPr>
        <w:pStyle w:val="B2"/>
      </w:pPr>
      <w:r w:rsidRPr="00E26D09">
        <w:t>-</w:t>
      </w:r>
      <w:r w:rsidRPr="00E26D09">
        <w:tab/>
        <w:t>When the weakest tap is the first delay tap, merge taps as follows</w:t>
      </w:r>
    </w:p>
    <w:p w:rsidR="00E16481" w:rsidRPr="00E26D09" w:rsidRDefault="00E16481" w:rsidP="00E16481">
      <w:pPr>
        <w:pStyle w:val="B3"/>
      </w:pPr>
      <w:r w:rsidRPr="00E26D09">
        <w:t>•</w:t>
      </w:r>
      <w:r w:rsidRPr="00E26D09">
        <w:tab/>
        <w:t>Update the power of the first delay tap as the linear power sum of the weakest tap and the second delay tap.</w:t>
      </w:r>
    </w:p>
    <w:p w:rsidR="00E16481" w:rsidRPr="00E26D09" w:rsidRDefault="00E16481" w:rsidP="00E16481">
      <w:pPr>
        <w:pStyle w:val="B3"/>
      </w:pPr>
      <w:r w:rsidRPr="00E26D09">
        <w:t>•</w:t>
      </w:r>
      <w:r w:rsidRPr="00E26D09">
        <w:tab/>
        <w:t>Remove the second delay tap.</w:t>
      </w:r>
    </w:p>
    <w:p w:rsidR="00E16481" w:rsidRPr="00E26D09" w:rsidRDefault="00E16481" w:rsidP="00E16481">
      <w:pPr>
        <w:pStyle w:val="B2"/>
      </w:pPr>
      <w:r w:rsidRPr="00E26D09">
        <w:t>-</w:t>
      </w:r>
      <w:r w:rsidRPr="00E26D09">
        <w:tab/>
        <w:t>When the weakest tap is the last delay tap, merge taps as follows</w:t>
      </w:r>
    </w:p>
    <w:p w:rsidR="00E16481" w:rsidRPr="00E26D09" w:rsidRDefault="00E16481" w:rsidP="00E16481">
      <w:pPr>
        <w:pStyle w:val="B3"/>
      </w:pPr>
      <w:r w:rsidRPr="00E26D09">
        <w:t>•</w:t>
      </w:r>
      <w:r w:rsidRPr="00E26D09">
        <w:tab/>
        <w:t>Update the power of the last delay tap as the linear power sum of the second-to-last tap and the last tap.</w:t>
      </w:r>
    </w:p>
    <w:p w:rsidR="00E16481" w:rsidRPr="00E26D09" w:rsidRDefault="00E16481" w:rsidP="00E16481">
      <w:pPr>
        <w:pStyle w:val="B3"/>
      </w:pPr>
      <w:r w:rsidRPr="00E26D09">
        <w:t>•</w:t>
      </w:r>
      <w:r w:rsidRPr="00E26D09">
        <w:tab/>
        <w:t>Remove the second-to-last tap.</w:t>
      </w:r>
    </w:p>
    <w:p w:rsidR="00E16481" w:rsidRPr="00E26D09" w:rsidRDefault="00E16481" w:rsidP="00E16481">
      <w:pPr>
        <w:pStyle w:val="B2"/>
      </w:pPr>
      <w:r w:rsidRPr="00E26D09">
        <w:lastRenderedPageBreak/>
        <w:t>-</w:t>
      </w:r>
      <w:r w:rsidRPr="00E26D09">
        <w:tab/>
        <w:t>Otherwise</w:t>
      </w:r>
    </w:p>
    <w:p w:rsidR="00E16481" w:rsidRPr="00E26D09" w:rsidRDefault="00E16481" w:rsidP="00E16481">
      <w:pPr>
        <w:pStyle w:val="B3"/>
      </w:pPr>
      <w:r w:rsidRPr="00E26D09">
        <w:t>•</w:t>
      </w:r>
      <w:r w:rsidRPr="00E26D09">
        <w:tab/>
        <w:t>For each side of the weakest tap, identify the neighbour tap that has the smaller delay difference to the weakest tap.</w:t>
      </w:r>
    </w:p>
    <w:p w:rsidR="00E16481" w:rsidRPr="00E26D09" w:rsidRDefault="00E16481" w:rsidP="00E16481">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rsidR="00E16481" w:rsidRPr="00E26D09" w:rsidRDefault="00E16481" w:rsidP="00E16481">
      <w:pPr>
        <w:pStyle w:val="B5"/>
      </w:pPr>
      <w:r w:rsidRPr="00E26D09">
        <w:t>▪</w:t>
      </w:r>
      <w:r w:rsidRPr="00E26D09">
        <w:tab/>
        <w:t>Select the neighbour tap that is weaker in power for merging.</w:t>
      </w:r>
    </w:p>
    <w:p w:rsidR="00E16481" w:rsidRPr="00E26D09" w:rsidRDefault="00E16481" w:rsidP="00E16481">
      <w:pPr>
        <w:pStyle w:val="B4"/>
      </w:pPr>
      <w:r w:rsidRPr="00E26D09">
        <w:t>o</w:t>
      </w:r>
      <w:r w:rsidRPr="00E26D09">
        <w:tab/>
        <w:t>Otherwise, select the neighbour tap that has smaller delay difference for merging.</w:t>
      </w:r>
    </w:p>
    <w:p w:rsidR="00E16481" w:rsidRPr="00E26D09" w:rsidRDefault="00E16481" w:rsidP="00E16481">
      <w:pPr>
        <w:pStyle w:val="B3"/>
      </w:pPr>
      <w:r w:rsidRPr="00E26D09">
        <w:t>•</w:t>
      </w:r>
      <w:r w:rsidRPr="00E26D09">
        <w:tab/>
        <w:t xml:space="preserve">To merge, the power of the merged tap is the linear sum of the power of the weakest tap and the selected tap. </w:t>
      </w:r>
    </w:p>
    <w:p w:rsidR="00E16481" w:rsidRPr="00E26D09" w:rsidRDefault="00E16481" w:rsidP="00E16481">
      <w:pPr>
        <w:pStyle w:val="B3"/>
      </w:pPr>
      <w:r w:rsidRPr="00E26D09">
        <w:t>•</w:t>
      </w:r>
      <w:r w:rsidRPr="00E26D09">
        <w:tab/>
        <w:t>When the selected tap is the first tap, the location of the merged tap is the location of the first tap. The weakest tap is removed.</w:t>
      </w:r>
    </w:p>
    <w:p w:rsidR="00E16481" w:rsidRPr="00E26D09" w:rsidRDefault="00E16481" w:rsidP="00E16481">
      <w:pPr>
        <w:pStyle w:val="B3"/>
      </w:pPr>
      <w:r w:rsidRPr="00E26D09">
        <w:t>•</w:t>
      </w:r>
      <w:r w:rsidRPr="00E26D09">
        <w:tab/>
        <w:t>When the selected tap is the last tap, the location of the merged tap is the location of the last tap. The weakest tap is removed.</w:t>
      </w:r>
    </w:p>
    <w:p w:rsidR="00E16481" w:rsidRPr="00E26D09" w:rsidRDefault="00E16481" w:rsidP="00E16481">
      <w:pPr>
        <w:pStyle w:val="B3"/>
      </w:pPr>
      <w:r w:rsidRPr="00E26D09">
        <w:t>•</w:t>
      </w:r>
      <w:r w:rsidRPr="00E26D0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E26D09">
        <w:sym w:font="Wingdings" w:char="F0E0"/>
      </w:r>
      <w:r w:rsidRPr="00E26D09">
        <w:t xml:space="preserve"> 15 ns, 10 ns &amp; 25 ns </w:t>
      </w:r>
      <w:r w:rsidRPr="00E26D09">
        <w:sym w:font="Wingdings" w:char="F0E0"/>
      </w:r>
      <w:r w:rsidRPr="00E26D09">
        <w:t xml:space="preserve"> 20 ns, if 25 ns had higher or equal power; 15 ns, if 10 ns had higher power)</w:t>
      </w:r>
      <w:r w:rsidRPr="00E26D09">
        <w:rPr>
          <w:rFonts w:eastAsia="SimSun"/>
        </w:rPr>
        <w:t xml:space="preserve"> . The weakest tap and the selected tap are removed.</w:t>
      </w:r>
    </w:p>
    <w:p w:rsidR="00E16481" w:rsidRPr="00E26D09" w:rsidRDefault="00E16481" w:rsidP="00E16481">
      <w:pPr>
        <w:pStyle w:val="B2"/>
      </w:pPr>
      <w:r w:rsidRPr="00E26D09">
        <w:t>-</w:t>
      </w:r>
      <w:r w:rsidRPr="00E26D09">
        <w:tab/>
        <w:t>Repeat step 6 until the final number of taps is 12.</w:t>
      </w:r>
    </w:p>
    <w:p w:rsidR="00E16481" w:rsidRPr="00E26D09" w:rsidRDefault="00E16481" w:rsidP="00E16481">
      <w:pPr>
        <w:pStyle w:val="B1"/>
      </w:pPr>
      <w:r w:rsidRPr="00E26D09">
        <w:tab/>
        <w:t xml:space="preserve">Step 7: Round the amplitudes of taps to one decimal (e.g. -8.78 dB </w:t>
      </w:r>
      <w:r w:rsidRPr="00E26D09">
        <w:sym w:font="Wingdings" w:char="F0E0"/>
      </w:r>
      <w:r w:rsidRPr="00E26D09">
        <w:t xml:space="preserve"> -8.8 dB)</w:t>
      </w:r>
    </w:p>
    <w:p w:rsidR="00E16481" w:rsidRPr="00E26D09" w:rsidRDefault="00E16481" w:rsidP="00E16481">
      <w:pPr>
        <w:pStyle w:val="B1"/>
      </w:pPr>
      <w:r w:rsidRPr="00E26D09">
        <w:tab/>
        <w:t>Step 8: If the delay spread has slightly changed due to the tap merge, adjust the final delay spread by increasing or decreasing the power of the last tap so that the delay spread is corrected.</w:t>
      </w:r>
    </w:p>
    <w:p w:rsidR="00E16481" w:rsidRPr="00E26D09" w:rsidRDefault="00E16481" w:rsidP="00E16481">
      <w:pPr>
        <w:pStyle w:val="B1"/>
      </w:pPr>
      <w:r w:rsidRPr="00E26D09">
        <w:tab/>
        <w:t>Step 9: Re-normalize the highest tap to 0 dB.</w:t>
      </w:r>
    </w:p>
    <w:p w:rsidR="00E16481" w:rsidRPr="00E26D09" w:rsidRDefault="00E16481" w:rsidP="00E16481">
      <w:pPr>
        <w:pStyle w:val="NO"/>
      </w:pPr>
      <w:r w:rsidRPr="00E26D09">
        <w:t>Note 1:</w:t>
      </w:r>
      <w:r w:rsidRPr="00E26D09">
        <w:tab/>
        <w:t xml:space="preserve">Some values of the delay profile created by the simplification steps may differ from the values in tables G.2.1.1-2, G.2.1.1-3, G.2.1.1-4, and G.2.1.2-2 for the corresponding model. </w:t>
      </w:r>
    </w:p>
    <w:p w:rsidR="00E16481" w:rsidRPr="00E26D09" w:rsidRDefault="00E16481" w:rsidP="00E16481">
      <w:pPr>
        <w:pStyle w:val="NO"/>
      </w:pPr>
      <w:r w:rsidRPr="00E26D09">
        <w:t>Note 2:</w:t>
      </w:r>
      <w:r w:rsidRPr="00E26D09">
        <w:tab/>
        <w:t>For Step 5 and Step 6, the power values are expressed in the linear domain using 6 digits of precision. The operations are in the linear domain.</w:t>
      </w:r>
    </w:p>
    <w:p w:rsidR="00E16481" w:rsidRPr="00E26D09" w:rsidRDefault="00E16481" w:rsidP="00E16481">
      <w:pPr>
        <w:pStyle w:val="Heading3"/>
        <w:rPr>
          <w:lang w:eastAsia="zh-CN"/>
        </w:rPr>
      </w:pPr>
      <w:bookmarkStart w:id="3674" w:name="_Toc21127841"/>
      <w:bookmarkStart w:id="3675" w:name="_Toc29812050"/>
      <w:bookmarkStart w:id="3676" w:name="_Toc36817602"/>
      <w:r w:rsidRPr="00E26D09">
        <w:rPr>
          <w:lang w:eastAsia="zh-CN"/>
        </w:rPr>
        <w:t>G.2.1.1</w:t>
      </w:r>
      <w:r w:rsidRPr="00E26D09">
        <w:rPr>
          <w:lang w:eastAsia="zh-CN"/>
        </w:rPr>
        <w:tab/>
        <w:t>Delay profiles for FR1</w:t>
      </w:r>
      <w:bookmarkEnd w:id="3674"/>
      <w:bookmarkEnd w:id="3675"/>
      <w:bookmarkEnd w:id="3676"/>
    </w:p>
    <w:p w:rsidR="00E16481" w:rsidRPr="00E26D09" w:rsidRDefault="00E16481" w:rsidP="00E16481">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E26D09" w:rsidRDefault="00E16481" w:rsidP="00E16481">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E26D09" w:rsidTr="00360B28">
        <w:trPr>
          <w:jc w:val="center"/>
        </w:trPr>
        <w:tc>
          <w:tcPr>
            <w:tcW w:w="3303" w:type="dxa"/>
          </w:tcPr>
          <w:p w:rsidR="00E16481" w:rsidRPr="00E26D09" w:rsidRDefault="00E16481" w:rsidP="00360B28">
            <w:pPr>
              <w:pStyle w:val="TAH"/>
            </w:pPr>
            <w:r w:rsidRPr="00E26D09">
              <w:t>Model</w:t>
            </w:r>
          </w:p>
        </w:tc>
        <w:tc>
          <w:tcPr>
            <w:tcW w:w="1464" w:type="dxa"/>
          </w:tcPr>
          <w:p w:rsidR="00E16481" w:rsidRPr="00E26D09" w:rsidRDefault="00E16481" w:rsidP="00360B28">
            <w:pPr>
              <w:pStyle w:val="TAH"/>
            </w:pPr>
            <w:r w:rsidRPr="00E26D09">
              <w:t xml:space="preserve">Number of </w:t>
            </w:r>
            <w:r w:rsidRPr="00E26D09">
              <w:br/>
              <w:t>channel taps</w:t>
            </w:r>
          </w:p>
        </w:tc>
        <w:tc>
          <w:tcPr>
            <w:tcW w:w="1440"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62" w:type="dxa"/>
          </w:tcPr>
          <w:p w:rsidR="00E16481" w:rsidRPr="00E26D09" w:rsidRDefault="00E16481" w:rsidP="00360B28">
            <w:pPr>
              <w:pStyle w:val="TAH"/>
            </w:pPr>
            <w:r w:rsidRPr="00E26D09">
              <w:t>Maximum excess tap delay (span)</w:t>
            </w:r>
          </w:p>
        </w:tc>
        <w:tc>
          <w:tcPr>
            <w:tcW w:w="1862" w:type="dxa"/>
          </w:tcPr>
          <w:p w:rsidR="00E16481" w:rsidRPr="00E26D09" w:rsidRDefault="00E16481" w:rsidP="00360B28">
            <w:pPr>
              <w:pStyle w:val="TAH"/>
            </w:pPr>
            <w:r w:rsidRPr="00E26D09">
              <w:t>Delay resolution</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TDLA30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 ns</w:t>
            </w:r>
          </w:p>
        </w:tc>
        <w:tc>
          <w:tcPr>
            <w:tcW w:w="1862" w:type="dxa"/>
          </w:tcPr>
          <w:p w:rsidR="00E16481" w:rsidRPr="00E26D09" w:rsidRDefault="00E16481" w:rsidP="00360B28">
            <w:pPr>
              <w:pStyle w:val="TAC"/>
              <w:rPr>
                <w:lang w:eastAsia="zh-CN"/>
              </w:rPr>
            </w:pPr>
            <w:r w:rsidRPr="00E26D09">
              <w:rPr>
                <w:lang w:eastAsia="zh-CN"/>
              </w:rPr>
              <w:t>290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TDLB100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100 ns</w:t>
            </w:r>
          </w:p>
        </w:tc>
        <w:tc>
          <w:tcPr>
            <w:tcW w:w="1862" w:type="dxa"/>
          </w:tcPr>
          <w:p w:rsidR="00E16481" w:rsidRPr="00E26D09" w:rsidRDefault="00E16481" w:rsidP="00360B28">
            <w:pPr>
              <w:pStyle w:val="TAC"/>
              <w:rPr>
                <w:lang w:eastAsia="zh-CN"/>
              </w:rPr>
            </w:pPr>
            <w:r w:rsidRPr="00E26D09">
              <w:rPr>
                <w:lang w:eastAsia="zh-CN"/>
              </w:rPr>
              <w:t>480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TDLC300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300 ns</w:t>
            </w:r>
          </w:p>
        </w:tc>
        <w:tc>
          <w:tcPr>
            <w:tcW w:w="1862" w:type="dxa"/>
          </w:tcPr>
          <w:p w:rsidR="00E16481" w:rsidRPr="00E26D09" w:rsidRDefault="00E16481" w:rsidP="00360B28">
            <w:pPr>
              <w:pStyle w:val="TAC"/>
              <w:rPr>
                <w:lang w:eastAsia="zh-CN"/>
              </w:rPr>
            </w:pPr>
            <w:r w:rsidRPr="00E26D09">
              <w:rPr>
                <w:lang w:eastAsia="zh-CN"/>
              </w:rPr>
              <w:t>2595 ns</w:t>
            </w:r>
          </w:p>
        </w:tc>
        <w:tc>
          <w:tcPr>
            <w:tcW w:w="1862"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lastRenderedPageBreak/>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20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30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35</w:t>
            </w:r>
          </w:p>
        </w:tc>
        <w:tc>
          <w:tcPr>
            <w:tcW w:w="0" w:type="auto"/>
          </w:tcPr>
          <w:p w:rsidR="00E16481" w:rsidRPr="00E26D09" w:rsidRDefault="00E16481" w:rsidP="00360B28">
            <w:pPr>
              <w:pStyle w:val="TAC"/>
              <w:rPr>
                <w:lang w:val="en-CA"/>
              </w:rPr>
            </w:pPr>
            <w:r w:rsidRPr="00E26D09">
              <w:rPr>
                <w:lang w:val="en-CA"/>
              </w:rPr>
              <w:t>-0.3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tcPr>
          <w:p w:rsidR="00E16481" w:rsidRPr="00E26D09" w:rsidRDefault="00E16481" w:rsidP="00360B28">
            <w:pPr>
              <w:pStyle w:val="TAC"/>
              <w:rPr>
                <w:lang w:val="en-CA"/>
              </w:rPr>
            </w:pPr>
            <w:r w:rsidRPr="00E26D09">
              <w:rPr>
                <w:lang w:val="en-CA"/>
              </w:rPr>
              <w:t>45</w:t>
            </w:r>
          </w:p>
        </w:tc>
        <w:tc>
          <w:tcPr>
            <w:tcW w:w="0" w:type="auto"/>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55</w:t>
            </w:r>
          </w:p>
        </w:tc>
        <w:tc>
          <w:tcPr>
            <w:tcW w:w="0" w:type="auto"/>
          </w:tcPr>
          <w:p w:rsidR="00E16481" w:rsidRPr="00E26D09" w:rsidRDefault="00E16481" w:rsidP="00360B28">
            <w:pPr>
              <w:pStyle w:val="TAC"/>
              <w:rPr>
                <w:lang w:val="en-CA"/>
              </w:rPr>
            </w:pPr>
            <w:r w:rsidRPr="00E26D09">
              <w:rPr>
                <w:lang w:val="en-CA"/>
              </w:rPr>
              <w:t>-5.9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tcPr>
          <w:p w:rsidR="00E16481" w:rsidRPr="00E26D09" w:rsidRDefault="00E16481" w:rsidP="00360B28">
            <w:pPr>
              <w:pStyle w:val="TAC"/>
              <w:rPr>
                <w:lang w:val="en-CA"/>
              </w:rPr>
            </w:pPr>
            <w:r w:rsidRPr="00E26D09">
              <w:rPr>
                <w:lang w:val="en-CA"/>
              </w:rPr>
              <w:t>120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tcPr>
          <w:p w:rsidR="00E16481" w:rsidRPr="00E26D09" w:rsidRDefault="00E16481" w:rsidP="00360B28">
            <w:pPr>
              <w:pStyle w:val="TAC"/>
              <w:rPr>
                <w:rFonts w:eastAsia="SimSun"/>
                <w:lang w:val="en-CA"/>
              </w:rPr>
            </w:pPr>
            <w:r w:rsidRPr="00E26D09">
              <w:rPr>
                <w:rFonts w:eastAsia="SimSun"/>
                <w:lang w:val="en-CA"/>
              </w:rPr>
              <w:t>170</w:t>
            </w:r>
          </w:p>
        </w:tc>
        <w:tc>
          <w:tcPr>
            <w:tcW w:w="0" w:type="auto"/>
          </w:tcPr>
          <w:p w:rsidR="00E16481" w:rsidRPr="00E26D09" w:rsidRDefault="00E16481" w:rsidP="00360B28">
            <w:pPr>
              <w:pStyle w:val="TAC"/>
              <w:rPr>
                <w:rFonts w:eastAsia="SimSun"/>
                <w:lang w:val="en-CA"/>
              </w:rPr>
            </w:pPr>
            <w:r w:rsidRPr="00E26D09">
              <w:rPr>
                <w:rFonts w:eastAsia="SimSun"/>
                <w:lang w:val="en-CA"/>
              </w:rPr>
              <w:t>-0.8</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245</w:t>
            </w:r>
          </w:p>
        </w:tc>
        <w:tc>
          <w:tcPr>
            <w:tcW w:w="0" w:type="auto"/>
          </w:tcPr>
          <w:p w:rsidR="00E16481" w:rsidRPr="00E26D09" w:rsidRDefault="00E16481" w:rsidP="00360B28">
            <w:pPr>
              <w:pStyle w:val="TAC"/>
              <w:rPr>
                <w:lang w:val="en-CA"/>
              </w:rPr>
            </w:pPr>
            <w:r w:rsidRPr="00E26D09">
              <w:rPr>
                <w:lang w:val="en-CA"/>
              </w:rPr>
              <w:t>-6.3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330</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480</w:t>
            </w:r>
          </w:p>
        </w:tc>
        <w:tc>
          <w:tcPr>
            <w:tcW w:w="0" w:type="auto"/>
          </w:tcPr>
          <w:p w:rsidR="00E16481" w:rsidRPr="00E26D09" w:rsidRDefault="00E16481" w:rsidP="00360B28">
            <w:pPr>
              <w:pStyle w:val="TAC"/>
              <w:rPr>
                <w:lang w:val="en-CA"/>
              </w:rPr>
            </w:pPr>
            <w:r w:rsidRPr="00E26D09">
              <w:rPr>
                <w:lang w:val="en-CA"/>
              </w:rPr>
              <w:t>-7.1</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vAlign w:val="center"/>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-6.9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vAlign w:val="center"/>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vAlign w:val="center"/>
          </w:tcPr>
          <w:p w:rsidR="00E16481" w:rsidRPr="00E26D09" w:rsidRDefault="00E16481" w:rsidP="00360B28">
            <w:pPr>
              <w:pStyle w:val="TAC"/>
              <w:rPr>
                <w:lang w:val="en-CA"/>
              </w:rPr>
            </w:pPr>
            <w:r w:rsidRPr="00E26D09">
              <w:rPr>
                <w:lang w:val="en-CA"/>
              </w:rPr>
              <w:t>70</w:t>
            </w:r>
          </w:p>
        </w:tc>
        <w:tc>
          <w:tcPr>
            <w:tcW w:w="0" w:type="auto"/>
          </w:tcPr>
          <w:p w:rsidR="00E16481" w:rsidRPr="00E26D09" w:rsidRDefault="00E16481" w:rsidP="00360B28">
            <w:pPr>
              <w:pStyle w:val="TAC"/>
              <w:rPr>
                <w:lang w:val="en-CA"/>
              </w:rPr>
            </w:pPr>
            <w:r w:rsidRPr="00E26D09">
              <w:rPr>
                <w:lang w:val="en-CA"/>
              </w:rPr>
              <w:t>-7.7</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190</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vAlign w:val="center"/>
          </w:tcPr>
          <w:p w:rsidR="00E16481" w:rsidRPr="00E26D09" w:rsidRDefault="00E16481" w:rsidP="00360B28">
            <w:pPr>
              <w:pStyle w:val="TAC"/>
              <w:rPr>
                <w:lang w:val="en-CA"/>
              </w:rPr>
            </w:pPr>
            <w:r w:rsidRPr="00E26D09">
              <w:rPr>
                <w:lang w:val="en-CA"/>
              </w:rPr>
              <w:t>195</w:t>
            </w:r>
          </w:p>
        </w:tc>
        <w:tc>
          <w:tcPr>
            <w:tcW w:w="0" w:type="auto"/>
            <w:vAlign w:val="center"/>
          </w:tcPr>
          <w:p w:rsidR="00E16481" w:rsidRPr="00E26D09" w:rsidRDefault="00E16481" w:rsidP="00360B28">
            <w:pPr>
              <w:pStyle w:val="TAC"/>
              <w:rPr>
                <w:lang w:val="en-CA"/>
              </w:rPr>
            </w:pPr>
            <w:r w:rsidRPr="00E26D09">
              <w:rPr>
                <w:lang w:val="en-CA"/>
              </w:rPr>
              <w:t>-2.4</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vAlign w:val="center"/>
          </w:tcPr>
          <w:p w:rsidR="00E16481" w:rsidRPr="00E26D09" w:rsidRDefault="00E16481" w:rsidP="00360B28">
            <w:pPr>
              <w:pStyle w:val="TAC"/>
              <w:rPr>
                <w:lang w:val="en-CA"/>
              </w:rPr>
            </w:pPr>
            <w:r w:rsidRPr="00E26D09">
              <w:rPr>
                <w:lang w:val="en-CA"/>
              </w:rPr>
              <w:t>200</w:t>
            </w:r>
          </w:p>
        </w:tc>
        <w:tc>
          <w:tcPr>
            <w:tcW w:w="0" w:type="auto"/>
            <w:vAlign w:val="center"/>
          </w:tcPr>
          <w:p w:rsidR="00E16481" w:rsidRPr="00E26D09" w:rsidRDefault="00E16481" w:rsidP="00360B28">
            <w:pPr>
              <w:pStyle w:val="TAC"/>
              <w:rPr>
                <w:lang w:val="en-CA"/>
              </w:rPr>
            </w:pPr>
            <w:r w:rsidRPr="00E26D09">
              <w:rPr>
                <w:lang w:val="en-CA"/>
              </w:rPr>
              <w:t>-9.9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vAlign w:val="center"/>
          </w:tcPr>
          <w:p w:rsidR="00E16481" w:rsidRPr="00E26D09" w:rsidRDefault="00E16481" w:rsidP="00360B28">
            <w:pPr>
              <w:pStyle w:val="TAC"/>
              <w:rPr>
                <w:lang w:val="en-CA"/>
              </w:rPr>
            </w:pPr>
            <w:r w:rsidRPr="00E26D09">
              <w:rPr>
                <w:lang w:val="en-CA"/>
              </w:rPr>
              <w:t>240</w:t>
            </w:r>
          </w:p>
        </w:tc>
        <w:tc>
          <w:tcPr>
            <w:tcW w:w="0" w:type="auto"/>
            <w:vAlign w:val="center"/>
          </w:tcPr>
          <w:p w:rsidR="00E16481" w:rsidRPr="00E26D09" w:rsidRDefault="00E16481" w:rsidP="00360B28">
            <w:pPr>
              <w:pStyle w:val="TAC"/>
              <w:rPr>
                <w:lang w:val="en-CA"/>
              </w:rPr>
            </w:pPr>
            <w:r w:rsidRPr="00E26D09">
              <w:rPr>
                <w:lang w:val="en-CA"/>
              </w:rPr>
              <w:t>-8.0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vAlign w:val="center"/>
          </w:tcPr>
          <w:p w:rsidR="00E16481" w:rsidRPr="00E26D09" w:rsidRDefault="00E16481" w:rsidP="00360B28">
            <w:pPr>
              <w:pStyle w:val="TAC"/>
              <w:rPr>
                <w:lang w:val="en-CA"/>
              </w:rPr>
            </w:pPr>
            <w:r w:rsidRPr="00E26D09">
              <w:rPr>
                <w:lang w:val="en-CA"/>
              </w:rPr>
              <w:t>325</w:t>
            </w:r>
          </w:p>
        </w:tc>
        <w:tc>
          <w:tcPr>
            <w:tcW w:w="0" w:type="auto"/>
            <w:vAlign w:val="center"/>
          </w:tcPr>
          <w:p w:rsidR="00E16481" w:rsidRPr="00E26D09" w:rsidRDefault="00E16481" w:rsidP="00360B28">
            <w:pPr>
              <w:pStyle w:val="TAC"/>
              <w:rPr>
                <w:lang w:val="en-CA"/>
              </w:rPr>
            </w:pPr>
            <w:r w:rsidRPr="00E26D09">
              <w:rPr>
                <w:lang w:val="en-CA"/>
              </w:rPr>
              <w:t>-6.6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vAlign w:val="center"/>
          </w:tcPr>
          <w:p w:rsidR="00E16481" w:rsidRPr="00E26D09" w:rsidRDefault="00E16481" w:rsidP="00360B28">
            <w:pPr>
              <w:pStyle w:val="TAC"/>
              <w:rPr>
                <w:rFonts w:eastAsia="SimSun"/>
                <w:lang w:val="en-CA"/>
              </w:rPr>
            </w:pPr>
            <w:r w:rsidRPr="00E26D09">
              <w:rPr>
                <w:lang w:val="en-CA"/>
              </w:rPr>
              <w:t>520</w:t>
            </w:r>
          </w:p>
        </w:tc>
        <w:tc>
          <w:tcPr>
            <w:tcW w:w="0" w:type="auto"/>
            <w:vAlign w:val="center"/>
          </w:tcPr>
          <w:p w:rsidR="00E16481" w:rsidRPr="00E26D09" w:rsidRDefault="00E16481" w:rsidP="00360B28">
            <w:pPr>
              <w:pStyle w:val="TAC"/>
              <w:rPr>
                <w:rFonts w:eastAsia="SimSun"/>
                <w:lang w:val="en-CA"/>
              </w:rPr>
            </w:pPr>
            <w:r w:rsidRPr="00E26D09">
              <w:rPr>
                <w:lang w:val="en-CA"/>
              </w:rPr>
              <w:t>-7.1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vAlign w:val="center"/>
          </w:tcPr>
          <w:p w:rsidR="00E16481" w:rsidRPr="00E26D09" w:rsidRDefault="00E16481" w:rsidP="00360B28">
            <w:pPr>
              <w:pStyle w:val="TAC"/>
              <w:rPr>
                <w:lang w:val="en-CA"/>
              </w:rPr>
            </w:pPr>
            <w:r w:rsidRPr="00E26D09">
              <w:rPr>
                <w:lang w:val="en-CA"/>
              </w:rPr>
              <w:t>1045</w:t>
            </w:r>
          </w:p>
        </w:tc>
        <w:tc>
          <w:tcPr>
            <w:tcW w:w="0" w:type="auto"/>
            <w:vAlign w:val="center"/>
          </w:tcPr>
          <w:p w:rsidR="00E16481" w:rsidRPr="00E26D09" w:rsidRDefault="00E16481" w:rsidP="00360B28">
            <w:pPr>
              <w:pStyle w:val="TAC"/>
              <w:rPr>
                <w:lang w:val="en-CA"/>
              </w:rPr>
            </w:pPr>
            <w:r w:rsidRPr="00E26D09">
              <w:rPr>
                <w:lang w:val="en-CA"/>
              </w:rPr>
              <w:t>-13.0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vAlign w:val="center"/>
          </w:tcPr>
          <w:p w:rsidR="00E16481" w:rsidRPr="00E26D09" w:rsidRDefault="00E16481" w:rsidP="00360B28">
            <w:pPr>
              <w:pStyle w:val="TAC"/>
              <w:rPr>
                <w:lang w:val="en-CA"/>
              </w:rPr>
            </w:pPr>
            <w:r w:rsidRPr="00E26D09">
              <w:rPr>
                <w:lang w:val="en-CA"/>
              </w:rPr>
              <w:t>1510</w:t>
            </w:r>
          </w:p>
        </w:tc>
        <w:tc>
          <w:tcPr>
            <w:tcW w:w="0" w:type="auto"/>
            <w:vAlign w:val="center"/>
          </w:tcPr>
          <w:p w:rsidR="00E16481" w:rsidRPr="00E26D09" w:rsidRDefault="00E16481" w:rsidP="00360B28">
            <w:pPr>
              <w:pStyle w:val="TAC"/>
              <w:rPr>
                <w:lang w:val="en-CA"/>
              </w:rPr>
            </w:pPr>
            <w:r w:rsidRPr="00E26D09">
              <w:rPr>
                <w:lang w:val="en-CA"/>
              </w:rPr>
              <w:t>-14.2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vAlign w:val="center"/>
          </w:tcPr>
          <w:p w:rsidR="00E16481" w:rsidRPr="00E26D09" w:rsidRDefault="00E16481" w:rsidP="00360B28">
            <w:pPr>
              <w:pStyle w:val="TAC"/>
              <w:rPr>
                <w:lang w:val="en-CA"/>
              </w:rPr>
            </w:pPr>
            <w:r w:rsidRPr="00E26D09">
              <w:rPr>
                <w:lang w:val="en-CA"/>
              </w:rPr>
              <w:t>2595</w:t>
            </w:r>
          </w:p>
        </w:tc>
        <w:tc>
          <w:tcPr>
            <w:tcW w:w="0" w:type="auto"/>
            <w:vAlign w:val="center"/>
          </w:tcPr>
          <w:p w:rsidR="00E16481" w:rsidRPr="00E26D09" w:rsidRDefault="00E16481" w:rsidP="00360B28">
            <w:pPr>
              <w:pStyle w:val="TAC"/>
              <w:rPr>
                <w:lang w:val="en-CA"/>
              </w:rPr>
            </w:pPr>
            <w:r w:rsidRPr="00E26D09">
              <w:rPr>
                <w:lang w:val="en-CA"/>
              </w:rPr>
              <w:t>-16.0</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Heading3"/>
        <w:rPr>
          <w:lang w:eastAsia="zh-CN"/>
        </w:rPr>
      </w:pPr>
      <w:bookmarkStart w:id="3677" w:name="_Toc21127842"/>
      <w:bookmarkStart w:id="3678" w:name="_Toc29812051"/>
      <w:bookmarkStart w:id="3679" w:name="_Toc36817603"/>
      <w:r w:rsidRPr="00E26D09">
        <w:rPr>
          <w:lang w:eastAsia="zh-CN"/>
        </w:rPr>
        <w:t>G.2.1.2</w:t>
      </w:r>
      <w:r w:rsidRPr="00E26D09">
        <w:rPr>
          <w:lang w:eastAsia="zh-CN"/>
        </w:rPr>
        <w:tab/>
        <w:t>Delay profiles for FR2</w:t>
      </w:r>
      <w:bookmarkEnd w:id="3677"/>
      <w:bookmarkEnd w:id="3678"/>
      <w:bookmarkEnd w:id="3679"/>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table G.2.1.2-1 and the tapped delay line models are specified in table G.2.1.2-2.</w:t>
      </w:r>
    </w:p>
    <w:p w:rsidR="00E16481" w:rsidRPr="00E26D09" w:rsidRDefault="00E16481" w:rsidP="00E16481">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E26D09" w:rsidTr="00360B28">
        <w:trPr>
          <w:jc w:val="center"/>
        </w:trPr>
        <w:tc>
          <w:tcPr>
            <w:tcW w:w="3162" w:type="dxa"/>
          </w:tcPr>
          <w:p w:rsidR="00E16481" w:rsidRPr="00E26D09" w:rsidRDefault="00E16481" w:rsidP="00360B28">
            <w:pPr>
              <w:pStyle w:val="TAH"/>
            </w:pPr>
            <w:r w:rsidRPr="00E26D09">
              <w:t>Model</w:t>
            </w:r>
          </w:p>
        </w:tc>
        <w:tc>
          <w:tcPr>
            <w:tcW w:w="1431" w:type="dxa"/>
          </w:tcPr>
          <w:p w:rsidR="00E16481" w:rsidRPr="00E26D09" w:rsidRDefault="00E16481" w:rsidP="00360B28">
            <w:pPr>
              <w:pStyle w:val="TAH"/>
            </w:pPr>
            <w:r w:rsidRPr="00E26D09">
              <w:t xml:space="preserve">Number of </w:t>
            </w:r>
            <w:r w:rsidRPr="00E26D09">
              <w:br/>
              <w:t>channel taps</w:t>
            </w:r>
          </w:p>
        </w:tc>
        <w:tc>
          <w:tcPr>
            <w:tcW w:w="1404"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15" w:type="dxa"/>
          </w:tcPr>
          <w:p w:rsidR="00E16481" w:rsidRPr="00E26D09" w:rsidRDefault="00E16481" w:rsidP="00360B28">
            <w:pPr>
              <w:pStyle w:val="TAH"/>
            </w:pPr>
            <w:r w:rsidRPr="00E26D09">
              <w:t>Maximum excess tap delay (span)</w:t>
            </w:r>
          </w:p>
        </w:tc>
        <w:tc>
          <w:tcPr>
            <w:tcW w:w="1817" w:type="dxa"/>
          </w:tcPr>
          <w:p w:rsidR="00E16481" w:rsidRPr="00E26D09" w:rsidRDefault="00E16481" w:rsidP="00360B28">
            <w:pPr>
              <w:pStyle w:val="TAH"/>
            </w:pPr>
            <w:r w:rsidRPr="00E26D09">
              <w:t>Delay resolution</w:t>
            </w:r>
          </w:p>
        </w:tc>
      </w:tr>
      <w:tr w:rsidR="00E16481" w:rsidRPr="00E26D09" w:rsidTr="00360B28">
        <w:trPr>
          <w:jc w:val="center"/>
        </w:trPr>
        <w:tc>
          <w:tcPr>
            <w:tcW w:w="3162" w:type="dxa"/>
          </w:tcPr>
          <w:p w:rsidR="00E16481" w:rsidRPr="00E26D09" w:rsidRDefault="00E16481" w:rsidP="00360B28">
            <w:pPr>
              <w:pStyle w:val="TAC"/>
              <w:rPr>
                <w:lang w:val="en-US" w:eastAsia="zh-CN"/>
              </w:rPr>
            </w:pPr>
            <w:r w:rsidRPr="00E26D09">
              <w:rPr>
                <w:lang w:val="en-US" w:eastAsia="zh-CN"/>
              </w:rPr>
              <w:t>TDLA30</w:t>
            </w:r>
          </w:p>
        </w:tc>
        <w:tc>
          <w:tcPr>
            <w:tcW w:w="1431" w:type="dxa"/>
          </w:tcPr>
          <w:p w:rsidR="00E16481" w:rsidRPr="00E26D09" w:rsidRDefault="00E16481" w:rsidP="00360B28">
            <w:pPr>
              <w:pStyle w:val="TAC"/>
              <w:rPr>
                <w:lang w:eastAsia="zh-CN"/>
              </w:rPr>
            </w:pPr>
            <w:r w:rsidRPr="00E26D09">
              <w:rPr>
                <w:lang w:eastAsia="zh-CN"/>
              </w:rPr>
              <w:t>12</w:t>
            </w:r>
          </w:p>
        </w:tc>
        <w:tc>
          <w:tcPr>
            <w:tcW w:w="1404" w:type="dxa"/>
          </w:tcPr>
          <w:p w:rsidR="00E16481" w:rsidRPr="00E26D09" w:rsidRDefault="00E16481" w:rsidP="00360B28">
            <w:pPr>
              <w:pStyle w:val="TAC"/>
              <w:rPr>
                <w:lang w:eastAsia="zh-CN"/>
              </w:rPr>
            </w:pPr>
            <w:r w:rsidRPr="00E26D09">
              <w:rPr>
                <w:lang w:eastAsia="zh-CN"/>
              </w:rPr>
              <w:t>30 ns</w:t>
            </w:r>
          </w:p>
        </w:tc>
        <w:tc>
          <w:tcPr>
            <w:tcW w:w="1815" w:type="dxa"/>
          </w:tcPr>
          <w:p w:rsidR="00E16481" w:rsidRPr="00E26D09" w:rsidRDefault="00E16481" w:rsidP="00360B28">
            <w:pPr>
              <w:pStyle w:val="TAC"/>
              <w:rPr>
                <w:lang w:eastAsia="zh-CN"/>
              </w:rPr>
            </w:pPr>
            <w:r w:rsidRPr="00E26D09">
              <w:rPr>
                <w:lang w:eastAsia="zh-CN"/>
              </w:rPr>
              <w:t>290 ns</w:t>
            </w:r>
          </w:p>
        </w:tc>
        <w:tc>
          <w:tcPr>
            <w:tcW w:w="1817"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lastRenderedPageBreak/>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rsidR="00E16481" w:rsidRPr="00E26D09" w:rsidRDefault="00E16481" w:rsidP="00360B28">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lang w:eastAsia="zh-CN"/>
        </w:rPr>
      </w:pPr>
    </w:p>
    <w:p w:rsidR="00E16481" w:rsidRPr="00E26D09" w:rsidRDefault="00E16481" w:rsidP="00E16481">
      <w:pPr>
        <w:pStyle w:val="Heading2"/>
        <w:rPr>
          <w:lang w:eastAsia="zh-CN"/>
        </w:rPr>
      </w:pPr>
      <w:bookmarkStart w:id="3680" w:name="_Toc21127843"/>
      <w:bookmarkStart w:id="3681" w:name="_Toc29812052"/>
      <w:bookmarkStart w:id="3682" w:name="_Toc36817604"/>
      <w:r w:rsidRPr="00E26D09">
        <w:rPr>
          <w:lang w:eastAsia="zh-CN"/>
        </w:rPr>
        <w:t>G.2.2</w:t>
      </w:r>
      <w:r w:rsidRPr="00E26D09">
        <w:rPr>
          <w:lang w:eastAsia="zh-CN"/>
        </w:rPr>
        <w:tab/>
        <w:t>Combinations of channel model parameters</w:t>
      </w:r>
      <w:bookmarkEnd w:id="3680"/>
      <w:bookmarkEnd w:id="3681"/>
      <w:bookmarkEnd w:id="3682"/>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E26D09">
        <w:t>'</w:t>
      </w:r>
      <w:r w:rsidRPr="00E26D09">
        <w:rPr>
          <w:rFonts w:eastAsia="SimSun"/>
        </w:rPr>
        <w:t>&lt;DS&gt;</w:t>
      </w:r>
      <w:r w:rsidRPr="00E26D09">
        <w:t>'</w:t>
      </w:r>
      <w:r w:rsidRPr="00E26D09">
        <w:rPr>
          <w:rFonts w:eastAsia="SimSun"/>
        </w:rPr>
        <w:t xml:space="preserve"> indicates the desired delay spread and </w:t>
      </w:r>
      <w:r w:rsidRPr="00E26D09">
        <w:t>'</w:t>
      </w:r>
      <w:r w:rsidRPr="00E26D09">
        <w:rPr>
          <w:rFonts w:eastAsia="SimSun"/>
        </w:rPr>
        <w:t>&lt;Doppler&gt;</w:t>
      </w:r>
      <w:r w:rsidRPr="00E26D09">
        <w:t>'</w:t>
      </w:r>
      <w:r w:rsidRPr="00E26D09">
        <w:rPr>
          <w:rFonts w:eastAsia="SimSun"/>
        </w:rPr>
        <w:t xml:space="preserve"> indicates the maximum Doppler frequency (Hz).</w:t>
      </w:r>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rsidR="00E16481" w:rsidRPr="00E26D09" w:rsidRDefault="00E16481" w:rsidP="00E16481">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lang w:eastAsia="ja-JP"/>
              </w:rPr>
              <w:t>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TDLA30-10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lang w:eastAsia="ja-JP"/>
              </w:rPr>
            </w:pPr>
            <w:r w:rsidRPr="00E26D09">
              <w:rPr>
                <w:lang w:eastAsia="ja-JP"/>
              </w:rPr>
              <w:t>10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TDLB100-400</w:t>
            </w:r>
          </w:p>
        </w:tc>
        <w:tc>
          <w:tcPr>
            <w:tcW w:w="2033" w:type="dxa"/>
            <w:shd w:val="clear" w:color="auto" w:fill="auto"/>
          </w:tcPr>
          <w:p w:rsidR="00E16481" w:rsidRPr="00E26D09" w:rsidRDefault="00E16481" w:rsidP="00360B28">
            <w:pPr>
              <w:pStyle w:val="TAC"/>
              <w:rPr>
                <w:lang w:eastAsia="ja-JP"/>
              </w:rPr>
            </w:pPr>
            <w:r w:rsidRPr="00E26D09">
              <w:rPr>
                <w:lang w:eastAsia="ja-JP"/>
              </w:rPr>
              <w:t>TDLB100</w:t>
            </w:r>
          </w:p>
        </w:tc>
        <w:tc>
          <w:tcPr>
            <w:tcW w:w="2215" w:type="dxa"/>
            <w:shd w:val="clear" w:color="auto" w:fill="auto"/>
          </w:tcPr>
          <w:p w:rsidR="00E16481" w:rsidRPr="00E26D09" w:rsidRDefault="00E16481" w:rsidP="00360B28">
            <w:pPr>
              <w:pStyle w:val="TAC"/>
              <w:rPr>
                <w:lang w:eastAsia="ja-JP"/>
              </w:rPr>
            </w:pPr>
            <w:r w:rsidRPr="00E26D09">
              <w:rPr>
                <w:lang w:eastAsia="ja-JP"/>
              </w:rPr>
              <w:t>400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TDLC300-100</w:t>
            </w:r>
          </w:p>
        </w:tc>
        <w:tc>
          <w:tcPr>
            <w:tcW w:w="2033" w:type="dxa"/>
            <w:shd w:val="clear" w:color="auto" w:fill="auto"/>
          </w:tcPr>
          <w:p w:rsidR="00E16481" w:rsidRPr="00E26D09" w:rsidRDefault="00E16481" w:rsidP="00360B28">
            <w:pPr>
              <w:pStyle w:val="TAC"/>
              <w:rPr>
                <w:lang w:eastAsia="ja-JP"/>
              </w:rPr>
            </w:pPr>
            <w:r w:rsidRPr="00E26D09">
              <w:rPr>
                <w:lang w:eastAsia="ja-JP"/>
              </w:rPr>
              <w:t>TDLC300</w:t>
            </w:r>
          </w:p>
        </w:tc>
        <w:tc>
          <w:tcPr>
            <w:tcW w:w="2215" w:type="dxa"/>
            <w:shd w:val="clear" w:color="auto" w:fill="auto"/>
          </w:tcPr>
          <w:p w:rsidR="00E16481" w:rsidRPr="00E26D09" w:rsidRDefault="00E16481" w:rsidP="00360B28">
            <w:pPr>
              <w:pStyle w:val="TAC"/>
              <w:rPr>
                <w:lang w:eastAsia="ja-JP"/>
              </w:rPr>
            </w:pPr>
            <w:r w:rsidRPr="00E26D09">
              <w:rPr>
                <w:lang w:eastAsia="ja-JP"/>
              </w:rPr>
              <w:t>100 Hz</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TDLA30-75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75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TDLA30-300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300 Hz</w:t>
            </w:r>
          </w:p>
        </w:tc>
      </w:tr>
    </w:tbl>
    <w:p w:rsidR="00E16481" w:rsidRPr="00E26D09" w:rsidRDefault="00E16481" w:rsidP="00E16481">
      <w:pPr>
        <w:rPr>
          <w:rFonts w:eastAsia="SimSun"/>
        </w:rPr>
      </w:pPr>
    </w:p>
    <w:p w:rsidR="00E16481" w:rsidRPr="00E26D09" w:rsidRDefault="00E16481" w:rsidP="00E16481">
      <w:pPr>
        <w:pStyle w:val="Heading2"/>
        <w:rPr>
          <w:lang w:eastAsia="zh-CN"/>
        </w:rPr>
        <w:sectPr w:rsidR="00E16481" w:rsidRPr="00E26D09" w:rsidSect="00360B28">
          <w:headerReference w:type="default" r:id="rId154"/>
          <w:footerReference w:type="default" r:id="rId155"/>
          <w:footnotePr>
            <w:numRestart w:val="eachSect"/>
          </w:footnotePr>
          <w:pgSz w:w="11907" w:h="16840" w:code="9"/>
          <w:pgMar w:top="1418" w:right="1134" w:bottom="1134" w:left="1134" w:header="680" w:footer="567" w:gutter="0"/>
          <w:cols w:space="720"/>
        </w:sectPr>
      </w:pPr>
    </w:p>
    <w:p w:rsidR="00E16481" w:rsidRPr="00E26D09" w:rsidRDefault="00E16481" w:rsidP="00E16481">
      <w:pPr>
        <w:pStyle w:val="Heading2"/>
        <w:rPr>
          <w:lang w:eastAsia="zh-CN"/>
        </w:rPr>
      </w:pPr>
      <w:bookmarkStart w:id="3683" w:name="_Toc21127844"/>
      <w:bookmarkStart w:id="3684" w:name="_Toc29812053"/>
      <w:bookmarkStart w:id="3685" w:name="_Toc36817605"/>
      <w:r w:rsidRPr="00E26D09">
        <w:rPr>
          <w:lang w:eastAsia="zh-CN"/>
        </w:rPr>
        <w:lastRenderedPageBreak/>
        <w:t>G.2.3</w:t>
      </w:r>
      <w:r w:rsidRPr="00E26D09">
        <w:rPr>
          <w:lang w:eastAsia="zh-CN"/>
        </w:rPr>
        <w:tab/>
        <w:t>MIMO Channel Correlation Matrices</w:t>
      </w:r>
      <w:bookmarkEnd w:id="3683"/>
      <w:bookmarkEnd w:id="3684"/>
      <w:bookmarkEnd w:id="3685"/>
    </w:p>
    <w:p w:rsidR="00E16481" w:rsidRPr="00E26D09" w:rsidRDefault="00E16481" w:rsidP="00E16481">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rsidR="00E16481" w:rsidRPr="00E26D09" w:rsidRDefault="00E16481" w:rsidP="00E16481">
      <w:pPr>
        <w:pStyle w:val="Heading3"/>
        <w:rPr>
          <w:lang w:eastAsia="zh-CN"/>
        </w:rPr>
      </w:pPr>
      <w:bookmarkStart w:id="3686" w:name="_Toc21127845"/>
      <w:bookmarkStart w:id="3687" w:name="_Toc29812054"/>
      <w:bookmarkStart w:id="3688" w:name="_Toc36817606"/>
      <w:r w:rsidRPr="00E26D09">
        <w:rPr>
          <w:lang w:eastAsia="zh-CN"/>
        </w:rPr>
        <w:t>G.2.3.1</w:t>
      </w:r>
      <w:r w:rsidRPr="00E26D09">
        <w:rPr>
          <w:lang w:eastAsia="zh-CN"/>
        </w:rPr>
        <w:tab/>
        <w:t>MIMO Correlation Matrices using Uniform Linear Array (ULA)</w:t>
      </w:r>
      <w:bookmarkEnd w:id="3686"/>
      <w:bookmarkEnd w:id="3687"/>
      <w:bookmarkEnd w:id="3688"/>
    </w:p>
    <w:p w:rsidR="00E16481" w:rsidRPr="00E26D09" w:rsidRDefault="00E16481" w:rsidP="00E16481">
      <w:pPr>
        <w:rPr>
          <w:lang w:eastAsia="zh-CN"/>
        </w:rPr>
      </w:pPr>
      <w:r w:rsidRPr="00E26D09">
        <w:rPr>
          <w:lang w:eastAsia="zh-CN"/>
        </w:rPr>
        <w:t>The MIMO channel correlation matrices defined in G.2.3.1 apply for the antenna configuration using uniform linear array (ULA) at both gNB and UE.</w:t>
      </w:r>
    </w:p>
    <w:p w:rsidR="00E16481" w:rsidRPr="00E26D09" w:rsidRDefault="00E16481" w:rsidP="00E16481">
      <w:pPr>
        <w:pStyle w:val="Heading4"/>
        <w:rPr>
          <w:lang w:eastAsia="zh-CN"/>
        </w:rPr>
      </w:pPr>
      <w:bookmarkStart w:id="3689" w:name="_Toc21127846"/>
      <w:bookmarkStart w:id="3690" w:name="_Toc29812055"/>
      <w:bookmarkStart w:id="3691" w:name="_Toc36817607"/>
      <w:r w:rsidRPr="00E26D09">
        <w:rPr>
          <w:lang w:eastAsia="zh-CN"/>
        </w:rPr>
        <w:t>G.2.3.1.1</w:t>
      </w:r>
      <w:r w:rsidRPr="00E26D09">
        <w:rPr>
          <w:lang w:eastAsia="zh-CN"/>
        </w:rPr>
        <w:tab/>
        <w:t>Definition of MIMO Correlation Matrices</w:t>
      </w:r>
      <w:bookmarkEnd w:id="3689"/>
      <w:bookmarkEnd w:id="3690"/>
      <w:bookmarkEnd w:id="3691"/>
    </w:p>
    <w:p w:rsidR="00E16481" w:rsidRPr="00E26D09" w:rsidRDefault="00E16481" w:rsidP="00E16481">
      <w:pPr>
        <w:rPr>
          <w:lang w:eastAsia="zh-CN"/>
        </w:rPr>
      </w:pPr>
      <w:r w:rsidRPr="00E26D09">
        <w:t>Table</w:t>
      </w:r>
      <w:r w:rsidRPr="00E26D09">
        <w:rPr>
          <w:lang w:eastAsia="zh-CN"/>
        </w:rPr>
        <w:t xml:space="preserve"> G.2.3.1.1-1</w:t>
      </w:r>
      <w:r w:rsidRPr="00E26D09">
        <w:t xml:space="preserve"> defines the correlation matrix for the gNB</w:t>
      </w:r>
      <w:r w:rsidRPr="00E26D09">
        <w:rPr>
          <w:lang w:eastAsia="zh-CN"/>
        </w:rPr>
        <w:t>:</w:t>
      </w:r>
    </w:p>
    <w:p w:rsidR="00E16481" w:rsidRPr="00E26D09" w:rsidRDefault="00E16481" w:rsidP="00E16481">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E26D09" w:rsidTr="00360B28">
        <w:trPr>
          <w:jc w:val="center"/>
        </w:trPr>
        <w:tc>
          <w:tcPr>
            <w:tcW w:w="1226" w:type="dxa"/>
          </w:tcPr>
          <w:p w:rsidR="00E16481" w:rsidRPr="00E26D09" w:rsidRDefault="00E16481" w:rsidP="00360B28">
            <w:pPr>
              <w:pStyle w:val="TAH"/>
              <w:rPr>
                <w:rFonts w:cs="Arial"/>
                <w:lang w:val="fr-FR"/>
              </w:rPr>
            </w:pPr>
          </w:p>
        </w:tc>
        <w:tc>
          <w:tcPr>
            <w:tcW w:w="1418" w:type="dxa"/>
          </w:tcPr>
          <w:p w:rsidR="00E16481" w:rsidRPr="00E26D09" w:rsidRDefault="00E16481" w:rsidP="00360B28">
            <w:pPr>
              <w:pStyle w:val="TAH"/>
            </w:pPr>
            <w:r w:rsidRPr="00E26D09">
              <w:t>One antenna</w:t>
            </w:r>
          </w:p>
        </w:tc>
        <w:tc>
          <w:tcPr>
            <w:tcW w:w="1843" w:type="dxa"/>
          </w:tcPr>
          <w:p w:rsidR="00E16481" w:rsidRPr="00E26D09" w:rsidRDefault="00E16481" w:rsidP="00360B28">
            <w:pPr>
              <w:pStyle w:val="TAH"/>
            </w:pPr>
            <w:r w:rsidRPr="00E26D09">
              <w:t>Two antennas</w:t>
            </w:r>
          </w:p>
        </w:tc>
        <w:tc>
          <w:tcPr>
            <w:tcW w:w="3402" w:type="dxa"/>
          </w:tcPr>
          <w:p w:rsidR="00E16481" w:rsidRPr="00E26D09" w:rsidRDefault="00E16481" w:rsidP="00360B28">
            <w:pPr>
              <w:pStyle w:val="TAH"/>
            </w:pPr>
            <w:r w:rsidRPr="00E26D09">
              <w:t>Four antennas</w:t>
            </w:r>
          </w:p>
        </w:tc>
        <w:tc>
          <w:tcPr>
            <w:tcW w:w="5836" w:type="dxa"/>
          </w:tcPr>
          <w:p w:rsidR="00E16481" w:rsidRPr="00E26D09" w:rsidRDefault="00E16481" w:rsidP="00360B28">
            <w:pPr>
              <w:pStyle w:val="TAH"/>
            </w:pPr>
            <w:r w:rsidRPr="00E26D09">
              <w:rPr>
                <w:lang w:eastAsia="zh-CN"/>
              </w:rPr>
              <w:t>Eight antennas</w:t>
            </w:r>
          </w:p>
        </w:tc>
      </w:tr>
      <w:tr w:rsidR="00E16481" w:rsidRPr="00E26D09" w:rsidTr="00360B28">
        <w:trPr>
          <w:jc w:val="center"/>
        </w:trPr>
        <w:tc>
          <w:tcPr>
            <w:tcW w:w="1226" w:type="dxa"/>
            <w:vAlign w:val="center"/>
          </w:tcPr>
          <w:p w:rsidR="00E16481" w:rsidRPr="00E26D09" w:rsidRDefault="00E16481" w:rsidP="00360B28">
            <w:pPr>
              <w:pStyle w:val="TAH"/>
              <w:rPr>
                <w:rFonts w:cs="Arial"/>
              </w:rPr>
            </w:pPr>
            <w:r w:rsidRPr="00E26D09">
              <w:rPr>
                <w:rFonts w:cs="Arial"/>
                <w:lang w:bidi="bn-IN"/>
              </w:rPr>
              <w:t>gNode B Correlation</w:t>
            </w:r>
          </w:p>
        </w:tc>
        <w:tc>
          <w:tcPr>
            <w:tcW w:w="1418" w:type="dxa"/>
            <w:vAlign w:val="center"/>
          </w:tcPr>
          <w:p w:rsidR="00E16481" w:rsidRPr="00E26D09" w:rsidRDefault="00E16481" w:rsidP="00360B28">
            <w:pPr>
              <w:pStyle w:val="TAC"/>
              <w:rPr>
                <w:rFonts w:cs="Arial"/>
                <w:lang w:eastAsia="zh-CN"/>
              </w:rPr>
            </w:pPr>
            <w:r w:rsidRPr="00E26D09">
              <w:rPr>
                <w:rFonts w:cs="Arial"/>
                <w:position w:val="-14"/>
              </w:rPr>
              <w:object w:dxaOrig="820" w:dyaOrig="380">
                <v:shape id="_x0000_i1095" type="#_x0000_t75" style="width:43pt;height:21.5pt" o:ole="">
                  <v:imagedata r:id="rId156" o:title=""/>
                </v:shape>
                <o:OLEObject Type="Embed" ProgID="Equation.DSMT4" ShapeID="_x0000_i1095" DrawAspect="Content" ObjectID="_1647687929" r:id="rId157"/>
              </w:object>
            </w:r>
          </w:p>
        </w:tc>
        <w:tc>
          <w:tcPr>
            <w:tcW w:w="1843" w:type="dxa"/>
            <w:vAlign w:val="center"/>
          </w:tcPr>
          <w:p w:rsidR="00E16481" w:rsidRPr="00E26D09" w:rsidRDefault="00E16481" w:rsidP="00360B28">
            <w:pPr>
              <w:pStyle w:val="TAC"/>
              <w:rPr>
                <w:rFonts w:cs="Arial"/>
              </w:rPr>
            </w:pPr>
            <w:r w:rsidRPr="00E26D09">
              <w:rPr>
                <w:rFonts w:cs="Arial"/>
                <w:position w:val="-32"/>
              </w:rPr>
              <w:object w:dxaOrig="1719" w:dyaOrig="760">
                <v:shape id="_x0000_i1096" type="#_x0000_t75" style="width:86.05pt;height:35.55pt" o:ole="">
                  <v:imagedata r:id="rId158" o:title=""/>
                </v:shape>
                <o:OLEObject Type="Embed" ProgID="Equation.DSMT4" ShapeID="_x0000_i1096" DrawAspect="Content" ObjectID="_1647687930" r:id="rId159"/>
              </w:object>
            </w:r>
          </w:p>
        </w:tc>
        <w:tc>
          <w:tcPr>
            <w:tcW w:w="3402" w:type="dxa"/>
            <w:vAlign w:val="center"/>
          </w:tcPr>
          <w:p w:rsidR="00E16481" w:rsidRPr="00E26D09" w:rsidRDefault="00E16481" w:rsidP="00360B28">
            <w:pPr>
              <w:pStyle w:val="TAC"/>
              <w:rPr>
                <w:rFonts w:cs="Arial"/>
              </w:rPr>
            </w:pPr>
            <w:r w:rsidRPr="00E26D09">
              <w:rPr>
                <w:rFonts w:cs="Arial"/>
                <w:position w:val="-88"/>
              </w:rPr>
              <w:object w:dxaOrig="3280" w:dyaOrig="1880">
                <v:shape id="_x0000_i1097" type="#_x0000_t75" style="width:165.5pt;height:93.5pt" o:ole="">
                  <v:imagedata r:id="rId160" o:title=""/>
                </v:shape>
                <o:OLEObject Type="Embed" ProgID="Equation.DSMT4" ShapeID="_x0000_i1097" DrawAspect="Content" ObjectID="_1647687931" r:id="rId161"/>
              </w:object>
            </w:r>
          </w:p>
        </w:tc>
        <w:tc>
          <w:tcPr>
            <w:tcW w:w="5836" w:type="dxa"/>
          </w:tcPr>
          <w:p w:rsidR="00E16481" w:rsidRPr="00E26D09" w:rsidRDefault="00E16481" w:rsidP="00360B28">
            <w:pPr>
              <w:pStyle w:val="TAC"/>
              <w:rPr>
                <w:rFonts w:cs="Arial"/>
              </w:rPr>
            </w:pPr>
            <w:r w:rsidRPr="00E26D09">
              <w:rPr>
                <w:rFonts w:eastAsia="MS Mincho"/>
                <w:position w:val="-180"/>
                <w:lang w:val="en-US" w:eastAsia="ja-JP"/>
              </w:rPr>
              <w:object w:dxaOrig="6680" w:dyaOrig="3720">
                <v:shape id="_x0000_i1098" type="#_x0000_t75" style="width:281.45pt;height:158.05pt" o:ole="">
                  <v:imagedata r:id="rId162" o:title=""/>
                </v:shape>
                <o:OLEObject Type="Embed" ProgID="Equation.DSMT4" ShapeID="_x0000_i1098" DrawAspect="Content" ObjectID="_1647687932" r:id="rId163"/>
              </w:object>
            </w:r>
          </w:p>
        </w:tc>
      </w:tr>
    </w:tbl>
    <w:p w:rsidR="00E16481" w:rsidRPr="00E26D09" w:rsidRDefault="00E16481" w:rsidP="00E16481"/>
    <w:p w:rsidR="00E16481" w:rsidRPr="00E26D09" w:rsidRDefault="00E16481" w:rsidP="00E16481">
      <w:pPr>
        <w:sectPr w:rsidR="00E16481" w:rsidRPr="00E26D09" w:rsidSect="00360B28">
          <w:footnotePr>
            <w:numRestart w:val="eachSect"/>
          </w:footnotePr>
          <w:pgSz w:w="16840" w:h="11907" w:orient="landscape" w:code="9"/>
          <w:pgMar w:top="1134" w:right="1418" w:bottom="1134" w:left="1134" w:header="680" w:footer="567" w:gutter="0"/>
          <w:cols w:space="720"/>
          <w:docGrid w:linePitch="272"/>
        </w:sectPr>
      </w:pPr>
    </w:p>
    <w:p w:rsidR="00E16481" w:rsidRPr="00E26D09" w:rsidRDefault="00E16481" w:rsidP="00E16481">
      <w:r w:rsidRPr="00E26D09">
        <w:lastRenderedPageBreak/>
        <w:t>Table</w:t>
      </w:r>
      <w:r w:rsidRPr="00E26D09">
        <w:rPr>
          <w:lang w:eastAsia="zh-CN"/>
        </w:rPr>
        <w:t xml:space="preserve"> G.2.3.1.1</w:t>
      </w:r>
      <w:r w:rsidRPr="00E26D09">
        <w:t>-2 defines the correlation matrix for the UE:</w:t>
      </w:r>
    </w:p>
    <w:p w:rsidR="00E16481" w:rsidRPr="00E26D09" w:rsidRDefault="00E16481" w:rsidP="00E16481">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E26D09" w:rsidTr="00360B28">
        <w:trPr>
          <w:trHeight w:val="255"/>
          <w:jc w:val="center"/>
        </w:trPr>
        <w:tc>
          <w:tcPr>
            <w:tcW w:w="1843" w:type="dxa"/>
            <w:vAlign w:val="center"/>
          </w:tcPr>
          <w:p w:rsidR="00E16481" w:rsidRPr="00E26D09" w:rsidRDefault="00E16481" w:rsidP="00360B28">
            <w:pPr>
              <w:pStyle w:val="TAH"/>
              <w:rPr>
                <w:rFonts w:cs="Arial"/>
                <w:lang w:val="fr-FR"/>
              </w:rPr>
            </w:pPr>
          </w:p>
        </w:tc>
        <w:tc>
          <w:tcPr>
            <w:tcW w:w="1712" w:type="dxa"/>
          </w:tcPr>
          <w:p w:rsidR="00E16481" w:rsidRPr="00E26D09" w:rsidRDefault="00E16481" w:rsidP="00360B28">
            <w:pPr>
              <w:pStyle w:val="TAH"/>
              <w:rPr>
                <w:rFonts w:cs="Arial"/>
              </w:rPr>
            </w:pPr>
            <w:r w:rsidRPr="00E26D09">
              <w:rPr>
                <w:rFonts w:cs="Arial"/>
              </w:rPr>
              <w:t>One antenna</w:t>
            </w:r>
          </w:p>
        </w:tc>
        <w:tc>
          <w:tcPr>
            <w:tcW w:w="2080" w:type="dxa"/>
          </w:tcPr>
          <w:p w:rsidR="00E16481" w:rsidRPr="00E26D09" w:rsidRDefault="00E16481" w:rsidP="00360B28">
            <w:pPr>
              <w:pStyle w:val="TAH"/>
              <w:rPr>
                <w:rFonts w:cs="Arial"/>
              </w:rPr>
            </w:pPr>
            <w:r w:rsidRPr="00E26D09">
              <w:rPr>
                <w:rFonts w:cs="Arial"/>
              </w:rPr>
              <w:t>Two antennas</w:t>
            </w:r>
          </w:p>
        </w:tc>
        <w:tc>
          <w:tcPr>
            <w:tcW w:w="2836" w:type="dxa"/>
          </w:tcPr>
          <w:p w:rsidR="00E16481" w:rsidRPr="00E26D09" w:rsidRDefault="00E16481" w:rsidP="00360B28">
            <w:pPr>
              <w:pStyle w:val="TAH"/>
              <w:rPr>
                <w:rFonts w:cs="Arial"/>
              </w:rPr>
            </w:pPr>
            <w:r w:rsidRPr="00E26D09">
              <w:rPr>
                <w:rFonts w:cs="Arial"/>
              </w:rPr>
              <w:t>Four antennas</w:t>
            </w:r>
          </w:p>
        </w:tc>
      </w:tr>
      <w:tr w:rsidR="00E16481" w:rsidRPr="00E26D09" w:rsidTr="00360B28">
        <w:trPr>
          <w:jc w:val="center"/>
        </w:trPr>
        <w:tc>
          <w:tcPr>
            <w:tcW w:w="1843" w:type="dxa"/>
            <w:vAlign w:val="center"/>
          </w:tcPr>
          <w:p w:rsidR="00E16481" w:rsidRPr="00E26D09" w:rsidRDefault="00E16481" w:rsidP="00360B28">
            <w:pPr>
              <w:pStyle w:val="TAH"/>
              <w:rPr>
                <w:rFonts w:cs="Arial"/>
              </w:rPr>
            </w:pPr>
            <w:r w:rsidRPr="00E26D09">
              <w:rPr>
                <w:rFonts w:cs="Arial"/>
              </w:rPr>
              <w:t>UE Correlation</w:t>
            </w:r>
          </w:p>
        </w:tc>
        <w:tc>
          <w:tcPr>
            <w:tcW w:w="1712" w:type="dxa"/>
            <w:vAlign w:val="center"/>
          </w:tcPr>
          <w:p w:rsidR="00E16481" w:rsidRPr="00E26D09" w:rsidRDefault="00E16481" w:rsidP="00360B28">
            <w:pPr>
              <w:pStyle w:val="TAC"/>
              <w:rPr>
                <w:rFonts w:cs="Arial"/>
              </w:rPr>
            </w:pPr>
            <w:r w:rsidRPr="00E26D09">
              <w:rPr>
                <w:rFonts w:cs="Arial"/>
                <w:position w:val="-10"/>
              </w:rPr>
              <w:object w:dxaOrig="700" w:dyaOrig="300">
                <v:shape id="_x0000_i1099" type="#_x0000_t75" style="width:36.45pt;height:14.05pt" o:ole="">
                  <v:imagedata r:id="rId164" o:title=""/>
                </v:shape>
                <o:OLEObject Type="Embed" ProgID="Equation.3" ShapeID="_x0000_i1099" DrawAspect="Content" ObjectID="_1647687933" r:id="rId165"/>
              </w:object>
            </w:r>
          </w:p>
        </w:tc>
        <w:tc>
          <w:tcPr>
            <w:tcW w:w="2080" w:type="dxa"/>
            <w:vAlign w:val="center"/>
          </w:tcPr>
          <w:p w:rsidR="00E16481" w:rsidRPr="00E26D09" w:rsidRDefault="00E16481" w:rsidP="00360B28">
            <w:pPr>
              <w:pStyle w:val="TAC"/>
              <w:rPr>
                <w:rFonts w:cs="Arial"/>
              </w:rPr>
            </w:pPr>
            <w:r w:rsidRPr="00E26D09">
              <w:rPr>
                <w:rFonts w:cs="Arial"/>
                <w:position w:val="-32"/>
              </w:rPr>
              <w:object w:dxaOrig="1640" w:dyaOrig="760">
                <v:shape id="_x0000_i1100" type="#_x0000_t75" style="width:79.5pt;height:35.55pt" o:ole="">
                  <v:imagedata r:id="rId166" o:title=""/>
                </v:shape>
                <o:OLEObject Type="Embed" ProgID="Equation.3" ShapeID="_x0000_i1100" DrawAspect="Content" ObjectID="_1647687934" r:id="rId167"/>
              </w:object>
            </w:r>
          </w:p>
        </w:tc>
        <w:tc>
          <w:tcPr>
            <w:tcW w:w="2836" w:type="dxa"/>
            <w:vAlign w:val="center"/>
          </w:tcPr>
          <w:p w:rsidR="00E16481" w:rsidRPr="00E26D09" w:rsidRDefault="00E16481" w:rsidP="00360B28">
            <w:pPr>
              <w:pStyle w:val="TAC"/>
              <w:rPr>
                <w:rFonts w:cs="Arial"/>
              </w:rPr>
            </w:pPr>
            <w:r w:rsidRPr="00E26D09">
              <w:rPr>
                <w:rFonts w:cs="Arial"/>
                <w:position w:val="-78"/>
              </w:rPr>
              <w:object w:dxaOrig="2620" w:dyaOrig="1660">
                <v:shape id="_x0000_i1101" type="#_x0000_t75" style="width:129.95pt;height:86.05pt" o:ole="">
                  <v:imagedata r:id="rId168" o:title=""/>
                </v:shape>
                <o:OLEObject Type="Embed" ProgID="Equation.3" ShapeID="_x0000_i1101" DrawAspect="Content" ObjectID="_1647687935" r:id="rId169"/>
              </w:object>
            </w:r>
          </w:p>
        </w:tc>
      </w:tr>
    </w:tbl>
    <w:p w:rsidR="00E16481" w:rsidRPr="00E26D09" w:rsidRDefault="00E16481" w:rsidP="00E16481"/>
    <w:p w:rsidR="00E16481" w:rsidRPr="00E26D09" w:rsidRDefault="00E16481" w:rsidP="00E16481">
      <w:r w:rsidRPr="00E26D09">
        <w:t>Table</w:t>
      </w:r>
      <w:r w:rsidRPr="00E26D09">
        <w:rPr>
          <w:lang w:eastAsia="zh-CN"/>
        </w:rPr>
        <w:t xml:space="preserve"> G.2.3.1.1-3</w:t>
      </w:r>
      <w:r w:rsidRPr="00E26D09">
        <w:t xml:space="preserve"> defines the channel spatial correlation matrix</w:t>
      </w:r>
      <w:r w:rsidR="00C1498B" w:rsidRPr="00E16481">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rsidR="00E16481" w:rsidRPr="00E26D09" w:rsidRDefault="00E16481" w:rsidP="00E16481">
      <w:pPr>
        <w:pStyle w:val="TH"/>
      </w:pPr>
      <w:r w:rsidRPr="00E26D09">
        <w:lastRenderedPageBreak/>
        <w:t>Table</w:t>
      </w:r>
      <w:r w:rsidRPr="00E26D09">
        <w:rPr>
          <w:lang w:eastAsia="zh-CN"/>
        </w:rPr>
        <w:t xml:space="preserve"> G.2.3.1.1</w:t>
      </w:r>
      <w:r w:rsidRPr="00E26D09">
        <w:t xml:space="preserve">-3: </w:t>
      </w:r>
      <w:r w:rsidR="00C1498B" w:rsidRPr="00E16481">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lastRenderedPageBreak/>
              <w:t>1x2 case</w:t>
            </w:r>
          </w:p>
        </w:tc>
        <w:tc>
          <w:tcPr>
            <w:tcW w:w="7563" w:type="dxa"/>
            <w:vAlign w:val="center"/>
          </w:tcPr>
          <w:p w:rsidR="00E16481" w:rsidRPr="00E26D09" w:rsidRDefault="00E16481" w:rsidP="00360B28">
            <w:pPr>
              <w:pStyle w:val="TAC"/>
              <w:rPr>
                <w:rFonts w:cs="Arial"/>
                <w:b/>
              </w:rPr>
            </w:pPr>
            <w:r w:rsidRPr="00E26D09">
              <w:rPr>
                <w:rFonts w:cs="Arial"/>
                <w:position w:val="-32"/>
              </w:rPr>
              <w:object w:dxaOrig="2380" w:dyaOrig="760">
                <v:shape id="_x0000_i1102" type="#_x0000_t75" style="width:122.5pt;height:35.55pt" o:ole="">
                  <v:imagedata r:id="rId171" o:title=""/>
                </v:shape>
                <o:OLEObject Type="Embed" ProgID="Equation.DSMT4" ShapeID="_x0000_i1102" DrawAspect="Content" ObjectID="_1647687936" r:id="rId172"/>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1x4 case</w:t>
            </w:r>
          </w:p>
        </w:tc>
        <w:tc>
          <w:tcPr>
            <w:tcW w:w="7563" w:type="dxa"/>
          </w:tcPr>
          <w:p w:rsidR="00E16481" w:rsidRPr="00E26D09" w:rsidRDefault="00E16481" w:rsidP="00360B28">
            <w:pPr>
              <w:pStyle w:val="TAC"/>
              <w:rPr>
                <w:rFonts w:cs="Arial"/>
              </w:rPr>
            </w:pPr>
            <w:r w:rsidRPr="00E26D09">
              <w:rPr>
                <w:rFonts w:cs="Arial"/>
                <w:position w:val="-88"/>
              </w:rPr>
              <w:object w:dxaOrig="3900" w:dyaOrig="1880">
                <v:shape id="_x0000_i1103" type="#_x0000_t75" style="width:179.55pt;height:86.05pt" o:ole="">
                  <v:imagedata r:id="rId173" o:title=""/>
                </v:shape>
                <o:OLEObject Type="Embed" ProgID="Equation.DSMT4" ShapeID="_x0000_i1103" DrawAspect="Content" ObjectID="_1647687937" r:id="rId174"/>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1x8 case</w:t>
            </w:r>
          </w:p>
        </w:tc>
        <w:tc>
          <w:tcPr>
            <w:tcW w:w="7563" w:type="dxa"/>
          </w:tcPr>
          <w:p w:rsidR="00E16481" w:rsidRPr="00E26D09" w:rsidRDefault="00E16481" w:rsidP="00360B28">
            <w:pPr>
              <w:pStyle w:val="TAC"/>
              <w:rPr>
                <w:rFonts w:cs="Arial"/>
              </w:rPr>
            </w:pPr>
            <w:r w:rsidRPr="00E26D09">
              <w:rPr>
                <w:rFonts w:eastAsia="MS Mincho"/>
                <w:position w:val="-180"/>
                <w:lang w:val="en-US" w:eastAsia="ja-JP"/>
              </w:rPr>
              <w:object w:dxaOrig="7300" w:dyaOrig="3720">
                <v:shape id="_x0000_i1104" type="#_x0000_t75" style="width:308.55pt;height:158.05pt" o:ole="">
                  <v:imagedata r:id="rId175" o:title=""/>
                </v:shape>
                <o:OLEObject Type="Embed" ProgID="Equation.DSMT4" ShapeID="_x0000_i1104" DrawAspect="Content" ObjectID="_1647687938" r:id="rId176"/>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2x2 case</w:t>
            </w:r>
          </w:p>
        </w:tc>
        <w:tc>
          <w:tcPr>
            <w:tcW w:w="7563" w:type="dxa"/>
            <w:vAlign w:val="center"/>
          </w:tcPr>
          <w:p w:rsidR="00E16481" w:rsidRPr="00E26D09" w:rsidRDefault="00E16481" w:rsidP="00360B28">
            <w:pPr>
              <w:pStyle w:val="TAC"/>
              <w:rPr>
                <w:rFonts w:cs="Arial"/>
                <w:sz w:val="28"/>
                <w:szCs w:val="28"/>
              </w:rPr>
            </w:pPr>
            <w:r w:rsidRPr="00E26D09">
              <w:rPr>
                <w:rFonts w:cs="Arial"/>
                <w:position w:val="-66"/>
                <w:sz w:val="28"/>
                <w:szCs w:val="28"/>
              </w:rPr>
              <w:object w:dxaOrig="6740" w:dyaOrig="1440">
                <v:shape id="_x0000_i1105" type="#_x0000_t75" style="width:338.5pt;height:1in" o:ole="">
                  <v:imagedata r:id="rId177" o:title=""/>
                </v:shape>
                <o:OLEObject Type="Embed" ProgID="Equation.DSMT4" ShapeID="_x0000_i1105" DrawAspect="Content" ObjectID="_1647687939" r:id="rId178"/>
              </w:object>
            </w:r>
          </w:p>
        </w:tc>
      </w:tr>
      <w:tr w:rsidR="00E16481" w:rsidRPr="00E26D09" w:rsidTr="00360B28">
        <w:tc>
          <w:tcPr>
            <w:tcW w:w="1191" w:type="dxa"/>
            <w:vAlign w:val="center"/>
          </w:tcPr>
          <w:p w:rsidR="00E16481" w:rsidRPr="00E26D09" w:rsidRDefault="00E16481" w:rsidP="00360B28">
            <w:pPr>
              <w:pStyle w:val="TAH"/>
            </w:pPr>
            <w:r w:rsidRPr="00E26D09">
              <w:t>2x4 case</w:t>
            </w:r>
          </w:p>
        </w:tc>
        <w:tc>
          <w:tcPr>
            <w:tcW w:w="7563" w:type="dxa"/>
            <w:vAlign w:val="center"/>
          </w:tcPr>
          <w:p w:rsidR="00E16481" w:rsidRPr="00E26D09" w:rsidRDefault="00E16481" w:rsidP="00360B28">
            <w:pPr>
              <w:pStyle w:val="TAC"/>
              <w:rPr>
                <w:rFonts w:cs="Arial"/>
              </w:rPr>
            </w:pPr>
            <w:r w:rsidRPr="00E26D09">
              <w:rPr>
                <w:rFonts w:cs="Arial"/>
                <w:position w:val="-94"/>
                <w:sz w:val="28"/>
                <w:szCs w:val="28"/>
              </w:rPr>
              <w:object w:dxaOrig="5640" w:dyaOrig="2000">
                <v:shape id="_x0000_i1106" type="#_x0000_t75" style="width:280.5pt;height:101pt" o:ole="">
                  <v:imagedata r:id="rId179" o:title=""/>
                </v:shape>
                <o:OLEObject Type="Embed" ProgID="Equation.DSMT4" ShapeID="_x0000_i1106" DrawAspect="Content" ObjectID="_1647687940" r:id="rId180"/>
              </w:object>
            </w:r>
          </w:p>
        </w:tc>
      </w:tr>
      <w:tr w:rsidR="00E16481" w:rsidRPr="00E26D09" w:rsidTr="00360B28">
        <w:tc>
          <w:tcPr>
            <w:tcW w:w="1191" w:type="dxa"/>
            <w:vAlign w:val="center"/>
          </w:tcPr>
          <w:p w:rsidR="00E16481" w:rsidRPr="00E26D09" w:rsidRDefault="00E16481" w:rsidP="00360B28">
            <w:pPr>
              <w:pStyle w:val="TAH"/>
            </w:pPr>
            <w:r w:rsidRPr="00E26D09">
              <w:rPr>
                <w:lang w:eastAsia="zh-CN"/>
              </w:rPr>
              <w:t>2x8 case</w:t>
            </w:r>
          </w:p>
        </w:tc>
        <w:tc>
          <w:tcPr>
            <w:tcW w:w="7563" w:type="dxa"/>
            <w:vAlign w:val="center"/>
          </w:tcPr>
          <w:p w:rsidR="00E16481" w:rsidRPr="00E26D09" w:rsidRDefault="00E16481" w:rsidP="00360B28">
            <w:pPr>
              <w:pStyle w:val="TAC"/>
              <w:rPr>
                <w:rFonts w:cs="Arial"/>
                <w:sz w:val="28"/>
                <w:szCs w:val="28"/>
              </w:rPr>
            </w:pPr>
            <w:r w:rsidRPr="00E26D09">
              <w:rPr>
                <w:rFonts w:cs="Arial"/>
                <w:position w:val="-180"/>
                <w:sz w:val="28"/>
                <w:szCs w:val="28"/>
              </w:rPr>
              <w:object w:dxaOrig="9060" w:dyaOrig="3720">
                <v:shape id="_x0000_i1107" type="#_x0000_t75" style="width:453.5pt;height:187pt" o:ole="">
                  <v:imagedata r:id="rId181" o:title=""/>
                </v:shape>
                <o:OLEObject Type="Embed" ProgID="Equation.DSMT4" ShapeID="_x0000_i1107" DrawAspect="Content" ObjectID="_1647687941" r:id="rId182"/>
              </w:object>
            </w:r>
          </w:p>
        </w:tc>
      </w:tr>
      <w:tr w:rsidR="00E16481" w:rsidRPr="00E26D09" w:rsidTr="00360B28">
        <w:tc>
          <w:tcPr>
            <w:tcW w:w="1191" w:type="dxa"/>
            <w:vAlign w:val="center"/>
          </w:tcPr>
          <w:p w:rsidR="00E16481" w:rsidRPr="00E26D09" w:rsidRDefault="00E16481" w:rsidP="00360B28">
            <w:pPr>
              <w:pStyle w:val="TAH"/>
            </w:pPr>
            <w:r w:rsidRPr="00E26D09">
              <w:lastRenderedPageBreak/>
              <w:t>4x4 case</w:t>
            </w:r>
          </w:p>
        </w:tc>
        <w:tc>
          <w:tcPr>
            <w:tcW w:w="7563" w:type="dxa"/>
            <w:vAlign w:val="center"/>
          </w:tcPr>
          <w:p w:rsidR="00E16481" w:rsidRPr="00E26D09" w:rsidRDefault="00E16481" w:rsidP="00360B28">
            <w:pPr>
              <w:pStyle w:val="TAC"/>
              <w:rPr>
                <w:rFonts w:cs="Arial"/>
                <w:sz w:val="28"/>
                <w:szCs w:val="28"/>
              </w:rPr>
            </w:pPr>
            <w:r w:rsidRPr="00E26D09">
              <w:rPr>
                <w:rFonts w:cs="Arial"/>
                <w:position w:val="-94"/>
                <w:sz w:val="28"/>
                <w:szCs w:val="28"/>
              </w:rPr>
              <w:object w:dxaOrig="7339" w:dyaOrig="2000">
                <v:shape id="_x0000_i1108" type="#_x0000_t75" style="width:367.5pt;height:101pt" o:ole="">
                  <v:imagedata r:id="rId183" o:title=""/>
                </v:shape>
                <o:OLEObject Type="Embed" ProgID="Equation.DSMT4" ShapeID="_x0000_i1108" DrawAspect="Content" ObjectID="_1647687942" r:id="rId184"/>
              </w:object>
            </w:r>
          </w:p>
        </w:tc>
      </w:tr>
    </w:tbl>
    <w:p w:rsidR="00E16481" w:rsidRPr="00E26D09" w:rsidRDefault="00E16481" w:rsidP="00E16481"/>
    <w:p w:rsidR="00E16481" w:rsidRPr="00E26D09" w:rsidRDefault="00E16481" w:rsidP="00E16481">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v:shape id="_x0000_i1109" type="#_x0000_t75" style="width:21.5pt;height:14.05pt" o:ole="">
            <v:imagedata r:id="rId185" o:title=""/>
          </v:shape>
          <o:OLEObject Type="Embed" ProgID="Equation.DSMT4" ShapeID="_x0000_i1109" DrawAspect="Content" ObjectID="_1647687943" r:id="rId186"/>
        </w:object>
      </w:r>
      <w:r w:rsidRPr="00E26D09">
        <w:t xml:space="preserve"> and </w:t>
      </w:r>
      <w:r w:rsidRPr="00E26D09">
        <w:rPr>
          <w:rFonts w:ascii="Calibri" w:eastAsia="SimSun" w:hAnsi="Calibri"/>
          <w:kern w:val="2"/>
          <w:position w:val="-14"/>
          <w:sz w:val="21"/>
          <w:szCs w:val="22"/>
          <w:lang w:val="en-US" w:eastAsia="zh-CN"/>
        </w:rPr>
        <w:object w:dxaOrig="480" w:dyaOrig="380">
          <v:shape id="_x0000_i1110" type="#_x0000_t75" style="width:21.5pt;height:21.5pt" o:ole="">
            <v:imagedata r:id="rId187" o:title=""/>
          </v:shape>
          <o:OLEObject Type="Embed" ProgID="Equation.DSMT4" ShapeID="_x0000_i1110" DrawAspect="Content" ObjectID="_1647687944" r:id="rId188"/>
        </w:object>
      </w:r>
      <w:r w:rsidRPr="00E26D09">
        <w:t xml:space="preserve"> according to</w:t>
      </w:r>
      <w:r w:rsidRPr="00E26D09">
        <w:rPr>
          <w:lang w:eastAsia="zh-CN"/>
        </w:rPr>
        <w:t xml:space="preserve"> </w:t>
      </w:r>
      <w:r w:rsidRPr="00E26D09">
        <w:rPr>
          <w:position w:val="-14"/>
          <w:lang w:eastAsia="zh-CN"/>
        </w:rPr>
        <w:object w:dxaOrig="1740" w:dyaOrig="380">
          <v:shape id="_x0000_i1111" type="#_x0000_t75" style="width:86.05pt;height:21.5pt" o:ole="">
            <v:imagedata r:id="rId189" o:title=""/>
          </v:shape>
          <o:OLEObject Type="Embed" ProgID="Equation.DSMT4" ShapeID="_x0000_i1111" DrawAspect="Content" ObjectID="_1647687945" r:id="rId190"/>
        </w:object>
      </w:r>
      <w:r w:rsidRPr="00E26D09">
        <w:t>.</w:t>
      </w:r>
    </w:p>
    <w:p w:rsidR="00E16481" w:rsidRPr="00E26D09" w:rsidRDefault="00E16481" w:rsidP="00E16481">
      <w:pPr>
        <w:pStyle w:val="Heading4"/>
        <w:rPr>
          <w:lang w:eastAsia="zh-CN"/>
        </w:rPr>
      </w:pPr>
      <w:bookmarkStart w:id="3692" w:name="_Toc21127847"/>
      <w:bookmarkStart w:id="3693" w:name="_Toc29812056"/>
      <w:bookmarkStart w:id="3694" w:name="_Toc36817608"/>
      <w:r w:rsidRPr="00E26D09">
        <w:rPr>
          <w:lang w:eastAsia="zh-CN"/>
        </w:rPr>
        <w:t>G.2.3.1.2</w:t>
      </w:r>
      <w:r w:rsidRPr="00E26D09">
        <w:rPr>
          <w:lang w:eastAsia="zh-CN"/>
        </w:rPr>
        <w:tab/>
        <w:t>MIMO Correlation Matrices at High, Medium and Low Level</w:t>
      </w:r>
      <w:bookmarkEnd w:id="3692"/>
      <w:bookmarkEnd w:id="3693"/>
      <w:bookmarkEnd w:id="3694"/>
    </w:p>
    <w:p w:rsidR="00E16481" w:rsidRPr="00E26D09" w:rsidRDefault="00E16481" w:rsidP="00E16481">
      <w:r w:rsidRPr="00E26D09">
        <w:rPr>
          <w:lang w:val="en-US"/>
        </w:rPr>
        <w:t xml:space="preserve">The </w:t>
      </w:r>
      <w:r w:rsidR="00C1498B" w:rsidRPr="00E16481">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E26D09">
        <w:t xml:space="preserve"> and </w:t>
      </w:r>
      <w:r w:rsidR="00C1498B" w:rsidRPr="00E16481">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rsidR="00E16481" w:rsidRPr="00E26D09" w:rsidRDefault="00E16481" w:rsidP="00E16481">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E26D09" w:rsidTr="00360B28">
        <w:trPr>
          <w:trHeight w:val="135"/>
          <w:jc w:val="center"/>
        </w:trPr>
        <w:tc>
          <w:tcPr>
            <w:tcW w:w="2540" w:type="dxa"/>
            <w:gridSpan w:val="2"/>
          </w:tcPr>
          <w:p w:rsidR="00E16481" w:rsidRPr="00E26D09" w:rsidRDefault="00E16481" w:rsidP="00360B28">
            <w:pPr>
              <w:pStyle w:val="TAH"/>
              <w:rPr>
                <w:rFonts w:cs="Arial"/>
                <w:lang w:val="en-US"/>
              </w:rPr>
            </w:pPr>
            <w:r w:rsidRPr="00E26D09">
              <w:rPr>
                <w:rFonts w:cs="Arial"/>
                <w:lang w:val="en-US"/>
              </w:rPr>
              <w:t>Low correlation</w:t>
            </w:r>
          </w:p>
        </w:tc>
        <w:tc>
          <w:tcPr>
            <w:tcW w:w="2540" w:type="dxa"/>
            <w:gridSpan w:val="2"/>
          </w:tcPr>
          <w:p w:rsidR="00E16481" w:rsidRPr="00E26D09" w:rsidRDefault="00E16481" w:rsidP="00360B28">
            <w:pPr>
              <w:pStyle w:val="TAH"/>
              <w:rPr>
                <w:rFonts w:cs="Arial"/>
                <w:lang w:val="en-US"/>
              </w:rPr>
            </w:pPr>
            <w:r w:rsidRPr="00E26D09">
              <w:rPr>
                <w:rFonts w:cs="Arial"/>
                <w:lang w:val="en-US"/>
              </w:rPr>
              <w:t>Medium Correlation</w:t>
            </w:r>
          </w:p>
        </w:tc>
        <w:tc>
          <w:tcPr>
            <w:tcW w:w="2541" w:type="dxa"/>
            <w:gridSpan w:val="2"/>
          </w:tcPr>
          <w:p w:rsidR="00E16481" w:rsidRPr="00E26D09" w:rsidRDefault="00E16481" w:rsidP="00360B28">
            <w:pPr>
              <w:pStyle w:val="TAH"/>
              <w:rPr>
                <w:rFonts w:cs="Arial"/>
                <w:lang w:val="en-US"/>
              </w:rPr>
            </w:pPr>
            <w:r w:rsidRPr="00E26D09">
              <w:rPr>
                <w:rFonts w:cs="Arial"/>
                <w:lang w:val="en-US"/>
              </w:rPr>
              <w:t>High Correlation</w:t>
            </w:r>
          </w:p>
        </w:tc>
      </w:tr>
      <w:tr w:rsidR="00E16481" w:rsidRPr="00E26D09" w:rsidTr="00360B28">
        <w:trPr>
          <w:trHeight w:val="70"/>
          <w:jc w:val="center"/>
        </w:trPr>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1"/>
            </w:r>
          </w:p>
        </w:tc>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0" w:type="dxa"/>
          </w:tcPr>
          <w:p w:rsidR="00E16481" w:rsidRPr="00E26D09" w:rsidRDefault="00E16481" w:rsidP="00360B28">
            <w:pPr>
              <w:pStyle w:val="TAC"/>
              <w:rPr>
                <w:rFonts w:cs="Arial"/>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1" w:type="dxa"/>
          </w:tcPr>
          <w:p w:rsidR="00E16481" w:rsidRPr="00E26D09" w:rsidRDefault="00E16481" w:rsidP="00360B28">
            <w:pPr>
              <w:pStyle w:val="TAC"/>
              <w:rPr>
                <w:rFonts w:cs="Arial"/>
                <w:lang w:val="en-US"/>
              </w:rPr>
            </w:pPr>
            <w:r w:rsidRPr="00E26D09">
              <w:rPr>
                <w:rFonts w:cs="Arial"/>
                <w:lang w:val="en-US"/>
              </w:rPr>
              <w:sym w:font="Symbol" w:char="F062"/>
            </w:r>
          </w:p>
        </w:tc>
      </w:tr>
      <w:tr w:rsidR="00E16481" w:rsidRPr="00E26D09" w:rsidTr="00360B28">
        <w:trPr>
          <w:trHeight w:val="135"/>
          <w:jc w:val="center"/>
        </w:trPr>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rPr>
              <w:t xml:space="preserve">0.9 </w:t>
            </w:r>
          </w:p>
        </w:tc>
        <w:tc>
          <w:tcPr>
            <w:tcW w:w="1271" w:type="dxa"/>
          </w:tcPr>
          <w:p w:rsidR="00E16481" w:rsidRPr="00E26D09" w:rsidRDefault="00E16481" w:rsidP="00360B28">
            <w:pPr>
              <w:pStyle w:val="TAC"/>
              <w:rPr>
                <w:rFonts w:cs="Arial"/>
                <w:lang w:val="en-US"/>
              </w:rPr>
            </w:pPr>
            <w:r w:rsidRPr="00E26D09">
              <w:rPr>
                <w:rFonts w:cs="Arial"/>
              </w:rPr>
              <w:t xml:space="preserve">0.9 </w:t>
            </w:r>
          </w:p>
        </w:tc>
      </w:tr>
    </w:tbl>
    <w:p w:rsidR="00E16481" w:rsidRPr="00E26D09" w:rsidRDefault="00E16481" w:rsidP="00E16481"/>
    <w:p w:rsidR="00E16481" w:rsidRPr="00E26D09" w:rsidRDefault="00E16481" w:rsidP="00E16481">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rsidR="00E16481" w:rsidRPr="007E346D" w:rsidRDefault="00E16481" w:rsidP="00E16481">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rsidR="00E16481" w:rsidRPr="00E26D09" w:rsidRDefault="00E16481" w:rsidP="00E16481">
      <w:pPr>
        <w:pStyle w:val="EQ"/>
      </w:pPr>
      <w:r w:rsidRPr="00E26D09">
        <w:tab/>
      </w:r>
      <w:r w:rsidRPr="00E26D09">
        <w:object w:dxaOrig="2840" w:dyaOrig="380">
          <v:shape id="_x0000_i1112" type="#_x0000_t75" style="width:2in;height:21.5pt" o:ole="">
            <v:imagedata r:id="rId193" o:title=""/>
          </v:shape>
          <o:OLEObject Type="Embed" ProgID="Equation.3" ShapeID="_x0000_i1112" DrawAspect="Content" ObjectID="_1647687946" r:id="rId194"/>
        </w:object>
      </w:r>
    </w:p>
    <w:p w:rsidR="00E16481" w:rsidRPr="00E26D09" w:rsidRDefault="00E16481" w:rsidP="00E16481">
      <w:pPr>
        <w:rPr>
          <w:noProof/>
        </w:rPr>
      </w:pPr>
      <w:r w:rsidRPr="00E26D09">
        <w:rPr>
          <w:noProof/>
        </w:rPr>
        <w:t xml:space="preserve">Where the value "a"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rsidR="00E16481" w:rsidRPr="007E346D" w:rsidRDefault="00E16481" w:rsidP="00E16481">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rsidR="00E16481" w:rsidRPr="00E26D09" w:rsidRDefault="00E16481" w:rsidP="00E16481">
      <w:pPr>
        <w:pStyle w:val="TH"/>
      </w:pPr>
      <w:r w:rsidRPr="00E26D09">
        <w:lastRenderedPageBreak/>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E26D09" w:rsidTr="00360B28">
        <w:tc>
          <w:tcPr>
            <w:tcW w:w="495" w:type="pct"/>
          </w:tcPr>
          <w:p w:rsidR="00E16481" w:rsidRPr="00E26D09" w:rsidRDefault="00E16481" w:rsidP="00360B28">
            <w:pPr>
              <w:pStyle w:val="TAH"/>
              <w:rPr>
                <w:rFonts w:cs="Arial"/>
              </w:rPr>
            </w:pPr>
            <w:r w:rsidRPr="00E26D09">
              <w:rPr>
                <w:rFonts w:cs="Arial"/>
              </w:rPr>
              <w:t>1x2 case</w:t>
            </w:r>
          </w:p>
        </w:tc>
        <w:tc>
          <w:tcPr>
            <w:tcW w:w="4505" w:type="pct"/>
          </w:tcPr>
          <w:p w:rsidR="00E16481" w:rsidRPr="00E26D09" w:rsidRDefault="00E16481" w:rsidP="00360B28">
            <w:pPr>
              <w:pStyle w:val="TAC"/>
              <w:rPr>
                <w:rFonts w:cs="Arial"/>
                <w:b/>
              </w:rPr>
            </w:pPr>
            <w:r w:rsidRPr="00E26D09">
              <w:rPr>
                <w:rFonts w:cs="Arial"/>
                <w:position w:val="-26"/>
              </w:rPr>
              <w:object w:dxaOrig="1400" w:dyaOrig="620">
                <v:shape id="_x0000_i1113" type="#_x0000_t75" style="width:1in;height:29pt" o:ole="">
                  <v:imagedata r:id="rId195" o:title=""/>
                </v:shape>
                <o:OLEObject Type="Embed" ProgID="Equation.3" ShapeID="_x0000_i1113" DrawAspect="Content" ObjectID="_1647687947" r:id="rId196"/>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rPr>
              <w:t>2x2 case</w:t>
            </w:r>
          </w:p>
        </w:tc>
        <w:tc>
          <w:tcPr>
            <w:tcW w:w="4505" w:type="pct"/>
            <w:vAlign w:val="center"/>
          </w:tcPr>
          <w:p w:rsidR="00E16481" w:rsidRPr="00E26D09" w:rsidRDefault="00E16481" w:rsidP="00360B28">
            <w:pPr>
              <w:pStyle w:val="TAC"/>
              <w:rPr>
                <w:rFonts w:cs="Arial"/>
              </w:rPr>
            </w:pPr>
            <w:r w:rsidRPr="00E26D09">
              <w:rPr>
                <w:rFonts w:cs="Arial"/>
                <w:position w:val="-56"/>
              </w:rPr>
              <w:object w:dxaOrig="2299" w:dyaOrig="1219">
                <v:shape id="_x0000_i1114" type="#_x0000_t75" style="width:115pt;height:64.5pt" o:ole="">
                  <v:imagedata r:id="rId197" o:title=""/>
                </v:shape>
                <o:OLEObject Type="Embed" ProgID="Equation.3" ShapeID="_x0000_i1114" DrawAspect="Content" ObjectID="_1647687948" r:id="rId198"/>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rsidR="00E16481" w:rsidRPr="00E26D09" w:rsidRDefault="00E16481" w:rsidP="00360B28">
            <w:pPr>
              <w:pStyle w:val="TAC"/>
              <w:rPr>
                <w:rFonts w:cs="Arial"/>
              </w:rPr>
            </w:pPr>
            <w:r w:rsidRPr="00E26D09">
              <w:rPr>
                <w:rFonts w:cs="Arial"/>
                <w:position w:val="-96"/>
              </w:rPr>
              <w:object w:dxaOrig="8040" w:dyaOrig="2040">
                <v:shape id="_x0000_i1115" type="#_x0000_t75" style="width:317pt;height:78.55pt" o:ole="">
                  <v:imagedata r:id="rId199" o:title=""/>
                </v:shape>
                <o:OLEObject Type="Embed" ProgID="Equation.DSMT4" ShapeID="_x0000_i1115" DrawAspect="Content" ObjectID="_1647687949" r:id="rId200"/>
              </w:object>
            </w:r>
          </w:p>
        </w:tc>
      </w:tr>
      <w:tr w:rsidR="00E16481" w:rsidRPr="00E26D09" w:rsidTr="00360B28">
        <w:tc>
          <w:tcPr>
            <w:tcW w:w="495" w:type="pct"/>
            <w:vAlign w:val="center"/>
          </w:tcPr>
          <w:p w:rsidR="00E16481" w:rsidRPr="00E26D09" w:rsidRDefault="00E16481" w:rsidP="00360B28">
            <w:pPr>
              <w:pStyle w:val="TAH"/>
              <w:rPr>
                <w:rFonts w:cs="Arial"/>
              </w:rPr>
            </w:pPr>
            <w:r w:rsidRPr="00E26D09">
              <w:rPr>
                <w:rFonts w:cs="Arial"/>
              </w:rPr>
              <w:t>4x4 case</w:t>
            </w:r>
          </w:p>
        </w:tc>
        <w:tc>
          <w:tcPr>
            <w:tcW w:w="4505" w:type="pct"/>
            <w:vAlign w:val="center"/>
          </w:tcPr>
          <w:p w:rsidR="00E16481" w:rsidRPr="00E26D09" w:rsidRDefault="00E16481" w:rsidP="00360B28">
            <w:pPr>
              <w:pStyle w:val="TAC"/>
              <w:rPr>
                <w:rFonts w:cs="Arial"/>
              </w:rPr>
            </w:pPr>
            <w:r w:rsidRPr="00E26D09">
              <w:rPr>
                <w:rFonts w:cs="Arial"/>
                <w:position w:val="-26"/>
              </w:rPr>
              <w:object w:dxaOrig="14940" w:dyaOrig="5760">
                <v:shape id="_x0000_i1116" type="#_x0000_t75" style="width:403pt;height:187pt" o:ole="">
                  <v:imagedata r:id="rId201" o:title=""/>
                </v:shape>
                <o:OLEObject Type="Embed" ProgID="Equation.3" ShapeID="_x0000_i1116" DrawAspect="Content" ObjectID="_1647687950" r:id="rId202"/>
              </w:object>
            </w:r>
          </w:p>
        </w:tc>
      </w:tr>
    </w:tbl>
    <w:p w:rsidR="00E16481" w:rsidRPr="00E26D09" w:rsidRDefault="00E16481" w:rsidP="00E16481"/>
    <w:p w:rsidR="00E16481" w:rsidRPr="00E26D09" w:rsidRDefault="00E16481" w:rsidP="00E16481">
      <w:pPr>
        <w:pStyle w:val="TH"/>
      </w:pPr>
      <w:r w:rsidRPr="00E26D09">
        <w:lastRenderedPageBreak/>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E26D09" w:rsidTr="00360B28">
        <w:tc>
          <w:tcPr>
            <w:tcW w:w="554" w:type="pct"/>
          </w:tcPr>
          <w:p w:rsidR="00E16481" w:rsidRPr="00E26D09" w:rsidRDefault="00E16481" w:rsidP="00360B28">
            <w:pPr>
              <w:pStyle w:val="TAH"/>
              <w:rPr>
                <w:lang w:eastAsia="zh-CN"/>
              </w:rPr>
            </w:pPr>
            <w:r w:rsidRPr="00E26D09">
              <w:t>1x2 case</w:t>
            </w:r>
          </w:p>
        </w:tc>
        <w:tc>
          <w:tcPr>
            <w:tcW w:w="4446" w:type="pct"/>
          </w:tcPr>
          <w:p w:rsidR="00E16481" w:rsidRPr="00E26D09" w:rsidRDefault="00E16481" w:rsidP="00360B28">
            <w:pPr>
              <w:pStyle w:val="TAH"/>
              <w:rPr>
                <w:b w:val="0"/>
              </w:rPr>
            </w:pPr>
            <w:r w:rsidRPr="00E26D09">
              <w:t>[N/A]</w:t>
            </w:r>
          </w:p>
        </w:tc>
      </w:tr>
      <w:tr w:rsidR="00E16481" w:rsidRPr="00E26D09" w:rsidTr="00360B28">
        <w:tc>
          <w:tcPr>
            <w:tcW w:w="554" w:type="pct"/>
            <w:vAlign w:val="center"/>
          </w:tcPr>
          <w:p w:rsidR="00E16481" w:rsidRPr="00E26D09" w:rsidRDefault="00E16481" w:rsidP="00360B28">
            <w:pPr>
              <w:pStyle w:val="TAH"/>
              <w:rPr>
                <w:lang w:eastAsia="zh-CN"/>
              </w:rPr>
            </w:pPr>
            <w:r w:rsidRPr="00E26D09">
              <w:t>2x2 case</w:t>
            </w:r>
          </w:p>
        </w:tc>
        <w:tc>
          <w:tcPr>
            <w:tcW w:w="4446" w:type="pct"/>
            <w:vAlign w:val="center"/>
          </w:tcPr>
          <w:p w:rsidR="00E16481" w:rsidRPr="00E26D09" w:rsidRDefault="00E16481" w:rsidP="00360B28">
            <w:pPr>
              <w:pStyle w:val="TAC"/>
              <w:rPr>
                <w:lang w:eastAsia="zh-CN"/>
              </w:rPr>
            </w:pPr>
            <w:r w:rsidRPr="00E26D09">
              <w:t>[</w:t>
            </w:r>
            <w:r w:rsidRPr="00E26D09">
              <w:object w:dxaOrig="4520" w:dyaOrig="1080">
                <v:shape id="_x0000_i1117" type="#_x0000_t75" style="width:223.5pt;height:57.95pt" o:ole="">
                  <v:imagedata r:id="rId203" o:title=""/>
                </v:shape>
                <o:OLEObject Type="Embed" ProgID="Equation.DSMT4" ShapeID="_x0000_i1117" DrawAspect="Content" ObjectID="_1647687951" r:id="rId204"/>
              </w:object>
            </w:r>
            <w:r w:rsidRPr="00E26D09">
              <w:rPr>
                <w:rFonts w:hint="eastAsia"/>
                <w:lang w:eastAsia="zh-CN"/>
              </w:rPr>
              <w:t>]</w:t>
            </w:r>
          </w:p>
        </w:tc>
      </w:tr>
      <w:tr w:rsidR="00E16481" w:rsidRPr="00E26D09" w:rsidTr="00360B28">
        <w:trPr>
          <w:trHeight w:val="2688"/>
        </w:trPr>
        <w:tc>
          <w:tcPr>
            <w:tcW w:w="554" w:type="pct"/>
            <w:vAlign w:val="center"/>
          </w:tcPr>
          <w:p w:rsidR="00E16481" w:rsidRPr="00E26D09" w:rsidRDefault="00E16481" w:rsidP="00360B28">
            <w:pPr>
              <w:pStyle w:val="TAH"/>
              <w:rPr>
                <w:lang w:eastAsia="zh-CN"/>
              </w:rPr>
            </w:pPr>
            <w:r w:rsidRPr="00E26D09">
              <w:t>2x4 case</w:t>
            </w:r>
          </w:p>
        </w:tc>
        <w:tc>
          <w:tcPr>
            <w:tcW w:w="4446" w:type="pct"/>
            <w:vAlign w:val="center"/>
          </w:tcPr>
          <w:p w:rsidR="00E16481" w:rsidRPr="00E26D09" w:rsidRDefault="00E16481" w:rsidP="00360B28">
            <w:pPr>
              <w:pStyle w:val="TAC"/>
              <w:rPr>
                <w:lang w:eastAsia="zh-CN"/>
              </w:rPr>
            </w:pPr>
            <w:r w:rsidRPr="00E26D09">
              <w:t>[</w:t>
            </w:r>
            <w:r w:rsidRPr="00E26D09">
              <w:object w:dxaOrig="7699" w:dyaOrig="2040">
                <v:shape id="_x0000_i1118" type="#_x0000_t75" style="width:403pt;height:108.45pt" o:ole="">
                  <v:imagedata r:id="rId205" o:title=""/>
                </v:shape>
                <o:OLEObject Type="Embed" ProgID="Equation.DSMT4" ShapeID="_x0000_i1118" DrawAspect="Content" ObjectID="_1647687952" r:id="rId206"/>
              </w:object>
            </w:r>
            <w:r w:rsidRPr="00E26D09">
              <w:rPr>
                <w:rFonts w:hint="eastAsia"/>
                <w:lang w:eastAsia="zh-CN"/>
              </w:rPr>
              <w:t>]</w:t>
            </w:r>
          </w:p>
        </w:tc>
      </w:tr>
      <w:tr w:rsidR="00E16481" w:rsidRPr="00E26D09" w:rsidTr="00360B28">
        <w:trPr>
          <w:trHeight w:val="902"/>
        </w:trPr>
        <w:tc>
          <w:tcPr>
            <w:tcW w:w="554" w:type="pct"/>
          </w:tcPr>
          <w:p w:rsidR="00E16481" w:rsidRPr="00E26D09" w:rsidRDefault="00E16481" w:rsidP="00360B28">
            <w:pPr>
              <w:pStyle w:val="TAH"/>
            </w:pPr>
            <w:r w:rsidRPr="00E26D09">
              <w:t>4x4 case</w:t>
            </w:r>
          </w:p>
        </w:tc>
        <w:tc>
          <w:tcPr>
            <w:tcW w:w="4446" w:type="pct"/>
          </w:tcPr>
          <w:p w:rsidR="00E16481" w:rsidRPr="00E26D09" w:rsidRDefault="00E16481" w:rsidP="00360B28">
            <w:pPr>
              <w:pStyle w:val="TAC"/>
              <w:rPr>
                <w:lang w:eastAsia="zh-CN"/>
              </w:rPr>
            </w:pPr>
            <w:r w:rsidRPr="00E26D09">
              <w:t>[</w:t>
            </w:r>
            <w:r w:rsidRPr="00E26D09">
              <w:object w:dxaOrig="13120" w:dyaOrig="3920">
                <v:shape id="_x0000_i1119" type="#_x0000_t75" style="width:417.95pt;height:150.55pt" o:ole="">
                  <v:imagedata r:id="rId207" o:title=""/>
                </v:shape>
                <o:OLEObject Type="Embed" ProgID="Equation.DSMT4" ShapeID="_x0000_i1119" DrawAspect="Content" ObjectID="_1647687953" r:id="rId208"/>
              </w:object>
            </w:r>
            <w:r w:rsidRPr="00E26D09">
              <w:rPr>
                <w:rFonts w:hint="eastAsia"/>
                <w:lang w:eastAsia="zh-CN"/>
              </w:rPr>
              <w:t>]</w: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0" type="#_x0000_t75" style="width:43pt;height:14.05pt" o:ole="">
                  <v:imagedata r:id="rId209" o:title=""/>
                </v:shape>
                <o:OLEObject Type="Embed" ProgID="Equation.3" ShapeID="_x0000_i1120" DrawAspect="Content" ObjectID="_1647687954" r:id="rId210"/>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1" type="#_x0000_t75" style="width:43pt;height:14.05pt" o:ole="">
                  <v:imagedata r:id="rId211" o:title=""/>
                </v:shape>
                <o:OLEObject Type="Embed" ProgID="Equation.3" ShapeID="_x0000_i1121" DrawAspect="Content" ObjectID="_1647687955" r:id="rId212"/>
              </w:object>
            </w:r>
          </w:p>
        </w:tc>
      </w:tr>
      <w:tr w:rsidR="00E16481" w:rsidRPr="00E26D09" w:rsidTr="00360B28">
        <w:trPr>
          <w:jc w:val="center"/>
        </w:trPr>
        <w:tc>
          <w:tcPr>
            <w:tcW w:w="1875" w:type="dxa"/>
            <w:vAlign w:val="center"/>
          </w:tcPr>
          <w:p w:rsidR="00E16481" w:rsidRPr="00E26D09" w:rsidRDefault="00E16481" w:rsidP="00360B28">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2" type="#_x0000_t75" style="width:43pt;height:14.05pt" o:ole="">
                  <v:imagedata r:id="rId213" o:title=""/>
                </v:shape>
                <o:OLEObject Type="Embed" ProgID="Equation.3" ShapeID="_x0000_i1122" DrawAspect="Content" ObjectID="_1647687956" r:id="rId214"/>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2x2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3" type="#_x0000_t75" style="width:43pt;height:14.05pt" o:ole="">
                  <v:imagedata r:id="rId211" o:title=""/>
                </v:shape>
                <o:OLEObject Type="Embed" ProgID="Equation.3" ShapeID="_x0000_i1123" DrawAspect="Content" ObjectID="_1647687957" r:id="rId215"/>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4" type="#_x0000_t75" style="width:43pt;height:14.05pt" o:ole="">
                  <v:imagedata r:id="rId213" o:title=""/>
                </v:shape>
                <o:OLEObject Type="Embed" ProgID="Equation.3" ShapeID="_x0000_i1124" DrawAspect="Content" ObjectID="_1647687958" r:id="rId216"/>
              </w:object>
            </w:r>
          </w:p>
        </w:tc>
      </w:tr>
      <w:tr w:rsidR="00E16481" w:rsidRPr="00E26D09" w:rsidTr="00360B28">
        <w:trPr>
          <w:jc w:val="center"/>
        </w:trPr>
        <w:tc>
          <w:tcPr>
            <w:tcW w:w="1875" w:type="dxa"/>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5" type="#_x0000_t75" style="width:43pt;height:14.05pt" o:ole="">
                  <v:imagedata r:id="rId217" o:title=""/>
                </v:shape>
                <o:OLEObject Type="Embed" ProgID="Equation.3" ShapeID="_x0000_i1125" DrawAspect="Content" ObjectID="_1647687959" r:id="rId218"/>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4x4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6" type="#_x0000_t75" style="width:43pt;height:14.05pt" o:ole="">
                  <v:imagedata r:id="rId217" o:title=""/>
                </v:shape>
                <o:OLEObject Type="Embed" ProgID="Equation.3" ShapeID="_x0000_i1126" DrawAspect="Content" ObjectID="_1647687960" r:id="rId219"/>
              </w:object>
            </w:r>
          </w:p>
        </w:tc>
      </w:tr>
    </w:tbl>
    <w:p w:rsidR="00E16481" w:rsidRPr="00E26D09" w:rsidRDefault="00E16481" w:rsidP="00E16481"/>
    <w:p w:rsidR="00E16481" w:rsidRPr="00E26D09" w:rsidRDefault="00E16481" w:rsidP="00E16481">
      <w:r w:rsidRPr="00E26D09">
        <w:t>In Table G.2.3.1.2</w:t>
      </w:r>
      <w:r w:rsidRPr="00E26D09">
        <w:rPr>
          <w:lang w:eastAsia="zh-CN"/>
        </w:rPr>
        <w:t>-4</w:t>
      </w:r>
      <w:r w:rsidRPr="00E26D09">
        <w:t xml:space="preserve">, </w:t>
      </w:r>
      <w:r w:rsidRPr="00E26D09">
        <w:rPr>
          <w:position w:val="-10"/>
        </w:rPr>
        <w:object w:dxaOrig="260" w:dyaOrig="300">
          <v:shape id="_x0000_i1127" type="#_x0000_t75" style="width:14.05pt;height:14.05pt" o:ole="">
            <v:imagedata r:id="rId220" o:title=""/>
          </v:shape>
          <o:OLEObject Type="Embed" ProgID="Equation.3" ShapeID="_x0000_i1127" DrawAspect="Content" ObjectID="_1647687961" r:id="rId221"/>
        </w:object>
      </w:r>
      <w:r w:rsidRPr="00E26D09">
        <w:t xml:space="preserve"> is a </w:t>
      </w:r>
      <w:r w:rsidRPr="00E26D09">
        <w:rPr>
          <w:position w:val="-6"/>
        </w:rPr>
        <w:object w:dxaOrig="480" w:dyaOrig="260">
          <v:shape id="_x0000_i1128" type="#_x0000_t75" style="width:21.5pt;height:14.05pt" o:ole="">
            <v:imagedata r:id="rId222" o:title=""/>
          </v:shape>
          <o:OLEObject Type="Embed" ProgID="Equation.3" ShapeID="_x0000_i1128" DrawAspect="Content" ObjectID="_1647687962" r:id="rId223"/>
        </w:object>
      </w:r>
      <w:r w:rsidRPr="00E26D09">
        <w:t xml:space="preserve"> identity matrix.</w:t>
      </w:r>
    </w:p>
    <w:p w:rsidR="00E16481" w:rsidRPr="00E26D09" w:rsidRDefault="00E16481" w:rsidP="00E16481">
      <w:pPr>
        <w:pStyle w:val="NO"/>
      </w:pPr>
      <w:r w:rsidRPr="00E26D09">
        <w:t>NOTE:</w:t>
      </w:r>
      <w:r w:rsidRPr="00E26D09">
        <w:tab/>
        <w:t>For completeness, the correlation matrices were defined for high, medium and low correlation but performance requirements exist only for low correlation.</w:t>
      </w:r>
    </w:p>
    <w:p w:rsidR="00E16481" w:rsidRPr="00E26D09" w:rsidRDefault="00E16481" w:rsidP="00E16481">
      <w:pPr>
        <w:pStyle w:val="Heading3"/>
        <w:rPr>
          <w:lang w:eastAsia="zh-CN"/>
        </w:rPr>
      </w:pPr>
      <w:bookmarkStart w:id="3695" w:name="_Toc21127848"/>
      <w:bookmarkStart w:id="3696" w:name="_Toc29812057"/>
      <w:bookmarkStart w:id="3697" w:name="_Toc36817609"/>
      <w:r w:rsidRPr="00E26D09">
        <w:rPr>
          <w:lang w:eastAsia="zh-CN"/>
        </w:rPr>
        <w:t>G.2.3.2</w:t>
      </w:r>
      <w:r w:rsidRPr="00E26D09">
        <w:rPr>
          <w:lang w:eastAsia="zh-CN"/>
        </w:rPr>
        <w:tab/>
        <w:t>Multi-Antenna channel models using cross polarized antennas</w:t>
      </w:r>
      <w:bookmarkEnd w:id="3695"/>
      <w:bookmarkEnd w:id="3696"/>
      <w:bookmarkEnd w:id="3697"/>
    </w:p>
    <w:p w:rsidR="00E16481" w:rsidRPr="00E26D09" w:rsidRDefault="00E16481" w:rsidP="00E16481">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rsidR="00E16481" w:rsidRPr="00E26D09" w:rsidRDefault="00E16481" w:rsidP="00E16481">
      <w:pPr>
        <w:pStyle w:val="B1"/>
      </w:pPr>
      <w:r w:rsidRPr="00E26D09">
        <w:rPr>
          <w:lang w:eastAsia="zh-CN"/>
        </w:rPr>
        <w:t>-</w:t>
      </w:r>
      <w:r w:rsidRPr="00E26D09">
        <w:rPr>
          <w:lang w:eastAsia="zh-CN"/>
        </w:rPr>
        <w:tab/>
        <w:t>One TX a</w:t>
      </w:r>
      <w:r w:rsidRPr="00E26D09">
        <w:t>ntenna and multiple RX antennas case, with cross polarized antennas used at gNB</w:t>
      </w:r>
    </w:p>
    <w:p w:rsidR="00E16481" w:rsidRPr="00E26D09" w:rsidRDefault="00E16481" w:rsidP="00E16481">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rsidR="00E16481" w:rsidRPr="00E26D09" w:rsidRDefault="00E16481" w:rsidP="00E16481">
      <w:pPr>
        <w:rPr>
          <w:lang w:eastAsia="zh-CN"/>
        </w:rPr>
      </w:pPr>
      <w:r w:rsidRPr="00E26D09">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E26D09" w:rsidRDefault="00E16481" w:rsidP="00E16481">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rsidR="00E16481" w:rsidRPr="00E26D09" w:rsidRDefault="00E16481" w:rsidP="00E16481">
      <w:pPr>
        <w:pStyle w:val="Heading4"/>
        <w:rPr>
          <w:lang w:eastAsia="zh-CN"/>
        </w:rPr>
      </w:pPr>
      <w:bookmarkStart w:id="3698" w:name="_Toc21127849"/>
      <w:bookmarkStart w:id="3699" w:name="_Toc29812058"/>
      <w:bookmarkStart w:id="3700" w:name="_Toc36817610"/>
      <w:r w:rsidRPr="00E26D09">
        <w:rPr>
          <w:lang w:eastAsia="zh-CN"/>
        </w:rPr>
        <w:t>G.2.3.2.1</w:t>
      </w:r>
      <w:r w:rsidRPr="00E26D09">
        <w:rPr>
          <w:lang w:eastAsia="zh-CN"/>
        </w:rPr>
        <w:tab/>
        <w:t>Definition of MIMO Correlation Matrices using cross polarized antennas</w:t>
      </w:r>
      <w:bookmarkEnd w:id="3698"/>
      <w:bookmarkEnd w:id="3699"/>
      <w:bookmarkEnd w:id="3700"/>
    </w:p>
    <w:p w:rsidR="00E16481" w:rsidRPr="00E26D09" w:rsidRDefault="00E16481" w:rsidP="00E16481">
      <w:r w:rsidRPr="00E26D09">
        <w:rPr>
          <w:lang w:eastAsia="zh-CN"/>
        </w:rPr>
        <w:t>For t</w:t>
      </w:r>
      <w:r w:rsidRPr="00E26D09">
        <w:t>he channel spatial correlation matrix, the following is used:</w:t>
      </w:r>
    </w:p>
    <w:p w:rsidR="00E16481" w:rsidRPr="00E26D09" w:rsidRDefault="00E16481" w:rsidP="00E16481">
      <w:pPr>
        <w:pStyle w:val="EQ"/>
        <w:rPr>
          <w:lang w:eastAsia="zh-CN"/>
        </w:rPr>
      </w:pPr>
      <w:r w:rsidRPr="00E26D09">
        <w:tab/>
      </w:r>
      <w:r w:rsidRPr="00E26D09">
        <w:object w:dxaOrig="3000" w:dyaOrig="420">
          <v:shape id="_x0000_i1129" type="#_x0000_t75" style="width:151.5pt;height:21.5pt" o:ole="">
            <v:imagedata r:id="rId224" o:title=""/>
          </v:shape>
          <o:OLEObject Type="Embed" ProgID="Equation.DSMT4" ShapeID="_x0000_i1129" DrawAspect="Content" ObjectID="_1647687963" r:id="rId225"/>
        </w:object>
      </w:r>
    </w:p>
    <w:p w:rsidR="00E16481" w:rsidRPr="00E26D09" w:rsidRDefault="00E16481" w:rsidP="00E16481">
      <w:r w:rsidRPr="00E26D09">
        <w:t>Where</w:t>
      </w:r>
    </w:p>
    <w:p w:rsidR="00E16481" w:rsidRPr="00E26D09" w:rsidRDefault="00E16481" w:rsidP="00E16481">
      <w:pPr>
        <w:pStyle w:val="B1"/>
        <w:rPr>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rsidR="00E16481" w:rsidRPr="00E26D09" w:rsidRDefault="00E16481" w:rsidP="00E16481">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v:shape id="_x0000_i1130" type="#_x0000_t75" style="width:21.5pt;height:21.5pt" o:ole="">
            <v:imagedata r:id="rId187" o:title=""/>
          </v:shape>
          <o:OLEObject Type="Embed" ProgID="Equation.DSMT4" ShapeID="_x0000_i1130" DrawAspect="Content" ObjectID="_1647687964" r:id="rId227"/>
        </w:object>
      </w:r>
      <w:r w:rsidRPr="00E26D09">
        <w:t xml:space="preserve"> is the spatial correlation matrix at the gNB with same polarization,</w:t>
      </w:r>
    </w:p>
    <w:p w:rsidR="00E16481" w:rsidRPr="00E26D09" w:rsidRDefault="00E16481" w:rsidP="00E16481">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v:shape id="_x0000_i1131" type="#_x0000_t75" style="width:21.5pt;height:14.05pt" o:ole="">
            <v:imagedata r:id="rId228" o:title=""/>
          </v:shape>
          <o:OLEObject Type="Embed" ProgID="Equation.DSMT4" ShapeID="_x0000_i1131" DrawAspect="Content" ObjectID="_1647687965" r:id="rId229"/>
        </w:object>
      </w:r>
      <w:r w:rsidRPr="00E26D09">
        <w:t xml:space="preserve"> is a polarization correlation matrix,</w:t>
      </w:r>
    </w:p>
    <w:p w:rsidR="00E16481" w:rsidRPr="00E26D09" w:rsidRDefault="00E16481" w:rsidP="00E16481">
      <w:pPr>
        <w:pStyle w:val="B1"/>
        <w:rPr>
          <w:lang w:eastAsia="zh-CN"/>
        </w:rPr>
      </w:pPr>
      <w:r w:rsidRPr="00E26D09">
        <w:rPr>
          <w:lang w:bidi="bn-IN"/>
        </w:rPr>
        <w:t>-</w:t>
      </w:r>
      <w:r w:rsidRPr="00E26D09">
        <w:rPr>
          <w:lang w:bidi="bn-IN"/>
        </w:rPr>
        <w:tab/>
      </w:r>
      <w:r w:rsidRPr="00E26D09">
        <w:rPr>
          <w:noProof/>
          <w:position w:val="-10"/>
          <w:lang w:eastAsia="zh-CN"/>
        </w:rPr>
        <w:object w:dxaOrig="340" w:dyaOrig="320">
          <v:shape id="_x0000_i1132" type="#_x0000_t75" style="width:14.05pt;height:14.05pt" o:ole="">
            <v:imagedata r:id="rId230" o:title=""/>
          </v:shape>
          <o:OLEObject Type="Embed" ProgID="Equation.DSMT4" ShapeID="_x0000_i1132" DrawAspect="Content" ObjectID="_1647687966" r:id="rId231"/>
        </w:object>
      </w:r>
      <w:r w:rsidRPr="00E26D09">
        <w:rPr>
          <w:rFonts w:hint="eastAsia"/>
          <w:noProof/>
          <w:lang w:eastAsia="zh-CN"/>
        </w:rPr>
        <w:t xml:space="preserve"> </w:t>
      </w:r>
      <w:r w:rsidRPr="00E26D09">
        <w:rPr>
          <w:lang w:eastAsia="zh-CN"/>
        </w:rPr>
        <w:t>is a permutation matrix, and</w:t>
      </w:r>
    </w:p>
    <w:p w:rsidR="00E16481" w:rsidRPr="00E26D09" w:rsidRDefault="00E16481" w:rsidP="00E16481">
      <w:pPr>
        <w:pStyle w:val="B1"/>
        <w:rPr>
          <w:rFonts w:eastAsia="SimSun"/>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E26D09">
        <w:t>denotes transpose.</w:t>
      </w:r>
    </w:p>
    <w:p w:rsidR="00E16481" w:rsidRPr="00E26D09" w:rsidRDefault="00E16481" w:rsidP="00E16481">
      <w:pPr>
        <w:rPr>
          <w:lang w:eastAsia="zh-CN"/>
        </w:rPr>
      </w:pPr>
      <w:r w:rsidRPr="00E26D09">
        <w:rPr>
          <w:lang w:eastAsia="zh-CN"/>
        </w:rPr>
        <w:t>Table G.2.3.2.1-1 defines the polarization correlation matrix.</w:t>
      </w:r>
    </w:p>
    <w:p w:rsidR="00E16481" w:rsidRPr="00360B28" w:rsidRDefault="00E16481" w:rsidP="00E16481">
      <w:pPr>
        <w:pStyle w:val="TH"/>
      </w:pPr>
      <w:r w:rsidRPr="00360B2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E26D09" w:rsidTr="00360B28">
        <w:trPr>
          <w:jc w:val="center"/>
        </w:trPr>
        <w:tc>
          <w:tcPr>
            <w:tcW w:w="2268" w:type="dxa"/>
          </w:tcPr>
          <w:p w:rsidR="00E16481" w:rsidRPr="00360B28" w:rsidRDefault="00E16481" w:rsidP="00360B28">
            <w:pPr>
              <w:pStyle w:val="TAH"/>
              <w:rPr>
                <w:rFonts w:cs="Arial"/>
              </w:rPr>
            </w:pPr>
          </w:p>
        </w:tc>
        <w:tc>
          <w:tcPr>
            <w:tcW w:w="2135" w:type="dxa"/>
          </w:tcPr>
          <w:p w:rsidR="00E16481" w:rsidRPr="00E26D09" w:rsidRDefault="00E16481" w:rsidP="00360B28">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rsidR="00E16481" w:rsidRPr="00E26D09" w:rsidRDefault="00E16481" w:rsidP="00360B28">
            <w:pPr>
              <w:pStyle w:val="TAH"/>
              <w:rPr>
                <w:rFonts w:cs="Arial"/>
                <w:szCs w:val="21"/>
                <w:lang w:bidi="bn-IN"/>
              </w:rPr>
            </w:pPr>
            <w:r w:rsidRPr="00E26D09">
              <w:rPr>
                <w:rFonts w:cs="Arial"/>
                <w:szCs w:val="21"/>
                <w:lang w:bidi="bn-IN"/>
              </w:rPr>
              <w:t>Multiple TX antennas</w:t>
            </w:r>
          </w:p>
        </w:tc>
      </w:tr>
      <w:tr w:rsidR="00E16481" w:rsidRPr="00E26D09" w:rsidTr="00360B28">
        <w:trPr>
          <w:jc w:val="center"/>
        </w:trPr>
        <w:tc>
          <w:tcPr>
            <w:tcW w:w="2268" w:type="dxa"/>
            <w:vAlign w:val="center"/>
          </w:tcPr>
          <w:p w:rsidR="00E16481" w:rsidRPr="00E26D09" w:rsidRDefault="00E16481" w:rsidP="00360B28">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rsidR="00E16481" w:rsidRPr="00E26D09" w:rsidRDefault="00E16481" w:rsidP="00360B28">
            <w:pPr>
              <w:pStyle w:val="TAC"/>
              <w:rPr>
                <w:rFonts w:cs="Arial"/>
                <w:lang w:eastAsia="zh-CN"/>
              </w:rPr>
            </w:pPr>
            <w:r w:rsidRPr="00E26D09">
              <w:rPr>
                <w:rFonts w:cs="Arial"/>
                <w:position w:val="-26"/>
              </w:rPr>
              <w:object w:dxaOrig="1340" w:dyaOrig="620">
                <v:shape id="_x0000_i1133" type="#_x0000_t75" style="width:1in;height:35.55pt" o:ole="">
                  <v:imagedata r:id="rId233" o:title=""/>
                </v:shape>
                <o:OLEObject Type="Embed" ProgID="Equation.DSMT4" ShapeID="_x0000_i1133" DrawAspect="Content" ObjectID="_1647687967" r:id="rId234"/>
              </w:object>
            </w:r>
          </w:p>
        </w:tc>
        <w:tc>
          <w:tcPr>
            <w:tcW w:w="2976" w:type="dxa"/>
            <w:vAlign w:val="center"/>
          </w:tcPr>
          <w:p w:rsidR="00E16481" w:rsidRPr="00E26D09" w:rsidRDefault="00E16481" w:rsidP="00360B28">
            <w:pPr>
              <w:pStyle w:val="TAC"/>
              <w:rPr>
                <w:rFonts w:cs="Arial"/>
              </w:rPr>
            </w:pPr>
            <w:r w:rsidRPr="00E26D09">
              <w:rPr>
                <w:rFonts w:cs="Arial"/>
                <w:position w:val="-56"/>
              </w:rPr>
              <w:object w:dxaOrig="2000" w:dyaOrig="1219">
                <v:shape id="_x0000_i1134" type="#_x0000_t75" style="width:108.45pt;height:64.5pt" o:ole="">
                  <v:imagedata r:id="rId235" o:title=""/>
                </v:shape>
                <o:OLEObject Type="Embed" ProgID="Equation.DSMT4" ShapeID="_x0000_i1134" DrawAspect="Content" ObjectID="_1647687968" r:id="rId236"/>
              </w:object>
            </w:r>
          </w:p>
        </w:tc>
      </w:tr>
    </w:tbl>
    <w:p w:rsidR="00E16481" w:rsidRPr="00E26D09" w:rsidRDefault="00E16481" w:rsidP="00E16481">
      <w:pPr>
        <w:rPr>
          <w:lang w:eastAsia="zh-CN"/>
        </w:rPr>
      </w:pPr>
    </w:p>
    <w:p w:rsidR="00E16481" w:rsidRPr="00E26D09" w:rsidRDefault="00E16481" w:rsidP="00E16481">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v:shape id="_x0000_i1135" type="#_x0000_t75" style="width:14.05pt;height:14.05pt" o:ole="">
            <v:imagedata r:id="rId230" o:title=""/>
          </v:shape>
          <o:OLEObject Type="Embed" ProgID="Equation.DSMT4" ShapeID="_x0000_i1135" DrawAspect="Content" ObjectID="_1647687969" r:id="rId237"/>
        </w:object>
      </w:r>
      <w:r w:rsidRPr="00E26D09">
        <w:rPr>
          <w:rFonts w:eastAsia="SimSun" w:hint="eastAsia"/>
          <w:lang w:eastAsia="zh-CN"/>
        </w:rPr>
        <w:t>is</w:t>
      </w:r>
      <w:r w:rsidRPr="00E26D09">
        <w:rPr>
          <w:lang w:eastAsia="zh-CN"/>
        </w:rPr>
        <w:t xml:space="preserve"> defined as</w:t>
      </w:r>
    </w:p>
    <w:p w:rsidR="00E16481" w:rsidRPr="00E26D09" w:rsidRDefault="00E16481" w:rsidP="00E16481">
      <w:pPr>
        <w:pStyle w:val="EQ"/>
        <w:rPr>
          <w:noProof w:val="0"/>
          <w:lang w:eastAsia="zh-CN"/>
        </w:rPr>
      </w:pPr>
      <w:r w:rsidRPr="00E26D09">
        <w:tab/>
      </w:r>
      <w:r w:rsidRPr="00E26D09">
        <w:object w:dxaOrig="8800" w:dyaOrig="1100">
          <v:shape id="_x0000_i1136" type="#_x0000_t75" style="width:424.5pt;height:50.5pt" o:ole="">
            <v:imagedata r:id="rId238" o:title=""/>
          </v:shape>
          <o:OLEObject Type="Embed" ProgID="Equation.DSMT4" ShapeID="_x0000_i1136" DrawAspect="Content" ObjectID="_1647687970" r:id="rId239"/>
        </w:object>
      </w:r>
    </w:p>
    <w:p w:rsidR="00E16481" w:rsidRPr="00E26D09" w:rsidRDefault="00E16481" w:rsidP="00E16481">
      <w:r w:rsidRPr="00E26D09">
        <w:t xml:space="preserve">where </w:t>
      </w:r>
      <w:r w:rsidRPr="00E26D09">
        <w:rPr>
          <w:position w:val="-6"/>
        </w:rPr>
        <w:object w:dxaOrig="300" w:dyaOrig="260">
          <v:shape id="_x0000_i1137" type="#_x0000_t75" style="width:14.05pt;height:14.05pt" o:ole="">
            <v:imagedata r:id="rId240" o:title=""/>
          </v:shape>
          <o:OLEObject Type="Embed" ProgID="Equation.DSMT4" ShapeID="_x0000_i1137" DrawAspect="Content" ObjectID="_1647687971" r:id="rId241"/>
        </w:object>
      </w:r>
      <w:r w:rsidRPr="00E26D09">
        <w:rPr>
          <w:rFonts w:hint="eastAsia"/>
        </w:rPr>
        <w:t xml:space="preserve"> </w:t>
      </w:r>
      <w:r w:rsidRPr="00E26D09">
        <w:t xml:space="preserve">and </w:t>
      </w:r>
      <w:r w:rsidRPr="00E26D09">
        <w:rPr>
          <w:position w:val="-6"/>
        </w:rPr>
        <w:object w:dxaOrig="320" w:dyaOrig="260">
          <v:shape id="_x0000_i1138" type="#_x0000_t75" style="width:14.05pt;height:14.05pt" o:ole="">
            <v:imagedata r:id="rId242" o:title=""/>
          </v:shape>
          <o:OLEObject Type="Embed" ProgID="Equation.DSMT4" ShapeID="_x0000_i1138" DrawAspect="Content" ObjectID="_1647687972" r:id="rId243"/>
        </w:object>
      </w:r>
      <w:r w:rsidRPr="00E26D09">
        <w:t xml:space="preserve"> is the number of TX and RX antennas respectively, and </w:t>
      </w:r>
      <w:r w:rsidRPr="00E26D09">
        <w:rPr>
          <w:position w:val="-12"/>
        </w:rPr>
        <w:object w:dxaOrig="360" w:dyaOrig="340">
          <v:shape id="_x0000_i1139" type="#_x0000_t75" style="width:21.5pt;height:14.05pt" o:ole="">
            <v:imagedata r:id="rId244" o:title=""/>
          </v:shape>
          <o:OLEObject Type="Embed" ProgID="Equation.DSMT4" ShapeID="_x0000_i1139" DrawAspect="Content" ObjectID="_1647687973" r:id="rId245"/>
        </w:object>
      </w:r>
      <w:r w:rsidRPr="00E26D09">
        <w:rPr>
          <w:rFonts w:hint="eastAsia"/>
        </w:rPr>
        <w:t xml:space="preserve"> is the ceiling operator.</w:t>
      </w:r>
    </w:p>
    <w:p w:rsidR="00E16481" w:rsidRPr="00E26D09" w:rsidRDefault="00E16481" w:rsidP="00E16481">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v:shape id="_x0000_i1140" type="#_x0000_t75" style="width:14.05pt;height:14.05pt" o:ole="">
            <v:imagedata r:id="rId230" o:title=""/>
          </v:shape>
          <o:OLEObject Type="Embed" ProgID="Equation.DSMT4" ShapeID="_x0000_i1140" DrawAspect="Content" ObjectID="_1647687974" r:id="rId246"/>
        </w:object>
      </w:r>
      <w:r w:rsidRPr="00E26D09">
        <w:rPr>
          <w:lang w:eastAsia="zh-CN"/>
        </w:rPr>
        <w:t xml:space="preserve"> is used to map the spatial correlation coefficients in accordance with the antenna element labelling system described in G.2.3.2.</w:t>
      </w:r>
    </w:p>
    <w:p w:rsidR="00E16481" w:rsidRPr="00E26D09" w:rsidRDefault="00E16481" w:rsidP="00E16481">
      <w:pPr>
        <w:pStyle w:val="Heading4"/>
        <w:rPr>
          <w:lang w:eastAsia="zh-CN"/>
        </w:rPr>
      </w:pPr>
      <w:bookmarkStart w:id="3701" w:name="_Toc21127850"/>
      <w:bookmarkStart w:id="3702" w:name="_Toc29812059"/>
      <w:bookmarkStart w:id="3703" w:name="_Toc36817611"/>
      <w:r w:rsidRPr="00E26D09">
        <w:rPr>
          <w:lang w:eastAsia="zh-CN"/>
        </w:rPr>
        <w:t>G.2.3.2.2</w:t>
      </w:r>
      <w:r w:rsidRPr="00E26D09">
        <w:rPr>
          <w:lang w:eastAsia="zh-CN"/>
        </w:rPr>
        <w:tab/>
        <w:t>Spatial Correlation Matrices at UE and gNB sides</w:t>
      </w:r>
      <w:bookmarkEnd w:id="3701"/>
      <w:bookmarkEnd w:id="3702"/>
      <w:bookmarkEnd w:id="3703"/>
    </w:p>
    <w:p w:rsidR="00E16481" w:rsidRPr="00E26D09" w:rsidRDefault="00E16481" w:rsidP="00E16481">
      <w:pPr>
        <w:pStyle w:val="Heading5"/>
        <w:rPr>
          <w:lang w:eastAsia="zh-CN"/>
        </w:rPr>
      </w:pPr>
      <w:bookmarkStart w:id="3704" w:name="_Toc21127851"/>
      <w:bookmarkStart w:id="3705" w:name="_Toc29812060"/>
      <w:bookmarkStart w:id="3706" w:name="_Toc36817612"/>
      <w:r w:rsidRPr="00E26D09">
        <w:rPr>
          <w:lang w:eastAsia="zh-CN"/>
        </w:rPr>
        <w:t>G.2.3.2.2.1</w:t>
      </w:r>
      <w:r w:rsidRPr="00E26D09">
        <w:rPr>
          <w:lang w:eastAsia="zh-CN"/>
        </w:rPr>
        <w:tab/>
        <w:t>Spatial Correlation Matrices at UE side</w:t>
      </w:r>
      <w:bookmarkEnd w:id="3704"/>
      <w:bookmarkEnd w:id="3705"/>
      <w:bookmarkEnd w:id="3706"/>
    </w:p>
    <w:p w:rsidR="00E16481" w:rsidRPr="00E26D09" w:rsidRDefault="00E16481" w:rsidP="00E16481">
      <w:r w:rsidRPr="00E26D09">
        <w:t xml:space="preserve">For 1-antenna transmitter, </w:t>
      </w:r>
      <w:r w:rsidRPr="00E26D09">
        <w:rPr>
          <w:position w:val="-10"/>
        </w:rPr>
        <w:object w:dxaOrig="680" w:dyaOrig="320">
          <v:shape id="_x0000_i1141" type="#_x0000_t75" style="width:36.45pt;height:14.05pt" o:ole="">
            <v:imagedata r:id="rId247" o:title=""/>
          </v:shape>
          <o:OLEObject Type="Embed" ProgID="Equation.DSMT4" ShapeID="_x0000_i1141" DrawAspect="Content" ObjectID="_1647687975" r:id="rId248"/>
        </w:object>
      </w:r>
      <w:r w:rsidRPr="00E26D09">
        <w:rPr>
          <w:rFonts w:hint="eastAsia"/>
        </w:rPr>
        <w:t>.</w:t>
      </w:r>
    </w:p>
    <w:p w:rsidR="00E16481" w:rsidRPr="00E26D09" w:rsidRDefault="00E16481" w:rsidP="00E16481">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v:shape id="_x0000_i1142" type="#_x0000_t75" style="width:36.45pt;height:14.05pt" o:ole="">
            <v:imagedata r:id="rId247" o:title=""/>
          </v:shape>
          <o:OLEObject Type="Embed" ProgID="Equation.DSMT4" ShapeID="_x0000_i1142" DrawAspect="Content" ObjectID="_1647687976" r:id="rId249"/>
        </w:object>
      </w:r>
      <w:r w:rsidRPr="00E26D09">
        <w:rPr>
          <w:rFonts w:hint="eastAsia"/>
        </w:rPr>
        <w:t>.</w:t>
      </w:r>
    </w:p>
    <w:p w:rsidR="00E16481" w:rsidRPr="00E26D09" w:rsidRDefault="00E16481" w:rsidP="00E16481">
      <w:pPr>
        <w:rPr>
          <w:rStyle w:val="Heading4Char"/>
        </w:rPr>
      </w:pPr>
      <w:r w:rsidRPr="00E26D09">
        <w:rPr>
          <w:lang w:val="en-US"/>
        </w:rPr>
        <w:lastRenderedPageBreak/>
        <w:t>For 4-antenna transmitter using two pairs of cross-polarized antenna elements,</w:t>
      </w:r>
      <w:r w:rsidRPr="00E26D09">
        <w:t xml:space="preserve"> </w:t>
      </w:r>
      <w:r w:rsidRPr="00E26D09">
        <w:rPr>
          <w:position w:val="-30"/>
        </w:rPr>
        <w:object w:dxaOrig="1400" w:dyaOrig="700">
          <v:shape id="_x0000_i1143" type="#_x0000_t75" style="width:1in;height:36.45pt" o:ole="">
            <v:imagedata r:id="rId250" o:title=""/>
          </v:shape>
          <o:OLEObject Type="Embed" ProgID="Equation.DSMT4" ShapeID="_x0000_i1143" DrawAspect="Content" ObjectID="_1647687977" r:id="rId251"/>
        </w:object>
      </w:r>
      <w:r w:rsidRPr="00E26D09">
        <w:t>.</w:t>
      </w:r>
    </w:p>
    <w:p w:rsidR="00E16481" w:rsidRPr="00E26D09" w:rsidRDefault="00E16481" w:rsidP="00E16481">
      <w:pPr>
        <w:pStyle w:val="Heading5"/>
        <w:rPr>
          <w:lang w:eastAsia="zh-CN"/>
        </w:rPr>
      </w:pPr>
      <w:bookmarkStart w:id="3707" w:name="_Toc21127852"/>
      <w:bookmarkStart w:id="3708" w:name="_Toc29812061"/>
      <w:bookmarkStart w:id="3709" w:name="_Toc36817613"/>
      <w:r w:rsidRPr="00E26D09">
        <w:rPr>
          <w:lang w:eastAsia="zh-CN"/>
        </w:rPr>
        <w:t>G.2.3.2.2.2</w:t>
      </w:r>
      <w:r w:rsidRPr="00E26D09">
        <w:rPr>
          <w:lang w:eastAsia="zh-CN"/>
        </w:rPr>
        <w:tab/>
        <w:t>Spatial Correlation Matrices at gNB side</w:t>
      </w:r>
      <w:bookmarkEnd w:id="3707"/>
      <w:bookmarkEnd w:id="3708"/>
      <w:bookmarkEnd w:id="3709"/>
    </w:p>
    <w:p w:rsidR="00E16481" w:rsidRPr="00E26D09" w:rsidRDefault="00E16481" w:rsidP="00E16481">
      <w:r w:rsidRPr="00E26D09">
        <w:rPr>
          <w:lang w:val="en-US"/>
        </w:rPr>
        <w:t xml:space="preserve">For 2-antenna receiver using one pair of cross-polarized antenna elements, </w:t>
      </w:r>
      <w:r w:rsidRPr="00E26D09">
        <w:rPr>
          <w:position w:val="-14"/>
        </w:rPr>
        <w:object w:dxaOrig="760" w:dyaOrig="360">
          <v:shape id="_x0000_i1144" type="#_x0000_t75" style="width:35.55pt;height:21.5pt" o:ole="">
            <v:imagedata r:id="rId252" o:title=""/>
          </v:shape>
          <o:OLEObject Type="Embed" ProgID="Equation.DSMT4" ShapeID="_x0000_i1144" DrawAspect="Content" ObjectID="_1647687978" r:id="rId253"/>
        </w:object>
      </w:r>
      <w:r w:rsidRPr="00E26D09">
        <w:t>.</w:t>
      </w:r>
    </w:p>
    <w:p w:rsidR="00E16481" w:rsidRPr="00E26D09" w:rsidRDefault="00E16481" w:rsidP="00E16481">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v:shape id="_x0000_i1145" type="#_x0000_t75" style="width:1in;height:36.45pt" o:ole="">
            <v:imagedata r:id="rId254" o:title=""/>
          </v:shape>
          <o:OLEObject Type="Embed" ProgID="Equation.DSMT4" ShapeID="_x0000_i1145" DrawAspect="Content" ObjectID="_1647687979" r:id="rId255"/>
        </w:object>
      </w:r>
      <w:r w:rsidRPr="00E26D09">
        <w:t>.</w:t>
      </w:r>
    </w:p>
    <w:p w:rsidR="00E16481" w:rsidRPr="00E26D09" w:rsidRDefault="00E16481" w:rsidP="00E16481">
      <w:pPr>
        <w:rPr>
          <w:lang w:val="en-US"/>
        </w:rPr>
      </w:pPr>
      <w:r w:rsidRPr="00E26D09">
        <w:rPr>
          <w:lang w:val="en-US"/>
        </w:rPr>
        <w:t xml:space="preserve">For 8-antenna receiver using four pairs of cross-polarized antenna elements, </w:t>
      </w:r>
      <w:r w:rsidRPr="00E26D09">
        <w:rPr>
          <w:i/>
          <w:position w:val="-54"/>
          <w:lang w:val="en-US"/>
        </w:rPr>
        <w:object w:dxaOrig="3360" w:dyaOrig="1200">
          <v:shape id="_x0000_i1146" type="#_x0000_t75" style="width:165.5pt;height:57.95pt" o:ole="">
            <v:imagedata r:id="rId256" o:title=""/>
          </v:shape>
          <o:OLEObject Type="Embed" ProgID="Equation.DSMT4" ShapeID="_x0000_i1146" DrawAspect="Content" ObjectID="_1647687980" r:id="rId257"/>
        </w:object>
      </w:r>
      <w:r w:rsidRPr="00E26D09">
        <w:t>.</w:t>
      </w:r>
    </w:p>
    <w:p w:rsidR="00E16481" w:rsidRPr="00E26D09" w:rsidRDefault="00E16481" w:rsidP="00E16481">
      <w:pPr>
        <w:pStyle w:val="Heading4"/>
        <w:rPr>
          <w:lang w:eastAsia="zh-CN"/>
        </w:rPr>
      </w:pPr>
      <w:bookmarkStart w:id="3710" w:name="_Toc21127853"/>
      <w:bookmarkStart w:id="3711" w:name="_Toc29812062"/>
      <w:bookmarkStart w:id="3712" w:name="_Toc36817614"/>
      <w:r w:rsidRPr="00E26D09">
        <w:rPr>
          <w:lang w:eastAsia="zh-CN"/>
        </w:rPr>
        <w:t>G.2.3.2.3</w:t>
      </w:r>
      <w:r w:rsidRPr="00E26D09">
        <w:rPr>
          <w:lang w:eastAsia="zh-CN"/>
        </w:rPr>
        <w:tab/>
        <w:t>MIMO Correlation Matrices using cross polarized antennas</w:t>
      </w:r>
      <w:bookmarkEnd w:id="3710"/>
      <w:bookmarkEnd w:id="3711"/>
      <w:bookmarkEnd w:id="3712"/>
    </w:p>
    <w:p w:rsidR="00E16481" w:rsidRPr="00E26D09" w:rsidRDefault="00E16481" w:rsidP="00E16481">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rsidR="00E16481" w:rsidRPr="00E26D09" w:rsidRDefault="00E16481" w:rsidP="00E16481">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E26D09" w:rsidTr="00360B28">
        <w:trPr>
          <w:jc w:val="center"/>
        </w:trPr>
        <w:tc>
          <w:tcPr>
            <w:tcW w:w="8571" w:type="dxa"/>
            <w:gridSpan w:val="3"/>
            <w:vAlign w:val="center"/>
          </w:tcPr>
          <w:p w:rsidR="00E16481" w:rsidRPr="00E26D09" w:rsidRDefault="00E16481" w:rsidP="00360B28">
            <w:pPr>
              <w:pStyle w:val="TAH"/>
              <w:rPr>
                <w:rFonts w:cs="Arial"/>
              </w:rPr>
            </w:pPr>
            <w:r w:rsidRPr="00E26D09">
              <w:rPr>
                <w:rFonts w:cs="Arial"/>
              </w:rPr>
              <w:t>Low spatial correlation</w:t>
            </w:r>
          </w:p>
        </w:tc>
      </w:tr>
      <w:tr w:rsidR="00E16481" w:rsidRPr="00E26D09" w:rsidTr="00360B28">
        <w:trPr>
          <w:jc w:val="center"/>
        </w:trPr>
        <w:tc>
          <w:tcPr>
            <w:tcW w:w="3010" w:type="dxa"/>
            <w:vAlign w:val="center"/>
          </w:tcPr>
          <w:p w:rsidR="00E16481" w:rsidRPr="00E26D09" w:rsidRDefault="00E16481" w:rsidP="00360B28">
            <w:pPr>
              <w:pStyle w:val="TAC"/>
            </w:pPr>
            <w:r w:rsidRPr="00E26D09">
              <w:rPr>
                <w:rFonts w:cs="Arial"/>
              </w:rPr>
              <w:t>α</w:t>
            </w:r>
          </w:p>
        </w:tc>
        <w:tc>
          <w:tcPr>
            <w:tcW w:w="3119" w:type="dxa"/>
            <w:vAlign w:val="center"/>
          </w:tcPr>
          <w:p w:rsidR="00E16481" w:rsidRPr="00E26D09" w:rsidRDefault="00E16481" w:rsidP="00360B28">
            <w:pPr>
              <w:pStyle w:val="TAC"/>
            </w:pPr>
            <w:r w:rsidRPr="00E26D09">
              <w:rPr>
                <w:rFonts w:cs="Arial"/>
              </w:rPr>
              <w:t>β</w:t>
            </w:r>
          </w:p>
        </w:tc>
        <w:tc>
          <w:tcPr>
            <w:tcW w:w="2442" w:type="dxa"/>
            <w:vAlign w:val="center"/>
          </w:tcPr>
          <w:p w:rsidR="00E16481" w:rsidRPr="00E26D09" w:rsidRDefault="00E16481" w:rsidP="00360B28">
            <w:pPr>
              <w:pStyle w:val="TAC"/>
            </w:pPr>
            <w:r w:rsidRPr="00E26D09">
              <w:rPr>
                <w:rFonts w:cs="Arial"/>
              </w:rPr>
              <w:t>γ</w:t>
            </w:r>
          </w:p>
        </w:tc>
      </w:tr>
      <w:tr w:rsidR="00E16481" w:rsidRPr="00E26D09" w:rsidTr="00360B28">
        <w:trPr>
          <w:jc w:val="center"/>
        </w:trPr>
        <w:tc>
          <w:tcPr>
            <w:tcW w:w="3010" w:type="dxa"/>
            <w:vAlign w:val="center"/>
          </w:tcPr>
          <w:p w:rsidR="00E16481" w:rsidRPr="00E26D09" w:rsidRDefault="00E16481" w:rsidP="00360B28">
            <w:pPr>
              <w:pStyle w:val="TAC"/>
              <w:rPr>
                <w:rFonts w:cs="Arial"/>
              </w:rPr>
            </w:pPr>
            <w:r w:rsidRPr="00E26D09">
              <w:rPr>
                <w:rFonts w:cs="Arial"/>
              </w:rPr>
              <w:t>0</w:t>
            </w:r>
          </w:p>
        </w:tc>
        <w:tc>
          <w:tcPr>
            <w:tcW w:w="3119" w:type="dxa"/>
            <w:vAlign w:val="center"/>
          </w:tcPr>
          <w:p w:rsidR="00E16481" w:rsidRPr="00E26D09" w:rsidRDefault="00E16481" w:rsidP="00360B28">
            <w:pPr>
              <w:pStyle w:val="TAC"/>
              <w:rPr>
                <w:rFonts w:cs="Arial"/>
              </w:rPr>
            </w:pPr>
            <w:r w:rsidRPr="00E26D09">
              <w:rPr>
                <w:rFonts w:cs="Arial"/>
              </w:rPr>
              <w:t>0</w:t>
            </w:r>
          </w:p>
        </w:tc>
        <w:tc>
          <w:tcPr>
            <w:tcW w:w="2442"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jc w:val="center"/>
        </w:trPr>
        <w:tc>
          <w:tcPr>
            <w:tcW w:w="8571" w:type="dxa"/>
            <w:gridSpan w:val="3"/>
          </w:tcPr>
          <w:p w:rsidR="00E16481" w:rsidRPr="00E26D09" w:rsidRDefault="00E16481" w:rsidP="00360B28">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rsidR="00E16481" w:rsidRPr="00E26D09" w:rsidRDefault="00E16481" w:rsidP="00360B28">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rsidR="00E16481" w:rsidRPr="00E26D09" w:rsidRDefault="00E16481" w:rsidP="00E16481"/>
    <w:p w:rsidR="00E16481" w:rsidRPr="00E26D09" w:rsidRDefault="00E16481" w:rsidP="00E16481">
      <w:r w:rsidRPr="00E26D09">
        <w:t>The correlation matrices for low spatial correlation are defined in Table G.2.3.2.3-2 as below.</w:t>
      </w:r>
    </w:p>
    <w:p w:rsidR="00E16481" w:rsidRPr="00E26D09" w:rsidRDefault="00E16481" w:rsidP="00E16481">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E26D09" w:rsidTr="00360B28">
        <w:trPr>
          <w:jc w:val="center"/>
        </w:trPr>
        <w:tc>
          <w:tcPr>
            <w:tcW w:w="1874" w:type="pct"/>
            <w:vAlign w:val="center"/>
          </w:tcPr>
          <w:p w:rsidR="00E16481" w:rsidRPr="00E26D09" w:rsidRDefault="00E16481" w:rsidP="00360B28">
            <w:pPr>
              <w:pStyle w:val="TAH"/>
              <w:rPr>
                <w:szCs w:val="18"/>
              </w:rPr>
            </w:pPr>
            <w:r w:rsidRPr="00E26D09">
              <w:t>1x8 case</w:t>
            </w:r>
          </w:p>
        </w:tc>
        <w:tc>
          <w:tcPr>
            <w:tcW w:w="3126" w:type="pct"/>
            <w:vAlign w:val="center"/>
          </w:tcPr>
          <w:p w:rsidR="00E16481" w:rsidRPr="00E26D09" w:rsidRDefault="00E16481" w:rsidP="00360B28">
            <w:pPr>
              <w:pStyle w:val="TAC"/>
              <w:rPr>
                <w:b/>
                <w:szCs w:val="18"/>
              </w:rPr>
            </w:pPr>
            <w:r w:rsidRPr="00E26D09">
              <w:object w:dxaOrig="740" w:dyaOrig="300">
                <v:shape id="_x0000_i1147" type="#_x0000_t75" style="width:36.45pt;height:14.05pt" o:ole="">
                  <v:imagedata r:id="rId258" o:title=""/>
                </v:shape>
                <o:OLEObject Type="Embed" ProgID="Equation.DSMT4" ShapeID="_x0000_i1147" DrawAspect="Content" ObjectID="_1647687981" r:id="rId259"/>
              </w:object>
            </w:r>
          </w:p>
        </w:tc>
      </w:tr>
      <w:tr w:rsidR="00E16481" w:rsidRPr="00E26D09" w:rsidTr="00360B28">
        <w:trPr>
          <w:jc w:val="center"/>
        </w:trPr>
        <w:tc>
          <w:tcPr>
            <w:tcW w:w="1874" w:type="pct"/>
            <w:vAlign w:val="center"/>
          </w:tcPr>
          <w:p w:rsidR="00E16481" w:rsidRPr="00E26D09" w:rsidRDefault="00E16481" w:rsidP="00360B28">
            <w:pPr>
              <w:pStyle w:val="TAH"/>
              <w:rPr>
                <w:szCs w:val="18"/>
              </w:rPr>
            </w:pPr>
            <w:r w:rsidRPr="00E26D09">
              <w:t>2x8 case</w:t>
            </w:r>
          </w:p>
        </w:tc>
        <w:tc>
          <w:tcPr>
            <w:tcW w:w="3126" w:type="pct"/>
            <w:vAlign w:val="center"/>
          </w:tcPr>
          <w:p w:rsidR="00E16481" w:rsidRPr="00E26D09" w:rsidRDefault="00E16481" w:rsidP="00360B28">
            <w:pPr>
              <w:pStyle w:val="TAC"/>
              <w:rPr>
                <w:szCs w:val="18"/>
              </w:rPr>
            </w:pPr>
            <w:r w:rsidRPr="00E26D09">
              <w:object w:dxaOrig="780" w:dyaOrig="300">
                <v:shape id="_x0000_i1148" type="#_x0000_t75" style="width:43pt;height:14.05pt" o:ole="">
                  <v:imagedata r:id="rId260" o:title=""/>
                </v:shape>
                <o:OLEObject Type="Embed" ProgID="Equation.DSMT4" ShapeID="_x0000_i1148" DrawAspect="Content" ObjectID="_1647687982" r:id="rId261"/>
              </w:object>
            </w:r>
          </w:p>
        </w:tc>
      </w:tr>
    </w:tbl>
    <w:p w:rsidR="00E16481" w:rsidRPr="00E26D09" w:rsidRDefault="00E16481" w:rsidP="00E16481"/>
    <w:p w:rsidR="00E16481" w:rsidRDefault="00E16481" w:rsidP="00E16481">
      <w:r w:rsidRPr="00E26D09">
        <w:t xml:space="preserve">In Table G.2.3.2.3-2, </w:t>
      </w:r>
      <w:r w:rsidR="00C1498B" w:rsidRPr="00E16481">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E26D09">
        <w:t xml:space="preserve"> is a </w:t>
      </w:r>
      <w:r w:rsidR="00C1498B" w:rsidRPr="00E16481">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E26D09">
        <w:t xml:space="preserve"> identity matrix.</w:t>
      </w:r>
    </w:p>
    <w:p w:rsidR="00BD17BE" w:rsidRPr="00CF7493" w:rsidRDefault="00BD17BE" w:rsidP="00BD17BE">
      <w:pPr>
        <w:pStyle w:val="Heading1"/>
        <w:rPr>
          <w:ins w:id="3713" w:author="CR0158" w:date="2020-03-13T16:04:00Z"/>
        </w:rPr>
      </w:pPr>
      <w:bookmarkStart w:id="3714" w:name="_Toc526265526"/>
      <w:bookmarkStart w:id="3715" w:name="_Toc526338614"/>
      <w:ins w:id="3716" w:author="CR0158" w:date="2020-03-13T16:04:00Z">
        <w:r>
          <w:t>G</w:t>
        </w:r>
        <w:r w:rsidRPr="00CF7493">
          <w:t>.3</w:t>
        </w:r>
        <w:r w:rsidRPr="00CF7493">
          <w:tab/>
          <w:t>High speed train condition</w:t>
        </w:r>
        <w:bookmarkEnd w:id="3714"/>
      </w:ins>
    </w:p>
    <w:p w:rsidR="00BD17BE" w:rsidRPr="00CF7493" w:rsidRDefault="00BD17BE" w:rsidP="00BD17BE">
      <w:pPr>
        <w:rPr>
          <w:ins w:id="3717" w:author="CR0158" w:date="2020-03-13T16:04:00Z"/>
          <w:rFonts w:cs="v5.0.0"/>
        </w:rPr>
      </w:pPr>
      <w:ins w:id="3718" w:author="CR0158" w:date="2020-03-13T16:04:00Z">
        <w:r w:rsidRPr="00CF7493">
          <w:rPr>
            <w:rFonts w:cs="v5.0.0"/>
          </w:rPr>
          <w:t>High speed train con</w:t>
        </w:r>
        <w:r>
          <w:rPr>
            <w:rFonts w:cs="v5.0.0"/>
          </w:rPr>
          <w:t>ditions are as follows</w:t>
        </w:r>
        <w:r w:rsidRPr="00CF7493">
          <w:rPr>
            <w:rFonts w:cs="v5.0.0"/>
          </w:rPr>
          <w:t>:</w:t>
        </w:r>
      </w:ins>
    </w:p>
    <w:p w:rsidR="00BD17BE" w:rsidRPr="00CF7493" w:rsidRDefault="00BD17BE" w:rsidP="00BD17BE">
      <w:pPr>
        <w:pStyle w:val="B1"/>
        <w:rPr>
          <w:ins w:id="3719" w:author="CR0158" w:date="2020-03-13T16:04:00Z"/>
          <w:rFonts w:cs="v5.0.0"/>
          <w:lang w:val="it-IT"/>
        </w:rPr>
      </w:pPr>
      <w:ins w:id="3720" w:author="CR0158" w:date="2020-03-13T16:04:00Z">
        <w:r>
          <w:rPr>
            <w:lang w:val="it-IT"/>
          </w:rPr>
          <w:t>-</w:t>
        </w:r>
      </w:ins>
      <w:r>
        <w:rPr>
          <w:lang w:val="it-IT"/>
        </w:rPr>
        <w:tab/>
      </w:r>
      <w:ins w:id="3721" w:author="CR0158" w:date="2020-03-13T16:04:00Z">
        <w:r>
          <w:rPr>
            <w:lang w:val="it-IT"/>
          </w:rPr>
          <w:t>Scenario 1-NR350</w:t>
        </w:r>
        <w:r w:rsidRPr="00CF7493">
          <w:rPr>
            <w:lang w:val="it-IT"/>
          </w:rPr>
          <w:t xml:space="preserve">: </w:t>
        </w:r>
        <w:r>
          <w:rPr>
            <w:lang w:val="it-IT"/>
          </w:rPr>
          <w:t>Open space</w:t>
        </w:r>
      </w:ins>
    </w:p>
    <w:p w:rsidR="00BD17BE" w:rsidRPr="00CF7493" w:rsidRDefault="00BD17BE" w:rsidP="00BD17BE">
      <w:pPr>
        <w:pStyle w:val="B1"/>
        <w:rPr>
          <w:ins w:id="3722" w:author="CR0158" w:date="2020-03-13T16:04:00Z"/>
          <w:rFonts w:cs="v5.0.0"/>
          <w:lang w:val="it-IT"/>
        </w:rPr>
      </w:pPr>
      <w:ins w:id="3723" w:author="CR0158" w:date="2020-03-13T16:04:00Z">
        <w:r>
          <w:rPr>
            <w:lang w:val="it-IT"/>
          </w:rPr>
          <w:t>-</w:t>
        </w:r>
      </w:ins>
      <w:r>
        <w:rPr>
          <w:lang w:val="it-IT"/>
        </w:rPr>
        <w:tab/>
      </w:r>
      <w:ins w:id="3724" w:author="CR0158" w:date="2020-03-13T16:04:00Z">
        <w:r>
          <w:rPr>
            <w:lang w:val="it-IT"/>
          </w:rPr>
          <w:t>Scenario 3-NR350</w:t>
        </w:r>
        <w:r w:rsidRPr="00CF7493">
          <w:rPr>
            <w:lang w:val="it-IT"/>
          </w:rPr>
          <w:t>: Tunnel</w:t>
        </w:r>
      </w:ins>
    </w:p>
    <w:p w:rsidR="00BD17BE" w:rsidRPr="00CF7493" w:rsidRDefault="00BD17BE" w:rsidP="00BD17BE">
      <w:pPr>
        <w:rPr>
          <w:ins w:id="3725" w:author="CR0158" w:date="2020-03-13T16:04:00Z"/>
          <w:rFonts w:cs="v5.0.0"/>
        </w:rPr>
      </w:pPr>
      <w:ins w:id="3726" w:author="CR0158" w:date="2020-03-13T16:04:00Z">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ins>
    </w:p>
    <w:p w:rsidR="00BD17BE" w:rsidRPr="00CF7493" w:rsidRDefault="00BD17BE" w:rsidP="00BD17BE">
      <w:pPr>
        <w:rPr>
          <w:ins w:id="3727" w:author="CR0158" w:date="2020-03-13T16:04:00Z"/>
          <w:rFonts w:cs="v5.0.0"/>
        </w:rPr>
      </w:pPr>
      <w:ins w:id="3728" w:author="CR0158" w:date="2020-03-13T16:04:00Z">
        <w:r w:rsidRPr="00CF7493">
          <w:t>Doppler shift for both scenarios is given by:</w:t>
        </w:r>
      </w:ins>
    </w:p>
    <w:p w:rsidR="00BD17BE" w:rsidRPr="00CF7493" w:rsidRDefault="00BD17BE" w:rsidP="00BD17BE">
      <w:pPr>
        <w:pStyle w:val="EQ"/>
        <w:jc w:val="center"/>
        <w:rPr>
          <w:ins w:id="3729" w:author="CR0158" w:date="2020-03-13T16:04:00Z"/>
        </w:rPr>
      </w:pPr>
      <w:ins w:id="3730" w:author="CR0158" w:date="2020-03-13T16:04:00Z">
        <w:r w:rsidRPr="00CF7493">
          <w:tab/>
        </w:r>
      </w:ins>
      <w:ins w:id="3731" w:author="CR0158" w:date="2020-03-13T16:04:00Z">
        <w:r w:rsidRPr="00CF7493">
          <w:rPr>
            <w:position w:val="-12"/>
          </w:rPr>
          <w:object w:dxaOrig="1780" w:dyaOrig="360">
            <v:shape id="_x0000_i1162" type="#_x0000_t75" style="width:100.05pt;height:21.5pt" o:ole="">
              <v:imagedata r:id="rId264" o:title=""/>
            </v:shape>
            <o:OLEObject Type="Embed" ProgID="Equation.3" ShapeID="_x0000_i1162" DrawAspect="Content" ObjectID="_1647687983" r:id="rId265"/>
          </w:object>
        </w:r>
      </w:ins>
      <w:ins w:id="3732" w:author="CR0158" w:date="2020-03-13T16:04:00Z">
        <w:r w:rsidRPr="00CF7493">
          <w:tab/>
          <w:t>(</w:t>
        </w:r>
        <w:r>
          <w:t>G</w:t>
        </w:r>
        <w:r w:rsidRPr="00CF7493">
          <w:t>.3.1)</w:t>
        </w:r>
      </w:ins>
    </w:p>
    <w:p w:rsidR="00BD17BE" w:rsidRPr="00CF7493" w:rsidRDefault="00BD17BE" w:rsidP="00BD17BE">
      <w:pPr>
        <w:rPr>
          <w:ins w:id="3733" w:author="CR0158" w:date="2020-03-13T16:04:00Z"/>
        </w:rPr>
      </w:pPr>
      <w:ins w:id="3734" w:author="CR0158" w:date="2020-03-13T16:04:00Z">
        <w:r w:rsidRPr="00CF7493">
          <w:t xml:space="preserve">where </w:t>
        </w:r>
      </w:ins>
      <w:ins w:id="3735" w:author="CR0158" w:date="2020-03-13T16:04:00Z">
        <w:r w:rsidRPr="00CF7493">
          <w:rPr>
            <w:position w:val="-10"/>
          </w:rPr>
          <w:object w:dxaOrig="460" w:dyaOrig="300">
            <v:shape id="_x0000_i1163" type="#_x0000_t75" style="width:28.05pt;height:14.95pt" o:ole="">
              <v:imagedata r:id="rId266" o:title=""/>
            </v:shape>
            <o:OLEObject Type="Embed" ProgID="Equation.3" ShapeID="_x0000_i1163" DrawAspect="Content" ObjectID="_1647687984" r:id="rId267"/>
          </w:object>
        </w:r>
      </w:ins>
      <w:ins w:id="3736" w:author="CR0158" w:date="2020-03-13T16:04:00Z">
        <w:r w:rsidRPr="00CF7493">
          <w:t xml:space="preserve"> is the Doppler shift and </w:t>
        </w:r>
      </w:ins>
      <w:ins w:id="3737" w:author="CR0158" w:date="2020-03-13T16:04:00Z">
        <w:r w:rsidRPr="00CF7493">
          <w:rPr>
            <w:position w:val="-10"/>
          </w:rPr>
          <w:object w:dxaOrig="279" w:dyaOrig="300">
            <v:shape id="_x0000_i1164" type="#_x0000_t75" style="width:14.95pt;height:14.95pt" o:ole="">
              <v:imagedata r:id="rId268" o:title=""/>
            </v:shape>
            <o:OLEObject Type="Embed" ProgID="Equation.3" ShapeID="_x0000_i1164" DrawAspect="Content" ObjectID="_1647687985" r:id="rId269"/>
          </w:object>
        </w:r>
      </w:ins>
      <w:ins w:id="3738" w:author="CR0158" w:date="2020-03-13T16:04:00Z">
        <w:r w:rsidRPr="00CF7493">
          <w:t xml:space="preserve"> is the maximum Doppler frequency. The cosine of angle </w:t>
        </w:r>
      </w:ins>
      <w:ins w:id="3739" w:author="CR0158" w:date="2020-03-13T16:04:00Z">
        <w:r w:rsidRPr="00CF7493">
          <w:rPr>
            <w:position w:val="-10"/>
          </w:rPr>
          <w:object w:dxaOrig="360" w:dyaOrig="300">
            <v:shape id="_x0000_i1165" type="#_x0000_t75" style="width:21.5pt;height:14.95pt" o:ole="">
              <v:imagedata r:id="rId270" o:title=""/>
            </v:shape>
            <o:OLEObject Type="Embed" ProgID="Equation.3" ShapeID="_x0000_i1165" DrawAspect="Content" ObjectID="_1647687986" r:id="rId271"/>
          </w:object>
        </w:r>
      </w:ins>
      <w:ins w:id="3740" w:author="CR0158" w:date="2020-03-13T16:04:00Z">
        <w:r w:rsidRPr="00CF7493">
          <w:t>is given by:</w:t>
        </w:r>
      </w:ins>
    </w:p>
    <w:p w:rsidR="00BD17BE" w:rsidRPr="00CF7493" w:rsidRDefault="00BD17BE" w:rsidP="00BD17BE">
      <w:pPr>
        <w:pStyle w:val="EQ"/>
        <w:jc w:val="center"/>
        <w:rPr>
          <w:ins w:id="3741" w:author="CR0158" w:date="2020-03-13T16:04:00Z"/>
        </w:rPr>
      </w:pPr>
      <w:ins w:id="3742" w:author="CR0158" w:date="2020-03-13T16:04:00Z">
        <w:r w:rsidRPr="00CF7493">
          <w:lastRenderedPageBreak/>
          <w:tab/>
        </w:r>
      </w:ins>
      <w:ins w:id="3743" w:author="CR0158" w:date="2020-03-13T16:04:00Z">
        <w:r w:rsidRPr="00CF7493">
          <w:rPr>
            <w:position w:val="-36"/>
          </w:rPr>
          <w:object w:dxaOrig="2680" w:dyaOrig="700">
            <v:shape id="_x0000_i1166" type="#_x0000_t75" style="width:158.95pt;height:43.95pt" o:ole="">
              <v:imagedata r:id="rId272" o:title=""/>
            </v:shape>
            <o:OLEObject Type="Embed" ProgID="Equation.3" ShapeID="_x0000_i1166" DrawAspect="Content" ObjectID="_1647687987" r:id="rId273"/>
          </w:object>
        </w:r>
      </w:ins>
      <w:ins w:id="3744" w:author="CR0158" w:date="2020-03-13T16:04:00Z">
        <w:r w:rsidRPr="00CF7493">
          <w:t xml:space="preserve">, </w:t>
        </w:r>
      </w:ins>
      <w:ins w:id="3745" w:author="CR0158" w:date="2020-03-13T16:04:00Z">
        <w:r w:rsidRPr="00CF7493">
          <w:rPr>
            <w:position w:val="-10"/>
          </w:rPr>
          <w:object w:dxaOrig="1080" w:dyaOrig="300">
            <v:shape id="_x0000_i1167" type="#_x0000_t75" style="width:64.5pt;height:22.45pt" o:ole="">
              <v:imagedata r:id="rId274" o:title=""/>
            </v:shape>
            <o:OLEObject Type="Embed" ProgID="Equation.3" ShapeID="_x0000_i1167" DrawAspect="Content" ObjectID="_1647687988" r:id="rId275"/>
          </w:object>
        </w:r>
      </w:ins>
      <w:ins w:id="3746" w:author="CR0158" w:date="2020-03-13T16:04:00Z">
        <w:r>
          <w:tab/>
          <w:t>(G</w:t>
        </w:r>
        <w:r w:rsidRPr="00CF7493">
          <w:t>.3.2)</w:t>
        </w:r>
        <w:r w:rsidRPr="00CF7493">
          <w:tab/>
        </w:r>
      </w:ins>
    </w:p>
    <w:p w:rsidR="00BD17BE" w:rsidRPr="00CF7493" w:rsidRDefault="00BD17BE" w:rsidP="00BD17BE">
      <w:pPr>
        <w:pStyle w:val="EQ"/>
        <w:jc w:val="center"/>
        <w:rPr>
          <w:ins w:id="3747" w:author="CR0158" w:date="2020-03-13T16:04:00Z"/>
        </w:rPr>
      </w:pPr>
      <w:ins w:id="3748" w:author="CR0158" w:date="2020-03-13T16:04:00Z">
        <w:r>
          <w:tab/>
        </w:r>
      </w:ins>
      <w:ins w:id="3749" w:author="CR0158" w:date="2020-03-13T16:04:00Z">
        <w:r w:rsidRPr="00CF7493">
          <w:rPr>
            <w:position w:val="-38"/>
          </w:rPr>
          <w:object w:dxaOrig="3340" w:dyaOrig="760">
            <v:shape id="_x0000_i1168" type="#_x0000_t75" style="width:201.95pt;height:43.95pt" o:ole="">
              <v:imagedata r:id="rId276" o:title=""/>
            </v:shape>
            <o:OLEObject Type="Embed" ProgID="Equation.3" ShapeID="_x0000_i1168" DrawAspect="Content" ObjectID="_1647687989" r:id="rId277"/>
          </w:object>
        </w:r>
      </w:ins>
      <w:ins w:id="3750" w:author="CR0158" w:date="2020-03-13T16:04:00Z">
        <w:r w:rsidRPr="00CF7493">
          <w:t xml:space="preserve">, </w:t>
        </w:r>
      </w:ins>
      <w:ins w:id="3751" w:author="CR0158" w:date="2020-03-13T16:04:00Z">
        <w:r w:rsidRPr="00CF7493">
          <w:rPr>
            <w:position w:val="-10"/>
          </w:rPr>
          <w:object w:dxaOrig="1200" w:dyaOrig="279">
            <v:shape id="_x0000_i1169" type="#_x0000_t75" style="width:94.45pt;height:21.5pt" o:ole="">
              <v:imagedata r:id="rId278" o:title=""/>
            </v:shape>
            <o:OLEObject Type="Embed" ProgID="Equation.3" ShapeID="_x0000_i1169" DrawAspect="Content" ObjectID="_1647687990" r:id="rId279"/>
          </w:object>
        </w:r>
      </w:ins>
      <w:ins w:id="3752" w:author="CR0158" w:date="2020-03-13T16:04:00Z">
        <w:r>
          <w:tab/>
        </w:r>
        <w:r w:rsidRPr="00CF7493">
          <w:t>(</w:t>
        </w:r>
        <w:r>
          <w:t>G</w:t>
        </w:r>
        <w:r w:rsidRPr="00CF7493">
          <w:t>.3.3)</w:t>
        </w:r>
      </w:ins>
    </w:p>
    <w:p w:rsidR="00BD17BE" w:rsidRPr="00CF7493" w:rsidRDefault="00BD17BE" w:rsidP="00BD17BE">
      <w:pPr>
        <w:pStyle w:val="EQ"/>
        <w:jc w:val="center"/>
        <w:rPr>
          <w:ins w:id="3753" w:author="CR0158" w:date="2020-03-13T16:04:00Z"/>
        </w:rPr>
      </w:pPr>
      <w:ins w:id="3754" w:author="CR0158" w:date="2020-03-13T16:04:00Z">
        <w:r>
          <w:tab/>
        </w:r>
      </w:ins>
      <w:ins w:id="3755" w:author="CR0158" w:date="2020-03-13T16:04:00Z">
        <w:r w:rsidRPr="00CF7493">
          <w:rPr>
            <w:position w:val="-10"/>
          </w:rPr>
          <w:object w:dxaOrig="2060" w:dyaOrig="279">
            <v:shape id="_x0000_i1170" type="#_x0000_t75" style="width:151.5pt;height:21.5pt" o:ole="">
              <v:imagedata r:id="rId280" o:title=""/>
            </v:shape>
            <o:OLEObject Type="Embed" ProgID="Equation.3" ShapeID="_x0000_i1170" DrawAspect="Content" ObjectID="_1647687991" r:id="rId281"/>
          </w:object>
        </w:r>
      </w:ins>
      <w:ins w:id="3756" w:author="CR0158" w:date="2020-03-13T16:04:00Z">
        <w:r w:rsidRPr="00CF7493">
          <w:t xml:space="preserve">, </w:t>
        </w:r>
      </w:ins>
      <w:ins w:id="3757" w:author="CR0158" w:date="2020-03-13T16:04:00Z">
        <w:r w:rsidRPr="00CF7493">
          <w:rPr>
            <w:position w:val="-12"/>
          </w:rPr>
          <w:object w:dxaOrig="1020" w:dyaOrig="360">
            <v:shape id="_x0000_i1171" type="#_x0000_t75" style="width:64.5pt;height:21.5pt" o:ole="">
              <v:imagedata r:id="rId282" o:title=""/>
            </v:shape>
            <o:OLEObject Type="Embed" ProgID="Equation.3" ShapeID="_x0000_i1171" DrawAspect="Content" ObjectID="_1647687992" r:id="rId283"/>
          </w:object>
        </w:r>
      </w:ins>
      <w:ins w:id="3758" w:author="CR0158" w:date="2020-03-13T16:04:00Z">
        <w:r>
          <w:tab/>
          <w:t>(G</w:t>
        </w:r>
        <w:r w:rsidRPr="00CF7493">
          <w:t>.3.4)</w:t>
        </w:r>
      </w:ins>
    </w:p>
    <w:p w:rsidR="00BD17BE" w:rsidRPr="00CF7493" w:rsidRDefault="00BD17BE" w:rsidP="00BD17BE">
      <w:pPr>
        <w:rPr>
          <w:ins w:id="3759" w:author="CR0158" w:date="2020-03-13T16:04:00Z"/>
        </w:rPr>
      </w:pPr>
    </w:p>
    <w:p w:rsidR="00BD17BE" w:rsidRPr="00CF7493" w:rsidRDefault="00BD17BE" w:rsidP="00BD17BE">
      <w:pPr>
        <w:rPr>
          <w:ins w:id="3760" w:author="CR0158" w:date="2020-03-13T16:04:00Z"/>
        </w:rPr>
      </w:pPr>
      <w:ins w:id="3761" w:author="CR0158" w:date="2020-03-13T16:04:00Z">
        <w:r w:rsidRPr="00CF7493">
          <w:t xml:space="preserve">where </w:t>
        </w:r>
      </w:ins>
      <w:ins w:id="3762" w:author="CR0158" w:date="2020-03-13T16:04:00Z">
        <w:r w:rsidRPr="00CF7493">
          <w:rPr>
            <w:position w:val="-10"/>
          </w:rPr>
          <w:object w:dxaOrig="520" w:dyaOrig="300">
            <v:shape id="_x0000_i1172" type="#_x0000_t75" style="width:28.05pt;height:14.95pt" o:ole="">
              <v:imagedata r:id="rId284" o:title=""/>
            </v:shape>
            <o:OLEObject Type="Embed" ProgID="Equation.3" ShapeID="_x0000_i1172" DrawAspect="Content" ObjectID="_1647687993" r:id="rId285"/>
          </w:object>
        </w:r>
      </w:ins>
      <w:ins w:id="3763" w:author="CR0158" w:date="2020-03-13T16:04:00Z">
        <w:r w:rsidRPr="00CF7493">
          <w:t xml:space="preserve"> is the initial distance of the train from BS, and </w:t>
        </w:r>
      </w:ins>
      <w:ins w:id="3764" w:author="CR0158" w:date="2020-03-13T16:04:00Z">
        <w:r w:rsidRPr="00CF7493">
          <w:rPr>
            <w:position w:val="-10"/>
          </w:rPr>
          <w:object w:dxaOrig="460" w:dyaOrig="300">
            <v:shape id="_x0000_i1173" type="#_x0000_t75" style="width:28.05pt;height:14.95pt" o:ole="">
              <v:imagedata r:id="rId286" o:title=""/>
            </v:shape>
            <o:OLEObject Type="Embed" ProgID="Equation.3" ShapeID="_x0000_i1173" DrawAspect="Content" ObjectID="_1647687994" r:id="rId287"/>
          </w:object>
        </w:r>
      </w:ins>
      <w:ins w:id="3765" w:author="CR0158" w:date="2020-03-13T16:04:00Z">
        <w:r w:rsidRPr="00CF7493">
          <w:t xml:space="preserve"> is BS-Railway track distance, both in meters; </w:t>
        </w:r>
      </w:ins>
      <w:ins w:id="3766" w:author="CR0158" w:date="2020-03-13T16:04:00Z">
        <w:r w:rsidRPr="00CF7493">
          <w:rPr>
            <w:position w:val="-6"/>
          </w:rPr>
          <w:object w:dxaOrig="160" w:dyaOrig="200">
            <v:shape id="_x0000_i1174" type="#_x0000_t75" style="width:7.5pt;height:14.95pt" o:ole="">
              <v:imagedata r:id="rId288" o:title=""/>
            </v:shape>
            <o:OLEObject Type="Embed" ProgID="Equation.3" ShapeID="_x0000_i1174" DrawAspect="Content" ObjectID="_1647687995" r:id="rId289"/>
          </w:object>
        </w:r>
      </w:ins>
      <w:ins w:id="3767" w:author="CR0158" w:date="2020-03-13T16:04:00Z">
        <w:r w:rsidRPr="00CF7493">
          <w:t xml:space="preserve"> is the velocity of the train in m/s, </w:t>
        </w:r>
      </w:ins>
      <w:ins w:id="3768" w:author="CR0158" w:date="2020-03-13T16:04:00Z">
        <w:r w:rsidRPr="00CF7493">
          <w:rPr>
            <w:position w:val="-6"/>
          </w:rPr>
          <w:object w:dxaOrig="139" w:dyaOrig="220">
            <v:shape id="_x0000_i1175" type="#_x0000_t75" style="width:7.5pt;height:14.05pt" o:ole="">
              <v:imagedata r:id="rId290" o:title=""/>
            </v:shape>
            <o:OLEObject Type="Embed" ProgID="Equation.3" ShapeID="_x0000_i1175" DrawAspect="Content" ObjectID="_1647687996" r:id="rId291"/>
          </w:object>
        </w:r>
      </w:ins>
      <w:ins w:id="3769" w:author="CR0158" w:date="2020-03-13T16:04:00Z">
        <w:r w:rsidRPr="00CF7493">
          <w:t xml:space="preserve"> is time in seconds.</w:t>
        </w:r>
      </w:ins>
    </w:p>
    <w:p w:rsidR="00BD17BE" w:rsidRDefault="00BD17BE" w:rsidP="00022E9F">
      <w:pPr>
        <w:rPr>
          <w:ins w:id="3770" w:author="CR0158" w:date="2020-03-13T16:04:00Z"/>
          <w:lang w:eastAsia="ja-JP"/>
        </w:rPr>
      </w:pPr>
      <w:ins w:id="3771" w:author="CR0158" w:date="2020-03-13T16:04:00Z">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rsidR="00BD17BE" w:rsidRPr="00CF7493" w:rsidRDefault="00BD17BE" w:rsidP="00BD17BE">
      <w:pPr>
        <w:pStyle w:val="TH"/>
        <w:rPr>
          <w:ins w:id="3772" w:author="CR0158" w:date="2020-03-13T16:04:00Z"/>
        </w:rPr>
      </w:pPr>
      <w:ins w:id="3773" w:author="CR0158" w:date="2020-03-13T16:04:00Z">
        <w:r>
          <w:t>Table G</w:t>
        </w:r>
        <w:r w:rsidRPr="00CF7493">
          <w:t>.3-1: Parameters for high speed train conditions</w:t>
        </w:r>
        <w:r>
          <w:t xml:space="preserve"> </w:t>
        </w:r>
        <w:bookmarkStart w:id="3774" w:name="_Hlk31126588"/>
        <w:r w:rsidRPr="0074726D">
          <w:t>for UE velocity 350 km/h</w:t>
        </w:r>
        <w:bookmarkEnd w:id="377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CF7493" w:rsidTr="005E5C69">
        <w:trPr>
          <w:trHeight w:val="40"/>
          <w:jc w:val="center"/>
          <w:ins w:id="3775" w:author="CR0158" w:date="2020-03-13T16:04:00Z"/>
        </w:trPr>
        <w:tc>
          <w:tcPr>
            <w:tcW w:w="1356" w:type="dxa"/>
            <w:vMerge w:val="restart"/>
          </w:tcPr>
          <w:p w:rsidR="00BD17BE" w:rsidRPr="00CF7493" w:rsidRDefault="00BD17BE" w:rsidP="005E5C69">
            <w:pPr>
              <w:pStyle w:val="TAH"/>
              <w:rPr>
                <w:ins w:id="3776" w:author="CR0158" w:date="2020-03-13T16:04:00Z"/>
                <w:rFonts w:cs="v5.0.0"/>
              </w:rPr>
            </w:pPr>
            <w:ins w:id="3777" w:author="CR0158" w:date="2020-03-13T16:04:00Z">
              <w:r w:rsidRPr="00CF7493">
                <w:rPr>
                  <w:rFonts w:cs="v5.0.0"/>
                </w:rPr>
                <w:t>Parameter</w:t>
              </w:r>
            </w:ins>
          </w:p>
        </w:tc>
        <w:tc>
          <w:tcPr>
            <w:tcW w:w="4338" w:type="dxa"/>
            <w:gridSpan w:val="2"/>
          </w:tcPr>
          <w:p w:rsidR="00BD17BE" w:rsidRPr="00CF7493" w:rsidRDefault="00BD17BE" w:rsidP="005E5C69">
            <w:pPr>
              <w:pStyle w:val="TAH"/>
              <w:rPr>
                <w:ins w:id="3778" w:author="CR0158" w:date="2020-03-13T16:04:00Z"/>
                <w:rFonts w:cs="v5.0.0"/>
              </w:rPr>
            </w:pPr>
            <w:ins w:id="3779" w:author="CR0158" w:date="2020-03-13T16:04:00Z">
              <w:r w:rsidRPr="00CF7493">
                <w:rPr>
                  <w:rFonts w:cs="v5.0.0"/>
                </w:rPr>
                <w:t>Value</w:t>
              </w:r>
            </w:ins>
          </w:p>
        </w:tc>
      </w:tr>
      <w:tr w:rsidR="00BD17BE" w:rsidRPr="00CF7493" w:rsidTr="005E5C69">
        <w:trPr>
          <w:trHeight w:val="40"/>
          <w:jc w:val="center"/>
          <w:ins w:id="3780" w:author="CR0158" w:date="2020-03-13T16:04:00Z"/>
        </w:trPr>
        <w:tc>
          <w:tcPr>
            <w:tcW w:w="1356" w:type="dxa"/>
            <w:vMerge/>
          </w:tcPr>
          <w:p w:rsidR="00BD17BE" w:rsidRPr="00CF7493" w:rsidRDefault="00BD17BE" w:rsidP="005E5C69">
            <w:pPr>
              <w:pStyle w:val="TAH"/>
              <w:rPr>
                <w:ins w:id="3781" w:author="CR0158" w:date="2020-03-13T16:04:00Z"/>
                <w:rFonts w:cs="v5.0.0"/>
              </w:rPr>
            </w:pPr>
          </w:p>
        </w:tc>
        <w:tc>
          <w:tcPr>
            <w:tcW w:w="2129" w:type="dxa"/>
          </w:tcPr>
          <w:p w:rsidR="00BD17BE" w:rsidRPr="00CF7493" w:rsidRDefault="00BD17BE" w:rsidP="005E5C69">
            <w:pPr>
              <w:pStyle w:val="TAH"/>
              <w:rPr>
                <w:ins w:id="3782" w:author="CR0158" w:date="2020-03-13T16:04:00Z"/>
                <w:rFonts w:cs="v5.0.0"/>
                <w:lang w:eastAsia="ja-JP"/>
              </w:rPr>
            </w:pPr>
            <w:ins w:id="3783" w:author="CR0158" w:date="2020-03-13T16:04:00Z">
              <w:r>
                <w:rPr>
                  <w:rFonts w:cs="v5.0.0" w:hint="eastAsia"/>
                  <w:lang w:eastAsia="ja-JP"/>
                </w:rPr>
                <w:t>Scenario 1-NR350</w:t>
              </w:r>
            </w:ins>
          </w:p>
        </w:tc>
        <w:tc>
          <w:tcPr>
            <w:tcW w:w="2209" w:type="dxa"/>
          </w:tcPr>
          <w:p w:rsidR="00BD17BE" w:rsidRPr="00CF7493" w:rsidRDefault="00BD17BE" w:rsidP="005E5C69">
            <w:pPr>
              <w:pStyle w:val="TAH"/>
              <w:rPr>
                <w:ins w:id="3784" w:author="CR0158" w:date="2020-03-13T16:04:00Z"/>
                <w:rFonts w:cs="v5.0.0"/>
              </w:rPr>
            </w:pPr>
            <w:ins w:id="3785" w:author="CR0158" w:date="2020-03-13T16:04:00Z">
              <w:r w:rsidRPr="00CF7493">
                <w:rPr>
                  <w:rFonts w:cs="v5.0.0"/>
                </w:rPr>
                <w:t>Scenario 3</w:t>
              </w:r>
              <w:r>
                <w:rPr>
                  <w:rFonts w:cs="v5.0.0"/>
                </w:rPr>
                <w:t>-NR350</w:t>
              </w:r>
            </w:ins>
          </w:p>
        </w:tc>
      </w:tr>
      <w:tr w:rsidR="00BD17BE" w:rsidRPr="00CF7493" w:rsidTr="005E5C69">
        <w:trPr>
          <w:trHeight w:val="138"/>
          <w:jc w:val="center"/>
          <w:ins w:id="3786" w:author="CR0158" w:date="2020-03-13T16:04:00Z"/>
        </w:trPr>
        <w:tc>
          <w:tcPr>
            <w:tcW w:w="1356" w:type="dxa"/>
          </w:tcPr>
          <w:p w:rsidR="00BD17BE" w:rsidRPr="00CF7493" w:rsidRDefault="00BD17BE" w:rsidP="005E5C69">
            <w:pPr>
              <w:pStyle w:val="TAC"/>
              <w:rPr>
                <w:ins w:id="3787" w:author="CR0158" w:date="2020-03-13T16:04:00Z"/>
                <w:rFonts w:cs="v5.0.0"/>
              </w:rPr>
            </w:pPr>
            <w:ins w:id="3788" w:author="CR0158" w:date="2020-03-13T16:04:00Z">
              <w:r w:rsidRPr="00CF7493">
                <w:rPr>
                  <w:rFonts w:cs="Arial"/>
                  <w:position w:val="-10"/>
                  <w:sz w:val="20"/>
                </w:rPr>
                <w:object w:dxaOrig="300" w:dyaOrig="320">
                  <v:shape id="_x0000_i1176" type="#_x0000_t75" style="width:14.95pt;height:21.5pt" o:ole="">
                    <v:imagedata r:id="rId292" o:title=""/>
                  </v:shape>
                  <o:OLEObject Type="Embed" ProgID="Equation.3" ShapeID="_x0000_i1176" DrawAspect="Content" ObjectID="_1647687997" r:id="rId293"/>
                </w:object>
              </w:r>
            </w:ins>
          </w:p>
        </w:tc>
        <w:tc>
          <w:tcPr>
            <w:tcW w:w="2129" w:type="dxa"/>
          </w:tcPr>
          <w:p w:rsidR="00BD17BE" w:rsidRPr="00CF7493" w:rsidRDefault="00BD17BE" w:rsidP="005E5C69">
            <w:pPr>
              <w:pStyle w:val="TAC"/>
              <w:rPr>
                <w:ins w:id="3789" w:author="CR0158" w:date="2020-03-13T16:04:00Z"/>
                <w:rFonts w:eastAsia="?? ??" w:cs="v5.0.0"/>
                <w:lang w:eastAsia="ja-JP"/>
              </w:rPr>
            </w:pPr>
            <w:ins w:id="3790" w:author="CR0158" w:date="2020-03-13T16:04:00Z">
              <w:r>
                <w:rPr>
                  <w:rFonts w:eastAsia="?? ??" w:cs="v5.0.0" w:hint="eastAsia"/>
                  <w:lang w:eastAsia="ja-JP"/>
                </w:rPr>
                <w:t>7</w:t>
              </w:r>
              <w:r>
                <w:rPr>
                  <w:rFonts w:eastAsia="?? ??" w:cs="v5.0.0"/>
                  <w:lang w:eastAsia="ja-JP"/>
                </w:rPr>
                <w:t>00 m</w:t>
              </w:r>
            </w:ins>
          </w:p>
        </w:tc>
        <w:tc>
          <w:tcPr>
            <w:tcW w:w="2207" w:type="dxa"/>
          </w:tcPr>
          <w:p w:rsidR="00BD17BE" w:rsidRPr="00CF7493" w:rsidRDefault="00BD17BE" w:rsidP="005E5C69">
            <w:pPr>
              <w:pStyle w:val="TAC"/>
              <w:rPr>
                <w:ins w:id="3791" w:author="CR0158" w:date="2020-03-13T16:04:00Z"/>
                <w:rFonts w:cs="v5.0.0"/>
              </w:rPr>
            </w:pPr>
            <w:ins w:id="3792" w:author="CR0158" w:date="2020-03-13T16:04:00Z">
              <w:r w:rsidRPr="00CF7493">
                <w:rPr>
                  <w:rFonts w:eastAsia="?? ??" w:cs="v5.0.0"/>
                </w:rPr>
                <w:t>300 m</w:t>
              </w:r>
            </w:ins>
          </w:p>
        </w:tc>
      </w:tr>
      <w:tr w:rsidR="00BD17BE" w:rsidRPr="00CF7493" w:rsidTr="005E5C69">
        <w:trPr>
          <w:trHeight w:val="390"/>
          <w:jc w:val="center"/>
          <w:ins w:id="3793" w:author="CR0158" w:date="2020-03-13T16:04:00Z"/>
        </w:trPr>
        <w:tc>
          <w:tcPr>
            <w:tcW w:w="1356" w:type="dxa"/>
          </w:tcPr>
          <w:p w:rsidR="00BD17BE" w:rsidRPr="00CF7493" w:rsidRDefault="00BD17BE" w:rsidP="005E5C69">
            <w:pPr>
              <w:pStyle w:val="TAC"/>
              <w:rPr>
                <w:ins w:id="3794" w:author="CR0158" w:date="2020-03-13T16:04:00Z"/>
                <w:rFonts w:cs="Arial"/>
              </w:rPr>
            </w:pPr>
            <w:ins w:id="3795" w:author="CR0158" w:date="2020-03-13T16:04:00Z">
              <w:r w:rsidRPr="00CF7493">
                <w:rPr>
                  <w:rFonts w:cs="Arial"/>
                  <w:position w:val="-10"/>
                  <w:sz w:val="20"/>
                </w:rPr>
                <w:object w:dxaOrig="460" w:dyaOrig="300">
                  <v:shape id="_x0000_i1177" type="#_x0000_t75" style="width:28.05pt;height:14.95pt" o:ole="">
                    <v:imagedata r:id="rId286" o:title=""/>
                  </v:shape>
                  <o:OLEObject Type="Embed" ProgID="Equation.3" ShapeID="_x0000_i1177" DrawAspect="Content" ObjectID="_1647687998" r:id="rId294"/>
                </w:object>
              </w:r>
            </w:ins>
          </w:p>
        </w:tc>
        <w:tc>
          <w:tcPr>
            <w:tcW w:w="2129" w:type="dxa"/>
          </w:tcPr>
          <w:p w:rsidR="00BD17BE" w:rsidRPr="00CF7493" w:rsidRDefault="00BD17BE" w:rsidP="005E5C69">
            <w:pPr>
              <w:pStyle w:val="TAC"/>
              <w:rPr>
                <w:ins w:id="3796" w:author="CR0158" w:date="2020-03-13T16:04:00Z"/>
                <w:rFonts w:eastAsia="?? ??" w:cs="v5.0.0"/>
                <w:lang w:eastAsia="ja-JP"/>
              </w:rPr>
            </w:pPr>
            <w:ins w:id="3797" w:author="CR0158" w:date="2020-03-13T16:04:00Z">
              <w:r>
                <w:rPr>
                  <w:rFonts w:eastAsia="?? ??" w:cs="v5.0.0" w:hint="eastAsia"/>
                  <w:lang w:eastAsia="ja-JP"/>
                </w:rPr>
                <w:t>150 m</w:t>
              </w:r>
            </w:ins>
          </w:p>
        </w:tc>
        <w:tc>
          <w:tcPr>
            <w:tcW w:w="2207" w:type="dxa"/>
          </w:tcPr>
          <w:p w:rsidR="00BD17BE" w:rsidRPr="00CF7493" w:rsidRDefault="00BD17BE" w:rsidP="005E5C69">
            <w:pPr>
              <w:pStyle w:val="TAC"/>
              <w:rPr>
                <w:ins w:id="3798" w:author="CR0158" w:date="2020-03-13T16:04:00Z"/>
                <w:rFonts w:cs="Arial"/>
              </w:rPr>
            </w:pPr>
            <w:ins w:id="3799" w:author="CR0158" w:date="2020-03-13T16:04:00Z">
              <w:r w:rsidRPr="00CF7493">
                <w:rPr>
                  <w:rFonts w:eastAsia="?? ??" w:cs="v5.0.0"/>
                </w:rPr>
                <w:t>2 m</w:t>
              </w:r>
            </w:ins>
          </w:p>
        </w:tc>
      </w:tr>
      <w:tr w:rsidR="00BD17BE" w:rsidRPr="00CF7493" w:rsidTr="005E5C69">
        <w:trPr>
          <w:trHeight w:val="157"/>
          <w:jc w:val="center"/>
          <w:ins w:id="3800" w:author="CR0158" w:date="2020-03-13T16:04:00Z"/>
        </w:trPr>
        <w:tc>
          <w:tcPr>
            <w:tcW w:w="1356" w:type="dxa"/>
          </w:tcPr>
          <w:p w:rsidR="00BD17BE" w:rsidRPr="00CF7493" w:rsidRDefault="00BD17BE" w:rsidP="005E5C69">
            <w:pPr>
              <w:pStyle w:val="TAC"/>
              <w:rPr>
                <w:ins w:id="3801" w:author="CR0158" w:date="2020-03-13T16:04:00Z"/>
                <w:rFonts w:cs="v5.0.0"/>
              </w:rPr>
            </w:pPr>
            <w:ins w:id="3802" w:author="CR0158" w:date="2020-03-13T16:04:00Z">
              <w:r w:rsidRPr="00CF7493">
                <w:rPr>
                  <w:rFonts w:cs="Arial"/>
                  <w:snapToGrid w:val="0"/>
                  <w:position w:val="-6"/>
                  <w:szCs w:val="21"/>
                </w:rPr>
                <w:object w:dxaOrig="160" w:dyaOrig="200">
                  <v:shape id="_x0000_i1178" type="#_x0000_t75" style="width:7.5pt;height:7.5pt" o:ole="">
                    <v:imagedata r:id="rId295" o:title=""/>
                  </v:shape>
                  <o:OLEObject Type="Embed" ProgID="Equation.3" ShapeID="_x0000_i1178" DrawAspect="Content" ObjectID="_1647687999" r:id="rId296"/>
                </w:object>
              </w:r>
            </w:ins>
          </w:p>
        </w:tc>
        <w:tc>
          <w:tcPr>
            <w:tcW w:w="2129" w:type="dxa"/>
          </w:tcPr>
          <w:p w:rsidR="00BD17BE" w:rsidRDefault="00BD17BE" w:rsidP="005E5C69">
            <w:pPr>
              <w:pStyle w:val="TAC"/>
              <w:rPr>
                <w:ins w:id="3803" w:author="CR0158" w:date="2020-03-13T16:04:00Z"/>
                <w:rFonts w:eastAsia="?? ??" w:cs="v5.0.0"/>
                <w:lang w:eastAsia="ja-JP"/>
              </w:rPr>
            </w:pPr>
            <w:ins w:id="3804" w:author="CR0158" w:date="2020-03-13T16:04:00Z">
              <w:r>
                <w:rPr>
                  <w:rFonts w:eastAsia="?? ??" w:cs="v5.0.0" w:hint="eastAsia"/>
                  <w:lang w:eastAsia="ja-JP"/>
                </w:rPr>
                <w:t>350</w:t>
              </w:r>
              <w:r>
                <w:rPr>
                  <w:rFonts w:eastAsia="?? ??" w:cs="v5.0.0"/>
                  <w:lang w:eastAsia="ja-JP"/>
                </w:rPr>
                <w:t xml:space="preserve"> </w:t>
              </w:r>
              <w:r>
                <w:rPr>
                  <w:rFonts w:eastAsia="?? ??" w:cs="v5.0.0" w:hint="eastAsia"/>
                  <w:lang w:eastAsia="ja-JP"/>
                </w:rPr>
                <w:t>km/h</w:t>
              </w:r>
            </w:ins>
          </w:p>
        </w:tc>
        <w:tc>
          <w:tcPr>
            <w:tcW w:w="2209" w:type="dxa"/>
            <w:vAlign w:val="center"/>
          </w:tcPr>
          <w:p w:rsidR="00BD17BE" w:rsidRPr="00CF7493" w:rsidRDefault="00BD17BE" w:rsidP="005E5C69">
            <w:pPr>
              <w:pStyle w:val="TAC"/>
              <w:rPr>
                <w:ins w:id="3805" w:author="CR0158" w:date="2020-03-13T16:04:00Z"/>
                <w:rFonts w:cs="v5.0.0"/>
              </w:rPr>
            </w:pPr>
            <w:ins w:id="3806" w:author="CR0158" w:date="2020-03-13T16:04:00Z">
              <w:r>
                <w:rPr>
                  <w:rFonts w:eastAsia="?? ??" w:cs="v5.0.0"/>
                </w:rPr>
                <w:t>35</w:t>
              </w:r>
              <w:r w:rsidRPr="00CF7493">
                <w:rPr>
                  <w:rFonts w:eastAsia="?? ??" w:cs="v5.0.0"/>
                </w:rPr>
                <w:t>0 km/h</w:t>
              </w:r>
            </w:ins>
          </w:p>
        </w:tc>
      </w:tr>
      <w:tr w:rsidR="00BD17BE" w:rsidRPr="00CF7493" w:rsidTr="005E5C69">
        <w:trPr>
          <w:trHeight w:val="40"/>
          <w:jc w:val="center"/>
          <w:ins w:id="3807" w:author="CR0158" w:date="2020-03-13T16:04:00Z"/>
        </w:trPr>
        <w:tc>
          <w:tcPr>
            <w:tcW w:w="1356" w:type="dxa"/>
          </w:tcPr>
          <w:p w:rsidR="00BD17BE" w:rsidRPr="00CF7493" w:rsidRDefault="00BD17BE" w:rsidP="005E5C69">
            <w:pPr>
              <w:pStyle w:val="TAC"/>
              <w:rPr>
                <w:ins w:id="3808" w:author="CR0158" w:date="2020-03-13T16:04:00Z"/>
                <w:rFonts w:ascii="Symbol" w:hAnsi="Symbol" w:cs="v5.0.0"/>
              </w:rPr>
            </w:pPr>
            <w:ins w:id="3809" w:author="CR0158" w:date="2020-03-13T16:04:00Z">
              <w:r w:rsidRPr="00CF7493">
                <w:rPr>
                  <w:rFonts w:cs="Arial"/>
                  <w:snapToGrid w:val="0"/>
                  <w:position w:val="-10"/>
                  <w:szCs w:val="21"/>
                </w:rPr>
                <w:object w:dxaOrig="279" w:dyaOrig="300">
                  <v:shape id="_x0000_i1179" type="#_x0000_t75" style="width:14.95pt;height:14.95pt" o:ole="">
                    <v:imagedata r:id="rId297" o:title=""/>
                  </v:shape>
                  <o:OLEObject Type="Embed" ProgID="Equation.3" ShapeID="_x0000_i1179" DrawAspect="Content" ObjectID="_1647688000" r:id="rId298"/>
                </w:object>
              </w:r>
            </w:ins>
          </w:p>
        </w:tc>
        <w:tc>
          <w:tcPr>
            <w:tcW w:w="2129" w:type="dxa"/>
          </w:tcPr>
          <w:p w:rsidR="00BD17BE" w:rsidRDefault="00BD17BE" w:rsidP="005E5C69">
            <w:pPr>
              <w:pStyle w:val="TAC"/>
              <w:rPr>
                <w:ins w:id="3810" w:author="CR0158" w:date="2020-03-13T16:04:00Z"/>
                <w:rFonts w:eastAsia="?? ??" w:cs="v5.0.0"/>
              </w:rPr>
            </w:pPr>
            <w:ins w:id="3811" w:author="CR0158" w:date="2020-03-13T16:04:00Z">
              <w:r>
                <w:rPr>
                  <w:rFonts w:eastAsia="?? ??" w:cs="v5.0.0"/>
                </w:rPr>
                <w:t>1340</w:t>
              </w:r>
              <w:r w:rsidRPr="00CF7493">
                <w:rPr>
                  <w:rFonts w:eastAsia="?? ??" w:cs="v5.0.0"/>
                </w:rPr>
                <w:t xml:space="preserve"> Hz</w:t>
              </w:r>
              <w:r>
                <w:rPr>
                  <w:rFonts w:eastAsia="?? ??" w:cs="v5.0.0"/>
                </w:rPr>
                <w:t xml:space="preserve"> for 15kHz SCS</w:t>
              </w:r>
            </w:ins>
          </w:p>
          <w:p w:rsidR="00BD17BE" w:rsidRDefault="00BD17BE" w:rsidP="005E5C69">
            <w:pPr>
              <w:pStyle w:val="TAC"/>
              <w:rPr>
                <w:ins w:id="3812" w:author="CR0158" w:date="2020-03-13T16:04:00Z"/>
                <w:rFonts w:eastAsia="?? ??" w:cs="v5.0.0"/>
              </w:rPr>
            </w:pPr>
            <w:ins w:id="3813" w:author="CR0158" w:date="2020-03-13T16:04:00Z">
              <w:r>
                <w:rPr>
                  <w:rFonts w:eastAsia="?? ??" w:cs="v5.0.0"/>
                </w:rPr>
                <w:t>2334</w:t>
              </w:r>
              <w:r w:rsidRPr="00CF7493">
                <w:rPr>
                  <w:rFonts w:eastAsia="?? ??" w:cs="v5.0.0"/>
                </w:rPr>
                <w:t xml:space="preserve"> Hz</w:t>
              </w:r>
              <w:r>
                <w:rPr>
                  <w:rFonts w:eastAsia="?? ??" w:cs="v5.0.0"/>
                </w:rPr>
                <w:t xml:space="preserve"> for 30kHz SCS</w:t>
              </w:r>
            </w:ins>
          </w:p>
        </w:tc>
        <w:tc>
          <w:tcPr>
            <w:tcW w:w="2209" w:type="dxa"/>
            <w:vAlign w:val="center"/>
          </w:tcPr>
          <w:p w:rsidR="00BD17BE" w:rsidRDefault="00BD17BE" w:rsidP="005E5C69">
            <w:pPr>
              <w:pStyle w:val="TAC"/>
              <w:rPr>
                <w:ins w:id="3814" w:author="CR0158" w:date="2020-03-13T16:04:00Z"/>
                <w:rFonts w:eastAsia="?? ??" w:cs="v5.0.0"/>
              </w:rPr>
            </w:pPr>
            <w:ins w:id="3815" w:author="CR0158" w:date="2020-03-13T16:04:00Z">
              <w:r>
                <w:rPr>
                  <w:rFonts w:eastAsia="?? ??" w:cs="v5.0.0"/>
                </w:rPr>
                <w:t>1340</w:t>
              </w:r>
              <w:r w:rsidRPr="00CF7493">
                <w:rPr>
                  <w:rFonts w:eastAsia="?? ??" w:cs="v5.0.0"/>
                </w:rPr>
                <w:t xml:space="preserve"> Hz</w:t>
              </w:r>
              <w:r>
                <w:rPr>
                  <w:rFonts w:eastAsia="?? ??" w:cs="v5.0.0"/>
                </w:rPr>
                <w:t xml:space="preserve"> for 15kHz SCS</w:t>
              </w:r>
            </w:ins>
          </w:p>
          <w:p w:rsidR="00BD17BE" w:rsidRPr="00CF7493" w:rsidRDefault="00BD17BE" w:rsidP="005E5C69">
            <w:pPr>
              <w:pStyle w:val="TAC"/>
              <w:rPr>
                <w:ins w:id="3816" w:author="CR0158" w:date="2020-03-13T16:04:00Z"/>
                <w:rFonts w:cs="v5.0.0"/>
              </w:rPr>
            </w:pPr>
            <w:ins w:id="3817" w:author="CR0158" w:date="2020-03-13T16:04:00Z">
              <w:r>
                <w:rPr>
                  <w:rFonts w:eastAsia="?? ??" w:cs="v5.0.0"/>
                </w:rPr>
                <w:t>2334</w:t>
              </w:r>
              <w:r w:rsidRPr="00CF7493">
                <w:rPr>
                  <w:rFonts w:eastAsia="?? ??" w:cs="v5.0.0"/>
                </w:rPr>
                <w:t xml:space="preserve"> Hz</w:t>
              </w:r>
              <w:r>
                <w:rPr>
                  <w:rFonts w:eastAsia="?? ??" w:cs="v5.0.0"/>
                </w:rPr>
                <w:t xml:space="preserve"> for 30kHz SCS</w:t>
              </w:r>
            </w:ins>
          </w:p>
        </w:tc>
      </w:tr>
    </w:tbl>
    <w:p w:rsidR="00BD17BE" w:rsidRDefault="00BD17BE" w:rsidP="00BD17BE">
      <w:pPr>
        <w:rPr>
          <w:ins w:id="3818" w:author="CR0158" w:date="2020-03-13T16:04:00Z"/>
        </w:rPr>
      </w:pPr>
      <w:del w:id="3819" w:author="CR0158" w:date="2020-03-13T16:04:00Z">
        <w:r w:rsidRPr="00CF7493" w:rsidDel="00DF688A">
          <w:rPr>
            <w:szCs w:val="21"/>
          </w:rPr>
          <w:fldChar w:fldCharType="begin"/>
        </w:r>
        <w:r w:rsidRPr="00CF7493" w:rsidDel="00DF688A">
          <w:rPr>
            <w:szCs w:val="21"/>
          </w:rPr>
          <w:fldChar w:fldCharType="end"/>
        </w:r>
      </w:del>
    </w:p>
    <w:p w:rsidR="00BD17BE" w:rsidRPr="00CF7493" w:rsidRDefault="00BD17BE" w:rsidP="00BD17BE">
      <w:pPr>
        <w:pStyle w:val="TH"/>
        <w:rPr>
          <w:ins w:id="3820" w:author="CR0158" w:date="2020-03-13T16:04:00Z"/>
        </w:rPr>
      </w:pPr>
      <w:ins w:id="3821" w:author="CR0158" w:date="2020-03-13T16:04:00Z">
        <w:r w:rsidRPr="0072138A">
          <w:rPr>
            <w:noProof/>
            <w:lang w:val="en-US" w:eastAsia="ja-JP"/>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BD17BE" w:rsidRDefault="00BD17BE" w:rsidP="00BD17BE">
      <w:pPr>
        <w:pStyle w:val="TF"/>
        <w:rPr>
          <w:ins w:id="3822" w:author="CR0158" w:date="2020-03-13T16:04:00Z"/>
        </w:rPr>
      </w:pPr>
      <w:ins w:id="3823" w:author="CR0158" w:date="2020-03-13T16:04:00Z">
        <w:r>
          <w:t>Figure G</w:t>
        </w:r>
        <w:r w:rsidRPr="00CF7493">
          <w:t>.3-1: Doppler</w:t>
        </w:r>
        <w:r>
          <w:t xml:space="preserve"> shift trajectory for scenario 1-NR350 (15 kHz SCS)</w:t>
        </w:r>
      </w:ins>
    </w:p>
    <w:p w:rsidR="00BD17BE" w:rsidRDefault="00BD17BE" w:rsidP="00BD17BE">
      <w:pPr>
        <w:rPr>
          <w:ins w:id="3824" w:author="CR0158" w:date="2020-03-13T16:04:00Z"/>
        </w:rPr>
      </w:pPr>
    </w:p>
    <w:p w:rsidR="00BD17BE" w:rsidRPr="00523266" w:rsidRDefault="00BD17BE" w:rsidP="00BD17BE">
      <w:pPr>
        <w:pStyle w:val="TF"/>
        <w:rPr>
          <w:ins w:id="3825" w:author="CR0158" w:date="2020-03-13T16:04:00Z"/>
        </w:rPr>
      </w:pPr>
      <w:ins w:id="3826" w:author="CR0158" w:date="2020-03-13T16:04:00Z">
        <w:r w:rsidRPr="00DA784D">
          <w:rPr>
            <w:noProof/>
            <w:lang w:val="en-US" w:eastAsia="ja-JP"/>
          </w:rPr>
          <w:lastRenderedPageBreak/>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BD17BE" w:rsidRDefault="00BD17BE" w:rsidP="00BD17BE">
      <w:pPr>
        <w:pStyle w:val="TF"/>
        <w:rPr>
          <w:ins w:id="3827" w:author="CR0158" w:date="2020-03-13T16:04:00Z"/>
        </w:rPr>
      </w:pPr>
      <w:ins w:id="3828" w:author="CR0158" w:date="2020-03-13T16:04:00Z">
        <w:r>
          <w:t>Figure G.3-2</w:t>
        </w:r>
        <w:r w:rsidRPr="00CF7493">
          <w:t>: Doppler</w:t>
        </w:r>
        <w:r>
          <w:t xml:space="preserve"> shift trajectory for scenario 3-NR350 (15 kHz SCS)</w:t>
        </w:r>
      </w:ins>
    </w:p>
    <w:p w:rsidR="00BD17BE" w:rsidRPr="00CF7493" w:rsidRDefault="00BD17BE" w:rsidP="00BD17BE">
      <w:pPr>
        <w:rPr>
          <w:ins w:id="3829" w:author="CR0158" w:date="2020-03-13T16:04:00Z"/>
        </w:rPr>
      </w:pPr>
    </w:p>
    <w:p w:rsidR="00BD17BE" w:rsidRPr="00432112" w:rsidRDefault="00BD17BE" w:rsidP="00BD17BE">
      <w:pPr>
        <w:pStyle w:val="TF"/>
        <w:rPr>
          <w:ins w:id="3830" w:author="CR0158" w:date="2020-03-13T16:04:00Z"/>
        </w:rPr>
      </w:pPr>
      <w:ins w:id="3831" w:author="CR0158" w:date="2020-03-13T16:04:00Z">
        <w:r w:rsidRPr="00DA784D">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BD17BE" w:rsidRDefault="00BD17BE" w:rsidP="00BD17BE">
      <w:pPr>
        <w:pStyle w:val="TF"/>
        <w:rPr>
          <w:ins w:id="3832" w:author="CR0158" w:date="2020-03-13T16:04:00Z"/>
        </w:rPr>
      </w:pPr>
      <w:ins w:id="3833" w:author="CR0158" w:date="2020-03-13T16:04:00Z">
        <w:r>
          <w:t>Figure G</w:t>
        </w:r>
        <w:r w:rsidRPr="00CF7493">
          <w:t>.3-</w:t>
        </w:r>
        <w:r>
          <w:t>3</w:t>
        </w:r>
        <w:r w:rsidRPr="00CF7493">
          <w:t xml:space="preserve">: Doppler shift trajectory for scenario </w:t>
        </w:r>
        <w:r>
          <w:t>1-NR350 (30 kHz SCS)</w:t>
        </w:r>
      </w:ins>
    </w:p>
    <w:p w:rsidR="00BD17BE" w:rsidRPr="00432112" w:rsidRDefault="00BD17BE" w:rsidP="00BD17BE">
      <w:pPr>
        <w:rPr>
          <w:ins w:id="3834" w:author="CR0158" w:date="2020-03-13T16:04:00Z"/>
        </w:rPr>
      </w:pPr>
    </w:p>
    <w:p w:rsidR="00BD17BE" w:rsidRDefault="00BD17BE" w:rsidP="00BD17BE">
      <w:pPr>
        <w:pStyle w:val="TF"/>
        <w:rPr>
          <w:ins w:id="3835" w:author="CR0158" w:date="2020-03-13T16:04:00Z"/>
        </w:rPr>
      </w:pPr>
      <w:ins w:id="3836" w:author="CR0158" w:date="2020-03-13T16:04:00Z">
        <w:r w:rsidRPr="00DA784D">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rsidR="00BD17BE" w:rsidRPr="00432112" w:rsidRDefault="00BD17BE" w:rsidP="00BD17BE">
      <w:pPr>
        <w:pStyle w:val="TF"/>
        <w:rPr>
          <w:ins w:id="3837" w:author="CR0158" w:date="2020-03-13T16:04:00Z"/>
        </w:rPr>
      </w:pPr>
      <w:ins w:id="3838" w:author="CR0158" w:date="2020-03-13T16:04:00Z">
        <w:r>
          <w:t>Figure G.3-4</w:t>
        </w:r>
        <w:r w:rsidRPr="00CF7493">
          <w:t xml:space="preserve">: Doppler shift trajectory for scenario </w:t>
        </w:r>
        <w:r>
          <w:t>3-NR350 (30 kHz SCS)</w:t>
        </w:r>
      </w:ins>
    </w:p>
    <w:bookmarkEnd w:id="3715"/>
    <w:p w:rsidR="00BD17BE" w:rsidRDefault="00BD17BE" w:rsidP="00E16481"/>
    <w:p w:rsidR="00D83D79" w:rsidRPr="003D0F6B" w:rsidRDefault="00D83D79" w:rsidP="00D83D79">
      <w:pPr>
        <w:pStyle w:val="Heading1"/>
        <w:rPr>
          <w:ins w:id="3839" w:author="CR0138" w:date="2020-03-13T16:04:00Z"/>
          <w:noProof/>
        </w:rPr>
      </w:pPr>
      <w:bookmarkStart w:id="3840" w:name="_Toc508717195"/>
      <w:ins w:id="3841" w:author="CR0138" w:date="2020-03-13T16:04:00Z">
        <w:r>
          <w:rPr>
            <w:noProof/>
          </w:rPr>
          <w:t>G</w:t>
        </w:r>
        <w:r w:rsidRPr="003D0F6B">
          <w:rPr>
            <w:noProof/>
          </w:rPr>
          <w:t>.</w:t>
        </w:r>
        <w:r>
          <w:rPr>
            <w:noProof/>
          </w:rPr>
          <w:t>4</w:t>
        </w:r>
        <w:r w:rsidRPr="003D0F6B">
          <w:rPr>
            <w:noProof/>
          </w:rPr>
          <w:tab/>
          <w:t>Moving propagation conditions</w:t>
        </w:r>
        <w:bookmarkEnd w:id="3840"/>
      </w:ins>
    </w:p>
    <w:p w:rsidR="00D83D79" w:rsidRPr="003D0F6B" w:rsidRDefault="00D83D79" w:rsidP="00D83D79">
      <w:pPr>
        <w:rPr>
          <w:ins w:id="3842" w:author="CR0138" w:date="2020-03-13T16:04:00Z"/>
          <w:rFonts w:cs="v5.0.0"/>
        </w:rPr>
      </w:pPr>
      <w:ins w:id="3843" w:author="CR0138" w:date="2020-03-13T16:04:00Z">
        <w:r w:rsidRPr="003D0F6B">
          <w:rPr>
            <w:rFonts w:cs="v5.0.0"/>
          </w:rPr>
          <w:t xml:space="preserve">Figure </w:t>
        </w:r>
        <w:r>
          <w:rPr>
            <w:rFonts w:cs="v5.0.0"/>
          </w:rPr>
          <w:t>G.3</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rPr>
          <w:t>G.4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rPr>
          <w:t>G.4</w:t>
        </w:r>
        <w:r w:rsidRPr="003D0F6B">
          <w:rPr>
            <w:rFonts w:cs="v5.0.0"/>
          </w:rPr>
          <w:t>-1.</w:t>
        </w:r>
      </w:ins>
    </w:p>
    <w:bookmarkStart w:id="3844" w:name="_MON_989248841"/>
    <w:bookmarkStart w:id="3845" w:name="_MON_1280167238"/>
    <w:bookmarkStart w:id="3846" w:name="_MON_1280167446"/>
    <w:bookmarkStart w:id="3847" w:name="_MON_1280167494"/>
    <w:bookmarkStart w:id="3848" w:name="_MON_987700724"/>
    <w:bookmarkStart w:id="3849" w:name="_MON_987701350"/>
    <w:bookmarkStart w:id="3850" w:name="_MON_987701393"/>
    <w:bookmarkStart w:id="3851" w:name="_MON_987701529"/>
    <w:bookmarkStart w:id="3852" w:name="_MON_987701557"/>
    <w:bookmarkStart w:id="3853" w:name="_MON_987701658"/>
    <w:bookmarkStart w:id="3854" w:name="_MON_987701769"/>
    <w:bookmarkStart w:id="3855" w:name="_MON_987702060"/>
    <w:bookmarkStart w:id="3856" w:name="_MON_987702611"/>
    <w:bookmarkStart w:id="3857" w:name="_MON_987703631"/>
    <w:bookmarkStart w:id="3858" w:name="_MON_987703744"/>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Start w:id="3859" w:name="_MON_987703773"/>
    <w:bookmarkEnd w:id="3859"/>
    <w:p w:rsidR="00D83D79" w:rsidRPr="003D0F6B" w:rsidRDefault="00D83D79" w:rsidP="00D83D79">
      <w:pPr>
        <w:pStyle w:val="TH"/>
        <w:rPr>
          <w:ins w:id="3860" w:author="CR0138" w:date="2020-03-13T16:04:00Z"/>
        </w:rPr>
      </w:pPr>
      <w:ins w:id="3861" w:author="CR0138" w:date="2020-03-13T16:04:00Z">
        <w:r w:rsidRPr="003D0F6B">
          <w:object w:dxaOrig="4317" w:dyaOrig="2878">
            <v:shape id="_x0000_i1155" type="#_x0000_t75" style="width:267.45pt;height:111.25pt" o:ole="" fillcolor="window">
              <v:imagedata r:id="rId303" o:title=""/>
            </v:shape>
            <o:OLEObject Type="Embed" ProgID="Word.Picture.8" ShapeID="_x0000_i1155" DrawAspect="Content" ObjectID="_1647688001" r:id="rId304"/>
          </w:object>
        </w:r>
      </w:ins>
    </w:p>
    <w:p w:rsidR="00D83D79" w:rsidRPr="003D0F6B" w:rsidRDefault="00D83D79" w:rsidP="00D83D79">
      <w:pPr>
        <w:pStyle w:val="TF"/>
        <w:rPr>
          <w:ins w:id="3862" w:author="CR0138" w:date="2020-03-13T16:04:00Z"/>
          <w:rFonts w:cs="v5.0.0"/>
        </w:rPr>
      </w:pPr>
      <w:ins w:id="3863" w:author="CR0138" w:date="2020-03-13T16:04:00Z">
        <w:r>
          <w:t>Figure G</w:t>
        </w:r>
        <w:r w:rsidRPr="003D0F6B">
          <w:t>.</w:t>
        </w:r>
        <w:r>
          <w:t>4</w:t>
        </w:r>
        <w:r w:rsidRPr="003D0F6B">
          <w:t>-1: Moving propagation conditions</w:t>
        </w:r>
      </w:ins>
    </w:p>
    <w:p w:rsidR="00D83D79" w:rsidRPr="003D0F6B" w:rsidRDefault="00D83D79" w:rsidP="00D83D79">
      <w:pPr>
        <w:pStyle w:val="EQ"/>
        <w:rPr>
          <w:ins w:id="3864" w:author="CR0138" w:date="2020-03-13T16:04:00Z"/>
        </w:rPr>
      </w:pPr>
      <w:ins w:id="3865" w:author="CR0138" w:date="2020-03-13T16:04:00Z">
        <w:r>
          <w:tab/>
        </w:r>
      </w:ins>
      <w:ins w:id="3866" w:author="CR0138" w:date="2020-03-13T16:04:00Z">
        <w:r w:rsidRPr="003D0F6B">
          <w:rPr>
            <w:position w:val="-24"/>
          </w:rPr>
          <w:object w:dxaOrig="1920" w:dyaOrig="620">
            <v:shape id="_x0000_i1156" type="#_x0000_t75" style="width:96.3pt;height:31.8pt" o:ole="">
              <v:imagedata r:id="rId305" o:title=""/>
            </v:shape>
            <o:OLEObject Type="Embed" ProgID="Equation.3" ShapeID="_x0000_i1156" DrawAspect="Content" ObjectID="_1647688002" r:id="rId306"/>
          </w:object>
        </w:r>
      </w:ins>
      <w:ins w:id="3867" w:author="CR0138" w:date="2020-03-13T16:04:00Z">
        <w:del w:id="3868" w:author="CR0138" w:date="2020-03-13T16:04:00Z">
          <w:r w:rsidRPr="003D0F6B" w:rsidDel="00CD6438">
            <w:delText xml:space="preserve">                               </w:delText>
          </w:r>
        </w:del>
        <w:r>
          <w:tab/>
        </w:r>
        <w:r w:rsidRPr="003D0F6B">
          <w:t>(</w:t>
        </w:r>
        <w:r>
          <w:t>G.4</w:t>
        </w:r>
        <w:r w:rsidRPr="003D0F6B">
          <w:t>-1)</w:t>
        </w:r>
      </w:ins>
    </w:p>
    <w:p w:rsidR="00D83D79" w:rsidRPr="003D0F6B" w:rsidRDefault="00D83D79" w:rsidP="00D83D79">
      <w:pPr>
        <w:pStyle w:val="TH"/>
        <w:rPr>
          <w:ins w:id="3869" w:author="CR0138" w:date="2020-03-13T16:04:00Z"/>
        </w:rPr>
      </w:pPr>
      <w:ins w:id="3870" w:author="CR0138" w:date="2020-03-13T16:04:00Z">
        <w:r>
          <w:t>Table G.4</w:t>
        </w:r>
        <w:r w:rsidRPr="003D0F6B">
          <w:t>-1: Parameters for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3D0F6B" w:rsidTr="005E5C69">
        <w:trPr>
          <w:jc w:val="center"/>
          <w:ins w:id="3871" w:author="CR0138" w:date="2020-03-13T16:04:00Z"/>
        </w:trPr>
        <w:tc>
          <w:tcPr>
            <w:tcW w:w="2663" w:type="dxa"/>
          </w:tcPr>
          <w:p w:rsidR="00D83D79" w:rsidRPr="003D0F6B" w:rsidRDefault="00D83D79" w:rsidP="005E5C69">
            <w:pPr>
              <w:pStyle w:val="TAH"/>
              <w:rPr>
                <w:ins w:id="3872" w:author="CR0138" w:date="2020-03-13T16:04:00Z"/>
                <w:rFonts w:cs="v5.0.0"/>
                <w:lang w:eastAsia="en-GB"/>
              </w:rPr>
            </w:pPr>
            <w:ins w:id="3873" w:author="CR0138" w:date="2020-03-13T16:04:00Z">
              <w:r w:rsidRPr="003D0F6B">
                <w:rPr>
                  <w:rFonts w:cs="v5.0.0"/>
                  <w:lang w:eastAsia="en-GB"/>
                </w:rPr>
                <w:t>Parameter</w:t>
              </w:r>
            </w:ins>
          </w:p>
        </w:tc>
        <w:tc>
          <w:tcPr>
            <w:tcW w:w="2236" w:type="dxa"/>
          </w:tcPr>
          <w:p w:rsidR="00D83D79" w:rsidRPr="003D0F6B" w:rsidRDefault="00D83D79" w:rsidP="005E5C69">
            <w:pPr>
              <w:pStyle w:val="TAH"/>
              <w:rPr>
                <w:ins w:id="3874" w:author="CR0138" w:date="2020-03-13T16:04:00Z"/>
                <w:rFonts w:cs="v5.0.0"/>
                <w:lang w:eastAsia="en-GB"/>
              </w:rPr>
            </w:pPr>
            <w:ins w:id="3875" w:author="CR0138" w:date="2020-03-13T16:04:00Z">
              <w:r>
                <w:rPr>
                  <w:rFonts w:cs="v5.0.0"/>
                  <w:lang w:eastAsia="en-GB"/>
                </w:rPr>
                <w:t>Scenario Y</w:t>
              </w:r>
            </w:ins>
          </w:p>
        </w:tc>
      </w:tr>
      <w:tr w:rsidR="00D83D79" w:rsidRPr="003D0F6B" w:rsidTr="005E5C69">
        <w:trPr>
          <w:jc w:val="center"/>
          <w:ins w:id="3876" w:author="CR0138" w:date="2020-03-13T16:04:00Z"/>
        </w:trPr>
        <w:tc>
          <w:tcPr>
            <w:tcW w:w="2663" w:type="dxa"/>
          </w:tcPr>
          <w:p w:rsidR="00D83D79" w:rsidRPr="003D0F6B" w:rsidRDefault="00D83D79" w:rsidP="005E5C69">
            <w:pPr>
              <w:pStyle w:val="TAC"/>
              <w:rPr>
                <w:ins w:id="3877" w:author="CR0138" w:date="2020-03-13T16:04:00Z"/>
                <w:lang w:eastAsia="en-GB"/>
              </w:rPr>
            </w:pPr>
            <w:ins w:id="3878" w:author="CR0138" w:date="2020-03-13T16:04:00Z">
              <w:r w:rsidRPr="003D0F6B">
                <w:rPr>
                  <w:lang w:eastAsia="en-GB"/>
                </w:rPr>
                <w:t>Channel model</w:t>
              </w:r>
            </w:ins>
          </w:p>
        </w:tc>
        <w:tc>
          <w:tcPr>
            <w:tcW w:w="2236" w:type="dxa"/>
          </w:tcPr>
          <w:p w:rsidR="00D83D79" w:rsidRPr="000F7A84" w:rsidRDefault="00D83D79" w:rsidP="005E5C69">
            <w:pPr>
              <w:pStyle w:val="TAC"/>
              <w:rPr>
                <w:ins w:id="3879" w:author="CR0138" w:date="2020-03-13T16:04:00Z"/>
                <w:lang w:val="en-US" w:eastAsia="zh-CN" w:bidi="hi-IN"/>
              </w:rPr>
            </w:pPr>
            <w:ins w:id="3880" w:author="CR0138" w:date="2020-03-13T16:04:00Z">
              <w:r w:rsidRPr="000F7A84">
                <w:rPr>
                  <w:lang w:eastAsia="zh-CN" w:bidi="hi-IN"/>
                </w:rPr>
                <w:t>Stationary UE: AWGN</w:t>
              </w:r>
              <w:r w:rsidRPr="000F7A84">
                <w:rPr>
                  <w:lang w:val="en-US" w:eastAsia="zh-CN" w:bidi="hi-IN"/>
                </w:rPr>
                <w:t xml:space="preserve"> </w:t>
              </w:r>
            </w:ins>
          </w:p>
          <w:p w:rsidR="00D83D79" w:rsidRPr="003D0F6B" w:rsidRDefault="00D83D79" w:rsidP="005E5C69">
            <w:pPr>
              <w:pStyle w:val="TAC"/>
              <w:rPr>
                <w:ins w:id="3881" w:author="CR0138" w:date="2020-03-13T16:04:00Z"/>
                <w:lang w:eastAsia="en-GB"/>
              </w:rPr>
            </w:pPr>
            <w:ins w:id="3882" w:author="CR0138" w:date="2020-03-13T16:04:00Z">
              <w:r w:rsidRPr="000F7A84">
                <w:rPr>
                  <w:lang w:eastAsia="zh-CN" w:bidi="hi-IN"/>
                </w:rPr>
                <w:t>Moving UE: AWGN</w:t>
              </w:r>
            </w:ins>
          </w:p>
        </w:tc>
      </w:tr>
      <w:tr w:rsidR="00D83D79" w:rsidRPr="003D0F6B" w:rsidTr="005E5C69">
        <w:trPr>
          <w:jc w:val="center"/>
          <w:ins w:id="3883" w:author="CR0138" w:date="2020-03-13T16:04:00Z"/>
        </w:trPr>
        <w:tc>
          <w:tcPr>
            <w:tcW w:w="2663" w:type="dxa"/>
          </w:tcPr>
          <w:p w:rsidR="00D83D79" w:rsidRPr="003D0F6B" w:rsidRDefault="00D83D79" w:rsidP="005E5C69">
            <w:pPr>
              <w:pStyle w:val="TAC"/>
              <w:rPr>
                <w:ins w:id="3884" w:author="CR0138" w:date="2020-03-13T16:04:00Z"/>
                <w:lang w:eastAsia="en-GB"/>
              </w:rPr>
            </w:pPr>
            <w:ins w:id="3885" w:author="CR0138" w:date="2020-03-13T16:04:00Z">
              <w:r w:rsidRPr="003D0F6B">
                <w:rPr>
                  <w:lang w:eastAsia="en-GB"/>
                </w:rPr>
                <w:t>UE speed</w:t>
              </w:r>
            </w:ins>
          </w:p>
        </w:tc>
        <w:tc>
          <w:tcPr>
            <w:tcW w:w="2236" w:type="dxa"/>
          </w:tcPr>
          <w:p w:rsidR="00D83D79" w:rsidRPr="003D0F6B" w:rsidRDefault="00D83D79" w:rsidP="005E5C69">
            <w:pPr>
              <w:pStyle w:val="TAC"/>
              <w:rPr>
                <w:ins w:id="3886" w:author="CR0138" w:date="2020-03-13T16:04:00Z"/>
                <w:lang w:eastAsia="en-GB"/>
              </w:rPr>
            </w:pPr>
            <w:ins w:id="3887" w:author="CR0138" w:date="2020-03-13T16:04:00Z">
              <w:r w:rsidRPr="003D0F6B">
                <w:rPr>
                  <w:lang w:eastAsia="en-GB"/>
                </w:rPr>
                <w:t>350 km/h</w:t>
              </w:r>
            </w:ins>
          </w:p>
        </w:tc>
      </w:tr>
      <w:tr w:rsidR="00D83D79" w:rsidRPr="003D0F6B" w:rsidTr="005E5C69">
        <w:trPr>
          <w:jc w:val="center"/>
          <w:ins w:id="3888" w:author="CR0138" w:date="2020-03-13T16:04:00Z"/>
        </w:trPr>
        <w:tc>
          <w:tcPr>
            <w:tcW w:w="2663" w:type="dxa"/>
          </w:tcPr>
          <w:p w:rsidR="00D83D79" w:rsidRPr="003D0F6B" w:rsidRDefault="00D83D79" w:rsidP="005E5C69">
            <w:pPr>
              <w:pStyle w:val="TAC"/>
              <w:rPr>
                <w:ins w:id="3889" w:author="CR0138" w:date="2020-03-13T16:04:00Z"/>
                <w:rFonts w:ascii="Times New Roman" w:hAnsi="Times New Roman"/>
                <w:lang w:eastAsia="en-GB"/>
              </w:rPr>
            </w:pPr>
            <w:ins w:id="3890" w:author="CR0138" w:date="2020-03-13T16:04:00Z">
              <w:r w:rsidRPr="00F956E5">
                <w:rPr>
                  <w:lang w:eastAsia="en-GB"/>
                </w:rPr>
                <w:t>CP length</w:t>
              </w:r>
            </w:ins>
          </w:p>
        </w:tc>
        <w:tc>
          <w:tcPr>
            <w:tcW w:w="2236" w:type="dxa"/>
          </w:tcPr>
          <w:p w:rsidR="00D83D79" w:rsidRPr="003D0F6B" w:rsidRDefault="00D83D79" w:rsidP="005E5C69">
            <w:pPr>
              <w:pStyle w:val="TAC"/>
              <w:rPr>
                <w:ins w:id="3891" w:author="CR0138" w:date="2020-03-13T16:04:00Z"/>
                <w:lang w:eastAsia="en-GB"/>
              </w:rPr>
            </w:pPr>
            <w:ins w:id="3892" w:author="CR0138" w:date="2020-03-13T16:04:00Z">
              <w:r w:rsidRPr="003D0F6B">
                <w:rPr>
                  <w:lang w:eastAsia="en-GB"/>
                </w:rPr>
                <w:t>Normal</w:t>
              </w:r>
            </w:ins>
          </w:p>
        </w:tc>
      </w:tr>
      <w:tr w:rsidR="00D83D79" w:rsidRPr="003D0F6B" w:rsidTr="005E5C69">
        <w:trPr>
          <w:jc w:val="center"/>
          <w:ins w:id="3893" w:author="CR0138" w:date="2020-03-13T16:04:00Z"/>
        </w:trPr>
        <w:tc>
          <w:tcPr>
            <w:tcW w:w="2663" w:type="dxa"/>
          </w:tcPr>
          <w:p w:rsidR="00D83D79" w:rsidRPr="003D0F6B" w:rsidRDefault="00D83D79" w:rsidP="005E5C69">
            <w:pPr>
              <w:pStyle w:val="TAC"/>
              <w:rPr>
                <w:ins w:id="3894" w:author="CR0138" w:date="2020-03-13T16:04:00Z"/>
                <w:rFonts w:ascii="Times New Roman" w:hAnsi="Times New Roman"/>
                <w:lang w:eastAsia="en-GB"/>
              </w:rPr>
            </w:pPr>
            <w:ins w:id="3895" w:author="CR0138" w:date="2020-03-13T16:04:00Z">
              <w:r w:rsidRPr="003D0F6B">
                <w:rPr>
                  <w:rFonts w:ascii="Times New Roman" w:hAnsi="Times New Roman"/>
                  <w:lang w:eastAsia="en-GB"/>
                </w:rPr>
                <w:t>A</w:t>
              </w:r>
            </w:ins>
          </w:p>
        </w:tc>
        <w:tc>
          <w:tcPr>
            <w:tcW w:w="2236" w:type="dxa"/>
          </w:tcPr>
          <w:p w:rsidR="00D83D79" w:rsidRDefault="00D83D79" w:rsidP="005E5C69">
            <w:pPr>
              <w:pStyle w:val="TAC"/>
              <w:rPr>
                <w:ins w:id="3896" w:author="CR0138" w:date="2020-03-13T16:04:00Z"/>
                <w:rFonts w:ascii="Times New Roman" w:hAnsi="Times New Roman"/>
                <w:lang w:eastAsia="en-GB"/>
              </w:rPr>
            </w:pPr>
            <w:ins w:id="3897" w:author="CR0138" w:date="2020-03-13T16:04: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rsidR="00D83D79" w:rsidRPr="003D0F6B" w:rsidRDefault="00D83D79" w:rsidP="005E5C69">
            <w:pPr>
              <w:pStyle w:val="TAC"/>
              <w:rPr>
                <w:ins w:id="3898" w:author="CR0138" w:date="2020-03-13T16:04:00Z"/>
                <w:lang w:eastAsia="en-GB"/>
              </w:rPr>
            </w:pPr>
            <w:ins w:id="3899" w:author="CR0138" w:date="2020-03-13T16:04: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r>
      <w:tr w:rsidR="00D83D79" w:rsidRPr="003D0F6B" w:rsidTr="005E5C69">
        <w:trPr>
          <w:jc w:val="center"/>
          <w:ins w:id="3900" w:author="CR0138" w:date="2020-03-13T16:04:00Z"/>
        </w:trPr>
        <w:tc>
          <w:tcPr>
            <w:tcW w:w="2663" w:type="dxa"/>
          </w:tcPr>
          <w:p w:rsidR="00D83D79" w:rsidRPr="003D0F6B" w:rsidRDefault="00D83D79" w:rsidP="005E5C69">
            <w:pPr>
              <w:pStyle w:val="TAC"/>
              <w:rPr>
                <w:ins w:id="3901" w:author="CR0138" w:date="2020-03-13T16:04:00Z"/>
                <w:rFonts w:ascii="Symbol" w:hAnsi="Symbol"/>
                <w:lang w:eastAsia="en-GB"/>
              </w:rPr>
            </w:pPr>
            <w:ins w:id="3902" w:author="CR0138" w:date="2020-03-13T16:04:00Z">
              <w:r w:rsidRPr="003D0F6B">
                <w:rPr>
                  <w:rFonts w:ascii="Symbol" w:hAnsi="Symbol"/>
                  <w:lang w:eastAsia="en-GB"/>
                </w:rPr>
                <w:t></w:t>
              </w:r>
              <w:r w:rsidRPr="003D0F6B">
                <w:rPr>
                  <w:rFonts w:ascii="Symbol" w:hAnsi="Symbol"/>
                  <w:lang w:eastAsia="en-GB"/>
                </w:rPr>
                <w:t></w:t>
              </w:r>
            </w:ins>
          </w:p>
        </w:tc>
        <w:tc>
          <w:tcPr>
            <w:tcW w:w="2236" w:type="dxa"/>
          </w:tcPr>
          <w:p w:rsidR="00D83D79" w:rsidRDefault="00D83D79" w:rsidP="005E5C69">
            <w:pPr>
              <w:pStyle w:val="TAC"/>
              <w:rPr>
                <w:ins w:id="3903" w:author="CR0138" w:date="2020-03-13T16:04:00Z"/>
                <w:vertAlign w:val="superscript"/>
                <w:lang w:eastAsia="en-GB"/>
              </w:rPr>
            </w:pPr>
            <w:ins w:id="3904" w:author="CR0138" w:date="2020-03-13T16:04:00Z">
              <w:r>
                <w:rPr>
                  <w:lang w:eastAsia="en-GB"/>
                </w:rPr>
                <w:t xml:space="preserve">15 kHz: </w:t>
              </w:r>
              <w:r w:rsidRPr="003D0F6B">
                <w:rPr>
                  <w:lang w:eastAsia="en-GB"/>
                </w:rPr>
                <w:t>0.13 s</w:t>
              </w:r>
              <w:r w:rsidRPr="003D0F6B">
                <w:rPr>
                  <w:vertAlign w:val="superscript"/>
                  <w:lang w:eastAsia="en-GB"/>
                </w:rPr>
                <w:t>-1</w:t>
              </w:r>
            </w:ins>
          </w:p>
          <w:p w:rsidR="00D83D79" w:rsidRPr="003D0F6B" w:rsidRDefault="00D83D79" w:rsidP="005E5C69">
            <w:pPr>
              <w:pStyle w:val="TAC"/>
              <w:rPr>
                <w:ins w:id="3905" w:author="CR0138" w:date="2020-03-13T16:04:00Z"/>
                <w:lang w:eastAsia="en-GB"/>
              </w:rPr>
            </w:pPr>
            <w:ins w:id="3906" w:author="CR0138" w:date="2020-03-13T16:04:00Z">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ins>
          </w:p>
        </w:tc>
      </w:tr>
    </w:tbl>
    <w:p w:rsidR="00D83D79" w:rsidRPr="003D0F6B" w:rsidRDefault="00D83D79" w:rsidP="00D83D79">
      <w:pPr>
        <w:ind w:left="1700" w:hangingChars="850" w:hanging="1700"/>
        <w:rPr>
          <w:ins w:id="3907" w:author="CR0138" w:date="2020-03-13T16:04:00Z"/>
          <w:rFonts w:cs="v5.0.0"/>
        </w:rPr>
      </w:pPr>
    </w:p>
    <w:p w:rsidR="00D83D79" w:rsidRPr="003D0F6B" w:rsidRDefault="00D83D79" w:rsidP="00D83D79">
      <w:pPr>
        <w:pStyle w:val="NO"/>
        <w:rPr>
          <w:ins w:id="3908" w:author="CR0138" w:date="2020-03-13T16:04:00Z"/>
        </w:rPr>
      </w:pPr>
      <w:ins w:id="3909" w:author="CR0138" w:date="2020-03-13T16:04:00Z">
        <w:r>
          <w:t>NOTE 1</w:t>
        </w:r>
        <w:r w:rsidRPr="003D0F6B">
          <w:t>: Doppler shift is not taken into account</w:t>
        </w:r>
        <w:r>
          <w:t xml:space="preserve"> </w:t>
        </w:r>
        <w:r w:rsidRPr="00623EEB">
          <w:rPr>
            <w:rPrChange w:id="3910" w:author="CR0138" w:date="2020-03-13T16:04:00Z">
              <w:rPr>
                <w:highlight w:val="yellow"/>
              </w:rPr>
            </w:rPrChange>
          </w:rPr>
          <w:t>in UL TA scenario</w:t>
        </w:r>
        <w:r w:rsidRPr="00623EEB">
          <w:t xml:space="preserve"> </w:t>
        </w:r>
        <w:r w:rsidRPr="00623EEB">
          <w:rPr>
            <w:rPrChange w:id="3911" w:author="CR0138" w:date="2020-03-13T16:04:00Z">
              <w:rPr>
                <w:highlight w:val="yellow"/>
              </w:rPr>
            </w:rPrChange>
          </w:rPr>
          <w:t>Y</w:t>
        </w:r>
        <w:r w:rsidRPr="00623EEB">
          <w:t>.</w:t>
        </w:r>
      </w:ins>
    </w:p>
    <w:p w:rsidR="00D83D79" w:rsidRPr="00E26D09" w:rsidRDefault="00D83D79" w:rsidP="00E16481"/>
    <w:p w:rsidR="00E16481" w:rsidRPr="00E26D09" w:rsidRDefault="00E16481" w:rsidP="00E16481">
      <w:pPr>
        <w:pStyle w:val="Heading8"/>
      </w:pPr>
      <w:r w:rsidRPr="00E26D09">
        <w:br w:type="page"/>
      </w:r>
      <w:bookmarkStart w:id="3912" w:name="_Toc21127854"/>
      <w:bookmarkStart w:id="3913" w:name="_Toc29812063"/>
      <w:bookmarkStart w:id="3914" w:name="_Toc36817615"/>
      <w:r w:rsidRPr="00E26D09">
        <w:lastRenderedPageBreak/>
        <w:t>Annex H (informative):</w:t>
      </w:r>
      <w:r w:rsidRPr="00E26D09">
        <w:br/>
        <w:t>Change history</w:t>
      </w:r>
      <w:bookmarkEnd w:id="3912"/>
      <w:bookmarkEnd w:id="3913"/>
      <w:bookmarkEnd w:id="3914"/>
    </w:p>
    <w:bookmarkEnd w:id="3664"/>
    <w:p w:rsidR="00E16481" w:rsidRPr="00E26D09"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E26D09" w:rsidTr="00331598">
        <w:trPr>
          <w:cantSplit/>
        </w:trPr>
        <w:tc>
          <w:tcPr>
            <w:tcW w:w="9639" w:type="dxa"/>
            <w:gridSpan w:val="8"/>
            <w:tcBorders>
              <w:bottom w:val="nil"/>
            </w:tcBorders>
            <w:shd w:val="solid" w:color="FFFFFF" w:fill="auto"/>
          </w:tcPr>
          <w:p w:rsidR="00E16481" w:rsidRPr="00E26D09" w:rsidRDefault="00E16481" w:rsidP="00360B28">
            <w:pPr>
              <w:pStyle w:val="TAL"/>
              <w:jc w:val="center"/>
              <w:rPr>
                <w:b/>
                <w:sz w:val="16"/>
              </w:rPr>
            </w:pPr>
            <w:r w:rsidRPr="00E26D09">
              <w:rPr>
                <w:b/>
              </w:rPr>
              <w:lastRenderedPageBreak/>
              <w:t>Change history</w:t>
            </w:r>
          </w:p>
        </w:tc>
      </w:tr>
      <w:tr w:rsidR="00E16481" w:rsidRPr="00E26D09" w:rsidTr="00331598">
        <w:tc>
          <w:tcPr>
            <w:tcW w:w="800" w:type="dxa"/>
            <w:shd w:val="pct10" w:color="auto" w:fill="FFFFFF"/>
          </w:tcPr>
          <w:p w:rsidR="00E16481" w:rsidRPr="00E26D09" w:rsidRDefault="00E16481" w:rsidP="00360B28">
            <w:pPr>
              <w:pStyle w:val="TAL"/>
              <w:rPr>
                <w:b/>
                <w:sz w:val="16"/>
              </w:rPr>
            </w:pPr>
            <w:r w:rsidRPr="00E26D09">
              <w:rPr>
                <w:b/>
                <w:sz w:val="16"/>
              </w:rPr>
              <w:t>Date</w:t>
            </w:r>
          </w:p>
        </w:tc>
        <w:tc>
          <w:tcPr>
            <w:tcW w:w="800" w:type="dxa"/>
            <w:shd w:val="pct10" w:color="auto" w:fill="FFFFFF"/>
          </w:tcPr>
          <w:p w:rsidR="00E16481" w:rsidRPr="00E26D09" w:rsidRDefault="00E16481" w:rsidP="00360B28">
            <w:pPr>
              <w:pStyle w:val="TAL"/>
              <w:rPr>
                <w:b/>
                <w:sz w:val="16"/>
              </w:rPr>
            </w:pPr>
            <w:r w:rsidRPr="00E26D09">
              <w:rPr>
                <w:b/>
                <w:sz w:val="16"/>
              </w:rPr>
              <w:t>Meeting</w:t>
            </w:r>
          </w:p>
        </w:tc>
        <w:tc>
          <w:tcPr>
            <w:tcW w:w="952" w:type="dxa"/>
            <w:shd w:val="pct10" w:color="auto" w:fill="FFFFFF"/>
          </w:tcPr>
          <w:p w:rsidR="00E16481" w:rsidRPr="00E26D09" w:rsidRDefault="00E16481" w:rsidP="00360B28">
            <w:pPr>
              <w:pStyle w:val="TAL"/>
              <w:rPr>
                <w:b/>
                <w:sz w:val="16"/>
              </w:rPr>
            </w:pPr>
            <w:r w:rsidRPr="00E26D09">
              <w:rPr>
                <w:b/>
                <w:sz w:val="16"/>
              </w:rPr>
              <w:t>TDoc</w:t>
            </w:r>
          </w:p>
        </w:tc>
        <w:tc>
          <w:tcPr>
            <w:tcW w:w="567" w:type="dxa"/>
            <w:shd w:val="pct10" w:color="auto" w:fill="FFFFFF"/>
          </w:tcPr>
          <w:p w:rsidR="00E16481" w:rsidRPr="00E26D09" w:rsidRDefault="00E16481" w:rsidP="00360B28">
            <w:pPr>
              <w:pStyle w:val="TAL"/>
              <w:rPr>
                <w:b/>
                <w:sz w:val="16"/>
              </w:rPr>
            </w:pPr>
            <w:r w:rsidRPr="00E26D09">
              <w:rPr>
                <w:b/>
                <w:sz w:val="16"/>
              </w:rPr>
              <w:t>CR</w:t>
            </w:r>
          </w:p>
        </w:tc>
        <w:tc>
          <w:tcPr>
            <w:tcW w:w="425" w:type="dxa"/>
            <w:shd w:val="pct10" w:color="auto" w:fill="FFFFFF"/>
          </w:tcPr>
          <w:p w:rsidR="00E16481" w:rsidRPr="00E26D09" w:rsidRDefault="00E16481" w:rsidP="00360B28">
            <w:pPr>
              <w:pStyle w:val="TAL"/>
              <w:rPr>
                <w:b/>
                <w:sz w:val="16"/>
              </w:rPr>
            </w:pPr>
            <w:r w:rsidRPr="00E26D09">
              <w:rPr>
                <w:b/>
                <w:sz w:val="16"/>
              </w:rPr>
              <w:t>Rev</w:t>
            </w:r>
          </w:p>
        </w:tc>
        <w:tc>
          <w:tcPr>
            <w:tcW w:w="425" w:type="dxa"/>
            <w:shd w:val="pct10" w:color="auto" w:fill="FFFFFF"/>
          </w:tcPr>
          <w:p w:rsidR="00E16481" w:rsidRPr="00E26D09" w:rsidRDefault="00E16481" w:rsidP="00360B28">
            <w:pPr>
              <w:pStyle w:val="TAL"/>
              <w:rPr>
                <w:b/>
                <w:sz w:val="16"/>
              </w:rPr>
            </w:pPr>
            <w:r w:rsidRPr="00E26D09">
              <w:rPr>
                <w:b/>
                <w:sz w:val="16"/>
              </w:rPr>
              <w:t>Cat</w:t>
            </w:r>
          </w:p>
        </w:tc>
        <w:tc>
          <w:tcPr>
            <w:tcW w:w="4962" w:type="dxa"/>
            <w:shd w:val="pct10" w:color="auto" w:fill="FFFFFF"/>
          </w:tcPr>
          <w:p w:rsidR="00E16481" w:rsidRPr="00E26D09" w:rsidRDefault="00E16481" w:rsidP="00360B28">
            <w:pPr>
              <w:pStyle w:val="TAL"/>
              <w:rPr>
                <w:b/>
                <w:sz w:val="16"/>
              </w:rPr>
            </w:pPr>
            <w:r w:rsidRPr="00E26D09">
              <w:rPr>
                <w:b/>
                <w:sz w:val="16"/>
              </w:rPr>
              <w:t>Subject/Comment</w:t>
            </w:r>
          </w:p>
        </w:tc>
        <w:tc>
          <w:tcPr>
            <w:tcW w:w="708" w:type="dxa"/>
            <w:shd w:val="pct10" w:color="auto" w:fill="FFFFFF"/>
          </w:tcPr>
          <w:p w:rsidR="00E16481" w:rsidRPr="00E26D09" w:rsidRDefault="00E16481" w:rsidP="00360B28">
            <w:pPr>
              <w:pStyle w:val="TAL"/>
              <w:rPr>
                <w:b/>
                <w:sz w:val="16"/>
              </w:rPr>
            </w:pPr>
            <w:r w:rsidRPr="00E26D09">
              <w:rPr>
                <w:b/>
                <w:sz w:val="16"/>
              </w:rPr>
              <w:t>New version</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R4-1704619</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rsidR="00E16481" w:rsidRPr="00E26D09" w:rsidRDefault="00E16481" w:rsidP="00360B28">
            <w:pPr>
              <w:pStyle w:val="TAC"/>
              <w:rPr>
                <w:sz w:val="16"/>
                <w:szCs w:val="16"/>
              </w:rPr>
            </w:pPr>
            <w:r w:rsidRPr="00E26D09">
              <w:rPr>
                <w:sz w:val="16"/>
                <w:szCs w:val="16"/>
              </w:rPr>
              <w:t>0.0.1</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R4-1705332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0.0.2</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R4-1706228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0.0.3</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2017-07</w:t>
            </w:r>
          </w:p>
        </w:tc>
        <w:tc>
          <w:tcPr>
            <w:tcW w:w="800" w:type="dxa"/>
            <w:shd w:val="solid" w:color="FFFFFF" w:fill="auto"/>
          </w:tcPr>
          <w:p w:rsidR="00E16481" w:rsidRPr="00E26D09" w:rsidRDefault="00E16481" w:rsidP="00360B28">
            <w:pPr>
              <w:pStyle w:val="TAC"/>
              <w:rPr>
                <w:sz w:val="16"/>
                <w:szCs w:val="16"/>
              </w:rPr>
            </w:pPr>
            <w:r w:rsidRPr="00E26D09">
              <w:rPr>
                <w:sz w:val="16"/>
                <w:szCs w:val="16"/>
              </w:rPr>
              <w:t>RAN4-NR AH #2</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R4-1706983</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NR AH #2:</w:t>
            </w:r>
          </w:p>
          <w:p w:rsidR="00E16481" w:rsidRPr="00E26D09" w:rsidRDefault="00E16481" w:rsidP="00360B2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rsidR="00E16481" w:rsidRPr="00E26D09" w:rsidRDefault="00E16481" w:rsidP="00360B28">
            <w:pPr>
              <w:pStyle w:val="TAC"/>
              <w:rPr>
                <w:sz w:val="16"/>
                <w:szCs w:val="16"/>
              </w:rPr>
            </w:pPr>
            <w:r w:rsidRPr="00E26D09">
              <w:rPr>
                <w:sz w:val="16"/>
                <w:szCs w:val="16"/>
              </w:rPr>
              <w:t>0.1.0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2018-08</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R4-1709212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w:t>
            </w:r>
          </w:p>
          <w:p w:rsidR="00E16481" w:rsidRPr="00E26D09" w:rsidRDefault="00E16481" w:rsidP="00360B28">
            <w:pPr>
              <w:pStyle w:val="TAL"/>
              <w:rPr>
                <w:sz w:val="16"/>
                <w:szCs w:val="16"/>
              </w:rPr>
            </w:pPr>
            <w:bookmarkStart w:id="3915" w:name="_Hlk491867751"/>
            <w:r w:rsidRPr="00E26D09">
              <w:rPr>
                <w:b/>
                <w:sz w:val="16"/>
                <w:szCs w:val="16"/>
              </w:rPr>
              <w:t>R4-1708872</w:t>
            </w:r>
            <w:bookmarkEnd w:id="3915"/>
            <w:r w:rsidRPr="00E26D09">
              <w:rPr>
                <w:sz w:val="16"/>
                <w:szCs w:val="16"/>
              </w:rPr>
              <w:t>, "TP to TS 38.104 BS transmitter transient period"</w:t>
            </w:r>
          </w:p>
        </w:tc>
        <w:tc>
          <w:tcPr>
            <w:tcW w:w="708" w:type="dxa"/>
            <w:shd w:val="solid" w:color="FFFFFF" w:fill="auto"/>
          </w:tcPr>
          <w:p w:rsidR="00E16481" w:rsidRPr="00E26D09" w:rsidRDefault="00E16481" w:rsidP="00360B28">
            <w:pPr>
              <w:pStyle w:val="TAC"/>
              <w:rPr>
                <w:sz w:val="16"/>
                <w:szCs w:val="16"/>
              </w:rPr>
            </w:pPr>
            <w:r w:rsidRPr="00E26D09">
              <w:rPr>
                <w:sz w:val="16"/>
                <w:szCs w:val="16"/>
              </w:rPr>
              <w:t>0.2.0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lastRenderedPageBreak/>
              <w:t>2018-10</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R4-1711970</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#84bis:</w:t>
            </w:r>
          </w:p>
          <w:p w:rsidR="00E16481" w:rsidRPr="00E26D09" w:rsidRDefault="00E16481" w:rsidP="00360B28">
            <w:pPr>
              <w:pStyle w:val="TAL"/>
              <w:rPr>
                <w:sz w:val="16"/>
                <w:szCs w:val="16"/>
              </w:rPr>
            </w:pPr>
            <w:r w:rsidRPr="00E26D09">
              <w:rPr>
                <w:b/>
                <w:sz w:val="16"/>
                <w:szCs w:val="16"/>
              </w:rPr>
              <w:t>R4-1710199</w:t>
            </w:r>
            <w:r w:rsidRPr="00E26D09">
              <w:rPr>
                <w:sz w:val="16"/>
                <w:szCs w:val="16"/>
              </w:rPr>
              <w:t>, "TP for TS 38.104: out of band blocking (10.4)"</w:t>
            </w:r>
          </w:p>
          <w:p w:rsidR="00E16481" w:rsidRPr="00E26D09" w:rsidRDefault="00E16481" w:rsidP="00360B28">
            <w:pPr>
              <w:pStyle w:val="TAL"/>
              <w:rPr>
                <w:sz w:val="16"/>
                <w:szCs w:val="16"/>
              </w:rPr>
            </w:pPr>
            <w:r w:rsidRPr="00E26D09">
              <w:rPr>
                <w:b/>
                <w:sz w:val="16"/>
                <w:szCs w:val="16"/>
              </w:rPr>
              <w:t>R4-1710587</w:t>
            </w:r>
            <w:r w:rsidRPr="00E26D09">
              <w:rPr>
                <w:sz w:val="16"/>
                <w:szCs w:val="16"/>
              </w:rPr>
              <w:t>, "TP for TS 38.104: Relationship with other core specifications (4.1)"</w:t>
            </w:r>
          </w:p>
          <w:p w:rsidR="00E16481" w:rsidRPr="00E26D09" w:rsidRDefault="00E16481" w:rsidP="00360B2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rsidR="00E16481" w:rsidRPr="00E26D09" w:rsidRDefault="00E16481" w:rsidP="00360B28">
            <w:pPr>
              <w:pStyle w:val="TAL"/>
              <w:rPr>
                <w:sz w:val="16"/>
                <w:szCs w:val="16"/>
              </w:rPr>
            </w:pPr>
            <w:r w:rsidRPr="00E26D09">
              <w:rPr>
                <w:b/>
                <w:sz w:val="16"/>
                <w:szCs w:val="16"/>
              </w:rPr>
              <w:t>R4-1710589</w:t>
            </w:r>
            <w:r w:rsidRPr="00E26D09">
              <w:rPr>
                <w:sz w:val="16"/>
                <w:szCs w:val="16"/>
              </w:rPr>
              <w:t>, "TP for TS 38.104: Regional requirements (4.5)"</w:t>
            </w:r>
          </w:p>
          <w:p w:rsidR="00E16481" w:rsidRPr="00E26D09" w:rsidRDefault="00E16481" w:rsidP="00360B28">
            <w:pPr>
              <w:pStyle w:val="TAL"/>
              <w:rPr>
                <w:sz w:val="16"/>
                <w:szCs w:val="16"/>
              </w:rPr>
            </w:pPr>
            <w:r w:rsidRPr="00E26D09">
              <w:rPr>
                <w:b/>
                <w:sz w:val="16"/>
                <w:szCs w:val="16"/>
              </w:rPr>
              <w:t>R4-1710591</w:t>
            </w:r>
            <w:r w:rsidRPr="00E26D09">
              <w:rPr>
                <w:sz w:val="16"/>
                <w:szCs w:val="16"/>
              </w:rPr>
              <w:t>, "TP for TS 38.104: Conducted transmitter characteristics (general) (6.1)"</w:t>
            </w:r>
          </w:p>
          <w:p w:rsidR="00E16481" w:rsidRPr="00E26D09" w:rsidRDefault="00E16481" w:rsidP="00360B28">
            <w:pPr>
              <w:pStyle w:val="TAL"/>
              <w:rPr>
                <w:sz w:val="16"/>
                <w:szCs w:val="16"/>
              </w:rPr>
            </w:pPr>
            <w:r w:rsidRPr="00E26D09">
              <w:rPr>
                <w:b/>
                <w:sz w:val="16"/>
                <w:szCs w:val="16"/>
              </w:rPr>
              <w:t>R4-1710593</w:t>
            </w:r>
            <w:r w:rsidRPr="00E26D09">
              <w:rPr>
                <w:sz w:val="16"/>
                <w:szCs w:val="16"/>
              </w:rPr>
              <w:t>, "TP for TS 38.104: Operating band unwanted emissions (conducted) (6.6.4)"</w:t>
            </w:r>
          </w:p>
          <w:p w:rsidR="00E16481" w:rsidRPr="00E26D09" w:rsidRDefault="00E16481" w:rsidP="00360B28">
            <w:pPr>
              <w:pStyle w:val="TAL"/>
              <w:rPr>
                <w:sz w:val="16"/>
                <w:szCs w:val="16"/>
              </w:rPr>
            </w:pPr>
            <w:r w:rsidRPr="00E26D09">
              <w:rPr>
                <w:b/>
                <w:sz w:val="16"/>
                <w:szCs w:val="16"/>
              </w:rPr>
              <w:t>R4-1710594</w:t>
            </w:r>
            <w:r w:rsidRPr="00E26D09">
              <w:rPr>
                <w:sz w:val="16"/>
                <w:szCs w:val="16"/>
              </w:rPr>
              <w:t>, "TP for TS 38.104: Conducted receiver characteristics (General) (7.1)"</w:t>
            </w:r>
          </w:p>
          <w:p w:rsidR="00E16481" w:rsidRPr="00E26D09" w:rsidRDefault="00E16481" w:rsidP="00360B28">
            <w:pPr>
              <w:pStyle w:val="TAL"/>
              <w:rPr>
                <w:sz w:val="16"/>
                <w:szCs w:val="16"/>
              </w:rPr>
            </w:pPr>
            <w:r w:rsidRPr="00E26D09">
              <w:rPr>
                <w:b/>
                <w:sz w:val="16"/>
                <w:szCs w:val="16"/>
              </w:rPr>
              <w:t>R4-1710595</w:t>
            </w:r>
            <w:r w:rsidRPr="00E26D09">
              <w:rPr>
                <w:sz w:val="16"/>
                <w:szCs w:val="16"/>
              </w:rPr>
              <w:t>, "TP for TS 38.104: Radiated transmitter characteristics (General) (9.1)"</w:t>
            </w:r>
          </w:p>
          <w:p w:rsidR="00E16481" w:rsidRPr="00E26D09" w:rsidRDefault="00E16481" w:rsidP="00360B28">
            <w:pPr>
              <w:pStyle w:val="TAL"/>
              <w:rPr>
                <w:sz w:val="16"/>
                <w:szCs w:val="16"/>
              </w:rPr>
            </w:pPr>
            <w:r w:rsidRPr="00E26D09">
              <w:rPr>
                <w:b/>
                <w:sz w:val="16"/>
                <w:szCs w:val="16"/>
              </w:rPr>
              <w:t>R4-1710598</w:t>
            </w:r>
            <w:r w:rsidRPr="00E26D09">
              <w:rPr>
                <w:sz w:val="16"/>
                <w:szCs w:val="16"/>
              </w:rPr>
              <w:t>, "TP for TS 38.104: Radiated receiver characteristics (General) (10.1)"</w:t>
            </w:r>
          </w:p>
          <w:p w:rsidR="00E16481" w:rsidRPr="00E26D09" w:rsidRDefault="00E16481" w:rsidP="00360B28">
            <w:pPr>
              <w:pStyle w:val="TAL"/>
              <w:rPr>
                <w:sz w:val="16"/>
                <w:szCs w:val="16"/>
              </w:rPr>
            </w:pPr>
            <w:r w:rsidRPr="00E26D09">
              <w:rPr>
                <w:b/>
                <w:sz w:val="16"/>
                <w:szCs w:val="16"/>
              </w:rPr>
              <w:t>R4-1711325</w:t>
            </w:r>
            <w:r w:rsidRPr="00E26D09">
              <w:rPr>
                <w:sz w:val="16"/>
                <w:szCs w:val="16"/>
              </w:rPr>
              <w:t>, "TP to TS38.104: OTA Output power dynamics (9.4)"</w:t>
            </w:r>
          </w:p>
          <w:p w:rsidR="00E16481" w:rsidRPr="00E26D09" w:rsidRDefault="00E16481" w:rsidP="00360B28">
            <w:pPr>
              <w:pStyle w:val="TAL"/>
              <w:rPr>
                <w:sz w:val="16"/>
                <w:szCs w:val="16"/>
              </w:rPr>
            </w:pPr>
            <w:r w:rsidRPr="00E26D09">
              <w:rPr>
                <w:b/>
                <w:sz w:val="16"/>
                <w:szCs w:val="16"/>
              </w:rPr>
              <w:t>R4-1711363</w:t>
            </w:r>
            <w:r w:rsidRPr="00E26D09">
              <w:rPr>
                <w:sz w:val="16"/>
                <w:szCs w:val="16"/>
              </w:rPr>
              <w:t>, "TP to TS 38.104 - Occupied bandwidth (6.6.2)"</w:t>
            </w:r>
          </w:p>
          <w:p w:rsidR="00E16481" w:rsidRPr="00E26D09" w:rsidRDefault="00E16481" w:rsidP="00360B28">
            <w:pPr>
              <w:pStyle w:val="TAL"/>
              <w:rPr>
                <w:sz w:val="16"/>
                <w:szCs w:val="16"/>
              </w:rPr>
            </w:pPr>
            <w:r w:rsidRPr="00E26D09">
              <w:rPr>
                <w:b/>
                <w:sz w:val="16"/>
                <w:szCs w:val="16"/>
              </w:rPr>
              <w:t>R4-1711745</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R4-1711746</w:t>
            </w:r>
            <w:r w:rsidRPr="00E26D09">
              <w:rPr>
                <w:sz w:val="16"/>
                <w:szCs w:val="16"/>
              </w:rPr>
              <w:t xml:space="preserve">, "TP for TS 38.104: Adding applicability table to </w:t>
            </w:r>
            <w:r>
              <w:rPr>
                <w:sz w:val="16"/>
                <w:szCs w:val="16"/>
              </w:rPr>
              <w:t>clause</w:t>
            </w:r>
            <w:r w:rsidRPr="00E26D09">
              <w:rPr>
                <w:sz w:val="16"/>
                <w:szCs w:val="16"/>
              </w:rPr>
              <w:t xml:space="preserve"> 4.6"</w:t>
            </w:r>
          </w:p>
          <w:p w:rsidR="00E16481" w:rsidRPr="00E26D09" w:rsidRDefault="00E16481" w:rsidP="00360B28">
            <w:pPr>
              <w:pStyle w:val="TAL"/>
              <w:rPr>
                <w:sz w:val="16"/>
                <w:szCs w:val="16"/>
              </w:rPr>
            </w:pPr>
            <w:r w:rsidRPr="00E26D09">
              <w:rPr>
                <w:b/>
                <w:sz w:val="16"/>
                <w:szCs w:val="16"/>
              </w:rPr>
              <w:t>R4-1711747</w:t>
            </w:r>
            <w:r w:rsidRPr="00E26D09">
              <w:rPr>
                <w:sz w:val="16"/>
                <w:szCs w:val="16"/>
              </w:rPr>
              <w:t>, "TP for TS 38.104: Operating bands and channel arrangements. (5)"</w:t>
            </w:r>
          </w:p>
          <w:p w:rsidR="00E16481" w:rsidRPr="00E26D09" w:rsidRDefault="00E16481" w:rsidP="00360B28">
            <w:pPr>
              <w:pStyle w:val="TAL"/>
              <w:rPr>
                <w:sz w:val="16"/>
                <w:szCs w:val="16"/>
              </w:rPr>
            </w:pPr>
            <w:r w:rsidRPr="00E26D09">
              <w:rPr>
                <w:b/>
                <w:sz w:val="16"/>
                <w:szCs w:val="16"/>
              </w:rPr>
              <w:t>R4-1711748</w:t>
            </w:r>
            <w:r w:rsidRPr="00E26D09">
              <w:rPr>
                <w:sz w:val="16"/>
                <w:szCs w:val="16"/>
              </w:rPr>
              <w:t>, "TP to TS38.104: conducted NR BS output power (6.2)"</w:t>
            </w:r>
          </w:p>
          <w:p w:rsidR="00E16481" w:rsidRPr="00E26D09" w:rsidRDefault="00E16481" w:rsidP="00360B28">
            <w:pPr>
              <w:pStyle w:val="TAL"/>
              <w:rPr>
                <w:sz w:val="16"/>
                <w:szCs w:val="16"/>
              </w:rPr>
            </w:pPr>
            <w:r w:rsidRPr="00E26D09">
              <w:rPr>
                <w:b/>
                <w:sz w:val="16"/>
                <w:szCs w:val="16"/>
              </w:rPr>
              <w:t>R4-1711750</w:t>
            </w:r>
            <w:r w:rsidRPr="00E26D09">
              <w:rPr>
                <w:sz w:val="16"/>
                <w:szCs w:val="16"/>
              </w:rPr>
              <w:t>, "TP for TS 38.104: Transmit ON/OFF power (6.4)"</w:t>
            </w:r>
          </w:p>
          <w:p w:rsidR="00E16481" w:rsidRPr="00E26D09" w:rsidRDefault="00E16481" w:rsidP="00360B28">
            <w:pPr>
              <w:pStyle w:val="TAL"/>
              <w:rPr>
                <w:sz w:val="16"/>
                <w:szCs w:val="16"/>
              </w:rPr>
            </w:pPr>
            <w:r w:rsidRPr="00E26D09">
              <w:rPr>
                <w:b/>
                <w:sz w:val="16"/>
                <w:szCs w:val="16"/>
              </w:rPr>
              <w:t>R4-1711753</w:t>
            </w:r>
            <w:r w:rsidRPr="00E26D09">
              <w:rPr>
                <w:sz w:val="16"/>
                <w:szCs w:val="16"/>
              </w:rPr>
              <w:t>, "TP for TS 38.104: Time alignment error requirements (6.5)"</w:t>
            </w:r>
          </w:p>
          <w:p w:rsidR="00E16481" w:rsidRPr="00E26D09" w:rsidRDefault="00E16481" w:rsidP="00360B28">
            <w:pPr>
              <w:pStyle w:val="TAL"/>
              <w:rPr>
                <w:sz w:val="16"/>
                <w:szCs w:val="16"/>
              </w:rPr>
            </w:pPr>
            <w:r w:rsidRPr="00E26D09">
              <w:rPr>
                <w:b/>
                <w:sz w:val="16"/>
                <w:szCs w:val="16"/>
              </w:rPr>
              <w:t>R4-1711754</w:t>
            </w:r>
            <w:r w:rsidRPr="00E26D09">
              <w:rPr>
                <w:sz w:val="16"/>
                <w:szCs w:val="16"/>
              </w:rPr>
              <w:t>, "TP for TS 38.104: Unwanted emissions, General (Conducted) (6.6.1)"</w:t>
            </w:r>
          </w:p>
          <w:p w:rsidR="00E16481" w:rsidRPr="00E26D09" w:rsidRDefault="00E16481" w:rsidP="00360B28">
            <w:pPr>
              <w:pStyle w:val="TAL"/>
              <w:rPr>
                <w:sz w:val="16"/>
                <w:szCs w:val="16"/>
              </w:rPr>
            </w:pPr>
            <w:r w:rsidRPr="00E26D09">
              <w:rPr>
                <w:b/>
                <w:sz w:val="16"/>
                <w:szCs w:val="16"/>
              </w:rPr>
              <w:t>R4-1711755</w:t>
            </w:r>
            <w:r w:rsidRPr="00E26D09">
              <w:rPr>
                <w:sz w:val="16"/>
                <w:szCs w:val="16"/>
              </w:rPr>
              <w:t>, "TP to TS 38.104: Occupied bandwidth for FR1 and FR2 NR BS (9.7)"</w:t>
            </w:r>
          </w:p>
          <w:p w:rsidR="00E16481" w:rsidRPr="00E26D09" w:rsidRDefault="00E16481" w:rsidP="00360B28">
            <w:pPr>
              <w:pStyle w:val="TAL"/>
              <w:rPr>
                <w:sz w:val="16"/>
                <w:szCs w:val="16"/>
              </w:rPr>
            </w:pPr>
            <w:r w:rsidRPr="00E26D09">
              <w:rPr>
                <w:b/>
                <w:sz w:val="16"/>
                <w:szCs w:val="16"/>
              </w:rPr>
              <w:t>R4-1711756</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rsidR="00E16481" w:rsidRPr="00E26D09" w:rsidRDefault="00E16481" w:rsidP="00360B28">
            <w:pPr>
              <w:pStyle w:val="TAL"/>
              <w:rPr>
                <w:sz w:val="16"/>
                <w:szCs w:val="16"/>
              </w:rPr>
            </w:pPr>
            <w:r w:rsidRPr="00E26D09">
              <w:rPr>
                <w:b/>
                <w:sz w:val="16"/>
                <w:szCs w:val="16"/>
              </w:rPr>
              <w:t>R4-1711758</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R4-1711759</w:t>
            </w:r>
            <w:r w:rsidRPr="00E26D09">
              <w:rPr>
                <w:sz w:val="16"/>
                <w:szCs w:val="16"/>
              </w:rPr>
              <w:t>, "TP to TS 38.104: NR BS conducted ACLR requirement in FR1 (6.6.3)"</w:t>
            </w:r>
          </w:p>
          <w:p w:rsidR="00E16481" w:rsidRPr="00E26D09" w:rsidRDefault="00E16481" w:rsidP="00360B28">
            <w:pPr>
              <w:pStyle w:val="TAL"/>
              <w:rPr>
                <w:sz w:val="16"/>
                <w:szCs w:val="16"/>
              </w:rPr>
            </w:pPr>
            <w:r w:rsidRPr="00E26D09">
              <w:rPr>
                <w:b/>
                <w:sz w:val="16"/>
                <w:szCs w:val="16"/>
              </w:rPr>
              <w:t>R4-1711760</w:t>
            </w:r>
            <w:r w:rsidRPr="00E26D09">
              <w:rPr>
                <w:sz w:val="16"/>
                <w:szCs w:val="16"/>
              </w:rPr>
              <w:t>, "TP to TS38.104: conducted NR BS receiver spurious emissions (7.6)"</w:t>
            </w:r>
          </w:p>
          <w:p w:rsidR="00E16481" w:rsidRPr="00E26D09" w:rsidRDefault="00E16481" w:rsidP="00360B28">
            <w:pPr>
              <w:pStyle w:val="TAL"/>
              <w:rPr>
                <w:sz w:val="16"/>
                <w:szCs w:val="16"/>
              </w:rPr>
            </w:pPr>
            <w:r w:rsidRPr="00E26D09">
              <w:rPr>
                <w:b/>
                <w:sz w:val="16"/>
                <w:szCs w:val="16"/>
              </w:rPr>
              <w:t>R4-1711761</w:t>
            </w:r>
            <w:r w:rsidRPr="00E26D09">
              <w:rPr>
                <w:sz w:val="16"/>
                <w:szCs w:val="16"/>
              </w:rPr>
              <w:t>, "TP to TS38.104: Radiated NR BS transmit power; FR1 (9.2)"</w:t>
            </w:r>
          </w:p>
          <w:p w:rsidR="00E16481" w:rsidRPr="00E26D09" w:rsidRDefault="00E16481" w:rsidP="00360B28">
            <w:pPr>
              <w:pStyle w:val="TAL"/>
              <w:rPr>
                <w:sz w:val="16"/>
                <w:szCs w:val="16"/>
              </w:rPr>
            </w:pPr>
            <w:r w:rsidRPr="00E26D09">
              <w:rPr>
                <w:b/>
                <w:sz w:val="16"/>
                <w:szCs w:val="16"/>
              </w:rPr>
              <w:t>R4-1711762</w:t>
            </w:r>
            <w:r w:rsidRPr="00E26D09">
              <w:rPr>
                <w:sz w:val="16"/>
                <w:szCs w:val="16"/>
              </w:rPr>
              <w:t>, "TP to TS38.104: OTA base station output power, FR1 (9.3)"</w:t>
            </w:r>
          </w:p>
          <w:p w:rsidR="00E16481" w:rsidRPr="00E26D09" w:rsidRDefault="00E16481" w:rsidP="00360B28">
            <w:pPr>
              <w:pStyle w:val="TAL"/>
              <w:rPr>
                <w:sz w:val="16"/>
                <w:szCs w:val="16"/>
              </w:rPr>
            </w:pPr>
            <w:r w:rsidRPr="00E26D09">
              <w:rPr>
                <w:b/>
                <w:sz w:val="16"/>
                <w:szCs w:val="16"/>
              </w:rPr>
              <w:t>R4-1711763</w:t>
            </w:r>
            <w:r w:rsidRPr="00E26D09">
              <w:rPr>
                <w:sz w:val="16"/>
                <w:szCs w:val="16"/>
              </w:rPr>
              <w:t>, "TP for TS 38.104: OTA Transmit ON/OFF power (9.5)"</w:t>
            </w:r>
          </w:p>
          <w:p w:rsidR="00E16481" w:rsidRPr="00E26D09" w:rsidRDefault="00E16481" w:rsidP="00360B28">
            <w:pPr>
              <w:pStyle w:val="TAL"/>
              <w:rPr>
                <w:sz w:val="16"/>
                <w:szCs w:val="16"/>
              </w:rPr>
            </w:pPr>
            <w:r w:rsidRPr="00E26D09">
              <w:rPr>
                <w:b/>
                <w:sz w:val="16"/>
                <w:szCs w:val="16"/>
              </w:rPr>
              <w:t>R4-1711764</w:t>
            </w:r>
            <w:r w:rsidRPr="00E26D09">
              <w:rPr>
                <w:sz w:val="16"/>
                <w:szCs w:val="16"/>
              </w:rPr>
              <w:t>, "TP to TS 38.104 - OTA ACLR"</w:t>
            </w:r>
          </w:p>
          <w:p w:rsidR="00E16481" w:rsidRPr="00E26D09" w:rsidRDefault="00E16481" w:rsidP="00360B2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rsidR="00E16481" w:rsidRPr="00E26D09" w:rsidRDefault="00E16481" w:rsidP="00360B28">
            <w:pPr>
              <w:pStyle w:val="TAL"/>
              <w:rPr>
                <w:sz w:val="16"/>
                <w:szCs w:val="16"/>
              </w:rPr>
            </w:pPr>
            <w:r w:rsidRPr="00E26D09">
              <w:rPr>
                <w:b/>
                <w:sz w:val="16"/>
                <w:szCs w:val="16"/>
              </w:rPr>
              <w:t>R4-1711766</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Pr>
                <w:sz w:val="16"/>
                <w:szCs w:val="16"/>
              </w:rPr>
              <w:t>clause</w:t>
            </w:r>
            <w:r w:rsidRPr="00E26D09">
              <w:rPr>
                <w:sz w:val="16"/>
                <w:szCs w:val="16"/>
              </w:rPr>
              <w:t xml:space="preserve"> 9.8"</w:t>
            </w:r>
          </w:p>
          <w:p w:rsidR="00E16481" w:rsidRPr="00E26D09" w:rsidRDefault="00E16481" w:rsidP="00360B28">
            <w:pPr>
              <w:pStyle w:val="TAL"/>
              <w:rPr>
                <w:sz w:val="16"/>
                <w:szCs w:val="16"/>
              </w:rPr>
            </w:pPr>
            <w:r w:rsidRPr="00E26D09">
              <w:rPr>
                <w:b/>
                <w:sz w:val="16"/>
                <w:szCs w:val="16"/>
              </w:rPr>
              <w:t>R4-1711768</w:t>
            </w:r>
            <w:r w:rsidRPr="00E26D09">
              <w:rPr>
                <w:sz w:val="16"/>
                <w:szCs w:val="16"/>
              </w:rPr>
              <w:t>, "TP to TS 38.104: OTA Sensitivity (10.2)"</w:t>
            </w:r>
          </w:p>
          <w:p w:rsidR="00E16481" w:rsidRPr="00E26D09" w:rsidRDefault="00E16481" w:rsidP="00360B28">
            <w:pPr>
              <w:pStyle w:val="TAL"/>
              <w:rPr>
                <w:sz w:val="16"/>
                <w:szCs w:val="16"/>
              </w:rPr>
            </w:pPr>
            <w:r w:rsidRPr="00E26D09">
              <w:rPr>
                <w:b/>
                <w:sz w:val="16"/>
                <w:szCs w:val="16"/>
              </w:rPr>
              <w:t>R4-1711771</w:t>
            </w:r>
            <w:r w:rsidRPr="00E26D09">
              <w:rPr>
                <w:sz w:val="16"/>
                <w:szCs w:val="16"/>
              </w:rPr>
              <w:t>, "TP to TS38.104: OTA receiver spurious emissions, FR1 (10.7)"</w:t>
            </w:r>
          </w:p>
          <w:p w:rsidR="00E16481" w:rsidRPr="00E26D09" w:rsidRDefault="00E16481" w:rsidP="00360B28">
            <w:pPr>
              <w:pStyle w:val="TAL"/>
              <w:rPr>
                <w:sz w:val="16"/>
                <w:szCs w:val="16"/>
              </w:rPr>
            </w:pPr>
            <w:r w:rsidRPr="00E26D09">
              <w:rPr>
                <w:b/>
                <w:sz w:val="16"/>
                <w:szCs w:val="16"/>
              </w:rPr>
              <w:t>R4-1711772</w:t>
            </w:r>
            <w:r w:rsidRPr="00E26D09">
              <w:rPr>
                <w:sz w:val="16"/>
                <w:szCs w:val="16"/>
              </w:rPr>
              <w:t>, "TP to TS 38.104: Receiver Intermodulation (10.8)"</w:t>
            </w:r>
          </w:p>
          <w:p w:rsidR="00E16481" w:rsidRPr="00E26D09" w:rsidRDefault="00E16481" w:rsidP="00360B2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rsidR="00E16481" w:rsidRPr="00E26D09" w:rsidRDefault="00E16481" w:rsidP="00360B28">
            <w:pPr>
              <w:pStyle w:val="TAL"/>
              <w:rPr>
                <w:sz w:val="16"/>
                <w:szCs w:val="16"/>
              </w:rPr>
            </w:pPr>
            <w:r w:rsidRPr="00E26D09">
              <w:rPr>
                <w:b/>
                <w:sz w:val="16"/>
                <w:szCs w:val="16"/>
              </w:rPr>
              <w:t>R4-1711950</w:t>
            </w:r>
            <w:r w:rsidRPr="00E26D09">
              <w:rPr>
                <w:sz w:val="16"/>
                <w:szCs w:val="16"/>
              </w:rPr>
              <w:t>, "TP to TS 38.104: Modulation Quality Skeleton (6.5)"</w:t>
            </w:r>
          </w:p>
          <w:p w:rsidR="00E16481" w:rsidRPr="00E26D09" w:rsidRDefault="00E16481" w:rsidP="00360B28">
            <w:pPr>
              <w:pStyle w:val="TAL"/>
              <w:rPr>
                <w:sz w:val="16"/>
                <w:szCs w:val="16"/>
              </w:rPr>
            </w:pPr>
            <w:r w:rsidRPr="00E26D09">
              <w:rPr>
                <w:b/>
                <w:sz w:val="16"/>
                <w:szCs w:val="16"/>
              </w:rPr>
              <w:t>R4-1711951</w:t>
            </w:r>
            <w:r w:rsidRPr="00E26D09">
              <w:rPr>
                <w:sz w:val="16"/>
                <w:szCs w:val="16"/>
              </w:rPr>
              <w:t>, "TP to TS38.104: frequency error for FR1 NR BS (6.5&amp;9.6)"</w:t>
            </w:r>
          </w:p>
          <w:p w:rsidR="00E16481" w:rsidRPr="00E26D09" w:rsidRDefault="00E16481" w:rsidP="00360B2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rsidR="00E16481" w:rsidRPr="00E26D09" w:rsidRDefault="00E16481" w:rsidP="00360B28">
            <w:pPr>
              <w:pStyle w:val="TAC"/>
              <w:rPr>
                <w:sz w:val="16"/>
                <w:szCs w:val="16"/>
              </w:rPr>
            </w:pPr>
            <w:r w:rsidRPr="00E26D09">
              <w:rPr>
                <w:sz w:val="16"/>
                <w:szCs w:val="16"/>
              </w:rPr>
              <w:t>0.3.0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2017-11</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R4-1711971</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bookmarkStart w:id="3916" w:name="_Hlk497687159"/>
            <w:r w:rsidRPr="00E26D09">
              <w:rPr>
                <w:sz w:val="16"/>
                <w:szCs w:val="16"/>
              </w:rPr>
              <w:t>Alignment of structure, terminology, and definitions between clauses.</w:t>
            </w:r>
            <w:bookmarkEnd w:id="3916"/>
          </w:p>
        </w:tc>
        <w:tc>
          <w:tcPr>
            <w:tcW w:w="708" w:type="dxa"/>
            <w:shd w:val="solid" w:color="FFFFFF" w:fill="auto"/>
          </w:tcPr>
          <w:p w:rsidR="00E16481" w:rsidRPr="00E26D09" w:rsidRDefault="00E16481" w:rsidP="00360B28">
            <w:pPr>
              <w:pStyle w:val="TAC"/>
              <w:rPr>
                <w:sz w:val="16"/>
                <w:szCs w:val="16"/>
              </w:rPr>
            </w:pPr>
            <w:r w:rsidRPr="00E26D09">
              <w:rPr>
                <w:sz w:val="16"/>
                <w:szCs w:val="16"/>
              </w:rPr>
              <w:t>0.4.0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lastRenderedPageBreak/>
              <w:t>2017-12</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RAN4#85</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R4-1714544</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#85:</w:t>
            </w:r>
          </w:p>
          <w:p w:rsidR="00E16481" w:rsidRPr="00E26D09" w:rsidRDefault="00E16481" w:rsidP="00360B28">
            <w:pPr>
              <w:pStyle w:val="TAL"/>
              <w:rPr>
                <w:sz w:val="16"/>
                <w:szCs w:val="16"/>
              </w:rPr>
            </w:pPr>
            <w:r w:rsidRPr="00E26D09">
              <w:rPr>
                <w:b/>
                <w:sz w:val="16"/>
                <w:szCs w:val="16"/>
              </w:rPr>
              <w:t>R4-1712614</w:t>
            </w:r>
            <w:r w:rsidRPr="00E26D09">
              <w:rPr>
                <w:sz w:val="16"/>
                <w:szCs w:val="16"/>
              </w:rPr>
              <w:t>, "TP to TS 38.104 - OTA sensitivity (10.2)"</w:t>
            </w:r>
          </w:p>
          <w:p w:rsidR="00E16481" w:rsidRPr="00E26D09" w:rsidRDefault="00E16481" w:rsidP="00360B2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rsidR="00E16481" w:rsidRPr="00E26D09" w:rsidRDefault="00E16481" w:rsidP="00360B28">
            <w:pPr>
              <w:pStyle w:val="TAL"/>
              <w:rPr>
                <w:sz w:val="16"/>
                <w:szCs w:val="16"/>
              </w:rPr>
            </w:pPr>
            <w:r w:rsidRPr="00E26D09">
              <w:rPr>
                <w:b/>
                <w:sz w:val="16"/>
                <w:szCs w:val="16"/>
              </w:rPr>
              <w:t>R4-1712964</w:t>
            </w:r>
            <w:r w:rsidRPr="00E26D09">
              <w:rPr>
                <w:sz w:val="16"/>
                <w:szCs w:val="16"/>
              </w:rPr>
              <w:t>, "TP for TS 38.104: out of band blocking (7.5)"</w:t>
            </w:r>
          </w:p>
          <w:p w:rsidR="00E16481" w:rsidRPr="00E26D09" w:rsidRDefault="00E16481" w:rsidP="00360B28">
            <w:pPr>
              <w:pStyle w:val="TAL"/>
              <w:rPr>
                <w:sz w:val="16"/>
                <w:szCs w:val="16"/>
              </w:rPr>
            </w:pPr>
            <w:r w:rsidRPr="00E26D09">
              <w:rPr>
                <w:b/>
                <w:sz w:val="16"/>
                <w:szCs w:val="16"/>
              </w:rPr>
              <w:t>R4-1713631</w:t>
            </w:r>
            <w:r w:rsidRPr="00E26D09">
              <w:rPr>
                <w:sz w:val="16"/>
                <w:szCs w:val="16"/>
              </w:rPr>
              <w:t>, "TP to 38.104 on introduction of n71"</w:t>
            </w:r>
          </w:p>
          <w:p w:rsidR="00E16481" w:rsidRPr="00E26D09" w:rsidRDefault="00E16481" w:rsidP="00360B2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rsidR="00E16481" w:rsidRPr="00E26D09" w:rsidRDefault="00E16481" w:rsidP="00360B28">
            <w:pPr>
              <w:pStyle w:val="TAL"/>
              <w:rPr>
                <w:sz w:val="16"/>
                <w:szCs w:val="16"/>
              </w:rPr>
            </w:pPr>
            <w:r w:rsidRPr="00E26D09">
              <w:rPr>
                <w:b/>
                <w:sz w:val="16"/>
                <w:szCs w:val="16"/>
              </w:rPr>
              <w:t>R4-1713633</w:t>
            </w:r>
            <w:r w:rsidRPr="00E26D09">
              <w:rPr>
                <w:sz w:val="16"/>
                <w:szCs w:val="16"/>
              </w:rPr>
              <w:t>, "TP to 38.104, clause 4.8 (Requirements for BS capable of multi-band operation)"</w:t>
            </w:r>
          </w:p>
          <w:p w:rsidR="00E16481" w:rsidRPr="00E26D09" w:rsidRDefault="00E16481" w:rsidP="00360B2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rsidR="00E16481" w:rsidRPr="00E26D09" w:rsidRDefault="00E16481" w:rsidP="00360B28">
            <w:pPr>
              <w:pStyle w:val="TAL"/>
              <w:rPr>
                <w:sz w:val="16"/>
                <w:szCs w:val="16"/>
              </w:rPr>
            </w:pPr>
            <w:r w:rsidRPr="00E26D09">
              <w:rPr>
                <w:b/>
                <w:sz w:val="16"/>
                <w:szCs w:val="16"/>
              </w:rPr>
              <w:t>R4-1714116</w:t>
            </w:r>
            <w:r w:rsidRPr="00E26D09">
              <w:rPr>
                <w:sz w:val="16"/>
                <w:szCs w:val="16"/>
              </w:rPr>
              <w:t>, "TP to TS 38.104: Revision of the TRP definition"</w:t>
            </w:r>
          </w:p>
          <w:p w:rsidR="00E16481" w:rsidRPr="00E26D09" w:rsidRDefault="00E16481" w:rsidP="00360B28">
            <w:pPr>
              <w:pStyle w:val="TAL"/>
              <w:rPr>
                <w:sz w:val="16"/>
                <w:szCs w:val="16"/>
              </w:rPr>
            </w:pPr>
            <w:r w:rsidRPr="00E26D09">
              <w:rPr>
                <w:b/>
                <w:sz w:val="16"/>
                <w:szCs w:val="16"/>
              </w:rPr>
              <w:t>R4-1714117</w:t>
            </w:r>
            <w:r w:rsidRPr="00E26D09">
              <w:rPr>
                <w:sz w:val="16"/>
                <w:szCs w:val="16"/>
              </w:rPr>
              <w:t>, "TP to TS 38.104: Radiated NR BS transmit power; 2-O (9.2.3)"</w:t>
            </w:r>
          </w:p>
          <w:p w:rsidR="00E16481" w:rsidRPr="00E26D09" w:rsidRDefault="00E16481" w:rsidP="00360B28">
            <w:pPr>
              <w:pStyle w:val="TAL"/>
              <w:rPr>
                <w:sz w:val="16"/>
                <w:szCs w:val="16"/>
              </w:rPr>
            </w:pPr>
            <w:r w:rsidRPr="00E26D09">
              <w:rPr>
                <w:b/>
                <w:sz w:val="16"/>
                <w:szCs w:val="16"/>
              </w:rPr>
              <w:t>R4-1714121</w:t>
            </w:r>
            <w:r w:rsidRPr="00E26D09">
              <w:rPr>
                <w:sz w:val="16"/>
                <w:szCs w:val="16"/>
              </w:rPr>
              <w:t>, "TP to TS 38.104: OTA Output power dynamics (9.4)"</w:t>
            </w:r>
          </w:p>
          <w:p w:rsidR="00E16481" w:rsidRPr="00E26D09" w:rsidRDefault="00E16481" w:rsidP="00360B28">
            <w:pPr>
              <w:pStyle w:val="TAL"/>
              <w:rPr>
                <w:sz w:val="16"/>
                <w:szCs w:val="16"/>
              </w:rPr>
            </w:pPr>
            <w:r w:rsidRPr="00E26D09">
              <w:rPr>
                <w:b/>
                <w:sz w:val="16"/>
                <w:szCs w:val="16"/>
              </w:rPr>
              <w:t>R4-1714125</w:t>
            </w:r>
            <w:r w:rsidRPr="00E26D09">
              <w:rPr>
                <w:sz w:val="16"/>
                <w:szCs w:val="16"/>
              </w:rPr>
              <w:t>, "TP to TS 38.104 v0.4.0: OTA TDD Off power"</w:t>
            </w:r>
          </w:p>
          <w:p w:rsidR="00E16481" w:rsidRPr="00E26D09" w:rsidRDefault="00E16481" w:rsidP="00360B28">
            <w:pPr>
              <w:pStyle w:val="TAL"/>
              <w:rPr>
                <w:sz w:val="16"/>
                <w:szCs w:val="16"/>
              </w:rPr>
            </w:pPr>
            <w:r w:rsidRPr="00E26D09">
              <w:rPr>
                <w:b/>
                <w:sz w:val="16"/>
                <w:szCs w:val="16"/>
              </w:rPr>
              <w:t>R4-1714127</w:t>
            </w:r>
            <w:r w:rsidRPr="00E26D09">
              <w:rPr>
                <w:sz w:val="16"/>
                <w:szCs w:val="16"/>
              </w:rPr>
              <w:t>, "TP for TS 38.104: OTA frequency error (9.6.1)"</w:t>
            </w:r>
          </w:p>
          <w:p w:rsidR="00E16481" w:rsidRPr="00E26D09" w:rsidRDefault="00E16481" w:rsidP="00360B28">
            <w:pPr>
              <w:pStyle w:val="TAL"/>
              <w:rPr>
                <w:sz w:val="16"/>
                <w:szCs w:val="16"/>
              </w:rPr>
            </w:pPr>
            <w:r w:rsidRPr="00E26D09">
              <w:rPr>
                <w:b/>
                <w:sz w:val="16"/>
                <w:szCs w:val="16"/>
              </w:rPr>
              <w:t>R4-1714129</w:t>
            </w:r>
            <w:r w:rsidRPr="00E26D09">
              <w:rPr>
                <w:sz w:val="16"/>
                <w:szCs w:val="16"/>
              </w:rPr>
              <w:t>, "TP to TS 38.104: NR BS conducted CACLR requirements in FR1 (6.6.3)"</w:t>
            </w:r>
          </w:p>
          <w:p w:rsidR="00E16481" w:rsidRPr="00E26D09" w:rsidRDefault="00E16481" w:rsidP="00360B28">
            <w:pPr>
              <w:pStyle w:val="TAL"/>
              <w:rPr>
                <w:sz w:val="16"/>
                <w:szCs w:val="16"/>
              </w:rPr>
            </w:pPr>
            <w:r w:rsidRPr="00E26D09">
              <w:rPr>
                <w:b/>
                <w:sz w:val="16"/>
                <w:szCs w:val="16"/>
              </w:rPr>
              <w:t>R4-1714134</w:t>
            </w:r>
            <w:r w:rsidRPr="00E26D09">
              <w:rPr>
                <w:sz w:val="16"/>
                <w:szCs w:val="16"/>
              </w:rPr>
              <w:t>, "TP to TS 38.104v0.4.0: Absolute levels for FR2 ACLR absolute levels for NR BS"</w:t>
            </w:r>
          </w:p>
          <w:p w:rsidR="00E16481" w:rsidRPr="00E26D09" w:rsidRDefault="00E16481" w:rsidP="00360B2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rsidR="00E16481" w:rsidRPr="00E26D09" w:rsidRDefault="00E16481" w:rsidP="00360B28">
            <w:pPr>
              <w:pStyle w:val="TAL"/>
              <w:rPr>
                <w:sz w:val="16"/>
                <w:szCs w:val="16"/>
              </w:rPr>
            </w:pPr>
            <w:r w:rsidRPr="00E26D09">
              <w:rPr>
                <w:b/>
                <w:sz w:val="16"/>
                <w:szCs w:val="16"/>
              </w:rPr>
              <w:t>R4-1714141</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R4-1714142</w:t>
            </w:r>
            <w:r w:rsidRPr="00E26D09">
              <w:rPr>
                <w:sz w:val="16"/>
                <w:szCs w:val="16"/>
              </w:rPr>
              <w:t>, "TP to TS 38.104: NR BS FRCs for receiver requirements"</w:t>
            </w:r>
          </w:p>
          <w:p w:rsidR="00E16481" w:rsidRPr="00E26D09" w:rsidRDefault="00E16481" w:rsidP="00360B28">
            <w:pPr>
              <w:pStyle w:val="TAL"/>
              <w:rPr>
                <w:sz w:val="16"/>
                <w:szCs w:val="16"/>
              </w:rPr>
            </w:pPr>
            <w:r w:rsidRPr="00E26D09">
              <w:rPr>
                <w:b/>
                <w:sz w:val="16"/>
                <w:szCs w:val="16"/>
              </w:rPr>
              <w:t>R4-1714150</w:t>
            </w:r>
            <w:r w:rsidRPr="00E26D09">
              <w:rPr>
                <w:sz w:val="16"/>
                <w:szCs w:val="16"/>
              </w:rPr>
              <w:t>, "TP to TS 38.104 - OTA out of band blocking FR1 (10.6)"</w:t>
            </w:r>
          </w:p>
          <w:p w:rsidR="00E16481" w:rsidRPr="00E26D09" w:rsidRDefault="00E16481" w:rsidP="00360B28">
            <w:pPr>
              <w:pStyle w:val="TAL"/>
              <w:rPr>
                <w:sz w:val="16"/>
                <w:szCs w:val="16"/>
              </w:rPr>
            </w:pPr>
            <w:r w:rsidRPr="00E26D09">
              <w:rPr>
                <w:b/>
                <w:sz w:val="16"/>
                <w:szCs w:val="16"/>
              </w:rPr>
              <w:t>R4-1714306</w:t>
            </w:r>
            <w:r w:rsidRPr="00E26D09">
              <w:rPr>
                <w:sz w:val="16"/>
                <w:szCs w:val="16"/>
              </w:rPr>
              <w:t>, "TP for TS 38.104: Adding of TRP in terminology in clause 3"</w:t>
            </w:r>
          </w:p>
          <w:p w:rsidR="00E16481" w:rsidRPr="00E26D09" w:rsidRDefault="00E16481" w:rsidP="00360B28">
            <w:pPr>
              <w:pStyle w:val="TAL"/>
              <w:rPr>
                <w:sz w:val="16"/>
                <w:szCs w:val="16"/>
              </w:rPr>
            </w:pPr>
            <w:r w:rsidRPr="00E26D09">
              <w:rPr>
                <w:b/>
                <w:sz w:val="16"/>
                <w:szCs w:val="16"/>
              </w:rPr>
              <w:t>R4-1714307</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R4-1714308</w:t>
            </w:r>
            <w:r w:rsidRPr="00E26D09">
              <w:rPr>
                <w:sz w:val="16"/>
                <w:szCs w:val="16"/>
              </w:rPr>
              <w:t>, "TP for TS 38.104: Base station classes (4.4)"</w:t>
            </w:r>
          </w:p>
          <w:p w:rsidR="00E16481" w:rsidRPr="00E26D09" w:rsidRDefault="00E16481" w:rsidP="00360B2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rsidR="00E16481" w:rsidRPr="00E26D09" w:rsidRDefault="00E16481" w:rsidP="00360B28">
            <w:pPr>
              <w:pStyle w:val="TAL"/>
              <w:rPr>
                <w:sz w:val="16"/>
                <w:szCs w:val="16"/>
              </w:rPr>
            </w:pPr>
            <w:r w:rsidRPr="00E26D09">
              <w:rPr>
                <w:b/>
                <w:sz w:val="16"/>
                <w:szCs w:val="16"/>
              </w:rPr>
              <w:t>R4-1714312</w:t>
            </w:r>
            <w:r w:rsidRPr="00E26D09">
              <w:rPr>
                <w:sz w:val="16"/>
                <w:szCs w:val="16"/>
              </w:rPr>
              <w:t>, "TP for TS 38.104: Update of applicability table in sub-clause 4.6"</w:t>
            </w:r>
          </w:p>
          <w:p w:rsidR="00E16481" w:rsidRPr="00E26D09" w:rsidRDefault="00E16481" w:rsidP="00360B28">
            <w:pPr>
              <w:pStyle w:val="TAL"/>
              <w:rPr>
                <w:sz w:val="16"/>
                <w:szCs w:val="16"/>
              </w:rPr>
            </w:pPr>
            <w:r w:rsidRPr="00E26D09">
              <w:rPr>
                <w:b/>
                <w:sz w:val="16"/>
                <w:szCs w:val="16"/>
              </w:rPr>
              <w:t>R4-1714313</w:t>
            </w:r>
            <w:r w:rsidRPr="00E26D09">
              <w:rPr>
                <w:sz w:val="16"/>
                <w:szCs w:val="16"/>
              </w:rPr>
              <w:t>, "TP to TS 38.104: Operating bands (5.1-5.3)"</w:t>
            </w:r>
          </w:p>
          <w:p w:rsidR="00E16481" w:rsidRPr="00E26D09" w:rsidRDefault="00E16481" w:rsidP="00360B28">
            <w:pPr>
              <w:pStyle w:val="TAL"/>
              <w:rPr>
                <w:sz w:val="16"/>
                <w:szCs w:val="16"/>
              </w:rPr>
            </w:pPr>
            <w:r w:rsidRPr="00E26D09">
              <w:rPr>
                <w:sz w:val="16"/>
                <w:szCs w:val="16"/>
              </w:rPr>
              <w:t>R4-1714315, "TP to TS38.104: frequency error for NR BS (6.5&amp;9.6)"</w:t>
            </w:r>
          </w:p>
          <w:p w:rsidR="00E16481" w:rsidRPr="00E26D09" w:rsidRDefault="00E16481" w:rsidP="00360B28">
            <w:pPr>
              <w:pStyle w:val="TAL"/>
              <w:rPr>
                <w:sz w:val="16"/>
                <w:szCs w:val="16"/>
              </w:rPr>
            </w:pPr>
            <w:r w:rsidRPr="00E26D09">
              <w:rPr>
                <w:b/>
                <w:sz w:val="16"/>
                <w:szCs w:val="16"/>
              </w:rPr>
              <w:t>R4-1714316</w:t>
            </w:r>
            <w:r w:rsidRPr="00E26D09">
              <w:rPr>
                <w:sz w:val="16"/>
                <w:szCs w:val="16"/>
              </w:rPr>
              <w:t xml:space="preserve">, "TP for TS 38.104: Adding text for </w:t>
            </w:r>
            <w:r>
              <w:rPr>
                <w:sz w:val="16"/>
                <w:szCs w:val="16"/>
              </w:rPr>
              <w:t>clause</w:t>
            </w:r>
            <w:r w:rsidRPr="00E26D09">
              <w:rPr>
                <w:sz w:val="16"/>
                <w:szCs w:val="16"/>
              </w:rPr>
              <w:t xml:space="preserve"> 6.5.2 Modulation quality"</w:t>
            </w:r>
          </w:p>
          <w:p w:rsidR="00E16481" w:rsidRPr="00E26D09" w:rsidRDefault="00E16481" w:rsidP="00360B28">
            <w:pPr>
              <w:pStyle w:val="TAL"/>
              <w:rPr>
                <w:sz w:val="16"/>
                <w:szCs w:val="16"/>
              </w:rPr>
            </w:pPr>
            <w:r w:rsidRPr="00E26D09">
              <w:rPr>
                <w:b/>
                <w:sz w:val="16"/>
                <w:szCs w:val="16"/>
              </w:rPr>
              <w:t>R4-1714317</w:t>
            </w:r>
            <w:r w:rsidRPr="00E26D09">
              <w:rPr>
                <w:sz w:val="16"/>
                <w:szCs w:val="16"/>
              </w:rPr>
              <w:t>, "TP to TS 38.104: Dynamic Range for FR1 (conducted)"</w:t>
            </w:r>
          </w:p>
          <w:p w:rsidR="00E16481" w:rsidRPr="00E26D09" w:rsidRDefault="00E16481" w:rsidP="00360B28">
            <w:pPr>
              <w:pStyle w:val="TAL"/>
              <w:rPr>
                <w:sz w:val="16"/>
                <w:szCs w:val="16"/>
              </w:rPr>
            </w:pPr>
            <w:r w:rsidRPr="00E26D09">
              <w:rPr>
                <w:b/>
                <w:sz w:val="16"/>
                <w:szCs w:val="16"/>
              </w:rPr>
              <w:t>R4-1714318</w:t>
            </w:r>
            <w:r w:rsidRPr="00E26D09">
              <w:rPr>
                <w:sz w:val="16"/>
                <w:szCs w:val="16"/>
              </w:rPr>
              <w:t>, "TP to TS38.104: ICS requirement (7.8&amp;10.9)"</w:t>
            </w:r>
          </w:p>
          <w:p w:rsidR="00E16481" w:rsidRPr="00E26D09" w:rsidRDefault="00E16481" w:rsidP="00360B28">
            <w:pPr>
              <w:pStyle w:val="TAL"/>
              <w:rPr>
                <w:sz w:val="16"/>
                <w:szCs w:val="16"/>
              </w:rPr>
            </w:pPr>
            <w:r w:rsidRPr="00E26D09">
              <w:rPr>
                <w:b/>
                <w:sz w:val="16"/>
                <w:szCs w:val="16"/>
              </w:rPr>
              <w:t>R4-1714319</w:t>
            </w:r>
            <w:r w:rsidRPr="00E26D09">
              <w:rPr>
                <w:sz w:val="16"/>
                <w:szCs w:val="16"/>
              </w:rPr>
              <w:t xml:space="preserve">, "TP for TS 38.104: Adding text for </w:t>
            </w:r>
            <w:r>
              <w:rPr>
                <w:sz w:val="16"/>
                <w:szCs w:val="16"/>
              </w:rPr>
              <w:t>clause</w:t>
            </w:r>
            <w:r w:rsidRPr="00E26D09">
              <w:rPr>
                <w:sz w:val="16"/>
                <w:szCs w:val="16"/>
              </w:rPr>
              <w:t xml:space="preserve"> 9.6.4 Modulation quality"</w:t>
            </w:r>
          </w:p>
          <w:p w:rsidR="00E16481" w:rsidRPr="00E26D09" w:rsidRDefault="00E16481" w:rsidP="00360B28">
            <w:pPr>
              <w:pStyle w:val="TAL"/>
              <w:rPr>
                <w:sz w:val="16"/>
                <w:szCs w:val="16"/>
              </w:rPr>
            </w:pPr>
            <w:r w:rsidRPr="00E26D09">
              <w:rPr>
                <w:b/>
                <w:sz w:val="16"/>
                <w:szCs w:val="16"/>
              </w:rPr>
              <w:t>R4-1714320</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R4-1714321</w:t>
            </w:r>
            <w:r w:rsidRPr="00E26D09">
              <w:rPr>
                <w:sz w:val="16"/>
                <w:szCs w:val="16"/>
              </w:rPr>
              <w:t>, "TP for TS 38.104: OTA Dynamic range (10.4)"</w:t>
            </w:r>
          </w:p>
          <w:p w:rsidR="00E16481" w:rsidRPr="00E26D09" w:rsidRDefault="00E16481" w:rsidP="00360B28">
            <w:pPr>
              <w:pStyle w:val="TAL"/>
              <w:rPr>
                <w:sz w:val="16"/>
                <w:szCs w:val="16"/>
              </w:rPr>
            </w:pPr>
            <w:r w:rsidRPr="00E26D09">
              <w:rPr>
                <w:b/>
                <w:sz w:val="16"/>
                <w:szCs w:val="16"/>
              </w:rPr>
              <w:t>R4-1714390</w:t>
            </w:r>
            <w:r w:rsidRPr="00E26D09">
              <w:rPr>
                <w:sz w:val="16"/>
                <w:szCs w:val="16"/>
              </w:rPr>
              <w:t>, "TP to TS 38.104: FR2 RX IM OTA, 10.8.3"</w:t>
            </w:r>
          </w:p>
          <w:p w:rsidR="00E16481" w:rsidRPr="00E26D09" w:rsidRDefault="00E16481" w:rsidP="00360B28">
            <w:pPr>
              <w:pStyle w:val="TAL"/>
              <w:rPr>
                <w:sz w:val="16"/>
                <w:szCs w:val="16"/>
              </w:rPr>
            </w:pPr>
            <w:r w:rsidRPr="00E26D09">
              <w:rPr>
                <w:b/>
                <w:sz w:val="16"/>
                <w:szCs w:val="16"/>
              </w:rPr>
              <w:t>R4-1714428</w:t>
            </w:r>
            <w:r w:rsidRPr="00E26D09">
              <w:rPr>
                <w:sz w:val="16"/>
                <w:szCs w:val="16"/>
              </w:rPr>
              <w:t>, "TP to TS 38.104 v0.4.0: Time alignment for CA"</w:t>
            </w:r>
          </w:p>
          <w:p w:rsidR="00E16481" w:rsidRPr="00E26D09" w:rsidRDefault="00E16481" w:rsidP="00360B28">
            <w:pPr>
              <w:pStyle w:val="TAL"/>
              <w:rPr>
                <w:sz w:val="16"/>
                <w:szCs w:val="16"/>
              </w:rPr>
            </w:pPr>
            <w:r w:rsidRPr="00E26D09">
              <w:rPr>
                <w:b/>
                <w:sz w:val="16"/>
                <w:szCs w:val="16"/>
              </w:rPr>
              <w:t>R4-1714430</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R4-1714432</w:t>
            </w:r>
            <w:r w:rsidRPr="00E26D09">
              <w:rPr>
                <w:sz w:val="16"/>
                <w:szCs w:val="16"/>
              </w:rPr>
              <w:t>, "TP to TS 38.104: Output Power Dynamics for FR1 (conducted)"</w:t>
            </w:r>
          </w:p>
          <w:p w:rsidR="00E16481" w:rsidRPr="00E26D09" w:rsidRDefault="00E16481" w:rsidP="00360B28">
            <w:pPr>
              <w:pStyle w:val="TAL"/>
              <w:rPr>
                <w:sz w:val="16"/>
                <w:szCs w:val="16"/>
              </w:rPr>
            </w:pPr>
            <w:r w:rsidRPr="00E26D09">
              <w:rPr>
                <w:b/>
                <w:sz w:val="16"/>
                <w:szCs w:val="16"/>
              </w:rPr>
              <w:t>R4-1714433</w:t>
            </w:r>
            <w:r w:rsidRPr="00E26D09">
              <w:rPr>
                <w:sz w:val="16"/>
                <w:szCs w:val="16"/>
              </w:rPr>
              <w:t>, "TP to TS 38.104: OTA Rx spurious emissions for BS type O 2 (10.7.3)"</w:t>
            </w:r>
          </w:p>
          <w:p w:rsidR="00E16481" w:rsidRPr="00E26D09" w:rsidRDefault="00E16481" w:rsidP="00360B28">
            <w:pPr>
              <w:pStyle w:val="TAL"/>
              <w:rPr>
                <w:sz w:val="16"/>
                <w:szCs w:val="16"/>
              </w:rPr>
            </w:pPr>
            <w:r w:rsidRPr="00E26D09">
              <w:rPr>
                <w:b/>
                <w:sz w:val="16"/>
                <w:szCs w:val="16"/>
              </w:rPr>
              <w:t>R4-1714435</w:t>
            </w:r>
            <w:r w:rsidRPr="00E26D09">
              <w:rPr>
                <w:sz w:val="16"/>
                <w:szCs w:val="16"/>
              </w:rPr>
              <w:t>, "TP to TS 38.104: FR2 REFSENS"</w:t>
            </w:r>
          </w:p>
          <w:p w:rsidR="00E16481" w:rsidRPr="00E26D09" w:rsidRDefault="00E16481" w:rsidP="00360B28">
            <w:pPr>
              <w:pStyle w:val="TAL"/>
              <w:rPr>
                <w:sz w:val="16"/>
                <w:szCs w:val="16"/>
              </w:rPr>
            </w:pPr>
            <w:r w:rsidRPr="00E26D09">
              <w:rPr>
                <w:b/>
                <w:sz w:val="16"/>
                <w:szCs w:val="16"/>
              </w:rPr>
              <w:t>R4-1714437</w:t>
            </w:r>
            <w:r w:rsidRPr="00E26D09">
              <w:rPr>
                <w:sz w:val="16"/>
                <w:szCs w:val="16"/>
              </w:rPr>
              <w:t>, "TP for TS 38.104: Conducted Adjacent Channel Leakage Power Ratio (ACLR) (6.6.3)"</w:t>
            </w:r>
          </w:p>
          <w:p w:rsidR="00E16481" w:rsidRPr="00E26D09" w:rsidRDefault="00E16481" w:rsidP="00360B28">
            <w:pPr>
              <w:pStyle w:val="TAL"/>
              <w:rPr>
                <w:sz w:val="16"/>
                <w:szCs w:val="16"/>
              </w:rPr>
            </w:pPr>
            <w:r w:rsidRPr="00E26D09">
              <w:rPr>
                <w:b/>
                <w:sz w:val="16"/>
                <w:szCs w:val="16"/>
              </w:rPr>
              <w:t>R4-1714439</w:t>
            </w:r>
            <w:r w:rsidRPr="00E26D09">
              <w:rPr>
                <w:sz w:val="16"/>
                <w:szCs w:val="16"/>
              </w:rPr>
              <w:t>, "TP for TS 38.104: Receiver spurious emission (7.6)"</w:t>
            </w:r>
          </w:p>
          <w:p w:rsidR="00E16481" w:rsidRPr="00E26D09" w:rsidRDefault="00E16481" w:rsidP="00360B28">
            <w:pPr>
              <w:pStyle w:val="TAL"/>
              <w:rPr>
                <w:sz w:val="16"/>
                <w:szCs w:val="16"/>
              </w:rPr>
            </w:pPr>
            <w:r w:rsidRPr="00E26D09">
              <w:rPr>
                <w:b/>
                <w:sz w:val="16"/>
                <w:szCs w:val="16"/>
              </w:rPr>
              <w:t>R4-1714476</w:t>
            </w:r>
            <w:r w:rsidRPr="00E26D09">
              <w:rPr>
                <w:sz w:val="16"/>
                <w:szCs w:val="16"/>
              </w:rPr>
              <w:t>, "TP to TR 38.104: Channel arrangement (5.4)"</w:t>
            </w:r>
          </w:p>
          <w:p w:rsidR="00E16481" w:rsidRPr="00E26D09" w:rsidRDefault="00E16481" w:rsidP="00360B28">
            <w:pPr>
              <w:pStyle w:val="TAL"/>
              <w:rPr>
                <w:sz w:val="16"/>
                <w:szCs w:val="16"/>
              </w:rPr>
            </w:pPr>
            <w:r w:rsidRPr="00E26D09">
              <w:rPr>
                <w:b/>
                <w:sz w:val="16"/>
                <w:szCs w:val="16"/>
              </w:rPr>
              <w:t>R4-1714493</w:t>
            </w:r>
            <w:r w:rsidRPr="00E26D09">
              <w:rPr>
                <w:sz w:val="16"/>
                <w:szCs w:val="16"/>
              </w:rPr>
              <w:t>, "TP for TS 38.104: Operating band unwanted emissions (6.6.4)"</w:t>
            </w:r>
          </w:p>
          <w:p w:rsidR="00E16481" w:rsidRPr="00E26D09" w:rsidRDefault="00E16481" w:rsidP="00360B28">
            <w:pPr>
              <w:pStyle w:val="TAL"/>
              <w:rPr>
                <w:sz w:val="16"/>
                <w:szCs w:val="16"/>
              </w:rPr>
            </w:pPr>
            <w:r w:rsidRPr="00E26D09">
              <w:rPr>
                <w:b/>
                <w:sz w:val="16"/>
                <w:szCs w:val="16"/>
              </w:rPr>
              <w:t>R4-1714515</w:t>
            </w:r>
            <w:r w:rsidRPr="00E26D09">
              <w:rPr>
                <w:sz w:val="16"/>
                <w:szCs w:val="16"/>
              </w:rPr>
              <w:t>, "TP for TS 38.104: OTA Out-of-band emissions (9.7.4)"</w:t>
            </w:r>
          </w:p>
          <w:p w:rsidR="00E16481" w:rsidRPr="00E26D09" w:rsidRDefault="00E16481" w:rsidP="00360B28">
            <w:pPr>
              <w:pStyle w:val="TAL"/>
              <w:rPr>
                <w:sz w:val="16"/>
                <w:szCs w:val="16"/>
              </w:rPr>
            </w:pPr>
            <w:r w:rsidRPr="00E26D09">
              <w:rPr>
                <w:b/>
                <w:sz w:val="16"/>
                <w:szCs w:val="16"/>
              </w:rPr>
              <w:t>R4-1714517</w:t>
            </w:r>
            <w:r w:rsidRPr="00E26D09">
              <w:rPr>
                <w:sz w:val="16"/>
                <w:szCs w:val="16"/>
              </w:rPr>
              <w:t>, "TP to TS 38.104: OTA base station output power, 2-O (9.3.3)"</w:t>
            </w:r>
          </w:p>
          <w:p w:rsidR="00E16481" w:rsidRPr="00E26D09" w:rsidRDefault="00E16481" w:rsidP="00360B28">
            <w:pPr>
              <w:pStyle w:val="TAL"/>
              <w:rPr>
                <w:sz w:val="16"/>
                <w:szCs w:val="16"/>
              </w:rPr>
            </w:pPr>
            <w:r w:rsidRPr="00E26D09">
              <w:rPr>
                <w:b/>
                <w:sz w:val="16"/>
                <w:szCs w:val="16"/>
              </w:rPr>
              <w:t>R4-1714518</w:t>
            </w:r>
            <w:r w:rsidRPr="00E26D09">
              <w:rPr>
                <w:sz w:val="16"/>
                <w:szCs w:val="16"/>
              </w:rPr>
              <w:t>, "TP to TS 38.104: ACS and blocking update"</w:t>
            </w:r>
          </w:p>
          <w:p w:rsidR="00E16481" w:rsidRPr="00E26D09" w:rsidRDefault="00E16481" w:rsidP="00360B28">
            <w:pPr>
              <w:pStyle w:val="TAL"/>
              <w:rPr>
                <w:sz w:val="16"/>
                <w:szCs w:val="16"/>
              </w:rPr>
            </w:pPr>
            <w:r w:rsidRPr="00E26D09">
              <w:rPr>
                <w:b/>
                <w:sz w:val="16"/>
                <w:szCs w:val="16"/>
              </w:rPr>
              <w:t>R4-1714520</w:t>
            </w:r>
            <w:r w:rsidRPr="00E26D09">
              <w:rPr>
                <w:sz w:val="16"/>
                <w:szCs w:val="16"/>
              </w:rPr>
              <w:t>, "Draft TP to TS 38.104: OTA In-band selectivity and blocking (10.5)"</w:t>
            </w:r>
          </w:p>
          <w:p w:rsidR="00E16481" w:rsidRPr="00E26D09" w:rsidRDefault="00E16481" w:rsidP="00360B28">
            <w:pPr>
              <w:pStyle w:val="TAL"/>
              <w:rPr>
                <w:sz w:val="16"/>
                <w:szCs w:val="16"/>
              </w:rPr>
            </w:pPr>
            <w:r w:rsidRPr="00E26D09">
              <w:rPr>
                <w:b/>
                <w:sz w:val="16"/>
                <w:szCs w:val="16"/>
              </w:rPr>
              <w:t>R4-1714525</w:t>
            </w:r>
            <w:r w:rsidRPr="00E26D09">
              <w:rPr>
                <w:sz w:val="16"/>
                <w:szCs w:val="16"/>
              </w:rPr>
              <w:t>, "TP to TS 38.104: FR1 RX IM conducted 7.7"</w:t>
            </w:r>
          </w:p>
          <w:p w:rsidR="00E16481" w:rsidRPr="00E26D09" w:rsidRDefault="00E16481" w:rsidP="00360B2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rsidR="00E16481" w:rsidRPr="00E26D09" w:rsidRDefault="00E16481" w:rsidP="00360B28">
            <w:pPr>
              <w:pStyle w:val="TAC"/>
              <w:rPr>
                <w:sz w:val="16"/>
                <w:szCs w:val="16"/>
              </w:rPr>
            </w:pPr>
            <w:r w:rsidRPr="00E26D09">
              <w:rPr>
                <w:sz w:val="16"/>
                <w:szCs w:val="16"/>
              </w:rPr>
              <w:t>0.5.0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RAN#78</w:t>
            </w:r>
          </w:p>
        </w:tc>
        <w:tc>
          <w:tcPr>
            <w:tcW w:w="952" w:type="dxa"/>
            <w:shd w:val="solid" w:color="FFFFFF" w:fill="auto"/>
          </w:tcPr>
          <w:p w:rsidR="00E16481" w:rsidRPr="00E26D09" w:rsidRDefault="00E16481" w:rsidP="00360B28">
            <w:pPr>
              <w:pStyle w:val="TAC"/>
              <w:rPr>
                <w:sz w:val="16"/>
                <w:szCs w:val="16"/>
              </w:rPr>
            </w:pPr>
            <w:r w:rsidRPr="00E26D09">
              <w:rPr>
                <w:sz w:val="16"/>
                <w:szCs w:val="16"/>
              </w:rPr>
              <w:t>RP-172268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Presented to TSG RAN for approval.</w:t>
            </w:r>
          </w:p>
        </w:tc>
        <w:tc>
          <w:tcPr>
            <w:tcW w:w="708" w:type="dxa"/>
            <w:shd w:val="solid" w:color="FFFFFF" w:fill="auto"/>
          </w:tcPr>
          <w:p w:rsidR="00E16481" w:rsidRPr="00E26D09" w:rsidRDefault="00E16481" w:rsidP="00360B28">
            <w:pPr>
              <w:pStyle w:val="TAC"/>
              <w:rPr>
                <w:sz w:val="16"/>
                <w:szCs w:val="16"/>
              </w:rPr>
            </w:pPr>
            <w:r w:rsidRPr="00E26D09">
              <w:rPr>
                <w:sz w:val="16"/>
                <w:szCs w:val="16"/>
              </w:rPr>
              <w:t>1.0.0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RAN#78</w:t>
            </w:r>
          </w:p>
        </w:tc>
        <w:tc>
          <w:tcPr>
            <w:tcW w:w="952" w:type="dxa"/>
            <w:shd w:val="solid" w:color="FFFFFF" w:fill="auto"/>
          </w:tcPr>
          <w:p w:rsidR="00E16481" w:rsidRPr="00E26D09" w:rsidRDefault="00E16481" w:rsidP="00360B28">
            <w:pPr>
              <w:pStyle w:val="TAC"/>
              <w:rPr>
                <w:rFonts w:cs="Arial"/>
                <w:sz w:val="16"/>
                <w:szCs w:val="16"/>
                <w:lang w:eastAsia="ja-JP"/>
              </w:rPr>
            </w:pP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2018-03</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RAN#79</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rsidR="00E16481" w:rsidRPr="00E26D09" w:rsidRDefault="00E16481" w:rsidP="00360B28">
            <w:pPr>
              <w:pStyle w:val="TAL"/>
              <w:rPr>
                <w:sz w:val="16"/>
                <w:szCs w:val="16"/>
              </w:rPr>
            </w:pPr>
            <w:r w:rsidRPr="00E26D09">
              <w:rPr>
                <w:sz w:val="16"/>
                <w:szCs w:val="16"/>
              </w:rPr>
              <w:t>0004</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15.1.0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2018-06</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RAN#80</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rsidR="00E16481" w:rsidRPr="00E26D09" w:rsidRDefault="00E16481" w:rsidP="00360B28">
            <w:pPr>
              <w:pStyle w:val="TAL"/>
              <w:rPr>
                <w:sz w:val="16"/>
                <w:szCs w:val="16"/>
              </w:rPr>
            </w:pPr>
            <w:r w:rsidRPr="00E26D09">
              <w:rPr>
                <w:sz w:val="16"/>
                <w:szCs w:val="16"/>
              </w:rPr>
              <w:t>0005</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15.3.0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#90</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This document combines the proposed changes in the following Draft CRs from RAN4 #90:</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Pr>
                <w:sz w:val="16"/>
                <w:szCs w:val="16"/>
                <w:lang w:eastAsia="zh-CN"/>
              </w:rPr>
              <w:t>clause</w:t>
            </w:r>
            <w:r w:rsidRPr="00E26D09">
              <w:rPr>
                <w:sz w:val="16"/>
                <w:szCs w:val="16"/>
                <w:lang w:eastAsia="zh-CN"/>
              </w:rPr>
              <w:t xml:space="preserve"> 3.1"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15.5.0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Combined updates from RAN4 #90bis and RAN4#91</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#90bis: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Pr>
                <w:sz w:val="16"/>
                <w:szCs w:val="16"/>
                <w:lang w:eastAsia="zh-CN"/>
              </w:rPr>
              <w:t>clause</w:t>
            </w:r>
            <w:r w:rsidRPr="00E26D09">
              <w:rPr>
                <w:sz w:val="16"/>
                <w:szCs w:val="16"/>
                <w:lang w:eastAsia="zh-CN"/>
              </w:rPr>
              <w:t xml:space="preserve"> 9.5"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lastRenderedPageBreak/>
              <w:t>-</w:t>
            </w:r>
            <w:r w:rsidRPr="00E26D09">
              <w:rPr>
                <w:sz w:val="16"/>
                <w:szCs w:val="16"/>
                <w:lang w:eastAsia="zh-CN"/>
              </w:rPr>
              <w:tab/>
              <w:t>R4-1907258,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lastRenderedPageBreak/>
              <w:t>15.6.0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 38.104: Implementation of endorsed draft CRs from RAN4#92 (Rel-16)</w:t>
            </w:r>
          </w:p>
          <w:p w:rsidR="00E16481" w:rsidRPr="00E26D09" w:rsidRDefault="00E16481" w:rsidP="00360B28">
            <w:pPr>
              <w:pStyle w:val="TAL"/>
              <w:rPr>
                <w:sz w:val="16"/>
                <w:szCs w:val="16"/>
                <w:lang w:eastAsia="zh-CN"/>
              </w:rPr>
            </w:pPr>
            <w:r w:rsidRPr="00E26D09">
              <w:rPr>
                <w:sz w:val="16"/>
                <w:szCs w:val="16"/>
                <w:lang w:eastAsia="zh-CN"/>
              </w:rPr>
              <w:t>(Mirrors changes in R4-1908440 for Rel-15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Pr>
                <w:sz w:val="16"/>
                <w:szCs w:val="16"/>
                <w:lang w:eastAsia="zh-CN"/>
              </w:rPr>
              <w:t>clause</w:t>
            </w:r>
            <w:r w:rsidRPr="00E26D09">
              <w:rPr>
                <w:sz w:val="16"/>
                <w:szCs w:val="16"/>
                <w:lang w:eastAsia="zh-CN"/>
              </w:rPr>
              <w:t xml:space="preserve"> 10.8.3"</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9234EE" w:rsidRDefault="00331598" w:rsidP="00331598">
            <w:pPr>
              <w:pStyle w:val="TAC"/>
              <w:rPr>
                <w:sz w:val="16"/>
                <w:szCs w:val="16"/>
                <w:lang w:eastAsia="zh-CN"/>
              </w:rPr>
            </w:pPr>
            <w:r>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bl>
    <w:p w:rsidR="00E16481" w:rsidRPr="00E26D09" w:rsidRDefault="00E16481" w:rsidP="00E16481">
      <w:pPr>
        <w:rPr>
          <w:noProof/>
        </w:rPr>
      </w:pPr>
    </w:p>
    <w:p w:rsidR="00E16481" w:rsidRPr="004D3578" w:rsidRDefault="00E16481" w:rsidP="00A27486"/>
    <w:sectPr w:rsidR="00E16481" w:rsidRPr="004D3578">
      <w:headerReference w:type="default" r:id="rId307"/>
      <w:footerReference w:type="default" r:id="rId3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0048" w:rsidRDefault="004F0048">
      <w:r>
        <w:separator/>
      </w:r>
    </w:p>
  </w:endnote>
  <w:endnote w:type="continuationSeparator" w:id="0">
    <w:p w:rsidR="004F0048" w:rsidRDefault="004F0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default"/>
    <w:sig w:usb0="00010003" w:usb1="00000000" w:usb2="00000000" w:usb3="00000000" w:csb0="00000001" w:csb1="00000000"/>
  </w:font>
  <w:font w:name="MS PGothic">
    <w:panose1 w:val="020B0600070205080204"/>
    <w:charset w:val="80"/>
    <w:family w:val="swiss"/>
    <w:pitch w:val="default"/>
    <w:sig w:usb0="E00002FF" w:usb1="6AC7FDFB" w:usb2="00000012" w:usb3="00000000" w:csb0="4002009F" w:csb1="DFD7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368" w:rsidRDefault="0063036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368" w:rsidRDefault="006303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0048" w:rsidRDefault="004F0048">
      <w:r>
        <w:separator/>
      </w:r>
    </w:p>
  </w:footnote>
  <w:footnote w:type="continuationSeparator" w:id="0">
    <w:p w:rsidR="004F0048" w:rsidRDefault="004F0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368" w:rsidRDefault="00630368"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2F9">
      <w:rPr>
        <w:rFonts w:ascii="Arial" w:hAnsi="Arial" w:cs="Arial"/>
        <w:b/>
        <w:noProof/>
        <w:sz w:val="18"/>
        <w:szCs w:val="18"/>
      </w:rPr>
      <w:t>Release 16</w:t>
    </w:r>
    <w:r>
      <w:rPr>
        <w:rFonts w:ascii="Arial" w:hAnsi="Arial" w:cs="Arial"/>
        <w:b/>
        <w:sz w:val="18"/>
        <w:szCs w:val="18"/>
      </w:rPr>
      <w:fldChar w:fldCharType="end"/>
    </w:r>
  </w:p>
  <w:p w:rsidR="00630368" w:rsidRDefault="00630368"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630368" w:rsidRDefault="00630368"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2F9">
      <w:rPr>
        <w:rFonts w:ascii="Arial" w:hAnsi="Arial" w:cs="Arial"/>
        <w:b/>
        <w:noProof/>
        <w:sz w:val="18"/>
        <w:szCs w:val="18"/>
      </w:rPr>
      <w:t>3GPP TS 38.104 V16.3.0 (2020-03)</w:t>
    </w:r>
    <w:r>
      <w:rPr>
        <w:rFonts w:ascii="Arial" w:hAnsi="Arial" w:cs="Arial"/>
        <w:b/>
        <w:sz w:val="18"/>
        <w:szCs w:val="18"/>
      </w:rPr>
      <w:fldChar w:fldCharType="end"/>
    </w:r>
  </w:p>
  <w:p w:rsidR="00630368" w:rsidRPr="005A07C7" w:rsidRDefault="00630368"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0368" w:rsidRDefault="006303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2F9">
      <w:rPr>
        <w:rFonts w:ascii="Arial" w:hAnsi="Arial" w:cs="Arial"/>
        <w:b/>
        <w:noProof/>
        <w:sz w:val="18"/>
        <w:szCs w:val="18"/>
      </w:rPr>
      <w:t>3GPP TS 38.104 V16.3.0 (2020-03)</w:t>
    </w:r>
    <w:r>
      <w:rPr>
        <w:rFonts w:ascii="Arial" w:hAnsi="Arial" w:cs="Arial"/>
        <w:b/>
        <w:sz w:val="18"/>
        <w:szCs w:val="18"/>
      </w:rPr>
      <w:fldChar w:fldCharType="end"/>
    </w:r>
  </w:p>
  <w:p w:rsidR="00630368" w:rsidRDefault="006303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30368" w:rsidRDefault="006303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2F9">
      <w:rPr>
        <w:rFonts w:ascii="Arial" w:hAnsi="Arial" w:cs="Arial"/>
        <w:b/>
        <w:noProof/>
        <w:sz w:val="18"/>
        <w:szCs w:val="18"/>
      </w:rPr>
      <w:t>Release 16</w:t>
    </w:r>
    <w:r>
      <w:rPr>
        <w:rFonts w:ascii="Arial" w:hAnsi="Arial" w:cs="Arial"/>
        <w:b/>
        <w:sz w:val="18"/>
        <w:szCs w:val="18"/>
      </w:rPr>
      <w:fldChar w:fldCharType="end"/>
    </w:r>
  </w:p>
  <w:p w:rsidR="00630368" w:rsidRDefault="006303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CR0137r2">
    <w15:presenceInfo w15:providerId="None" w15:userId="MCC: CR0137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2E9F"/>
    <w:rsid w:val="00033397"/>
    <w:rsid w:val="00040095"/>
    <w:rsid w:val="000470AF"/>
    <w:rsid w:val="00051834"/>
    <w:rsid w:val="00054A22"/>
    <w:rsid w:val="00062023"/>
    <w:rsid w:val="000655A6"/>
    <w:rsid w:val="00080512"/>
    <w:rsid w:val="000C47C3"/>
    <w:rsid w:val="000D58AB"/>
    <w:rsid w:val="00111D25"/>
    <w:rsid w:val="00133525"/>
    <w:rsid w:val="00160812"/>
    <w:rsid w:val="001A4C42"/>
    <w:rsid w:val="001A7420"/>
    <w:rsid w:val="001B6637"/>
    <w:rsid w:val="001C21C3"/>
    <w:rsid w:val="001D02C2"/>
    <w:rsid w:val="001F0C1D"/>
    <w:rsid w:val="001F1132"/>
    <w:rsid w:val="001F168B"/>
    <w:rsid w:val="002257C1"/>
    <w:rsid w:val="002347A2"/>
    <w:rsid w:val="002675F0"/>
    <w:rsid w:val="002B6339"/>
    <w:rsid w:val="002E00EE"/>
    <w:rsid w:val="003172DC"/>
    <w:rsid w:val="00331598"/>
    <w:rsid w:val="0035462D"/>
    <w:rsid w:val="00360B28"/>
    <w:rsid w:val="003765B8"/>
    <w:rsid w:val="003C3971"/>
    <w:rsid w:val="00423334"/>
    <w:rsid w:val="004345EC"/>
    <w:rsid w:val="00465515"/>
    <w:rsid w:val="004D3578"/>
    <w:rsid w:val="004E213A"/>
    <w:rsid w:val="004F0048"/>
    <w:rsid w:val="004F0988"/>
    <w:rsid w:val="004F3340"/>
    <w:rsid w:val="0053388B"/>
    <w:rsid w:val="00535773"/>
    <w:rsid w:val="00543E6C"/>
    <w:rsid w:val="00565087"/>
    <w:rsid w:val="00597B11"/>
    <w:rsid w:val="005D2E01"/>
    <w:rsid w:val="005D7526"/>
    <w:rsid w:val="005E2985"/>
    <w:rsid w:val="005E4BB2"/>
    <w:rsid w:val="00602AEA"/>
    <w:rsid w:val="00614FDF"/>
    <w:rsid w:val="00630368"/>
    <w:rsid w:val="0063543D"/>
    <w:rsid w:val="00647114"/>
    <w:rsid w:val="006A323F"/>
    <w:rsid w:val="006B30D0"/>
    <w:rsid w:val="006C3D95"/>
    <w:rsid w:val="006E5C86"/>
    <w:rsid w:val="00701116"/>
    <w:rsid w:val="00704B5C"/>
    <w:rsid w:val="00713C44"/>
    <w:rsid w:val="00734A5B"/>
    <w:rsid w:val="0074026F"/>
    <w:rsid w:val="007429F6"/>
    <w:rsid w:val="00744E76"/>
    <w:rsid w:val="007569DA"/>
    <w:rsid w:val="00774DA4"/>
    <w:rsid w:val="00781F0F"/>
    <w:rsid w:val="007A30DB"/>
    <w:rsid w:val="007B600E"/>
    <w:rsid w:val="007D03F2"/>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93ADB"/>
    <w:rsid w:val="00AC6BC6"/>
    <w:rsid w:val="00AE65E2"/>
    <w:rsid w:val="00B15449"/>
    <w:rsid w:val="00B93086"/>
    <w:rsid w:val="00BA19ED"/>
    <w:rsid w:val="00BA4B8D"/>
    <w:rsid w:val="00BC0F7D"/>
    <w:rsid w:val="00BD17BE"/>
    <w:rsid w:val="00BD7D31"/>
    <w:rsid w:val="00BE3255"/>
    <w:rsid w:val="00BF128E"/>
    <w:rsid w:val="00C074DD"/>
    <w:rsid w:val="00C1496A"/>
    <w:rsid w:val="00C1498B"/>
    <w:rsid w:val="00C33079"/>
    <w:rsid w:val="00C45231"/>
    <w:rsid w:val="00C72833"/>
    <w:rsid w:val="00C80F1D"/>
    <w:rsid w:val="00C93F40"/>
    <w:rsid w:val="00CA3D0C"/>
    <w:rsid w:val="00CD3BE0"/>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74A5"/>
    <w:rsid w:val="00DF0CB0"/>
    <w:rsid w:val="00DF2B1F"/>
    <w:rsid w:val="00DF62CD"/>
    <w:rsid w:val="00E16481"/>
    <w:rsid w:val="00E16509"/>
    <w:rsid w:val="00E44582"/>
    <w:rsid w:val="00E77645"/>
    <w:rsid w:val="00EA15B0"/>
    <w:rsid w:val="00EA5EA7"/>
    <w:rsid w:val="00EC4A25"/>
    <w:rsid w:val="00F025A2"/>
    <w:rsid w:val="00F04712"/>
    <w:rsid w:val="00F100B7"/>
    <w:rsid w:val="00F13360"/>
    <w:rsid w:val="00F174C7"/>
    <w:rsid w:val="00F22EC7"/>
    <w:rsid w:val="00F325C8"/>
    <w:rsid w:val="00F37513"/>
    <w:rsid w:val="00F442F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00C7BDA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99" Type="http://schemas.openxmlformats.org/officeDocument/2006/relationships/image" Target="media/image147.emf"/><Relationship Id="rId303" Type="http://schemas.openxmlformats.org/officeDocument/2006/relationships/image" Target="media/image151.wmf"/><Relationship Id="rId21" Type="http://schemas.openxmlformats.org/officeDocument/2006/relationships/oleObject" Target="embeddings/oleObject2.bin"/><Relationship Id="rId42" Type="http://schemas.openxmlformats.org/officeDocument/2006/relationships/image" Target="media/image21.wmf"/><Relationship Id="rId63" Type="http://schemas.openxmlformats.org/officeDocument/2006/relationships/image" Target="media/image33.wmf"/><Relationship Id="rId84" Type="http://schemas.openxmlformats.org/officeDocument/2006/relationships/oleObject" Target="embeddings/oleObject32.bin"/><Relationship Id="rId138" Type="http://schemas.openxmlformats.org/officeDocument/2006/relationships/image" Target="media/image72.wmf"/><Relationship Id="rId159" Type="http://schemas.openxmlformats.org/officeDocument/2006/relationships/oleObject" Target="embeddings/oleObject70.bin"/><Relationship Id="rId170" Type="http://schemas.openxmlformats.org/officeDocument/2006/relationships/image" Target="media/image83.wmf"/><Relationship Id="rId191" Type="http://schemas.openxmlformats.org/officeDocument/2006/relationships/image" Target="media/image94.wmf"/><Relationship Id="rId205" Type="http://schemas.openxmlformats.org/officeDocument/2006/relationships/image" Target="media/image102.wmf"/><Relationship Id="rId226" Type="http://schemas.openxmlformats.org/officeDocument/2006/relationships/image" Target="media/image111.wmf"/><Relationship Id="rId247" Type="http://schemas.openxmlformats.org/officeDocument/2006/relationships/image" Target="media/image121.wmf"/><Relationship Id="rId107" Type="http://schemas.openxmlformats.org/officeDocument/2006/relationships/image" Target="media/image58.wmf"/><Relationship Id="rId268" Type="http://schemas.openxmlformats.org/officeDocument/2006/relationships/image" Target="media/image132.wmf"/><Relationship Id="rId289" Type="http://schemas.openxmlformats.org/officeDocument/2006/relationships/oleObject" Target="embeddings/oleObject135.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8.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8.wmf"/><Relationship Id="rId181" Type="http://schemas.openxmlformats.org/officeDocument/2006/relationships/image" Target="media/image89.wmf"/><Relationship Id="rId216" Type="http://schemas.openxmlformats.org/officeDocument/2006/relationships/oleObject" Target="embeddings/oleObject98.bin"/><Relationship Id="rId237" Type="http://schemas.openxmlformats.org/officeDocument/2006/relationships/oleObject" Target="embeddings/oleObject109.bin"/><Relationship Id="rId258" Type="http://schemas.openxmlformats.org/officeDocument/2006/relationships/image" Target="media/image126.wmf"/><Relationship Id="rId279" Type="http://schemas.openxmlformats.org/officeDocument/2006/relationships/oleObject" Target="embeddings/oleObject130.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9.wmf"/><Relationship Id="rId139" Type="http://schemas.openxmlformats.org/officeDocument/2006/relationships/oleObject" Target="embeddings/oleObject57.bin"/><Relationship Id="rId290" Type="http://schemas.openxmlformats.org/officeDocument/2006/relationships/image" Target="media/image143.wmf"/><Relationship Id="rId304" Type="http://schemas.openxmlformats.org/officeDocument/2006/relationships/oleObject" Target="embeddings/oleObject141.bin"/><Relationship Id="rId85" Type="http://schemas.openxmlformats.org/officeDocument/2006/relationships/image" Target="media/image43.wmf"/><Relationship Id="rId150" Type="http://schemas.openxmlformats.org/officeDocument/2006/relationships/image" Target="media/image74.wmf"/><Relationship Id="rId171" Type="http://schemas.openxmlformats.org/officeDocument/2006/relationships/image" Target="media/image84.wmf"/><Relationship Id="rId192" Type="http://schemas.openxmlformats.org/officeDocument/2006/relationships/image" Target="media/image95.wmf"/><Relationship Id="rId206" Type="http://schemas.openxmlformats.org/officeDocument/2006/relationships/oleObject" Target="embeddings/oleObject92.bin"/><Relationship Id="rId227" Type="http://schemas.openxmlformats.org/officeDocument/2006/relationships/oleObject" Target="embeddings/oleObject104.bin"/><Relationship Id="rId248" Type="http://schemas.openxmlformats.org/officeDocument/2006/relationships/oleObject" Target="embeddings/oleObject115.bin"/><Relationship Id="rId269" Type="http://schemas.openxmlformats.org/officeDocument/2006/relationships/oleObject" Target="embeddings/oleObject125.bin"/><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9.wmf"/><Relationship Id="rId129" Type="http://schemas.openxmlformats.org/officeDocument/2006/relationships/oleObject" Target="embeddings/oleObject48.bin"/><Relationship Id="rId280" Type="http://schemas.openxmlformats.org/officeDocument/2006/relationships/image" Target="media/image138.wmf"/><Relationship Id="rId54" Type="http://schemas.openxmlformats.org/officeDocument/2006/relationships/oleObject" Target="embeddings/oleObject16.bin"/><Relationship Id="rId75" Type="http://schemas.openxmlformats.org/officeDocument/2006/relationships/image" Target="media/image39.wmf"/><Relationship Id="rId96" Type="http://schemas.openxmlformats.org/officeDocument/2006/relationships/image" Target="media/image48.wmf"/><Relationship Id="rId140" Type="http://schemas.openxmlformats.org/officeDocument/2006/relationships/oleObject" Target="embeddings/oleObject58.bin"/><Relationship Id="rId161" Type="http://schemas.openxmlformats.org/officeDocument/2006/relationships/oleObject" Target="embeddings/oleObject71.bin"/><Relationship Id="rId182" Type="http://schemas.openxmlformats.org/officeDocument/2006/relationships/oleObject" Target="embeddings/oleObject81.bin"/><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image" Target="media/image117.wmf"/><Relationship Id="rId259" Type="http://schemas.openxmlformats.org/officeDocument/2006/relationships/oleObject" Target="embeddings/oleObject121.bin"/><Relationship Id="rId23" Type="http://schemas.openxmlformats.org/officeDocument/2006/relationships/image" Target="media/image11.png"/><Relationship Id="rId119" Type="http://schemas.openxmlformats.org/officeDocument/2006/relationships/image" Target="media/image70.emf"/><Relationship Id="rId270" Type="http://schemas.openxmlformats.org/officeDocument/2006/relationships/image" Target="media/image133.wmf"/><Relationship Id="rId291" Type="http://schemas.openxmlformats.org/officeDocument/2006/relationships/oleObject" Target="embeddings/oleObject136.bin"/><Relationship Id="rId305" Type="http://schemas.openxmlformats.org/officeDocument/2006/relationships/image" Target="media/image152.wmf"/><Relationship Id="rId44" Type="http://schemas.openxmlformats.org/officeDocument/2006/relationships/image" Target="media/image22.wmf"/><Relationship Id="rId65" Type="http://schemas.openxmlformats.org/officeDocument/2006/relationships/image" Target="media/image34.wmf"/><Relationship Id="rId86" Type="http://schemas.openxmlformats.org/officeDocument/2006/relationships/oleObject" Target="embeddings/oleObject33.bin"/><Relationship Id="rId130" Type="http://schemas.openxmlformats.org/officeDocument/2006/relationships/oleObject" Target="embeddings/oleObject49.bin"/><Relationship Id="rId151" Type="http://schemas.openxmlformats.org/officeDocument/2006/relationships/oleObject" Target="embeddings/oleObject67.bin"/><Relationship Id="rId172" Type="http://schemas.openxmlformats.org/officeDocument/2006/relationships/oleObject" Target="embeddings/oleObject76.bin"/><Relationship Id="rId193" Type="http://schemas.openxmlformats.org/officeDocument/2006/relationships/image" Target="media/image96.wmf"/><Relationship Id="rId207" Type="http://schemas.openxmlformats.org/officeDocument/2006/relationships/image" Target="media/image103.wmf"/><Relationship Id="rId228" Type="http://schemas.openxmlformats.org/officeDocument/2006/relationships/image" Target="media/image112.wmf"/><Relationship Id="rId249" Type="http://schemas.openxmlformats.org/officeDocument/2006/relationships/oleObject" Target="embeddings/oleObject116.bin"/><Relationship Id="rId13" Type="http://schemas.openxmlformats.org/officeDocument/2006/relationships/image" Target="media/image4.emf"/><Relationship Id="rId109" Type="http://schemas.openxmlformats.org/officeDocument/2006/relationships/image" Target="media/image60.wmf"/><Relationship Id="rId260" Type="http://schemas.openxmlformats.org/officeDocument/2006/relationships/image" Target="media/image127.wmf"/><Relationship Id="rId281" Type="http://schemas.openxmlformats.org/officeDocument/2006/relationships/oleObject" Target="embeddings/oleObject131.bin"/><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oleObject" Target="embeddings/oleObject40.bin"/><Relationship Id="rId141" Type="http://schemas.openxmlformats.org/officeDocument/2006/relationships/oleObject" Target="embeddings/oleObject59.bin"/><Relationship Id="rId7" Type="http://schemas.openxmlformats.org/officeDocument/2006/relationships/footnotes" Target="footnotes.xml"/><Relationship Id="rId162" Type="http://schemas.openxmlformats.org/officeDocument/2006/relationships/image" Target="media/image79.wmf"/><Relationship Id="rId183" Type="http://schemas.openxmlformats.org/officeDocument/2006/relationships/image" Target="media/image90.wmf"/><Relationship Id="rId218" Type="http://schemas.openxmlformats.org/officeDocument/2006/relationships/oleObject" Target="embeddings/oleObject99.bin"/><Relationship Id="rId239" Type="http://schemas.openxmlformats.org/officeDocument/2006/relationships/oleObject" Target="embeddings/oleObject110.bin"/><Relationship Id="rId250" Type="http://schemas.openxmlformats.org/officeDocument/2006/relationships/image" Target="media/image122.wmf"/><Relationship Id="rId271" Type="http://schemas.openxmlformats.org/officeDocument/2006/relationships/oleObject" Target="embeddings/oleObject126.bin"/><Relationship Id="rId292" Type="http://schemas.openxmlformats.org/officeDocument/2006/relationships/image" Target="media/image144.wmf"/><Relationship Id="rId306" Type="http://schemas.openxmlformats.org/officeDocument/2006/relationships/oleObject" Target="embeddings/oleObject142.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image" Target="media/image23.wmf"/><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1.wmf"/><Relationship Id="rId115" Type="http://schemas.openxmlformats.org/officeDocument/2006/relationships/image" Target="media/image66.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oleObject" Target="embeddings/oleObject69.bin"/><Relationship Id="rId178" Type="http://schemas.openxmlformats.org/officeDocument/2006/relationships/oleObject" Target="embeddings/oleObject79.bin"/><Relationship Id="rId301" Type="http://schemas.openxmlformats.org/officeDocument/2006/relationships/image" Target="media/image149.emf"/><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image" Target="media/image75.wmf"/><Relationship Id="rId173" Type="http://schemas.openxmlformats.org/officeDocument/2006/relationships/image" Target="media/image85.wmf"/><Relationship Id="rId194" Type="http://schemas.openxmlformats.org/officeDocument/2006/relationships/oleObject" Target="embeddings/oleObject86.bin"/><Relationship Id="rId199" Type="http://schemas.openxmlformats.org/officeDocument/2006/relationships/image" Target="media/image99.wmf"/><Relationship Id="rId203" Type="http://schemas.openxmlformats.org/officeDocument/2006/relationships/image" Target="media/image101.wmf"/><Relationship Id="rId208" Type="http://schemas.openxmlformats.org/officeDocument/2006/relationships/oleObject" Target="embeddings/oleObject93.bin"/><Relationship Id="rId229" Type="http://schemas.openxmlformats.org/officeDocument/2006/relationships/oleObject" Target="embeddings/oleObject105.bin"/><Relationship Id="rId19" Type="http://schemas.openxmlformats.org/officeDocument/2006/relationships/image" Target="media/image8.emf"/><Relationship Id="rId224" Type="http://schemas.openxmlformats.org/officeDocument/2006/relationships/image" Target="media/image110.wmf"/><Relationship Id="rId240" Type="http://schemas.openxmlformats.org/officeDocument/2006/relationships/image" Target="media/image118.wmf"/><Relationship Id="rId245" Type="http://schemas.openxmlformats.org/officeDocument/2006/relationships/oleObject" Target="embeddings/oleObject113.bin"/><Relationship Id="rId261" Type="http://schemas.openxmlformats.org/officeDocument/2006/relationships/oleObject" Target="embeddings/oleObject122.bin"/><Relationship Id="rId266" Type="http://schemas.openxmlformats.org/officeDocument/2006/relationships/image" Target="media/image131.wmf"/><Relationship Id="rId287" Type="http://schemas.openxmlformats.org/officeDocument/2006/relationships/oleObject" Target="embeddings/oleObject134.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image" Target="media/image56.wmf"/><Relationship Id="rId126" Type="http://schemas.openxmlformats.org/officeDocument/2006/relationships/oleObject" Target="embeddings/oleObject45.bin"/><Relationship Id="rId147" Type="http://schemas.openxmlformats.org/officeDocument/2006/relationships/image" Target="media/image73.wmf"/><Relationship Id="rId168" Type="http://schemas.openxmlformats.org/officeDocument/2006/relationships/image" Target="media/image82.wmf"/><Relationship Id="rId282" Type="http://schemas.openxmlformats.org/officeDocument/2006/relationships/image" Target="media/image139.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9.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oleObject" Target="embeddings/oleObject72.bin"/><Relationship Id="rId184" Type="http://schemas.openxmlformats.org/officeDocument/2006/relationships/oleObject" Target="embeddings/oleObject82.bin"/><Relationship Id="rId189" Type="http://schemas.openxmlformats.org/officeDocument/2006/relationships/image" Target="media/image93.wmf"/><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image" Target="media/image113.wmf"/><Relationship Id="rId235" Type="http://schemas.openxmlformats.org/officeDocument/2006/relationships/image" Target="media/image116.wmf"/><Relationship Id="rId251" Type="http://schemas.openxmlformats.org/officeDocument/2006/relationships/oleObject" Target="embeddings/oleObject117.bin"/><Relationship Id="rId256" Type="http://schemas.openxmlformats.org/officeDocument/2006/relationships/image" Target="media/image125.wmf"/><Relationship Id="rId277" Type="http://schemas.openxmlformats.org/officeDocument/2006/relationships/oleObject" Target="embeddings/oleObject129.bin"/><Relationship Id="rId298" Type="http://schemas.openxmlformats.org/officeDocument/2006/relationships/oleObject" Target="embeddings/oleObject140.bin"/><Relationship Id="rId25" Type="http://schemas.openxmlformats.org/officeDocument/2006/relationships/oleObject" Target="embeddings/oleObject3.bin"/><Relationship Id="rId46" Type="http://schemas.openxmlformats.org/officeDocument/2006/relationships/image" Target="media/image24.wmf"/><Relationship Id="rId67" Type="http://schemas.openxmlformats.org/officeDocument/2006/relationships/image" Target="media/image35.wmf"/><Relationship Id="rId116" Type="http://schemas.openxmlformats.org/officeDocument/2006/relationships/image" Target="media/image67.wmf"/><Relationship Id="rId137" Type="http://schemas.openxmlformats.org/officeDocument/2006/relationships/oleObject" Target="embeddings/oleObject56.bin"/><Relationship Id="rId158" Type="http://schemas.openxmlformats.org/officeDocument/2006/relationships/image" Target="media/image77.wmf"/><Relationship Id="rId272" Type="http://schemas.openxmlformats.org/officeDocument/2006/relationships/image" Target="media/image134.wmf"/><Relationship Id="rId293" Type="http://schemas.openxmlformats.org/officeDocument/2006/relationships/oleObject" Target="embeddings/oleObject137.bin"/><Relationship Id="rId302" Type="http://schemas.openxmlformats.org/officeDocument/2006/relationships/image" Target="media/image150.emf"/><Relationship Id="rId307" Type="http://schemas.openxmlformats.org/officeDocument/2006/relationships/header" Target="header2.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4.wmf"/><Relationship Id="rId111" Type="http://schemas.openxmlformats.org/officeDocument/2006/relationships/image" Target="media/image62.wmf"/><Relationship Id="rId132" Type="http://schemas.openxmlformats.org/officeDocument/2006/relationships/oleObject" Target="embeddings/oleObject51.bin"/><Relationship Id="rId153" Type="http://schemas.openxmlformats.org/officeDocument/2006/relationships/oleObject" Target="embeddings/oleObject68.bin"/><Relationship Id="rId174" Type="http://schemas.openxmlformats.org/officeDocument/2006/relationships/oleObject" Target="embeddings/oleObject77.bin"/><Relationship Id="rId179" Type="http://schemas.openxmlformats.org/officeDocument/2006/relationships/image" Target="media/image88.wmf"/><Relationship Id="rId195" Type="http://schemas.openxmlformats.org/officeDocument/2006/relationships/image" Target="media/image97.wmf"/><Relationship Id="rId209" Type="http://schemas.openxmlformats.org/officeDocument/2006/relationships/image" Target="media/image104.wmf"/><Relationship Id="rId190" Type="http://schemas.openxmlformats.org/officeDocument/2006/relationships/oleObject" Target="embeddings/oleObject85.bin"/><Relationship Id="rId204" Type="http://schemas.openxmlformats.org/officeDocument/2006/relationships/oleObject" Target="embeddings/oleObject91.bin"/><Relationship Id="rId220" Type="http://schemas.openxmlformats.org/officeDocument/2006/relationships/image" Target="media/image108.wmf"/><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oleObject" Target="embeddings/oleObject114.bin"/><Relationship Id="rId267" Type="http://schemas.openxmlformats.org/officeDocument/2006/relationships/oleObject" Target="embeddings/oleObject124.bin"/><Relationship Id="rId288" Type="http://schemas.openxmlformats.org/officeDocument/2006/relationships/image" Target="media/image142.wmf"/><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30.emf"/><Relationship Id="rId106" Type="http://schemas.openxmlformats.org/officeDocument/2006/relationships/image" Target="media/image57.wmf"/><Relationship Id="rId127" Type="http://schemas.openxmlformats.org/officeDocument/2006/relationships/oleObject" Target="embeddings/oleObject46.bin"/><Relationship Id="rId262" Type="http://schemas.openxmlformats.org/officeDocument/2006/relationships/image" Target="media/image128.wmf"/><Relationship Id="rId283" Type="http://schemas.openxmlformats.org/officeDocument/2006/relationships/oleObject" Target="embeddings/oleObject132.bin"/><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7.wmf"/><Relationship Id="rId99" Type="http://schemas.openxmlformats.org/officeDocument/2006/relationships/image" Target="media/image50.wmf"/><Relationship Id="rId101" Type="http://schemas.openxmlformats.org/officeDocument/2006/relationships/image" Target="media/image52.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oleObject" Target="embeddings/oleObject65.bin"/><Relationship Id="rId164" Type="http://schemas.openxmlformats.org/officeDocument/2006/relationships/image" Target="media/image80.wmf"/><Relationship Id="rId169" Type="http://schemas.openxmlformats.org/officeDocument/2006/relationships/oleObject" Target="embeddings/oleObject75.bin"/><Relationship Id="rId185" Type="http://schemas.openxmlformats.org/officeDocument/2006/relationships/image" Target="media/image9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oleObject" Target="embeddings/oleObject97.bin"/><Relationship Id="rId236" Type="http://schemas.openxmlformats.org/officeDocument/2006/relationships/oleObject" Target="embeddings/oleObject108.bin"/><Relationship Id="rId257" Type="http://schemas.openxmlformats.org/officeDocument/2006/relationships/oleObject" Target="embeddings/oleObject120.bin"/><Relationship Id="rId278" Type="http://schemas.openxmlformats.org/officeDocument/2006/relationships/image" Target="media/image137.wmf"/><Relationship Id="rId26" Type="http://schemas.openxmlformats.org/officeDocument/2006/relationships/oleObject" Target="embeddings/oleObject4.bin"/><Relationship Id="rId231" Type="http://schemas.openxmlformats.org/officeDocument/2006/relationships/oleObject" Target="embeddings/oleObject106.bin"/><Relationship Id="rId252" Type="http://schemas.openxmlformats.org/officeDocument/2006/relationships/image" Target="media/image123.wmf"/><Relationship Id="rId273" Type="http://schemas.openxmlformats.org/officeDocument/2006/relationships/oleObject" Target="embeddings/oleObject127.bin"/><Relationship Id="rId294" Type="http://schemas.openxmlformats.org/officeDocument/2006/relationships/oleObject" Target="embeddings/oleObject138.bin"/><Relationship Id="rId308" Type="http://schemas.openxmlformats.org/officeDocument/2006/relationships/footer" Target="footer2.xml"/><Relationship Id="rId47" Type="http://schemas.openxmlformats.org/officeDocument/2006/relationships/image" Target="media/image25.wmf"/><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3.emf"/><Relationship Id="rId133" Type="http://schemas.openxmlformats.org/officeDocument/2006/relationships/oleObject" Target="embeddings/oleObject52.bin"/><Relationship Id="rId154" Type="http://schemas.openxmlformats.org/officeDocument/2006/relationships/header" Target="header1.xml"/><Relationship Id="rId175" Type="http://schemas.openxmlformats.org/officeDocument/2006/relationships/image" Target="media/image86.w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package" Target="embeddings/Microsoft_Visio_Drawing.vsdx"/><Relationship Id="rId221" Type="http://schemas.openxmlformats.org/officeDocument/2006/relationships/oleObject" Target="embeddings/oleObject101.bin"/><Relationship Id="rId242" Type="http://schemas.openxmlformats.org/officeDocument/2006/relationships/image" Target="media/image119.wmf"/><Relationship Id="rId263" Type="http://schemas.openxmlformats.org/officeDocument/2006/relationships/image" Target="media/image129.wmf"/><Relationship Id="rId284" Type="http://schemas.openxmlformats.org/officeDocument/2006/relationships/image" Target="media/image140.wmf"/><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image" Target="media/image53.wmf"/><Relationship Id="rId123" Type="http://schemas.openxmlformats.org/officeDocument/2006/relationships/image" Target="media/image71.wmf"/><Relationship Id="rId144" Type="http://schemas.openxmlformats.org/officeDocument/2006/relationships/oleObject" Target="embeddings/oleObject62.bin"/><Relationship Id="rId90" Type="http://schemas.openxmlformats.org/officeDocument/2006/relationships/image" Target="media/image45.wmf"/><Relationship Id="rId165" Type="http://schemas.openxmlformats.org/officeDocument/2006/relationships/oleObject" Target="embeddings/oleObject73.bin"/><Relationship Id="rId186" Type="http://schemas.openxmlformats.org/officeDocument/2006/relationships/oleObject" Target="embeddings/oleObject83.bin"/><Relationship Id="rId211" Type="http://schemas.openxmlformats.org/officeDocument/2006/relationships/image" Target="media/image105.wmf"/><Relationship Id="rId232" Type="http://schemas.openxmlformats.org/officeDocument/2006/relationships/image" Target="media/image114.wmf"/><Relationship Id="rId253" Type="http://schemas.openxmlformats.org/officeDocument/2006/relationships/oleObject" Target="embeddings/oleObject118.bin"/><Relationship Id="rId274" Type="http://schemas.openxmlformats.org/officeDocument/2006/relationships/image" Target="media/image135.wmf"/><Relationship Id="rId295" Type="http://schemas.openxmlformats.org/officeDocument/2006/relationships/image" Target="media/image145.wmf"/><Relationship Id="rId309" Type="http://schemas.openxmlformats.org/officeDocument/2006/relationships/fontTable" Target="fontTable.xml"/><Relationship Id="rId27" Type="http://schemas.openxmlformats.org/officeDocument/2006/relationships/image" Target="media/image13.wmf"/><Relationship Id="rId48" Type="http://schemas.openxmlformats.org/officeDocument/2006/relationships/oleObject" Target="embeddings/oleObject13.bin"/><Relationship Id="rId69" Type="http://schemas.openxmlformats.org/officeDocument/2006/relationships/image" Target="media/image36.wmf"/><Relationship Id="rId113" Type="http://schemas.openxmlformats.org/officeDocument/2006/relationships/image" Target="media/image64.w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footer" Target="footer1.xml"/><Relationship Id="rId176" Type="http://schemas.openxmlformats.org/officeDocument/2006/relationships/oleObject" Target="embeddings/oleObject78.bin"/><Relationship Id="rId197" Type="http://schemas.openxmlformats.org/officeDocument/2006/relationships/image" Target="media/image98.wmf"/><Relationship Id="rId201" Type="http://schemas.openxmlformats.org/officeDocument/2006/relationships/image" Target="media/image100.wmf"/><Relationship Id="rId222" Type="http://schemas.openxmlformats.org/officeDocument/2006/relationships/image" Target="media/image109.wmf"/><Relationship Id="rId243" Type="http://schemas.openxmlformats.org/officeDocument/2006/relationships/oleObject" Target="embeddings/oleObject112.bin"/><Relationship Id="rId264" Type="http://schemas.openxmlformats.org/officeDocument/2006/relationships/image" Target="media/image130.wmf"/><Relationship Id="rId285" Type="http://schemas.openxmlformats.org/officeDocument/2006/relationships/oleObject" Target="embeddings/oleObject133.bin"/><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image" Target="media/image31.wmf"/><Relationship Id="rId103" Type="http://schemas.openxmlformats.org/officeDocument/2006/relationships/image" Target="media/image54.wmf"/><Relationship Id="rId124" Type="http://schemas.openxmlformats.org/officeDocument/2006/relationships/oleObject" Target="embeddings/oleObject43.bin"/><Relationship Id="rId310" Type="http://schemas.microsoft.com/office/2011/relationships/people" Target="people.xml"/><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image" Target="media/image81.wmf"/><Relationship Id="rId187" Type="http://schemas.openxmlformats.org/officeDocument/2006/relationships/image" Target="media/image92.w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5.wmf"/><Relationship Id="rId254" Type="http://schemas.openxmlformats.org/officeDocument/2006/relationships/image" Target="media/image124.wmf"/><Relationship Id="rId28" Type="http://schemas.openxmlformats.org/officeDocument/2006/relationships/oleObject" Target="embeddings/oleObject5.bin"/><Relationship Id="rId49" Type="http://schemas.openxmlformats.org/officeDocument/2006/relationships/image" Target="media/image26.wmf"/><Relationship Id="rId114" Type="http://schemas.openxmlformats.org/officeDocument/2006/relationships/image" Target="media/image65.wmf"/><Relationship Id="rId275" Type="http://schemas.openxmlformats.org/officeDocument/2006/relationships/oleObject" Target="embeddings/oleObject128.bin"/><Relationship Id="rId296" Type="http://schemas.openxmlformats.org/officeDocument/2006/relationships/oleObject" Target="embeddings/oleObject139.bin"/><Relationship Id="rId300" Type="http://schemas.openxmlformats.org/officeDocument/2006/relationships/image" Target="media/image148.emf"/><Relationship Id="rId60" Type="http://schemas.openxmlformats.org/officeDocument/2006/relationships/oleObject" Target="embeddings/oleObject19.bin"/><Relationship Id="rId81" Type="http://schemas.openxmlformats.org/officeDocument/2006/relationships/image" Target="media/image42.wmf"/><Relationship Id="rId135" Type="http://schemas.openxmlformats.org/officeDocument/2006/relationships/oleObject" Target="embeddings/oleObject54.bin"/><Relationship Id="rId156" Type="http://schemas.openxmlformats.org/officeDocument/2006/relationships/image" Target="media/image76.wmf"/><Relationship Id="rId177" Type="http://schemas.openxmlformats.org/officeDocument/2006/relationships/image" Target="media/image87.wmf"/><Relationship Id="rId198" Type="http://schemas.openxmlformats.org/officeDocument/2006/relationships/oleObject" Target="embeddings/oleObject88.bin"/><Relationship Id="rId202" Type="http://schemas.openxmlformats.org/officeDocument/2006/relationships/oleObject" Target="embeddings/oleObject90.bin"/><Relationship Id="rId223" Type="http://schemas.openxmlformats.org/officeDocument/2006/relationships/oleObject" Target="embeddings/oleObject102.bin"/><Relationship Id="rId244" Type="http://schemas.openxmlformats.org/officeDocument/2006/relationships/image" Target="media/image120.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3.bin"/><Relationship Id="rId286" Type="http://schemas.openxmlformats.org/officeDocument/2006/relationships/image" Target="media/image141.wmf"/><Relationship Id="rId50" Type="http://schemas.openxmlformats.org/officeDocument/2006/relationships/oleObject" Target="embeddings/oleObject14.bin"/><Relationship Id="rId104" Type="http://schemas.openxmlformats.org/officeDocument/2006/relationships/image" Target="media/image55.wmf"/><Relationship Id="rId125" Type="http://schemas.openxmlformats.org/officeDocument/2006/relationships/oleObject" Target="embeddings/oleObject44.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oleObject" Target="embeddings/oleObject84.bin"/><Relationship Id="rId311" Type="http://schemas.openxmlformats.org/officeDocument/2006/relationships/theme" Target="theme/theme1.xml"/><Relationship Id="rId71" Type="http://schemas.openxmlformats.org/officeDocument/2006/relationships/image" Target="media/image37.wmf"/><Relationship Id="rId92" Type="http://schemas.openxmlformats.org/officeDocument/2006/relationships/image" Target="media/image46.wmf"/><Relationship Id="rId213" Type="http://schemas.openxmlformats.org/officeDocument/2006/relationships/image" Target="media/image106.wmf"/><Relationship Id="rId234" Type="http://schemas.openxmlformats.org/officeDocument/2006/relationships/oleObject" Target="embeddings/oleObject107.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19.bin"/><Relationship Id="rId276" Type="http://schemas.openxmlformats.org/officeDocument/2006/relationships/image" Target="media/image136.wmf"/><Relationship Id="rId297" Type="http://schemas.openxmlformats.org/officeDocument/2006/relationships/image" Target="media/image1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12808-352D-4F13-86D1-86756AF6FE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258</Pages>
  <Words>84075</Words>
  <Characters>479231</Characters>
  <Application>Microsoft Office Word</Application>
  <DocSecurity>0</DocSecurity>
  <Lines>3993</Lines>
  <Paragraphs>1124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562182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CR0137r2</cp:lastModifiedBy>
  <cp:revision>2</cp:revision>
  <cp:lastPrinted>2019-02-25T14:05:00Z</cp:lastPrinted>
  <dcterms:created xsi:type="dcterms:W3CDTF">2020-04-06T11:47:00Z</dcterms:created>
  <dcterms:modified xsi:type="dcterms:W3CDTF">2020-04-06T11:47:00Z</dcterms:modified>
</cp:coreProperties>
</file>