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0.7pt" o:ole="">
            <v:imagedata r:id="rId12" o:title=""/>
          </v:shape>
          <o:OLEObject Type="Embed" ProgID="Equation.3" ShapeID="_x0000_i1025" DrawAspect="Content" ObjectID="_1748780691"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ins w:id="292" w:author="ZTE-Ma Zhifeng" w:date="2023-05-12T10:19:00Z">
        <w:r w:rsidR="000549D9">
          <w:t>GB</w:t>
        </w:r>
        <w:r w:rsidR="000549D9" w:rsidRPr="005B1791">
          <w:rPr>
            <w:vertAlign w:val="subscript"/>
            <w:rPrChange w:id="293" w:author="ZTE-Ma Zhifeng" w:date="2023-05-12T10:19:00Z">
              <w:rPr/>
            </w:rPrChange>
          </w:rPr>
          <w:t>channel</w:t>
        </w:r>
        <w:r w:rsidR="000549D9">
          <w:t xml:space="preserve"> = </w:t>
        </w:r>
      </w:ins>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ins w:id="294" w:author="ZTE-Ma Zhifeng" w:date="2023-05-12T10:19:00Z">
        <w:r w:rsidR="000549D9">
          <w:t xml:space="preserve"> and </w:t>
        </w:r>
      </w:ins>
      <w:ins w:id="295" w:author="ZTE-Ma Zhifeng" w:date="2023-05-12T10:20:00Z">
        <w:r w:rsidR="000549D9">
          <w:t>GB</w:t>
        </w:r>
        <w:r w:rsidR="000549D9" w:rsidRPr="005B1791">
          <w:rPr>
            <w:vertAlign w:val="subscript"/>
            <w:rPrChange w:id="296" w:author="ZTE-Ma Zhifeng" w:date="2023-05-12T10:21:00Z">
              <w:rPr/>
            </w:rPrChange>
          </w:rPr>
          <w:t>cha</w:t>
        </w:r>
      </w:ins>
      <w:ins w:id="297" w:author="ZTE-Ma Zhifeng" w:date="2023-05-12T10:21:00Z">
        <w:r w:rsidR="000549D9" w:rsidRPr="005B1791">
          <w:rPr>
            <w:vertAlign w:val="subscript"/>
            <w:rPrChange w:id="298" w:author="ZTE-Ma Zhifeng" w:date="2023-05-12T10:21:00Z">
              <w:rPr/>
            </w:rPrChange>
          </w:rPr>
          <w:t>nnel</w:t>
        </w:r>
        <w:r w:rsidR="000549D9">
          <w:t xml:space="preserve"> expressed in kHz</w:t>
        </w:r>
      </w:ins>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9" w:name="_Toc21342856"/>
      <w:bookmarkStart w:id="300" w:name="_Toc29769817"/>
      <w:bookmarkStart w:id="301" w:name="_Toc29799316"/>
      <w:bookmarkStart w:id="302" w:name="_Toc37254540"/>
      <w:bookmarkStart w:id="303" w:name="_Toc37255183"/>
      <w:bookmarkStart w:id="304" w:name="_Toc45887207"/>
      <w:bookmarkStart w:id="305" w:name="_Toc53171944"/>
      <w:bookmarkStart w:id="306" w:name="_Toc61356709"/>
      <w:bookmarkStart w:id="307" w:name="_Toc67913578"/>
      <w:bookmarkStart w:id="308" w:name="_Toc75469394"/>
      <w:bookmarkStart w:id="309" w:name="_Toc76507884"/>
      <w:bookmarkStart w:id="310" w:name="_Toc83192785"/>
      <w:r w:rsidRPr="00835F44">
        <w:t>5.3.4</w:t>
      </w:r>
      <w:r w:rsidRPr="00835F44">
        <w:tab/>
        <w:t>RB alignment</w:t>
      </w:r>
      <w:bookmarkEnd w:id="299"/>
      <w:bookmarkEnd w:id="300"/>
      <w:bookmarkEnd w:id="301"/>
      <w:bookmarkEnd w:id="302"/>
      <w:bookmarkEnd w:id="303"/>
      <w:bookmarkEnd w:id="304"/>
      <w:bookmarkEnd w:id="305"/>
      <w:bookmarkEnd w:id="306"/>
      <w:bookmarkEnd w:id="307"/>
      <w:bookmarkEnd w:id="308"/>
      <w:bookmarkEnd w:id="309"/>
      <w:bookmarkEnd w:id="310"/>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11" w:name="_Toc21342857"/>
      <w:bookmarkStart w:id="312" w:name="_Toc29769818"/>
      <w:bookmarkStart w:id="313" w:name="_Toc29799317"/>
      <w:bookmarkStart w:id="314" w:name="_Toc37254541"/>
      <w:bookmarkStart w:id="315" w:name="_Toc37255184"/>
      <w:bookmarkStart w:id="316" w:name="_Toc45887208"/>
      <w:bookmarkStart w:id="317" w:name="_Toc53171945"/>
      <w:bookmarkStart w:id="318" w:name="_Toc61356710"/>
      <w:bookmarkStart w:id="319" w:name="_Toc67913579"/>
      <w:bookmarkStart w:id="320" w:name="_Toc75469395"/>
      <w:bookmarkStart w:id="321" w:name="_Toc76507885"/>
      <w:bookmarkStart w:id="322" w:name="_Toc83192786"/>
      <w:r w:rsidRPr="00835F44">
        <w:t>5.3.5</w:t>
      </w:r>
      <w:r w:rsidRPr="00835F44">
        <w:tab/>
        <w:t>UE channel bandwidth per operating band</w:t>
      </w:r>
      <w:bookmarkEnd w:id="311"/>
      <w:bookmarkEnd w:id="312"/>
      <w:bookmarkEnd w:id="313"/>
      <w:bookmarkEnd w:id="314"/>
      <w:bookmarkEnd w:id="315"/>
      <w:bookmarkEnd w:id="316"/>
      <w:bookmarkEnd w:id="317"/>
      <w:bookmarkEnd w:id="318"/>
      <w:bookmarkEnd w:id="319"/>
      <w:bookmarkEnd w:id="320"/>
      <w:bookmarkEnd w:id="321"/>
      <w:bookmarkEnd w:id="322"/>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23" w:name="_Toc21342858"/>
      <w:bookmarkStart w:id="324" w:name="_Toc29769819"/>
      <w:bookmarkStart w:id="325" w:name="_Toc29799318"/>
      <w:bookmarkStart w:id="326" w:name="_Toc37254542"/>
      <w:bookmarkStart w:id="327" w:name="_Toc37255185"/>
      <w:bookmarkStart w:id="328" w:name="_Toc45887209"/>
      <w:bookmarkStart w:id="329" w:name="_Toc53171946"/>
      <w:bookmarkStart w:id="330" w:name="_Toc61356711"/>
      <w:bookmarkStart w:id="331" w:name="_Toc67913580"/>
      <w:bookmarkStart w:id="332" w:name="_Toc75469396"/>
      <w:bookmarkStart w:id="333" w:name="_Toc76507886"/>
      <w:bookmarkStart w:id="334" w:name="_Toc83192787"/>
      <w:r w:rsidRPr="00835F44">
        <w:t>5.3.6</w:t>
      </w:r>
      <w:r w:rsidRPr="00835F44">
        <w:tab/>
        <w:t>Asymmetric channel bandwidths</w:t>
      </w:r>
      <w:bookmarkEnd w:id="323"/>
      <w:bookmarkEnd w:id="324"/>
      <w:bookmarkEnd w:id="325"/>
      <w:bookmarkEnd w:id="326"/>
      <w:bookmarkEnd w:id="327"/>
      <w:bookmarkEnd w:id="328"/>
      <w:bookmarkEnd w:id="329"/>
      <w:bookmarkEnd w:id="330"/>
      <w:bookmarkEnd w:id="331"/>
      <w:bookmarkEnd w:id="332"/>
      <w:bookmarkEnd w:id="333"/>
      <w:bookmarkEnd w:id="334"/>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35" w:name="_Toc21342859"/>
      <w:bookmarkStart w:id="336" w:name="_Toc29769820"/>
      <w:bookmarkStart w:id="337" w:name="_Toc29799319"/>
      <w:bookmarkStart w:id="338" w:name="_Toc37254543"/>
      <w:bookmarkStart w:id="339" w:name="_Toc37255186"/>
      <w:bookmarkStart w:id="340" w:name="_Toc45887210"/>
      <w:bookmarkStart w:id="341" w:name="_Toc53171947"/>
      <w:bookmarkStart w:id="342" w:name="_Toc61356712"/>
      <w:bookmarkStart w:id="343" w:name="_Toc67913581"/>
      <w:bookmarkStart w:id="344" w:name="_Toc75469397"/>
      <w:bookmarkStart w:id="345" w:name="_Toc76507887"/>
      <w:bookmarkStart w:id="346" w:name="_Toc83192788"/>
      <w:r w:rsidRPr="00835F44">
        <w:t>5.3A</w:t>
      </w:r>
      <w:r w:rsidRPr="00835F44">
        <w:tab/>
        <w:t>UE channel bandwidth for CA</w:t>
      </w:r>
      <w:bookmarkEnd w:id="335"/>
      <w:bookmarkEnd w:id="336"/>
      <w:bookmarkEnd w:id="337"/>
      <w:bookmarkEnd w:id="338"/>
      <w:bookmarkEnd w:id="339"/>
      <w:bookmarkEnd w:id="340"/>
      <w:bookmarkEnd w:id="341"/>
      <w:bookmarkEnd w:id="342"/>
      <w:bookmarkEnd w:id="343"/>
      <w:bookmarkEnd w:id="344"/>
      <w:bookmarkEnd w:id="345"/>
      <w:bookmarkEnd w:id="346"/>
    </w:p>
    <w:p w14:paraId="3FB525F0" w14:textId="77777777" w:rsidR="005F7BBD" w:rsidRPr="00835F44" w:rsidRDefault="005F7BBD" w:rsidP="00495FE7">
      <w:pPr>
        <w:pStyle w:val="Heading3"/>
      </w:pPr>
      <w:bookmarkStart w:id="347" w:name="_Toc21342860"/>
      <w:bookmarkStart w:id="348" w:name="_Toc29769821"/>
      <w:bookmarkStart w:id="349" w:name="_Toc29799320"/>
      <w:bookmarkStart w:id="350" w:name="_Toc37254544"/>
      <w:bookmarkStart w:id="351" w:name="_Toc37255187"/>
      <w:bookmarkStart w:id="352" w:name="_Toc45887211"/>
      <w:bookmarkStart w:id="353" w:name="_Toc53171948"/>
      <w:bookmarkStart w:id="354" w:name="_Toc61356713"/>
      <w:bookmarkStart w:id="355" w:name="_Toc67913582"/>
      <w:bookmarkStart w:id="356" w:name="_Toc75469398"/>
      <w:bookmarkStart w:id="357" w:name="_Toc76507888"/>
      <w:bookmarkStart w:id="358" w:name="_Toc83192789"/>
      <w:bookmarkStart w:id="359" w:name="_Hlk508136669"/>
      <w:r w:rsidRPr="00835F44">
        <w:t>5.3A.1</w:t>
      </w:r>
      <w:r w:rsidRPr="00835F44">
        <w:tab/>
        <w:t>General</w:t>
      </w:r>
      <w:bookmarkEnd w:id="347"/>
      <w:bookmarkEnd w:id="348"/>
      <w:bookmarkEnd w:id="349"/>
      <w:bookmarkEnd w:id="350"/>
      <w:bookmarkEnd w:id="351"/>
      <w:bookmarkEnd w:id="352"/>
      <w:bookmarkEnd w:id="353"/>
      <w:bookmarkEnd w:id="354"/>
      <w:bookmarkEnd w:id="355"/>
      <w:bookmarkEnd w:id="356"/>
      <w:bookmarkEnd w:id="357"/>
      <w:bookmarkEnd w:id="358"/>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60" w:name="_Toc21342861"/>
      <w:bookmarkStart w:id="361" w:name="_Toc29769822"/>
      <w:bookmarkStart w:id="362" w:name="_Toc29799321"/>
      <w:bookmarkStart w:id="363" w:name="_Toc37254545"/>
      <w:bookmarkStart w:id="364" w:name="_Toc37255188"/>
      <w:bookmarkStart w:id="365" w:name="_Toc45887212"/>
      <w:bookmarkStart w:id="366" w:name="_Toc53171949"/>
      <w:bookmarkStart w:id="367" w:name="_Toc61356714"/>
      <w:bookmarkStart w:id="368" w:name="_Toc67913583"/>
      <w:bookmarkStart w:id="369" w:name="_Toc75469399"/>
      <w:bookmarkStart w:id="370" w:name="_Toc76507889"/>
      <w:bookmarkStart w:id="371" w:name="_Toc83192790"/>
      <w:r w:rsidRPr="00835F44">
        <w:t>5.3A.2</w:t>
      </w:r>
      <w:r w:rsidRPr="00835F44">
        <w:tab/>
        <w:t>Maximum transmission bandwidth configuration for CA</w:t>
      </w:r>
      <w:bookmarkEnd w:id="360"/>
      <w:bookmarkEnd w:id="361"/>
      <w:bookmarkEnd w:id="362"/>
      <w:bookmarkEnd w:id="363"/>
      <w:bookmarkEnd w:id="364"/>
      <w:bookmarkEnd w:id="365"/>
      <w:bookmarkEnd w:id="366"/>
      <w:bookmarkEnd w:id="367"/>
      <w:bookmarkEnd w:id="368"/>
      <w:bookmarkEnd w:id="369"/>
      <w:bookmarkEnd w:id="370"/>
      <w:bookmarkEnd w:id="371"/>
    </w:p>
    <w:p w14:paraId="06169C7D" w14:textId="557483B8" w:rsidR="000475CC" w:rsidRPr="00835F44" w:rsidRDefault="000475CC" w:rsidP="009D333D">
      <w:bookmarkStart w:id="372"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72"/>
    </w:p>
    <w:p w14:paraId="2C7E0EE6" w14:textId="17E9ACA3" w:rsidR="00721652" w:rsidRPr="00835F44" w:rsidRDefault="007A423E" w:rsidP="00495FE7">
      <w:pPr>
        <w:pStyle w:val="Heading3"/>
      </w:pPr>
      <w:bookmarkStart w:id="373" w:name="_Toc21342862"/>
      <w:bookmarkStart w:id="374" w:name="_Toc29769823"/>
      <w:bookmarkStart w:id="375" w:name="_Toc29799322"/>
      <w:bookmarkStart w:id="376" w:name="_Toc37254546"/>
      <w:bookmarkStart w:id="377" w:name="_Toc37255189"/>
      <w:bookmarkStart w:id="378" w:name="_Toc45887213"/>
      <w:bookmarkStart w:id="379" w:name="_Toc53171950"/>
      <w:bookmarkStart w:id="380" w:name="_Toc61356715"/>
      <w:bookmarkStart w:id="381" w:name="_Toc67913584"/>
      <w:bookmarkStart w:id="382" w:name="_Toc75469400"/>
      <w:bookmarkStart w:id="383" w:name="_Toc76507890"/>
      <w:bookmarkStart w:id="384" w:name="_Toc83192791"/>
      <w:r w:rsidRPr="00835F44">
        <w:t>5.3A.3</w:t>
      </w:r>
      <w:r w:rsidRPr="00835F44">
        <w:tab/>
        <w:t>Minimum guardband and transmission bandwidth configuration for CA</w:t>
      </w:r>
      <w:bookmarkEnd w:id="373"/>
      <w:bookmarkEnd w:id="374"/>
      <w:bookmarkEnd w:id="375"/>
      <w:bookmarkEnd w:id="376"/>
      <w:bookmarkEnd w:id="377"/>
      <w:bookmarkEnd w:id="378"/>
      <w:bookmarkEnd w:id="379"/>
      <w:bookmarkEnd w:id="380"/>
      <w:bookmarkEnd w:id="381"/>
      <w:bookmarkEnd w:id="382"/>
      <w:bookmarkEnd w:id="383"/>
      <w:bookmarkEnd w:id="384"/>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85"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85"/>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86"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86"/>
    </w:p>
    <w:p w14:paraId="38C41B51" w14:textId="77777777" w:rsidR="00535C08" w:rsidRPr="00835F44" w:rsidRDefault="00535C08" w:rsidP="003F5B9D"/>
    <w:p w14:paraId="0E8A60D2" w14:textId="7A90A1EF" w:rsidR="005F7BBD" w:rsidRPr="00835F44" w:rsidRDefault="005F7BBD" w:rsidP="00495FE7">
      <w:pPr>
        <w:pStyle w:val="Heading3"/>
      </w:pPr>
      <w:bookmarkStart w:id="387" w:name="_Toc21342863"/>
      <w:bookmarkStart w:id="388" w:name="_Toc29769824"/>
      <w:bookmarkStart w:id="389" w:name="_Toc29799323"/>
      <w:bookmarkStart w:id="390" w:name="_Toc37254547"/>
      <w:bookmarkStart w:id="391" w:name="_Toc37255190"/>
      <w:bookmarkStart w:id="392" w:name="_Toc45887214"/>
      <w:bookmarkStart w:id="393" w:name="_Toc53171951"/>
      <w:bookmarkStart w:id="394" w:name="_Toc61356716"/>
      <w:bookmarkStart w:id="395" w:name="_Toc67913585"/>
      <w:bookmarkStart w:id="396" w:name="_Toc75469401"/>
      <w:bookmarkStart w:id="397" w:name="_Toc76507891"/>
      <w:bookmarkStart w:id="398" w:name="_Toc83192792"/>
      <w:bookmarkStart w:id="399" w:name="_Hlk9349386"/>
      <w:r w:rsidRPr="00835F44">
        <w:t>5.3A.</w:t>
      </w:r>
      <w:r w:rsidR="002F48D6" w:rsidRPr="00835F44">
        <w:t>4</w:t>
      </w:r>
      <w:r w:rsidR="007A423E" w:rsidRPr="00835F44">
        <w:tab/>
      </w:r>
      <w:r w:rsidR="00F42C90" w:rsidRPr="00835F44">
        <w:t>Void</w:t>
      </w:r>
      <w:bookmarkEnd w:id="387"/>
      <w:bookmarkEnd w:id="388"/>
      <w:bookmarkEnd w:id="389"/>
      <w:bookmarkEnd w:id="390"/>
      <w:bookmarkEnd w:id="391"/>
      <w:bookmarkEnd w:id="392"/>
      <w:bookmarkEnd w:id="393"/>
      <w:bookmarkEnd w:id="394"/>
      <w:bookmarkEnd w:id="395"/>
      <w:bookmarkEnd w:id="396"/>
      <w:bookmarkEnd w:id="397"/>
      <w:bookmarkEnd w:id="398"/>
    </w:p>
    <w:p w14:paraId="6DB1070B" w14:textId="19A13AEC" w:rsidR="005F7BBD" w:rsidRPr="00835F44" w:rsidRDefault="007A423E" w:rsidP="00495FE7">
      <w:pPr>
        <w:pStyle w:val="Heading3"/>
      </w:pPr>
      <w:bookmarkStart w:id="400" w:name="_Toc21342864"/>
      <w:bookmarkStart w:id="401" w:name="_Toc29769825"/>
      <w:bookmarkStart w:id="402" w:name="_Toc29799324"/>
      <w:bookmarkStart w:id="403" w:name="_Toc37254548"/>
      <w:bookmarkStart w:id="404" w:name="_Toc37255191"/>
      <w:bookmarkStart w:id="405" w:name="_Toc45887215"/>
      <w:bookmarkStart w:id="406" w:name="_Toc53171952"/>
      <w:bookmarkStart w:id="407" w:name="_Toc61356717"/>
      <w:bookmarkStart w:id="408" w:name="_Toc67913586"/>
      <w:bookmarkStart w:id="409" w:name="_Toc75469402"/>
      <w:bookmarkStart w:id="410" w:name="_Toc76507892"/>
      <w:bookmarkStart w:id="411" w:name="_Toc83192793"/>
      <w:bookmarkEnd w:id="399"/>
      <w:r w:rsidRPr="00835F44">
        <w:t>5.3A.5</w:t>
      </w:r>
      <w:r w:rsidR="00E702E9" w:rsidRPr="00835F44">
        <w:tab/>
      </w:r>
      <w:r w:rsidRPr="00835F44">
        <w:t>UE channel bandwidth per operating band for CA</w:t>
      </w:r>
      <w:bookmarkEnd w:id="400"/>
      <w:bookmarkEnd w:id="401"/>
      <w:bookmarkEnd w:id="402"/>
      <w:bookmarkEnd w:id="403"/>
      <w:bookmarkEnd w:id="404"/>
      <w:bookmarkEnd w:id="405"/>
      <w:bookmarkEnd w:id="406"/>
      <w:bookmarkEnd w:id="407"/>
      <w:bookmarkEnd w:id="408"/>
      <w:bookmarkEnd w:id="409"/>
      <w:bookmarkEnd w:id="410"/>
      <w:bookmarkEnd w:id="411"/>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9"/>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12" w:name="_Toc21342865"/>
      <w:bookmarkStart w:id="413" w:name="_Toc29769826"/>
      <w:bookmarkStart w:id="414" w:name="_Toc29799325"/>
      <w:bookmarkStart w:id="415" w:name="_Toc37254549"/>
      <w:bookmarkStart w:id="416" w:name="_Toc37255192"/>
      <w:bookmarkStart w:id="417" w:name="_Toc45887216"/>
      <w:bookmarkStart w:id="418" w:name="_Toc53171953"/>
      <w:bookmarkStart w:id="419" w:name="_Toc61356718"/>
      <w:bookmarkStart w:id="420" w:name="_Toc67913587"/>
      <w:bookmarkStart w:id="421" w:name="_Toc75469403"/>
      <w:bookmarkStart w:id="422" w:name="_Toc76507893"/>
      <w:bookmarkStart w:id="423" w:name="_Toc83192794"/>
      <w:r w:rsidRPr="00835F44">
        <w:t>5.4</w:t>
      </w:r>
      <w:r w:rsidRPr="00835F44">
        <w:tab/>
        <w:t>Channel arrangement</w:t>
      </w:r>
      <w:bookmarkEnd w:id="412"/>
      <w:bookmarkEnd w:id="413"/>
      <w:bookmarkEnd w:id="414"/>
      <w:bookmarkEnd w:id="415"/>
      <w:bookmarkEnd w:id="416"/>
      <w:bookmarkEnd w:id="417"/>
      <w:bookmarkEnd w:id="418"/>
      <w:bookmarkEnd w:id="419"/>
      <w:bookmarkEnd w:id="420"/>
      <w:bookmarkEnd w:id="421"/>
      <w:bookmarkEnd w:id="422"/>
      <w:bookmarkEnd w:id="423"/>
    </w:p>
    <w:p w14:paraId="25D5F981" w14:textId="77777777" w:rsidR="005F7BBD" w:rsidRPr="00835F44" w:rsidRDefault="005F7BBD" w:rsidP="00495FE7">
      <w:pPr>
        <w:pStyle w:val="Heading3"/>
      </w:pPr>
      <w:bookmarkStart w:id="424" w:name="_Toc21342866"/>
      <w:bookmarkStart w:id="425" w:name="_Toc29769827"/>
      <w:bookmarkStart w:id="426" w:name="_Toc29799326"/>
      <w:bookmarkStart w:id="427" w:name="_Toc37254550"/>
      <w:bookmarkStart w:id="428" w:name="_Toc37255193"/>
      <w:bookmarkStart w:id="429" w:name="_Toc45887217"/>
      <w:bookmarkStart w:id="430" w:name="_Toc53171954"/>
      <w:bookmarkStart w:id="431" w:name="_Toc61356719"/>
      <w:bookmarkStart w:id="432" w:name="_Toc67913588"/>
      <w:bookmarkStart w:id="433" w:name="_Toc75469404"/>
      <w:bookmarkStart w:id="434" w:name="_Toc76507894"/>
      <w:bookmarkStart w:id="435" w:name="_Toc83192795"/>
      <w:r w:rsidRPr="00835F44">
        <w:t>5.4.1</w:t>
      </w:r>
      <w:r w:rsidRPr="00835F44">
        <w:tab/>
      </w:r>
      <w:r w:rsidRPr="00835F44">
        <w:rPr>
          <w:rFonts w:hint="eastAsia"/>
        </w:rPr>
        <w:t xml:space="preserve">Channel </w:t>
      </w:r>
      <w:r w:rsidRPr="00835F44">
        <w:t>s</w:t>
      </w:r>
      <w:r w:rsidRPr="00835F44">
        <w:rPr>
          <w:rFonts w:hint="eastAsia"/>
        </w:rPr>
        <w:t>pacing</w:t>
      </w:r>
      <w:bookmarkEnd w:id="424"/>
      <w:bookmarkEnd w:id="425"/>
      <w:bookmarkEnd w:id="426"/>
      <w:bookmarkEnd w:id="427"/>
      <w:bookmarkEnd w:id="428"/>
      <w:bookmarkEnd w:id="429"/>
      <w:bookmarkEnd w:id="430"/>
      <w:bookmarkEnd w:id="431"/>
      <w:bookmarkEnd w:id="432"/>
      <w:bookmarkEnd w:id="433"/>
      <w:bookmarkEnd w:id="434"/>
      <w:bookmarkEnd w:id="435"/>
    </w:p>
    <w:p w14:paraId="1CD19611" w14:textId="77777777" w:rsidR="005F7BBD" w:rsidRPr="00835F44" w:rsidRDefault="005F7BBD" w:rsidP="00495FE7">
      <w:pPr>
        <w:pStyle w:val="Heading4"/>
      </w:pPr>
      <w:bookmarkStart w:id="436" w:name="_Toc21342867"/>
      <w:bookmarkStart w:id="437" w:name="_Toc29769828"/>
      <w:bookmarkStart w:id="438" w:name="_Toc29799327"/>
      <w:bookmarkStart w:id="439" w:name="_Toc37254551"/>
      <w:bookmarkStart w:id="440" w:name="_Toc37255194"/>
      <w:bookmarkStart w:id="441" w:name="_Toc45887218"/>
      <w:bookmarkStart w:id="442" w:name="_Toc53171955"/>
      <w:bookmarkStart w:id="443" w:name="_Toc61356720"/>
      <w:bookmarkStart w:id="444" w:name="_Toc67913589"/>
      <w:bookmarkStart w:id="445" w:name="_Toc75469405"/>
      <w:bookmarkStart w:id="446" w:name="_Toc76507895"/>
      <w:bookmarkStart w:id="447" w:name="_Toc83192796"/>
      <w:r w:rsidRPr="00835F44">
        <w:t>5.4.1.1</w:t>
      </w:r>
      <w:r w:rsidRPr="00835F44">
        <w:tab/>
        <w:t>Channel spacing for adjacent NR carriers</w:t>
      </w:r>
      <w:bookmarkEnd w:id="436"/>
      <w:bookmarkEnd w:id="437"/>
      <w:bookmarkEnd w:id="438"/>
      <w:bookmarkEnd w:id="439"/>
      <w:bookmarkEnd w:id="440"/>
      <w:bookmarkEnd w:id="441"/>
      <w:bookmarkEnd w:id="442"/>
      <w:bookmarkEnd w:id="443"/>
      <w:bookmarkEnd w:id="444"/>
      <w:bookmarkEnd w:id="445"/>
      <w:bookmarkEnd w:id="446"/>
      <w:bookmarkEnd w:id="447"/>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8" w:name="_Toc21342868"/>
      <w:bookmarkStart w:id="449" w:name="_Toc29769829"/>
      <w:bookmarkStart w:id="450" w:name="_Toc29799328"/>
      <w:bookmarkStart w:id="451" w:name="_Toc37254552"/>
      <w:bookmarkStart w:id="452" w:name="_Toc37255195"/>
      <w:bookmarkStart w:id="453" w:name="_Toc45887219"/>
      <w:bookmarkStart w:id="454" w:name="_Toc53171956"/>
      <w:bookmarkStart w:id="455" w:name="_Toc61356721"/>
      <w:bookmarkStart w:id="456" w:name="_Toc67913590"/>
      <w:bookmarkStart w:id="457" w:name="_Toc75469406"/>
      <w:bookmarkStart w:id="458" w:name="_Toc76507896"/>
      <w:bookmarkStart w:id="459" w:name="_Toc83192797"/>
      <w:r w:rsidRPr="00835F44">
        <w:t>5.4.2</w:t>
      </w:r>
      <w:r w:rsidRPr="00835F44">
        <w:tab/>
      </w:r>
      <w:r w:rsidRPr="00835F44">
        <w:rPr>
          <w:rFonts w:hint="eastAsia"/>
        </w:rPr>
        <w:t xml:space="preserve">Channel </w:t>
      </w:r>
      <w:r w:rsidRPr="00835F44">
        <w:t>r</w:t>
      </w:r>
      <w:r w:rsidRPr="00835F44">
        <w:rPr>
          <w:rFonts w:hint="eastAsia"/>
        </w:rPr>
        <w:t>aster</w:t>
      </w:r>
      <w:bookmarkEnd w:id="448"/>
      <w:bookmarkEnd w:id="449"/>
      <w:bookmarkEnd w:id="450"/>
      <w:bookmarkEnd w:id="451"/>
      <w:bookmarkEnd w:id="452"/>
      <w:bookmarkEnd w:id="453"/>
      <w:bookmarkEnd w:id="454"/>
      <w:bookmarkEnd w:id="455"/>
      <w:bookmarkEnd w:id="456"/>
      <w:bookmarkEnd w:id="457"/>
      <w:bookmarkEnd w:id="458"/>
      <w:bookmarkEnd w:id="459"/>
    </w:p>
    <w:p w14:paraId="3D5C9BD0" w14:textId="50242141" w:rsidR="005F7BBD" w:rsidRPr="00835F44" w:rsidRDefault="005F7BBD" w:rsidP="00495FE7">
      <w:pPr>
        <w:pStyle w:val="Heading4"/>
      </w:pPr>
      <w:bookmarkStart w:id="460" w:name="_Toc21342869"/>
      <w:bookmarkStart w:id="461" w:name="_Toc29769830"/>
      <w:bookmarkStart w:id="462" w:name="_Toc29799329"/>
      <w:bookmarkStart w:id="463" w:name="_Toc37254553"/>
      <w:bookmarkStart w:id="464" w:name="_Toc37255196"/>
      <w:bookmarkStart w:id="465" w:name="_Toc45887220"/>
      <w:bookmarkStart w:id="466" w:name="_Toc53171957"/>
      <w:bookmarkStart w:id="467" w:name="_Toc61356722"/>
      <w:bookmarkStart w:id="468" w:name="_Toc67913591"/>
      <w:bookmarkStart w:id="469" w:name="_Toc75469407"/>
      <w:bookmarkStart w:id="470" w:name="_Toc76507897"/>
      <w:bookmarkStart w:id="471"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60"/>
      <w:bookmarkEnd w:id="461"/>
      <w:bookmarkEnd w:id="462"/>
      <w:bookmarkEnd w:id="463"/>
      <w:bookmarkEnd w:id="464"/>
      <w:bookmarkEnd w:id="465"/>
      <w:bookmarkEnd w:id="466"/>
      <w:bookmarkEnd w:id="467"/>
      <w:bookmarkEnd w:id="468"/>
      <w:bookmarkEnd w:id="469"/>
      <w:bookmarkEnd w:id="470"/>
      <w:bookmarkEnd w:id="471"/>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72" w:name="_Toc21342870"/>
      <w:bookmarkStart w:id="473" w:name="_Toc29769831"/>
      <w:bookmarkStart w:id="474" w:name="_Toc29799330"/>
      <w:bookmarkStart w:id="475" w:name="_Toc37254554"/>
      <w:bookmarkStart w:id="476" w:name="_Toc37255197"/>
      <w:bookmarkStart w:id="477" w:name="_Toc45887221"/>
      <w:bookmarkStart w:id="478" w:name="_Toc53171958"/>
      <w:bookmarkStart w:id="479" w:name="_Toc61356723"/>
      <w:bookmarkStart w:id="480" w:name="_Toc67913592"/>
      <w:bookmarkStart w:id="481" w:name="_Toc75469408"/>
      <w:bookmarkStart w:id="482" w:name="_Toc76507898"/>
      <w:bookmarkStart w:id="483"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72"/>
      <w:bookmarkEnd w:id="473"/>
      <w:bookmarkEnd w:id="474"/>
      <w:bookmarkEnd w:id="475"/>
      <w:bookmarkEnd w:id="476"/>
      <w:bookmarkEnd w:id="477"/>
      <w:bookmarkEnd w:id="478"/>
      <w:bookmarkEnd w:id="479"/>
      <w:bookmarkEnd w:id="480"/>
      <w:bookmarkEnd w:id="481"/>
      <w:bookmarkEnd w:id="482"/>
      <w:bookmarkEnd w:id="483"/>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7pt;height:10.7pt" o:ole="">
                  <v:imagedata r:id="rId17" o:title=""/>
                </v:shape>
                <o:OLEObject Type="Embed" ProgID="Equation.3" ShapeID="_x0000_i1026" DrawAspect="Content" ObjectID="_1748780692"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25pt;height:11.4pt" o:ole="">
                  <v:imagedata r:id="rId12" o:title=""/>
                </v:shape>
                <o:OLEObject Type="Embed" ProgID="Equation.3" ShapeID="_x0000_i1027" DrawAspect="Content" ObjectID="_1748780693"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65pt" o:ole="">
                  <v:imagedata r:id="rId20" o:title=""/>
                </v:shape>
                <o:OLEObject Type="Embed" ProgID="Equation.3" ShapeID="_x0000_i1028" DrawAspect="Content" ObjectID="_1748780694"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65pt" o:ole="">
                  <v:imagedata r:id="rId22" o:title=""/>
                </v:shape>
                <o:OLEObject Type="Embed" ProgID="Equation.3" ShapeID="_x0000_i1029" DrawAspect="Content" ObjectID="_1748780695"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7pt;height:10.7pt" o:ole="">
            <v:imagedata r:id="rId17" o:title=""/>
          </v:shape>
          <o:OLEObject Type="Embed" ProgID="Equation.3" ShapeID="_x0000_i1030" DrawAspect="Content" ObjectID="_1748780696"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84" w:name="_Toc21342871"/>
      <w:bookmarkStart w:id="485" w:name="_Toc29769832"/>
      <w:bookmarkStart w:id="486" w:name="_Toc29799331"/>
      <w:bookmarkStart w:id="487" w:name="_Toc37254555"/>
      <w:bookmarkStart w:id="488" w:name="_Toc37255198"/>
      <w:bookmarkStart w:id="489" w:name="_Toc45887222"/>
      <w:bookmarkStart w:id="490" w:name="_Toc53171959"/>
      <w:bookmarkStart w:id="491" w:name="_Toc61356724"/>
      <w:bookmarkStart w:id="492" w:name="_Toc67913593"/>
      <w:bookmarkStart w:id="493" w:name="_Toc75469409"/>
      <w:bookmarkStart w:id="494" w:name="_Toc76507899"/>
      <w:bookmarkStart w:id="495" w:name="_Toc83192800"/>
      <w:r w:rsidRPr="00835F44">
        <w:t>5.4.2.3</w:t>
      </w:r>
      <w:r w:rsidRPr="00835F44">
        <w:tab/>
        <w:t>Channel raster entries for each operating band</w:t>
      </w:r>
      <w:bookmarkEnd w:id="484"/>
      <w:bookmarkEnd w:id="485"/>
      <w:bookmarkEnd w:id="486"/>
      <w:bookmarkEnd w:id="487"/>
      <w:bookmarkEnd w:id="488"/>
      <w:bookmarkEnd w:id="489"/>
      <w:bookmarkEnd w:id="490"/>
      <w:bookmarkEnd w:id="491"/>
      <w:bookmarkEnd w:id="492"/>
      <w:bookmarkEnd w:id="493"/>
      <w:bookmarkEnd w:id="494"/>
      <w:bookmarkEnd w:id="495"/>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96"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96"/>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7" w:name="_Toc21342872"/>
      <w:bookmarkStart w:id="498" w:name="_Toc29769833"/>
      <w:bookmarkStart w:id="499" w:name="_Toc29799332"/>
      <w:bookmarkStart w:id="500" w:name="_Toc37254556"/>
      <w:bookmarkStart w:id="501" w:name="_Toc37255199"/>
      <w:bookmarkStart w:id="502" w:name="_Toc45887223"/>
      <w:bookmarkStart w:id="503" w:name="_Toc53171960"/>
      <w:bookmarkStart w:id="504" w:name="_Toc61356725"/>
      <w:bookmarkStart w:id="505" w:name="_Toc67913594"/>
      <w:bookmarkStart w:id="506" w:name="_Toc75469410"/>
      <w:bookmarkStart w:id="507" w:name="_Toc76507900"/>
      <w:bookmarkStart w:id="508"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7"/>
      <w:bookmarkEnd w:id="498"/>
      <w:bookmarkEnd w:id="499"/>
      <w:bookmarkEnd w:id="500"/>
      <w:bookmarkEnd w:id="501"/>
      <w:bookmarkEnd w:id="502"/>
      <w:bookmarkEnd w:id="503"/>
      <w:bookmarkEnd w:id="504"/>
      <w:bookmarkEnd w:id="505"/>
      <w:bookmarkEnd w:id="506"/>
      <w:bookmarkEnd w:id="507"/>
      <w:bookmarkEnd w:id="508"/>
    </w:p>
    <w:p w14:paraId="5A83E83D" w14:textId="77777777" w:rsidR="005F7BBD" w:rsidRPr="00835F44" w:rsidRDefault="005F7BBD" w:rsidP="00495FE7">
      <w:pPr>
        <w:pStyle w:val="Heading4"/>
      </w:pPr>
      <w:bookmarkStart w:id="509" w:name="_Toc21342873"/>
      <w:bookmarkStart w:id="510" w:name="_Toc29769834"/>
      <w:bookmarkStart w:id="511" w:name="_Toc29799333"/>
      <w:bookmarkStart w:id="512" w:name="_Toc37254557"/>
      <w:bookmarkStart w:id="513" w:name="_Toc37255200"/>
      <w:bookmarkStart w:id="514" w:name="_Toc45887224"/>
      <w:bookmarkStart w:id="515" w:name="_Toc53171961"/>
      <w:bookmarkStart w:id="516" w:name="_Toc61356726"/>
      <w:bookmarkStart w:id="517" w:name="_Toc67913595"/>
      <w:bookmarkStart w:id="518" w:name="_Toc75469411"/>
      <w:bookmarkStart w:id="519" w:name="_Toc76507901"/>
      <w:bookmarkStart w:id="520" w:name="_Toc83192802"/>
      <w:r w:rsidRPr="00835F44">
        <w:t>5.4.3.1</w:t>
      </w:r>
      <w:r w:rsidRPr="00835F44">
        <w:tab/>
        <w:t>Synchronization raster and numbering</w:t>
      </w:r>
      <w:bookmarkEnd w:id="509"/>
      <w:bookmarkEnd w:id="510"/>
      <w:bookmarkEnd w:id="511"/>
      <w:bookmarkEnd w:id="512"/>
      <w:bookmarkEnd w:id="513"/>
      <w:bookmarkEnd w:id="514"/>
      <w:bookmarkEnd w:id="515"/>
      <w:bookmarkEnd w:id="516"/>
      <w:bookmarkEnd w:id="517"/>
      <w:bookmarkEnd w:id="518"/>
      <w:bookmarkEnd w:id="519"/>
      <w:bookmarkEnd w:id="520"/>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21" w:name="_Toc21342874"/>
      <w:bookmarkStart w:id="522" w:name="_Toc29769835"/>
      <w:bookmarkStart w:id="523" w:name="_Toc29799334"/>
      <w:bookmarkStart w:id="524" w:name="_Toc37254558"/>
      <w:bookmarkStart w:id="525" w:name="_Toc37255201"/>
      <w:bookmarkStart w:id="526" w:name="_Toc45887225"/>
      <w:bookmarkStart w:id="527" w:name="_Toc53171962"/>
      <w:bookmarkStart w:id="528" w:name="_Toc61356727"/>
      <w:bookmarkStart w:id="529" w:name="_Toc67913596"/>
      <w:bookmarkStart w:id="530" w:name="_Toc75469412"/>
      <w:bookmarkStart w:id="531" w:name="_Toc76507902"/>
      <w:bookmarkStart w:id="532" w:name="_Toc83192803"/>
      <w:r w:rsidRPr="00835F44">
        <w:rPr>
          <w:rFonts w:eastAsia="Yu Mincho"/>
        </w:rPr>
        <w:t>5.4.3.2</w:t>
      </w:r>
      <w:r w:rsidRPr="00835F44">
        <w:rPr>
          <w:rFonts w:eastAsia="Yu Mincho"/>
        </w:rPr>
        <w:tab/>
        <w:t>Synchronization raster to synchronization block resource element mapping</w:t>
      </w:r>
      <w:bookmarkEnd w:id="521"/>
      <w:bookmarkEnd w:id="522"/>
      <w:bookmarkEnd w:id="523"/>
      <w:bookmarkEnd w:id="524"/>
      <w:bookmarkEnd w:id="525"/>
      <w:bookmarkEnd w:id="526"/>
      <w:bookmarkEnd w:id="527"/>
      <w:bookmarkEnd w:id="528"/>
      <w:bookmarkEnd w:id="529"/>
      <w:bookmarkEnd w:id="530"/>
      <w:bookmarkEnd w:id="531"/>
      <w:bookmarkEnd w:id="532"/>
    </w:p>
    <w:p w14:paraId="30180B14" w14:textId="4353645A" w:rsidR="00AD0370" w:rsidRPr="00835F44" w:rsidRDefault="00AD0370" w:rsidP="00AD0370">
      <w:pPr>
        <w:rPr>
          <w:rFonts w:eastAsia="Yu Mincho"/>
        </w:rPr>
      </w:pPr>
      <w:bookmarkStart w:id="533"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7pt;height:10.7pt" o:ole="">
                  <v:imagedata r:id="rId17" o:title=""/>
                </v:shape>
                <o:OLEObject Type="Embed" ProgID="Equation.3" ShapeID="_x0000_i1031" DrawAspect="Content" ObjectID="_1748780697"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7pt;height:10.7pt" o:ole="">
            <v:imagedata r:id="rId17" o:title=""/>
          </v:shape>
          <o:OLEObject Type="Embed" ProgID="Equation.3" ShapeID="_x0000_i1032" DrawAspect="Content" ObjectID="_1748780698"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34" w:name="_Toc29769836"/>
      <w:bookmarkStart w:id="535" w:name="_Toc29799335"/>
      <w:bookmarkStart w:id="536" w:name="_Toc37254559"/>
      <w:bookmarkStart w:id="537" w:name="_Toc37255202"/>
      <w:bookmarkStart w:id="538" w:name="_Toc45887226"/>
      <w:bookmarkStart w:id="539" w:name="_Toc53171963"/>
      <w:bookmarkStart w:id="540" w:name="_Toc61356728"/>
      <w:bookmarkStart w:id="541" w:name="_Toc67913597"/>
      <w:bookmarkStart w:id="542" w:name="_Toc75469413"/>
      <w:bookmarkStart w:id="543" w:name="_Toc76507903"/>
      <w:bookmarkStart w:id="544"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33"/>
      <w:bookmarkEnd w:id="534"/>
      <w:bookmarkEnd w:id="535"/>
      <w:bookmarkEnd w:id="536"/>
      <w:bookmarkEnd w:id="537"/>
      <w:bookmarkEnd w:id="538"/>
      <w:bookmarkEnd w:id="539"/>
      <w:bookmarkEnd w:id="540"/>
      <w:bookmarkEnd w:id="541"/>
      <w:bookmarkEnd w:id="542"/>
      <w:bookmarkEnd w:id="543"/>
      <w:bookmarkEnd w:id="544"/>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45" w:name="_Toc21342876"/>
      <w:bookmarkStart w:id="546" w:name="_Toc29769837"/>
      <w:bookmarkStart w:id="547" w:name="_Toc29799336"/>
      <w:bookmarkStart w:id="548" w:name="_Toc37254560"/>
      <w:bookmarkStart w:id="549" w:name="_Toc37255203"/>
      <w:bookmarkStart w:id="550" w:name="_Toc45887227"/>
      <w:bookmarkStart w:id="551" w:name="_Toc53171964"/>
      <w:bookmarkStart w:id="552" w:name="_Toc61356729"/>
      <w:bookmarkStart w:id="553" w:name="_Toc67913598"/>
      <w:bookmarkStart w:id="554" w:name="_Toc75469414"/>
      <w:bookmarkStart w:id="555" w:name="_Toc76507904"/>
      <w:bookmarkStart w:id="556" w:name="_Toc83192805"/>
      <w:r w:rsidRPr="00835F44">
        <w:t>5.4.4</w:t>
      </w:r>
      <w:r w:rsidRPr="00835F44">
        <w:tab/>
        <w:t>TX–RX frequency separation</w:t>
      </w:r>
      <w:bookmarkEnd w:id="545"/>
      <w:bookmarkEnd w:id="546"/>
      <w:bookmarkEnd w:id="547"/>
      <w:bookmarkEnd w:id="548"/>
      <w:bookmarkEnd w:id="549"/>
      <w:bookmarkEnd w:id="550"/>
      <w:bookmarkEnd w:id="551"/>
      <w:bookmarkEnd w:id="552"/>
      <w:bookmarkEnd w:id="553"/>
      <w:bookmarkEnd w:id="554"/>
      <w:bookmarkEnd w:id="555"/>
      <w:bookmarkEnd w:id="556"/>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7" w:name="_Toc21342877"/>
      <w:bookmarkStart w:id="558" w:name="_Toc29769838"/>
      <w:bookmarkStart w:id="559" w:name="_Toc29799337"/>
      <w:bookmarkStart w:id="560" w:name="_Toc37254561"/>
      <w:bookmarkStart w:id="561" w:name="_Toc37255204"/>
      <w:bookmarkStart w:id="562" w:name="_Toc45887228"/>
      <w:bookmarkStart w:id="563" w:name="_Toc53171965"/>
      <w:bookmarkStart w:id="564" w:name="_Toc61356730"/>
      <w:bookmarkStart w:id="565" w:name="_Toc67913599"/>
      <w:bookmarkStart w:id="566" w:name="_Toc75469415"/>
      <w:bookmarkStart w:id="567" w:name="_Toc76507905"/>
      <w:bookmarkStart w:id="568" w:name="_Toc83192806"/>
      <w:r w:rsidRPr="00835F44">
        <w:t>5.4A</w:t>
      </w:r>
      <w:r w:rsidRPr="00835F44">
        <w:tab/>
        <w:t>Channel arrangement for CA</w:t>
      </w:r>
      <w:bookmarkEnd w:id="557"/>
      <w:bookmarkEnd w:id="558"/>
      <w:bookmarkEnd w:id="559"/>
      <w:bookmarkEnd w:id="560"/>
      <w:bookmarkEnd w:id="561"/>
      <w:bookmarkEnd w:id="562"/>
      <w:bookmarkEnd w:id="563"/>
      <w:bookmarkEnd w:id="564"/>
      <w:bookmarkEnd w:id="565"/>
      <w:bookmarkEnd w:id="566"/>
      <w:bookmarkEnd w:id="567"/>
      <w:bookmarkEnd w:id="568"/>
    </w:p>
    <w:p w14:paraId="7CA3EDEB" w14:textId="77777777" w:rsidR="00281553" w:rsidRPr="00835F44" w:rsidRDefault="005F7BBD" w:rsidP="00495FE7">
      <w:pPr>
        <w:pStyle w:val="Heading3"/>
      </w:pPr>
      <w:bookmarkStart w:id="569" w:name="_Toc21342878"/>
      <w:bookmarkStart w:id="570" w:name="_Toc29769839"/>
      <w:bookmarkStart w:id="571" w:name="_Toc29799338"/>
      <w:bookmarkStart w:id="572" w:name="_Toc37254562"/>
      <w:bookmarkStart w:id="573" w:name="_Toc37255205"/>
      <w:bookmarkStart w:id="574" w:name="_Toc45887229"/>
      <w:bookmarkStart w:id="575" w:name="_Toc53171966"/>
      <w:bookmarkStart w:id="576" w:name="_Toc61356731"/>
      <w:bookmarkStart w:id="577" w:name="_Toc67913600"/>
      <w:bookmarkStart w:id="578" w:name="_Toc75469416"/>
      <w:bookmarkStart w:id="579" w:name="_Toc76507906"/>
      <w:bookmarkStart w:id="580" w:name="_Toc83192807"/>
      <w:r w:rsidRPr="00835F44">
        <w:t>5.4A.1</w:t>
      </w:r>
      <w:r w:rsidRPr="00835F44">
        <w:tab/>
        <w:t>Channel spacing for CA</w:t>
      </w:r>
      <w:bookmarkEnd w:id="569"/>
      <w:bookmarkEnd w:id="570"/>
      <w:bookmarkEnd w:id="571"/>
      <w:bookmarkEnd w:id="572"/>
      <w:bookmarkEnd w:id="573"/>
      <w:bookmarkEnd w:id="574"/>
      <w:bookmarkEnd w:id="575"/>
      <w:bookmarkEnd w:id="576"/>
      <w:bookmarkEnd w:id="577"/>
      <w:bookmarkEnd w:id="578"/>
      <w:bookmarkEnd w:id="579"/>
      <w:bookmarkEnd w:id="580"/>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5.7pt;height:35.65pt;mso-position-horizontal-relative:page;mso-position-vertical-relative:page" o:ole="">
            <v:imagedata r:id="rId27" o:title=""/>
          </v:shape>
          <o:OLEObject Type="Embed" ProgID="Equation.3" ShapeID="_x0000_i1033" DrawAspect="Content" ObjectID="_1748780699"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65pt;mso-position-horizontal-relative:page;mso-position-vertical-relative:page" o:ole="">
            <v:fill o:detectmouseclick="t"/>
            <v:imagedata r:id="rId29" o:title=""/>
          </v:shape>
          <o:OLEObject Type="Embed" ProgID="Equation.3" ShapeID="_x0000_i1034" DrawAspect="Content" ObjectID="_1748780700"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81" w:name="_Toc21342879"/>
      <w:bookmarkStart w:id="582" w:name="_Toc29769840"/>
      <w:bookmarkStart w:id="583" w:name="_Toc29799339"/>
      <w:bookmarkStart w:id="584" w:name="_Toc37254563"/>
      <w:bookmarkStart w:id="585" w:name="_Toc37255206"/>
      <w:bookmarkStart w:id="586" w:name="_Toc45887230"/>
      <w:bookmarkStart w:id="587" w:name="_Toc53171967"/>
      <w:bookmarkStart w:id="588" w:name="_Toc61356732"/>
      <w:bookmarkStart w:id="589" w:name="_Toc67913601"/>
      <w:bookmarkStart w:id="590" w:name="_Toc75469417"/>
      <w:bookmarkStart w:id="591" w:name="_Toc76507907"/>
      <w:bookmarkStart w:id="592" w:name="_Toc83192808"/>
      <w:r w:rsidRPr="00835F44">
        <w:t>5.4A.2</w:t>
      </w:r>
      <w:r w:rsidRPr="00835F44">
        <w:tab/>
        <w:t>Channel raster for CA</w:t>
      </w:r>
      <w:bookmarkEnd w:id="581"/>
      <w:bookmarkEnd w:id="582"/>
      <w:bookmarkEnd w:id="583"/>
      <w:bookmarkEnd w:id="584"/>
      <w:bookmarkEnd w:id="585"/>
      <w:bookmarkEnd w:id="586"/>
      <w:bookmarkEnd w:id="587"/>
      <w:bookmarkEnd w:id="588"/>
      <w:bookmarkEnd w:id="589"/>
      <w:bookmarkEnd w:id="590"/>
      <w:bookmarkEnd w:id="591"/>
      <w:bookmarkEnd w:id="592"/>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93" w:name="_Toc21342880"/>
      <w:bookmarkStart w:id="594" w:name="_Toc29769841"/>
      <w:bookmarkStart w:id="595" w:name="_Toc29799340"/>
      <w:bookmarkStart w:id="596" w:name="_Toc37254564"/>
      <w:bookmarkStart w:id="597" w:name="_Toc37255207"/>
      <w:bookmarkStart w:id="598" w:name="_Toc45887231"/>
      <w:bookmarkStart w:id="599" w:name="_Toc53171968"/>
      <w:bookmarkStart w:id="600" w:name="_Toc61356733"/>
      <w:bookmarkStart w:id="601" w:name="_Toc67913602"/>
      <w:bookmarkStart w:id="602" w:name="_Toc75469418"/>
      <w:bookmarkStart w:id="603" w:name="_Toc76507908"/>
      <w:bookmarkStart w:id="604" w:name="_Toc83192809"/>
      <w:r w:rsidRPr="00835F44">
        <w:lastRenderedPageBreak/>
        <w:t>5.4A.3</w:t>
      </w:r>
      <w:r w:rsidRPr="00835F44">
        <w:tab/>
        <w:t>Synchronization raster for CA</w:t>
      </w:r>
      <w:bookmarkEnd w:id="593"/>
      <w:bookmarkEnd w:id="594"/>
      <w:bookmarkEnd w:id="595"/>
      <w:bookmarkEnd w:id="596"/>
      <w:bookmarkEnd w:id="597"/>
      <w:bookmarkEnd w:id="598"/>
      <w:bookmarkEnd w:id="599"/>
      <w:bookmarkEnd w:id="600"/>
      <w:bookmarkEnd w:id="601"/>
      <w:bookmarkEnd w:id="602"/>
      <w:bookmarkEnd w:id="603"/>
      <w:bookmarkEnd w:id="604"/>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605" w:name="_Toc21342881"/>
      <w:bookmarkStart w:id="606" w:name="_Toc29769842"/>
      <w:bookmarkStart w:id="607" w:name="_Toc29799341"/>
      <w:bookmarkStart w:id="608" w:name="_Toc37254565"/>
      <w:bookmarkStart w:id="609" w:name="_Toc37255208"/>
      <w:bookmarkStart w:id="610" w:name="_Toc45887232"/>
      <w:bookmarkStart w:id="611" w:name="_Toc53171969"/>
      <w:bookmarkStart w:id="612" w:name="_Toc61356734"/>
      <w:bookmarkStart w:id="613" w:name="_Toc67913603"/>
      <w:bookmarkStart w:id="614" w:name="_Toc75469419"/>
      <w:bookmarkStart w:id="615" w:name="_Toc76507909"/>
      <w:bookmarkStart w:id="616" w:name="_Toc83192810"/>
      <w:r w:rsidRPr="00835F44">
        <w:t>5.4A.4</w:t>
      </w:r>
      <w:r w:rsidRPr="00835F44">
        <w:tab/>
        <w:t>Tx-Rx frequency separation for CA</w:t>
      </w:r>
      <w:bookmarkEnd w:id="605"/>
      <w:bookmarkEnd w:id="606"/>
      <w:bookmarkEnd w:id="607"/>
      <w:bookmarkEnd w:id="608"/>
      <w:bookmarkEnd w:id="609"/>
      <w:bookmarkEnd w:id="610"/>
      <w:bookmarkEnd w:id="611"/>
      <w:bookmarkEnd w:id="612"/>
      <w:bookmarkEnd w:id="613"/>
      <w:bookmarkEnd w:id="614"/>
      <w:bookmarkEnd w:id="615"/>
      <w:bookmarkEnd w:id="616"/>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7" w:name="_Toc21342882"/>
      <w:bookmarkStart w:id="618" w:name="_Toc29769843"/>
      <w:bookmarkStart w:id="619" w:name="_Toc29799342"/>
      <w:bookmarkStart w:id="620" w:name="_Toc37254566"/>
      <w:bookmarkStart w:id="621" w:name="_Toc37255209"/>
      <w:bookmarkStart w:id="622" w:name="_Toc45887233"/>
      <w:bookmarkStart w:id="623" w:name="_Toc53171970"/>
      <w:bookmarkStart w:id="624" w:name="_Toc61356735"/>
      <w:bookmarkStart w:id="625" w:name="_Toc67913604"/>
      <w:bookmarkStart w:id="626" w:name="_Toc75469420"/>
      <w:bookmarkStart w:id="627" w:name="_Toc76507910"/>
      <w:bookmarkStart w:id="628" w:name="_Toc83192811"/>
      <w:bookmarkStart w:id="629" w:name="_Hlk9349962"/>
      <w:bookmarkStart w:id="630" w:name="_Hlk508136926"/>
      <w:r w:rsidRPr="00835F44">
        <w:t>5.5</w:t>
      </w:r>
      <w:r w:rsidRPr="00835F44">
        <w:tab/>
      </w:r>
      <w:r w:rsidR="00F42C90" w:rsidRPr="00835F44">
        <w:t>Void</w:t>
      </w:r>
      <w:bookmarkEnd w:id="617"/>
      <w:bookmarkEnd w:id="618"/>
      <w:bookmarkEnd w:id="619"/>
      <w:bookmarkEnd w:id="620"/>
      <w:bookmarkEnd w:id="621"/>
      <w:bookmarkEnd w:id="622"/>
      <w:bookmarkEnd w:id="623"/>
      <w:bookmarkEnd w:id="624"/>
      <w:bookmarkEnd w:id="625"/>
      <w:bookmarkEnd w:id="626"/>
      <w:bookmarkEnd w:id="627"/>
      <w:bookmarkEnd w:id="628"/>
    </w:p>
    <w:p w14:paraId="7C6ADEF8" w14:textId="77777777" w:rsidR="005F7BBD" w:rsidRPr="00835F44" w:rsidRDefault="005F7BBD" w:rsidP="00495FE7">
      <w:pPr>
        <w:pStyle w:val="Heading2"/>
      </w:pPr>
      <w:bookmarkStart w:id="631" w:name="_Toc21342883"/>
      <w:bookmarkStart w:id="632" w:name="_Toc29769844"/>
      <w:bookmarkStart w:id="633" w:name="_Toc29799343"/>
      <w:bookmarkStart w:id="634" w:name="_Toc37254567"/>
      <w:bookmarkStart w:id="635" w:name="_Toc37255210"/>
      <w:bookmarkStart w:id="636" w:name="_Toc45887234"/>
      <w:bookmarkStart w:id="637" w:name="_Toc53171971"/>
      <w:bookmarkStart w:id="638" w:name="_Toc61356736"/>
      <w:bookmarkStart w:id="639" w:name="_Toc67913605"/>
      <w:bookmarkStart w:id="640" w:name="_Toc75469421"/>
      <w:bookmarkStart w:id="641" w:name="_Toc76507911"/>
      <w:bookmarkStart w:id="642" w:name="_Toc83192812"/>
      <w:bookmarkEnd w:id="629"/>
      <w:r w:rsidRPr="00835F44">
        <w:t>5.5A</w:t>
      </w:r>
      <w:r w:rsidRPr="00835F44">
        <w:tab/>
        <w:t>Configurations for CA</w:t>
      </w:r>
      <w:bookmarkEnd w:id="631"/>
      <w:bookmarkEnd w:id="632"/>
      <w:bookmarkEnd w:id="633"/>
      <w:bookmarkEnd w:id="634"/>
      <w:bookmarkEnd w:id="635"/>
      <w:bookmarkEnd w:id="636"/>
      <w:bookmarkEnd w:id="637"/>
      <w:bookmarkEnd w:id="638"/>
      <w:bookmarkEnd w:id="639"/>
      <w:bookmarkEnd w:id="640"/>
      <w:bookmarkEnd w:id="641"/>
      <w:bookmarkEnd w:id="642"/>
    </w:p>
    <w:p w14:paraId="2AF8C549" w14:textId="77777777" w:rsidR="005F7BBD" w:rsidRPr="00835F44" w:rsidRDefault="005F7BBD" w:rsidP="00495FE7">
      <w:pPr>
        <w:pStyle w:val="Heading3"/>
      </w:pPr>
      <w:bookmarkStart w:id="643" w:name="_Toc21342884"/>
      <w:bookmarkStart w:id="644" w:name="_Toc29769845"/>
      <w:bookmarkStart w:id="645" w:name="_Toc29799344"/>
      <w:bookmarkStart w:id="646" w:name="_Toc37254568"/>
      <w:bookmarkStart w:id="647" w:name="_Toc37255211"/>
      <w:bookmarkStart w:id="648" w:name="_Toc45887235"/>
      <w:bookmarkStart w:id="649" w:name="_Toc53171972"/>
      <w:bookmarkStart w:id="650" w:name="_Toc61356737"/>
      <w:bookmarkStart w:id="651" w:name="_Toc67913606"/>
      <w:bookmarkStart w:id="652" w:name="_Toc75469422"/>
      <w:bookmarkStart w:id="653" w:name="_Toc76507912"/>
      <w:bookmarkStart w:id="654" w:name="_Toc83192813"/>
      <w:r w:rsidRPr="00835F44">
        <w:t>5.5A.1</w:t>
      </w:r>
      <w:r w:rsidRPr="00835F44">
        <w:tab/>
        <w:t>Configurations for intra-band contiguous CA</w:t>
      </w:r>
      <w:bookmarkEnd w:id="643"/>
      <w:bookmarkEnd w:id="644"/>
      <w:bookmarkEnd w:id="645"/>
      <w:bookmarkEnd w:id="646"/>
      <w:bookmarkEnd w:id="647"/>
      <w:bookmarkEnd w:id="648"/>
      <w:bookmarkEnd w:id="649"/>
      <w:bookmarkEnd w:id="650"/>
      <w:bookmarkEnd w:id="651"/>
      <w:bookmarkEnd w:id="652"/>
      <w:bookmarkEnd w:id="653"/>
      <w:bookmarkEnd w:id="654"/>
    </w:p>
    <w:bookmarkEnd w:id="630"/>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55" w:name="_Toc21342885"/>
      <w:bookmarkStart w:id="656" w:name="_Toc29769846"/>
      <w:bookmarkStart w:id="657" w:name="_Toc29799345"/>
      <w:bookmarkStart w:id="658" w:name="_Toc37254569"/>
      <w:bookmarkStart w:id="659" w:name="_Toc37255212"/>
      <w:bookmarkStart w:id="660" w:name="_Toc45887236"/>
      <w:bookmarkStart w:id="661" w:name="_Toc53171973"/>
      <w:bookmarkStart w:id="662" w:name="_Toc61356738"/>
      <w:bookmarkStart w:id="663" w:name="_Toc67913607"/>
      <w:bookmarkStart w:id="664" w:name="_Toc75469423"/>
      <w:bookmarkStart w:id="665" w:name="_Toc76507913"/>
      <w:bookmarkStart w:id="666" w:name="_Toc83192814"/>
      <w:r w:rsidRPr="00835F44">
        <w:lastRenderedPageBreak/>
        <w:t>5.5A.2</w:t>
      </w:r>
      <w:r w:rsidRPr="00835F44">
        <w:tab/>
      </w:r>
      <w:r w:rsidR="00F80B92" w:rsidRPr="00835F44">
        <w:t>Void</w:t>
      </w:r>
      <w:bookmarkEnd w:id="655"/>
      <w:bookmarkEnd w:id="656"/>
      <w:bookmarkEnd w:id="657"/>
      <w:bookmarkEnd w:id="658"/>
      <w:bookmarkEnd w:id="659"/>
      <w:bookmarkEnd w:id="660"/>
      <w:bookmarkEnd w:id="661"/>
      <w:bookmarkEnd w:id="662"/>
      <w:bookmarkEnd w:id="663"/>
      <w:bookmarkEnd w:id="664"/>
      <w:bookmarkEnd w:id="665"/>
      <w:bookmarkEnd w:id="666"/>
    </w:p>
    <w:p w14:paraId="1B4966F2" w14:textId="06C77F8D" w:rsidR="00281553" w:rsidRDefault="00684884" w:rsidP="00495FE7">
      <w:pPr>
        <w:pStyle w:val="Heading3"/>
      </w:pPr>
      <w:bookmarkStart w:id="667" w:name="_Toc21342886"/>
      <w:bookmarkStart w:id="668" w:name="_Toc29769847"/>
      <w:bookmarkStart w:id="669" w:name="_Toc29799346"/>
      <w:bookmarkStart w:id="670" w:name="_Toc37254570"/>
      <w:bookmarkStart w:id="671" w:name="_Toc37255213"/>
      <w:bookmarkStart w:id="672" w:name="_Toc45887237"/>
      <w:bookmarkStart w:id="673" w:name="_Toc53171974"/>
      <w:bookmarkStart w:id="674" w:name="_Toc61356739"/>
      <w:bookmarkStart w:id="675" w:name="_Toc67913608"/>
      <w:bookmarkStart w:id="676" w:name="_Toc75469424"/>
      <w:bookmarkStart w:id="677" w:name="_Toc76507914"/>
      <w:bookmarkStart w:id="678" w:name="_Toc83192815"/>
      <w:r w:rsidRPr="00835F44">
        <w:t>5.5A.3</w:t>
      </w:r>
      <w:r w:rsidRPr="00835F44">
        <w:tab/>
        <w:t>Configurations for inter-band CA</w:t>
      </w:r>
      <w:bookmarkEnd w:id="667"/>
      <w:bookmarkEnd w:id="668"/>
      <w:bookmarkEnd w:id="669"/>
      <w:bookmarkEnd w:id="670"/>
      <w:bookmarkEnd w:id="671"/>
      <w:bookmarkEnd w:id="672"/>
      <w:bookmarkEnd w:id="673"/>
      <w:bookmarkEnd w:id="674"/>
      <w:bookmarkEnd w:id="675"/>
      <w:bookmarkEnd w:id="676"/>
      <w:bookmarkEnd w:id="677"/>
      <w:bookmarkEnd w:id="678"/>
    </w:p>
    <w:p w14:paraId="58A70BC1" w14:textId="77777777" w:rsidR="00B441BC" w:rsidRDefault="00B441BC" w:rsidP="00B441BC">
      <w:pPr>
        <w:pStyle w:val="TH"/>
      </w:pPr>
      <w:bookmarkStart w:id="679" w:name="_Toc21344236"/>
      <w:bookmarkStart w:id="680" w:name="_Toc29801720"/>
      <w:bookmarkStart w:id="681" w:name="_Toc29802144"/>
      <w:bookmarkStart w:id="682" w:name="_Toc29802769"/>
      <w:bookmarkStart w:id="683" w:name="_Toc36107511"/>
      <w:bookmarkStart w:id="684" w:name="_Toc37251270"/>
      <w:r>
        <w:t>Table 5.5A.3-1: Void</w:t>
      </w:r>
    </w:p>
    <w:p w14:paraId="2E74F9FC" w14:textId="7D427D6B" w:rsidR="00B441BC" w:rsidRPr="00B441BC" w:rsidRDefault="00B441BC" w:rsidP="00B441BC">
      <w:pPr>
        <w:pStyle w:val="Heading4"/>
      </w:pPr>
      <w:bookmarkStart w:id="685" w:name="_Toc45887238"/>
      <w:bookmarkStart w:id="686" w:name="_Toc53171975"/>
      <w:bookmarkStart w:id="687" w:name="_Toc61356740"/>
      <w:bookmarkStart w:id="688" w:name="_Toc67913609"/>
      <w:bookmarkStart w:id="689" w:name="_Toc75469425"/>
      <w:bookmarkStart w:id="690" w:name="_Toc76507915"/>
      <w:bookmarkStart w:id="691" w:name="_Toc83192816"/>
      <w:r>
        <w:t>5</w:t>
      </w:r>
      <w:r w:rsidRPr="001C0CC4">
        <w:t>.</w:t>
      </w:r>
      <w:r>
        <w:t>5A</w:t>
      </w:r>
      <w:r w:rsidRPr="001C0CC4">
        <w:t>.3.1</w:t>
      </w:r>
      <w:r w:rsidRPr="001C0CC4">
        <w:tab/>
      </w:r>
      <w:bookmarkEnd w:id="679"/>
      <w:bookmarkEnd w:id="680"/>
      <w:bookmarkEnd w:id="681"/>
      <w:bookmarkEnd w:id="682"/>
      <w:bookmarkEnd w:id="683"/>
      <w:bookmarkEnd w:id="684"/>
      <w:r w:rsidRPr="0045128F">
        <w:t xml:space="preserve">Configurations for inter-band CA </w:t>
      </w:r>
      <w:r>
        <w:t>(</w:t>
      </w:r>
      <w:r>
        <w:rPr>
          <w:bCs/>
        </w:rPr>
        <w:t>two bands)</w:t>
      </w:r>
      <w:bookmarkEnd w:id="685"/>
      <w:bookmarkEnd w:id="686"/>
      <w:bookmarkEnd w:id="687"/>
      <w:bookmarkEnd w:id="688"/>
      <w:bookmarkEnd w:id="689"/>
      <w:bookmarkEnd w:id="690"/>
      <w:bookmarkEnd w:id="691"/>
    </w:p>
    <w:p w14:paraId="19A7A11B" w14:textId="77777777" w:rsidR="00B441BC" w:rsidRPr="00835F44" w:rsidRDefault="00B441BC" w:rsidP="00B441BC">
      <w:pPr>
        <w:pStyle w:val="TH"/>
      </w:pPr>
      <w:bookmarkStart w:id="692" w:name="_Hlk515992150"/>
      <w:r w:rsidRPr="00835F44">
        <w:t>Table 5.5A.3</w:t>
      </w:r>
      <w:r>
        <w:t>.1</w:t>
      </w:r>
      <w:r w:rsidRPr="00835F44">
        <w:t>-1</w:t>
      </w:r>
      <w:bookmarkEnd w:id="692"/>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93"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93"/>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94" w:name="_Hlk531166462"/>
            <w:r w:rsidRPr="00835F44">
              <w:rPr>
                <w:lang w:eastAsia="zh-CN"/>
              </w:rPr>
              <w:t>CA_n78A-n79A</w:t>
            </w:r>
            <w:bookmarkEnd w:id="694"/>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95" w:name="_Toc21342887"/>
      <w:bookmarkStart w:id="696" w:name="_Toc29769848"/>
      <w:bookmarkStart w:id="697" w:name="_Toc29799347"/>
      <w:bookmarkStart w:id="698" w:name="_Toc37254571"/>
      <w:bookmarkStart w:id="699" w:name="_Toc37255214"/>
      <w:bookmarkStart w:id="700" w:name="_Toc45887239"/>
      <w:bookmarkStart w:id="701" w:name="_Toc53171976"/>
      <w:bookmarkStart w:id="702" w:name="_Toc61356741"/>
      <w:bookmarkStart w:id="703" w:name="_Toc67913610"/>
      <w:bookmarkStart w:id="704" w:name="_Toc75469426"/>
      <w:bookmarkStart w:id="705" w:name="_Toc76507916"/>
      <w:bookmarkStart w:id="706" w:name="_Toc83192817"/>
      <w:r w:rsidRPr="00835F44">
        <w:lastRenderedPageBreak/>
        <w:t>5.5B</w:t>
      </w:r>
      <w:r w:rsidRPr="00835F44">
        <w:tab/>
      </w:r>
      <w:r w:rsidR="00F7133F" w:rsidRPr="00835F44">
        <w:t>Void</w:t>
      </w:r>
      <w:bookmarkEnd w:id="695"/>
      <w:bookmarkEnd w:id="696"/>
      <w:bookmarkEnd w:id="697"/>
      <w:bookmarkEnd w:id="698"/>
      <w:bookmarkEnd w:id="699"/>
      <w:bookmarkEnd w:id="700"/>
      <w:bookmarkEnd w:id="701"/>
      <w:bookmarkEnd w:id="702"/>
      <w:bookmarkEnd w:id="703"/>
      <w:bookmarkEnd w:id="704"/>
      <w:bookmarkEnd w:id="705"/>
      <w:bookmarkEnd w:id="706"/>
    </w:p>
    <w:p w14:paraId="1838B52F" w14:textId="77777777" w:rsidR="005F7BBD" w:rsidRPr="00835F44" w:rsidRDefault="005F7BBD" w:rsidP="00495FE7">
      <w:pPr>
        <w:pStyle w:val="Heading2"/>
      </w:pPr>
      <w:bookmarkStart w:id="707" w:name="_Toc21342888"/>
      <w:bookmarkStart w:id="708" w:name="_Toc29769849"/>
      <w:bookmarkStart w:id="709" w:name="_Toc29799348"/>
      <w:bookmarkStart w:id="710" w:name="_Toc37254572"/>
      <w:bookmarkStart w:id="711" w:name="_Toc37255215"/>
      <w:bookmarkStart w:id="712" w:name="_Toc45887240"/>
      <w:bookmarkStart w:id="713" w:name="_Toc53171977"/>
      <w:bookmarkStart w:id="714" w:name="_Toc61356742"/>
      <w:bookmarkStart w:id="715" w:name="_Toc67913611"/>
      <w:bookmarkStart w:id="716" w:name="_Toc75469427"/>
      <w:bookmarkStart w:id="717" w:name="_Toc76507917"/>
      <w:bookmarkStart w:id="718" w:name="_Toc83192818"/>
      <w:r w:rsidRPr="00835F44">
        <w:t>5.5C</w:t>
      </w:r>
      <w:r w:rsidRPr="00835F44">
        <w:tab/>
        <w:t>Configurations for SUL</w:t>
      </w:r>
      <w:bookmarkEnd w:id="707"/>
      <w:bookmarkEnd w:id="708"/>
      <w:bookmarkEnd w:id="709"/>
      <w:bookmarkEnd w:id="710"/>
      <w:bookmarkEnd w:id="711"/>
      <w:bookmarkEnd w:id="712"/>
      <w:bookmarkEnd w:id="713"/>
      <w:bookmarkEnd w:id="714"/>
      <w:bookmarkEnd w:id="715"/>
      <w:bookmarkEnd w:id="716"/>
      <w:bookmarkEnd w:id="717"/>
      <w:bookmarkEnd w:id="718"/>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CE1B" w14:textId="77777777" w:rsidR="002D4B05" w:rsidRDefault="002D4B05">
      <w:r>
        <w:separator/>
      </w:r>
    </w:p>
  </w:endnote>
  <w:endnote w:type="continuationSeparator" w:id="0">
    <w:p w14:paraId="7A1B0AAC" w14:textId="77777777" w:rsidR="002D4B05" w:rsidRDefault="002D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0159" w14:textId="77777777" w:rsidR="002D4B05" w:rsidRDefault="002D4B05">
      <w:r>
        <w:separator/>
      </w:r>
    </w:p>
  </w:footnote>
  <w:footnote w:type="continuationSeparator" w:id="0">
    <w:p w14:paraId="66DB6DD5" w14:textId="77777777" w:rsidR="002D4B05" w:rsidRDefault="002D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59D1FE45" w:rsidR="00E10D5C" w:rsidRPr="006B1055" w:rsidRDefault="00E10D5C" w:rsidP="00E10D5C">
    <w:pPr>
      <w:pStyle w:val="Header"/>
      <w:framePr w:wrap="auto" w:vAnchor="text" w:hAnchor="margin" w:xAlign="right" w:y="1"/>
      <w:widowControl/>
    </w:pPr>
    <w:r>
      <w:t>3GPP TS 38.101-1 V15.</w:t>
    </w:r>
    <w:r w:rsidR="00AF6EC6">
      <w:t>2</w:t>
    </w:r>
    <w:r w:rsidR="00B66FDE">
      <w:t>2</w:t>
    </w:r>
    <w:r>
      <w:t>.0 (202</w:t>
    </w:r>
    <w:r w:rsidR="00DE4C4B">
      <w:t>3</w:t>
    </w:r>
    <w:r>
      <w:t>-</w:t>
    </w:r>
    <w:r w:rsidR="00DE4C4B">
      <w:t>0</w:t>
    </w:r>
    <w:r w:rsidR="00B66FDE">
      <w:t>6</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8618</Words>
  <Characters>49126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23</cp:revision>
  <cp:lastPrinted>2019-04-09T04:35:00Z</cp:lastPrinted>
  <dcterms:created xsi:type="dcterms:W3CDTF">2021-12-22T15:41:00Z</dcterms:created>
  <dcterms:modified xsi:type="dcterms:W3CDTF">2023-06-20T13:38:00Z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