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75B1A989" w:rsidR="00067548" w:rsidRDefault="00067548" w:rsidP="00681F49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  <w:t xml:space="preserve">Tdoc </w:t>
      </w:r>
      <w:r w:rsidR="00902CEE" w:rsidRPr="00902CEE">
        <w:rPr>
          <w:lang w:val="en-US"/>
        </w:rPr>
        <w:t>R</w:t>
      </w:r>
      <w:r w:rsidR="00236EF1">
        <w:rPr>
          <w:lang w:val="en-US"/>
        </w:rPr>
        <w:t>3</w:t>
      </w:r>
      <w:r w:rsidR="00902CEE" w:rsidRPr="00902CEE">
        <w:rPr>
          <w:lang w:val="en-US"/>
        </w:rPr>
        <w:t>-17</w:t>
      </w:r>
      <w:r w:rsidR="002434A9">
        <w:rPr>
          <w:lang w:val="en-US"/>
        </w:rPr>
        <w:t>2</w:t>
      </w:r>
      <w:r w:rsidR="00685F08">
        <w:rPr>
          <w:lang w:val="en-US"/>
        </w:rPr>
        <w:t>6</w:t>
      </w:r>
      <w:r w:rsidR="0021582A">
        <w:rPr>
          <w:lang w:val="en-US"/>
        </w:rPr>
        <w:t>38</w:t>
      </w:r>
      <w:bookmarkStart w:id="0" w:name="_GoBack"/>
      <w:bookmarkEnd w:id="0"/>
    </w:p>
    <w:p w14:paraId="34D94E32" w14:textId="5B0F9BB0" w:rsidR="00067548" w:rsidRDefault="007D76E9" w:rsidP="00681F49">
      <w:pPr>
        <w:pStyle w:val="3GPPHeader"/>
        <w:spacing w:after="60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1B40F7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681F49">
      <w:pPr>
        <w:pStyle w:val="3GPPHeader"/>
      </w:pPr>
    </w:p>
    <w:p w14:paraId="4A4F422A" w14:textId="71AD55A8" w:rsidR="00E90E49" w:rsidRPr="0058363F" w:rsidRDefault="00E90E49" w:rsidP="00681F49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F46977">
        <w:rPr>
          <w:sz w:val="22"/>
          <w:szCs w:val="22"/>
          <w:lang w:val="en-US"/>
        </w:rPr>
        <w:t>22</w:t>
      </w:r>
    </w:p>
    <w:p w14:paraId="5DAA27F0" w14:textId="3DEC2D9B" w:rsidR="00E90E49" w:rsidRPr="00CE0424" w:rsidRDefault="003D3C45" w:rsidP="00681F4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386EEB">
        <w:rPr>
          <w:sz w:val="22"/>
          <w:szCs w:val="22"/>
        </w:rPr>
        <w:t>, Vodafone</w:t>
      </w:r>
      <w:r w:rsidR="005C6783">
        <w:rPr>
          <w:sz w:val="22"/>
          <w:szCs w:val="22"/>
        </w:rPr>
        <w:t>, AT&amp;T</w:t>
      </w:r>
    </w:p>
    <w:p w14:paraId="63CB047E" w14:textId="3C591345" w:rsidR="00E90E49" w:rsidRPr="00386EEB" w:rsidRDefault="003D3C45" w:rsidP="00681F49">
      <w:pPr>
        <w:pStyle w:val="3GPPHeader"/>
        <w:rPr>
          <w:sz w:val="22"/>
          <w:szCs w:val="22"/>
        </w:rPr>
      </w:pPr>
      <w:r w:rsidRPr="00386EEB">
        <w:rPr>
          <w:sz w:val="22"/>
          <w:szCs w:val="22"/>
        </w:rPr>
        <w:t>Title:</w:t>
      </w:r>
      <w:r w:rsidR="00E90E49" w:rsidRPr="00386EEB">
        <w:rPr>
          <w:sz w:val="22"/>
          <w:szCs w:val="22"/>
        </w:rPr>
        <w:tab/>
      </w:r>
      <w:r w:rsidR="00685F08" w:rsidRPr="00386EEB">
        <w:rPr>
          <w:sz w:val="22"/>
          <w:szCs w:val="22"/>
        </w:rPr>
        <w:t>Way forward on CP-UP split</w:t>
      </w:r>
    </w:p>
    <w:p w14:paraId="65935703" w14:textId="10554C44" w:rsidR="00E90E49" w:rsidRDefault="00E90E49" w:rsidP="00291DEF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685F08">
        <w:rPr>
          <w:sz w:val="22"/>
          <w:szCs w:val="22"/>
        </w:rPr>
        <w:t>Approval</w:t>
      </w:r>
    </w:p>
    <w:p w14:paraId="335B7A09" w14:textId="77777777" w:rsidR="00291DEF" w:rsidRPr="00CE0424" w:rsidRDefault="00291DEF" w:rsidP="00291DEF">
      <w:pPr>
        <w:pStyle w:val="3GPPHeader"/>
      </w:pPr>
    </w:p>
    <w:p w14:paraId="1DE1DC8E" w14:textId="42F869B3" w:rsidR="00A001D2" w:rsidRDefault="00E90E49" w:rsidP="00681F49">
      <w:pPr>
        <w:pStyle w:val="Heading1"/>
        <w:jc w:val="both"/>
      </w:pPr>
      <w:r w:rsidRPr="00CE0424">
        <w:t>Introduction</w:t>
      </w:r>
    </w:p>
    <w:p w14:paraId="110F5C2D" w14:textId="087DC027" w:rsidR="00635621" w:rsidRDefault="00685F08" w:rsidP="00681F49">
      <w:r>
        <w:t>This document captures the list of open issues that were discussed at RAN3 NR AH#2 meeting on the study item “</w:t>
      </w:r>
      <w:r w:rsidRPr="00066B3B">
        <w:rPr>
          <w:lang w:val="en-US"/>
        </w:rPr>
        <w:t>Separation of CP and UP for Split Option 2</w:t>
      </w:r>
      <w:r>
        <w:rPr>
          <w:lang w:val="en-US"/>
        </w:rPr>
        <w:t xml:space="preserve"> of NR”. The document also proposes the resolution of some of the open issues that have already been </w:t>
      </w:r>
      <w:r w:rsidR="00F025D1">
        <w:rPr>
          <w:lang w:val="en-US"/>
        </w:rPr>
        <w:t>resolved during</w:t>
      </w:r>
      <w:r>
        <w:rPr>
          <w:lang w:val="en-US"/>
        </w:rPr>
        <w:t xml:space="preserve"> the NR study item and NR work item phase.</w:t>
      </w:r>
    </w:p>
    <w:p w14:paraId="36CEC7B2" w14:textId="00A08A8E" w:rsidR="001643A8" w:rsidRDefault="00685F08" w:rsidP="00681F49">
      <w:pPr>
        <w:pStyle w:val="Heading1"/>
        <w:jc w:val="both"/>
      </w:pPr>
      <w:r>
        <w:lastRenderedPageBreak/>
        <w:t>Open issues</w:t>
      </w:r>
    </w:p>
    <w:p w14:paraId="7392B276" w14:textId="77777777" w:rsidR="004B7178" w:rsidRDefault="004B7178" w:rsidP="004B7178">
      <w:pPr>
        <w:pStyle w:val="TOC1"/>
        <w:ind w:left="360" w:firstLine="0"/>
        <w:jc w:val="both"/>
        <w:rPr>
          <w:noProof w:val="0"/>
        </w:rPr>
      </w:pPr>
    </w:p>
    <w:p w14:paraId="492DA3FA" w14:textId="1875A048" w:rsidR="002A21C8" w:rsidRPr="002A21C8" w:rsidRDefault="002A21C8" w:rsidP="008D2A34">
      <w:pPr>
        <w:pStyle w:val="TOC1"/>
        <w:numPr>
          <w:ilvl w:val="0"/>
          <w:numId w:val="10"/>
        </w:numPr>
        <w:jc w:val="both"/>
        <w:rPr>
          <w:noProof w:val="0"/>
        </w:rPr>
      </w:pPr>
      <w:r w:rsidRPr="002A21C8">
        <w:rPr>
          <w:noProof w:val="0"/>
        </w:rPr>
        <w:t>Issue</w:t>
      </w:r>
      <w:r>
        <w:rPr>
          <w:noProof w:val="0"/>
        </w:rPr>
        <w:t>s</w:t>
      </w:r>
      <w:r w:rsidRPr="002A21C8">
        <w:rPr>
          <w:noProof w:val="0"/>
        </w:rPr>
        <w:t xml:space="preserve"> related to </w:t>
      </w:r>
      <w:r>
        <w:rPr>
          <w:noProof w:val="0"/>
        </w:rPr>
        <w:t>objective 1 and 2 of the study item</w:t>
      </w:r>
      <w:r w:rsidRPr="002A21C8">
        <w:rPr>
          <w:noProof w:val="0"/>
        </w:rPr>
        <w:t xml:space="preserve">: </w:t>
      </w:r>
    </w:p>
    <w:p w14:paraId="5BD03A83" w14:textId="45AC69BE" w:rsid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Benefits / drawbacks of deployment scenarios?</w:t>
      </w:r>
    </w:p>
    <w:p w14:paraId="5AFB2572" w14:textId="1DAB7418" w:rsidR="00681F49" w:rsidRPr="00685F08" w:rsidRDefault="00147144" w:rsidP="008D2A34">
      <w:pPr>
        <w:pStyle w:val="TOC1"/>
        <w:numPr>
          <w:ilvl w:val="2"/>
          <w:numId w:val="10"/>
        </w:numPr>
        <w:jc w:val="both"/>
        <w:rPr>
          <w:b w:val="0"/>
          <w:noProof w:val="0"/>
        </w:rPr>
      </w:pPr>
      <w:r>
        <w:rPr>
          <w:noProof w:val="0"/>
          <w:color w:val="00B050"/>
        </w:rPr>
        <w:t>Partially r</w:t>
      </w:r>
      <w:r w:rsidR="00681F49" w:rsidRPr="00681F49">
        <w:rPr>
          <w:noProof w:val="0"/>
          <w:color w:val="00B050"/>
        </w:rPr>
        <w:t>esolved</w:t>
      </w:r>
      <w:r w:rsidR="00681F49">
        <w:rPr>
          <w:b w:val="0"/>
          <w:noProof w:val="0"/>
        </w:rPr>
        <w:t xml:space="preserve">: </w:t>
      </w:r>
      <w:r>
        <w:rPr>
          <w:b w:val="0"/>
          <w:noProof w:val="0"/>
        </w:rPr>
        <w:t>some</w:t>
      </w:r>
      <w:r w:rsidR="00681F49">
        <w:rPr>
          <w:b w:val="0"/>
          <w:noProof w:val="0"/>
        </w:rPr>
        <w:t xml:space="preserve"> benefits of deployment scenarios based on CP and UP split were identified during the NR SI phase and the NR WI phase.</w:t>
      </w:r>
      <w:r>
        <w:rPr>
          <w:b w:val="0"/>
          <w:noProof w:val="0"/>
        </w:rPr>
        <w:t xml:space="preserve"> More arguments on benefits and drawbacks </w:t>
      </w:r>
      <w:r w:rsidR="00DE4475">
        <w:rPr>
          <w:b w:val="0"/>
          <w:noProof w:val="0"/>
        </w:rPr>
        <w:t xml:space="preserve">could be </w:t>
      </w:r>
      <w:r>
        <w:rPr>
          <w:b w:val="0"/>
          <w:noProof w:val="0"/>
        </w:rPr>
        <w:t xml:space="preserve">further </w:t>
      </w:r>
      <w:r w:rsidR="00DE4475">
        <w:rPr>
          <w:b w:val="0"/>
          <w:noProof w:val="0"/>
        </w:rPr>
        <w:t>discussed during the SI</w:t>
      </w:r>
      <w:r>
        <w:rPr>
          <w:b w:val="0"/>
          <w:noProof w:val="0"/>
        </w:rPr>
        <w:t>.</w:t>
      </w:r>
    </w:p>
    <w:p w14:paraId="5E618AE1" w14:textId="19115994" w:rsid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SI Obj</w:t>
      </w:r>
      <w:r>
        <w:rPr>
          <w:b w:val="0"/>
          <w:noProof w:val="0"/>
        </w:rPr>
        <w:t>ective</w:t>
      </w:r>
      <w:r w:rsidRPr="00685F08">
        <w:rPr>
          <w:b w:val="0"/>
          <w:noProof w:val="0"/>
        </w:rPr>
        <w:t xml:space="preserve"> 1 is fulfilled? Proceed with CP-UP separation opt. 2?</w:t>
      </w:r>
    </w:p>
    <w:p w14:paraId="7AB0CBCD" w14:textId="4C0AABFA" w:rsidR="00681F49" w:rsidRPr="00685F08" w:rsidRDefault="00147144" w:rsidP="008D2A34">
      <w:pPr>
        <w:pStyle w:val="TOC1"/>
        <w:numPr>
          <w:ilvl w:val="2"/>
          <w:numId w:val="10"/>
        </w:numPr>
        <w:jc w:val="both"/>
        <w:rPr>
          <w:b w:val="0"/>
          <w:noProof w:val="0"/>
        </w:rPr>
      </w:pPr>
      <w:r>
        <w:rPr>
          <w:noProof w:val="0"/>
          <w:color w:val="00B050"/>
        </w:rPr>
        <w:t>Partially r</w:t>
      </w:r>
      <w:r w:rsidR="00681F49" w:rsidRPr="00681F49">
        <w:rPr>
          <w:noProof w:val="0"/>
          <w:color w:val="00B050"/>
        </w:rPr>
        <w:t>esolved</w:t>
      </w:r>
      <w:r w:rsidR="00681F49">
        <w:rPr>
          <w:b w:val="0"/>
          <w:noProof w:val="0"/>
        </w:rPr>
        <w:t xml:space="preserve">: </w:t>
      </w:r>
      <w:r>
        <w:rPr>
          <w:b w:val="0"/>
          <w:noProof w:val="0"/>
        </w:rPr>
        <w:t xml:space="preserve">some </w:t>
      </w:r>
      <w:r w:rsidR="00681F49">
        <w:rPr>
          <w:b w:val="0"/>
          <w:noProof w:val="0"/>
        </w:rPr>
        <w:t xml:space="preserve">deployment scenarios were </w:t>
      </w:r>
      <w:r>
        <w:rPr>
          <w:b w:val="0"/>
          <w:noProof w:val="0"/>
        </w:rPr>
        <w:t>discussed</w:t>
      </w:r>
      <w:r w:rsidR="00681F49">
        <w:rPr>
          <w:b w:val="0"/>
          <w:noProof w:val="0"/>
        </w:rPr>
        <w:t xml:space="preserve"> during the NR SI phase and the NR WI phase.</w:t>
      </w:r>
      <w:r>
        <w:rPr>
          <w:b w:val="0"/>
          <w:noProof w:val="0"/>
        </w:rPr>
        <w:t xml:space="preserve"> More deployment scenarios and feasibility </w:t>
      </w:r>
      <w:r w:rsidR="00DE4475">
        <w:rPr>
          <w:b w:val="0"/>
          <w:noProof w:val="0"/>
        </w:rPr>
        <w:t xml:space="preserve">could be </w:t>
      </w:r>
      <w:r>
        <w:rPr>
          <w:b w:val="0"/>
          <w:noProof w:val="0"/>
        </w:rPr>
        <w:t xml:space="preserve">further </w:t>
      </w:r>
      <w:r w:rsidR="00DE4475">
        <w:rPr>
          <w:b w:val="0"/>
          <w:noProof w:val="0"/>
        </w:rPr>
        <w:t>discussed during the SI</w:t>
      </w:r>
      <w:r>
        <w:rPr>
          <w:b w:val="0"/>
          <w:noProof w:val="0"/>
        </w:rPr>
        <w:t>.</w:t>
      </w:r>
    </w:p>
    <w:p w14:paraId="5F19CB07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Standardize a new i/f between CU-CP and CU-UP?</w:t>
      </w:r>
    </w:p>
    <w:p w14:paraId="7B8EBDF5" w14:textId="46C1BD74" w:rsid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SI Obj</w:t>
      </w:r>
      <w:r>
        <w:rPr>
          <w:b w:val="0"/>
          <w:noProof w:val="0"/>
        </w:rPr>
        <w:t>ective</w:t>
      </w:r>
      <w:r w:rsidRPr="00685F08">
        <w:rPr>
          <w:b w:val="0"/>
          <w:noProof w:val="0"/>
        </w:rPr>
        <w:t xml:space="preserve"> 2 is fulfilled?</w:t>
      </w:r>
    </w:p>
    <w:p w14:paraId="118DE56F" w14:textId="77777777" w:rsidR="004B7178" w:rsidRPr="00685F08" w:rsidRDefault="004B7178" w:rsidP="004B7178">
      <w:pPr>
        <w:pStyle w:val="TOC1"/>
        <w:ind w:left="1080" w:firstLine="0"/>
        <w:jc w:val="both"/>
        <w:rPr>
          <w:b w:val="0"/>
          <w:noProof w:val="0"/>
        </w:rPr>
      </w:pPr>
    </w:p>
    <w:p w14:paraId="766F2D75" w14:textId="610A1C29" w:rsidR="002A21C8" w:rsidRPr="002A21C8" w:rsidRDefault="002A21C8" w:rsidP="008D2A34">
      <w:pPr>
        <w:pStyle w:val="TOC1"/>
        <w:numPr>
          <w:ilvl w:val="0"/>
          <w:numId w:val="10"/>
        </w:numPr>
        <w:jc w:val="both"/>
        <w:rPr>
          <w:noProof w:val="0"/>
        </w:rPr>
      </w:pPr>
      <w:r w:rsidRPr="002A21C8">
        <w:rPr>
          <w:noProof w:val="0"/>
        </w:rPr>
        <w:t>Issue</w:t>
      </w:r>
      <w:r>
        <w:rPr>
          <w:noProof w:val="0"/>
        </w:rPr>
        <w:t>s</w:t>
      </w:r>
      <w:r w:rsidRPr="002A21C8">
        <w:rPr>
          <w:noProof w:val="0"/>
        </w:rPr>
        <w:t xml:space="preserve"> </w:t>
      </w:r>
      <w:r w:rsidR="005F347F">
        <w:rPr>
          <w:noProof w:val="0"/>
        </w:rPr>
        <w:t xml:space="preserve">related </w:t>
      </w:r>
      <w:r>
        <w:rPr>
          <w:noProof w:val="0"/>
        </w:rPr>
        <w:t>to</w:t>
      </w:r>
      <w:r w:rsidR="00452F32">
        <w:rPr>
          <w:noProof w:val="0"/>
        </w:rPr>
        <w:t xml:space="preserve"> objective 3 of the study item</w:t>
      </w:r>
      <w:r w:rsidRPr="002A21C8">
        <w:rPr>
          <w:noProof w:val="0"/>
        </w:rPr>
        <w:t xml:space="preserve">: </w:t>
      </w:r>
    </w:p>
    <w:p w14:paraId="65E1A138" w14:textId="77777777" w:rsidR="002A21C8" w:rsidRPr="00685F08" w:rsidRDefault="002A21C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Further study cardinality?</w:t>
      </w:r>
    </w:p>
    <w:p w14:paraId="41436D1B" w14:textId="2F74A67F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CU-UP discovery/(re-)selection by CU-CP?</w:t>
      </w:r>
    </w:p>
    <w:p w14:paraId="52BD88C3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Load balancing/overload handling?</w:t>
      </w:r>
    </w:p>
    <w:p w14:paraId="4C348684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Impacts to NR-LTE tight i/w?</w:t>
      </w:r>
    </w:p>
    <w:p w14:paraId="16196274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Impacts to NR UP? Mitigations (if any)?</w:t>
      </w:r>
    </w:p>
    <w:p w14:paraId="66E2B037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Security impacts?</w:t>
      </w:r>
    </w:p>
    <w:p w14:paraId="218F110A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Mobility, data forwarding?</w:t>
      </w:r>
    </w:p>
    <w:p w14:paraId="088D650F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Slicing?</w:t>
      </w:r>
    </w:p>
    <w:p w14:paraId="336A9B4F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OAM?</w:t>
      </w:r>
    </w:p>
    <w:p w14:paraId="1BD4FBA5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Adopt SCTP for E1?</w:t>
      </w:r>
    </w:p>
    <w:p w14:paraId="54C6A987" w14:textId="55C55CC3" w:rsidR="00685F08" w:rsidRPr="00685F08" w:rsidRDefault="00E25A32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>
        <w:rPr>
          <w:b w:val="0"/>
          <w:noProof w:val="0"/>
        </w:rPr>
        <w:t>How to capture the architecture with CU-CP and CU-UP separation?</w:t>
      </w:r>
    </w:p>
    <w:p w14:paraId="64628FE9" w14:textId="77777777" w:rsidR="00685F08" w:rsidRPr="00685F08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Function split between CU-CP and CU-UP?</w:t>
      </w:r>
    </w:p>
    <w:p w14:paraId="1C4544C2" w14:textId="1A33A34E" w:rsidR="004334A2" w:rsidRDefault="00685F08" w:rsidP="008D2A34">
      <w:pPr>
        <w:pStyle w:val="TOC1"/>
        <w:numPr>
          <w:ilvl w:val="1"/>
          <w:numId w:val="10"/>
        </w:numPr>
        <w:jc w:val="both"/>
        <w:rPr>
          <w:b w:val="0"/>
          <w:noProof w:val="0"/>
        </w:rPr>
      </w:pPr>
      <w:r w:rsidRPr="00685F08">
        <w:rPr>
          <w:b w:val="0"/>
          <w:noProof w:val="0"/>
        </w:rPr>
        <w:t>General E1 principles / protocol stack / UE-dedicated (e.g. bearer mgmt.) / non-UE-dedicated?</w:t>
      </w:r>
    </w:p>
    <w:p w14:paraId="4A0C9890" w14:textId="77777777" w:rsidR="00524F0F" w:rsidRPr="00685F08" w:rsidRDefault="00524F0F" w:rsidP="00524F0F">
      <w:pPr>
        <w:pStyle w:val="TOC1"/>
        <w:ind w:left="1080" w:firstLine="0"/>
        <w:jc w:val="both"/>
        <w:rPr>
          <w:b w:val="0"/>
          <w:noProof w:val="0"/>
        </w:rPr>
      </w:pPr>
    </w:p>
    <w:p w14:paraId="06F293C9" w14:textId="4C08CF5B" w:rsidR="001A2BDA" w:rsidRDefault="001A2BDA" w:rsidP="00681F49">
      <w:pPr>
        <w:pStyle w:val="Heading1"/>
        <w:jc w:val="both"/>
      </w:pPr>
      <w:r>
        <w:t xml:space="preserve">Conclusion </w:t>
      </w:r>
    </w:p>
    <w:p w14:paraId="459F2F76" w14:textId="49D523CA" w:rsidR="00F02538" w:rsidRPr="00F02538" w:rsidRDefault="00685F08" w:rsidP="00681F49">
      <w:pPr>
        <w:rPr>
          <w:rFonts w:cs="Arial"/>
          <w:color w:val="231F20"/>
          <w:lang w:val="en-US"/>
        </w:rPr>
      </w:pPr>
      <w:r>
        <w:rPr>
          <w:rFonts w:cs="Arial"/>
          <w:color w:val="231F20"/>
          <w:lang w:val="en-US"/>
        </w:rPr>
        <w:t>We conclude with the following proposal.</w:t>
      </w:r>
    </w:p>
    <w:p w14:paraId="5348A4E6" w14:textId="760BC180" w:rsidR="00F02538" w:rsidRDefault="00F02538" w:rsidP="00681F49">
      <w:pPr>
        <w:pStyle w:val="TOC1"/>
        <w:jc w:val="both"/>
        <w:rPr>
          <w:noProof w:val="0"/>
        </w:rPr>
      </w:pPr>
      <w:r>
        <w:rPr>
          <w:noProof w:val="0"/>
        </w:rPr>
        <w:t xml:space="preserve">Proposal </w:t>
      </w:r>
      <w:r w:rsidR="00071E31">
        <w:rPr>
          <w:noProof w:val="0"/>
        </w:rPr>
        <w:t>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eastAsia="en-US"/>
        </w:rPr>
        <w:tab/>
      </w:r>
      <w:r w:rsidR="00685F08">
        <w:rPr>
          <w:noProof w:val="0"/>
        </w:rPr>
        <w:t xml:space="preserve">RAN3 is kindly asked to </w:t>
      </w:r>
      <w:r w:rsidR="007C3C77">
        <w:rPr>
          <w:noProof w:val="0"/>
        </w:rPr>
        <w:t xml:space="preserve">agree with </w:t>
      </w:r>
      <w:r w:rsidR="00A5287D">
        <w:rPr>
          <w:noProof w:val="0"/>
        </w:rPr>
        <w:t>the above</w:t>
      </w:r>
      <w:r w:rsidR="00685F08">
        <w:rPr>
          <w:noProof w:val="0"/>
        </w:rPr>
        <w:t xml:space="preserve"> list of open issues</w:t>
      </w:r>
      <w:r w:rsidR="007C3C77">
        <w:rPr>
          <w:noProof w:val="0"/>
        </w:rPr>
        <w:t xml:space="preserve"> and </w:t>
      </w:r>
      <w:r w:rsidR="00A5287D">
        <w:rPr>
          <w:noProof w:val="0"/>
        </w:rPr>
        <w:t xml:space="preserve">the </w:t>
      </w:r>
      <w:r w:rsidR="007C3C77">
        <w:rPr>
          <w:noProof w:val="0"/>
        </w:rPr>
        <w:t>resolved open issues</w:t>
      </w:r>
      <w:r w:rsidR="00685F08">
        <w:rPr>
          <w:noProof w:val="0"/>
        </w:rPr>
        <w:t xml:space="preserve">. </w:t>
      </w:r>
      <w:r>
        <w:rPr>
          <w:noProof w:val="0"/>
        </w:rPr>
        <w:t xml:space="preserve"> </w:t>
      </w:r>
    </w:p>
    <w:sectPr w:rsidR="00F02538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EA3A1" w14:textId="77777777" w:rsidR="008D509B" w:rsidRDefault="008D509B">
      <w:r>
        <w:separator/>
      </w:r>
    </w:p>
  </w:endnote>
  <w:endnote w:type="continuationSeparator" w:id="0">
    <w:p w14:paraId="7F9D332C" w14:textId="77777777" w:rsidR="008D509B" w:rsidRDefault="008D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E48BD44" w:rsidR="0001225E" w:rsidRDefault="0001225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582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1582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67699" w14:textId="77777777" w:rsidR="008D509B" w:rsidRDefault="008D509B">
      <w:r>
        <w:separator/>
      </w:r>
    </w:p>
  </w:footnote>
  <w:footnote w:type="continuationSeparator" w:id="0">
    <w:p w14:paraId="25C5A848" w14:textId="77777777" w:rsidR="008D509B" w:rsidRDefault="008D5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01225E" w:rsidRDefault="0001225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B650A0"/>
    <w:multiLevelType w:val="hybridMultilevel"/>
    <w:tmpl w:val="BE287E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32D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225E"/>
    <w:rsid w:val="00015D15"/>
    <w:rsid w:val="00020219"/>
    <w:rsid w:val="000205E7"/>
    <w:rsid w:val="0002437C"/>
    <w:rsid w:val="0002564D"/>
    <w:rsid w:val="00025ECA"/>
    <w:rsid w:val="00027939"/>
    <w:rsid w:val="000325B8"/>
    <w:rsid w:val="00033703"/>
    <w:rsid w:val="00034724"/>
    <w:rsid w:val="00034C15"/>
    <w:rsid w:val="00035125"/>
    <w:rsid w:val="00035C99"/>
    <w:rsid w:val="00035FB9"/>
    <w:rsid w:val="00036BA1"/>
    <w:rsid w:val="00036BC9"/>
    <w:rsid w:val="00040CA9"/>
    <w:rsid w:val="000422E2"/>
    <w:rsid w:val="00042F22"/>
    <w:rsid w:val="000436EF"/>
    <w:rsid w:val="00043BA2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6F1"/>
    <w:rsid w:val="0006487E"/>
    <w:rsid w:val="00065E1A"/>
    <w:rsid w:val="00067548"/>
    <w:rsid w:val="00070C42"/>
    <w:rsid w:val="00071E31"/>
    <w:rsid w:val="00073CE1"/>
    <w:rsid w:val="000740B2"/>
    <w:rsid w:val="00074543"/>
    <w:rsid w:val="00077E5F"/>
    <w:rsid w:val="0008036A"/>
    <w:rsid w:val="00081AE6"/>
    <w:rsid w:val="00084222"/>
    <w:rsid w:val="000855EB"/>
    <w:rsid w:val="00085B52"/>
    <w:rsid w:val="000866F2"/>
    <w:rsid w:val="0009009F"/>
    <w:rsid w:val="00091189"/>
    <w:rsid w:val="00091557"/>
    <w:rsid w:val="000924C1"/>
    <w:rsid w:val="000924F0"/>
    <w:rsid w:val="00093474"/>
    <w:rsid w:val="0009510F"/>
    <w:rsid w:val="00095E0D"/>
    <w:rsid w:val="00096D8D"/>
    <w:rsid w:val="000A1B7B"/>
    <w:rsid w:val="000A56F2"/>
    <w:rsid w:val="000A7057"/>
    <w:rsid w:val="000B0544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B85"/>
    <w:rsid w:val="000E1E92"/>
    <w:rsid w:val="000E709B"/>
    <w:rsid w:val="000E71DD"/>
    <w:rsid w:val="000F06D6"/>
    <w:rsid w:val="000F0EB1"/>
    <w:rsid w:val="000F1106"/>
    <w:rsid w:val="000F1990"/>
    <w:rsid w:val="000F28A5"/>
    <w:rsid w:val="000F300B"/>
    <w:rsid w:val="000F3BE9"/>
    <w:rsid w:val="000F3F6C"/>
    <w:rsid w:val="000F57D0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07E5"/>
    <w:rsid w:val="00111B16"/>
    <w:rsid w:val="00112238"/>
    <w:rsid w:val="00113107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4A74"/>
    <w:rsid w:val="00135252"/>
    <w:rsid w:val="00135870"/>
    <w:rsid w:val="00137AB5"/>
    <w:rsid w:val="00137F0B"/>
    <w:rsid w:val="00137FBC"/>
    <w:rsid w:val="00140F19"/>
    <w:rsid w:val="001410A7"/>
    <w:rsid w:val="00142ABA"/>
    <w:rsid w:val="001433E3"/>
    <w:rsid w:val="0014455D"/>
    <w:rsid w:val="00146541"/>
    <w:rsid w:val="001466FB"/>
    <w:rsid w:val="00146D5B"/>
    <w:rsid w:val="00147144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4F"/>
    <w:rsid w:val="001647D1"/>
    <w:rsid w:val="001659C1"/>
    <w:rsid w:val="00166B56"/>
    <w:rsid w:val="00167C94"/>
    <w:rsid w:val="001708F2"/>
    <w:rsid w:val="001723D6"/>
    <w:rsid w:val="00172A92"/>
    <w:rsid w:val="00173A8E"/>
    <w:rsid w:val="0017535E"/>
    <w:rsid w:val="00176F31"/>
    <w:rsid w:val="00177795"/>
    <w:rsid w:val="00177E4E"/>
    <w:rsid w:val="0018048A"/>
    <w:rsid w:val="0018143F"/>
    <w:rsid w:val="001842B1"/>
    <w:rsid w:val="001844A2"/>
    <w:rsid w:val="00185AF9"/>
    <w:rsid w:val="00187734"/>
    <w:rsid w:val="00190AC1"/>
    <w:rsid w:val="0019341A"/>
    <w:rsid w:val="00194319"/>
    <w:rsid w:val="0019541B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40F7"/>
    <w:rsid w:val="001B5A5D"/>
    <w:rsid w:val="001B6978"/>
    <w:rsid w:val="001C1CE5"/>
    <w:rsid w:val="001C2E8A"/>
    <w:rsid w:val="001C3D2A"/>
    <w:rsid w:val="001C4529"/>
    <w:rsid w:val="001C5035"/>
    <w:rsid w:val="001C543A"/>
    <w:rsid w:val="001C6495"/>
    <w:rsid w:val="001D0623"/>
    <w:rsid w:val="001D0C4C"/>
    <w:rsid w:val="001D4D2D"/>
    <w:rsid w:val="001D51BA"/>
    <w:rsid w:val="001D6342"/>
    <w:rsid w:val="001D6D53"/>
    <w:rsid w:val="001E58E2"/>
    <w:rsid w:val="001E7AED"/>
    <w:rsid w:val="001E7D94"/>
    <w:rsid w:val="001E7EC3"/>
    <w:rsid w:val="001F3916"/>
    <w:rsid w:val="001F54C5"/>
    <w:rsid w:val="001F6107"/>
    <w:rsid w:val="001F662C"/>
    <w:rsid w:val="001F6D4F"/>
    <w:rsid w:val="001F7074"/>
    <w:rsid w:val="00200490"/>
    <w:rsid w:val="0020163F"/>
    <w:rsid w:val="00201976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2A"/>
    <w:rsid w:val="002158FA"/>
    <w:rsid w:val="00220600"/>
    <w:rsid w:val="00221332"/>
    <w:rsid w:val="002224DB"/>
    <w:rsid w:val="00223FCB"/>
    <w:rsid w:val="002252C3"/>
    <w:rsid w:val="00225859"/>
    <w:rsid w:val="00225C54"/>
    <w:rsid w:val="00230765"/>
    <w:rsid w:val="002318BC"/>
    <w:rsid w:val="002319E4"/>
    <w:rsid w:val="00235632"/>
    <w:rsid w:val="00235872"/>
    <w:rsid w:val="00235A08"/>
    <w:rsid w:val="00236EF1"/>
    <w:rsid w:val="00240546"/>
    <w:rsid w:val="00241559"/>
    <w:rsid w:val="00242D02"/>
    <w:rsid w:val="002434A9"/>
    <w:rsid w:val="002435B3"/>
    <w:rsid w:val="00245390"/>
    <w:rsid w:val="002458EB"/>
    <w:rsid w:val="002500C8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144F"/>
    <w:rsid w:val="00271F3A"/>
    <w:rsid w:val="00272585"/>
    <w:rsid w:val="002727E1"/>
    <w:rsid w:val="00272E88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40F8"/>
    <w:rsid w:val="0028592A"/>
    <w:rsid w:val="002865D0"/>
    <w:rsid w:val="00286ACD"/>
    <w:rsid w:val="00287838"/>
    <w:rsid w:val="0028792C"/>
    <w:rsid w:val="00287956"/>
    <w:rsid w:val="002907B5"/>
    <w:rsid w:val="002908EC"/>
    <w:rsid w:val="00291850"/>
    <w:rsid w:val="00291DEF"/>
    <w:rsid w:val="00292EB7"/>
    <w:rsid w:val="00292F5F"/>
    <w:rsid w:val="002954A0"/>
    <w:rsid w:val="00295D4D"/>
    <w:rsid w:val="00296029"/>
    <w:rsid w:val="00296227"/>
    <w:rsid w:val="00296F44"/>
    <w:rsid w:val="0029777D"/>
    <w:rsid w:val="002A055E"/>
    <w:rsid w:val="002A072C"/>
    <w:rsid w:val="002A1D4E"/>
    <w:rsid w:val="002A21C8"/>
    <w:rsid w:val="002A2869"/>
    <w:rsid w:val="002A3203"/>
    <w:rsid w:val="002B1D28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20E6"/>
    <w:rsid w:val="002E6EFE"/>
    <w:rsid w:val="002E7CAE"/>
    <w:rsid w:val="002F2771"/>
    <w:rsid w:val="002F37A9"/>
    <w:rsid w:val="002F525A"/>
    <w:rsid w:val="002F53B3"/>
    <w:rsid w:val="002F6541"/>
    <w:rsid w:val="002F6774"/>
    <w:rsid w:val="002F67B8"/>
    <w:rsid w:val="0030016B"/>
    <w:rsid w:val="003006CF"/>
    <w:rsid w:val="00301CE6"/>
    <w:rsid w:val="0030256B"/>
    <w:rsid w:val="00303C45"/>
    <w:rsid w:val="00304148"/>
    <w:rsid w:val="0030501F"/>
    <w:rsid w:val="00307BA1"/>
    <w:rsid w:val="00307F7F"/>
    <w:rsid w:val="003102E8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C94"/>
    <w:rsid w:val="00331751"/>
    <w:rsid w:val="003335CC"/>
    <w:rsid w:val="00334579"/>
    <w:rsid w:val="00335858"/>
    <w:rsid w:val="00336BDA"/>
    <w:rsid w:val="00340D15"/>
    <w:rsid w:val="00342BD7"/>
    <w:rsid w:val="00343A07"/>
    <w:rsid w:val="00345D61"/>
    <w:rsid w:val="00346DB5"/>
    <w:rsid w:val="00346F8A"/>
    <w:rsid w:val="003477B1"/>
    <w:rsid w:val="00347F5E"/>
    <w:rsid w:val="00353B8C"/>
    <w:rsid w:val="0035482C"/>
    <w:rsid w:val="00354F06"/>
    <w:rsid w:val="00357380"/>
    <w:rsid w:val="003602D9"/>
    <w:rsid w:val="003604CE"/>
    <w:rsid w:val="00361F95"/>
    <w:rsid w:val="00363BE2"/>
    <w:rsid w:val="00364029"/>
    <w:rsid w:val="00364B87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86EEB"/>
    <w:rsid w:val="00390499"/>
    <w:rsid w:val="003939FF"/>
    <w:rsid w:val="003A2223"/>
    <w:rsid w:val="003A2A0F"/>
    <w:rsid w:val="003A2FBF"/>
    <w:rsid w:val="003A3273"/>
    <w:rsid w:val="003A4191"/>
    <w:rsid w:val="003A45A1"/>
    <w:rsid w:val="003A4FF3"/>
    <w:rsid w:val="003A5B0A"/>
    <w:rsid w:val="003A6A7E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0512"/>
    <w:rsid w:val="003D109F"/>
    <w:rsid w:val="003D2478"/>
    <w:rsid w:val="003D2D30"/>
    <w:rsid w:val="003D2FC4"/>
    <w:rsid w:val="003D3C45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0D31"/>
    <w:rsid w:val="00432E75"/>
    <w:rsid w:val="004334A2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830"/>
    <w:rsid w:val="00452CAC"/>
    <w:rsid w:val="00452F32"/>
    <w:rsid w:val="004538DC"/>
    <w:rsid w:val="00454F89"/>
    <w:rsid w:val="00457136"/>
    <w:rsid w:val="00457565"/>
    <w:rsid w:val="00457995"/>
    <w:rsid w:val="00457B71"/>
    <w:rsid w:val="00460223"/>
    <w:rsid w:val="00460CEA"/>
    <w:rsid w:val="00465F3A"/>
    <w:rsid w:val="004669E2"/>
    <w:rsid w:val="00466A29"/>
    <w:rsid w:val="00470C31"/>
    <w:rsid w:val="00472D02"/>
    <w:rsid w:val="004734D0"/>
    <w:rsid w:val="0047556B"/>
    <w:rsid w:val="00477768"/>
    <w:rsid w:val="0048043F"/>
    <w:rsid w:val="0048243E"/>
    <w:rsid w:val="00490723"/>
    <w:rsid w:val="004914A3"/>
    <w:rsid w:val="00492BC5"/>
    <w:rsid w:val="00493FEC"/>
    <w:rsid w:val="004951A6"/>
    <w:rsid w:val="00495411"/>
    <w:rsid w:val="004964F1"/>
    <w:rsid w:val="0049713D"/>
    <w:rsid w:val="004A099B"/>
    <w:rsid w:val="004A151C"/>
    <w:rsid w:val="004A16BC"/>
    <w:rsid w:val="004A2B94"/>
    <w:rsid w:val="004A3007"/>
    <w:rsid w:val="004A7182"/>
    <w:rsid w:val="004B23B9"/>
    <w:rsid w:val="004B28E7"/>
    <w:rsid w:val="004B30AA"/>
    <w:rsid w:val="004B7178"/>
    <w:rsid w:val="004B7C0C"/>
    <w:rsid w:val="004C1FC6"/>
    <w:rsid w:val="004C3898"/>
    <w:rsid w:val="004C3C78"/>
    <w:rsid w:val="004C6889"/>
    <w:rsid w:val="004C7C52"/>
    <w:rsid w:val="004C7DE5"/>
    <w:rsid w:val="004D19A9"/>
    <w:rsid w:val="004D36B1"/>
    <w:rsid w:val="004D3B7A"/>
    <w:rsid w:val="004D7EBD"/>
    <w:rsid w:val="004E0F38"/>
    <w:rsid w:val="004E176C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05A"/>
    <w:rsid w:val="004F18F3"/>
    <w:rsid w:val="004F2078"/>
    <w:rsid w:val="004F2F28"/>
    <w:rsid w:val="004F4DA3"/>
    <w:rsid w:val="004F7F3D"/>
    <w:rsid w:val="00502674"/>
    <w:rsid w:val="00503025"/>
    <w:rsid w:val="00503FD5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24F0F"/>
    <w:rsid w:val="00531534"/>
    <w:rsid w:val="005335BD"/>
    <w:rsid w:val="005338D0"/>
    <w:rsid w:val="00534B59"/>
    <w:rsid w:val="00535829"/>
    <w:rsid w:val="00536759"/>
    <w:rsid w:val="00537C62"/>
    <w:rsid w:val="00545A94"/>
    <w:rsid w:val="00545D7F"/>
    <w:rsid w:val="00545E7D"/>
    <w:rsid w:val="00546970"/>
    <w:rsid w:val="00552589"/>
    <w:rsid w:val="005549F9"/>
    <w:rsid w:val="00554E19"/>
    <w:rsid w:val="005550A9"/>
    <w:rsid w:val="00556F84"/>
    <w:rsid w:val="0056121F"/>
    <w:rsid w:val="00561BED"/>
    <w:rsid w:val="00570B4D"/>
    <w:rsid w:val="00571D00"/>
    <w:rsid w:val="00572505"/>
    <w:rsid w:val="005727BE"/>
    <w:rsid w:val="005745BA"/>
    <w:rsid w:val="00580202"/>
    <w:rsid w:val="00582490"/>
    <w:rsid w:val="00582809"/>
    <w:rsid w:val="0058363F"/>
    <w:rsid w:val="00584256"/>
    <w:rsid w:val="00586D0B"/>
    <w:rsid w:val="00587807"/>
    <w:rsid w:val="0058798C"/>
    <w:rsid w:val="005900FA"/>
    <w:rsid w:val="005935A4"/>
    <w:rsid w:val="005948C2"/>
    <w:rsid w:val="00595AC4"/>
    <w:rsid w:val="00595DCA"/>
    <w:rsid w:val="0059779B"/>
    <w:rsid w:val="005A209A"/>
    <w:rsid w:val="005A2657"/>
    <w:rsid w:val="005A2B11"/>
    <w:rsid w:val="005A33DE"/>
    <w:rsid w:val="005A662D"/>
    <w:rsid w:val="005B1C72"/>
    <w:rsid w:val="005B35D7"/>
    <w:rsid w:val="005B392A"/>
    <w:rsid w:val="005B3AA3"/>
    <w:rsid w:val="005B6F83"/>
    <w:rsid w:val="005B75EA"/>
    <w:rsid w:val="005C0360"/>
    <w:rsid w:val="005C33F4"/>
    <w:rsid w:val="005C4E74"/>
    <w:rsid w:val="005C6783"/>
    <w:rsid w:val="005C74FB"/>
    <w:rsid w:val="005D048C"/>
    <w:rsid w:val="005D1602"/>
    <w:rsid w:val="005D217E"/>
    <w:rsid w:val="005D264E"/>
    <w:rsid w:val="005E04E9"/>
    <w:rsid w:val="005E3477"/>
    <w:rsid w:val="005E36D5"/>
    <w:rsid w:val="005E385F"/>
    <w:rsid w:val="005E3941"/>
    <w:rsid w:val="005E42F9"/>
    <w:rsid w:val="005E4BCD"/>
    <w:rsid w:val="005E5B81"/>
    <w:rsid w:val="005E6491"/>
    <w:rsid w:val="005E650F"/>
    <w:rsid w:val="005F1B39"/>
    <w:rsid w:val="005F2CB1"/>
    <w:rsid w:val="005F3025"/>
    <w:rsid w:val="005F347F"/>
    <w:rsid w:val="005F4D03"/>
    <w:rsid w:val="005F5947"/>
    <w:rsid w:val="005F618C"/>
    <w:rsid w:val="005F70BD"/>
    <w:rsid w:val="005F781A"/>
    <w:rsid w:val="006019EB"/>
    <w:rsid w:val="0060283C"/>
    <w:rsid w:val="0060330A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2D43"/>
    <w:rsid w:val="00643475"/>
    <w:rsid w:val="0064396A"/>
    <w:rsid w:val="0064624E"/>
    <w:rsid w:val="00646E1B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6C91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254"/>
    <w:rsid w:val="00680ADA"/>
    <w:rsid w:val="00680D7A"/>
    <w:rsid w:val="00681003"/>
    <w:rsid w:val="006817C9"/>
    <w:rsid w:val="00681F49"/>
    <w:rsid w:val="00683119"/>
    <w:rsid w:val="00683ECE"/>
    <w:rsid w:val="00685F08"/>
    <w:rsid w:val="00686CFD"/>
    <w:rsid w:val="0069589D"/>
    <w:rsid w:val="00695FC2"/>
    <w:rsid w:val="00696949"/>
    <w:rsid w:val="00696ACC"/>
    <w:rsid w:val="00697052"/>
    <w:rsid w:val="006A2EEB"/>
    <w:rsid w:val="006A46FB"/>
    <w:rsid w:val="006A5E28"/>
    <w:rsid w:val="006A697B"/>
    <w:rsid w:val="006A7AFF"/>
    <w:rsid w:val="006B0435"/>
    <w:rsid w:val="006B1230"/>
    <w:rsid w:val="006B1816"/>
    <w:rsid w:val="006B2099"/>
    <w:rsid w:val="006B2635"/>
    <w:rsid w:val="006B26A5"/>
    <w:rsid w:val="006B3828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4761"/>
    <w:rsid w:val="006D6F08"/>
    <w:rsid w:val="006D73D8"/>
    <w:rsid w:val="006E062C"/>
    <w:rsid w:val="006E28B7"/>
    <w:rsid w:val="006E3310"/>
    <w:rsid w:val="006E38B9"/>
    <w:rsid w:val="006E4E39"/>
    <w:rsid w:val="006E52E7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293F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11B7"/>
    <w:rsid w:val="00711F16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B07"/>
    <w:rsid w:val="00721593"/>
    <w:rsid w:val="007215D3"/>
    <w:rsid w:val="00726EA6"/>
    <w:rsid w:val="00727208"/>
    <w:rsid w:val="00727680"/>
    <w:rsid w:val="007300A2"/>
    <w:rsid w:val="007306CB"/>
    <w:rsid w:val="007348B1"/>
    <w:rsid w:val="00734B23"/>
    <w:rsid w:val="007362A6"/>
    <w:rsid w:val="00736A8E"/>
    <w:rsid w:val="00736D7D"/>
    <w:rsid w:val="0074022D"/>
    <w:rsid w:val="00740E58"/>
    <w:rsid w:val="00741314"/>
    <w:rsid w:val="0074192D"/>
    <w:rsid w:val="0074405B"/>
    <w:rsid w:val="007445A0"/>
    <w:rsid w:val="00744BBB"/>
    <w:rsid w:val="0074524B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30BD"/>
    <w:rsid w:val="007755F2"/>
    <w:rsid w:val="007768B1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C77"/>
    <w:rsid w:val="007C3D18"/>
    <w:rsid w:val="007C60BF"/>
    <w:rsid w:val="007C6A07"/>
    <w:rsid w:val="007C75A1"/>
    <w:rsid w:val="007C77A5"/>
    <w:rsid w:val="007D04E5"/>
    <w:rsid w:val="007D209D"/>
    <w:rsid w:val="007D2508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0BD2"/>
    <w:rsid w:val="008025B8"/>
    <w:rsid w:val="00803FAE"/>
    <w:rsid w:val="0080605F"/>
    <w:rsid w:val="00807216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76AC"/>
    <w:rsid w:val="00837C71"/>
    <w:rsid w:val="008406A5"/>
    <w:rsid w:val="00843558"/>
    <w:rsid w:val="008444E8"/>
    <w:rsid w:val="00844E80"/>
    <w:rsid w:val="00846FE7"/>
    <w:rsid w:val="00847423"/>
    <w:rsid w:val="00850630"/>
    <w:rsid w:val="00850CEC"/>
    <w:rsid w:val="00852973"/>
    <w:rsid w:val="00856911"/>
    <w:rsid w:val="008570A8"/>
    <w:rsid w:val="00857CD8"/>
    <w:rsid w:val="0086091A"/>
    <w:rsid w:val="008646D4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3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0393"/>
    <w:rsid w:val="008A1D66"/>
    <w:rsid w:val="008A21FF"/>
    <w:rsid w:val="008A2CE2"/>
    <w:rsid w:val="008A30AC"/>
    <w:rsid w:val="008A3CF7"/>
    <w:rsid w:val="008A44B8"/>
    <w:rsid w:val="008A51A8"/>
    <w:rsid w:val="008A54C7"/>
    <w:rsid w:val="008A77D8"/>
    <w:rsid w:val="008B0483"/>
    <w:rsid w:val="008B120C"/>
    <w:rsid w:val="008B1415"/>
    <w:rsid w:val="008B51A0"/>
    <w:rsid w:val="008B592A"/>
    <w:rsid w:val="008B7B5C"/>
    <w:rsid w:val="008C0C99"/>
    <w:rsid w:val="008C1E5F"/>
    <w:rsid w:val="008C2017"/>
    <w:rsid w:val="008C4786"/>
    <w:rsid w:val="008C4958"/>
    <w:rsid w:val="008C4BAA"/>
    <w:rsid w:val="008C5E09"/>
    <w:rsid w:val="008C6AE8"/>
    <w:rsid w:val="008C7573"/>
    <w:rsid w:val="008D187A"/>
    <w:rsid w:val="008D1BF3"/>
    <w:rsid w:val="008D2A34"/>
    <w:rsid w:val="008D34F1"/>
    <w:rsid w:val="008D39D8"/>
    <w:rsid w:val="008D485B"/>
    <w:rsid w:val="008D509B"/>
    <w:rsid w:val="008D5477"/>
    <w:rsid w:val="008D5AE8"/>
    <w:rsid w:val="008D6D1A"/>
    <w:rsid w:val="008E065E"/>
    <w:rsid w:val="008E0927"/>
    <w:rsid w:val="008E1909"/>
    <w:rsid w:val="008E294D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1D8A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327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3045D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7E2"/>
    <w:rsid w:val="00971F08"/>
    <w:rsid w:val="0097471A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1EAF"/>
    <w:rsid w:val="009A231B"/>
    <w:rsid w:val="009A2BF8"/>
    <w:rsid w:val="009A2F86"/>
    <w:rsid w:val="009A3844"/>
    <w:rsid w:val="009A4071"/>
    <w:rsid w:val="009A462D"/>
    <w:rsid w:val="009A5CBA"/>
    <w:rsid w:val="009A5E59"/>
    <w:rsid w:val="009A6D4F"/>
    <w:rsid w:val="009B1F30"/>
    <w:rsid w:val="009B1FB2"/>
    <w:rsid w:val="009B2BDC"/>
    <w:rsid w:val="009B3AC2"/>
    <w:rsid w:val="009B4DF4"/>
    <w:rsid w:val="009B4E71"/>
    <w:rsid w:val="009B564E"/>
    <w:rsid w:val="009B5FD9"/>
    <w:rsid w:val="009B7E87"/>
    <w:rsid w:val="009C403E"/>
    <w:rsid w:val="009C62B8"/>
    <w:rsid w:val="009C6918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E7C53"/>
    <w:rsid w:val="009F01EA"/>
    <w:rsid w:val="009F08F3"/>
    <w:rsid w:val="009F0F0F"/>
    <w:rsid w:val="009F1BED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7F63"/>
    <w:rsid w:val="00A2193B"/>
    <w:rsid w:val="00A2351A"/>
    <w:rsid w:val="00A24107"/>
    <w:rsid w:val="00A25948"/>
    <w:rsid w:val="00A264A9"/>
    <w:rsid w:val="00A2652D"/>
    <w:rsid w:val="00A26A20"/>
    <w:rsid w:val="00A26F88"/>
    <w:rsid w:val="00A27785"/>
    <w:rsid w:val="00A30187"/>
    <w:rsid w:val="00A31526"/>
    <w:rsid w:val="00A31E60"/>
    <w:rsid w:val="00A33AE9"/>
    <w:rsid w:val="00A3448A"/>
    <w:rsid w:val="00A36297"/>
    <w:rsid w:val="00A37657"/>
    <w:rsid w:val="00A41E2B"/>
    <w:rsid w:val="00A4227C"/>
    <w:rsid w:val="00A42E35"/>
    <w:rsid w:val="00A433D2"/>
    <w:rsid w:val="00A43AFC"/>
    <w:rsid w:val="00A45B74"/>
    <w:rsid w:val="00A50076"/>
    <w:rsid w:val="00A50426"/>
    <w:rsid w:val="00A50F2F"/>
    <w:rsid w:val="00A5287D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61D4"/>
    <w:rsid w:val="00A76A4F"/>
    <w:rsid w:val="00A77EC4"/>
    <w:rsid w:val="00A8167B"/>
    <w:rsid w:val="00A82105"/>
    <w:rsid w:val="00A835FB"/>
    <w:rsid w:val="00A8393E"/>
    <w:rsid w:val="00A83A1A"/>
    <w:rsid w:val="00A85D83"/>
    <w:rsid w:val="00A90D70"/>
    <w:rsid w:val="00A92096"/>
    <w:rsid w:val="00A92879"/>
    <w:rsid w:val="00A9442A"/>
    <w:rsid w:val="00A969C9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262F"/>
    <w:rsid w:val="00AB4AB8"/>
    <w:rsid w:val="00AB655E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CB5"/>
    <w:rsid w:val="00AF7803"/>
    <w:rsid w:val="00B00123"/>
    <w:rsid w:val="00B00417"/>
    <w:rsid w:val="00B006FE"/>
    <w:rsid w:val="00B007CB"/>
    <w:rsid w:val="00B02AA9"/>
    <w:rsid w:val="00B02FA3"/>
    <w:rsid w:val="00B05084"/>
    <w:rsid w:val="00B0790E"/>
    <w:rsid w:val="00B07929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20EC"/>
    <w:rsid w:val="00B35CD9"/>
    <w:rsid w:val="00B372AA"/>
    <w:rsid w:val="00B40445"/>
    <w:rsid w:val="00B41888"/>
    <w:rsid w:val="00B42BDB"/>
    <w:rsid w:val="00B45A52"/>
    <w:rsid w:val="00B46175"/>
    <w:rsid w:val="00B4679D"/>
    <w:rsid w:val="00B5105F"/>
    <w:rsid w:val="00B5151B"/>
    <w:rsid w:val="00B54C09"/>
    <w:rsid w:val="00B56AFB"/>
    <w:rsid w:val="00B572DC"/>
    <w:rsid w:val="00B57734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5DFE"/>
    <w:rsid w:val="00B76C7F"/>
    <w:rsid w:val="00B77285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3F33"/>
    <w:rsid w:val="00BA4212"/>
    <w:rsid w:val="00BA56D2"/>
    <w:rsid w:val="00BA56FE"/>
    <w:rsid w:val="00BA73CA"/>
    <w:rsid w:val="00BA76E0"/>
    <w:rsid w:val="00BB0088"/>
    <w:rsid w:val="00BB291B"/>
    <w:rsid w:val="00BB2A25"/>
    <w:rsid w:val="00BB40A4"/>
    <w:rsid w:val="00BB51E9"/>
    <w:rsid w:val="00BB5D39"/>
    <w:rsid w:val="00BC0FDC"/>
    <w:rsid w:val="00BC3053"/>
    <w:rsid w:val="00BC38EF"/>
    <w:rsid w:val="00BC4D2E"/>
    <w:rsid w:val="00BD48AC"/>
    <w:rsid w:val="00BD54DA"/>
    <w:rsid w:val="00BD5F1A"/>
    <w:rsid w:val="00BE0F16"/>
    <w:rsid w:val="00BE1234"/>
    <w:rsid w:val="00BE2C26"/>
    <w:rsid w:val="00BE2FA6"/>
    <w:rsid w:val="00BE333F"/>
    <w:rsid w:val="00BE4688"/>
    <w:rsid w:val="00BE4810"/>
    <w:rsid w:val="00BE4AD5"/>
    <w:rsid w:val="00BE7406"/>
    <w:rsid w:val="00BE7603"/>
    <w:rsid w:val="00BE76CB"/>
    <w:rsid w:val="00BF041C"/>
    <w:rsid w:val="00BF3279"/>
    <w:rsid w:val="00BF74C7"/>
    <w:rsid w:val="00BF7AD0"/>
    <w:rsid w:val="00C015F1"/>
    <w:rsid w:val="00C01A21"/>
    <w:rsid w:val="00C01F33"/>
    <w:rsid w:val="00C02147"/>
    <w:rsid w:val="00C028CD"/>
    <w:rsid w:val="00C02CC6"/>
    <w:rsid w:val="00C040F7"/>
    <w:rsid w:val="00C041B0"/>
    <w:rsid w:val="00C044AB"/>
    <w:rsid w:val="00C05706"/>
    <w:rsid w:val="00C06151"/>
    <w:rsid w:val="00C07377"/>
    <w:rsid w:val="00C10114"/>
    <w:rsid w:val="00C10478"/>
    <w:rsid w:val="00C12107"/>
    <w:rsid w:val="00C14617"/>
    <w:rsid w:val="00C14D4B"/>
    <w:rsid w:val="00C14DD1"/>
    <w:rsid w:val="00C154BB"/>
    <w:rsid w:val="00C179BD"/>
    <w:rsid w:val="00C2011B"/>
    <w:rsid w:val="00C20BB4"/>
    <w:rsid w:val="00C20F79"/>
    <w:rsid w:val="00C26BDE"/>
    <w:rsid w:val="00C26FAA"/>
    <w:rsid w:val="00C279B5"/>
    <w:rsid w:val="00C27C45"/>
    <w:rsid w:val="00C34105"/>
    <w:rsid w:val="00C35386"/>
    <w:rsid w:val="00C3719D"/>
    <w:rsid w:val="00C379C1"/>
    <w:rsid w:val="00C440A0"/>
    <w:rsid w:val="00C51EEF"/>
    <w:rsid w:val="00C54995"/>
    <w:rsid w:val="00C54D41"/>
    <w:rsid w:val="00C60783"/>
    <w:rsid w:val="00C64672"/>
    <w:rsid w:val="00C701FA"/>
    <w:rsid w:val="00C70697"/>
    <w:rsid w:val="00C71BFC"/>
    <w:rsid w:val="00C72EF4"/>
    <w:rsid w:val="00C743E5"/>
    <w:rsid w:val="00C759A5"/>
    <w:rsid w:val="00C75D2F"/>
    <w:rsid w:val="00C760B6"/>
    <w:rsid w:val="00C7621A"/>
    <w:rsid w:val="00C764EC"/>
    <w:rsid w:val="00C767BE"/>
    <w:rsid w:val="00C76963"/>
    <w:rsid w:val="00C76E3C"/>
    <w:rsid w:val="00C81568"/>
    <w:rsid w:val="00C9027A"/>
    <w:rsid w:val="00C9068E"/>
    <w:rsid w:val="00C9381D"/>
    <w:rsid w:val="00C938E5"/>
    <w:rsid w:val="00C93C4B"/>
    <w:rsid w:val="00C944AB"/>
    <w:rsid w:val="00C955C5"/>
    <w:rsid w:val="00C95B40"/>
    <w:rsid w:val="00C9773E"/>
    <w:rsid w:val="00CA1ED8"/>
    <w:rsid w:val="00CA2126"/>
    <w:rsid w:val="00CA253D"/>
    <w:rsid w:val="00CA2D15"/>
    <w:rsid w:val="00CA653C"/>
    <w:rsid w:val="00CA6CEB"/>
    <w:rsid w:val="00CB06CA"/>
    <w:rsid w:val="00CB0FD1"/>
    <w:rsid w:val="00CB1F63"/>
    <w:rsid w:val="00CB2513"/>
    <w:rsid w:val="00CB7170"/>
    <w:rsid w:val="00CC040E"/>
    <w:rsid w:val="00CC0D77"/>
    <w:rsid w:val="00CC111F"/>
    <w:rsid w:val="00CC2011"/>
    <w:rsid w:val="00CC3EA0"/>
    <w:rsid w:val="00CC3ED8"/>
    <w:rsid w:val="00CC5BCD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C5"/>
    <w:rsid w:val="00CE3F4A"/>
    <w:rsid w:val="00CE57BB"/>
    <w:rsid w:val="00CE7561"/>
    <w:rsid w:val="00CF11FA"/>
    <w:rsid w:val="00CF1354"/>
    <w:rsid w:val="00CF2257"/>
    <w:rsid w:val="00CF28A9"/>
    <w:rsid w:val="00CF3B1F"/>
    <w:rsid w:val="00CF3BF6"/>
    <w:rsid w:val="00CF5803"/>
    <w:rsid w:val="00CF625B"/>
    <w:rsid w:val="00CF687E"/>
    <w:rsid w:val="00D0349B"/>
    <w:rsid w:val="00D04434"/>
    <w:rsid w:val="00D10249"/>
    <w:rsid w:val="00D1049A"/>
    <w:rsid w:val="00D115C3"/>
    <w:rsid w:val="00D11897"/>
    <w:rsid w:val="00D118A0"/>
    <w:rsid w:val="00D13135"/>
    <w:rsid w:val="00D13E4E"/>
    <w:rsid w:val="00D1510C"/>
    <w:rsid w:val="00D169B9"/>
    <w:rsid w:val="00D17E6E"/>
    <w:rsid w:val="00D22546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6379"/>
    <w:rsid w:val="00D46E6C"/>
    <w:rsid w:val="00D500B1"/>
    <w:rsid w:val="00D50AB2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2831"/>
    <w:rsid w:val="00D72F53"/>
    <w:rsid w:val="00D74485"/>
    <w:rsid w:val="00D749C9"/>
    <w:rsid w:val="00D760CF"/>
    <w:rsid w:val="00D767BC"/>
    <w:rsid w:val="00D76B4D"/>
    <w:rsid w:val="00D77B1D"/>
    <w:rsid w:val="00D8021F"/>
    <w:rsid w:val="00D80383"/>
    <w:rsid w:val="00D80991"/>
    <w:rsid w:val="00D80EE4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46E"/>
    <w:rsid w:val="00DA56E8"/>
    <w:rsid w:val="00DA784C"/>
    <w:rsid w:val="00DA79E6"/>
    <w:rsid w:val="00DB0A9F"/>
    <w:rsid w:val="00DB0AB1"/>
    <w:rsid w:val="00DB377D"/>
    <w:rsid w:val="00DC2D36"/>
    <w:rsid w:val="00DC2FAB"/>
    <w:rsid w:val="00DC53EF"/>
    <w:rsid w:val="00DC6710"/>
    <w:rsid w:val="00DC6807"/>
    <w:rsid w:val="00DD2997"/>
    <w:rsid w:val="00DD4BE3"/>
    <w:rsid w:val="00DD4CB5"/>
    <w:rsid w:val="00DD6B05"/>
    <w:rsid w:val="00DE3616"/>
    <w:rsid w:val="00DE4475"/>
    <w:rsid w:val="00DE5557"/>
    <w:rsid w:val="00DE5608"/>
    <w:rsid w:val="00DE58D0"/>
    <w:rsid w:val="00DE642C"/>
    <w:rsid w:val="00DE654F"/>
    <w:rsid w:val="00DF0B6E"/>
    <w:rsid w:val="00DF15E0"/>
    <w:rsid w:val="00DF2DAC"/>
    <w:rsid w:val="00DF3787"/>
    <w:rsid w:val="00DF37A0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428"/>
    <w:rsid w:val="00E11B20"/>
    <w:rsid w:val="00E12235"/>
    <w:rsid w:val="00E134E7"/>
    <w:rsid w:val="00E17FA2"/>
    <w:rsid w:val="00E215A5"/>
    <w:rsid w:val="00E22330"/>
    <w:rsid w:val="00E226D4"/>
    <w:rsid w:val="00E22C8E"/>
    <w:rsid w:val="00E23A2A"/>
    <w:rsid w:val="00E23D35"/>
    <w:rsid w:val="00E25670"/>
    <w:rsid w:val="00E25A32"/>
    <w:rsid w:val="00E30B5A"/>
    <w:rsid w:val="00E30D64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23D5"/>
    <w:rsid w:val="00E53B75"/>
    <w:rsid w:val="00E54E3B"/>
    <w:rsid w:val="00E559C6"/>
    <w:rsid w:val="00E564B3"/>
    <w:rsid w:val="00E57565"/>
    <w:rsid w:val="00E57E7D"/>
    <w:rsid w:val="00E60CD8"/>
    <w:rsid w:val="00E61BCF"/>
    <w:rsid w:val="00E63838"/>
    <w:rsid w:val="00E64434"/>
    <w:rsid w:val="00E67C51"/>
    <w:rsid w:val="00E722E6"/>
    <w:rsid w:val="00E72EFC"/>
    <w:rsid w:val="00E72FDE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27D"/>
    <w:rsid w:val="00E93FFE"/>
    <w:rsid w:val="00E940B3"/>
    <w:rsid w:val="00E948E8"/>
    <w:rsid w:val="00E94F8A"/>
    <w:rsid w:val="00E962F4"/>
    <w:rsid w:val="00E97632"/>
    <w:rsid w:val="00EA0103"/>
    <w:rsid w:val="00EA119D"/>
    <w:rsid w:val="00EA1A48"/>
    <w:rsid w:val="00EA471E"/>
    <w:rsid w:val="00EA4CC3"/>
    <w:rsid w:val="00EA5197"/>
    <w:rsid w:val="00EA5F86"/>
    <w:rsid w:val="00EA7A41"/>
    <w:rsid w:val="00EB077B"/>
    <w:rsid w:val="00EB21EA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D1006"/>
    <w:rsid w:val="00ED222F"/>
    <w:rsid w:val="00ED543E"/>
    <w:rsid w:val="00EE46FA"/>
    <w:rsid w:val="00EE500A"/>
    <w:rsid w:val="00EE7987"/>
    <w:rsid w:val="00EF18FE"/>
    <w:rsid w:val="00EF5787"/>
    <w:rsid w:val="00EF5AB5"/>
    <w:rsid w:val="00EF60D0"/>
    <w:rsid w:val="00F020AC"/>
    <w:rsid w:val="00F02538"/>
    <w:rsid w:val="00F025D1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F1"/>
    <w:rsid w:val="00F21A76"/>
    <w:rsid w:val="00F2376F"/>
    <w:rsid w:val="00F23C17"/>
    <w:rsid w:val="00F243D8"/>
    <w:rsid w:val="00F24B7A"/>
    <w:rsid w:val="00F25339"/>
    <w:rsid w:val="00F273E5"/>
    <w:rsid w:val="00F30828"/>
    <w:rsid w:val="00F313D6"/>
    <w:rsid w:val="00F35D17"/>
    <w:rsid w:val="00F361C4"/>
    <w:rsid w:val="00F3788F"/>
    <w:rsid w:val="00F40F0C"/>
    <w:rsid w:val="00F434FA"/>
    <w:rsid w:val="00F45294"/>
    <w:rsid w:val="00F46977"/>
    <w:rsid w:val="00F46E1D"/>
    <w:rsid w:val="00F4766C"/>
    <w:rsid w:val="00F47E93"/>
    <w:rsid w:val="00F507D1"/>
    <w:rsid w:val="00F5085D"/>
    <w:rsid w:val="00F519CE"/>
    <w:rsid w:val="00F51ADA"/>
    <w:rsid w:val="00F51AF2"/>
    <w:rsid w:val="00F56502"/>
    <w:rsid w:val="00F602A5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27DE"/>
    <w:rsid w:val="00F83776"/>
    <w:rsid w:val="00F83DFA"/>
    <w:rsid w:val="00F8456C"/>
    <w:rsid w:val="00F859D8"/>
    <w:rsid w:val="00F868F5"/>
    <w:rsid w:val="00F87224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4539"/>
    <w:rsid w:val="00FB48BA"/>
    <w:rsid w:val="00FB4C80"/>
    <w:rsid w:val="00FB4D8E"/>
    <w:rsid w:val="00FB6A6A"/>
    <w:rsid w:val="00FC3CC3"/>
    <w:rsid w:val="00FC4AD0"/>
    <w:rsid w:val="00FC5229"/>
    <w:rsid w:val="00FC7429"/>
    <w:rsid w:val="00FC766B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5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75FB364-14E8-448C-91AC-989ACD0BE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20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Matteo Fiorani</cp:lastModifiedBy>
  <cp:revision>9</cp:revision>
  <cp:lastPrinted>2008-01-31T06:09:00Z</cp:lastPrinted>
  <dcterms:created xsi:type="dcterms:W3CDTF">2017-06-28T02:50:00Z</dcterms:created>
  <dcterms:modified xsi:type="dcterms:W3CDTF">2017-06-29T03:13:00Z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