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9BC" w:rsidRDefault="007A62A1" w:rsidP="008069BC">
      <w:pPr>
        <w:pStyle w:val="3GPPHeader"/>
        <w:spacing w:after="60"/>
      </w:pPr>
      <w:r w:rsidRPr="00CE0424">
        <w:t>3GPP TSG-RAN WG</w:t>
      </w:r>
      <w:r>
        <w:t>2</w:t>
      </w:r>
      <w:r w:rsidRPr="00CE0424">
        <w:t xml:space="preserve"> </w:t>
      </w:r>
      <w:r>
        <w:rPr>
          <w:rFonts w:cs="Arial"/>
          <w:sz w:val="22"/>
        </w:rPr>
        <w:t>Meeting NB-IOT ad-hoc</w:t>
      </w:r>
      <w:r w:rsidRPr="00CE0424">
        <w:tab/>
      </w:r>
      <w:hyperlink r:id="rId8" w:history="1">
        <w:r w:rsidR="00686A93" w:rsidRPr="008069BC">
          <w:t>R3-16</w:t>
        </w:r>
        <w:r w:rsidR="00AF053E">
          <w:t>0134</w:t>
        </w:r>
      </w:hyperlink>
    </w:p>
    <w:p w:rsidR="007A62A1" w:rsidRPr="00CE0424" w:rsidRDefault="007A62A1" w:rsidP="008069BC">
      <w:pPr>
        <w:pStyle w:val="3GPPHeader"/>
        <w:spacing w:after="60"/>
      </w:pPr>
      <w:r>
        <w:t>Budapest, Hungary, 19 – 21, January</w:t>
      </w:r>
      <w:r w:rsidRPr="007730BD">
        <w:t xml:space="preserve"> 201</w:t>
      </w:r>
      <w:r>
        <w:t>6</w:t>
      </w:r>
    </w:p>
    <w:p w:rsidR="007F326C" w:rsidRDefault="007F326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E3CA4">
        <w:rPr>
          <w:rFonts w:ascii="Arial" w:hAnsi="Arial" w:cs="Arial"/>
          <w:b/>
          <w:sz w:val="22"/>
          <w:szCs w:val="22"/>
        </w:rPr>
        <w:t xml:space="preserve">questions on </w:t>
      </w:r>
      <w:r w:rsidR="009128D2">
        <w:rPr>
          <w:rFonts w:ascii="Arial" w:hAnsi="Arial" w:cs="Arial"/>
          <w:b/>
          <w:sz w:val="22"/>
          <w:szCs w:val="22"/>
        </w:rPr>
        <w:t>NB-</w:t>
      </w:r>
      <w:proofErr w:type="spellStart"/>
      <w:r w:rsidR="009128D2">
        <w:rPr>
          <w:rFonts w:ascii="Arial" w:hAnsi="Arial" w:cs="Arial"/>
          <w:b/>
          <w:sz w:val="22"/>
          <w:szCs w:val="22"/>
        </w:rPr>
        <w:t>IoT</w:t>
      </w:r>
      <w:proofErr w:type="spellEnd"/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CA4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CA4">
        <w:rPr>
          <w:rFonts w:ascii="Arial" w:hAnsi="Arial" w:cs="Arial"/>
          <w:b/>
          <w:bCs/>
          <w:sz w:val="22"/>
          <w:szCs w:val="22"/>
        </w:rPr>
        <w:t>Rel-13</w:t>
      </w:r>
    </w:p>
    <w:bookmarkEnd w:id="3"/>
    <w:bookmarkEnd w:id="4"/>
    <w:bookmarkEnd w:id="5"/>
    <w:p w:rsidR="00B97703" w:rsidRPr="00B97703" w:rsidRDefault="00B97703" w:rsidP="00654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28D2">
        <w:rPr>
          <w:rFonts w:ascii="Arial" w:hAnsi="Arial" w:cs="Arial"/>
          <w:b/>
          <w:bCs/>
          <w:sz w:val="22"/>
          <w:szCs w:val="22"/>
        </w:rPr>
        <w:t>NB-</w:t>
      </w:r>
      <w:proofErr w:type="spellStart"/>
      <w:r w:rsidR="009128D2">
        <w:rPr>
          <w:rFonts w:ascii="Arial" w:hAnsi="Arial" w:cs="Arial"/>
          <w:b/>
          <w:bCs/>
          <w:sz w:val="22"/>
          <w:szCs w:val="22"/>
        </w:rPr>
        <w:t>IoT</w:t>
      </w:r>
      <w:proofErr w:type="spellEnd"/>
      <w:r w:rsidR="00654CA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62A1">
        <w:rPr>
          <w:rFonts w:ascii="Arial" w:hAnsi="Arial" w:cs="Arial"/>
          <w:b/>
          <w:sz w:val="22"/>
          <w:szCs w:val="22"/>
        </w:rPr>
        <w:t>RAN WG3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CA4">
        <w:rPr>
          <w:rFonts w:ascii="Arial" w:hAnsi="Arial" w:cs="Arial"/>
          <w:b/>
          <w:bCs/>
          <w:sz w:val="22"/>
          <w:szCs w:val="22"/>
        </w:rPr>
        <w:t>3G</w:t>
      </w:r>
      <w:r w:rsidR="009128D2">
        <w:rPr>
          <w:rFonts w:ascii="Arial" w:hAnsi="Arial" w:cs="Arial"/>
          <w:b/>
          <w:bCs/>
          <w:sz w:val="22"/>
          <w:szCs w:val="22"/>
        </w:rPr>
        <w:t>P</w:t>
      </w:r>
      <w:r w:rsidR="003E3CA4">
        <w:rPr>
          <w:rFonts w:ascii="Arial" w:hAnsi="Arial" w:cs="Arial"/>
          <w:b/>
          <w:bCs/>
          <w:sz w:val="22"/>
          <w:szCs w:val="22"/>
        </w:rPr>
        <w:t xml:space="preserve">P </w:t>
      </w:r>
      <w:r w:rsidR="007A62A1">
        <w:rPr>
          <w:rFonts w:ascii="Arial" w:hAnsi="Arial" w:cs="Arial"/>
          <w:b/>
          <w:bCs/>
          <w:sz w:val="22"/>
          <w:szCs w:val="22"/>
        </w:rPr>
        <w:t>SA</w:t>
      </w:r>
      <w:r w:rsidR="003E3CA4">
        <w:rPr>
          <w:rFonts w:ascii="Arial" w:hAnsi="Arial" w:cs="Arial"/>
          <w:b/>
          <w:bCs/>
          <w:sz w:val="22"/>
          <w:szCs w:val="22"/>
        </w:rPr>
        <w:t xml:space="preserve"> WG2</w:t>
      </w:r>
      <w:r w:rsidR="00D864FA">
        <w:rPr>
          <w:rFonts w:ascii="Arial" w:hAnsi="Arial" w:cs="Arial"/>
          <w:b/>
          <w:bCs/>
          <w:sz w:val="22"/>
          <w:szCs w:val="22"/>
        </w:rPr>
        <w:t>,</w:t>
      </w:r>
      <w:r w:rsidR="00A67FC3">
        <w:rPr>
          <w:rFonts w:ascii="Arial" w:hAnsi="Arial" w:cs="Arial"/>
          <w:b/>
          <w:bCs/>
          <w:sz w:val="22"/>
          <w:szCs w:val="22"/>
        </w:rPr>
        <w:t xml:space="preserve"> </w:t>
      </w:r>
      <w:r w:rsidR="00D864FA">
        <w:rPr>
          <w:rFonts w:ascii="Arial" w:hAnsi="Arial" w:cs="Arial"/>
          <w:b/>
          <w:bCs/>
          <w:sz w:val="22"/>
          <w:szCs w:val="22"/>
        </w:rPr>
        <w:t>3GPP CT WG1</w:t>
      </w:r>
      <w:r w:rsidR="004E2163" w:rsidDel="00686A93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97703" w:rsidRPr="002C75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bookmarkStart w:id="6" w:name="OLE_LINK45"/>
      <w:bookmarkStart w:id="7" w:name="OLE_LINK46"/>
      <w:r w:rsidRPr="002C753C">
        <w:rPr>
          <w:rFonts w:ascii="Arial" w:hAnsi="Arial" w:cs="Arial"/>
          <w:b/>
          <w:sz w:val="22"/>
          <w:szCs w:val="22"/>
          <w:lang w:val="de-DE"/>
        </w:rPr>
        <w:t>Cc:</w:t>
      </w:r>
      <w:r w:rsidRPr="002C753C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="007A62A1" w:rsidRPr="002C753C">
        <w:rPr>
          <w:rFonts w:ascii="Arial" w:hAnsi="Arial" w:cs="Arial"/>
          <w:b/>
          <w:bCs/>
          <w:sz w:val="22"/>
          <w:szCs w:val="22"/>
          <w:lang w:val="de-DE"/>
        </w:rPr>
        <w:t>3GPP RAN WG1</w:t>
      </w:r>
      <w:r w:rsidR="00686A93" w:rsidRPr="002C753C">
        <w:rPr>
          <w:rFonts w:ascii="Arial" w:hAnsi="Arial" w:cs="Arial"/>
          <w:b/>
          <w:bCs/>
          <w:sz w:val="22"/>
          <w:szCs w:val="22"/>
          <w:lang w:val="de-DE"/>
        </w:rPr>
        <w:t>, SA WG3</w:t>
      </w:r>
      <w:r w:rsidR="004E2163" w:rsidRPr="002C753C">
        <w:rPr>
          <w:rFonts w:ascii="Arial" w:hAnsi="Arial" w:cs="Arial"/>
          <w:b/>
          <w:bCs/>
          <w:sz w:val="22"/>
          <w:szCs w:val="22"/>
          <w:lang w:val="de-DE"/>
        </w:rPr>
        <w:t>, 3GPP RAN WG2</w:t>
      </w:r>
    </w:p>
    <w:bookmarkEnd w:id="6"/>
    <w:bookmarkEnd w:id="7"/>
    <w:p w:rsidR="00B97703" w:rsidRPr="002C753C" w:rsidRDefault="00B97703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62A1">
        <w:rPr>
          <w:rFonts w:ascii="Arial" w:hAnsi="Arial" w:cs="Arial"/>
          <w:b/>
          <w:bCs/>
          <w:sz w:val="22"/>
          <w:szCs w:val="22"/>
        </w:rPr>
        <w:t>Alexej</w:t>
      </w:r>
      <w:r w:rsidR="009128D2">
        <w:rPr>
          <w:rFonts w:ascii="Arial" w:hAnsi="Arial" w:cs="Arial"/>
          <w:b/>
          <w:bCs/>
          <w:sz w:val="22"/>
          <w:szCs w:val="22"/>
        </w:rPr>
        <w:t xml:space="preserve"> K</w:t>
      </w:r>
      <w:r w:rsidR="007A62A1">
        <w:rPr>
          <w:rFonts w:ascii="Arial" w:hAnsi="Arial" w:cs="Arial"/>
          <w:b/>
          <w:bCs/>
          <w:sz w:val="22"/>
          <w:szCs w:val="22"/>
        </w:rPr>
        <w:t>ulakov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62A1">
        <w:rPr>
          <w:rFonts w:ascii="Arial" w:hAnsi="Arial" w:cs="Arial"/>
          <w:b/>
          <w:bCs/>
          <w:sz w:val="22"/>
          <w:szCs w:val="22"/>
        </w:rPr>
        <w:t>Alexej.kulakov</w:t>
      </w:r>
      <w:proofErr w:type="spellEnd"/>
      <w:r w:rsidR="003E3CA4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A62A1">
        <w:rPr>
          <w:rFonts w:ascii="Arial" w:hAnsi="Arial" w:cs="Arial"/>
          <w:b/>
          <w:bCs/>
          <w:sz w:val="22"/>
          <w:szCs w:val="22"/>
        </w:rPr>
        <w:t>vodafone</w:t>
      </w:r>
      <w:r w:rsidR="003E3CA4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:rsidR="005C2C96" w:rsidRDefault="00D864FA" w:rsidP="00E71B0C">
      <w:r>
        <w:t xml:space="preserve">RAN3 has discussed the delivery of NAS over S1 for </w:t>
      </w:r>
      <w:r w:rsidR="004E2163">
        <w:t xml:space="preserve">CP NB </w:t>
      </w:r>
      <w:proofErr w:type="spellStart"/>
      <w:r w:rsidR="004E2163">
        <w:t>IoT</w:t>
      </w:r>
      <w:proofErr w:type="spellEnd"/>
      <w:r w:rsidR="004E2163">
        <w:t xml:space="preserve"> optimisation (former solution 2 T</w:t>
      </w:r>
      <w:r w:rsidR="008D244E">
        <w:t>R</w:t>
      </w:r>
      <w:r w:rsidR="004E2163">
        <w:t xml:space="preserve"> 23.720)</w:t>
      </w:r>
      <w:r w:rsidR="005C2C96">
        <w:t>.</w:t>
      </w:r>
    </w:p>
    <w:p w:rsidR="00D864FA" w:rsidRPr="00E71B0C" w:rsidRDefault="00D864FA" w:rsidP="00E71B0C">
      <w:r>
        <w:t xml:space="preserve">RAN3 </w:t>
      </w:r>
      <w:r w:rsidR="004E2163">
        <w:t xml:space="preserve">is </w:t>
      </w:r>
      <w:r>
        <w:t>wondering</w:t>
      </w:r>
      <w:r w:rsidR="004E2163">
        <w:t>,</w:t>
      </w:r>
      <w:r>
        <w:t xml:space="preserve"> if </w:t>
      </w:r>
      <w:r w:rsidR="004E2163">
        <w:t>there are</w:t>
      </w:r>
      <w:r>
        <w:t xml:space="preserve"> </w:t>
      </w:r>
      <w:r w:rsidR="004E2163">
        <w:t xml:space="preserve">S1 </w:t>
      </w:r>
      <w:r w:rsidR="00F70F05">
        <w:t>protocol</w:t>
      </w:r>
      <w:r w:rsidR="004E2163">
        <w:t xml:space="preserve"> impacts</w:t>
      </w:r>
      <w:r>
        <w:t xml:space="preserve"> </w:t>
      </w:r>
      <w:r w:rsidR="004E2163">
        <w:t>due to carrying data and signalling over NAS, see</w:t>
      </w:r>
      <w:r>
        <w:t xml:space="preserve"> CP NB </w:t>
      </w:r>
      <w:proofErr w:type="spellStart"/>
      <w:r>
        <w:t>IoT</w:t>
      </w:r>
      <w:proofErr w:type="spellEnd"/>
      <w:r>
        <w:t xml:space="preserve"> optimisation (former solution 2</w:t>
      </w:r>
      <w:r w:rsidR="00AF053E">
        <w:t xml:space="preserve"> TR</w:t>
      </w:r>
      <w:r>
        <w:t xml:space="preserve"> 23.720)?</w:t>
      </w:r>
    </w:p>
    <w:p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E3CA4">
        <w:rPr>
          <w:rFonts w:ascii="Arial" w:hAnsi="Arial" w:cs="Arial"/>
          <w:b/>
        </w:rPr>
        <w:t>SA2</w:t>
      </w:r>
      <w:r w:rsidR="004E2163">
        <w:rPr>
          <w:rFonts w:ascii="Arial" w:hAnsi="Arial" w:cs="Arial"/>
          <w:b/>
        </w:rPr>
        <w:t xml:space="preserve"> and</w:t>
      </w:r>
      <w:r w:rsidR="003E3CA4">
        <w:rPr>
          <w:rFonts w:ascii="Arial" w:hAnsi="Arial" w:cs="Arial"/>
          <w:b/>
        </w:rPr>
        <w:t xml:space="preserve"> </w:t>
      </w:r>
      <w:r w:rsidR="005C2C96">
        <w:rPr>
          <w:rFonts w:ascii="Arial" w:hAnsi="Arial" w:cs="Arial"/>
          <w:b/>
        </w:rPr>
        <w:t>CT1</w:t>
      </w:r>
      <w:r w:rsidR="00A67FC3">
        <w:rPr>
          <w:rFonts w:ascii="Arial" w:hAnsi="Arial" w:cs="Arial"/>
          <w:b/>
        </w:rPr>
        <w:t xml:space="preserve">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2C96">
        <w:rPr>
          <w:rFonts w:ascii="Arial" w:hAnsi="Arial" w:cs="Arial"/>
        </w:rPr>
        <w:t>RAN WG3</w:t>
      </w:r>
      <w:r w:rsidR="00C414B4">
        <w:rPr>
          <w:rFonts w:ascii="Arial" w:hAnsi="Arial" w:cs="Arial"/>
        </w:rPr>
        <w:t xml:space="preserve"> ask to </w:t>
      </w:r>
      <w:r w:rsidR="00D864FA">
        <w:rPr>
          <w:rFonts w:ascii="Arial" w:hAnsi="Arial" w:cs="Arial"/>
        </w:rPr>
        <w:t xml:space="preserve">provide </w:t>
      </w:r>
      <w:r w:rsidR="00C414B4">
        <w:rPr>
          <w:rFonts w:ascii="Arial" w:hAnsi="Arial" w:cs="Arial"/>
        </w:rPr>
        <w:t>guidance on aspects</w:t>
      </w:r>
      <w:r w:rsidR="005C2C96">
        <w:rPr>
          <w:rFonts w:ascii="Arial" w:hAnsi="Arial" w:cs="Arial"/>
        </w:rPr>
        <w:t xml:space="preserve"> described above</w:t>
      </w:r>
      <w:r w:rsidR="00D864FA">
        <w:rPr>
          <w:rFonts w:ascii="Arial" w:hAnsi="Arial" w:cs="Arial"/>
        </w:rPr>
        <w:t>, if any.</w:t>
      </w:r>
    </w:p>
    <w:p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C2C96">
        <w:rPr>
          <w:rFonts w:cs="Arial"/>
          <w:szCs w:val="36"/>
        </w:rPr>
        <w:t>RAN WG3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C753C" w:rsidRDefault="002C753C" w:rsidP="002C753C"/>
    <w:p w:rsidR="002C753C" w:rsidRPr="002C753C" w:rsidRDefault="00971113" w:rsidP="002C753C">
      <w:hyperlink r:id="rId9" w:history="1">
        <w:r w:rsidR="002C753C">
          <w:rPr>
            <w:rStyle w:val="Hyperlink"/>
          </w:rPr>
          <w:t>3GPPRAN3#91</w:t>
        </w:r>
      </w:hyperlink>
      <w:r w:rsidR="002C753C">
        <w:t xml:space="preserve"> </w:t>
      </w:r>
      <w:r w:rsidR="002C753C">
        <w:tab/>
      </w:r>
      <w:r w:rsidR="002C753C">
        <w:tab/>
      </w:r>
      <w:r w:rsidR="002C753C">
        <w:tab/>
      </w:r>
      <w:r w:rsidR="002C753C">
        <w:tab/>
        <w:t>15 - 19 Feb 2016   </w:t>
      </w:r>
      <w:r w:rsidR="002C753C">
        <w:tab/>
      </w:r>
      <w:r w:rsidR="002C753C">
        <w:tab/>
      </w:r>
      <w:r w:rsidR="002C753C">
        <w:tab/>
        <w:t>Malta </w:t>
      </w:r>
    </w:p>
    <w:sectPr w:rsidR="002C753C" w:rsidRPr="002C753C" w:rsidSect="00D610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13" w:rsidRDefault="00971113">
      <w:pPr>
        <w:spacing w:after="0"/>
      </w:pPr>
      <w:r>
        <w:separator/>
      </w:r>
    </w:p>
  </w:endnote>
  <w:endnote w:type="continuationSeparator" w:id="0">
    <w:p w:rsidR="00971113" w:rsidRDefault="009711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13" w:rsidRDefault="00971113">
      <w:pPr>
        <w:spacing w:after="0"/>
      </w:pPr>
      <w:r>
        <w:separator/>
      </w:r>
    </w:p>
  </w:footnote>
  <w:footnote w:type="continuationSeparator" w:id="0">
    <w:p w:rsidR="00971113" w:rsidRDefault="009711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555AF"/>
    <w:multiLevelType w:val="hybridMultilevel"/>
    <w:tmpl w:val="D20A6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A5414BC"/>
    <w:multiLevelType w:val="hybridMultilevel"/>
    <w:tmpl w:val="0AE0B64A"/>
    <w:lvl w:ilvl="0" w:tplc="82CA19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0245FA3"/>
    <w:multiLevelType w:val="hybridMultilevel"/>
    <w:tmpl w:val="95B49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E247A4"/>
    <w:multiLevelType w:val="hybridMultilevel"/>
    <w:tmpl w:val="BC6AC1A4"/>
    <w:lvl w:ilvl="0" w:tplc="1660D50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66716"/>
    <w:multiLevelType w:val="hybridMultilevel"/>
    <w:tmpl w:val="E2547076"/>
    <w:lvl w:ilvl="0" w:tplc="D8BAFF3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7365B"/>
    <w:multiLevelType w:val="hybridMultilevel"/>
    <w:tmpl w:val="0B2AAC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3GPP">
    <w15:presenceInfo w15:providerId="None" w15:userId="3G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B1D5A"/>
    <w:rsid w:val="000F6242"/>
    <w:rsid w:val="0011134B"/>
    <w:rsid w:val="00131D87"/>
    <w:rsid w:val="001356A9"/>
    <w:rsid w:val="00142519"/>
    <w:rsid w:val="00174F88"/>
    <w:rsid w:val="001B0139"/>
    <w:rsid w:val="001F77CA"/>
    <w:rsid w:val="00297A58"/>
    <w:rsid w:val="002B5CA1"/>
    <w:rsid w:val="002C753C"/>
    <w:rsid w:val="002E2A7B"/>
    <w:rsid w:val="002F1940"/>
    <w:rsid w:val="002F59E6"/>
    <w:rsid w:val="00301A26"/>
    <w:rsid w:val="00310896"/>
    <w:rsid w:val="00331660"/>
    <w:rsid w:val="00334CB6"/>
    <w:rsid w:val="0033733C"/>
    <w:rsid w:val="0034218A"/>
    <w:rsid w:val="00361243"/>
    <w:rsid w:val="00362519"/>
    <w:rsid w:val="00370BA4"/>
    <w:rsid w:val="00380121"/>
    <w:rsid w:val="00383545"/>
    <w:rsid w:val="003D336A"/>
    <w:rsid w:val="003E3CA4"/>
    <w:rsid w:val="0041409D"/>
    <w:rsid w:val="00433500"/>
    <w:rsid w:val="00433F71"/>
    <w:rsid w:val="004925E6"/>
    <w:rsid w:val="004A30DF"/>
    <w:rsid w:val="004B60F5"/>
    <w:rsid w:val="004C1FEC"/>
    <w:rsid w:val="004C6C7B"/>
    <w:rsid w:val="004D0E5F"/>
    <w:rsid w:val="004E2163"/>
    <w:rsid w:val="004E3939"/>
    <w:rsid w:val="004E729D"/>
    <w:rsid w:val="00506B35"/>
    <w:rsid w:val="00583B62"/>
    <w:rsid w:val="005A6894"/>
    <w:rsid w:val="005C2C96"/>
    <w:rsid w:val="005E54B1"/>
    <w:rsid w:val="005F020F"/>
    <w:rsid w:val="005F32CE"/>
    <w:rsid w:val="00604ED1"/>
    <w:rsid w:val="006405C8"/>
    <w:rsid w:val="00654CAF"/>
    <w:rsid w:val="00686A93"/>
    <w:rsid w:val="006A2244"/>
    <w:rsid w:val="006A51A8"/>
    <w:rsid w:val="006A56D3"/>
    <w:rsid w:val="006F56EC"/>
    <w:rsid w:val="006F6521"/>
    <w:rsid w:val="00736AF8"/>
    <w:rsid w:val="007400A3"/>
    <w:rsid w:val="0074390A"/>
    <w:rsid w:val="007A62A1"/>
    <w:rsid w:val="007B71FA"/>
    <w:rsid w:val="007D0284"/>
    <w:rsid w:val="007D1F78"/>
    <w:rsid w:val="007F326C"/>
    <w:rsid w:val="007F4F92"/>
    <w:rsid w:val="008069BC"/>
    <w:rsid w:val="00824713"/>
    <w:rsid w:val="00844795"/>
    <w:rsid w:val="0087525E"/>
    <w:rsid w:val="008954FC"/>
    <w:rsid w:val="008A3817"/>
    <w:rsid w:val="008A5C1A"/>
    <w:rsid w:val="008D244E"/>
    <w:rsid w:val="008D772F"/>
    <w:rsid w:val="008E5E9F"/>
    <w:rsid w:val="009016FE"/>
    <w:rsid w:val="009128D2"/>
    <w:rsid w:val="00953357"/>
    <w:rsid w:val="00971113"/>
    <w:rsid w:val="00995962"/>
    <w:rsid w:val="0099764C"/>
    <w:rsid w:val="009A109B"/>
    <w:rsid w:val="009C0E54"/>
    <w:rsid w:val="00A12583"/>
    <w:rsid w:val="00A20BD0"/>
    <w:rsid w:val="00A654D3"/>
    <w:rsid w:val="00A66C24"/>
    <w:rsid w:val="00A67FC3"/>
    <w:rsid w:val="00A81E7C"/>
    <w:rsid w:val="00A92389"/>
    <w:rsid w:val="00AE2025"/>
    <w:rsid w:val="00AF053E"/>
    <w:rsid w:val="00B06D58"/>
    <w:rsid w:val="00B60A07"/>
    <w:rsid w:val="00B955D1"/>
    <w:rsid w:val="00B97703"/>
    <w:rsid w:val="00BB1D5B"/>
    <w:rsid w:val="00BD2550"/>
    <w:rsid w:val="00BD3CB0"/>
    <w:rsid w:val="00BE4174"/>
    <w:rsid w:val="00C01DF5"/>
    <w:rsid w:val="00C2657A"/>
    <w:rsid w:val="00C414B4"/>
    <w:rsid w:val="00C4683F"/>
    <w:rsid w:val="00C80713"/>
    <w:rsid w:val="00CA4106"/>
    <w:rsid w:val="00CD6CEF"/>
    <w:rsid w:val="00D01505"/>
    <w:rsid w:val="00D26F16"/>
    <w:rsid w:val="00D40DD4"/>
    <w:rsid w:val="00D41D44"/>
    <w:rsid w:val="00D61075"/>
    <w:rsid w:val="00D72A60"/>
    <w:rsid w:val="00D864FA"/>
    <w:rsid w:val="00DB18EF"/>
    <w:rsid w:val="00E14A45"/>
    <w:rsid w:val="00E4170A"/>
    <w:rsid w:val="00E44086"/>
    <w:rsid w:val="00E70734"/>
    <w:rsid w:val="00E71B0C"/>
    <w:rsid w:val="00E7509F"/>
    <w:rsid w:val="00E861BD"/>
    <w:rsid w:val="00E96A68"/>
    <w:rsid w:val="00EB659A"/>
    <w:rsid w:val="00EB7C58"/>
    <w:rsid w:val="00F70F05"/>
    <w:rsid w:val="00FA039A"/>
    <w:rsid w:val="00FA3641"/>
    <w:rsid w:val="00FA6D28"/>
    <w:rsid w:val="00FC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aliases w:val="H1,h1"/>
    <w:next w:val="Standard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"/>
    <w:basedOn w:val="berschrift1"/>
    <w:next w:val="Standard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E70734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E70734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E70734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E70734"/>
    <w:pPr>
      <w:outlineLvl w:val="5"/>
    </w:pPr>
  </w:style>
  <w:style w:type="paragraph" w:styleId="berschrift7">
    <w:name w:val="heading 7"/>
    <w:basedOn w:val="H6"/>
    <w:next w:val="Standard"/>
    <w:qFormat/>
    <w:rsid w:val="00E70734"/>
    <w:pPr>
      <w:outlineLvl w:val="6"/>
    </w:pPr>
  </w:style>
  <w:style w:type="paragraph" w:styleId="berschrift8">
    <w:name w:val="heading 8"/>
    <w:basedOn w:val="berschrift1"/>
    <w:next w:val="Standard"/>
    <w:qFormat/>
    <w:rsid w:val="00E7073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70734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uzeile">
    <w:name w:val="footer"/>
    <w:basedOn w:val="Kopfzeile"/>
    <w:semiHidden/>
    <w:rsid w:val="00E70734"/>
    <w:pPr>
      <w:jc w:val="center"/>
    </w:pPr>
    <w:rPr>
      <w:i/>
    </w:rPr>
  </w:style>
  <w:style w:type="paragraph" w:styleId="Kommentartext">
    <w:name w:val="annotation text"/>
    <w:basedOn w:val="Standard"/>
    <w:semiHidden/>
    <w:rsid w:val="00D6107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D61075"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Standard"/>
    <w:rsid w:val="00D6107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107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D61075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sid w:val="00D61075"/>
    <w:rPr>
      <w:sz w:val="16"/>
    </w:rPr>
  </w:style>
  <w:style w:type="paragraph" w:customStyle="1" w:styleId="DECISION">
    <w:name w:val="DECISION"/>
    <w:basedOn w:val="Standard"/>
    <w:rsid w:val="00D6107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D6107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107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1075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D61075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Verzeichnis8">
    <w:name w:val="toc 8"/>
    <w:basedOn w:val="Verzeichnis1"/>
    <w:semiHidden/>
    <w:rsid w:val="00E7073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E70734"/>
    <w:pPr>
      <w:ind w:left="1701" w:hanging="1701"/>
    </w:pPr>
  </w:style>
  <w:style w:type="paragraph" w:styleId="Verzeichnis4">
    <w:name w:val="toc 4"/>
    <w:basedOn w:val="Verzeichnis3"/>
    <w:semiHidden/>
    <w:rsid w:val="00E70734"/>
    <w:pPr>
      <w:ind w:left="1418" w:hanging="1418"/>
    </w:pPr>
  </w:style>
  <w:style w:type="paragraph" w:styleId="Verzeichnis3">
    <w:name w:val="toc 3"/>
    <w:basedOn w:val="Verzeichnis2"/>
    <w:semiHidden/>
    <w:rsid w:val="00E70734"/>
    <w:pPr>
      <w:ind w:left="1134" w:hanging="1134"/>
    </w:pPr>
  </w:style>
  <w:style w:type="paragraph" w:styleId="Verzeichnis2">
    <w:name w:val="toc 2"/>
    <w:basedOn w:val="Verzeichnis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Standard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E70734"/>
    <w:pPr>
      <w:outlineLvl w:val="9"/>
    </w:pPr>
  </w:style>
  <w:style w:type="paragraph" w:styleId="Listennummer2">
    <w:name w:val="List Number 2"/>
    <w:basedOn w:val="Listennummer"/>
    <w:semiHidden/>
    <w:rsid w:val="00E70734"/>
    <w:pPr>
      <w:ind w:left="851"/>
    </w:pPr>
  </w:style>
  <w:style w:type="character" w:styleId="Funotenzeichen">
    <w:name w:val="footnote reference"/>
    <w:basedOn w:val="Absatz-Standardschriftart"/>
    <w:semiHidden/>
    <w:rsid w:val="00E70734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Standard"/>
    <w:rsid w:val="00E70734"/>
    <w:pPr>
      <w:keepLines/>
      <w:ind w:left="1135" w:hanging="851"/>
    </w:pPr>
  </w:style>
  <w:style w:type="paragraph" w:styleId="Verzeichnis9">
    <w:name w:val="toc 9"/>
    <w:basedOn w:val="Verzeichnis8"/>
    <w:semiHidden/>
    <w:rsid w:val="00E70734"/>
    <w:pPr>
      <w:ind w:left="1418" w:hanging="1418"/>
    </w:pPr>
  </w:style>
  <w:style w:type="paragraph" w:customStyle="1" w:styleId="EX">
    <w:name w:val="EX"/>
    <w:basedOn w:val="Standard"/>
    <w:rsid w:val="00E70734"/>
    <w:pPr>
      <w:keepLines/>
      <w:ind w:left="1702" w:hanging="1418"/>
    </w:pPr>
  </w:style>
  <w:style w:type="paragraph" w:customStyle="1" w:styleId="FP">
    <w:name w:val="FP"/>
    <w:basedOn w:val="Standard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Verzeichnis6">
    <w:name w:val="toc 6"/>
    <w:basedOn w:val="Verzeichnis5"/>
    <w:next w:val="Standard"/>
    <w:semiHidden/>
    <w:rsid w:val="00E7073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70734"/>
    <w:pPr>
      <w:ind w:left="2268" w:hanging="2268"/>
    </w:pPr>
  </w:style>
  <w:style w:type="paragraph" w:styleId="Aufzhlungszeichen2">
    <w:name w:val="List Bullet 2"/>
    <w:basedOn w:val="Aufzhlungszeichen"/>
    <w:semiHidden/>
    <w:rsid w:val="00E70734"/>
    <w:pPr>
      <w:ind w:left="851"/>
    </w:pPr>
  </w:style>
  <w:style w:type="paragraph" w:styleId="Aufzhlungszeichen3">
    <w:name w:val="List Bullet 3"/>
    <w:basedOn w:val="Aufzhlungszeichen2"/>
    <w:semiHidden/>
    <w:rsid w:val="00E70734"/>
    <w:pPr>
      <w:ind w:left="1135"/>
    </w:pPr>
  </w:style>
  <w:style w:type="paragraph" w:styleId="Listennummer">
    <w:name w:val="List Number"/>
    <w:basedOn w:val="Liste"/>
    <w:semiHidden/>
    <w:rsid w:val="00E70734"/>
  </w:style>
  <w:style w:type="paragraph" w:customStyle="1" w:styleId="EQ">
    <w:name w:val="EQ"/>
    <w:basedOn w:val="Standard"/>
    <w:next w:val="Standard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berschrift5"/>
    <w:next w:val="Standard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Standard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Standard"/>
    <w:semiHidden/>
    <w:rsid w:val="00E70734"/>
    <w:pPr>
      <w:ind w:left="568" w:hanging="284"/>
    </w:pPr>
  </w:style>
  <w:style w:type="paragraph" w:styleId="Aufzhlungszeichen">
    <w:name w:val="List Bullet"/>
    <w:basedOn w:val="Liste"/>
    <w:semiHidden/>
    <w:rsid w:val="00E70734"/>
  </w:style>
  <w:style w:type="paragraph" w:styleId="Aufzhlungszeichen4">
    <w:name w:val="List Bullet 4"/>
    <w:basedOn w:val="Aufzhlungszeichen3"/>
    <w:semiHidden/>
    <w:rsid w:val="00E70734"/>
    <w:pPr>
      <w:ind w:left="1418"/>
    </w:pPr>
  </w:style>
  <w:style w:type="paragraph" w:styleId="Aufzhlungszeichen5">
    <w:name w:val="List Bullet 5"/>
    <w:basedOn w:val="Aufzhlungszeichen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6A56D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semiHidden/>
    <w:unhideWhenUsed/>
    <w:rsid w:val="00B60A0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B60A07"/>
    <w:rPr>
      <w:rFonts w:ascii="Calibri" w:eastAsia="Calibri" w:hAnsi="Calibri" w:cs="Calibri"/>
      <w:sz w:val="24"/>
      <w:szCs w:val="24"/>
    </w:rPr>
  </w:style>
  <w:style w:type="paragraph" w:customStyle="1" w:styleId="3GPPHeader">
    <w:name w:val="3GPP_Header"/>
    <w:basedOn w:val="Standard"/>
    <w:rsid w:val="007A62A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aliases w:val="H1,h1"/>
    <w:next w:val="Standard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"/>
    <w:basedOn w:val="berschrift1"/>
    <w:next w:val="Standard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E70734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E70734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E70734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E70734"/>
    <w:pPr>
      <w:outlineLvl w:val="5"/>
    </w:pPr>
  </w:style>
  <w:style w:type="paragraph" w:styleId="berschrift7">
    <w:name w:val="heading 7"/>
    <w:basedOn w:val="H6"/>
    <w:next w:val="Standard"/>
    <w:qFormat/>
    <w:rsid w:val="00E70734"/>
    <w:pPr>
      <w:outlineLvl w:val="6"/>
    </w:pPr>
  </w:style>
  <w:style w:type="paragraph" w:styleId="berschrift8">
    <w:name w:val="heading 8"/>
    <w:basedOn w:val="berschrift1"/>
    <w:next w:val="Standard"/>
    <w:qFormat/>
    <w:rsid w:val="00E7073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70734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uzeile">
    <w:name w:val="footer"/>
    <w:basedOn w:val="Kopfzeile"/>
    <w:semiHidden/>
    <w:rsid w:val="00E70734"/>
    <w:pPr>
      <w:jc w:val="center"/>
    </w:pPr>
    <w:rPr>
      <w:i/>
    </w:rPr>
  </w:style>
  <w:style w:type="paragraph" w:styleId="Kommentartext">
    <w:name w:val="annotation text"/>
    <w:basedOn w:val="Standard"/>
    <w:semiHidden/>
    <w:rsid w:val="00D6107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D61075"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Standard"/>
    <w:rsid w:val="00D6107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107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D61075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sid w:val="00D61075"/>
    <w:rPr>
      <w:sz w:val="16"/>
    </w:rPr>
  </w:style>
  <w:style w:type="paragraph" w:customStyle="1" w:styleId="DECISION">
    <w:name w:val="DECISION"/>
    <w:basedOn w:val="Standard"/>
    <w:rsid w:val="00D6107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D6107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107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1075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D61075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Verzeichnis8">
    <w:name w:val="toc 8"/>
    <w:basedOn w:val="Verzeichnis1"/>
    <w:semiHidden/>
    <w:rsid w:val="00E7073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E70734"/>
    <w:pPr>
      <w:ind w:left="1701" w:hanging="1701"/>
    </w:pPr>
  </w:style>
  <w:style w:type="paragraph" w:styleId="Verzeichnis4">
    <w:name w:val="toc 4"/>
    <w:basedOn w:val="Verzeichnis3"/>
    <w:semiHidden/>
    <w:rsid w:val="00E70734"/>
    <w:pPr>
      <w:ind w:left="1418" w:hanging="1418"/>
    </w:pPr>
  </w:style>
  <w:style w:type="paragraph" w:styleId="Verzeichnis3">
    <w:name w:val="toc 3"/>
    <w:basedOn w:val="Verzeichnis2"/>
    <w:semiHidden/>
    <w:rsid w:val="00E70734"/>
    <w:pPr>
      <w:ind w:left="1134" w:hanging="1134"/>
    </w:pPr>
  </w:style>
  <w:style w:type="paragraph" w:styleId="Verzeichnis2">
    <w:name w:val="toc 2"/>
    <w:basedOn w:val="Verzeichnis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Standard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E70734"/>
    <w:pPr>
      <w:outlineLvl w:val="9"/>
    </w:pPr>
  </w:style>
  <w:style w:type="paragraph" w:styleId="Listennummer2">
    <w:name w:val="List Number 2"/>
    <w:basedOn w:val="Listennummer"/>
    <w:semiHidden/>
    <w:rsid w:val="00E70734"/>
    <w:pPr>
      <w:ind w:left="851"/>
    </w:pPr>
  </w:style>
  <w:style w:type="character" w:styleId="Funotenzeichen">
    <w:name w:val="footnote reference"/>
    <w:basedOn w:val="Absatz-Standardschriftart"/>
    <w:semiHidden/>
    <w:rsid w:val="00E70734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Standard"/>
    <w:rsid w:val="00E70734"/>
    <w:pPr>
      <w:keepLines/>
      <w:ind w:left="1135" w:hanging="851"/>
    </w:pPr>
  </w:style>
  <w:style w:type="paragraph" w:styleId="Verzeichnis9">
    <w:name w:val="toc 9"/>
    <w:basedOn w:val="Verzeichnis8"/>
    <w:semiHidden/>
    <w:rsid w:val="00E70734"/>
    <w:pPr>
      <w:ind w:left="1418" w:hanging="1418"/>
    </w:pPr>
  </w:style>
  <w:style w:type="paragraph" w:customStyle="1" w:styleId="EX">
    <w:name w:val="EX"/>
    <w:basedOn w:val="Standard"/>
    <w:rsid w:val="00E70734"/>
    <w:pPr>
      <w:keepLines/>
      <w:ind w:left="1702" w:hanging="1418"/>
    </w:pPr>
  </w:style>
  <w:style w:type="paragraph" w:customStyle="1" w:styleId="FP">
    <w:name w:val="FP"/>
    <w:basedOn w:val="Standard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Verzeichnis6">
    <w:name w:val="toc 6"/>
    <w:basedOn w:val="Verzeichnis5"/>
    <w:next w:val="Standard"/>
    <w:semiHidden/>
    <w:rsid w:val="00E7073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70734"/>
    <w:pPr>
      <w:ind w:left="2268" w:hanging="2268"/>
    </w:pPr>
  </w:style>
  <w:style w:type="paragraph" w:styleId="Aufzhlungszeichen2">
    <w:name w:val="List Bullet 2"/>
    <w:basedOn w:val="Aufzhlungszeichen"/>
    <w:semiHidden/>
    <w:rsid w:val="00E70734"/>
    <w:pPr>
      <w:ind w:left="851"/>
    </w:pPr>
  </w:style>
  <w:style w:type="paragraph" w:styleId="Aufzhlungszeichen3">
    <w:name w:val="List Bullet 3"/>
    <w:basedOn w:val="Aufzhlungszeichen2"/>
    <w:semiHidden/>
    <w:rsid w:val="00E70734"/>
    <w:pPr>
      <w:ind w:left="1135"/>
    </w:pPr>
  </w:style>
  <w:style w:type="paragraph" w:styleId="Listennummer">
    <w:name w:val="List Number"/>
    <w:basedOn w:val="Liste"/>
    <w:semiHidden/>
    <w:rsid w:val="00E70734"/>
  </w:style>
  <w:style w:type="paragraph" w:customStyle="1" w:styleId="EQ">
    <w:name w:val="EQ"/>
    <w:basedOn w:val="Standard"/>
    <w:next w:val="Standard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berschrift5"/>
    <w:next w:val="Standard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Standard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Standard"/>
    <w:semiHidden/>
    <w:rsid w:val="00E70734"/>
    <w:pPr>
      <w:ind w:left="568" w:hanging="284"/>
    </w:pPr>
  </w:style>
  <w:style w:type="paragraph" w:styleId="Aufzhlungszeichen">
    <w:name w:val="List Bullet"/>
    <w:basedOn w:val="Liste"/>
    <w:semiHidden/>
    <w:rsid w:val="00E70734"/>
  </w:style>
  <w:style w:type="paragraph" w:styleId="Aufzhlungszeichen4">
    <w:name w:val="List Bullet 4"/>
    <w:basedOn w:val="Aufzhlungszeichen3"/>
    <w:semiHidden/>
    <w:rsid w:val="00E70734"/>
    <w:pPr>
      <w:ind w:left="1418"/>
    </w:pPr>
  </w:style>
  <w:style w:type="paragraph" w:styleId="Aufzhlungszeichen5">
    <w:name w:val="List Bullet 5"/>
    <w:basedOn w:val="Aufzhlungszeichen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6A56D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semiHidden/>
    <w:unhideWhenUsed/>
    <w:rsid w:val="00B60A0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B60A07"/>
    <w:rPr>
      <w:rFonts w:ascii="Calibri" w:eastAsia="Calibri" w:hAnsi="Calibri" w:cs="Calibri"/>
      <w:sz w:val="24"/>
      <w:szCs w:val="24"/>
    </w:rPr>
  </w:style>
  <w:style w:type="paragraph" w:customStyle="1" w:styleId="3GPPHeader">
    <w:name w:val="3GPP_Header"/>
    <w:basedOn w:val="Standard"/>
    <w:rsid w:val="007A62A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exej.kulakov\AppData\Local\Temp\Docs\R3-160122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MeetingCalendar/MeetingDetails.asp?m_id=3167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Kulakov, Alexej, Vodafone DE</cp:lastModifiedBy>
  <cp:revision>2</cp:revision>
  <cp:lastPrinted>2002-04-23T08:10:00Z</cp:lastPrinted>
  <dcterms:created xsi:type="dcterms:W3CDTF">2016-01-21T16:30:00Z</dcterms:created>
  <dcterms:modified xsi:type="dcterms:W3CDTF">2016-01-21T16:30:00Z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289132844</vt:i4>
  </property>
  <property fmtid="{D5CDD505-2E9C-101B-9397-08002B2CF9AE}" pid="3" name="_NewReviewCycle">
    <vt:lpwstr/>
  </property>
  <property fmtid="{D5CDD505-2E9C-101B-9397-08002B2CF9AE}" pid="4" name="_EmailSubject">
    <vt:lpwstr>draft LS on questions on NB-IoT.docx</vt:lpwstr>
  </property>
  <property fmtid="{D5CDD505-2E9C-101B-9397-08002B2CF9AE}" pid="5" name="_AuthorEmail">
    <vt:lpwstr>alexej.kulakov@vodafone.com</vt:lpwstr>
  </property>
  <property fmtid="{D5CDD505-2E9C-101B-9397-08002B2CF9AE}" pid="6" name="_AuthorEmailDisplayName">
    <vt:lpwstr>Kulakov, Alexej, Vodafone DE</vt:lpwstr>
  </property>
  <property fmtid="{D5CDD505-2E9C-101B-9397-08002B2CF9AE}" pid="7" name="_PreviousAdHocReviewCycleID">
    <vt:i4>1474941369</vt:i4>
  </property>
  <property fmtid="{D5CDD505-2E9C-101B-9397-08002B2CF9AE}" pid="8" name="_ReviewingToolsShownOnce">
    <vt:lpwstr/>
  </property>
</Properties>
</file>