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58BB64AB" w:rsidR="0074405B" w:rsidRDefault="007A068F" w:rsidP="0074405B">
      <w:pPr>
        <w:pStyle w:val="3GPPHeader"/>
        <w:spacing w:after="60"/>
        <w:rPr>
          <w:sz w:val="32"/>
          <w:szCs w:val="32"/>
          <w:highlight w:val="yellow"/>
        </w:rPr>
      </w:pPr>
      <w:r>
        <w:t>3GPP TSG RAN WG3</w:t>
      </w:r>
      <w:r w:rsidRPr="00861F4A">
        <w:t xml:space="preserve"> </w:t>
      </w:r>
      <w:r w:rsidR="001A6D54">
        <w:t>Meeting #99</w:t>
      </w:r>
      <w:r w:rsidR="00F429C3">
        <w:t>bis</w:t>
      </w:r>
      <w:r w:rsidR="0074405B">
        <w:tab/>
      </w:r>
      <w:proofErr w:type="spellStart"/>
      <w:r w:rsidR="007E4B22" w:rsidRPr="007A068F">
        <w:rPr>
          <w:szCs w:val="24"/>
        </w:rPr>
        <w:t>Tdoc</w:t>
      </w:r>
      <w:proofErr w:type="spellEnd"/>
      <w:r w:rsidR="007E4B22" w:rsidRPr="007A068F">
        <w:rPr>
          <w:szCs w:val="24"/>
        </w:rPr>
        <w:t xml:space="preserve"> R3</w:t>
      </w:r>
      <w:r w:rsidR="00D70E73" w:rsidRPr="007A068F">
        <w:rPr>
          <w:szCs w:val="24"/>
        </w:rPr>
        <w:t>-1</w:t>
      </w:r>
      <w:r w:rsidR="006723DA">
        <w:rPr>
          <w:szCs w:val="24"/>
        </w:rPr>
        <w:t>8</w:t>
      </w:r>
      <w:r w:rsidR="00B07698">
        <w:rPr>
          <w:szCs w:val="24"/>
        </w:rPr>
        <w:t>2192</w:t>
      </w:r>
    </w:p>
    <w:p w14:paraId="65101127" w14:textId="028A3CCC" w:rsidR="007A068F" w:rsidRDefault="00F429C3" w:rsidP="00311702">
      <w:pPr>
        <w:pStyle w:val="3GPPHeader"/>
        <w:rPr>
          <w:sz w:val="22"/>
          <w:szCs w:val="22"/>
          <w:lang w:val="en-US"/>
        </w:rPr>
      </w:pPr>
      <w:proofErr w:type="spellStart"/>
      <w:r>
        <w:rPr>
          <w:rFonts w:cs="Arial"/>
          <w:bCs/>
        </w:rPr>
        <w:t>Sanya</w:t>
      </w:r>
      <w:proofErr w:type="spellEnd"/>
      <w:r>
        <w:rPr>
          <w:rFonts w:cs="Arial"/>
          <w:bCs/>
        </w:rPr>
        <w:t>, China</w:t>
      </w:r>
      <w:r w:rsidR="00A50796">
        <w:rPr>
          <w:rFonts w:cs="Arial"/>
          <w:bCs/>
        </w:rPr>
        <w:t>,</w:t>
      </w:r>
      <w:r>
        <w:rPr>
          <w:rFonts w:cs="Arial"/>
          <w:bCs/>
        </w:rPr>
        <w:t xml:space="preserve"> </w:t>
      </w:r>
      <w:r w:rsidR="00B37D91">
        <w:rPr>
          <w:rFonts w:cs="Arial"/>
          <w:bCs/>
        </w:rPr>
        <w:t>16</w:t>
      </w:r>
      <w:r w:rsidR="00B37D91">
        <w:rPr>
          <w:rFonts w:cs="Arial"/>
          <w:bCs/>
          <w:vertAlign w:val="superscript"/>
        </w:rPr>
        <w:t>th</w:t>
      </w:r>
      <w:r w:rsidR="00B37D91">
        <w:rPr>
          <w:rFonts w:cs="Arial"/>
          <w:bCs/>
        </w:rPr>
        <w:t xml:space="preserve"> – 20</w:t>
      </w:r>
      <w:r w:rsidR="00B37D91">
        <w:rPr>
          <w:rFonts w:cs="Arial"/>
          <w:bCs/>
          <w:vertAlign w:val="superscript"/>
        </w:rPr>
        <w:t>th</w:t>
      </w:r>
      <w:r w:rsidR="00B37D91">
        <w:rPr>
          <w:rFonts w:cs="Arial"/>
          <w:bCs/>
        </w:rPr>
        <w:t xml:space="preserve"> April 2018</w:t>
      </w:r>
    </w:p>
    <w:p w14:paraId="4A4F422A" w14:textId="52EFD380"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7531DB">
        <w:rPr>
          <w:sz w:val="22"/>
          <w:szCs w:val="22"/>
          <w:lang w:val="en-US"/>
        </w:rPr>
        <w:t>10.</w:t>
      </w:r>
      <w:r w:rsidR="00F429C3">
        <w:rPr>
          <w:sz w:val="22"/>
          <w:szCs w:val="22"/>
          <w:lang w:val="en-US"/>
        </w:rPr>
        <w:t>9</w:t>
      </w:r>
      <w:r w:rsidR="007531DB">
        <w:rPr>
          <w:sz w:val="22"/>
          <w:szCs w:val="22"/>
          <w:lang w:val="en-US"/>
        </w:rPr>
        <w:t>.</w:t>
      </w:r>
      <w:r w:rsidR="00F429C3">
        <w:rPr>
          <w:sz w:val="22"/>
          <w:szCs w:val="22"/>
          <w:lang w:val="en-US"/>
        </w:rPr>
        <w:t>3</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4D6A6D1B" w:rsidR="00E90E49" w:rsidRPr="00CE0424" w:rsidRDefault="003D3C45" w:rsidP="00311702">
      <w:pPr>
        <w:pStyle w:val="3GPPHeader"/>
        <w:rPr>
          <w:sz w:val="22"/>
          <w:szCs w:val="22"/>
        </w:rPr>
      </w:pPr>
      <w:r>
        <w:rPr>
          <w:sz w:val="22"/>
          <w:szCs w:val="22"/>
        </w:rPr>
        <w:t>Title:</w:t>
      </w:r>
      <w:r w:rsidR="00E90E49" w:rsidRPr="00CE0424">
        <w:rPr>
          <w:sz w:val="22"/>
          <w:szCs w:val="22"/>
        </w:rPr>
        <w:tab/>
      </w:r>
      <w:r w:rsidR="001B5F46">
        <w:rPr>
          <w:sz w:val="22"/>
        </w:rPr>
        <w:t>Final Frame Indication</w:t>
      </w:r>
    </w:p>
    <w:p w14:paraId="7E783B99" w14:textId="78B14A70"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232A8F">
        <w:rPr>
          <w:sz w:val="22"/>
          <w:szCs w:val="22"/>
        </w:rPr>
        <w:t>discussion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4E83F679" w14:textId="31BB34A8" w:rsidR="00B612B3" w:rsidRDefault="002C6194" w:rsidP="00B612B3">
      <w:bookmarkStart w:id="0" w:name="_Hlk496548534"/>
      <w:r>
        <w:t>In TS 38.425 the use of the final frame indication is specified. In this contribution we look deeper into the matter and discuss its usage examining different use cases. Finally</w:t>
      </w:r>
      <w:r w:rsidR="00101510">
        <w:t>,</w:t>
      </w:r>
      <w:r>
        <w:t xml:space="preserve"> we provide our proposals based on the use case analysis.</w:t>
      </w:r>
      <w:bookmarkEnd w:id="0"/>
    </w:p>
    <w:p w14:paraId="09EA77D5" w14:textId="28121D70" w:rsidR="00C57BE3" w:rsidRPr="002C6194" w:rsidRDefault="00A00B32" w:rsidP="00101510">
      <w:pPr>
        <w:pStyle w:val="Heading1"/>
        <w:spacing w:after="240"/>
        <w:jc w:val="both"/>
      </w:pPr>
      <w:r>
        <w:t>Discussion</w:t>
      </w:r>
    </w:p>
    <w:p w14:paraId="56ACC12D" w14:textId="47B4EC1F" w:rsidR="00C57BE3" w:rsidRDefault="002C6194" w:rsidP="00C57BE3">
      <w:pPr>
        <w:rPr>
          <w:lang w:eastAsia="en-US"/>
        </w:rPr>
      </w:pPr>
      <w:r>
        <w:rPr>
          <w:lang w:eastAsia="en-US"/>
        </w:rPr>
        <w:t>C</w:t>
      </w:r>
      <w:r w:rsidR="00C57BE3">
        <w:rPr>
          <w:lang w:eastAsia="en-US"/>
        </w:rPr>
        <w:t xml:space="preserve">urrently in </w:t>
      </w:r>
      <w:r>
        <w:rPr>
          <w:lang w:eastAsia="en-US"/>
        </w:rPr>
        <w:t xml:space="preserve">TS </w:t>
      </w:r>
      <w:r w:rsidR="00C57BE3">
        <w:rPr>
          <w:lang w:eastAsia="en-US"/>
        </w:rPr>
        <w:t>38.425 the use of the final frame indication</w:t>
      </w:r>
      <w:r>
        <w:rPr>
          <w:lang w:eastAsia="en-US"/>
        </w:rPr>
        <w:t xml:space="preserve"> is specified as follows</w:t>
      </w:r>
      <w:r w:rsidR="00C57BE3">
        <w:rPr>
          <w:lang w:eastAsia="en-US"/>
        </w:rPr>
        <w:t>:</w:t>
      </w:r>
    </w:p>
    <w:p w14:paraId="732769FC" w14:textId="6EDEE582" w:rsidR="00C57BE3" w:rsidRDefault="00C57BE3" w:rsidP="00C57BE3">
      <w:pPr>
        <w:rPr>
          <w:rFonts w:ascii="Calibri" w:hAnsi="Calibri" w:cs="Calibri"/>
          <w:sz w:val="22"/>
          <w:szCs w:val="22"/>
          <w:lang w:eastAsia="en-US"/>
        </w:rPr>
      </w:pPr>
      <w:r>
        <w:rPr>
          <w:i/>
          <w:iCs/>
        </w:rPr>
        <w:t xml:space="preserve">The DL DATA DELIVERY STATUS frame shall also include an indication whether the frame is the last DL status report received </w:t>
      </w:r>
      <w:proofErr w:type="gramStart"/>
      <w:r>
        <w:rPr>
          <w:i/>
          <w:iCs/>
        </w:rPr>
        <w:t>in the course of</w:t>
      </w:r>
      <w:proofErr w:type="gramEnd"/>
      <w:r>
        <w:rPr>
          <w:i/>
          <w:iCs/>
        </w:rPr>
        <w:t xml:space="preserve"> releasing a bearer from the corresponding node. When receiving such indication, if applicable, the node hosting the NR PDCP entity considers that no more UL data is to be expected from the corresponding node.</w:t>
      </w:r>
    </w:p>
    <w:p w14:paraId="5AEC8E92" w14:textId="3EC91C88" w:rsidR="00C57BE3" w:rsidRDefault="00C57BE3" w:rsidP="00C57BE3">
      <w:pPr>
        <w:rPr>
          <w:i/>
          <w:iCs/>
          <w:lang w:eastAsia="en-US"/>
        </w:rPr>
      </w:pPr>
      <w:proofErr w:type="gramStart"/>
      <w:r>
        <w:rPr>
          <w:lang w:eastAsia="en-US"/>
        </w:rPr>
        <w:t xml:space="preserve">And </w:t>
      </w:r>
      <w:r w:rsidR="00836E27">
        <w:rPr>
          <w:lang w:eastAsia="en-US"/>
        </w:rPr>
        <w:t>also</w:t>
      </w:r>
      <w:proofErr w:type="gramEnd"/>
    </w:p>
    <w:p w14:paraId="40265B4B" w14:textId="77777777" w:rsidR="00C57BE3" w:rsidRDefault="00C57BE3" w:rsidP="00836E27">
      <w:pPr>
        <w:pStyle w:val="Heading4"/>
        <w:numPr>
          <w:ilvl w:val="0"/>
          <w:numId w:val="0"/>
        </w:numPr>
        <w:ind w:left="864" w:hanging="864"/>
        <w:rPr>
          <w:i/>
          <w:iCs/>
          <w:lang w:eastAsia="sv-SE"/>
        </w:rPr>
      </w:pPr>
      <w:bookmarkStart w:id="1" w:name="_Toc503528433"/>
      <w:r>
        <w:rPr>
          <w:i/>
          <w:iCs/>
        </w:rPr>
        <w:t>5.5.3.14          Final Frame Indication</w:t>
      </w:r>
      <w:bookmarkEnd w:id="1"/>
    </w:p>
    <w:p w14:paraId="1A892770" w14:textId="77777777" w:rsidR="00C57BE3" w:rsidRDefault="00C57BE3" w:rsidP="00C57BE3">
      <w:pPr>
        <w:rPr>
          <w:rFonts w:eastAsiaTheme="minorHAnsi"/>
          <w:i/>
          <w:iCs/>
        </w:rPr>
      </w:pPr>
      <w:r>
        <w:rPr>
          <w:b/>
          <w:bCs/>
          <w:i/>
          <w:iCs/>
        </w:rPr>
        <w:t>Description:</w:t>
      </w:r>
      <w:r>
        <w:rPr>
          <w:i/>
          <w:iCs/>
        </w:rPr>
        <w:t xml:space="preserve"> This parameter indicates whether the frame is the last DL status report as described in clause 5.4.2.1.</w:t>
      </w:r>
    </w:p>
    <w:p w14:paraId="1ABAA957" w14:textId="77777777" w:rsidR="00C57BE3" w:rsidRDefault="00C57BE3" w:rsidP="00C57BE3">
      <w:pPr>
        <w:rPr>
          <w:i/>
          <w:iCs/>
        </w:rPr>
      </w:pPr>
      <w:r>
        <w:rPr>
          <w:b/>
          <w:bCs/>
          <w:i/>
          <w:iCs/>
        </w:rPr>
        <w:t>Value range:</w:t>
      </w:r>
      <w:r>
        <w:rPr>
          <w:i/>
          <w:iCs/>
        </w:rPr>
        <w:t xml:space="preserve"> {0=Frame is not final, 1= Frame is final}.</w:t>
      </w:r>
    </w:p>
    <w:p w14:paraId="05FF242F" w14:textId="77777777" w:rsidR="00C57BE3" w:rsidRDefault="00C57BE3" w:rsidP="00C57BE3">
      <w:pPr>
        <w:rPr>
          <w:i/>
          <w:iCs/>
        </w:rPr>
      </w:pPr>
      <w:r>
        <w:rPr>
          <w:b/>
          <w:bCs/>
          <w:i/>
          <w:iCs/>
        </w:rPr>
        <w:t>Field length:</w:t>
      </w:r>
      <w:r>
        <w:rPr>
          <w:i/>
          <w:iCs/>
        </w:rPr>
        <w:t xml:space="preserve"> 1 bit.</w:t>
      </w:r>
    </w:p>
    <w:p w14:paraId="7B10060F" w14:textId="77777777" w:rsidR="002C6194" w:rsidRDefault="002C6194" w:rsidP="00C57BE3">
      <w:pPr>
        <w:rPr>
          <w:lang w:eastAsia="en-US"/>
        </w:rPr>
      </w:pPr>
      <w:r>
        <w:rPr>
          <w:lang w:eastAsia="en-US"/>
        </w:rPr>
        <w:t xml:space="preserve">As stated in </w:t>
      </w:r>
      <w:r w:rsidR="00C57BE3">
        <w:rPr>
          <w:lang w:eastAsia="en-US"/>
        </w:rPr>
        <w:t>the text above the final frame indication is used “</w:t>
      </w:r>
      <w:r w:rsidR="00C57BE3">
        <w:rPr>
          <w:i/>
          <w:iCs/>
        </w:rPr>
        <w:t>in the course of releasing a bearer from the corresponding node</w:t>
      </w:r>
      <w:r w:rsidR="00C57BE3">
        <w:rPr>
          <w:lang w:eastAsia="en-US"/>
        </w:rPr>
        <w:t xml:space="preserve">”. </w:t>
      </w:r>
    </w:p>
    <w:p w14:paraId="68715B5C" w14:textId="081928D3" w:rsidR="002C6194" w:rsidRDefault="002C6194" w:rsidP="00C57BE3">
      <w:pPr>
        <w:rPr>
          <w:lang w:eastAsia="en-US"/>
        </w:rPr>
      </w:pPr>
      <w:r>
        <w:rPr>
          <w:lang w:eastAsia="en-US"/>
        </w:rPr>
        <w:t>Let us examine different cases and the corresponding applicability of the final frame indication.</w:t>
      </w:r>
    </w:p>
    <w:p w14:paraId="599E9E9C" w14:textId="3322D08C" w:rsidR="002C6194" w:rsidRDefault="002C6194" w:rsidP="00FE318A">
      <w:pPr>
        <w:pStyle w:val="ListParagraph"/>
        <w:numPr>
          <w:ilvl w:val="0"/>
          <w:numId w:val="24"/>
        </w:numPr>
        <w:overflowPunct/>
        <w:autoSpaceDE/>
        <w:autoSpaceDN/>
        <w:adjustRightInd/>
        <w:spacing w:after="0"/>
        <w:jc w:val="left"/>
        <w:textAlignment w:val="auto"/>
        <w:rPr>
          <w:lang w:eastAsia="en-US"/>
        </w:rPr>
      </w:pPr>
      <w:r>
        <w:rPr>
          <w:lang w:eastAsia="en-US"/>
        </w:rPr>
        <w:t xml:space="preserve">Explicit and planned DRB removal, signalled by the </w:t>
      </w:r>
      <w:proofErr w:type="spellStart"/>
      <w:r w:rsidR="00C756F4">
        <w:rPr>
          <w:lang w:eastAsia="en-US"/>
        </w:rPr>
        <w:t>gNB</w:t>
      </w:r>
      <w:proofErr w:type="spellEnd"/>
      <w:r w:rsidR="00C756F4">
        <w:rPr>
          <w:lang w:eastAsia="en-US"/>
        </w:rPr>
        <w:t>-</w:t>
      </w:r>
      <w:r>
        <w:rPr>
          <w:lang w:eastAsia="en-US"/>
        </w:rPr>
        <w:t xml:space="preserve">CU-CP to the </w:t>
      </w:r>
      <w:proofErr w:type="spellStart"/>
      <w:r w:rsidR="00CE7A8B">
        <w:rPr>
          <w:lang w:eastAsia="en-US"/>
        </w:rPr>
        <w:t>gNB</w:t>
      </w:r>
      <w:proofErr w:type="spellEnd"/>
      <w:r w:rsidR="00CE7A8B">
        <w:rPr>
          <w:lang w:eastAsia="en-US"/>
        </w:rPr>
        <w:t>-</w:t>
      </w:r>
      <w:r>
        <w:rPr>
          <w:lang w:eastAsia="en-US"/>
        </w:rPr>
        <w:t xml:space="preserve">DU or signalled by the </w:t>
      </w:r>
      <w:proofErr w:type="spellStart"/>
      <w:r w:rsidR="00CE7A8B">
        <w:rPr>
          <w:lang w:eastAsia="en-US"/>
        </w:rPr>
        <w:t>gNB</w:t>
      </w:r>
      <w:proofErr w:type="spellEnd"/>
      <w:r w:rsidR="00CE7A8B">
        <w:rPr>
          <w:lang w:eastAsia="en-US"/>
        </w:rPr>
        <w:t>-</w:t>
      </w:r>
      <w:r>
        <w:rPr>
          <w:lang w:eastAsia="en-US"/>
        </w:rPr>
        <w:t xml:space="preserve">DU to </w:t>
      </w:r>
      <w:r w:rsidR="00CE7A8B">
        <w:rPr>
          <w:lang w:eastAsia="en-US"/>
        </w:rPr>
        <w:t xml:space="preserve">the </w:t>
      </w:r>
      <w:proofErr w:type="spellStart"/>
      <w:r w:rsidR="00CE7A8B">
        <w:rPr>
          <w:lang w:eastAsia="en-US"/>
        </w:rPr>
        <w:t>gNB</w:t>
      </w:r>
      <w:proofErr w:type="spellEnd"/>
      <w:r w:rsidR="00CE7A8B">
        <w:rPr>
          <w:lang w:eastAsia="en-US"/>
        </w:rPr>
        <w:t>-</w:t>
      </w:r>
      <w:r>
        <w:rPr>
          <w:lang w:eastAsia="en-US"/>
        </w:rPr>
        <w:t>CU-CP. In the</w:t>
      </w:r>
      <w:r w:rsidR="00CE7A8B">
        <w:rPr>
          <w:lang w:eastAsia="en-US"/>
        </w:rPr>
        <w:t>se</w:t>
      </w:r>
      <w:r>
        <w:rPr>
          <w:lang w:eastAsia="en-US"/>
        </w:rPr>
        <w:t xml:space="preserve"> </w:t>
      </w:r>
      <w:proofErr w:type="gramStart"/>
      <w:r>
        <w:rPr>
          <w:lang w:eastAsia="en-US"/>
        </w:rPr>
        <w:t>cases</w:t>
      </w:r>
      <w:proofErr w:type="gramEnd"/>
      <w:r>
        <w:rPr>
          <w:lang w:eastAsia="en-US"/>
        </w:rPr>
        <w:t xml:space="preserve"> the bearer is removed and the </w:t>
      </w:r>
      <w:proofErr w:type="spellStart"/>
      <w:r w:rsidR="00CE7A8B">
        <w:rPr>
          <w:lang w:eastAsia="en-US"/>
        </w:rPr>
        <w:t>gNB</w:t>
      </w:r>
      <w:proofErr w:type="spellEnd"/>
      <w:r w:rsidR="00CE7A8B">
        <w:rPr>
          <w:lang w:eastAsia="en-US"/>
        </w:rPr>
        <w:t>-</w:t>
      </w:r>
      <w:r>
        <w:rPr>
          <w:lang w:eastAsia="en-US"/>
        </w:rPr>
        <w:t xml:space="preserve">DU is certain that no more UL or DL traffic will be scheduled </w:t>
      </w:r>
      <w:r w:rsidR="00CE7A8B">
        <w:rPr>
          <w:lang w:eastAsia="en-US"/>
        </w:rPr>
        <w:t>so</w:t>
      </w:r>
      <w:r>
        <w:rPr>
          <w:lang w:eastAsia="en-US"/>
        </w:rPr>
        <w:t xml:space="preserve"> the FFI is signalled since </w:t>
      </w:r>
      <w:r w:rsidR="006F405D">
        <w:rPr>
          <w:lang w:eastAsia="en-US"/>
        </w:rPr>
        <w:t>there is no doubt</w:t>
      </w:r>
      <w:r>
        <w:rPr>
          <w:lang w:eastAsia="en-US"/>
        </w:rPr>
        <w:t xml:space="preserve"> that no more UL or DL traffic will be received over this bearer.</w:t>
      </w:r>
    </w:p>
    <w:p w14:paraId="2385BB8D" w14:textId="4ED5DFF6" w:rsidR="00FE318A" w:rsidRDefault="00FE318A" w:rsidP="00CE24FE">
      <w:pPr>
        <w:numPr>
          <w:ilvl w:val="0"/>
          <w:numId w:val="24"/>
        </w:numPr>
        <w:overflowPunct/>
        <w:autoSpaceDE/>
        <w:autoSpaceDN/>
        <w:adjustRightInd/>
        <w:spacing w:after="0"/>
        <w:jc w:val="left"/>
        <w:textAlignment w:val="auto"/>
        <w:rPr>
          <w:lang w:eastAsia="en-US"/>
        </w:rPr>
      </w:pPr>
      <w:r>
        <w:rPr>
          <w:lang w:eastAsia="en-US"/>
        </w:rPr>
        <w:t>Unexpected DRB removal, e.g. due to RLF. In these cases</w:t>
      </w:r>
      <w:r w:rsidR="00BF3B54">
        <w:rPr>
          <w:lang w:eastAsia="en-US"/>
        </w:rPr>
        <w:t>,</w:t>
      </w:r>
      <w:r>
        <w:rPr>
          <w:lang w:eastAsia="en-US"/>
        </w:rPr>
        <w:t xml:space="preserve"> the </w:t>
      </w:r>
      <w:proofErr w:type="spellStart"/>
      <w:r>
        <w:rPr>
          <w:lang w:eastAsia="en-US"/>
        </w:rPr>
        <w:t>gNB</w:t>
      </w:r>
      <w:proofErr w:type="spellEnd"/>
      <w:r>
        <w:rPr>
          <w:lang w:eastAsia="en-US"/>
        </w:rPr>
        <w:t xml:space="preserve">-DU would anyhow signal to </w:t>
      </w:r>
      <w:r w:rsidR="00CE7A8B">
        <w:rPr>
          <w:lang w:eastAsia="en-US"/>
        </w:rPr>
        <w:t xml:space="preserve">the </w:t>
      </w:r>
      <w:proofErr w:type="spellStart"/>
      <w:r w:rsidR="00CE7A8B">
        <w:rPr>
          <w:lang w:eastAsia="en-US"/>
        </w:rPr>
        <w:t>gNB</w:t>
      </w:r>
      <w:proofErr w:type="spellEnd"/>
      <w:r w:rsidR="00CE7A8B">
        <w:rPr>
          <w:lang w:eastAsia="en-US"/>
        </w:rPr>
        <w:t>-</w:t>
      </w:r>
      <w:r>
        <w:rPr>
          <w:lang w:eastAsia="en-US"/>
        </w:rPr>
        <w:t xml:space="preserve">CU-CP that the DRB is removed but the event is not planned. </w:t>
      </w:r>
      <w:r w:rsidRPr="00CE7A8B">
        <w:rPr>
          <w:rFonts w:cs="Arial"/>
          <w:lang w:eastAsia="x-none"/>
        </w:rPr>
        <w:t>In this case, the final frame cannot be sent as it is not known if the last PDU is really the last.</w:t>
      </w:r>
      <w:r>
        <w:rPr>
          <w:lang w:eastAsia="en-US"/>
        </w:rPr>
        <w:t xml:space="preserve"> </w:t>
      </w:r>
    </w:p>
    <w:p w14:paraId="18B28097" w14:textId="77777777" w:rsidR="00FE318A" w:rsidRDefault="00FE318A" w:rsidP="00FE318A">
      <w:pPr>
        <w:pStyle w:val="ListParagraph"/>
        <w:overflowPunct/>
        <w:autoSpaceDE/>
        <w:autoSpaceDN/>
        <w:adjustRightInd/>
        <w:spacing w:after="0"/>
        <w:jc w:val="left"/>
        <w:textAlignment w:val="auto"/>
        <w:rPr>
          <w:lang w:eastAsia="en-US"/>
        </w:rPr>
      </w:pPr>
    </w:p>
    <w:p w14:paraId="02EC5F22" w14:textId="5081D891" w:rsidR="00FE318A" w:rsidRDefault="00FE318A" w:rsidP="00FE318A">
      <w:pPr>
        <w:pStyle w:val="TOC1"/>
        <w:jc w:val="both"/>
        <w:rPr>
          <w:noProof w:val="0"/>
          <w:lang w:val="en-GB"/>
        </w:rPr>
      </w:pPr>
      <w:r>
        <w:rPr>
          <w:noProof w:val="0"/>
          <w:lang w:val="en-GB"/>
        </w:rPr>
        <w:t>Observation 1</w:t>
      </w:r>
      <w:r>
        <w:rPr>
          <w:rFonts w:asciiTheme="minorHAnsi" w:eastAsiaTheme="minorEastAsia" w:hAnsiTheme="minorHAnsi" w:cstheme="minorBidi"/>
          <w:b w:val="0"/>
          <w:noProof w:val="0"/>
          <w:sz w:val="22"/>
          <w:lang w:val="en-GB" w:eastAsia="sv-SE"/>
        </w:rPr>
        <w:tab/>
      </w:r>
      <w:r>
        <w:rPr>
          <w:noProof w:val="0"/>
          <w:lang w:val="en-GB"/>
        </w:rPr>
        <w:t>The</w:t>
      </w:r>
      <w:r>
        <w:t xml:space="preserve"> </w:t>
      </w:r>
      <w:r>
        <w:rPr>
          <w:lang w:eastAsia="en-US"/>
        </w:rPr>
        <w:t xml:space="preserve">FFI is signalled when the bearer is removed and when the </w:t>
      </w:r>
      <w:r w:rsidR="00CE7A8B">
        <w:rPr>
          <w:lang w:eastAsia="en-US"/>
        </w:rPr>
        <w:t>gNB-</w:t>
      </w:r>
      <w:r>
        <w:rPr>
          <w:lang w:eastAsia="en-US"/>
        </w:rPr>
        <w:t>DU is certain that no more UL or DL traffic will be scheduled.</w:t>
      </w:r>
    </w:p>
    <w:p w14:paraId="713CAC46" w14:textId="5FBCD214" w:rsidR="00FE318A" w:rsidRPr="0065546B" w:rsidRDefault="00FE318A" w:rsidP="00FE318A">
      <w:pPr>
        <w:pStyle w:val="TOC1"/>
        <w:jc w:val="both"/>
        <w:rPr>
          <w:noProof w:val="0"/>
        </w:rPr>
      </w:pPr>
      <w:r>
        <w:rPr>
          <w:noProof w:val="0"/>
          <w:lang w:val="en-GB"/>
        </w:rPr>
        <w:t>Observation 2</w:t>
      </w:r>
      <w:r>
        <w:rPr>
          <w:rFonts w:asciiTheme="minorHAnsi" w:eastAsiaTheme="minorEastAsia" w:hAnsiTheme="minorHAnsi" w:cstheme="minorBidi"/>
          <w:b w:val="0"/>
          <w:noProof w:val="0"/>
          <w:sz w:val="22"/>
          <w:lang w:val="en-GB" w:eastAsia="sv-SE"/>
        </w:rPr>
        <w:tab/>
      </w:r>
      <w:r>
        <w:rPr>
          <w:noProof w:val="0"/>
          <w:lang w:val="en-GB"/>
        </w:rPr>
        <w:t>The</w:t>
      </w:r>
      <w:r w:rsidR="0065546B">
        <w:rPr>
          <w:noProof w:val="0"/>
          <w:lang w:val="en-GB"/>
        </w:rPr>
        <w:t>re exist s</w:t>
      </w:r>
      <w:r w:rsidR="0065546B" w:rsidRPr="0065546B">
        <w:t xml:space="preserve">cenarios where the </w:t>
      </w:r>
      <w:r w:rsidR="0065546B">
        <w:t>FFI</w:t>
      </w:r>
      <w:r w:rsidR="0065546B" w:rsidRPr="0065546B">
        <w:t xml:space="preserve"> may not be included</w:t>
      </w:r>
      <w:r>
        <w:rPr>
          <w:lang w:eastAsia="en-US"/>
        </w:rPr>
        <w:t xml:space="preserve"> such as Radio Link Outage</w:t>
      </w:r>
      <w:r w:rsidR="00A011B1">
        <w:rPr>
          <w:lang w:eastAsia="en-US"/>
        </w:rPr>
        <w:t xml:space="preserve"> followed by RLF</w:t>
      </w:r>
    </w:p>
    <w:p w14:paraId="541B071D" w14:textId="32ECE8CA" w:rsidR="00FE318A" w:rsidRDefault="00FE318A" w:rsidP="002C6194">
      <w:pPr>
        <w:overflowPunct/>
        <w:autoSpaceDE/>
        <w:autoSpaceDN/>
        <w:adjustRightInd/>
        <w:spacing w:after="0"/>
        <w:jc w:val="left"/>
        <w:textAlignment w:val="auto"/>
        <w:rPr>
          <w:lang w:eastAsia="en-US"/>
        </w:rPr>
      </w:pPr>
    </w:p>
    <w:p w14:paraId="45AB5FCE" w14:textId="1FC477B0" w:rsidR="0065546B" w:rsidRDefault="0065546B" w:rsidP="002C6194">
      <w:pPr>
        <w:overflowPunct/>
        <w:autoSpaceDE/>
        <w:autoSpaceDN/>
        <w:adjustRightInd/>
        <w:spacing w:after="0"/>
        <w:jc w:val="left"/>
        <w:textAlignment w:val="auto"/>
        <w:rPr>
          <w:lang w:eastAsia="en-US"/>
        </w:rPr>
      </w:pPr>
      <w:r>
        <w:rPr>
          <w:lang w:eastAsia="en-US"/>
        </w:rPr>
        <w:t>Based on the above analysis we make the following proposal.</w:t>
      </w:r>
    </w:p>
    <w:p w14:paraId="4F3062CB" w14:textId="0EE45152" w:rsidR="0065546B" w:rsidRDefault="0065546B" w:rsidP="002C6194">
      <w:pPr>
        <w:overflowPunct/>
        <w:autoSpaceDE/>
        <w:autoSpaceDN/>
        <w:adjustRightInd/>
        <w:spacing w:after="0"/>
        <w:jc w:val="left"/>
        <w:textAlignment w:val="auto"/>
        <w:rPr>
          <w:lang w:eastAsia="en-US"/>
        </w:rPr>
      </w:pPr>
    </w:p>
    <w:p w14:paraId="05D33AB5" w14:textId="3F994E8C" w:rsidR="0065546B" w:rsidRDefault="0065546B" w:rsidP="0065546B">
      <w:pPr>
        <w:pStyle w:val="TOC1"/>
        <w:jc w:val="both"/>
        <w:rPr>
          <w:noProof w:val="0"/>
          <w:lang w:val="en-GB"/>
        </w:rPr>
      </w:pPr>
      <w:r>
        <w:rPr>
          <w:noProof w:val="0"/>
          <w:lang w:val="en-GB"/>
        </w:rPr>
        <w:lastRenderedPageBreak/>
        <w:t>Proposal 1</w:t>
      </w:r>
      <w:r>
        <w:rPr>
          <w:rFonts w:asciiTheme="minorHAnsi" w:eastAsiaTheme="minorEastAsia" w:hAnsiTheme="minorHAnsi" w:cstheme="minorBidi"/>
          <w:b w:val="0"/>
          <w:noProof w:val="0"/>
          <w:sz w:val="22"/>
          <w:lang w:val="en-GB" w:eastAsia="sv-SE"/>
        </w:rPr>
        <w:tab/>
      </w:r>
      <w:r>
        <w:rPr>
          <w:noProof w:val="0"/>
          <w:lang w:val="en-GB"/>
        </w:rPr>
        <w:t>There is a need to clarify the scenarios when the FFI cannot be sent. These include the cases that the DRB is removed unexpectedly such as RLF.</w:t>
      </w:r>
    </w:p>
    <w:p w14:paraId="6810744E" w14:textId="77777777" w:rsidR="0065546B" w:rsidRDefault="0065546B" w:rsidP="002C6194">
      <w:pPr>
        <w:overflowPunct/>
        <w:autoSpaceDE/>
        <w:autoSpaceDN/>
        <w:adjustRightInd/>
        <w:spacing w:after="0"/>
        <w:jc w:val="left"/>
        <w:textAlignment w:val="auto"/>
        <w:rPr>
          <w:lang w:eastAsia="en-US"/>
        </w:rPr>
      </w:pPr>
    </w:p>
    <w:p w14:paraId="40F28FBB" w14:textId="77777777" w:rsidR="0065546B" w:rsidRDefault="0065546B" w:rsidP="00C57BE3">
      <w:pPr>
        <w:rPr>
          <w:lang w:eastAsia="en-US"/>
        </w:rPr>
      </w:pPr>
    </w:p>
    <w:p w14:paraId="5CCC4764" w14:textId="437CCF24" w:rsidR="00212D46" w:rsidRPr="00CE0424" w:rsidRDefault="00212D46" w:rsidP="003B2105">
      <w:pPr>
        <w:pStyle w:val="Heading1"/>
      </w:pPr>
      <w:r w:rsidRPr="00CE0424">
        <w:t>Conclusion</w:t>
      </w:r>
    </w:p>
    <w:p w14:paraId="4FCFFAF4" w14:textId="50179388" w:rsidR="000B1A38" w:rsidRDefault="000B1A38" w:rsidP="000B1A38">
      <w:bookmarkStart w:id="2" w:name="_In-sequence_SDU_delivery"/>
      <w:bookmarkEnd w:id="2"/>
      <w:r>
        <w:t>In</w:t>
      </w:r>
      <w:r w:rsidR="003476F9">
        <w:t xml:space="preserve"> this contribution, we discussed </w:t>
      </w:r>
      <w:r w:rsidR="00430217">
        <w:t>issues related to t</w:t>
      </w:r>
      <w:r w:rsidR="009459A6">
        <w:t xml:space="preserve">he </w:t>
      </w:r>
      <w:r w:rsidR="00A954DC">
        <w:t>final frame</w:t>
      </w:r>
      <w:r w:rsidR="009459A6">
        <w:t xml:space="preserve"> indication </w:t>
      </w:r>
      <w:r w:rsidR="003476F9">
        <w:t>and made the following proposals</w:t>
      </w:r>
    </w:p>
    <w:p w14:paraId="1638CCAF" w14:textId="77777777" w:rsidR="00CE7A8B" w:rsidRDefault="00CE7A8B" w:rsidP="00CE7A8B">
      <w:pPr>
        <w:pStyle w:val="TOC1"/>
        <w:jc w:val="both"/>
        <w:rPr>
          <w:noProof w:val="0"/>
          <w:lang w:val="en-GB"/>
        </w:rPr>
      </w:pPr>
      <w:r>
        <w:rPr>
          <w:noProof w:val="0"/>
          <w:lang w:val="en-GB"/>
        </w:rPr>
        <w:t>Observation 1</w:t>
      </w:r>
      <w:r>
        <w:rPr>
          <w:rFonts w:asciiTheme="minorHAnsi" w:eastAsiaTheme="minorEastAsia" w:hAnsiTheme="minorHAnsi" w:cstheme="minorBidi"/>
          <w:b w:val="0"/>
          <w:noProof w:val="0"/>
          <w:sz w:val="22"/>
          <w:lang w:val="en-GB" w:eastAsia="sv-SE"/>
        </w:rPr>
        <w:tab/>
      </w:r>
      <w:r>
        <w:rPr>
          <w:noProof w:val="0"/>
          <w:lang w:val="en-GB"/>
        </w:rPr>
        <w:t>The</w:t>
      </w:r>
      <w:r>
        <w:t xml:space="preserve"> </w:t>
      </w:r>
      <w:r>
        <w:rPr>
          <w:lang w:eastAsia="en-US"/>
        </w:rPr>
        <w:t>FFI is signalled when the bearer is removed and when the gNB-DU is certain that no more UL or DL traffic will be scheduled.</w:t>
      </w:r>
    </w:p>
    <w:p w14:paraId="3162575D" w14:textId="3E654193" w:rsidR="00CE7A8B" w:rsidRDefault="00CE7A8B" w:rsidP="00984864">
      <w:pPr>
        <w:pStyle w:val="TOC1"/>
        <w:jc w:val="both"/>
        <w:rPr>
          <w:lang w:eastAsia="en-US"/>
        </w:rPr>
      </w:pPr>
      <w:r>
        <w:rPr>
          <w:noProof w:val="0"/>
          <w:lang w:val="en-GB"/>
        </w:rPr>
        <w:t>Observation 2</w:t>
      </w:r>
      <w:r>
        <w:rPr>
          <w:rFonts w:asciiTheme="minorHAnsi" w:eastAsiaTheme="minorEastAsia" w:hAnsiTheme="minorHAnsi" w:cstheme="minorBidi"/>
          <w:b w:val="0"/>
          <w:noProof w:val="0"/>
          <w:sz w:val="22"/>
          <w:lang w:val="en-GB" w:eastAsia="sv-SE"/>
        </w:rPr>
        <w:tab/>
      </w:r>
      <w:r>
        <w:rPr>
          <w:noProof w:val="0"/>
          <w:lang w:val="en-GB"/>
        </w:rPr>
        <w:t xml:space="preserve">There exist </w:t>
      </w:r>
      <w:r w:rsidR="00984864">
        <w:rPr>
          <w:noProof w:val="0"/>
          <w:lang w:val="en-GB"/>
        </w:rPr>
        <w:t>s</w:t>
      </w:r>
      <w:r w:rsidR="00984864" w:rsidRPr="0065546B">
        <w:t xml:space="preserve">cenarios where the </w:t>
      </w:r>
      <w:r w:rsidR="00984864">
        <w:t>FFI</w:t>
      </w:r>
      <w:r w:rsidR="00984864" w:rsidRPr="0065546B">
        <w:t xml:space="preserve"> may not be included</w:t>
      </w:r>
      <w:r w:rsidR="00984864">
        <w:rPr>
          <w:lang w:eastAsia="en-US"/>
        </w:rPr>
        <w:t xml:space="preserve"> such as Radio Link Outage followed by RLF</w:t>
      </w:r>
    </w:p>
    <w:p w14:paraId="24BE4F46" w14:textId="728BF178" w:rsidR="00CE7A8B" w:rsidRDefault="00CE7A8B" w:rsidP="00CE7A8B">
      <w:pPr>
        <w:pStyle w:val="TOC1"/>
        <w:jc w:val="both"/>
        <w:rPr>
          <w:noProof w:val="0"/>
          <w:lang w:val="en-GB"/>
        </w:rPr>
      </w:pPr>
      <w:r>
        <w:rPr>
          <w:noProof w:val="0"/>
          <w:lang w:val="en-GB"/>
        </w:rPr>
        <w:t>Proposal 1</w:t>
      </w:r>
      <w:r>
        <w:rPr>
          <w:rFonts w:asciiTheme="minorHAnsi" w:eastAsiaTheme="minorEastAsia" w:hAnsiTheme="minorHAnsi" w:cstheme="minorBidi"/>
          <w:b w:val="0"/>
          <w:noProof w:val="0"/>
          <w:sz w:val="22"/>
          <w:lang w:val="en-GB" w:eastAsia="sv-SE"/>
        </w:rPr>
        <w:tab/>
      </w:r>
      <w:r>
        <w:rPr>
          <w:noProof w:val="0"/>
          <w:lang w:val="en-GB"/>
        </w:rPr>
        <w:t xml:space="preserve">There is a need to clarify the scenarios when the FFI </w:t>
      </w:r>
      <w:r w:rsidR="00722C5E">
        <w:rPr>
          <w:noProof w:val="0"/>
          <w:lang w:val="en-GB"/>
        </w:rPr>
        <w:t>cannot</w:t>
      </w:r>
      <w:r>
        <w:rPr>
          <w:noProof w:val="0"/>
          <w:lang w:val="en-GB"/>
        </w:rPr>
        <w:t xml:space="preserve"> be sent. These include the cases that the DRB is removed unexpectedly such as RLF.</w:t>
      </w:r>
    </w:p>
    <w:p w14:paraId="33F3E4A8" w14:textId="77777777" w:rsidR="00CE7A8B" w:rsidRDefault="00CE7A8B" w:rsidP="00CE7A8B">
      <w:pPr>
        <w:overflowPunct/>
        <w:autoSpaceDE/>
        <w:autoSpaceDN/>
        <w:adjustRightInd/>
        <w:spacing w:after="0"/>
        <w:jc w:val="left"/>
        <w:textAlignment w:val="auto"/>
        <w:rPr>
          <w:lang w:eastAsia="en-US"/>
        </w:rPr>
      </w:pPr>
    </w:p>
    <w:p w14:paraId="3F65CA33" w14:textId="1177A776" w:rsidR="00576C38" w:rsidRPr="00217A04" w:rsidRDefault="00217A04" w:rsidP="00722C5E">
      <w:pPr>
        <w:pStyle w:val="TOC1"/>
        <w:jc w:val="both"/>
        <w:rPr>
          <w:b w:val="0"/>
        </w:rPr>
      </w:pPr>
      <w:r w:rsidRPr="00217A04">
        <w:rPr>
          <w:b w:val="0"/>
        </w:rPr>
        <w:t xml:space="preserve">The CR mirroring the proposal above is submitted </w:t>
      </w:r>
      <w:r w:rsidRPr="00B07698">
        <w:rPr>
          <w:b w:val="0"/>
        </w:rPr>
        <w:t>in R3-18</w:t>
      </w:r>
      <w:r w:rsidR="00B07698" w:rsidRPr="00B07698">
        <w:rPr>
          <w:b w:val="0"/>
        </w:rPr>
        <w:t>2193</w:t>
      </w:r>
    </w:p>
    <w:p w14:paraId="4E08BB33" w14:textId="721C7E01" w:rsidR="00576C38" w:rsidRDefault="00576C38" w:rsidP="00576C38">
      <w:pPr>
        <w:pStyle w:val="Heading1"/>
      </w:pPr>
      <w:r>
        <w:t>References</w:t>
      </w:r>
    </w:p>
    <w:p w14:paraId="35A6BFD0" w14:textId="77777777" w:rsidR="003476F9" w:rsidRDefault="003476F9" w:rsidP="00AA6A03">
      <w:pPr>
        <w:pStyle w:val="TOC1"/>
        <w:spacing w:after="240"/>
        <w:jc w:val="both"/>
        <w:rPr>
          <w:noProof w:val="0"/>
          <w:lang w:val="en-GB"/>
        </w:rPr>
      </w:pPr>
      <w:bookmarkStart w:id="3" w:name="_GoBack"/>
      <w:bookmarkEnd w:id="3"/>
    </w:p>
    <w:sectPr w:rsidR="003476F9">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752ADE" w14:textId="77777777" w:rsidR="00A82F36" w:rsidRDefault="00A82F36">
      <w:r>
        <w:separator/>
      </w:r>
    </w:p>
  </w:endnote>
  <w:endnote w:type="continuationSeparator" w:id="0">
    <w:p w14:paraId="787CAB45" w14:textId="77777777" w:rsidR="00A82F36" w:rsidRDefault="00A82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3A3838F" w:rsidR="00101510" w:rsidRDefault="0010151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0769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0769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D907A0" w14:textId="77777777" w:rsidR="00A82F36" w:rsidRDefault="00A82F36">
      <w:r>
        <w:separator/>
      </w:r>
    </w:p>
  </w:footnote>
  <w:footnote w:type="continuationSeparator" w:id="0">
    <w:p w14:paraId="39B1AAA6" w14:textId="77777777" w:rsidR="00A82F36" w:rsidRDefault="00A82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101510" w:rsidRDefault="0010151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404685"/>
    <w:multiLevelType w:val="hybridMultilevel"/>
    <w:tmpl w:val="6D7E1106"/>
    <w:lvl w:ilvl="0" w:tplc="20AA7094">
      <w:start w:val="2"/>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B527AB1"/>
    <w:multiLevelType w:val="hybridMultilevel"/>
    <w:tmpl w:val="55A058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567AF198">
      <w:numFmt w:val="bullet"/>
      <w:lvlText w:val="-"/>
      <w:lvlJc w:val="left"/>
      <w:pPr>
        <w:ind w:left="2880" w:hanging="360"/>
      </w:pPr>
      <w:rPr>
        <w:rFonts w:ascii="Calibri" w:eastAsia="Calibri" w:hAnsi="Calibri"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D01E18"/>
    <w:multiLevelType w:val="hybridMultilevel"/>
    <w:tmpl w:val="0962798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E56509"/>
    <w:multiLevelType w:val="hybridMultilevel"/>
    <w:tmpl w:val="11F2E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AE3E3A"/>
    <w:multiLevelType w:val="hybridMultilevel"/>
    <w:tmpl w:val="CE789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1C3333"/>
    <w:multiLevelType w:val="hybridMultilevel"/>
    <w:tmpl w:val="1CC4154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2"/>
  </w:num>
  <w:num w:numId="3">
    <w:abstractNumId w:val="8"/>
  </w:num>
  <w:num w:numId="4">
    <w:abstractNumId w:val="9"/>
  </w:num>
  <w:num w:numId="5">
    <w:abstractNumId w:val="5"/>
  </w:num>
  <w:num w:numId="6">
    <w:abstractNumId w:val="10"/>
  </w:num>
  <w:num w:numId="7">
    <w:abstractNumId w:val="20"/>
  </w:num>
  <w:num w:numId="8">
    <w:abstractNumId w:val="6"/>
  </w:num>
  <w:num w:numId="9">
    <w:abstractNumId w:val="16"/>
  </w:num>
  <w:num w:numId="10">
    <w:abstractNumId w:val="22"/>
  </w:num>
  <w:num w:numId="11">
    <w:abstractNumId w:val="1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14"/>
  </w:num>
  <w:num w:numId="16">
    <w:abstractNumId w:val="21"/>
  </w:num>
  <w:num w:numId="17">
    <w:abstractNumId w:val="23"/>
  </w:num>
  <w:num w:numId="18">
    <w:abstractNumId w:val="13"/>
  </w:num>
  <w:num w:numId="19">
    <w:abstractNumId w:val="24"/>
  </w:num>
  <w:num w:numId="20">
    <w:abstractNumId w:val="15"/>
  </w:num>
  <w:num w:numId="21">
    <w:abstractNumId w:val="17"/>
  </w:num>
  <w:num w:numId="22">
    <w:abstractNumId w:val="2"/>
  </w:num>
  <w:num w:numId="23">
    <w:abstractNumId w:val="3"/>
  </w:num>
  <w:num w:numId="24">
    <w:abstractNumId w:val="11"/>
  </w:num>
  <w:num w:numId="25">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6446"/>
    <w:rsid w:val="00006896"/>
    <w:rsid w:val="00006B58"/>
    <w:rsid w:val="00006EF6"/>
    <w:rsid w:val="00007CDC"/>
    <w:rsid w:val="00011B28"/>
    <w:rsid w:val="000135E0"/>
    <w:rsid w:val="00015D15"/>
    <w:rsid w:val="000179D1"/>
    <w:rsid w:val="000212A2"/>
    <w:rsid w:val="00021FEB"/>
    <w:rsid w:val="000226EB"/>
    <w:rsid w:val="0002564D"/>
    <w:rsid w:val="00025ECA"/>
    <w:rsid w:val="00027939"/>
    <w:rsid w:val="000325B8"/>
    <w:rsid w:val="0003369F"/>
    <w:rsid w:val="00034C15"/>
    <w:rsid w:val="00035648"/>
    <w:rsid w:val="00036BA1"/>
    <w:rsid w:val="00041145"/>
    <w:rsid w:val="000422E2"/>
    <w:rsid w:val="00042F22"/>
    <w:rsid w:val="0004367E"/>
    <w:rsid w:val="000444EF"/>
    <w:rsid w:val="000461C1"/>
    <w:rsid w:val="000505C9"/>
    <w:rsid w:val="0005153D"/>
    <w:rsid w:val="00052A07"/>
    <w:rsid w:val="000534E3"/>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B3"/>
    <w:rsid w:val="0007519E"/>
    <w:rsid w:val="00077E5F"/>
    <w:rsid w:val="0008036A"/>
    <w:rsid w:val="00081AE6"/>
    <w:rsid w:val="000841BF"/>
    <w:rsid w:val="000855EB"/>
    <w:rsid w:val="00085B52"/>
    <w:rsid w:val="00085C30"/>
    <w:rsid w:val="000866F2"/>
    <w:rsid w:val="00086BB7"/>
    <w:rsid w:val="0009009F"/>
    <w:rsid w:val="00091557"/>
    <w:rsid w:val="000924C1"/>
    <w:rsid w:val="000924F0"/>
    <w:rsid w:val="00093474"/>
    <w:rsid w:val="0009510F"/>
    <w:rsid w:val="00097AAF"/>
    <w:rsid w:val="000A07F6"/>
    <w:rsid w:val="000A1B7B"/>
    <w:rsid w:val="000A56F2"/>
    <w:rsid w:val="000B1A38"/>
    <w:rsid w:val="000B2719"/>
    <w:rsid w:val="000B3A8F"/>
    <w:rsid w:val="000B4AB9"/>
    <w:rsid w:val="000B58C3"/>
    <w:rsid w:val="000B61E9"/>
    <w:rsid w:val="000B6CF7"/>
    <w:rsid w:val="000C07D6"/>
    <w:rsid w:val="000C165A"/>
    <w:rsid w:val="000C2E19"/>
    <w:rsid w:val="000C483D"/>
    <w:rsid w:val="000D019C"/>
    <w:rsid w:val="000D0488"/>
    <w:rsid w:val="000D0D07"/>
    <w:rsid w:val="000D320E"/>
    <w:rsid w:val="000D40F8"/>
    <w:rsid w:val="000D4312"/>
    <w:rsid w:val="000D4797"/>
    <w:rsid w:val="000D4C42"/>
    <w:rsid w:val="000D51FB"/>
    <w:rsid w:val="000E0527"/>
    <w:rsid w:val="000E1E92"/>
    <w:rsid w:val="000E291B"/>
    <w:rsid w:val="000F06D6"/>
    <w:rsid w:val="000F0EB1"/>
    <w:rsid w:val="000F1106"/>
    <w:rsid w:val="000F184D"/>
    <w:rsid w:val="000F1873"/>
    <w:rsid w:val="000F3BE9"/>
    <w:rsid w:val="000F3F6C"/>
    <w:rsid w:val="000F654E"/>
    <w:rsid w:val="000F6743"/>
    <w:rsid w:val="000F6DF3"/>
    <w:rsid w:val="000F7B77"/>
    <w:rsid w:val="001005FF"/>
    <w:rsid w:val="001007F2"/>
    <w:rsid w:val="00101510"/>
    <w:rsid w:val="00101ECD"/>
    <w:rsid w:val="00102D88"/>
    <w:rsid w:val="001051DE"/>
    <w:rsid w:val="00105AC3"/>
    <w:rsid w:val="001062FB"/>
    <w:rsid w:val="001063E6"/>
    <w:rsid w:val="00113CF4"/>
    <w:rsid w:val="001153EA"/>
    <w:rsid w:val="00115643"/>
    <w:rsid w:val="00115FDF"/>
    <w:rsid w:val="00116765"/>
    <w:rsid w:val="001174BA"/>
    <w:rsid w:val="001219F5"/>
    <w:rsid w:val="00121A20"/>
    <w:rsid w:val="00121B0B"/>
    <w:rsid w:val="00122F2E"/>
    <w:rsid w:val="00123033"/>
    <w:rsid w:val="0012377F"/>
    <w:rsid w:val="00124314"/>
    <w:rsid w:val="00125079"/>
    <w:rsid w:val="00126B4A"/>
    <w:rsid w:val="001303E3"/>
    <w:rsid w:val="00131695"/>
    <w:rsid w:val="001318B5"/>
    <w:rsid w:val="00132FD0"/>
    <w:rsid w:val="001344C0"/>
    <w:rsid w:val="001346FA"/>
    <w:rsid w:val="00135252"/>
    <w:rsid w:val="00137A17"/>
    <w:rsid w:val="00137AB5"/>
    <w:rsid w:val="00137F0B"/>
    <w:rsid w:val="00141071"/>
    <w:rsid w:val="00141236"/>
    <w:rsid w:val="00143B3A"/>
    <w:rsid w:val="00151E23"/>
    <w:rsid w:val="001526E0"/>
    <w:rsid w:val="00153B39"/>
    <w:rsid w:val="001541A3"/>
    <w:rsid w:val="00154AF1"/>
    <w:rsid w:val="001551B5"/>
    <w:rsid w:val="00155C2B"/>
    <w:rsid w:val="00156808"/>
    <w:rsid w:val="00157C31"/>
    <w:rsid w:val="00160E23"/>
    <w:rsid w:val="001622BB"/>
    <w:rsid w:val="001643A8"/>
    <w:rsid w:val="001659C1"/>
    <w:rsid w:val="00170067"/>
    <w:rsid w:val="0017045C"/>
    <w:rsid w:val="001718EC"/>
    <w:rsid w:val="001732EB"/>
    <w:rsid w:val="00173A8E"/>
    <w:rsid w:val="001741AA"/>
    <w:rsid w:val="00177795"/>
    <w:rsid w:val="0018143F"/>
    <w:rsid w:val="0018215E"/>
    <w:rsid w:val="00182FC8"/>
    <w:rsid w:val="00190AC1"/>
    <w:rsid w:val="00192200"/>
    <w:rsid w:val="00192750"/>
    <w:rsid w:val="0019341A"/>
    <w:rsid w:val="00196ADF"/>
    <w:rsid w:val="00197D7A"/>
    <w:rsid w:val="00197DF9"/>
    <w:rsid w:val="00197F2C"/>
    <w:rsid w:val="001A0BBB"/>
    <w:rsid w:val="001A1475"/>
    <w:rsid w:val="001A1987"/>
    <w:rsid w:val="001A2564"/>
    <w:rsid w:val="001A335C"/>
    <w:rsid w:val="001A6173"/>
    <w:rsid w:val="001A6CBA"/>
    <w:rsid w:val="001A6D54"/>
    <w:rsid w:val="001A7BFD"/>
    <w:rsid w:val="001B0B5F"/>
    <w:rsid w:val="001B0D97"/>
    <w:rsid w:val="001B20C7"/>
    <w:rsid w:val="001B556C"/>
    <w:rsid w:val="001B5A5D"/>
    <w:rsid w:val="001B5F46"/>
    <w:rsid w:val="001B77D0"/>
    <w:rsid w:val="001C1692"/>
    <w:rsid w:val="001C1CE5"/>
    <w:rsid w:val="001C2556"/>
    <w:rsid w:val="001C3D2A"/>
    <w:rsid w:val="001C6495"/>
    <w:rsid w:val="001C793C"/>
    <w:rsid w:val="001C7F15"/>
    <w:rsid w:val="001D21C4"/>
    <w:rsid w:val="001D3F23"/>
    <w:rsid w:val="001D51BA"/>
    <w:rsid w:val="001D6342"/>
    <w:rsid w:val="001D6D53"/>
    <w:rsid w:val="001D7361"/>
    <w:rsid w:val="001E1D1B"/>
    <w:rsid w:val="001E305E"/>
    <w:rsid w:val="001E58E2"/>
    <w:rsid w:val="001E59DA"/>
    <w:rsid w:val="001E647F"/>
    <w:rsid w:val="001E6F78"/>
    <w:rsid w:val="001E7AED"/>
    <w:rsid w:val="001F08A2"/>
    <w:rsid w:val="001F3916"/>
    <w:rsid w:val="001F3E5B"/>
    <w:rsid w:val="001F54C5"/>
    <w:rsid w:val="001F662C"/>
    <w:rsid w:val="001F7074"/>
    <w:rsid w:val="00200490"/>
    <w:rsid w:val="00200F06"/>
    <w:rsid w:val="00201F3A"/>
    <w:rsid w:val="00203F96"/>
    <w:rsid w:val="00205F78"/>
    <w:rsid w:val="002069B2"/>
    <w:rsid w:val="00206A93"/>
    <w:rsid w:val="00207FA3"/>
    <w:rsid w:val="00212D46"/>
    <w:rsid w:val="00212E3C"/>
    <w:rsid w:val="00213C50"/>
    <w:rsid w:val="00214344"/>
    <w:rsid w:val="00214DA8"/>
    <w:rsid w:val="00215423"/>
    <w:rsid w:val="002158FA"/>
    <w:rsid w:val="00217A04"/>
    <w:rsid w:val="00217F12"/>
    <w:rsid w:val="00220600"/>
    <w:rsid w:val="0022083B"/>
    <w:rsid w:val="002211F2"/>
    <w:rsid w:val="002224DB"/>
    <w:rsid w:val="00223FCB"/>
    <w:rsid w:val="00224B79"/>
    <w:rsid w:val="002252C3"/>
    <w:rsid w:val="00225B4C"/>
    <w:rsid w:val="00225C54"/>
    <w:rsid w:val="00227981"/>
    <w:rsid w:val="00230765"/>
    <w:rsid w:val="002319E4"/>
    <w:rsid w:val="00231E00"/>
    <w:rsid w:val="00232A8F"/>
    <w:rsid w:val="00233CFA"/>
    <w:rsid w:val="00235632"/>
    <w:rsid w:val="00235872"/>
    <w:rsid w:val="00235FA8"/>
    <w:rsid w:val="00236AB7"/>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FC8"/>
    <w:rsid w:val="00262CB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2FD"/>
    <w:rsid w:val="002A055E"/>
    <w:rsid w:val="002A0A9D"/>
    <w:rsid w:val="002A0ED4"/>
    <w:rsid w:val="002A1D4E"/>
    <w:rsid w:val="002A26FA"/>
    <w:rsid w:val="002A2869"/>
    <w:rsid w:val="002A633C"/>
    <w:rsid w:val="002A6A54"/>
    <w:rsid w:val="002A6BF0"/>
    <w:rsid w:val="002B16FE"/>
    <w:rsid w:val="002B24D6"/>
    <w:rsid w:val="002B361C"/>
    <w:rsid w:val="002B430A"/>
    <w:rsid w:val="002B5254"/>
    <w:rsid w:val="002B656F"/>
    <w:rsid w:val="002B6C8C"/>
    <w:rsid w:val="002C01DE"/>
    <w:rsid w:val="002C02AE"/>
    <w:rsid w:val="002C29B6"/>
    <w:rsid w:val="002C3FF6"/>
    <w:rsid w:val="002C41E6"/>
    <w:rsid w:val="002C539A"/>
    <w:rsid w:val="002C6194"/>
    <w:rsid w:val="002D054A"/>
    <w:rsid w:val="002D071A"/>
    <w:rsid w:val="002D117F"/>
    <w:rsid w:val="002D1FA1"/>
    <w:rsid w:val="002D34B2"/>
    <w:rsid w:val="002D6C8C"/>
    <w:rsid w:val="002D7637"/>
    <w:rsid w:val="002E0031"/>
    <w:rsid w:val="002E17F2"/>
    <w:rsid w:val="002E44AD"/>
    <w:rsid w:val="002E7CAE"/>
    <w:rsid w:val="002F0EB2"/>
    <w:rsid w:val="002F0FAE"/>
    <w:rsid w:val="002F13B1"/>
    <w:rsid w:val="002F1F36"/>
    <w:rsid w:val="002F1F4E"/>
    <w:rsid w:val="002F2771"/>
    <w:rsid w:val="002F37A9"/>
    <w:rsid w:val="002F3EB5"/>
    <w:rsid w:val="002F417B"/>
    <w:rsid w:val="002F44ED"/>
    <w:rsid w:val="002F4DDB"/>
    <w:rsid w:val="002F5561"/>
    <w:rsid w:val="002F6626"/>
    <w:rsid w:val="00301CE6"/>
    <w:rsid w:val="00301D3C"/>
    <w:rsid w:val="0030256B"/>
    <w:rsid w:val="00304338"/>
    <w:rsid w:val="0030501F"/>
    <w:rsid w:val="00307BA1"/>
    <w:rsid w:val="00310C25"/>
    <w:rsid w:val="00311702"/>
    <w:rsid w:val="00311B31"/>
    <w:rsid w:val="00311E82"/>
    <w:rsid w:val="0031309F"/>
    <w:rsid w:val="00313FD6"/>
    <w:rsid w:val="003143BD"/>
    <w:rsid w:val="00317B01"/>
    <w:rsid w:val="003203ED"/>
    <w:rsid w:val="00321B8C"/>
    <w:rsid w:val="00322C9F"/>
    <w:rsid w:val="00323D2F"/>
    <w:rsid w:val="00323F80"/>
    <w:rsid w:val="00324456"/>
    <w:rsid w:val="00324D23"/>
    <w:rsid w:val="003250A8"/>
    <w:rsid w:val="00331751"/>
    <w:rsid w:val="00331D5D"/>
    <w:rsid w:val="0033324A"/>
    <w:rsid w:val="00334579"/>
    <w:rsid w:val="00335858"/>
    <w:rsid w:val="00336BDA"/>
    <w:rsid w:val="003409B2"/>
    <w:rsid w:val="00342BD7"/>
    <w:rsid w:val="00343A07"/>
    <w:rsid w:val="00344BA6"/>
    <w:rsid w:val="00345333"/>
    <w:rsid w:val="00346DB5"/>
    <w:rsid w:val="003476F9"/>
    <w:rsid w:val="003477B1"/>
    <w:rsid w:val="003521FD"/>
    <w:rsid w:val="0035482C"/>
    <w:rsid w:val="00354CAA"/>
    <w:rsid w:val="00355EA2"/>
    <w:rsid w:val="0035656F"/>
    <w:rsid w:val="00357380"/>
    <w:rsid w:val="003602D9"/>
    <w:rsid w:val="003604CE"/>
    <w:rsid w:val="00362AD9"/>
    <w:rsid w:val="00364BC3"/>
    <w:rsid w:val="003662BC"/>
    <w:rsid w:val="003675AE"/>
    <w:rsid w:val="00367C7A"/>
    <w:rsid w:val="00370300"/>
    <w:rsid w:val="00370E47"/>
    <w:rsid w:val="003739D8"/>
    <w:rsid w:val="003742AC"/>
    <w:rsid w:val="00375474"/>
    <w:rsid w:val="00377CE1"/>
    <w:rsid w:val="00380032"/>
    <w:rsid w:val="00380B82"/>
    <w:rsid w:val="003850A4"/>
    <w:rsid w:val="00385BF0"/>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3CB"/>
    <w:rsid w:val="003C379E"/>
    <w:rsid w:val="003C3AC4"/>
    <w:rsid w:val="003C46B0"/>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56EC"/>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4993"/>
    <w:rsid w:val="0040512B"/>
    <w:rsid w:val="00405CA5"/>
    <w:rsid w:val="00407CD3"/>
    <w:rsid w:val="00410134"/>
    <w:rsid w:val="00410B72"/>
    <w:rsid w:val="00410B7B"/>
    <w:rsid w:val="00410F18"/>
    <w:rsid w:val="004116F0"/>
    <w:rsid w:val="0041263E"/>
    <w:rsid w:val="004130C5"/>
    <w:rsid w:val="0041352C"/>
    <w:rsid w:val="00413AAC"/>
    <w:rsid w:val="004154C5"/>
    <w:rsid w:val="004176EB"/>
    <w:rsid w:val="00421105"/>
    <w:rsid w:val="00422190"/>
    <w:rsid w:val="004238C9"/>
    <w:rsid w:val="004241FD"/>
    <w:rsid w:val="004242F4"/>
    <w:rsid w:val="00425889"/>
    <w:rsid w:val="00427248"/>
    <w:rsid w:val="00430217"/>
    <w:rsid w:val="004319E2"/>
    <w:rsid w:val="00432C84"/>
    <w:rsid w:val="004337E0"/>
    <w:rsid w:val="00433868"/>
    <w:rsid w:val="004359A0"/>
    <w:rsid w:val="00437447"/>
    <w:rsid w:val="004374E6"/>
    <w:rsid w:val="00437610"/>
    <w:rsid w:val="00437F19"/>
    <w:rsid w:val="00441A92"/>
    <w:rsid w:val="004426DE"/>
    <w:rsid w:val="00444F56"/>
    <w:rsid w:val="00445839"/>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556B"/>
    <w:rsid w:val="004758BD"/>
    <w:rsid w:val="00476B57"/>
    <w:rsid w:val="00477768"/>
    <w:rsid w:val="004806E3"/>
    <w:rsid w:val="0048407E"/>
    <w:rsid w:val="0048568A"/>
    <w:rsid w:val="00485C41"/>
    <w:rsid w:val="00485DBF"/>
    <w:rsid w:val="00486318"/>
    <w:rsid w:val="0049026C"/>
    <w:rsid w:val="0049200A"/>
    <w:rsid w:val="00492BC5"/>
    <w:rsid w:val="00492D58"/>
    <w:rsid w:val="004932E3"/>
    <w:rsid w:val="004964F1"/>
    <w:rsid w:val="004A16BC"/>
    <w:rsid w:val="004A1C96"/>
    <w:rsid w:val="004A2B94"/>
    <w:rsid w:val="004B1EB4"/>
    <w:rsid w:val="004B29D1"/>
    <w:rsid w:val="004B556D"/>
    <w:rsid w:val="004B7C0C"/>
    <w:rsid w:val="004C3898"/>
    <w:rsid w:val="004C504D"/>
    <w:rsid w:val="004C6DFE"/>
    <w:rsid w:val="004D36B1"/>
    <w:rsid w:val="004D5745"/>
    <w:rsid w:val="004D796E"/>
    <w:rsid w:val="004D7EBD"/>
    <w:rsid w:val="004E2680"/>
    <w:rsid w:val="004E28F9"/>
    <w:rsid w:val="004E3357"/>
    <w:rsid w:val="004E462E"/>
    <w:rsid w:val="004E56DC"/>
    <w:rsid w:val="004E76F4"/>
    <w:rsid w:val="004F0B4E"/>
    <w:rsid w:val="004F0B6C"/>
    <w:rsid w:val="004F2078"/>
    <w:rsid w:val="004F44BE"/>
    <w:rsid w:val="004F491F"/>
    <w:rsid w:val="004F4DA3"/>
    <w:rsid w:val="004F6C6C"/>
    <w:rsid w:val="004F729D"/>
    <w:rsid w:val="005000AF"/>
    <w:rsid w:val="00501540"/>
    <w:rsid w:val="00502025"/>
    <w:rsid w:val="00502D73"/>
    <w:rsid w:val="00505C27"/>
    <w:rsid w:val="00506557"/>
    <w:rsid w:val="0050677A"/>
    <w:rsid w:val="005072CE"/>
    <w:rsid w:val="005108D8"/>
    <w:rsid w:val="005116F9"/>
    <w:rsid w:val="005153A7"/>
    <w:rsid w:val="00516D60"/>
    <w:rsid w:val="00516FAD"/>
    <w:rsid w:val="00517442"/>
    <w:rsid w:val="005219CF"/>
    <w:rsid w:val="005243DB"/>
    <w:rsid w:val="00526E90"/>
    <w:rsid w:val="0052771A"/>
    <w:rsid w:val="00531534"/>
    <w:rsid w:val="0053355F"/>
    <w:rsid w:val="005338D0"/>
    <w:rsid w:val="00534B59"/>
    <w:rsid w:val="00534F50"/>
    <w:rsid w:val="00536759"/>
    <w:rsid w:val="005367C3"/>
    <w:rsid w:val="00536D88"/>
    <w:rsid w:val="00537C62"/>
    <w:rsid w:val="00543234"/>
    <w:rsid w:val="00543984"/>
    <w:rsid w:val="0054462F"/>
    <w:rsid w:val="00544BAC"/>
    <w:rsid w:val="00546970"/>
    <w:rsid w:val="00551A0E"/>
    <w:rsid w:val="00554E19"/>
    <w:rsid w:val="00555E3A"/>
    <w:rsid w:val="005565C7"/>
    <w:rsid w:val="0056121F"/>
    <w:rsid w:val="0056138C"/>
    <w:rsid w:val="005613C4"/>
    <w:rsid w:val="00563C8D"/>
    <w:rsid w:val="00565D18"/>
    <w:rsid w:val="005702FB"/>
    <w:rsid w:val="00571171"/>
    <w:rsid w:val="005711B9"/>
    <w:rsid w:val="00571BFF"/>
    <w:rsid w:val="00572505"/>
    <w:rsid w:val="005730C2"/>
    <w:rsid w:val="00574D55"/>
    <w:rsid w:val="00576C38"/>
    <w:rsid w:val="00580202"/>
    <w:rsid w:val="00582809"/>
    <w:rsid w:val="00584E55"/>
    <w:rsid w:val="005874A0"/>
    <w:rsid w:val="005875C9"/>
    <w:rsid w:val="0058798C"/>
    <w:rsid w:val="005900FA"/>
    <w:rsid w:val="0059101A"/>
    <w:rsid w:val="00591E55"/>
    <w:rsid w:val="005935A4"/>
    <w:rsid w:val="00594252"/>
    <w:rsid w:val="005948C2"/>
    <w:rsid w:val="00594E97"/>
    <w:rsid w:val="00595DCA"/>
    <w:rsid w:val="00596ABE"/>
    <w:rsid w:val="0059779B"/>
    <w:rsid w:val="005A12D3"/>
    <w:rsid w:val="005A209A"/>
    <w:rsid w:val="005A2347"/>
    <w:rsid w:val="005A2A1F"/>
    <w:rsid w:val="005A662D"/>
    <w:rsid w:val="005A6C45"/>
    <w:rsid w:val="005A78CA"/>
    <w:rsid w:val="005B045C"/>
    <w:rsid w:val="005B28BD"/>
    <w:rsid w:val="005B35D7"/>
    <w:rsid w:val="005B392A"/>
    <w:rsid w:val="005B3AA3"/>
    <w:rsid w:val="005B4A44"/>
    <w:rsid w:val="005B6089"/>
    <w:rsid w:val="005B6F83"/>
    <w:rsid w:val="005B7549"/>
    <w:rsid w:val="005C24C1"/>
    <w:rsid w:val="005C5143"/>
    <w:rsid w:val="005C5A4F"/>
    <w:rsid w:val="005C6BCE"/>
    <w:rsid w:val="005C74FB"/>
    <w:rsid w:val="005C7752"/>
    <w:rsid w:val="005C78F9"/>
    <w:rsid w:val="005C7F26"/>
    <w:rsid w:val="005D1602"/>
    <w:rsid w:val="005D1F90"/>
    <w:rsid w:val="005D259C"/>
    <w:rsid w:val="005D4FEE"/>
    <w:rsid w:val="005D7306"/>
    <w:rsid w:val="005E385F"/>
    <w:rsid w:val="005E5B81"/>
    <w:rsid w:val="005E5C3C"/>
    <w:rsid w:val="005E74BE"/>
    <w:rsid w:val="005E79D7"/>
    <w:rsid w:val="005F2CB1"/>
    <w:rsid w:val="005F2D35"/>
    <w:rsid w:val="005F2EA7"/>
    <w:rsid w:val="005F3025"/>
    <w:rsid w:val="005F3613"/>
    <w:rsid w:val="005F4D03"/>
    <w:rsid w:val="005F60EF"/>
    <w:rsid w:val="005F618C"/>
    <w:rsid w:val="005F70BD"/>
    <w:rsid w:val="005F784C"/>
    <w:rsid w:val="00601906"/>
    <w:rsid w:val="0060283C"/>
    <w:rsid w:val="00603BE4"/>
    <w:rsid w:val="00604A23"/>
    <w:rsid w:val="00604F14"/>
    <w:rsid w:val="00605F62"/>
    <w:rsid w:val="00605FF4"/>
    <w:rsid w:val="00607C83"/>
    <w:rsid w:val="006102C9"/>
    <w:rsid w:val="00611B83"/>
    <w:rsid w:val="00612656"/>
    <w:rsid w:val="00613257"/>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151F"/>
    <w:rsid w:val="00641533"/>
    <w:rsid w:val="0064208D"/>
    <w:rsid w:val="0064307A"/>
    <w:rsid w:val="00643449"/>
    <w:rsid w:val="00643475"/>
    <w:rsid w:val="0064396A"/>
    <w:rsid w:val="00645E14"/>
    <w:rsid w:val="0064624E"/>
    <w:rsid w:val="00650AB9"/>
    <w:rsid w:val="00651C75"/>
    <w:rsid w:val="006532C0"/>
    <w:rsid w:val="0065546B"/>
    <w:rsid w:val="00655733"/>
    <w:rsid w:val="00655ACD"/>
    <w:rsid w:val="00656520"/>
    <w:rsid w:val="00656A92"/>
    <w:rsid w:val="00656D85"/>
    <w:rsid w:val="00656DDE"/>
    <w:rsid w:val="0066011D"/>
    <w:rsid w:val="006602F0"/>
    <w:rsid w:val="006607C0"/>
    <w:rsid w:val="0066089E"/>
    <w:rsid w:val="00660F82"/>
    <w:rsid w:val="006613A6"/>
    <w:rsid w:val="006627A2"/>
    <w:rsid w:val="00662C02"/>
    <w:rsid w:val="006634E6"/>
    <w:rsid w:val="006655EE"/>
    <w:rsid w:val="00665DAE"/>
    <w:rsid w:val="00665F6A"/>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2411"/>
    <w:rsid w:val="00683ECE"/>
    <w:rsid w:val="006848CD"/>
    <w:rsid w:val="006858A0"/>
    <w:rsid w:val="00686808"/>
    <w:rsid w:val="00686D9A"/>
    <w:rsid w:val="00695164"/>
    <w:rsid w:val="006956BD"/>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28C6"/>
    <w:rsid w:val="006B3079"/>
    <w:rsid w:val="006B50CF"/>
    <w:rsid w:val="006B694F"/>
    <w:rsid w:val="006C03B8"/>
    <w:rsid w:val="006C14C0"/>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5BC1"/>
    <w:rsid w:val="006E673D"/>
    <w:rsid w:val="006E7D3B"/>
    <w:rsid w:val="006F0CCB"/>
    <w:rsid w:val="006F1B70"/>
    <w:rsid w:val="006F341D"/>
    <w:rsid w:val="006F3A6E"/>
    <w:rsid w:val="006F3CDE"/>
    <w:rsid w:val="006F405D"/>
    <w:rsid w:val="006F58D4"/>
    <w:rsid w:val="006F65F6"/>
    <w:rsid w:val="00701983"/>
    <w:rsid w:val="0070346E"/>
    <w:rsid w:val="007036E6"/>
    <w:rsid w:val="00704EDB"/>
    <w:rsid w:val="0070537F"/>
    <w:rsid w:val="00706101"/>
    <w:rsid w:val="00707072"/>
    <w:rsid w:val="00707D61"/>
    <w:rsid w:val="00710CBF"/>
    <w:rsid w:val="00712287"/>
    <w:rsid w:val="0071242E"/>
    <w:rsid w:val="00712772"/>
    <w:rsid w:val="00713419"/>
    <w:rsid w:val="00713960"/>
    <w:rsid w:val="00713A89"/>
    <w:rsid w:val="007148D3"/>
    <w:rsid w:val="00715B9A"/>
    <w:rsid w:val="00721593"/>
    <w:rsid w:val="00721626"/>
    <w:rsid w:val="00722660"/>
    <w:rsid w:val="00722C5E"/>
    <w:rsid w:val="00722CDD"/>
    <w:rsid w:val="00724463"/>
    <w:rsid w:val="00726EA6"/>
    <w:rsid w:val="00727208"/>
    <w:rsid w:val="00727680"/>
    <w:rsid w:val="00727F23"/>
    <w:rsid w:val="00730AB1"/>
    <w:rsid w:val="007348B1"/>
    <w:rsid w:val="00734B23"/>
    <w:rsid w:val="00735B71"/>
    <w:rsid w:val="007362A6"/>
    <w:rsid w:val="00736D7D"/>
    <w:rsid w:val="00737BD3"/>
    <w:rsid w:val="00737F85"/>
    <w:rsid w:val="007408F0"/>
    <w:rsid w:val="00740E58"/>
    <w:rsid w:val="00741966"/>
    <w:rsid w:val="00742B4F"/>
    <w:rsid w:val="0074386C"/>
    <w:rsid w:val="0074405B"/>
    <w:rsid w:val="007445A0"/>
    <w:rsid w:val="0074524B"/>
    <w:rsid w:val="00747C5C"/>
    <w:rsid w:val="00747D8B"/>
    <w:rsid w:val="007506AF"/>
    <w:rsid w:val="00751228"/>
    <w:rsid w:val="0075193B"/>
    <w:rsid w:val="007522EA"/>
    <w:rsid w:val="007531DB"/>
    <w:rsid w:val="007571E1"/>
    <w:rsid w:val="00757DBF"/>
    <w:rsid w:val="007604B2"/>
    <w:rsid w:val="00760FCB"/>
    <w:rsid w:val="00762737"/>
    <w:rsid w:val="00762FB8"/>
    <w:rsid w:val="00763069"/>
    <w:rsid w:val="00763AD2"/>
    <w:rsid w:val="00763BC8"/>
    <w:rsid w:val="00765281"/>
    <w:rsid w:val="00765899"/>
    <w:rsid w:val="00766BAD"/>
    <w:rsid w:val="00766E11"/>
    <w:rsid w:val="007730BD"/>
    <w:rsid w:val="00773C0A"/>
    <w:rsid w:val="007755F2"/>
    <w:rsid w:val="00776469"/>
    <w:rsid w:val="00776971"/>
    <w:rsid w:val="00776EAB"/>
    <w:rsid w:val="0077725D"/>
    <w:rsid w:val="00780BFD"/>
    <w:rsid w:val="0078177E"/>
    <w:rsid w:val="0078304C"/>
    <w:rsid w:val="00783673"/>
    <w:rsid w:val="00785490"/>
    <w:rsid w:val="00790F2A"/>
    <w:rsid w:val="007925EA"/>
    <w:rsid w:val="00793CD8"/>
    <w:rsid w:val="0079532B"/>
    <w:rsid w:val="00795C92"/>
    <w:rsid w:val="00796231"/>
    <w:rsid w:val="00796845"/>
    <w:rsid w:val="007A0412"/>
    <w:rsid w:val="007A068F"/>
    <w:rsid w:val="007A1B4C"/>
    <w:rsid w:val="007A1CB3"/>
    <w:rsid w:val="007A306F"/>
    <w:rsid w:val="007A43A6"/>
    <w:rsid w:val="007A58A6"/>
    <w:rsid w:val="007A7BDD"/>
    <w:rsid w:val="007B1B6A"/>
    <w:rsid w:val="007B231D"/>
    <w:rsid w:val="007B3D2D"/>
    <w:rsid w:val="007B41E4"/>
    <w:rsid w:val="007B5007"/>
    <w:rsid w:val="007B50AE"/>
    <w:rsid w:val="007B5114"/>
    <w:rsid w:val="007B51DF"/>
    <w:rsid w:val="007B7CDE"/>
    <w:rsid w:val="007C05DD"/>
    <w:rsid w:val="007C0646"/>
    <w:rsid w:val="007C2DC6"/>
    <w:rsid w:val="007C3D18"/>
    <w:rsid w:val="007C60BF"/>
    <w:rsid w:val="007C6A07"/>
    <w:rsid w:val="007C75A1"/>
    <w:rsid w:val="007C77A5"/>
    <w:rsid w:val="007D04E5"/>
    <w:rsid w:val="007D311E"/>
    <w:rsid w:val="007D3F4F"/>
    <w:rsid w:val="007D5901"/>
    <w:rsid w:val="007D6C67"/>
    <w:rsid w:val="007D7526"/>
    <w:rsid w:val="007E2F81"/>
    <w:rsid w:val="007E3662"/>
    <w:rsid w:val="007E4610"/>
    <w:rsid w:val="007E4715"/>
    <w:rsid w:val="007E4B22"/>
    <w:rsid w:val="007E505B"/>
    <w:rsid w:val="007E6373"/>
    <w:rsid w:val="007E7091"/>
    <w:rsid w:val="007F3C98"/>
    <w:rsid w:val="007F77D6"/>
    <w:rsid w:val="008015DF"/>
    <w:rsid w:val="008020FE"/>
    <w:rsid w:val="00803FAE"/>
    <w:rsid w:val="0080605F"/>
    <w:rsid w:val="00806F4B"/>
    <w:rsid w:val="0080763E"/>
    <w:rsid w:val="00807786"/>
    <w:rsid w:val="008104DC"/>
    <w:rsid w:val="0081132E"/>
    <w:rsid w:val="00811FCB"/>
    <w:rsid w:val="0081252B"/>
    <w:rsid w:val="008141E0"/>
    <w:rsid w:val="008158D6"/>
    <w:rsid w:val="00816B4A"/>
    <w:rsid w:val="00817196"/>
    <w:rsid w:val="00817A4D"/>
    <w:rsid w:val="00817EDE"/>
    <w:rsid w:val="008235DB"/>
    <w:rsid w:val="00824AB4"/>
    <w:rsid w:val="00824E9F"/>
    <w:rsid w:val="00825C42"/>
    <w:rsid w:val="00825D25"/>
    <w:rsid w:val="00826928"/>
    <w:rsid w:val="00827D6F"/>
    <w:rsid w:val="008300C8"/>
    <w:rsid w:val="008304CD"/>
    <w:rsid w:val="008335B1"/>
    <w:rsid w:val="00834972"/>
    <w:rsid w:val="00835DD6"/>
    <w:rsid w:val="00836E27"/>
    <w:rsid w:val="008376AC"/>
    <w:rsid w:val="00841B0A"/>
    <w:rsid w:val="0084221B"/>
    <w:rsid w:val="0084405D"/>
    <w:rsid w:val="008441EB"/>
    <w:rsid w:val="008444E8"/>
    <w:rsid w:val="008448B4"/>
    <w:rsid w:val="00844E80"/>
    <w:rsid w:val="00846FE7"/>
    <w:rsid w:val="00850CEC"/>
    <w:rsid w:val="00850D76"/>
    <w:rsid w:val="00850E36"/>
    <w:rsid w:val="00850E45"/>
    <w:rsid w:val="00856498"/>
    <w:rsid w:val="00856911"/>
    <w:rsid w:val="00856C5F"/>
    <w:rsid w:val="00863D18"/>
    <w:rsid w:val="00865647"/>
    <w:rsid w:val="0086574E"/>
    <w:rsid w:val="008677FD"/>
    <w:rsid w:val="00867B56"/>
    <w:rsid w:val="00870077"/>
    <w:rsid w:val="008706D4"/>
    <w:rsid w:val="00870F8A"/>
    <w:rsid w:val="008719A4"/>
    <w:rsid w:val="00871D23"/>
    <w:rsid w:val="00872782"/>
    <w:rsid w:val="00874312"/>
    <w:rsid w:val="0087437C"/>
    <w:rsid w:val="00875CD7"/>
    <w:rsid w:val="0087608E"/>
    <w:rsid w:val="00876B4D"/>
    <w:rsid w:val="00876D5E"/>
    <w:rsid w:val="00877F18"/>
    <w:rsid w:val="00880BBE"/>
    <w:rsid w:val="00881496"/>
    <w:rsid w:val="008831AD"/>
    <w:rsid w:val="00883680"/>
    <w:rsid w:val="008850EF"/>
    <w:rsid w:val="00885820"/>
    <w:rsid w:val="0088638F"/>
    <w:rsid w:val="00891466"/>
    <w:rsid w:val="00894A88"/>
    <w:rsid w:val="00895386"/>
    <w:rsid w:val="00896D3D"/>
    <w:rsid w:val="008A21FF"/>
    <w:rsid w:val="008A2CE2"/>
    <w:rsid w:val="008A30AC"/>
    <w:rsid w:val="008A3F81"/>
    <w:rsid w:val="008A41F4"/>
    <w:rsid w:val="008A44B8"/>
    <w:rsid w:val="008A4CE1"/>
    <w:rsid w:val="008A51A8"/>
    <w:rsid w:val="008A54C7"/>
    <w:rsid w:val="008A77D8"/>
    <w:rsid w:val="008B0483"/>
    <w:rsid w:val="008B0C02"/>
    <w:rsid w:val="008B120C"/>
    <w:rsid w:val="008B2BCE"/>
    <w:rsid w:val="008B51A0"/>
    <w:rsid w:val="008B592A"/>
    <w:rsid w:val="008B675A"/>
    <w:rsid w:val="008B69D2"/>
    <w:rsid w:val="008B7B5C"/>
    <w:rsid w:val="008B7CC2"/>
    <w:rsid w:val="008C0281"/>
    <w:rsid w:val="008C0C99"/>
    <w:rsid w:val="008C2017"/>
    <w:rsid w:val="008C2398"/>
    <w:rsid w:val="008C2AAD"/>
    <w:rsid w:val="008C4958"/>
    <w:rsid w:val="008C4BAA"/>
    <w:rsid w:val="008C6AE8"/>
    <w:rsid w:val="008C741D"/>
    <w:rsid w:val="008C7573"/>
    <w:rsid w:val="008C7783"/>
    <w:rsid w:val="008D02F5"/>
    <w:rsid w:val="008D0DB1"/>
    <w:rsid w:val="008D2EB2"/>
    <w:rsid w:val="008D34F1"/>
    <w:rsid w:val="008D39D8"/>
    <w:rsid w:val="008D491D"/>
    <w:rsid w:val="008D52DC"/>
    <w:rsid w:val="008D6D1A"/>
    <w:rsid w:val="008E029F"/>
    <w:rsid w:val="008E065E"/>
    <w:rsid w:val="008E0927"/>
    <w:rsid w:val="008E1909"/>
    <w:rsid w:val="008E44B8"/>
    <w:rsid w:val="008E5F79"/>
    <w:rsid w:val="008F04D1"/>
    <w:rsid w:val="008F0B44"/>
    <w:rsid w:val="008F1EAB"/>
    <w:rsid w:val="008F2133"/>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07DB8"/>
    <w:rsid w:val="0091039D"/>
    <w:rsid w:val="00910B7D"/>
    <w:rsid w:val="00911DFB"/>
    <w:rsid w:val="00911F5A"/>
    <w:rsid w:val="009139D9"/>
    <w:rsid w:val="009140E8"/>
    <w:rsid w:val="0091463A"/>
    <w:rsid w:val="00914AD8"/>
    <w:rsid w:val="00915D25"/>
    <w:rsid w:val="0091601E"/>
    <w:rsid w:val="00916079"/>
    <w:rsid w:val="00917CE9"/>
    <w:rsid w:val="00920BF2"/>
    <w:rsid w:val="00922010"/>
    <w:rsid w:val="009265E0"/>
    <w:rsid w:val="00926FEF"/>
    <w:rsid w:val="00927751"/>
    <w:rsid w:val="00927E6D"/>
    <w:rsid w:val="00931BD9"/>
    <w:rsid w:val="0093274D"/>
    <w:rsid w:val="00933E23"/>
    <w:rsid w:val="00935DB8"/>
    <w:rsid w:val="009368F3"/>
    <w:rsid w:val="00936A53"/>
    <w:rsid w:val="00936C07"/>
    <w:rsid w:val="009373EA"/>
    <w:rsid w:val="009403F9"/>
    <w:rsid w:val="00941636"/>
    <w:rsid w:val="00943742"/>
    <w:rsid w:val="009459A6"/>
    <w:rsid w:val="00945C05"/>
    <w:rsid w:val="00945F28"/>
    <w:rsid w:val="00946945"/>
    <w:rsid w:val="00946CFD"/>
    <w:rsid w:val="00947713"/>
    <w:rsid w:val="0095011B"/>
    <w:rsid w:val="009507EF"/>
    <w:rsid w:val="00950DE7"/>
    <w:rsid w:val="009522A6"/>
    <w:rsid w:val="00953920"/>
    <w:rsid w:val="00953D47"/>
    <w:rsid w:val="0095681E"/>
    <w:rsid w:val="009570A5"/>
    <w:rsid w:val="009572D4"/>
    <w:rsid w:val="00957C1F"/>
    <w:rsid w:val="00961921"/>
    <w:rsid w:val="009625DE"/>
    <w:rsid w:val="0096430A"/>
    <w:rsid w:val="00964919"/>
    <w:rsid w:val="0096548A"/>
    <w:rsid w:val="0096554B"/>
    <w:rsid w:val="0096584A"/>
    <w:rsid w:val="00966F0D"/>
    <w:rsid w:val="009708C9"/>
    <w:rsid w:val="00970C11"/>
    <w:rsid w:val="00971F08"/>
    <w:rsid w:val="00975113"/>
    <w:rsid w:val="0097603D"/>
    <w:rsid w:val="00976949"/>
    <w:rsid w:val="00977ACF"/>
    <w:rsid w:val="00980477"/>
    <w:rsid w:val="00980C74"/>
    <w:rsid w:val="00981A92"/>
    <w:rsid w:val="0098201E"/>
    <w:rsid w:val="00984864"/>
    <w:rsid w:val="00985253"/>
    <w:rsid w:val="009853B3"/>
    <w:rsid w:val="0098567E"/>
    <w:rsid w:val="009871CF"/>
    <w:rsid w:val="00990630"/>
    <w:rsid w:val="00990EB7"/>
    <w:rsid w:val="00991761"/>
    <w:rsid w:val="0099366C"/>
    <w:rsid w:val="00993A69"/>
    <w:rsid w:val="00994DCA"/>
    <w:rsid w:val="009960EC"/>
    <w:rsid w:val="009970DD"/>
    <w:rsid w:val="009A0FBA"/>
    <w:rsid w:val="009A1601"/>
    <w:rsid w:val="009A1FBB"/>
    <w:rsid w:val="009A215F"/>
    <w:rsid w:val="009A462D"/>
    <w:rsid w:val="009A5CBA"/>
    <w:rsid w:val="009A7F84"/>
    <w:rsid w:val="009B196C"/>
    <w:rsid w:val="009B1F30"/>
    <w:rsid w:val="009B327D"/>
    <w:rsid w:val="009B3AC2"/>
    <w:rsid w:val="009B4DF4"/>
    <w:rsid w:val="009B4E12"/>
    <w:rsid w:val="009B564E"/>
    <w:rsid w:val="009B5D3F"/>
    <w:rsid w:val="009B7E87"/>
    <w:rsid w:val="009C02B6"/>
    <w:rsid w:val="009C0F39"/>
    <w:rsid w:val="009C3212"/>
    <w:rsid w:val="009C33C1"/>
    <w:rsid w:val="009C403E"/>
    <w:rsid w:val="009C49EC"/>
    <w:rsid w:val="009C5F61"/>
    <w:rsid w:val="009C772C"/>
    <w:rsid w:val="009D27C9"/>
    <w:rsid w:val="009D32C1"/>
    <w:rsid w:val="009D4FF0"/>
    <w:rsid w:val="009D51B1"/>
    <w:rsid w:val="009D555B"/>
    <w:rsid w:val="009D703C"/>
    <w:rsid w:val="009D718F"/>
    <w:rsid w:val="009E068F"/>
    <w:rsid w:val="009E14E0"/>
    <w:rsid w:val="009E301B"/>
    <w:rsid w:val="009E357E"/>
    <w:rsid w:val="009E35DB"/>
    <w:rsid w:val="009E47A3"/>
    <w:rsid w:val="009E56DA"/>
    <w:rsid w:val="009F08F3"/>
    <w:rsid w:val="009F1D4F"/>
    <w:rsid w:val="009F1ECE"/>
    <w:rsid w:val="009F2A95"/>
    <w:rsid w:val="009F2D53"/>
    <w:rsid w:val="009F344F"/>
    <w:rsid w:val="009F438B"/>
    <w:rsid w:val="009F5DC6"/>
    <w:rsid w:val="009F67E8"/>
    <w:rsid w:val="00A0064F"/>
    <w:rsid w:val="00A00B32"/>
    <w:rsid w:val="00A011B1"/>
    <w:rsid w:val="00A048A8"/>
    <w:rsid w:val="00A04F49"/>
    <w:rsid w:val="00A07372"/>
    <w:rsid w:val="00A1049F"/>
    <w:rsid w:val="00A13E54"/>
    <w:rsid w:val="00A15202"/>
    <w:rsid w:val="00A17F63"/>
    <w:rsid w:val="00A2193B"/>
    <w:rsid w:val="00A21A0C"/>
    <w:rsid w:val="00A2351A"/>
    <w:rsid w:val="00A264A9"/>
    <w:rsid w:val="00A26D81"/>
    <w:rsid w:val="00A27785"/>
    <w:rsid w:val="00A30187"/>
    <w:rsid w:val="00A3373F"/>
    <w:rsid w:val="00A3448A"/>
    <w:rsid w:val="00A34EB7"/>
    <w:rsid w:val="00A36185"/>
    <w:rsid w:val="00A36297"/>
    <w:rsid w:val="00A40104"/>
    <w:rsid w:val="00A40236"/>
    <w:rsid w:val="00A4107B"/>
    <w:rsid w:val="00A41E2B"/>
    <w:rsid w:val="00A41FE1"/>
    <w:rsid w:val="00A452F0"/>
    <w:rsid w:val="00A45B74"/>
    <w:rsid w:val="00A50796"/>
    <w:rsid w:val="00A51466"/>
    <w:rsid w:val="00A51568"/>
    <w:rsid w:val="00A5264C"/>
    <w:rsid w:val="00A52E1D"/>
    <w:rsid w:val="00A53B7A"/>
    <w:rsid w:val="00A61499"/>
    <w:rsid w:val="00A626D1"/>
    <w:rsid w:val="00A62A77"/>
    <w:rsid w:val="00A62ECE"/>
    <w:rsid w:val="00A63483"/>
    <w:rsid w:val="00A6363A"/>
    <w:rsid w:val="00A657D7"/>
    <w:rsid w:val="00A65B19"/>
    <w:rsid w:val="00A660AC"/>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2F36"/>
    <w:rsid w:val="00A83E38"/>
    <w:rsid w:val="00A916C9"/>
    <w:rsid w:val="00A91C62"/>
    <w:rsid w:val="00A92879"/>
    <w:rsid w:val="00A92908"/>
    <w:rsid w:val="00A92C7A"/>
    <w:rsid w:val="00A94311"/>
    <w:rsid w:val="00A9442A"/>
    <w:rsid w:val="00A94666"/>
    <w:rsid w:val="00A954DC"/>
    <w:rsid w:val="00A97225"/>
    <w:rsid w:val="00A979B2"/>
    <w:rsid w:val="00AA016F"/>
    <w:rsid w:val="00AA1ED6"/>
    <w:rsid w:val="00AA21EC"/>
    <w:rsid w:val="00AA23D1"/>
    <w:rsid w:val="00AA260C"/>
    <w:rsid w:val="00AA4279"/>
    <w:rsid w:val="00AA51D6"/>
    <w:rsid w:val="00AA63BA"/>
    <w:rsid w:val="00AA6A03"/>
    <w:rsid w:val="00AB017F"/>
    <w:rsid w:val="00AB0BC8"/>
    <w:rsid w:val="00AB10DA"/>
    <w:rsid w:val="00AB11CA"/>
    <w:rsid w:val="00AB14D9"/>
    <w:rsid w:val="00AB1841"/>
    <w:rsid w:val="00AB3C41"/>
    <w:rsid w:val="00AB4AB8"/>
    <w:rsid w:val="00AB54D8"/>
    <w:rsid w:val="00AB655E"/>
    <w:rsid w:val="00AC007F"/>
    <w:rsid w:val="00AC2ECD"/>
    <w:rsid w:val="00AC3119"/>
    <w:rsid w:val="00AC33AD"/>
    <w:rsid w:val="00AC49FB"/>
    <w:rsid w:val="00AC4FAD"/>
    <w:rsid w:val="00AC5692"/>
    <w:rsid w:val="00AC5A10"/>
    <w:rsid w:val="00AD0182"/>
    <w:rsid w:val="00AD0AA3"/>
    <w:rsid w:val="00AD1952"/>
    <w:rsid w:val="00AD3F94"/>
    <w:rsid w:val="00AD4A5A"/>
    <w:rsid w:val="00AD6192"/>
    <w:rsid w:val="00AD67FE"/>
    <w:rsid w:val="00AE27AC"/>
    <w:rsid w:val="00AE40E0"/>
    <w:rsid w:val="00AE4DBA"/>
    <w:rsid w:val="00AE4F07"/>
    <w:rsid w:val="00AE79A3"/>
    <w:rsid w:val="00AE7F5A"/>
    <w:rsid w:val="00AF0BFA"/>
    <w:rsid w:val="00AF13F7"/>
    <w:rsid w:val="00AF1C5D"/>
    <w:rsid w:val="00AF42D7"/>
    <w:rsid w:val="00AF4961"/>
    <w:rsid w:val="00AF6C00"/>
    <w:rsid w:val="00AF6F2F"/>
    <w:rsid w:val="00B006FE"/>
    <w:rsid w:val="00B007CB"/>
    <w:rsid w:val="00B01B96"/>
    <w:rsid w:val="00B01DC9"/>
    <w:rsid w:val="00B02AA9"/>
    <w:rsid w:val="00B02F74"/>
    <w:rsid w:val="00B02F9A"/>
    <w:rsid w:val="00B02FA3"/>
    <w:rsid w:val="00B05084"/>
    <w:rsid w:val="00B05A6F"/>
    <w:rsid w:val="00B06F12"/>
    <w:rsid w:val="00B06F21"/>
    <w:rsid w:val="00B07698"/>
    <w:rsid w:val="00B114CE"/>
    <w:rsid w:val="00B14F34"/>
    <w:rsid w:val="00B156EB"/>
    <w:rsid w:val="00B157F9"/>
    <w:rsid w:val="00B167F1"/>
    <w:rsid w:val="00B20256"/>
    <w:rsid w:val="00B20D09"/>
    <w:rsid w:val="00B21786"/>
    <w:rsid w:val="00B22C9D"/>
    <w:rsid w:val="00B23437"/>
    <w:rsid w:val="00B2763F"/>
    <w:rsid w:val="00B27AAC"/>
    <w:rsid w:val="00B30929"/>
    <w:rsid w:val="00B369AD"/>
    <w:rsid w:val="00B37066"/>
    <w:rsid w:val="00B372AA"/>
    <w:rsid w:val="00B37D91"/>
    <w:rsid w:val="00B40445"/>
    <w:rsid w:val="00B41888"/>
    <w:rsid w:val="00B42BDB"/>
    <w:rsid w:val="00B44AA1"/>
    <w:rsid w:val="00B45A52"/>
    <w:rsid w:val="00B46175"/>
    <w:rsid w:val="00B500E0"/>
    <w:rsid w:val="00B5058B"/>
    <w:rsid w:val="00B51BBD"/>
    <w:rsid w:val="00B56296"/>
    <w:rsid w:val="00B5681C"/>
    <w:rsid w:val="00B6033E"/>
    <w:rsid w:val="00B60D56"/>
    <w:rsid w:val="00B612B3"/>
    <w:rsid w:val="00B617E6"/>
    <w:rsid w:val="00B6180A"/>
    <w:rsid w:val="00B61FC9"/>
    <w:rsid w:val="00B626FC"/>
    <w:rsid w:val="00B62AAA"/>
    <w:rsid w:val="00B62DC3"/>
    <w:rsid w:val="00B6374A"/>
    <w:rsid w:val="00B664C7"/>
    <w:rsid w:val="00B71B58"/>
    <w:rsid w:val="00B739F6"/>
    <w:rsid w:val="00B74C28"/>
    <w:rsid w:val="00B800F5"/>
    <w:rsid w:val="00B8117B"/>
    <w:rsid w:val="00B81A6C"/>
    <w:rsid w:val="00B81D70"/>
    <w:rsid w:val="00B843AE"/>
    <w:rsid w:val="00B85DE5"/>
    <w:rsid w:val="00B85FAE"/>
    <w:rsid w:val="00B90E65"/>
    <w:rsid w:val="00B90F73"/>
    <w:rsid w:val="00B92917"/>
    <w:rsid w:val="00B93B59"/>
    <w:rsid w:val="00B9406A"/>
    <w:rsid w:val="00B94A2F"/>
    <w:rsid w:val="00B95078"/>
    <w:rsid w:val="00B96258"/>
    <w:rsid w:val="00B9690A"/>
    <w:rsid w:val="00BA2280"/>
    <w:rsid w:val="00BA2A08"/>
    <w:rsid w:val="00BA56D2"/>
    <w:rsid w:val="00BA6440"/>
    <w:rsid w:val="00BA76E0"/>
    <w:rsid w:val="00BB0186"/>
    <w:rsid w:val="00BB212F"/>
    <w:rsid w:val="00BB2A25"/>
    <w:rsid w:val="00BB51E9"/>
    <w:rsid w:val="00BB56BD"/>
    <w:rsid w:val="00BB7455"/>
    <w:rsid w:val="00BB78D4"/>
    <w:rsid w:val="00BC0FDC"/>
    <w:rsid w:val="00BC1809"/>
    <w:rsid w:val="00BC2238"/>
    <w:rsid w:val="00BC3053"/>
    <w:rsid w:val="00BC4D2E"/>
    <w:rsid w:val="00BC642C"/>
    <w:rsid w:val="00BC6A51"/>
    <w:rsid w:val="00BC6E25"/>
    <w:rsid w:val="00BD08B5"/>
    <w:rsid w:val="00BD0FA3"/>
    <w:rsid w:val="00BD46A8"/>
    <w:rsid w:val="00BD48AC"/>
    <w:rsid w:val="00BD5146"/>
    <w:rsid w:val="00BD5F1A"/>
    <w:rsid w:val="00BE1234"/>
    <w:rsid w:val="00BE2FA6"/>
    <w:rsid w:val="00BE333F"/>
    <w:rsid w:val="00BE4F7A"/>
    <w:rsid w:val="00BE7406"/>
    <w:rsid w:val="00BE741C"/>
    <w:rsid w:val="00BE7603"/>
    <w:rsid w:val="00BF3279"/>
    <w:rsid w:val="00BF3B54"/>
    <w:rsid w:val="00BF6704"/>
    <w:rsid w:val="00BF74C7"/>
    <w:rsid w:val="00C015F1"/>
    <w:rsid w:val="00C01BD7"/>
    <w:rsid w:val="00C01F33"/>
    <w:rsid w:val="00C02CC6"/>
    <w:rsid w:val="00C034F4"/>
    <w:rsid w:val="00C040F7"/>
    <w:rsid w:val="00C041B0"/>
    <w:rsid w:val="00C044AB"/>
    <w:rsid w:val="00C05706"/>
    <w:rsid w:val="00C057F4"/>
    <w:rsid w:val="00C07377"/>
    <w:rsid w:val="00C103DD"/>
    <w:rsid w:val="00C10478"/>
    <w:rsid w:val="00C12107"/>
    <w:rsid w:val="00C13452"/>
    <w:rsid w:val="00C14115"/>
    <w:rsid w:val="00C14B88"/>
    <w:rsid w:val="00C14D4B"/>
    <w:rsid w:val="00C154BB"/>
    <w:rsid w:val="00C15B66"/>
    <w:rsid w:val="00C171B1"/>
    <w:rsid w:val="00C210BC"/>
    <w:rsid w:val="00C21C9E"/>
    <w:rsid w:val="00C237F8"/>
    <w:rsid w:val="00C26FAA"/>
    <w:rsid w:val="00C279B5"/>
    <w:rsid w:val="00C27C45"/>
    <w:rsid w:val="00C32657"/>
    <w:rsid w:val="00C33F4B"/>
    <w:rsid w:val="00C3719D"/>
    <w:rsid w:val="00C37CC3"/>
    <w:rsid w:val="00C4067E"/>
    <w:rsid w:val="00C42BAB"/>
    <w:rsid w:val="00C46A82"/>
    <w:rsid w:val="00C4742E"/>
    <w:rsid w:val="00C51FCF"/>
    <w:rsid w:val="00C54995"/>
    <w:rsid w:val="00C54D41"/>
    <w:rsid w:val="00C55921"/>
    <w:rsid w:val="00C55F6F"/>
    <w:rsid w:val="00C561AF"/>
    <w:rsid w:val="00C57605"/>
    <w:rsid w:val="00C57BE3"/>
    <w:rsid w:val="00C6006D"/>
    <w:rsid w:val="00C60783"/>
    <w:rsid w:val="00C63695"/>
    <w:rsid w:val="00C64672"/>
    <w:rsid w:val="00C64E8D"/>
    <w:rsid w:val="00C70697"/>
    <w:rsid w:val="00C72EF4"/>
    <w:rsid w:val="00C743F0"/>
    <w:rsid w:val="00C756F4"/>
    <w:rsid w:val="00C75D2F"/>
    <w:rsid w:val="00C767BE"/>
    <w:rsid w:val="00C76963"/>
    <w:rsid w:val="00C76E3C"/>
    <w:rsid w:val="00C77B92"/>
    <w:rsid w:val="00C81568"/>
    <w:rsid w:val="00C86B9F"/>
    <w:rsid w:val="00C9027A"/>
    <w:rsid w:val="00C9062C"/>
    <w:rsid w:val="00C9068E"/>
    <w:rsid w:val="00C9342D"/>
    <w:rsid w:val="00C93C4B"/>
    <w:rsid w:val="00C944AB"/>
    <w:rsid w:val="00C95477"/>
    <w:rsid w:val="00C95B40"/>
    <w:rsid w:val="00C97A23"/>
    <w:rsid w:val="00CA0590"/>
    <w:rsid w:val="00CA12D1"/>
    <w:rsid w:val="00CA1ED8"/>
    <w:rsid w:val="00CA31A3"/>
    <w:rsid w:val="00CA3D41"/>
    <w:rsid w:val="00CB0346"/>
    <w:rsid w:val="00CB1678"/>
    <w:rsid w:val="00CB1F63"/>
    <w:rsid w:val="00CB619A"/>
    <w:rsid w:val="00CB7170"/>
    <w:rsid w:val="00CC0405"/>
    <w:rsid w:val="00CC040E"/>
    <w:rsid w:val="00CC111F"/>
    <w:rsid w:val="00CC14CB"/>
    <w:rsid w:val="00CC2011"/>
    <w:rsid w:val="00CC23A7"/>
    <w:rsid w:val="00CC3EA0"/>
    <w:rsid w:val="00CC5E23"/>
    <w:rsid w:val="00CC7B45"/>
    <w:rsid w:val="00CD1188"/>
    <w:rsid w:val="00CD2ED1"/>
    <w:rsid w:val="00CD337B"/>
    <w:rsid w:val="00CE0424"/>
    <w:rsid w:val="00CE7561"/>
    <w:rsid w:val="00CE7A8B"/>
    <w:rsid w:val="00CF02AC"/>
    <w:rsid w:val="00CF1354"/>
    <w:rsid w:val="00CF3960"/>
    <w:rsid w:val="00CF3B1F"/>
    <w:rsid w:val="00CF3BF6"/>
    <w:rsid w:val="00CF625B"/>
    <w:rsid w:val="00CF638D"/>
    <w:rsid w:val="00CF687E"/>
    <w:rsid w:val="00CF6B7A"/>
    <w:rsid w:val="00D0349B"/>
    <w:rsid w:val="00D04434"/>
    <w:rsid w:val="00D06151"/>
    <w:rsid w:val="00D078C1"/>
    <w:rsid w:val="00D10249"/>
    <w:rsid w:val="00D10409"/>
    <w:rsid w:val="00D10F00"/>
    <w:rsid w:val="00D115C3"/>
    <w:rsid w:val="00D11897"/>
    <w:rsid w:val="00D13135"/>
    <w:rsid w:val="00D133A8"/>
    <w:rsid w:val="00D1344F"/>
    <w:rsid w:val="00D13E4E"/>
    <w:rsid w:val="00D153AA"/>
    <w:rsid w:val="00D17248"/>
    <w:rsid w:val="00D17396"/>
    <w:rsid w:val="00D2264C"/>
    <w:rsid w:val="00D239A7"/>
    <w:rsid w:val="00D23A53"/>
    <w:rsid w:val="00D23F47"/>
    <w:rsid w:val="00D267ED"/>
    <w:rsid w:val="00D26C4E"/>
    <w:rsid w:val="00D3005B"/>
    <w:rsid w:val="00D31E35"/>
    <w:rsid w:val="00D325EA"/>
    <w:rsid w:val="00D36E71"/>
    <w:rsid w:val="00D375B9"/>
    <w:rsid w:val="00D37D87"/>
    <w:rsid w:val="00D37E1B"/>
    <w:rsid w:val="00D40B33"/>
    <w:rsid w:val="00D41222"/>
    <w:rsid w:val="00D41BDF"/>
    <w:rsid w:val="00D4318F"/>
    <w:rsid w:val="00D438BF"/>
    <w:rsid w:val="00D43F5A"/>
    <w:rsid w:val="00D440F8"/>
    <w:rsid w:val="00D44DDF"/>
    <w:rsid w:val="00D53C21"/>
    <w:rsid w:val="00D546FF"/>
    <w:rsid w:val="00D54CB1"/>
    <w:rsid w:val="00D55AD5"/>
    <w:rsid w:val="00D576CA"/>
    <w:rsid w:val="00D60E13"/>
    <w:rsid w:val="00D61AF5"/>
    <w:rsid w:val="00D62054"/>
    <w:rsid w:val="00D62CD5"/>
    <w:rsid w:val="00D63C0E"/>
    <w:rsid w:val="00D6435F"/>
    <w:rsid w:val="00D64BBB"/>
    <w:rsid w:val="00D652B5"/>
    <w:rsid w:val="00D66155"/>
    <w:rsid w:val="00D708B0"/>
    <w:rsid w:val="00D70E73"/>
    <w:rsid w:val="00D7135D"/>
    <w:rsid w:val="00D763CD"/>
    <w:rsid w:val="00D76401"/>
    <w:rsid w:val="00D77B1D"/>
    <w:rsid w:val="00D77E1B"/>
    <w:rsid w:val="00D8021F"/>
    <w:rsid w:val="00D80383"/>
    <w:rsid w:val="00D817B0"/>
    <w:rsid w:val="00D823C6"/>
    <w:rsid w:val="00D84DDC"/>
    <w:rsid w:val="00D86C86"/>
    <w:rsid w:val="00D86CA3"/>
    <w:rsid w:val="00D871CE"/>
    <w:rsid w:val="00D87238"/>
    <w:rsid w:val="00D878F0"/>
    <w:rsid w:val="00D91055"/>
    <w:rsid w:val="00D9196D"/>
    <w:rsid w:val="00D92982"/>
    <w:rsid w:val="00DA01B6"/>
    <w:rsid w:val="00DA1349"/>
    <w:rsid w:val="00DA305E"/>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F17"/>
    <w:rsid w:val="00DC53EF"/>
    <w:rsid w:val="00DD2697"/>
    <w:rsid w:val="00DD740E"/>
    <w:rsid w:val="00DE2D93"/>
    <w:rsid w:val="00DE4E2C"/>
    <w:rsid w:val="00DE5608"/>
    <w:rsid w:val="00DE58D0"/>
    <w:rsid w:val="00DE654F"/>
    <w:rsid w:val="00DF02B2"/>
    <w:rsid w:val="00DF0B6E"/>
    <w:rsid w:val="00DF15E0"/>
    <w:rsid w:val="00DF1C34"/>
    <w:rsid w:val="00DF306A"/>
    <w:rsid w:val="00DF37A0"/>
    <w:rsid w:val="00DF5C56"/>
    <w:rsid w:val="00E002D7"/>
    <w:rsid w:val="00E05CDC"/>
    <w:rsid w:val="00E05EBD"/>
    <w:rsid w:val="00E110E7"/>
    <w:rsid w:val="00E11B20"/>
    <w:rsid w:val="00E138EA"/>
    <w:rsid w:val="00E1577B"/>
    <w:rsid w:val="00E16446"/>
    <w:rsid w:val="00E17FA2"/>
    <w:rsid w:val="00E20983"/>
    <w:rsid w:val="00E222A7"/>
    <w:rsid w:val="00E22330"/>
    <w:rsid w:val="00E25089"/>
    <w:rsid w:val="00E2601C"/>
    <w:rsid w:val="00E2609B"/>
    <w:rsid w:val="00E30B5A"/>
    <w:rsid w:val="00E310FF"/>
    <w:rsid w:val="00E3123D"/>
    <w:rsid w:val="00E31461"/>
    <w:rsid w:val="00E31A8D"/>
    <w:rsid w:val="00E31C09"/>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258F"/>
    <w:rsid w:val="00E446F1"/>
    <w:rsid w:val="00E46091"/>
    <w:rsid w:val="00E46886"/>
    <w:rsid w:val="00E47AEF"/>
    <w:rsid w:val="00E50DED"/>
    <w:rsid w:val="00E518D7"/>
    <w:rsid w:val="00E53B75"/>
    <w:rsid w:val="00E54E3B"/>
    <w:rsid w:val="00E5509A"/>
    <w:rsid w:val="00E57565"/>
    <w:rsid w:val="00E625EE"/>
    <w:rsid w:val="00E62F35"/>
    <w:rsid w:val="00E63838"/>
    <w:rsid w:val="00E64434"/>
    <w:rsid w:val="00E67C51"/>
    <w:rsid w:val="00E71DF6"/>
    <w:rsid w:val="00E72B2A"/>
    <w:rsid w:val="00E72EFC"/>
    <w:rsid w:val="00E758EC"/>
    <w:rsid w:val="00E76259"/>
    <w:rsid w:val="00E774DB"/>
    <w:rsid w:val="00E8007A"/>
    <w:rsid w:val="00E8233A"/>
    <w:rsid w:val="00E8234C"/>
    <w:rsid w:val="00E8385E"/>
    <w:rsid w:val="00E83AA9"/>
    <w:rsid w:val="00E85928"/>
    <w:rsid w:val="00E860AE"/>
    <w:rsid w:val="00E87822"/>
    <w:rsid w:val="00E90395"/>
    <w:rsid w:val="00E90E49"/>
    <w:rsid w:val="00E916DA"/>
    <w:rsid w:val="00E917F9"/>
    <w:rsid w:val="00E9291C"/>
    <w:rsid w:val="00E93FFE"/>
    <w:rsid w:val="00E94F8A"/>
    <w:rsid w:val="00E96A90"/>
    <w:rsid w:val="00E96F47"/>
    <w:rsid w:val="00E97A81"/>
    <w:rsid w:val="00EA145C"/>
    <w:rsid w:val="00EA7A41"/>
    <w:rsid w:val="00EB05A0"/>
    <w:rsid w:val="00EB077B"/>
    <w:rsid w:val="00EB2190"/>
    <w:rsid w:val="00EB40A6"/>
    <w:rsid w:val="00EB4EA2"/>
    <w:rsid w:val="00EB6346"/>
    <w:rsid w:val="00EB7AC8"/>
    <w:rsid w:val="00EC1933"/>
    <w:rsid w:val="00EC27C6"/>
    <w:rsid w:val="00EC4207"/>
    <w:rsid w:val="00EC5653"/>
    <w:rsid w:val="00EC5D1F"/>
    <w:rsid w:val="00EC60B5"/>
    <w:rsid w:val="00EC6A49"/>
    <w:rsid w:val="00EC6AD1"/>
    <w:rsid w:val="00EC71CE"/>
    <w:rsid w:val="00ED1006"/>
    <w:rsid w:val="00ED1AA4"/>
    <w:rsid w:val="00ED3F0F"/>
    <w:rsid w:val="00ED6433"/>
    <w:rsid w:val="00EE1309"/>
    <w:rsid w:val="00EE1E64"/>
    <w:rsid w:val="00EE4DF7"/>
    <w:rsid w:val="00EE7F85"/>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6833"/>
    <w:rsid w:val="00F17545"/>
    <w:rsid w:val="00F17A46"/>
    <w:rsid w:val="00F209B7"/>
    <w:rsid w:val="00F23500"/>
    <w:rsid w:val="00F2376F"/>
    <w:rsid w:val="00F243D8"/>
    <w:rsid w:val="00F27528"/>
    <w:rsid w:val="00F27A64"/>
    <w:rsid w:val="00F301AC"/>
    <w:rsid w:val="00F30828"/>
    <w:rsid w:val="00F312EF"/>
    <w:rsid w:val="00F313D6"/>
    <w:rsid w:val="00F316AA"/>
    <w:rsid w:val="00F33F93"/>
    <w:rsid w:val="00F34438"/>
    <w:rsid w:val="00F40F0C"/>
    <w:rsid w:val="00F41518"/>
    <w:rsid w:val="00F42123"/>
    <w:rsid w:val="00F429C3"/>
    <w:rsid w:val="00F452A8"/>
    <w:rsid w:val="00F4766C"/>
    <w:rsid w:val="00F507D1"/>
    <w:rsid w:val="00F519CE"/>
    <w:rsid w:val="00F51ADA"/>
    <w:rsid w:val="00F51EC2"/>
    <w:rsid w:val="00F53AF3"/>
    <w:rsid w:val="00F56B53"/>
    <w:rsid w:val="00F57AC3"/>
    <w:rsid w:val="00F607C5"/>
    <w:rsid w:val="00F60DEA"/>
    <w:rsid w:val="00F62254"/>
    <w:rsid w:val="00F6302A"/>
    <w:rsid w:val="00F63A97"/>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9056A"/>
    <w:rsid w:val="00F90F8D"/>
    <w:rsid w:val="00F90F95"/>
    <w:rsid w:val="00F9242E"/>
    <w:rsid w:val="00F924CA"/>
    <w:rsid w:val="00F92782"/>
    <w:rsid w:val="00F93AA9"/>
    <w:rsid w:val="00F94511"/>
    <w:rsid w:val="00F94B97"/>
    <w:rsid w:val="00F96966"/>
    <w:rsid w:val="00F96985"/>
    <w:rsid w:val="00F97838"/>
    <w:rsid w:val="00F97C4E"/>
    <w:rsid w:val="00FA12D2"/>
    <w:rsid w:val="00FA1ADA"/>
    <w:rsid w:val="00FA2BB3"/>
    <w:rsid w:val="00FA3142"/>
    <w:rsid w:val="00FA31FB"/>
    <w:rsid w:val="00FA5319"/>
    <w:rsid w:val="00FB0F8B"/>
    <w:rsid w:val="00FB19A1"/>
    <w:rsid w:val="00FB455B"/>
    <w:rsid w:val="00FB46B7"/>
    <w:rsid w:val="00FB4C80"/>
    <w:rsid w:val="00FB65DA"/>
    <w:rsid w:val="00FB6A6A"/>
    <w:rsid w:val="00FB6F61"/>
    <w:rsid w:val="00FC0873"/>
    <w:rsid w:val="00FC0FD6"/>
    <w:rsid w:val="00FC129A"/>
    <w:rsid w:val="00FC4AD0"/>
    <w:rsid w:val="00FC7313"/>
    <w:rsid w:val="00FC7429"/>
    <w:rsid w:val="00FD07F6"/>
    <w:rsid w:val="00FD1EC8"/>
    <w:rsid w:val="00FD3FB3"/>
    <w:rsid w:val="00FD47ED"/>
    <w:rsid w:val="00FD74DB"/>
    <w:rsid w:val="00FD7660"/>
    <w:rsid w:val="00FE0655"/>
    <w:rsid w:val="00FE1E40"/>
    <w:rsid w:val="00FE20E2"/>
    <w:rsid w:val="00FE2365"/>
    <w:rsid w:val="00FE318A"/>
    <w:rsid w:val="00FE4C7B"/>
    <w:rsid w:val="00FE4CAF"/>
    <w:rsid w:val="00FE5670"/>
    <w:rsid w:val="00FE7156"/>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59763893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912280152">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5.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6.xml><?xml version="1.0" encoding="utf-8"?>
<ds:datastoreItem xmlns:ds="http://schemas.openxmlformats.org/officeDocument/2006/customXml" ds:itemID="{2AF8D593-A519-4E4D-B875-F1D31B6EB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20</TotalTime>
  <Pages>2</Pages>
  <Words>452</Words>
  <Characters>2579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8</cp:revision>
  <cp:lastPrinted>2008-01-31T06:09:00Z</cp:lastPrinted>
  <dcterms:created xsi:type="dcterms:W3CDTF">2018-04-05T09:48:00Z</dcterms:created>
  <dcterms:modified xsi:type="dcterms:W3CDTF">2018-04-07T01:10:00Z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