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4D5F3" w14:textId="2F663C25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#97</w:t>
      </w:r>
      <w:r>
        <w:rPr>
          <w:b/>
          <w:i/>
          <w:noProof/>
          <w:sz w:val="28"/>
        </w:rPr>
        <w:tab/>
      </w:r>
      <w:r w:rsidR="00B12487">
        <w:rPr>
          <w:b/>
          <w:i/>
          <w:noProof/>
          <w:sz w:val="28"/>
        </w:rPr>
        <w:t>R3-173257</w:t>
      </w:r>
      <w:bookmarkStart w:id="0" w:name="_GoBack"/>
      <w:bookmarkEnd w:id="0"/>
    </w:p>
    <w:p w14:paraId="2B80C4AA" w14:textId="77777777" w:rsidR="006D3C52" w:rsidRDefault="006D3C52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332B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5B5AC6FC" w:rsidR="006D3C52" w:rsidRDefault="006D3C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84663F5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0192BAF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3CBC5B7A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description of Inter RAT Redirection value for </w:t>
            </w:r>
            <w:r w:rsidRPr="007862EF">
              <w:rPr>
                <w:noProof/>
              </w:rPr>
              <w:t>MMTEL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D53E4A7" w:rsidR="006D3C52" w:rsidRDefault="00975733" w:rsidP="00A162AB">
            <w:pPr>
              <w:pStyle w:val="CRCoverPage"/>
              <w:spacing w:after="0"/>
              <w:rPr>
                <w:noProof/>
              </w:rPr>
            </w:pPr>
            <w:r w:rsidRPr="00975733">
              <w:rPr>
                <w:noProof/>
              </w:rPr>
              <w:t>LTE_VoLTE_ViLTE_enh-Core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AD2B35E" w:rsidR="006D3C52" w:rsidRDefault="00A1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2017-08-11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858CE4F" w:rsidR="006D3C52" w:rsidRDefault="00A162AB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0714E9C5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14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FD95F3B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description of Inter RAT Redirection in MMTEL optimization and the behavior of MME upon the reception of this value is incorrect.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199DE6C2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of how to use the Inter RAT Redirection value in MMTEL </w:t>
            </w:r>
            <w:r w:rsidRPr="00D63DC3">
              <w:rPr>
                <w:noProof/>
              </w:rPr>
              <w:t>signalling optimization</w:t>
            </w:r>
            <w:r>
              <w:rPr>
                <w:noProof/>
              </w:rPr>
              <w:t xml:space="preserve"> is removed.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67656394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procedure text in 23.15.2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017FF53B" w:rsidR="006D3C52" w:rsidRDefault="009F1B41" w:rsidP="009F1B41">
            <w:pPr>
              <w:pStyle w:val="CRCoverPage"/>
              <w:spacing w:after="0"/>
              <w:rPr>
                <w:noProof/>
              </w:rPr>
            </w:pPr>
            <w:r>
              <w:t>23.15.2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63370CA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5F668E0" w:rsidR="006D3C52" w:rsidRDefault="00944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77777777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9F1B41" w:rsidSect="000F2F7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28A69" w14:textId="383FB662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E9C038" w14:textId="77777777" w:rsidR="00902D18" w:rsidRPr="0097363F" w:rsidRDefault="00902D18" w:rsidP="00902D18">
      <w:pPr>
        <w:pStyle w:val="Heading3"/>
        <w:rPr>
          <w:lang w:eastAsia="ja-JP"/>
        </w:rPr>
      </w:pPr>
      <w:bookmarkStart w:id="1" w:name="_Toc478012422"/>
      <w:r>
        <w:rPr>
          <w:lang w:eastAsia="ja-JP"/>
        </w:rPr>
        <w:t>23.15</w:t>
      </w:r>
      <w:r w:rsidRPr="0097363F">
        <w:rPr>
          <w:lang w:eastAsia="ja-JP"/>
        </w:rPr>
        <w:t>.2</w:t>
      </w:r>
      <w:r w:rsidRPr="0097363F">
        <w:rPr>
          <w:lang w:eastAsia="ja-JP"/>
        </w:rPr>
        <w:tab/>
      </w:r>
      <w:r w:rsidRPr="0097363F">
        <w:rPr>
          <w:lang w:eastAsia="zh-CN"/>
        </w:rPr>
        <w:t>MMTEL signalling optimization</w:t>
      </w:r>
      <w:bookmarkEnd w:id="1"/>
    </w:p>
    <w:p w14:paraId="56800214" w14:textId="77777777" w:rsidR="00902D18" w:rsidRPr="0097363F" w:rsidRDefault="00902D18" w:rsidP="00902D18">
      <w:pPr>
        <w:jc w:val="both"/>
      </w:pPr>
      <w:r w:rsidRPr="0097363F">
        <w:t>In case of network congestion (e.g. maximum number of users that can be connected, poor radio conditions, etc), an operator may want to prior</w:t>
      </w:r>
      <w:r w:rsidRPr="0097363F">
        <w:rPr>
          <w:rFonts w:hint="eastAsia"/>
          <w:lang w:eastAsia="zh-CN"/>
        </w:rPr>
        <w:t>i</w:t>
      </w:r>
      <w:r w:rsidRPr="0097363F">
        <w:t>tize MMTEL voice/MMTEL video access. For both type of accesses</w:t>
      </w:r>
      <w:r w:rsidRPr="0097363F">
        <w:rPr>
          <w:rFonts w:hint="eastAsia"/>
        </w:rPr>
        <w:t>,</w:t>
      </w:r>
      <w:r w:rsidRPr="0097363F">
        <w:t xml:space="preserve"> the </w:t>
      </w:r>
      <w:r w:rsidRPr="0097363F">
        <w:rPr>
          <w:i/>
        </w:rPr>
        <w:t>MO voice</w:t>
      </w:r>
      <w:r w:rsidRPr="0097363F">
        <w:rPr>
          <w:rFonts w:hint="eastAsia"/>
          <w:i/>
          <w:lang w:eastAsia="zh-CN"/>
        </w:rPr>
        <w:t xml:space="preserve"> call</w:t>
      </w:r>
      <w:r w:rsidRPr="0097363F">
        <w:t xml:space="preserve"> cause value is used.</w:t>
      </w:r>
    </w:p>
    <w:p w14:paraId="0477FE8D" w14:textId="378F82F4" w:rsidR="005126EA" w:rsidRPr="0097363F" w:rsidRDefault="00902D18" w:rsidP="00902D18">
      <w:pPr>
        <w:jc w:val="both"/>
        <w:rPr>
          <w:lang w:eastAsia="zh-CN"/>
        </w:rPr>
      </w:pPr>
      <w:r w:rsidRPr="006D5193">
        <w:rPr>
          <w:lang w:eastAsia="zh-CN"/>
        </w:rPr>
        <w:t xml:space="preserve">During the re-direction procedure, </w:t>
      </w:r>
      <w:del w:id="2" w:author="Ericsson" w:date="2017-04-21T14:55:00Z">
        <w:r w:rsidRPr="006D5193" w:rsidDel="006D5193">
          <w:rPr>
            <w:lang w:eastAsia="zh-CN"/>
          </w:rPr>
          <w:delText xml:space="preserve">upon eNB decision to perform redirection to another E-UTRAN frequency, the eNB sends UE CONTEXT RELEASE REQUEST message with </w:delText>
        </w:r>
        <w:r w:rsidRPr="006D5193" w:rsidDel="006D5193">
          <w:rPr>
            <w:rFonts w:hint="eastAsia"/>
            <w:lang w:eastAsia="zh-CN"/>
          </w:rPr>
          <w:delText>the</w:delText>
        </w:r>
        <w:r w:rsidRPr="006D5193" w:rsidDel="006D5193">
          <w:rPr>
            <w:lang w:eastAsia="zh-CN"/>
          </w:rPr>
          <w:delText xml:space="preserve"> </w:delText>
        </w:r>
        <w:r w:rsidRPr="006D5193" w:rsidDel="006D5193">
          <w:rPr>
            <w:i/>
            <w:lang w:eastAsia="zh-CN"/>
          </w:rPr>
          <w:delText>Inter-RAT Redirection</w:delText>
        </w:r>
        <w:r w:rsidRPr="006D5193" w:rsidDel="006D5193">
          <w:rPr>
            <w:lang w:eastAsia="zh-CN"/>
          </w:rPr>
          <w:delText xml:space="preserve"> value. Upon receiving UE CONTEXT RELEASE REQUEST message with the </w:delText>
        </w:r>
        <w:r w:rsidRPr="006D5193" w:rsidDel="006D5193">
          <w:rPr>
            <w:rFonts w:hint="eastAsia"/>
            <w:lang w:eastAsia="zh-CN"/>
          </w:rPr>
          <w:delText>specific</w:delText>
        </w:r>
        <w:r w:rsidRPr="006D5193" w:rsidDel="006D5193">
          <w:rPr>
            <w:lang w:eastAsia="zh-CN"/>
          </w:rPr>
          <w:delText xml:space="preserve"> cause value, the MME sh</w:delText>
        </w:r>
        <w:r w:rsidRPr="006D5193" w:rsidDel="006D5193">
          <w:rPr>
            <w:rFonts w:hint="eastAsia"/>
            <w:lang w:eastAsia="zh-CN"/>
          </w:rPr>
          <w:delText>ould</w:delText>
        </w:r>
        <w:r w:rsidRPr="006D5193" w:rsidDel="006D5193">
          <w:rPr>
            <w:lang w:eastAsia="zh-CN"/>
          </w:rPr>
          <w:delText xml:space="preserve"> suspend the GBR bearer </w:delText>
        </w:r>
        <w:r w:rsidRPr="006D5193" w:rsidDel="006D5193">
          <w:rPr>
            <w:rFonts w:hint="eastAsia"/>
            <w:lang w:eastAsia="zh-CN"/>
          </w:rPr>
          <w:delText xml:space="preserve">for the voice service </w:delText>
        </w:r>
        <w:r w:rsidRPr="006D5193" w:rsidDel="006D5193">
          <w:rPr>
            <w:lang w:eastAsia="zh-CN"/>
          </w:rPr>
          <w:delText xml:space="preserve">for a while. The time of keeping the voice GBR bearer should be long enough to allow the UE to recover after redirection. On the UE side, </w:delText>
        </w:r>
      </w:del>
      <w:r w:rsidRPr="006D5193">
        <w:rPr>
          <w:lang w:eastAsia="zh-CN"/>
        </w:rPr>
        <w:t>if the UE receives the RRC Connection Release message with redirection and the voice call is ongoing, the UE keeps the call in the application layer. After the UE re-accesses the network, the voice GBR bearer can be recovered immediately.</w:t>
      </w:r>
    </w:p>
    <w:p w14:paraId="136799BD" w14:textId="35D0512A" w:rsidR="00D711E0" w:rsidRDefault="00D711E0" w:rsidP="00DB014B">
      <w:pPr>
        <w:spacing w:after="0"/>
        <w:rPr>
          <w:noProof/>
        </w:rPr>
      </w:pPr>
    </w:p>
    <w:sectPr w:rsidR="00D711E0" w:rsidSect="000F2F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87437" w14:textId="77777777" w:rsidR="00F627D0" w:rsidRDefault="00F627D0">
      <w:r>
        <w:separator/>
      </w:r>
    </w:p>
  </w:endnote>
  <w:endnote w:type="continuationSeparator" w:id="0">
    <w:p w14:paraId="3CBEAC6F" w14:textId="77777777" w:rsidR="00F627D0" w:rsidRDefault="00F6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05BC2" w14:textId="77777777" w:rsidR="00F627D0" w:rsidRDefault="00F627D0">
      <w:r>
        <w:separator/>
      </w:r>
    </w:p>
  </w:footnote>
  <w:footnote w:type="continuationSeparator" w:id="0">
    <w:p w14:paraId="523E4C6C" w14:textId="77777777" w:rsidR="00F627D0" w:rsidRDefault="00F6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280C"/>
    <w:rsid w:val="000C2D1B"/>
    <w:rsid w:val="000C6598"/>
    <w:rsid w:val="000D3DB0"/>
    <w:rsid w:val="000D5EEA"/>
    <w:rsid w:val="000E18B2"/>
    <w:rsid w:val="000F1054"/>
    <w:rsid w:val="000F1424"/>
    <w:rsid w:val="000F2F78"/>
    <w:rsid w:val="00102C1E"/>
    <w:rsid w:val="00105B8C"/>
    <w:rsid w:val="001151BE"/>
    <w:rsid w:val="001159B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0C09"/>
    <w:rsid w:val="002D30E7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51228"/>
    <w:rsid w:val="00351DC2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40729A"/>
    <w:rsid w:val="004207C6"/>
    <w:rsid w:val="004220BE"/>
    <w:rsid w:val="004242F1"/>
    <w:rsid w:val="00430EB9"/>
    <w:rsid w:val="00436856"/>
    <w:rsid w:val="0044176E"/>
    <w:rsid w:val="00442102"/>
    <w:rsid w:val="00442E67"/>
    <w:rsid w:val="00443A9B"/>
    <w:rsid w:val="00447C7C"/>
    <w:rsid w:val="00451D8B"/>
    <w:rsid w:val="00452768"/>
    <w:rsid w:val="00454155"/>
    <w:rsid w:val="004562A9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605E"/>
    <w:rsid w:val="00580B0F"/>
    <w:rsid w:val="0058101C"/>
    <w:rsid w:val="0058227E"/>
    <w:rsid w:val="00586890"/>
    <w:rsid w:val="00592D74"/>
    <w:rsid w:val="00593809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279FA"/>
    <w:rsid w:val="0083019A"/>
    <w:rsid w:val="008412D3"/>
    <w:rsid w:val="0084791A"/>
    <w:rsid w:val="00847D43"/>
    <w:rsid w:val="00850693"/>
    <w:rsid w:val="0085495B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4135"/>
    <w:rsid w:val="009655BD"/>
    <w:rsid w:val="009655DC"/>
    <w:rsid w:val="00965781"/>
    <w:rsid w:val="009716C4"/>
    <w:rsid w:val="00973FE6"/>
    <w:rsid w:val="00974046"/>
    <w:rsid w:val="00975733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3117"/>
    <w:rsid w:val="009D5273"/>
    <w:rsid w:val="009D5840"/>
    <w:rsid w:val="009D6ADA"/>
    <w:rsid w:val="009D7AED"/>
    <w:rsid w:val="009E3297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60CF9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6115"/>
    <w:rsid w:val="00B12487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5E6F"/>
    <w:rsid w:val="00B815C7"/>
    <w:rsid w:val="00B87B8B"/>
    <w:rsid w:val="00B968C8"/>
    <w:rsid w:val="00B97C1B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55F2D"/>
    <w:rsid w:val="00D61515"/>
    <w:rsid w:val="00D63DC3"/>
    <w:rsid w:val="00D706E0"/>
    <w:rsid w:val="00D711E0"/>
    <w:rsid w:val="00D71FE2"/>
    <w:rsid w:val="00D80F9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5E8F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7B02"/>
    <w:rsid w:val="00E020E9"/>
    <w:rsid w:val="00E02776"/>
    <w:rsid w:val="00E04C58"/>
    <w:rsid w:val="00E067E8"/>
    <w:rsid w:val="00E12586"/>
    <w:rsid w:val="00E23030"/>
    <w:rsid w:val="00E3438A"/>
    <w:rsid w:val="00E42588"/>
    <w:rsid w:val="00E536D9"/>
    <w:rsid w:val="00E538E8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EF7FF5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27D0"/>
    <w:rsid w:val="00F677D7"/>
    <w:rsid w:val="00F67865"/>
    <w:rsid w:val="00F7159C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826B-B549-46D3-8444-1884F829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452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2017-08-11T17:32:00Z</dcterms:created>
  <dcterms:modified xsi:type="dcterms:W3CDTF">2017-08-11T17:32:00Z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