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>
        <w:rPr>
          <w:rFonts w:cs="Arial"/>
          <w:noProof w:val="0"/>
          <w:sz w:val="24"/>
          <w:szCs w:val="24"/>
          <w:lang w:val="en-GB"/>
        </w:rPr>
        <w:t>WG3 Meeting #95</w:t>
      </w:r>
      <w:r w:rsidR="009B34F6">
        <w:rPr>
          <w:rFonts w:cs="Arial"/>
          <w:noProof w:val="0"/>
          <w:sz w:val="24"/>
          <w:szCs w:val="24"/>
          <w:lang w:val="en-GB"/>
        </w:rPr>
        <w:t>bis</w:t>
      </w:r>
      <w:r>
        <w:rPr>
          <w:rFonts w:cs="Arial"/>
          <w:bCs/>
          <w:noProof w:val="0"/>
          <w:sz w:val="24"/>
          <w:lang w:val="en-GB"/>
        </w:rPr>
        <w:tab/>
      </w:r>
      <w:r w:rsidR="009B34F6" w:rsidRPr="009B34F6">
        <w:rPr>
          <w:rFonts w:cs="Arial"/>
          <w:bCs/>
          <w:noProof w:val="0"/>
          <w:sz w:val="24"/>
          <w:lang w:val="en-GB" w:eastAsia="ja-JP"/>
        </w:rPr>
        <w:t>R3-171135</w:t>
      </w:r>
    </w:p>
    <w:p w:rsidR="008C49E9" w:rsidRDefault="00506E75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 w:rsidRPr="00506E75">
        <w:rPr>
          <w:sz w:val="24"/>
          <w:lang w:val="en-GB"/>
        </w:rPr>
        <w:t>Spokane, USA, 3rd -7th  April  2017</w:t>
      </w:r>
    </w:p>
    <w:p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C49E9" w:rsidRDefault="00327913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  <w:t>9.2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  <w:bookmarkStart w:id="1" w:name="_GoBack"/>
      <w:bookmarkEnd w:id="1"/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327913">
        <w:rPr>
          <w:rFonts w:cs="Arial"/>
          <w:b/>
          <w:bCs/>
          <w:color w:val="000000"/>
          <w:sz w:val="24"/>
          <w:szCs w:val="24"/>
        </w:rPr>
        <w:t xml:space="preserve">Correction of </w:t>
      </w:r>
      <w:r w:rsidR="005C54FF">
        <w:rPr>
          <w:rFonts w:cs="Arial"/>
          <w:b/>
          <w:bCs/>
          <w:color w:val="000000"/>
          <w:sz w:val="24"/>
          <w:szCs w:val="24"/>
        </w:rPr>
        <w:t>M3 configuration in MDT</w:t>
      </w:r>
    </w:p>
    <w:p w:rsidR="008C49E9" w:rsidRDefault="008C49E9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:rsidR="008C49E9" w:rsidRPr="00961761" w:rsidRDefault="008C49E9" w:rsidP="008C49E9">
      <w:pPr>
        <w:pStyle w:val="Heading1"/>
      </w:pPr>
      <w:r>
        <w:t>1</w:t>
      </w:r>
      <w:r>
        <w:tab/>
      </w:r>
      <w:r w:rsidR="009C7377">
        <w:t>Background</w:t>
      </w:r>
    </w:p>
    <w:p w:rsidR="000E38DA" w:rsidRDefault="008346AC" w:rsidP="001309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MDT, different measurements have been introduced. M3 measurement for UTRAN is </w:t>
      </w:r>
      <w:r w:rsidRPr="008346AC">
        <w:rPr>
          <w:rFonts w:ascii="Arial" w:hAnsi="Arial" w:cs="Arial"/>
          <w:lang w:eastAsia="zh-CN"/>
        </w:rPr>
        <w:t xml:space="preserve">SIR and SIR error (FDD) by NodeB, </w:t>
      </w:r>
      <w:r>
        <w:rPr>
          <w:rFonts w:ascii="Arial" w:hAnsi="Arial" w:cs="Arial"/>
          <w:lang w:eastAsia="zh-CN"/>
        </w:rPr>
        <w:t xml:space="preserve">and M3 measurement for EUTRAN is </w:t>
      </w:r>
      <w:r w:rsidRPr="008346AC">
        <w:rPr>
          <w:rFonts w:ascii="Arial" w:hAnsi="Arial" w:cs="Arial"/>
          <w:lang w:eastAsia="zh-CN"/>
        </w:rPr>
        <w:t>Received Interfe</w:t>
      </w:r>
      <w:r w:rsidR="007C0072">
        <w:rPr>
          <w:rFonts w:ascii="Arial" w:hAnsi="Arial" w:cs="Arial"/>
          <w:lang w:eastAsia="zh-CN"/>
        </w:rPr>
        <w:t>rence Power measurement by eNB [1].</w:t>
      </w:r>
    </w:p>
    <w:p w:rsidR="009C7DD3" w:rsidRDefault="009C7DD3" w:rsidP="001309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MDT measurement can be initiate in two ways: o</w:t>
      </w:r>
      <w:r w:rsidRPr="009C7DD3">
        <w:rPr>
          <w:rFonts w:ascii="Arial" w:hAnsi="Arial" w:cs="Arial"/>
          <w:lang w:eastAsia="zh-CN"/>
        </w:rPr>
        <w:t xml:space="preserve">ne is that the MDT task is initiated without targeting a specific UE </w:t>
      </w:r>
      <w:r>
        <w:rPr>
          <w:rFonts w:ascii="Arial" w:hAnsi="Arial" w:cs="Arial"/>
          <w:lang w:eastAsia="zh-CN"/>
        </w:rPr>
        <w:t xml:space="preserve">by the </w:t>
      </w:r>
      <w:r w:rsidRPr="009C7DD3">
        <w:rPr>
          <w:rFonts w:ascii="Arial" w:hAnsi="Arial" w:cs="Arial"/>
          <w:lang w:eastAsia="zh-CN"/>
        </w:rPr>
        <w:t>management based trace function from OAM. The other is that the MDT task is initiated towards a specific UE by the signa</w:t>
      </w:r>
      <w:r>
        <w:rPr>
          <w:rFonts w:ascii="Arial" w:hAnsi="Arial" w:cs="Arial"/>
          <w:lang w:eastAsia="zh-CN"/>
        </w:rPr>
        <w:t>l</w:t>
      </w:r>
      <w:r w:rsidRPr="009C7DD3">
        <w:rPr>
          <w:rFonts w:ascii="Arial" w:hAnsi="Arial" w:cs="Arial"/>
          <w:lang w:eastAsia="zh-CN"/>
        </w:rPr>
        <w:t>ling trace ac</w:t>
      </w:r>
      <w:r>
        <w:rPr>
          <w:rFonts w:ascii="Arial" w:hAnsi="Arial" w:cs="Arial"/>
          <w:lang w:eastAsia="zh-CN"/>
        </w:rPr>
        <w:t>tivation messages from CN nodes.</w:t>
      </w:r>
    </w:p>
    <w:p w:rsidR="009C7DD3" w:rsidRDefault="009C7DD3" w:rsidP="001309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Regardless how the MDT measurement task is initiated, the operators expect to see </w:t>
      </w:r>
      <w:r w:rsidR="0075024C">
        <w:rPr>
          <w:rFonts w:ascii="Arial" w:hAnsi="Arial" w:cs="Arial"/>
          <w:lang w:eastAsia="zh-CN"/>
        </w:rPr>
        <w:t xml:space="preserve">the </w:t>
      </w:r>
      <w:r w:rsidR="0075024C" w:rsidRPr="0075024C">
        <w:rPr>
          <w:rFonts w:ascii="Arial" w:hAnsi="Arial" w:cs="Arial"/>
          <w:lang w:eastAsia="zh-CN"/>
        </w:rPr>
        <w:t>consistent behavio</w:t>
      </w:r>
      <w:r w:rsidR="0075024C">
        <w:rPr>
          <w:rFonts w:ascii="Arial" w:hAnsi="Arial" w:cs="Arial"/>
          <w:lang w:eastAsia="zh-CN"/>
        </w:rPr>
        <w:t>u</w:t>
      </w:r>
      <w:r w:rsidR="0075024C" w:rsidRPr="0075024C">
        <w:rPr>
          <w:rFonts w:ascii="Arial" w:hAnsi="Arial" w:cs="Arial"/>
          <w:lang w:eastAsia="zh-CN"/>
        </w:rPr>
        <w:t>r for both the Management-based MDT and Signa</w:t>
      </w:r>
      <w:r w:rsidR="0075024C">
        <w:rPr>
          <w:rFonts w:ascii="Arial" w:hAnsi="Arial" w:cs="Arial"/>
          <w:lang w:eastAsia="zh-CN"/>
        </w:rPr>
        <w:t>lling-based MDT, for example that RAN</w:t>
      </w:r>
      <w:r w:rsidR="0075024C" w:rsidRPr="0075024C">
        <w:rPr>
          <w:rFonts w:ascii="Arial" w:hAnsi="Arial" w:cs="Arial"/>
          <w:lang w:eastAsia="zh-CN"/>
        </w:rPr>
        <w:t xml:space="preserve"> collects the req</w:t>
      </w:r>
      <w:r w:rsidR="0075024C">
        <w:rPr>
          <w:rFonts w:ascii="Arial" w:hAnsi="Arial" w:cs="Arial"/>
          <w:lang w:eastAsia="zh-CN"/>
        </w:rPr>
        <w:t>uired measurements with the same period value for the related measurements.</w:t>
      </w:r>
    </w:p>
    <w:p w:rsidR="00B7450A" w:rsidRDefault="00B7450A" w:rsidP="001309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However this is not the case for M3 measurement in MDT.</w:t>
      </w:r>
    </w:p>
    <w:p w:rsidR="009C7377" w:rsidRPr="00961761" w:rsidRDefault="009C7377" w:rsidP="009C7377">
      <w:pPr>
        <w:pStyle w:val="Heading1"/>
      </w:pPr>
      <w:r>
        <w:t>2</w:t>
      </w:r>
      <w:r>
        <w:tab/>
        <w:t>Discussion</w:t>
      </w:r>
    </w:p>
    <w:p w:rsidR="00006186" w:rsidRDefault="00DE6BB0" w:rsidP="00821D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take LTE as an example, in TS 36.413, the M3 Collection Period is defined as </w:t>
      </w:r>
      <w:r w:rsidRPr="00DE6BB0">
        <w:rPr>
          <w:rFonts w:ascii="Arial" w:hAnsi="Arial" w:cs="Arial"/>
        </w:rPr>
        <w:t>ENUMERATED (ms100, ms1000, ms10000, …)</w:t>
      </w:r>
      <w:r>
        <w:rPr>
          <w:rFonts w:ascii="Arial" w:hAnsi="Arial" w:cs="Arial"/>
        </w:rPr>
        <w:t>.</w:t>
      </w:r>
    </w:p>
    <w:p w:rsidR="00DE6BB0" w:rsidRDefault="00DE6BB0" w:rsidP="00DE6BB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TS 32.422, it is defined that the M3, (along with some other MDT measurements) the </w:t>
      </w:r>
      <w:r w:rsidRPr="00DE6BB0">
        <w:rPr>
          <w:rFonts w:ascii="Arial" w:hAnsi="Arial" w:cs="Arial"/>
        </w:rPr>
        <w:t>Collection period</w:t>
      </w:r>
      <w:r>
        <w:rPr>
          <w:rFonts w:ascii="Arial" w:hAnsi="Arial" w:cs="Arial"/>
        </w:rPr>
        <w:t xml:space="preserve"> has the following values: 1024 ms, 1280 ms, 2048 ms, 2560 ms, 5120 ms, 10240 ms, </w:t>
      </w:r>
      <w:r w:rsidR="00E31D6F">
        <w:rPr>
          <w:rFonts w:ascii="Arial" w:hAnsi="Arial" w:cs="Arial"/>
        </w:rPr>
        <w:t>1 min</w:t>
      </w:r>
      <w:r w:rsidRPr="00DE6BB0">
        <w:rPr>
          <w:rFonts w:ascii="Arial" w:hAnsi="Arial" w:cs="Arial"/>
        </w:rPr>
        <w:t>.</w:t>
      </w:r>
    </w:p>
    <w:p w:rsidR="00D313F6" w:rsidRDefault="00D313F6" w:rsidP="00DE6BB0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MDT is initiated </w:t>
      </w:r>
      <w:r w:rsidR="00E31D6F">
        <w:rPr>
          <w:rFonts w:ascii="Arial" w:hAnsi="Arial" w:cs="Arial"/>
        </w:rPr>
        <w:t>by the management based trace function from OAM, the values defined in TS 32.422 will be used and RAN would collect the result according to the value in the range.</w:t>
      </w:r>
    </w:p>
    <w:p w:rsidR="00E31D6F" w:rsidRDefault="00E31D6F" w:rsidP="00DE6BB0">
      <w:pPr>
        <w:rPr>
          <w:rFonts w:ascii="Arial" w:hAnsi="Arial" w:cs="Arial"/>
        </w:rPr>
      </w:pPr>
      <w:r>
        <w:rPr>
          <w:rFonts w:ascii="Arial" w:hAnsi="Arial" w:cs="Arial"/>
        </w:rPr>
        <w:t>When MDT is initiated by the signalling based trace function from MME, the value defined in TS 36.413 would be used.</w:t>
      </w:r>
    </w:p>
    <w:p w:rsidR="00E31D6F" w:rsidRDefault="00E31D6F" w:rsidP="00DE6BB0">
      <w:pPr>
        <w:rPr>
          <w:b/>
          <w:lang w:eastAsia="ja-JP"/>
        </w:rPr>
      </w:pPr>
      <w:r>
        <w:rPr>
          <w:b/>
          <w:lang w:eastAsia="ja-JP"/>
        </w:rPr>
        <w:t>Observation 1: The collection periods for M3 measurement are misaligned depending if MDT is initiated by measurement based or signalling based trace function.</w:t>
      </w:r>
    </w:p>
    <w:p w:rsidR="00B961F4" w:rsidRDefault="00E31D6F" w:rsidP="00DE6BB0">
      <w:pPr>
        <w:rPr>
          <w:rFonts w:ascii="Arial" w:hAnsi="Arial" w:cs="Arial"/>
        </w:rPr>
      </w:pPr>
      <w:r>
        <w:rPr>
          <w:b/>
          <w:lang w:eastAsia="ja-JP"/>
        </w:rPr>
        <w:t>Observation 2: TS 36.413 is misaligned with TS 32.422 in the M3 measurement collection period.</w:t>
      </w:r>
    </w:p>
    <w:p w:rsidR="00E31D6F" w:rsidRDefault="007278B6" w:rsidP="00DE6BB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we wish to correct the values for M3 configuration, we should bear in mind that the values, even they are misaligned, have been in the specification for a few releases. To simply remove them would cause </w:t>
      </w:r>
      <w:r w:rsidR="008B4CBF">
        <w:rPr>
          <w:rFonts w:ascii="Arial" w:hAnsi="Arial" w:cs="Arial"/>
        </w:rPr>
        <w:t>non-</w:t>
      </w:r>
      <w:r w:rsidR="000152BF">
        <w:rPr>
          <w:rFonts w:ascii="Arial" w:hAnsi="Arial" w:cs="Arial"/>
        </w:rPr>
        <w:t>backwards compatibility</w:t>
      </w:r>
      <w:r w:rsidR="009E7503">
        <w:rPr>
          <w:rFonts w:ascii="Arial" w:hAnsi="Arial" w:cs="Arial"/>
        </w:rPr>
        <w:t xml:space="preserve"> problem</w:t>
      </w:r>
      <w:r w:rsidR="000152BF">
        <w:rPr>
          <w:rFonts w:ascii="Arial" w:hAnsi="Arial" w:cs="Arial"/>
        </w:rPr>
        <w:t>. One approach</w:t>
      </w:r>
      <w:r>
        <w:rPr>
          <w:rFonts w:ascii="Arial" w:hAnsi="Arial" w:cs="Arial"/>
        </w:rPr>
        <w:t xml:space="preserve"> is to keep the old values and ex</w:t>
      </w:r>
      <w:r w:rsidR="000152BF">
        <w:rPr>
          <w:rFonts w:ascii="Arial" w:hAnsi="Arial" w:cs="Arial"/>
        </w:rPr>
        <w:t>tend the IE with the new values, as shown in below:</w:t>
      </w:r>
    </w:p>
    <w:p w:rsidR="007278B6" w:rsidRPr="009973B8" w:rsidRDefault="007278B6" w:rsidP="007278B6">
      <w:pPr>
        <w:pStyle w:val="Heading4"/>
      </w:pPr>
      <w:bookmarkStart w:id="2" w:name="_Toc462748955"/>
      <w:r w:rsidRPr="009973B8">
        <w:t>9.2.1.86</w:t>
      </w:r>
      <w:r w:rsidRPr="009973B8">
        <w:tab/>
        <w:t>M3 Configuration</w:t>
      </w:r>
      <w:bookmarkEnd w:id="2"/>
    </w:p>
    <w:p w:rsidR="007278B6" w:rsidRPr="009973B8" w:rsidRDefault="007278B6" w:rsidP="007278B6">
      <w:r w:rsidRPr="009973B8">
        <w:t>This IE defines the parameters for M3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7278B6" w:rsidRPr="009973B8" w:rsidTr="00EA1169">
        <w:trPr>
          <w:jc w:val="center"/>
        </w:trPr>
        <w:tc>
          <w:tcPr>
            <w:tcW w:w="2552" w:type="dxa"/>
          </w:tcPr>
          <w:p w:rsidR="007278B6" w:rsidRPr="009973B8" w:rsidRDefault="007278B6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7278B6" w:rsidRPr="009973B8" w:rsidRDefault="007278B6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7278B6" w:rsidRPr="009973B8" w:rsidRDefault="007278B6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:rsidR="007278B6" w:rsidRPr="009973B8" w:rsidRDefault="007278B6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7278B6" w:rsidRPr="009973B8" w:rsidRDefault="007278B6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Semantics description</w:t>
            </w:r>
          </w:p>
        </w:tc>
      </w:tr>
      <w:tr w:rsidR="007278B6" w:rsidRPr="003B135A" w:rsidTr="00EA1169">
        <w:trPr>
          <w:jc w:val="center"/>
        </w:trPr>
        <w:tc>
          <w:tcPr>
            <w:tcW w:w="2552" w:type="dxa"/>
          </w:tcPr>
          <w:p w:rsidR="007278B6" w:rsidRPr="009973B8" w:rsidRDefault="007278B6" w:rsidP="00EA1169">
            <w:pPr>
              <w:pStyle w:val="TAL"/>
              <w:rPr>
                <w:kern w:val="28"/>
                <w:lang w:eastAsia="ja-JP"/>
              </w:rPr>
            </w:pPr>
            <w:r w:rsidRPr="009973B8">
              <w:rPr>
                <w:kern w:val="28"/>
                <w:lang w:eastAsia="ja-JP"/>
              </w:rPr>
              <w:t>M3 Collection Period</w:t>
            </w:r>
          </w:p>
        </w:tc>
        <w:tc>
          <w:tcPr>
            <w:tcW w:w="1134" w:type="dxa"/>
          </w:tcPr>
          <w:p w:rsidR="007278B6" w:rsidRPr="009973B8" w:rsidRDefault="007278B6" w:rsidP="00EA1169">
            <w:pPr>
              <w:pStyle w:val="TAL"/>
              <w:rPr>
                <w:lang w:eastAsia="ja-JP"/>
              </w:rPr>
            </w:pPr>
            <w:r w:rsidRPr="009973B8"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:rsidR="007278B6" w:rsidRPr="009973B8" w:rsidRDefault="007278B6" w:rsidP="00EA116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7278B6" w:rsidRPr="009973B8" w:rsidRDefault="007278B6" w:rsidP="00EA1169">
            <w:pPr>
              <w:pStyle w:val="TAL"/>
              <w:rPr>
                <w:lang w:eastAsia="ja-JP"/>
              </w:rPr>
            </w:pPr>
            <w:r w:rsidRPr="009973B8">
              <w:rPr>
                <w:rFonts w:cs="Arial"/>
                <w:szCs w:val="18"/>
                <w:lang w:eastAsia="ja-JP"/>
              </w:rPr>
              <w:t>ENUM</w:t>
            </w:r>
            <w:r>
              <w:rPr>
                <w:rFonts w:cs="Arial"/>
                <w:szCs w:val="18"/>
                <w:lang w:eastAsia="ja-JP"/>
              </w:rPr>
              <w:t xml:space="preserve">ERATED (ms100, ms1000, ms10000,…, </w:t>
            </w:r>
            <w:r w:rsidRPr="007278B6">
              <w:rPr>
                <w:rFonts w:cs="Arial"/>
                <w:szCs w:val="18"/>
                <w:highlight w:val="yellow"/>
                <w:lang w:eastAsia="zh-CN"/>
              </w:rPr>
              <w:t xml:space="preserve">ms1024, </w:t>
            </w:r>
            <w:r w:rsidR="008D4A93">
              <w:rPr>
                <w:rFonts w:cs="Arial"/>
                <w:szCs w:val="18"/>
                <w:highlight w:val="yellow"/>
                <w:lang w:eastAsia="zh-CN"/>
              </w:rPr>
              <w:t xml:space="preserve">ms1280, </w:t>
            </w:r>
            <w:r w:rsidRPr="007278B6">
              <w:rPr>
                <w:rFonts w:cs="Arial"/>
                <w:szCs w:val="18"/>
                <w:highlight w:val="yellow"/>
                <w:lang w:eastAsia="zh-CN"/>
              </w:rPr>
              <w:t>ms2048</w:t>
            </w:r>
            <w:r w:rsidRPr="000152BF">
              <w:rPr>
                <w:rFonts w:cs="Arial"/>
                <w:szCs w:val="18"/>
                <w:highlight w:val="yellow"/>
                <w:lang w:eastAsia="zh-CN"/>
              </w:rPr>
              <w:t xml:space="preserve">, </w:t>
            </w:r>
            <w:r w:rsidR="000152BF" w:rsidRPr="000152BF">
              <w:rPr>
                <w:rFonts w:cs="Arial"/>
                <w:szCs w:val="18"/>
                <w:highlight w:val="yellow"/>
                <w:lang w:eastAsia="zh-CN"/>
              </w:rPr>
              <w:t>ms2560,</w:t>
            </w:r>
            <w:r w:rsidR="000152BF">
              <w:rPr>
                <w:rFonts w:cs="Arial"/>
                <w:szCs w:val="18"/>
                <w:lang w:eastAsia="zh-CN"/>
              </w:rPr>
              <w:t xml:space="preserve"> </w:t>
            </w:r>
            <w:r w:rsidRPr="007278B6">
              <w:rPr>
                <w:rFonts w:cs="Arial"/>
                <w:szCs w:val="18"/>
                <w:highlight w:val="yellow"/>
                <w:lang w:eastAsia="zh-CN"/>
              </w:rPr>
              <w:t>ms5120, ms10240, min1</w:t>
            </w:r>
            <w:r w:rsidRPr="009973B8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:rsidR="007278B6" w:rsidRPr="000152BF" w:rsidRDefault="007278B6" w:rsidP="00EA1169">
            <w:pPr>
              <w:pStyle w:val="TAL"/>
              <w:rPr>
                <w:lang w:val="en-US" w:eastAsia="ja-JP"/>
              </w:rPr>
            </w:pPr>
          </w:p>
        </w:tc>
      </w:tr>
    </w:tbl>
    <w:p w:rsidR="007278B6" w:rsidRPr="007278B6" w:rsidRDefault="007278B6" w:rsidP="00DE6BB0">
      <w:pPr>
        <w:rPr>
          <w:rFonts w:ascii="Arial" w:hAnsi="Arial" w:cs="Arial"/>
          <w:lang w:val="en-US"/>
        </w:rPr>
      </w:pPr>
    </w:p>
    <w:p w:rsidR="00E06327" w:rsidRDefault="00B961F4" w:rsidP="00821D91">
      <w:pPr>
        <w:rPr>
          <w:rFonts w:ascii="Arial" w:hAnsi="Arial" w:cs="Arial"/>
        </w:rPr>
      </w:pPr>
      <w:r>
        <w:rPr>
          <w:rFonts w:ascii="Arial" w:hAnsi="Arial" w:cs="Arial"/>
        </w:rPr>
        <w:t>Please note that the correction only change how M3 measurement is collected in MDT. It does not change how the relevant measurement, e</w:t>
      </w:r>
      <w:r w:rsidR="00ED6E63">
        <w:rPr>
          <w:rFonts w:ascii="Arial" w:hAnsi="Arial" w:cs="Arial"/>
        </w:rPr>
        <w:t xml:space="preserve">.g. </w:t>
      </w:r>
      <w:r>
        <w:rPr>
          <w:rFonts w:ascii="Arial" w:hAnsi="Arial" w:cs="Arial"/>
        </w:rPr>
        <w:t xml:space="preserve"> </w:t>
      </w:r>
      <w:r w:rsidRPr="00B961F4">
        <w:rPr>
          <w:rFonts w:ascii="Arial" w:hAnsi="Arial" w:cs="Arial"/>
        </w:rPr>
        <w:t>Received Interference Power measurement</w:t>
      </w:r>
      <w:r>
        <w:rPr>
          <w:rFonts w:ascii="Arial" w:hAnsi="Arial" w:cs="Arial"/>
        </w:rPr>
        <w:t xml:space="preserve"> (</w:t>
      </w:r>
      <w:r w:rsidR="00C979CE">
        <w:rPr>
          <w:rFonts w:ascii="Arial" w:hAnsi="Arial" w:cs="Arial"/>
        </w:rPr>
        <w:t>EUTRAN) are measured in eNB</w:t>
      </w:r>
      <w:r>
        <w:rPr>
          <w:rFonts w:ascii="Arial" w:hAnsi="Arial" w:cs="Arial"/>
        </w:rPr>
        <w:t xml:space="preserve">. We shall not </w:t>
      </w:r>
      <w:r w:rsidR="008F2347">
        <w:rPr>
          <w:rFonts w:ascii="Arial" w:hAnsi="Arial" w:cs="Arial"/>
        </w:rPr>
        <w:t>and we do not propose any change to the</w:t>
      </w:r>
      <w:r>
        <w:rPr>
          <w:rFonts w:ascii="Arial" w:hAnsi="Arial" w:cs="Arial"/>
        </w:rPr>
        <w:t xml:space="preserve"> physical </w:t>
      </w:r>
      <w:r w:rsidR="008F2347">
        <w:rPr>
          <w:rFonts w:ascii="Arial" w:hAnsi="Arial" w:cs="Arial"/>
        </w:rPr>
        <w:t>layer measurement characteristics.</w:t>
      </w:r>
    </w:p>
    <w:p w:rsidR="00ED6E63" w:rsidRDefault="00ED6E63" w:rsidP="00ED6E63">
      <w:pPr>
        <w:rPr>
          <w:rFonts w:ascii="Arial" w:hAnsi="Arial" w:cs="Arial"/>
        </w:rPr>
      </w:pPr>
      <w:r>
        <w:rPr>
          <w:b/>
          <w:lang w:eastAsia="ja-JP"/>
        </w:rPr>
        <w:t>Observation 3: The proposed change does not impact how the M3 measurement i</w:t>
      </w:r>
      <w:r w:rsidR="00C979CE">
        <w:rPr>
          <w:b/>
          <w:lang w:eastAsia="ja-JP"/>
        </w:rPr>
        <w:t>n EUTRAN is sampled in eNB.</w:t>
      </w:r>
    </w:p>
    <w:p w:rsidR="00ED6E63" w:rsidRDefault="00ED6E63" w:rsidP="00821D91">
      <w:pPr>
        <w:rPr>
          <w:rFonts w:ascii="Arial" w:hAnsi="Arial" w:cs="Arial"/>
        </w:rPr>
      </w:pPr>
    </w:p>
    <w:p w:rsidR="003D3F18" w:rsidRDefault="00706209" w:rsidP="00821D91">
      <w:pPr>
        <w:rPr>
          <w:b/>
          <w:lang w:eastAsia="ja-JP"/>
        </w:rPr>
      </w:pPr>
      <w:r>
        <w:rPr>
          <w:b/>
          <w:lang w:eastAsia="ja-JP"/>
        </w:rPr>
        <w:t>Proposal 1</w:t>
      </w:r>
      <w:r w:rsidR="009D4C05">
        <w:rPr>
          <w:b/>
          <w:lang w:eastAsia="ja-JP"/>
        </w:rPr>
        <w:t xml:space="preserve">: RAN3 </w:t>
      </w:r>
      <w:r w:rsidR="000152BF">
        <w:rPr>
          <w:b/>
          <w:lang w:eastAsia="ja-JP"/>
        </w:rPr>
        <w:t>to discuss the misalignment in M3 conf</w:t>
      </w:r>
      <w:r>
        <w:rPr>
          <w:b/>
          <w:lang w:eastAsia="ja-JP"/>
        </w:rPr>
        <w:t>iguration and make a correction without causing NBC problem.</w:t>
      </w:r>
    </w:p>
    <w:p w:rsidR="000152BF" w:rsidRPr="00C177C2" w:rsidRDefault="00633451" w:rsidP="00821D91">
      <w:pPr>
        <w:rPr>
          <w:b/>
          <w:bCs/>
        </w:rPr>
      </w:pPr>
      <w:r>
        <w:t>CRs are submitted as in [2], [3].</w:t>
      </w:r>
    </w:p>
    <w:p w:rsidR="00B97703" w:rsidRDefault="006B4A30" w:rsidP="000F6242">
      <w:pPr>
        <w:pStyle w:val="Heading1"/>
      </w:pPr>
      <w:r>
        <w:t>3</w:t>
      </w:r>
      <w:r w:rsidR="002F1940">
        <w:tab/>
      </w:r>
      <w:r>
        <w:t>Proposals</w:t>
      </w:r>
    </w:p>
    <w:p w:rsidR="00706209" w:rsidRDefault="00706209" w:rsidP="00706209">
      <w:pPr>
        <w:rPr>
          <w:b/>
          <w:lang w:eastAsia="ja-JP"/>
        </w:rPr>
      </w:pPr>
      <w:r>
        <w:rPr>
          <w:b/>
          <w:lang w:eastAsia="ja-JP"/>
        </w:rPr>
        <w:t>Proposal 1: RAN3 to discuss the misalignment in M3 configuration and make a correction without causing NBC problem.</w:t>
      </w:r>
    </w:p>
    <w:p w:rsidR="00B277CD" w:rsidRPr="00706209" w:rsidRDefault="00B277CD" w:rsidP="0070620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</w:p>
    <w:p w:rsidR="000E38DA" w:rsidRDefault="00B277CD" w:rsidP="00947CE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 xml:space="preserve">[1] </w:t>
      </w:r>
      <w:r>
        <w:rPr>
          <w:rFonts w:cs="Arial"/>
          <w:b w:val="0"/>
        </w:rPr>
        <w:tab/>
      </w:r>
      <w:r w:rsidR="007C0072">
        <w:rPr>
          <w:rFonts w:cs="Arial"/>
          <w:b w:val="0"/>
        </w:rPr>
        <w:t>TS 37.320</w:t>
      </w:r>
      <w:r>
        <w:rPr>
          <w:rFonts w:cs="Arial"/>
          <w:b w:val="0"/>
        </w:rPr>
        <w:tab/>
      </w:r>
      <w:r w:rsidR="007C0072">
        <w:rPr>
          <w:rFonts w:cs="Arial"/>
          <w:b w:val="0"/>
        </w:rPr>
        <w:t>Radio measurement collection for Minimization of Drive Tests (MDT); overall description</w:t>
      </w:r>
    </w:p>
    <w:p w:rsidR="00B13F7D" w:rsidRPr="00947CEF" w:rsidRDefault="00B13F7D" w:rsidP="00B13F7D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 xml:space="preserve">[2] </w:t>
      </w:r>
      <w:r>
        <w:rPr>
          <w:rFonts w:cs="Arial"/>
          <w:b w:val="0"/>
        </w:rPr>
        <w:tab/>
      </w:r>
      <w:r w:rsidR="00F6734A" w:rsidRPr="00F6734A">
        <w:rPr>
          <w:rFonts w:cs="Arial"/>
          <w:b w:val="0"/>
        </w:rPr>
        <w:t>R3-171131</w:t>
      </w:r>
      <w:r>
        <w:rPr>
          <w:rFonts w:cs="Arial"/>
          <w:b w:val="0"/>
        </w:rPr>
        <w:tab/>
      </w:r>
      <w:r w:rsidR="005F7A65" w:rsidRPr="005F7A65">
        <w:rPr>
          <w:rFonts w:cs="Arial"/>
          <w:b w:val="0"/>
        </w:rPr>
        <w:t>Correction of MDT M3 Configuration</w:t>
      </w:r>
      <w:r>
        <w:rPr>
          <w:rFonts w:cs="Arial"/>
          <w:b w:val="0"/>
        </w:rPr>
        <w:t>, Ericsson</w:t>
      </w:r>
    </w:p>
    <w:p w:rsidR="004D70E3" w:rsidRPr="00947CEF" w:rsidRDefault="004D70E3" w:rsidP="004D70E3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 xml:space="preserve">[3] </w:t>
      </w:r>
      <w:r>
        <w:rPr>
          <w:rFonts w:cs="Arial"/>
          <w:b w:val="0"/>
        </w:rPr>
        <w:tab/>
      </w:r>
      <w:r w:rsidR="00F6734A">
        <w:rPr>
          <w:rFonts w:cs="Arial"/>
          <w:b w:val="0"/>
        </w:rPr>
        <w:t>R3-171132</w:t>
      </w:r>
      <w:r>
        <w:rPr>
          <w:rFonts w:cs="Arial"/>
          <w:b w:val="0"/>
        </w:rPr>
        <w:tab/>
      </w:r>
      <w:r w:rsidR="005F7A65" w:rsidRPr="005F7A65">
        <w:rPr>
          <w:rFonts w:cs="Arial"/>
          <w:b w:val="0"/>
        </w:rPr>
        <w:t>Correction of MDT M3 Configuration</w:t>
      </w:r>
      <w:r w:rsidR="00572BB0">
        <w:rPr>
          <w:rFonts w:cs="Arial"/>
          <w:b w:val="0"/>
        </w:rPr>
        <w:t>, Ericsson</w:t>
      </w:r>
    </w:p>
    <w:p w:rsidR="00B13F7D" w:rsidRPr="00947CEF" w:rsidRDefault="00B13F7D" w:rsidP="00947CE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B13F7D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E5A" w:rsidRDefault="00F07E5A">
      <w:pPr>
        <w:spacing w:after="0"/>
      </w:pPr>
      <w:r>
        <w:separator/>
      </w:r>
    </w:p>
  </w:endnote>
  <w:endnote w:type="continuationSeparator" w:id="0">
    <w:p w:rsidR="00F07E5A" w:rsidRDefault="00F07E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E5A" w:rsidRDefault="00F07E5A">
      <w:pPr>
        <w:spacing w:after="0"/>
      </w:pPr>
      <w:r>
        <w:separator/>
      </w:r>
    </w:p>
  </w:footnote>
  <w:footnote w:type="continuationSeparator" w:id="0">
    <w:p w:rsidR="00F07E5A" w:rsidRDefault="00F07E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186"/>
    <w:rsid w:val="000152BF"/>
    <w:rsid w:val="00017F23"/>
    <w:rsid w:val="000352E6"/>
    <w:rsid w:val="00052481"/>
    <w:rsid w:val="00084976"/>
    <w:rsid w:val="000A31C9"/>
    <w:rsid w:val="000C4BEC"/>
    <w:rsid w:val="000C56D1"/>
    <w:rsid w:val="000E287D"/>
    <w:rsid w:val="000E38DA"/>
    <w:rsid w:val="000E47E9"/>
    <w:rsid w:val="000F3001"/>
    <w:rsid w:val="000F6242"/>
    <w:rsid w:val="0013096F"/>
    <w:rsid w:val="001463F9"/>
    <w:rsid w:val="00171E9E"/>
    <w:rsid w:val="00185C8F"/>
    <w:rsid w:val="0019463D"/>
    <w:rsid w:val="001E1F5C"/>
    <w:rsid w:val="00221DC2"/>
    <w:rsid w:val="00222190"/>
    <w:rsid w:val="002250DF"/>
    <w:rsid w:val="0025412E"/>
    <w:rsid w:val="0025450E"/>
    <w:rsid w:val="002672F8"/>
    <w:rsid w:val="00296159"/>
    <w:rsid w:val="002967A2"/>
    <w:rsid w:val="002A6E64"/>
    <w:rsid w:val="002D1FBB"/>
    <w:rsid w:val="002D67F3"/>
    <w:rsid w:val="002E43B0"/>
    <w:rsid w:val="002E7D34"/>
    <w:rsid w:val="002F1940"/>
    <w:rsid w:val="002F73B4"/>
    <w:rsid w:val="0031139C"/>
    <w:rsid w:val="00327913"/>
    <w:rsid w:val="00340CD3"/>
    <w:rsid w:val="00344CD0"/>
    <w:rsid w:val="00360AD6"/>
    <w:rsid w:val="00363E36"/>
    <w:rsid w:val="00383545"/>
    <w:rsid w:val="003D00A2"/>
    <w:rsid w:val="003D3F18"/>
    <w:rsid w:val="003F4968"/>
    <w:rsid w:val="0040126F"/>
    <w:rsid w:val="004156CD"/>
    <w:rsid w:val="00424105"/>
    <w:rsid w:val="00425FCA"/>
    <w:rsid w:val="00433500"/>
    <w:rsid w:val="00433F71"/>
    <w:rsid w:val="004376E8"/>
    <w:rsid w:val="00441F50"/>
    <w:rsid w:val="00450F7A"/>
    <w:rsid w:val="0046511B"/>
    <w:rsid w:val="00467F13"/>
    <w:rsid w:val="004721CA"/>
    <w:rsid w:val="004D70E3"/>
    <w:rsid w:val="004E3939"/>
    <w:rsid w:val="00506E75"/>
    <w:rsid w:val="0051227E"/>
    <w:rsid w:val="00537628"/>
    <w:rsid w:val="00572BB0"/>
    <w:rsid w:val="005C54FF"/>
    <w:rsid w:val="005F7A65"/>
    <w:rsid w:val="005F7E7E"/>
    <w:rsid w:val="0062790C"/>
    <w:rsid w:val="00633451"/>
    <w:rsid w:val="00655AD0"/>
    <w:rsid w:val="006A58AF"/>
    <w:rsid w:val="006B25BA"/>
    <w:rsid w:val="006B4A30"/>
    <w:rsid w:val="006E2882"/>
    <w:rsid w:val="00706209"/>
    <w:rsid w:val="007119BC"/>
    <w:rsid w:val="00717A41"/>
    <w:rsid w:val="0072459F"/>
    <w:rsid w:val="007278B6"/>
    <w:rsid w:val="0075024C"/>
    <w:rsid w:val="007531DC"/>
    <w:rsid w:val="00753F87"/>
    <w:rsid w:val="00760A52"/>
    <w:rsid w:val="007A5112"/>
    <w:rsid w:val="007C0072"/>
    <w:rsid w:val="007D0284"/>
    <w:rsid w:val="007D349F"/>
    <w:rsid w:val="007E6AEB"/>
    <w:rsid w:val="007F4F92"/>
    <w:rsid w:val="00800891"/>
    <w:rsid w:val="00821D91"/>
    <w:rsid w:val="00833386"/>
    <w:rsid w:val="008346AC"/>
    <w:rsid w:val="008B4CBF"/>
    <w:rsid w:val="008C49E9"/>
    <w:rsid w:val="008D4A93"/>
    <w:rsid w:val="008D772F"/>
    <w:rsid w:val="008F2347"/>
    <w:rsid w:val="009016FE"/>
    <w:rsid w:val="009260C9"/>
    <w:rsid w:val="00947CEF"/>
    <w:rsid w:val="00966940"/>
    <w:rsid w:val="0099585E"/>
    <w:rsid w:val="0099764C"/>
    <w:rsid w:val="009B34F6"/>
    <w:rsid w:val="009B4E0F"/>
    <w:rsid w:val="009C7377"/>
    <w:rsid w:val="009C7DD3"/>
    <w:rsid w:val="009D4C05"/>
    <w:rsid w:val="009E7503"/>
    <w:rsid w:val="009F13C5"/>
    <w:rsid w:val="00A01538"/>
    <w:rsid w:val="00A74D97"/>
    <w:rsid w:val="00A92389"/>
    <w:rsid w:val="00AB49DB"/>
    <w:rsid w:val="00AF14A0"/>
    <w:rsid w:val="00AF2A86"/>
    <w:rsid w:val="00B05D98"/>
    <w:rsid w:val="00B105F3"/>
    <w:rsid w:val="00B13F7D"/>
    <w:rsid w:val="00B277CD"/>
    <w:rsid w:val="00B62509"/>
    <w:rsid w:val="00B70372"/>
    <w:rsid w:val="00B7450A"/>
    <w:rsid w:val="00B82D07"/>
    <w:rsid w:val="00B961F4"/>
    <w:rsid w:val="00B97703"/>
    <w:rsid w:val="00BB6A23"/>
    <w:rsid w:val="00BC5A29"/>
    <w:rsid w:val="00C177C2"/>
    <w:rsid w:val="00C4396A"/>
    <w:rsid w:val="00C462C3"/>
    <w:rsid w:val="00C77A3A"/>
    <w:rsid w:val="00C82985"/>
    <w:rsid w:val="00C914A2"/>
    <w:rsid w:val="00C979CE"/>
    <w:rsid w:val="00CA5414"/>
    <w:rsid w:val="00CB078B"/>
    <w:rsid w:val="00D15DA1"/>
    <w:rsid w:val="00D313F6"/>
    <w:rsid w:val="00D56CD0"/>
    <w:rsid w:val="00D74E37"/>
    <w:rsid w:val="00DA0E89"/>
    <w:rsid w:val="00DE6BB0"/>
    <w:rsid w:val="00E06327"/>
    <w:rsid w:val="00E26FD4"/>
    <w:rsid w:val="00E31D6F"/>
    <w:rsid w:val="00E56678"/>
    <w:rsid w:val="00E60CE9"/>
    <w:rsid w:val="00E65FF0"/>
    <w:rsid w:val="00E70607"/>
    <w:rsid w:val="00E70734"/>
    <w:rsid w:val="00E96316"/>
    <w:rsid w:val="00EB368D"/>
    <w:rsid w:val="00EC7F43"/>
    <w:rsid w:val="00ED6A8E"/>
    <w:rsid w:val="00ED6E63"/>
    <w:rsid w:val="00EE1E05"/>
    <w:rsid w:val="00EE7656"/>
    <w:rsid w:val="00F07E5A"/>
    <w:rsid w:val="00F16B65"/>
    <w:rsid w:val="00F40B8A"/>
    <w:rsid w:val="00F424DC"/>
    <w:rsid w:val="00F42DBE"/>
    <w:rsid w:val="00F613A2"/>
    <w:rsid w:val="00F6734A"/>
    <w:rsid w:val="00FD20F6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5</cp:revision>
  <cp:lastPrinted>2002-04-23T08:10:00Z</cp:lastPrinted>
  <dcterms:created xsi:type="dcterms:W3CDTF">2017-03-24T17:46:00Z</dcterms:created>
  <dcterms:modified xsi:type="dcterms:W3CDTF">2017-03-25T07:23:00Z</dcterms:modified>
</cp:coreProperties>
</file>