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603" w:rsidRPr="0006239E" w:rsidRDefault="00EC2603" w:rsidP="00EC2603">
      <w:pPr>
        <w:pStyle w:val="a5"/>
        <w:tabs>
          <w:tab w:val="clear" w:pos="4536"/>
        </w:tabs>
        <w:rPr>
          <w:rFonts w:eastAsia="宋体" w:cs="Arial"/>
          <w:sz w:val="22"/>
          <w:szCs w:val="22"/>
          <w:lang w:val="de-DE" w:eastAsia="zh-CN"/>
        </w:rPr>
      </w:pPr>
      <w:r w:rsidRPr="0006239E">
        <w:rPr>
          <w:rFonts w:eastAsia="宋体" w:cs="Arial"/>
          <w:sz w:val="22"/>
          <w:szCs w:val="22"/>
          <w:lang w:val="de-DE" w:eastAsia="zh-CN"/>
        </w:rPr>
        <w:t>3GPP T</w:t>
      </w:r>
      <w:r w:rsidRPr="0006239E">
        <w:rPr>
          <w:rFonts w:cs="Arial"/>
          <w:sz w:val="22"/>
          <w:szCs w:val="22"/>
          <w:lang w:val="de-DE"/>
        </w:rPr>
        <w:t>SG</w:t>
      </w:r>
      <w:r w:rsidRPr="0006239E">
        <w:rPr>
          <w:rFonts w:eastAsia="宋体" w:cs="Arial"/>
          <w:sz w:val="22"/>
          <w:szCs w:val="22"/>
          <w:lang w:val="de-DE" w:eastAsia="zh-CN"/>
        </w:rPr>
        <w:t xml:space="preserve"> </w:t>
      </w:r>
      <w:r w:rsidRPr="0006239E">
        <w:rPr>
          <w:rFonts w:cs="Arial"/>
          <w:sz w:val="22"/>
          <w:szCs w:val="22"/>
          <w:lang w:val="de-DE"/>
        </w:rPr>
        <w:t>RAN WG</w:t>
      </w:r>
      <w:r w:rsidRPr="0006239E">
        <w:rPr>
          <w:rFonts w:eastAsia="宋体" w:cs="Arial" w:hint="eastAsia"/>
          <w:sz w:val="22"/>
          <w:szCs w:val="22"/>
          <w:lang w:val="de-DE" w:eastAsia="zh-CN"/>
        </w:rPr>
        <w:t>3#</w:t>
      </w:r>
      <w:r>
        <w:rPr>
          <w:rFonts w:eastAsia="宋体" w:cs="Arial" w:hint="eastAsia"/>
          <w:sz w:val="22"/>
          <w:szCs w:val="22"/>
          <w:lang w:val="de-DE" w:eastAsia="zh-CN"/>
        </w:rPr>
        <w:t>8</w:t>
      </w:r>
      <w:r w:rsidR="002D73BF">
        <w:rPr>
          <w:rFonts w:eastAsia="宋体" w:cs="Arial" w:hint="eastAsia"/>
          <w:sz w:val="22"/>
          <w:szCs w:val="22"/>
          <w:lang w:val="de-DE" w:eastAsia="zh-CN"/>
        </w:rPr>
        <w:t>3</w:t>
      </w:r>
      <w:r w:rsidRPr="0006239E">
        <w:rPr>
          <w:rFonts w:cs="Arial"/>
          <w:sz w:val="22"/>
          <w:szCs w:val="22"/>
          <w:lang w:val="de-DE"/>
        </w:rPr>
        <w:tab/>
        <w:t>R</w:t>
      </w:r>
      <w:r w:rsidRPr="0006239E">
        <w:rPr>
          <w:rFonts w:eastAsia="宋体" w:cs="Arial" w:hint="eastAsia"/>
          <w:sz w:val="22"/>
          <w:szCs w:val="22"/>
          <w:lang w:val="de-DE" w:eastAsia="zh-CN"/>
        </w:rPr>
        <w:t>3</w:t>
      </w:r>
      <w:r w:rsidRPr="0006239E">
        <w:rPr>
          <w:rFonts w:cs="Arial"/>
          <w:sz w:val="22"/>
          <w:szCs w:val="22"/>
          <w:lang w:val="de-DE"/>
        </w:rPr>
        <w:t>-</w:t>
      </w:r>
      <w:r w:rsidRPr="0006239E">
        <w:rPr>
          <w:rFonts w:eastAsia="宋体" w:cs="Arial" w:hint="eastAsia"/>
          <w:sz w:val="22"/>
          <w:szCs w:val="22"/>
          <w:lang w:val="de-DE" w:eastAsia="zh-CN"/>
        </w:rPr>
        <w:t>1</w:t>
      </w:r>
      <w:r w:rsidR="002D73BF">
        <w:rPr>
          <w:rFonts w:eastAsia="宋体" w:cs="Arial" w:hint="eastAsia"/>
          <w:sz w:val="22"/>
          <w:szCs w:val="22"/>
          <w:lang w:val="de-DE" w:eastAsia="zh-CN"/>
        </w:rPr>
        <w:t>4</w:t>
      </w:r>
      <w:r w:rsidR="0068621F">
        <w:rPr>
          <w:rFonts w:eastAsia="宋体" w:cs="Arial" w:hint="eastAsia"/>
          <w:sz w:val="22"/>
          <w:szCs w:val="22"/>
          <w:lang w:val="de-DE" w:eastAsia="zh-CN"/>
        </w:rPr>
        <w:t>0063</w:t>
      </w:r>
    </w:p>
    <w:p w:rsidR="00EC2603" w:rsidRPr="001243A0" w:rsidRDefault="001243A0" w:rsidP="00EC2603">
      <w:pPr>
        <w:pStyle w:val="a5"/>
        <w:rPr>
          <w:rFonts w:eastAsiaTheme="minorEastAsia" w:cs="Arial"/>
          <w:sz w:val="22"/>
          <w:szCs w:val="22"/>
          <w:lang w:val="de-DE" w:eastAsia="zh-CN"/>
        </w:rPr>
      </w:pPr>
      <w:r w:rsidRPr="00595A34">
        <w:rPr>
          <w:rFonts w:cs="Arial"/>
          <w:sz w:val="22"/>
          <w:szCs w:val="22"/>
          <w:lang w:val="de-DE"/>
        </w:rPr>
        <w:t>Prague, Czech Republic,</w:t>
      </w:r>
      <w:r w:rsidR="00EC2603" w:rsidRPr="0095109D">
        <w:rPr>
          <w:rFonts w:cs="Arial"/>
          <w:sz w:val="22"/>
          <w:szCs w:val="22"/>
          <w:lang w:val="de-DE"/>
        </w:rPr>
        <w:t xml:space="preserve"> </w:t>
      </w:r>
      <w:r w:rsidRPr="00595A34">
        <w:rPr>
          <w:rFonts w:cs="Arial"/>
          <w:sz w:val="22"/>
          <w:szCs w:val="22"/>
          <w:lang w:val="de-DE"/>
        </w:rPr>
        <w:t>February</w:t>
      </w:r>
      <w:r w:rsidR="00EC2603" w:rsidRPr="0095109D">
        <w:rPr>
          <w:rFonts w:eastAsia="Batang" w:cs="Arial"/>
          <w:color w:val="000000"/>
          <w:sz w:val="22"/>
          <w:szCs w:val="22"/>
          <w:lang w:val="en-GB" w:eastAsia="ja-JP"/>
        </w:rPr>
        <w:t xml:space="preserve"> 1</w:t>
      </w:r>
      <w:r>
        <w:rPr>
          <w:rFonts w:eastAsiaTheme="minorEastAsia" w:cs="Arial" w:hint="eastAsia"/>
          <w:color w:val="000000"/>
          <w:sz w:val="22"/>
          <w:szCs w:val="22"/>
          <w:lang w:val="en-GB" w:eastAsia="zh-CN"/>
        </w:rPr>
        <w:t>0</w:t>
      </w:r>
      <w:r w:rsidR="00EC2603" w:rsidRPr="0095109D">
        <w:rPr>
          <w:rFonts w:eastAsia="Batang" w:cs="Arial"/>
          <w:color w:val="000000"/>
          <w:sz w:val="22"/>
          <w:szCs w:val="22"/>
          <w:vertAlign w:val="superscript"/>
          <w:lang w:val="en-GB" w:eastAsia="ja-JP"/>
        </w:rPr>
        <w:t>th</w:t>
      </w:r>
      <w:r w:rsidR="00EC2603" w:rsidRPr="0095109D">
        <w:rPr>
          <w:rFonts w:eastAsia="Batang" w:cs="Arial"/>
          <w:color w:val="000000"/>
          <w:sz w:val="22"/>
          <w:szCs w:val="22"/>
          <w:lang w:val="en-GB" w:eastAsia="ja-JP"/>
        </w:rPr>
        <w:t xml:space="preserve"> – 1</w:t>
      </w:r>
      <w:r>
        <w:rPr>
          <w:rFonts w:eastAsiaTheme="minorEastAsia" w:cs="Arial" w:hint="eastAsia"/>
          <w:color w:val="000000"/>
          <w:sz w:val="22"/>
          <w:szCs w:val="22"/>
          <w:lang w:val="en-GB" w:eastAsia="zh-CN"/>
        </w:rPr>
        <w:t>4</w:t>
      </w:r>
      <w:r w:rsidR="00EC2603" w:rsidRPr="0095109D">
        <w:rPr>
          <w:rFonts w:eastAsia="Batang" w:cs="Arial"/>
          <w:color w:val="000000"/>
          <w:sz w:val="22"/>
          <w:szCs w:val="22"/>
          <w:vertAlign w:val="superscript"/>
          <w:lang w:val="en-GB" w:eastAsia="ja-JP"/>
        </w:rPr>
        <w:t>th</w:t>
      </w:r>
      <w:r w:rsidR="00EC2603" w:rsidRPr="0095109D">
        <w:rPr>
          <w:rFonts w:eastAsia="Batang" w:cs="Arial"/>
          <w:color w:val="000000"/>
          <w:sz w:val="22"/>
          <w:szCs w:val="22"/>
          <w:lang w:val="en-GB" w:eastAsia="ja-JP"/>
        </w:rPr>
        <w:t>, 201</w:t>
      </w:r>
      <w:r>
        <w:rPr>
          <w:rFonts w:eastAsiaTheme="minorEastAsia" w:cs="Arial" w:hint="eastAsia"/>
          <w:color w:val="000000"/>
          <w:sz w:val="22"/>
          <w:szCs w:val="22"/>
          <w:lang w:val="en-GB" w:eastAsia="zh-CN"/>
        </w:rPr>
        <w:t>4</w:t>
      </w:r>
    </w:p>
    <w:p w:rsidR="00AF764A" w:rsidRPr="00EC2603" w:rsidRDefault="00AF764A" w:rsidP="00B87FBC">
      <w:pPr>
        <w:pStyle w:val="a5"/>
        <w:rPr>
          <w:rFonts w:cs="Arial"/>
          <w:sz w:val="22"/>
          <w:szCs w:val="22"/>
          <w:lang w:val="de-DE"/>
        </w:rPr>
      </w:pPr>
    </w:p>
    <w:p w:rsidR="00170472" w:rsidRPr="00783351" w:rsidRDefault="00170472" w:rsidP="00170472">
      <w:pPr>
        <w:pStyle w:val="a5"/>
        <w:tabs>
          <w:tab w:val="left" w:pos="1800"/>
        </w:tabs>
        <w:rPr>
          <w:rFonts w:cs="Arial"/>
          <w:sz w:val="22"/>
          <w:szCs w:val="22"/>
        </w:rPr>
      </w:pPr>
      <w:r w:rsidRPr="00B76851">
        <w:rPr>
          <w:rFonts w:cs="Arial"/>
          <w:sz w:val="22"/>
          <w:szCs w:val="22"/>
        </w:rPr>
        <w:t>Agenda Item:</w:t>
      </w:r>
      <w:bookmarkStart w:id="0" w:name="Source"/>
      <w:bookmarkEnd w:id="0"/>
      <w:r w:rsidRPr="00B76851">
        <w:rPr>
          <w:rFonts w:cs="Arial"/>
          <w:sz w:val="22"/>
          <w:szCs w:val="22"/>
        </w:rPr>
        <w:tab/>
      </w:r>
      <w:r w:rsidRPr="00783351">
        <w:rPr>
          <w:rFonts w:cs="Arial" w:hint="eastAsia"/>
          <w:sz w:val="22"/>
          <w:szCs w:val="22"/>
        </w:rPr>
        <w:t>20.1</w:t>
      </w:r>
    </w:p>
    <w:p w:rsidR="00B87FBC" w:rsidRPr="00783351" w:rsidRDefault="00B87FBC" w:rsidP="00783351">
      <w:pPr>
        <w:pStyle w:val="a5"/>
        <w:tabs>
          <w:tab w:val="left" w:pos="1800"/>
        </w:tabs>
        <w:rPr>
          <w:rFonts w:cs="Arial"/>
          <w:sz w:val="22"/>
          <w:szCs w:val="22"/>
        </w:rPr>
      </w:pPr>
      <w:r w:rsidRPr="00076E3A">
        <w:rPr>
          <w:rFonts w:cs="Arial"/>
          <w:sz w:val="22"/>
          <w:szCs w:val="22"/>
        </w:rPr>
        <w:t>Source:</w:t>
      </w:r>
      <w:r w:rsidRPr="00076E3A">
        <w:rPr>
          <w:rFonts w:cs="Arial"/>
          <w:sz w:val="22"/>
          <w:szCs w:val="22"/>
        </w:rPr>
        <w:tab/>
      </w:r>
      <w:r w:rsidR="00AF764A" w:rsidRPr="00783351">
        <w:rPr>
          <w:rFonts w:cs="Arial"/>
          <w:sz w:val="22"/>
          <w:szCs w:val="22"/>
        </w:rPr>
        <w:t>CATT</w:t>
      </w:r>
    </w:p>
    <w:p w:rsidR="00AE0042" w:rsidRPr="00783351" w:rsidRDefault="00B87FBC" w:rsidP="00783351">
      <w:pPr>
        <w:pStyle w:val="a5"/>
        <w:tabs>
          <w:tab w:val="left" w:pos="1795"/>
        </w:tabs>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2D73BF" w:rsidRPr="00783351">
        <w:rPr>
          <w:rFonts w:cs="Arial" w:hint="eastAsia"/>
          <w:sz w:val="22"/>
          <w:szCs w:val="22"/>
        </w:rPr>
        <w:t xml:space="preserve">Mobility </w:t>
      </w:r>
      <w:proofErr w:type="spellStart"/>
      <w:r w:rsidR="002D73BF" w:rsidRPr="00783351">
        <w:rPr>
          <w:rFonts w:cs="Arial" w:hint="eastAsia"/>
          <w:sz w:val="22"/>
          <w:szCs w:val="22"/>
        </w:rPr>
        <w:t>s</w:t>
      </w:r>
      <w:r w:rsidR="002D73BF" w:rsidRPr="00783351">
        <w:rPr>
          <w:rFonts w:cs="Arial"/>
          <w:sz w:val="22"/>
          <w:szCs w:val="22"/>
        </w:rPr>
        <w:t>ignalling</w:t>
      </w:r>
      <w:proofErr w:type="spellEnd"/>
      <w:r w:rsidR="002D73BF" w:rsidRPr="00783351">
        <w:rPr>
          <w:rFonts w:cs="Arial" w:hint="eastAsia"/>
          <w:sz w:val="22"/>
          <w:szCs w:val="22"/>
        </w:rPr>
        <w:t xml:space="preserve"> for</w:t>
      </w:r>
      <w:r w:rsidR="002D73BF" w:rsidRPr="00783351">
        <w:rPr>
          <w:rFonts w:cs="Arial"/>
          <w:sz w:val="22"/>
          <w:szCs w:val="22"/>
        </w:rPr>
        <w:t xml:space="preserve"> dual connectivity</w:t>
      </w:r>
    </w:p>
    <w:p w:rsidR="00B87FBC" w:rsidRPr="00783351" w:rsidRDefault="00B87FBC" w:rsidP="00F41C1F">
      <w:pPr>
        <w:pStyle w:val="a5"/>
        <w:tabs>
          <w:tab w:val="left" w:pos="1800"/>
        </w:tabs>
        <w:rPr>
          <w:rFonts w:cs="Arial"/>
          <w:sz w:val="22"/>
          <w:szCs w:val="22"/>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783351">
        <w:rPr>
          <w:rFonts w:cs="Arial"/>
          <w:sz w:val="22"/>
          <w:szCs w:val="22"/>
        </w:rPr>
        <w:t>n</w:t>
      </w:r>
      <w:r w:rsidR="00DC034C" w:rsidRPr="00783351">
        <w:rPr>
          <w:rFonts w:cs="Arial" w:hint="eastAsia"/>
          <w:sz w:val="22"/>
          <w:szCs w:val="22"/>
        </w:rPr>
        <w:t xml:space="preserve"> and Approval</w:t>
      </w:r>
    </w:p>
    <w:p w:rsidR="00B87FBC" w:rsidRPr="00783351" w:rsidRDefault="00E3016F" w:rsidP="00783351">
      <w:pPr>
        <w:pStyle w:val="1"/>
        <w:keepLines/>
        <w:pBdr>
          <w:top w:val="single" w:sz="12" w:space="3" w:color="auto"/>
        </w:pBdr>
        <w:overflowPunct w:val="0"/>
        <w:autoSpaceDE w:val="0"/>
        <w:autoSpaceDN w:val="0"/>
        <w:adjustRightInd w:val="0"/>
        <w:spacing w:before="120" w:after="60"/>
        <w:ind w:left="709" w:hanging="709"/>
        <w:jc w:val="both"/>
        <w:textAlignment w:val="baseline"/>
        <w:rPr>
          <w:rFonts w:cs="Times New Roman"/>
          <w:b w:val="0"/>
          <w:bCs w:val="0"/>
          <w:noProof/>
          <w:kern w:val="0"/>
          <w:sz w:val="36"/>
          <w:szCs w:val="20"/>
        </w:rPr>
      </w:pPr>
      <w:r>
        <w:rPr>
          <w:rFonts w:cs="Times New Roman" w:hint="eastAsia"/>
          <w:b w:val="0"/>
          <w:bCs w:val="0"/>
          <w:noProof/>
          <w:kern w:val="0"/>
          <w:sz w:val="36"/>
          <w:szCs w:val="20"/>
        </w:rPr>
        <w:t>1</w:t>
      </w:r>
      <w:r>
        <w:rPr>
          <w:rFonts w:cs="Times New Roman" w:hint="eastAsia"/>
          <w:b w:val="0"/>
          <w:bCs w:val="0"/>
          <w:noProof/>
          <w:kern w:val="0"/>
          <w:sz w:val="36"/>
          <w:szCs w:val="20"/>
        </w:rPr>
        <w:tab/>
      </w:r>
      <w:r w:rsidR="008B30F4" w:rsidRPr="00783351">
        <w:rPr>
          <w:rFonts w:cs="Times New Roman" w:hint="eastAsia"/>
          <w:b w:val="0"/>
          <w:bCs w:val="0"/>
          <w:noProof/>
          <w:kern w:val="0"/>
          <w:sz w:val="36"/>
          <w:szCs w:val="20"/>
        </w:rPr>
        <w:t>Introduction</w:t>
      </w:r>
    </w:p>
    <w:p w:rsidR="002D73BF" w:rsidRPr="002D73BF" w:rsidRDefault="002D73BF" w:rsidP="002D73BF">
      <w:pPr>
        <w:pStyle w:val="B1"/>
        <w:ind w:left="0" w:firstLine="0"/>
        <w:rPr>
          <w:rFonts w:eastAsia="宋体"/>
          <w:lang w:eastAsia="zh-CN"/>
        </w:rPr>
      </w:pPr>
      <w:r>
        <w:rPr>
          <w:rFonts w:eastAsia="宋体" w:hint="eastAsia"/>
          <w:lang w:eastAsia="zh-CN"/>
        </w:rPr>
        <w:t xml:space="preserve">At RAN#62 meeting, a new Work Item </w:t>
      </w:r>
      <w:r>
        <w:rPr>
          <w:rFonts w:eastAsia="宋体"/>
          <w:lang w:eastAsia="zh-CN"/>
        </w:rPr>
        <w:t>“</w:t>
      </w:r>
      <w:r w:rsidRPr="002D73BF">
        <w:rPr>
          <w:rFonts w:eastAsia="宋体" w:hint="eastAsia"/>
          <w:lang w:eastAsia="zh-CN"/>
        </w:rPr>
        <w:t>Dual Connectivity for LTE</w:t>
      </w:r>
      <w:r>
        <w:rPr>
          <w:rFonts w:eastAsia="宋体"/>
          <w:lang w:eastAsia="zh-CN"/>
        </w:rPr>
        <w:t>”</w:t>
      </w:r>
      <w:r>
        <w:rPr>
          <w:rFonts w:eastAsia="宋体" w:hint="eastAsia"/>
          <w:lang w:eastAsia="zh-CN"/>
        </w:rPr>
        <w:t xml:space="preserve"> </w:t>
      </w:r>
      <w:r>
        <w:rPr>
          <w:rFonts w:eastAsia="宋体"/>
          <w:lang w:eastAsia="zh-CN"/>
        </w:rPr>
        <w:t>[</w:t>
      </w:r>
      <w:r>
        <w:rPr>
          <w:rFonts w:eastAsia="宋体" w:hint="eastAsia"/>
          <w:lang w:eastAsia="zh-CN"/>
        </w:rPr>
        <w:t xml:space="preserve">1] was </w:t>
      </w:r>
      <w:r>
        <w:rPr>
          <w:rFonts w:eastAsia="宋体"/>
          <w:lang w:eastAsia="zh-CN"/>
        </w:rPr>
        <w:t>approved</w:t>
      </w:r>
      <w:r>
        <w:rPr>
          <w:rFonts w:eastAsia="宋体" w:hint="eastAsia"/>
          <w:lang w:eastAsia="zh-CN"/>
        </w:rPr>
        <w:t>.</w:t>
      </w:r>
      <w:r w:rsidRPr="002D73BF">
        <w:t xml:space="preserve"> </w:t>
      </w:r>
      <w:r>
        <w:t>T</w:t>
      </w:r>
      <w:r>
        <w:rPr>
          <w:rFonts w:hint="eastAsia"/>
        </w:rPr>
        <w:t>he work item</w:t>
      </w:r>
      <w:r>
        <w:t xml:space="preserve"> aims at s</w:t>
      </w:r>
      <w:r w:rsidRPr="00F94B9A">
        <w:rPr>
          <w:rFonts w:eastAsia="宋体"/>
          <w:lang w:eastAsia="zh-CN"/>
        </w:rPr>
        <w:t xml:space="preserve">pecifying </w:t>
      </w:r>
      <w:r w:rsidRPr="00F94B9A">
        <w:rPr>
          <w:rFonts w:eastAsia="宋体" w:hint="eastAsia"/>
          <w:lang w:eastAsia="zh-CN"/>
        </w:rPr>
        <w:t>Dual Connectivity operation</w:t>
      </w:r>
      <w:r w:rsidRPr="00F94B9A">
        <w:rPr>
          <w:rFonts w:eastAsia="宋体"/>
          <w:lang w:eastAsia="zh-CN"/>
        </w:rPr>
        <w:t>,</w:t>
      </w:r>
      <w:r w:rsidRPr="00F94B9A">
        <w:rPr>
          <w:rFonts w:eastAsia="宋体" w:hint="eastAsia"/>
          <w:lang w:eastAsia="zh-CN"/>
        </w:rPr>
        <w:t xml:space="preserve"> </w:t>
      </w:r>
      <w:r>
        <w:rPr>
          <w:rFonts w:eastAsia="宋体" w:hint="eastAsia"/>
          <w:lang w:eastAsia="zh-CN"/>
        </w:rPr>
        <w:t>i</w:t>
      </w:r>
      <w:r w:rsidRPr="00F94B9A">
        <w:rPr>
          <w:rFonts w:eastAsia="宋体" w:hint="eastAsia"/>
          <w:lang w:eastAsia="zh-CN"/>
        </w:rPr>
        <w:t>ntroduc</w:t>
      </w:r>
      <w:r>
        <w:rPr>
          <w:rFonts w:eastAsia="宋体" w:hint="eastAsia"/>
          <w:lang w:eastAsia="zh-CN"/>
        </w:rPr>
        <w:t>ing</w:t>
      </w:r>
      <w:r w:rsidRPr="00F94B9A">
        <w:rPr>
          <w:rFonts w:eastAsia="宋体" w:hint="eastAsia"/>
          <w:lang w:eastAsia="zh-CN"/>
        </w:rPr>
        <w:t xml:space="preserve"> functions and procedures to realise C-plane </w:t>
      </w:r>
      <w:r w:rsidRPr="00F94B9A">
        <w:rPr>
          <w:rFonts w:eastAsia="宋体"/>
          <w:lang w:eastAsia="zh-CN"/>
        </w:rPr>
        <w:t>and U-</w:t>
      </w:r>
      <w:r w:rsidRPr="00F94B9A">
        <w:rPr>
          <w:rFonts w:eastAsia="宋体" w:hint="eastAsia"/>
          <w:lang w:eastAsia="zh-CN"/>
        </w:rPr>
        <w:t>p</w:t>
      </w:r>
      <w:r w:rsidRPr="00F94B9A">
        <w:rPr>
          <w:rFonts w:eastAsia="宋体"/>
          <w:lang w:eastAsia="zh-CN"/>
        </w:rPr>
        <w:t xml:space="preserve">lane </w:t>
      </w:r>
      <w:r w:rsidRPr="00F94B9A">
        <w:rPr>
          <w:rFonts w:eastAsia="宋体" w:hint="eastAsia"/>
          <w:lang w:eastAsia="zh-CN"/>
        </w:rPr>
        <w:t>protocol and architecture</w:t>
      </w:r>
      <w:r w:rsidRPr="00F94B9A">
        <w:rPr>
          <w:rFonts w:eastAsia="宋体"/>
          <w:lang w:eastAsia="zh-CN"/>
        </w:rPr>
        <w:t>s supporting alternatives 1A and 3C</w:t>
      </w:r>
      <w:r w:rsidRPr="00F94B9A">
        <w:rPr>
          <w:rFonts w:eastAsia="宋体" w:hint="eastAsia"/>
          <w:lang w:eastAsia="zh-CN"/>
        </w:rPr>
        <w:t>.</w:t>
      </w:r>
    </w:p>
    <w:p w:rsidR="00D70B5A" w:rsidRPr="00F94B9A" w:rsidRDefault="00D70B5A" w:rsidP="00B96D7C">
      <w:pPr>
        <w:pStyle w:val="a1"/>
        <w:rPr>
          <w:rFonts w:eastAsia="宋体"/>
          <w:szCs w:val="20"/>
          <w:lang w:val="en-GB" w:eastAsia="zh-CN"/>
        </w:rPr>
      </w:pPr>
      <w:r w:rsidRPr="00F94B9A">
        <w:rPr>
          <w:rFonts w:eastAsia="宋体"/>
          <w:szCs w:val="20"/>
          <w:lang w:val="en-GB" w:eastAsia="zh-CN"/>
        </w:rPr>
        <w:t>I</w:t>
      </w:r>
      <w:r w:rsidRPr="00F94B9A">
        <w:rPr>
          <w:rFonts w:eastAsia="宋体" w:hint="eastAsia"/>
          <w:szCs w:val="20"/>
          <w:lang w:val="en-GB" w:eastAsia="zh-CN"/>
        </w:rPr>
        <w:t>n t</w:t>
      </w:r>
      <w:r w:rsidR="0034314C" w:rsidRPr="00F94B9A">
        <w:rPr>
          <w:rFonts w:eastAsia="宋体" w:hint="eastAsia"/>
          <w:szCs w:val="20"/>
          <w:lang w:val="en-GB" w:eastAsia="zh-CN"/>
        </w:rPr>
        <w:t xml:space="preserve">his </w:t>
      </w:r>
      <w:r w:rsidR="0034314C" w:rsidRPr="00F94B9A">
        <w:rPr>
          <w:rFonts w:eastAsia="宋体"/>
          <w:szCs w:val="20"/>
          <w:lang w:val="en-GB" w:eastAsia="zh-CN"/>
        </w:rPr>
        <w:t>contribution</w:t>
      </w:r>
      <w:r w:rsidRPr="00F94B9A">
        <w:rPr>
          <w:rFonts w:eastAsia="宋体" w:hint="eastAsia"/>
          <w:szCs w:val="20"/>
          <w:lang w:val="en-GB" w:eastAsia="zh-CN"/>
        </w:rPr>
        <w:t>, we will</w:t>
      </w:r>
      <w:r w:rsidR="0034314C" w:rsidRPr="00F94B9A">
        <w:rPr>
          <w:rFonts w:eastAsia="宋体" w:hint="eastAsia"/>
          <w:szCs w:val="20"/>
          <w:lang w:val="en-GB" w:eastAsia="zh-CN"/>
        </w:rPr>
        <w:t xml:space="preserve"> </w:t>
      </w:r>
      <w:r w:rsidRPr="00F94B9A">
        <w:rPr>
          <w:rFonts w:eastAsia="宋体" w:hint="eastAsia"/>
          <w:szCs w:val="20"/>
          <w:lang w:val="en-GB" w:eastAsia="zh-CN"/>
        </w:rPr>
        <w:t>discuss</w:t>
      </w:r>
      <w:r w:rsidR="0034314C" w:rsidRPr="00F94B9A">
        <w:rPr>
          <w:rFonts w:eastAsia="宋体" w:hint="eastAsia"/>
          <w:szCs w:val="20"/>
          <w:lang w:val="en-GB" w:eastAsia="zh-CN"/>
        </w:rPr>
        <w:t xml:space="preserve"> the</w:t>
      </w:r>
      <w:r w:rsidR="002F323E" w:rsidRPr="00F94B9A">
        <w:rPr>
          <w:rFonts w:eastAsia="宋体" w:hint="eastAsia"/>
          <w:szCs w:val="20"/>
          <w:lang w:val="en-GB" w:eastAsia="zh-CN"/>
        </w:rPr>
        <w:t xml:space="preserve"> </w:t>
      </w:r>
      <w:r w:rsidRPr="00F94B9A">
        <w:rPr>
          <w:rFonts w:eastAsia="宋体"/>
          <w:szCs w:val="20"/>
          <w:lang w:val="en-GB" w:eastAsia="zh-CN"/>
        </w:rPr>
        <w:t>mobility</w:t>
      </w:r>
      <w:r w:rsidRPr="00F94B9A">
        <w:rPr>
          <w:rFonts w:eastAsia="宋体" w:hint="eastAsia"/>
          <w:szCs w:val="20"/>
          <w:lang w:val="en-GB" w:eastAsia="zh-CN"/>
        </w:rPr>
        <w:t xml:space="preserve"> scenarios and s</w:t>
      </w:r>
      <w:r w:rsidRPr="00F94B9A">
        <w:rPr>
          <w:rFonts w:eastAsia="宋体"/>
          <w:szCs w:val="20"/>
          <w:lang w:val="en-GB" w:eastAsia="zh-CN"/>
        </w:rPr>
        <w:t>ignalling</w:t>
      </w:r>
      <w:r w:rsidRPr="00F94B9A">
        <w:rPr>
          <w:rFonts w:eastAsia="宋体" w:hint="eastAsia"/>
          <w:szCs w:val="20"/>
          <w:lang w:val="en-GB" w:eastAsia="zh-CN"/>
        </w:rPr>
        <w:t xml:space="preserve"> flow to support the</w:t>
      </w:r>
      <w:r w:rsidR="002F323E" w:rsidRPr="00F94B9A">
        <w:rPr>
          <w:rFonts w:eastAsia="宋体"/>
          <w:szCs w:val="20"/>
          <w:lang w:val="en-GB" w:eastAsia="zh-CN"/>
        </w:rPr>
        <w:t xml:space="preserve"> </w:t>
      </w:r>
      <w:r w:rsidRPr="00F94B9A">
        <w:rPr>
          <w:rFonts w:eastAsia="宋体"/>
          <w:szCs w:val="20"/>
          <w:lang w:val="en-GB" w:eastAsia="zh-CN"/>
        </w:rPr>
        <w:t>dual connectivity</w:t>
      </w:r>
      <w:r w:rsidRPr="00F94B9A">
        <w:rPr>
          <w:rFonts w:eastAsia="宋体" w:hint="eastAsia"/>
          <w:szCs w:val="20"/>
          <w:lang w:val="en-GB" w:eastAsia="zh-CN"/>
        </w:rPr>
        <w:t xml:space="preserve"> operation</w:t>
      </w:r>
      <w:r w:rsidR="00864DE1">
        <w:rPr>
          <w:rFonts w:eastAsia="宋体" w:hint="eastAsia"/>
          <w:szCs w:val="20"/>
          <w:lang w:val="en-GB" w:eastAsia="zh-CN"/>
        </w:rPr>
        <w:t>.</w:t>
      </w:r>
    </w:p>
    <w:p w:rsidR="00151C47" w:rsidRPr="00783351" w:rsidRDefault="00E3016F" w:rsidP="00783351">
      <w:pPr>
        <w:pStyle w:val="1"/>
        <w:keepLines/>
        <w:pBdr>
          <w:top w:val="single" w:sz="12" w:space="3" w:color="auto"/>
        </w:pBdr>
        <w:overflowPunct w:val="0"/>
        <w:autoSpaceDE w:val="0"/>
        <w:autoSpaceDN w:val="0"/>
        <w:adjustRightInd w:val="0"/>
        <w:spacing w:before="120" w:after="60"/>
        <w:ind w:left="709" w:hanging="709"/>
        <w:jc w:val="both"/>
        <w:textAlignment w:val="baseline"/>
        <w:rPr>
          <w:rFonts w:cs="Times New Roman"/>
          <w:b w:val="0"/>
          <w:bCs w:val="0"/>
          <w:noProof/>
          <w:kern w:val="0"/>
          <w:sz w:val="36"/>
          <w:szCs w:val="20"/>
        </w:rPr>
      </w:pPr>
      <w:r>
        <w:rPr>
          <w:rFonts w:cs="Times New Roman" w:hint="eastAsia"/>
          <w:b w:val="0"/>
          <w:bCs w:val="0"/>
          <w:noProof/>
          <w:kern w:val="0"/>
          <w:sz w:val="36"/>
          <w:szCs w:val="20"/>
        </w:rPr>
        <w:t>2</w:t>
      </w:r>
      <w:r>
        <w:rPr>
          <w:rFonts w:cs="Times New Roman" w:hint="eastAsia"/>
          <w:b w:val="0"/>
          <w:bCs w:val="0"/>
          <w:noProof/>
          <w:kern w:val="0"/>
          <w:sz w:val="36"/>
          <w:szCs w:val="20"/>
        </w:rPr>
        <w:tab/>
      </w:r>
      <w:r w:rsidR="00D0213E" w:rsidRPr="00783351">
        <w:rPr>
          <w:rFonts w:cs="Times New Roman" w:hint="eastAsia"/>
          <w:b w:val="0"/>
          <w:bCs w:val="0"/>
          <w:noProof/>
          <w:kern w:val="0"/>
          <w:sz w:val="36"/>
          <w:szCs w:val="20"/>
        </w:rPr>
        <w:t>Discussion</w:t>
      </w:r>
    </w:p>
    <w:p w:rsidR="00D70B5A" w:rsidRDefault="00E51976" w:rsidP="00E51976">
      <w:pPr>
        <w:pStyle w:val="20"/>
        <w:numPr>
          <w:ilvl w:val="0"/>
          <w:numId w:val="0"/>
        </w:numPr>
      </w:pPr>
      <w:r>
        <w:rPr>
          <w:rFonts w:eastAsia="宋体" w:hint="eastAsia"/>
        </w:rPr>
        <w:t>2.1</w:t>
      </w:r>
      <w:r>
        <w:rPr>
          <w:rFonts w:hint="eastAsia"/>
        </w:rPr>
        <w:t xml:space="preserve"> </w:t>
      </w:r>
      <w:r w:rsidR="00733C89">
        <w:rPr>
          <w:rFonts w:eastAsia="宋体" w:hint="eastAsia"/>
        </w:rPr>
        <w:t>M</w:t>
      </w:r>
      <w:r>
        <w:rPr>
          <w:rFonts w:hint="eastAsia"/>
        </w:rPr>
        <w:t>obility scenario</w:t>
      </w:r>
    </w:p>
    <w:p w:rsidR="00967127" w:rsidRPr="00967127" w:rsidRDefault="00E00A58" w:rsidP="00967127">
      <w:pPr>
        <w:pStyle w:val="B1"/>
        <w:ind w:left="0" w:firstLine="0"/>
        <w:rPr>
          <w:rFonts w:eastAsia="宋体"/>
          <w:lang w:eastAsia="zh-CN"/>
        </w:rPr>
      </w:pPr>
      <w:r>
        <w:rPr>
          <w:rFonts w:eastAsia="宋体" w:hint="eastAsia"/>
          <w:lang w:val="en-US" w:eastAsia="zh-CN"/>
        </w:rPr>
        <w:t>Seven</w:t>
      </w:r>
      <w:r>
        <w:rPr>
          <w:rFonts w:eastAsia="宋体" w:hint="eastAsia"/>
          <w:lang w:eastAsia="zh-CN"/>
        </w:rPr>
        <w:t xml:space="preserve"> X2 based</w:t>
      </w:r>
      <w:r w:rsidR="00967127" w:rsidRPr="00967127">
        <w:rPr>
          <w:rFonts w:eastAsia="宋体" w:hint="eastAsia"/>
          <w:lang w:eastAsia="zh-CN"/>
        </w:rPr>
        <w:t xml:space="preserve"> mobility scenarios </w:t>
      </w:r>
      <w:r w:rsidR="00967127">
        <w:rPr>
          <w:rFonts w:eastAsia="宋体" w:hint="eastAsia"/>
          <w:lang w:eastAsia="zh-CN"/>
        </w:rPr>
        <w:t>for</w:t>
      </w:r>
      <w:r w:rsidR="00967127" w:rsidRPr="00967127">
        <w:rPr>
          <w:rFonts w:eastAsia="宋体" w:hint="eastAsia"/>
          <w:lang w:eastAsia="zh-CN"/>
        </w:rPr>
        <w:t xml:space="preserve"> the</w:t>
      </w:r>
      <w:r w:rsidR="00967127">
        <w:rPr>
          <w:rFonts w:eastAsia="宋体" w:hint="eastAsia"/>
          <w:lang w:eastAsia="zh-CN"/>
        </w:rPr>
        <w:t xml:space="preserve"> dual connectivity</w:t>
      </w:r>
      <w:r w:rsidR="00967127" w:rsidRPr="00967127">
        <w:rPr>
          <w:rFonts w:eastAsia="宋体" w:hint="eastAsia"/>
          <w:lang w:eastAsia="zh-CN"/>
        </w:rPr>
        <w:t xml:space="preserve"> UE </w:t>
      </w:r>
      <w:r w:rsidR="00967127">
        <w:rPr>
          <w:rFonts w:eastAsia="宋体" w:hint="eastAsia"/>
          <w:lang w:eastAsia="zh-CN"/>
        </w:rPr>
        <w:t>would</w:t>
      </w:r>
      <w:r w:rsidR="00967127" w:rsidRPr="00967127">
        <w:rPr>
          <w:rFonts w:eastAsia="宋体" w:hint="eastAsia"/>
          <w:lang w:eastAsia="zh-CN"/>
        </w:rPr>
        <w:t xml:space="preserve"> be considered as </w:t>
      </w:r>
      <w:r w:rsidR="00967127" w:rsidRPr="00967127">
        <w:rPr>
          <w:rFonts w:eastAsia="宋体"/>
          <w:lang w:eastAsia="zh-CN"/>
        </w:rPr>
        <w:t>shown</w:t>
      </w:r>
      <w:r w:rsidR="00967127" w:rsidRPr="00967127">
        <w:rPr>
          <w:rFonts w:eastAsia="宋体" w:hint="eastAsia"/>
          <w:lang w:eastAsia="zh-CN"/>
        </w:rPr>
        <w:t xml:space="preserve"> in Figure 1.</w:t>
      </w:r>
    </w:p>
    <w:p w:rsidR="009067F9" w:rsidRDefault="00A93E88" w:rsidP="00967127">
      <w:pPr>
        <w:pStyle w:val="B1"/>
        <w:ind w:leftChars="-142" w:left="0"/>
        <w:rPr>
          <w:rFonts w:eastAsiaTheme="minorEastAsia"/>
          <w:lang w:eastAsia="zh-CN"/>
        </w:rPr>
      </w:pPr>
      <w:r w:rsidRPr="00A93E88">
        <w:rPr>
          <w:szCs w:val="24"/>
          <w:lang w:val="en-US" w:eastAsia="zh-CN"/>
        </w:rPr>
        <w:t xml:space="preserve"> </w:t>
      </w:r>
      <w:r>
        <w:rPr>
          <w:rFonts w:eastAsia="宋体" w:hint="eastAsia"/>
          <w:szCs w:val="24"/>
          <w:lang w:val="en-US" w:eastAsia="zh-CN"/>
        </w:rPr>
        <w:t xml:space="preserve">                                        </w:t>
      </w:r>
      <w:r w:rsidR="007C7DEE">
        <w:object w:dxaOrig="4897" w:dyaOrig="3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47.75pt" o:ole="">
            <v:imagedata r:id="rId8" o:title=""/>
          </v:shape>
          <o:OLEObject Type="Embed" ProgID="Visio.Drawing.11" ShapeID="_x0000_i1025" DrawAspect="Content" ObjectID="_1452494889" r:id="rId9"/>
        </w:object>
      </w:r>
    </w:p>
    <w:p w:rsidR="002C6318" w:rsidRPr="009067F9" w:rsidRDefault="009067F9" w:rsidP="009067F9">
      <w:pPr>
        <w:pStyle w:val="B1"/>
        <w:ind w:leftChars="-92" w:left="-184" w:firstLineChars="1250" w:firstLine="2500"/>
        <w:rPr>
          <w:rFonts w:eastAsiaTheme="minorEastAsia"/>
          <w:lang w:eastAsia="zh-CN"/>
        </w:rPr>
      </w:pPr>
      <w:r>
        <w:rPr>
          <w:rFonts w:eastAsiaTheme="minorEastAsia" w:hint="eastAsia"/>
          <w:lang w:eastAsia="zh-CN"/>
        </w:rPr>
        <w:t>Figure 1 mobility scenarios for dual connectivity</w:t>
      </w:r>
    </w:p>
    <w:p w:rsidR="00967127" w:rsidRPr="00967127" w:rsidRDefault="00967127" w:rsidP="00967127">
      <w:pPr>
        <w:spacing w:after="180"/>
        <w:rPr>
          <w:rFonts w:eastAsia="宋体"/>
          <w:szCs w:val="20"/>
          <w:lang w:val="it-IT" w:eastAsia="zh-CN"/>
        </w:rPr>
      </w:pPr>
      <w:r w:rsidRPr="001A0DD5">
        <w:rPr>
          <w:rFonts w:eastAsia="MS Mincho"/>
          <w:szCs w:val="20"/>
          <w:lang w:val="it-IT" w:eastAsia="ja-JP"/>
        </w:rPr>
        <w:t xml:space="preserve">Scenario </w:t>
      </w:r>
      <w:r w:rsidRPr="001A0DD5">
        <w:rPr>
          <w:rFonts w:eastAsia="MS Mincho" w:hint="eastAsia"/>
          <w:szCs w:val="20"/>
          <w:lang w:val="it-IT" w:eastAsia="ja-JP"/>
        </w:rPr>
        <w:t xml:space="preserve">1: </w:t>
      </w:r>
      <w:r>
        <w:rPr>
          <w:rFonts w:eastAsia="宋体" w:hint="eastAsia"/>
          <w:szCs w:val="20"/>
          <w:lang w:val="it-IT" w:eastAsia="zh-CN"/>
        </w:rPr>
        <w:t>MeNB1</w:t>
      </w:r>
      <w:r w:rsidRPr="00AB268B">
        <w:rPr>
          <w:rFonts w:eastAsia="MS Mincho"/>
          <w:szCs w:val="20"/>
          <w:lang w:val="en-GB" w:eastAsia="ja-JP"/>
        </w:rPr>
        <w:sym w:font="Wingdings" w:char="F0E0"/>
      </w:r>
      <w:r>
        <w:rPr>
          <w:rFonts w:eastAsia="宋体" w:hint="eastAsia"/>
          <w:szCs w:val="20"/>
          <w:lang w:val="it-IT" w:eastAsia="zh-CN"/>
        </w:rPr>
        <w:t>MeNB1+SeNB1(</w:t>
      </w:r>
      <w:r w:rsidR="00B82F96">
        <w:rPr>
          <w:rFonts w:eastAsia="宋体" w:hint="eastAsia"/>
          <w:szCs w:val="20"/>
          <w:lang w:val="it-IT" w:eastAsia="zh-CN"/>
        </w:rPr>
        <w:t xml:space="preserve">intra-MeNB, </w:t>
      </w:r>
      <w:r>
        <w:rPr>
          <w:rFonts w:eastAsia="宋体" w:hint="eastAsia"/>
          <w:szCs w:val="20"/>
          <w:lang w:val="it-IT" w:eastAsia="zh-CN"/>
        </w:rPr>
        <w:t>SeNB Addition)</w:t>
      </w:r>
    </w:p>
    <w:p w:rsidR="00967127" w:rsidRPr="00AB268B" w:rsidRDefault="00967127" w:rsidP="00967127">
      <w:pPr>
        <w:spacing w:after="180"/>
        <w:rPr>
          <w:rFonts w:eastAsia="MS Mincho"/>
          <w:szCs w:val="20"/>
          <w:lang w:val="en-GB" w:eastAsia="ja-JP"/>
        </w:rPr>
      </w:pPr>
      <w:r w:rsidRPr="00AB268B">
        <w:rPr>
          <w:rFonts w:eastAsia="MS Mincho"/>
          <w:szCs w:val="20"/>
          <w:lang w:val="en-GB" w:eastAsia="ja-JP"/>
        </w:rPr>
        <w:t xml:space="preserve">Scenario </w:t>
      </w:r>
      <w:r w:rsidRPr="00AB268B">
        <w:rPr>
          <w:rFonts w:eastAsia="MS Mincho" w:hint="eastAsia"/>
          <w:szCs w:val="20"/>
          <w:lang w:val="en-GB" w:eastAsia="ja-JP"/>
        </w:rPr>
        <w:t xml:space="preserve">2: </w:t>
      </w:r>
      <w:r>
        <w:rPr>
          <w:rFonts w:eastAsia="宋体" w:hint="eastAsia"/>
          <w:szCs w:val="20"/>
          <w:lang w:val="it-IT" w:eastAsia="zh-CN"/>
        </w:rPr>
        <w:t>MeNB1+SeNB1</w:t>
      </w:r>
      <w:r w:rsidRPr="00AB268B">
        <w:rPr>
          <w:rFonts w:eastAsia="MS Mincho"/>
          <w:szCs w:val="20"/>
          <w:lang w:val="en-GB" w:eastAsia="ja-JP"/>
        </w:rPr>
        <w:sym w:font="Wingdings" w:char="F0E0"/>
      </w:r>
      <w:r>
        <w:rPr>
          <w:rFonts w:eastAsia="宋体" w:hint="eastAsia"/>
          <w:szCs w:val="20"/>
          <w:lang w:val="en-GB" w:eastAsia="zh-CN"/>
        </w:rPr>
        <w:t>M</w:t>
      </w:r>
      <w:r w:rsidRPr="00AB268B">
        <w:rPr>
          <w:rFonts w:eastAsia="MS Mincho" w:hint="eastAsia"/>
          <w:szCs w:val="20"/>
          <w:lang w:val="en-GB" w:eastAsia="ja-JP"/>
        </w:rPr>
        <w:t>eNB1</w:t>
      </w:r>
      <w:r>
        <w:rPr>
          <w:rFonts w:eastAsia="宋体" w:hint="eastAsia"/>
          <w:szCs w:val="20"/>
          <w:lang w:val="en-GB" w:eastAsia="zh-CN"/>
        </w:rPr>
        <w:t xml:space="preserve"> </w:t>
      </w:r>
      <w:r>
        <w:rPr>
          <w:rFonts w:eastAsia="宋体" w:hint="eastAsia"/>
          <w:szCs w:val="20"/>
          <w:lang w:val="it-IT" w:eastAsia="zh-CN"/>
        </w:rPr>
        <w:t>(</w:t>
      </w:r>
      <w:r w:rsidR="00B82F96">
        <w:rPr>
          <w:rFonts w:eastAsia="宋体" w:hint="eastAsia"/>
          <w:szCs w:val="20"/>
          <w:lang w:val="it-IT" w:eastAsia="zh-CN"/>
        </w:rPr>
        <w:t xml:space="preserve">(intra-MeNB, </w:t>
      </w:r>
      <w:r>
        <w:rPr>
          <w:rFonts w:eastAsia="宋体" w:hint="eastAsia"/>
          <w:szCs w:val="20"/>
          <w:lang w:val="it-IT" w:eastAsia="zh-CN"/>
        </w:rPr>
        <w:t>SeNB Removal)</w:t>
      </w:r>
      <w:r>
        <w:rPr>
          <w:rFonts w:eastAsia="MS Mincho"/>
          <w:szCs w:val="20"/>
          <w:lang w:val="en-GB" w:eastAsia="ja-JP"/>
        </w:rPr>
        <w:tab/>
      </w:r>
    </w:p>
    <w:p w:rsidR="00967127" w:rsidRPr="00967127" w:rsidRDefault="00967127" w:rsidP="00967127">
      <w:pPr>
        <w:spacing w:after="180"/>
        <w:rPr>
          <w:rFonts w:eastAsia="宋体"/>
          <w:szCs w:val="20"/>
          <w:lang w:val="en-GB" w:eastAsia="zh-CN"/>
        </w:rPr>
      </w:pPr>
      <w:r w:rsidRPr="00AB268B">
        <w:rPr>
          <w:rFonts w:eastAsia="MS Mincho"/>
          <w:szCs w:val="20"/>
          <w:lang w:val="en-GB" w:eastAsia="ja-JP"/>
        </w:rPr>
        <w:t xml:space="preserve">Scenario </w:t>
      </w:r>
      <w:r w:rsidRPr="00AB268B">
        <w:rPr>
          <w:rFonts w:eastAsia="MS Mincho" w:hint="eastAsia"/>
          <w:szCs w:val="20"/>
          <w:lang w:val="en-GB" w:eastAsia="ja-JP"/>
        </w:rPr>
        <w:t xml:space="preserve">3: </w:t>
      </w:r>
      <w:r>
        <w:rPr>
          <w:rFonts w:eastAsia="宋体" w:hint="eastAsia"/>
          <w:szCs w:val="20"/>
          <w:lang w:val="it-IT" w:eastAsia="zh-CN"/>
        </w:rPr>
        <w:t>MeNB1+SeNB1</w:t>
      </w:r>
      <w:r w:rsidRPr="00AB268B">
        <w:rPr>
          <w:rFonts w:eastAsia="MS Mincho"/>
          <w:szCs w:val="20"/>
          <w:lang w:val="en-GB" w:eastAsia="ja-JP"/>
        </w:rPr>
        <w:sym w:font="Wingdings" w:char="F0E0"/>
      </w:r>
      <w:r>
        <w:rPr>
          <w:rFonts w:eastAsia="宋体" w:hint="eastAsia"/>
          <w:szCs w:val="20"/>
          <w:lang w:val="en-GB" w:eastAsia="zh-CN"/>
        </w:rPr>
        <w:t>M</w:t>
      </w:r>
      <w:r w:rsidRPr="00AB268B">
        <w:rPr>
          <w:rFonts w:eastAsia="MS Mincho" w:hint="eastAsia"/>
          <w:szCs w:val="20"/>
          <w:lang w:val="en-GB" w:eastAsia="ja-JP"/>
        </w:rPr>
        <w:t>eNB1</w:t>
      </w:r>
      <w:r>
        <w:rPr>
          <w:rFonts w:eastAsia="宋体" w:hint="eastAsia"/>
          <w:szCs w:val="20"/>
          <w:lang w:val="en-GB" w:eastAsia="zh-CN"/>
        </w:rPr>
        <w:t xml:space="preserve">+SeNB2 </w:t>
      </w:r>
      <w:r w:rsidR="00B82F96">
        <w:rPr>
          <w:rFonts w:eastAsia="宋体" w:hint="eastAsia"/>
          <w:szCs w:val="20"/>
          <w:lang w:val="it-IT" w:eastAsia="zh-CN"/>
        </w:rPr>
        <w:t xml:space="preserve">(intra-MeNB, </w:t>
      </w:r>
      <w:r w:rsidR="0050185A">
        <w:rPr>
          <w:rFonts w:eastAsia="宋体" w:hint="eastAsia"/>
          <w:szCs w:val="20"/>
          <w:lang w:val="it-IT" w:eastAsia="zh-CN"/>
        </w:rPr>
        <w:t>inter-SeNB</w:t>
      </w:r>
      <w:r>
        <w:rPr>
          <w:rFonts w:eastAsia="宋体" w:hint="eastAsia"/>
          <w:szCs w:val="20"/>
          <w:lang w:val="en-GB" w:eastAsia="zh-CN"/>
        </w:rPr>
        <w:t>)</w:t>
      </w:r>
    </w:p>
    <w:p w:rsidR="00967127" w:rsidRDefault="00967127" w:rsidP="00967127">
      <w:pPr>
        <w:spacing w:after="180"/>
        <w:rPr>
          <w:rFonts w:eastAsia="宋体"/>
          <w:szCs w:val="20"/>
          <w:lang w:val="en-GB" w:eastAsia="zh-CN"/>
        </w:rPr>
      </w:pPr>
      <w:r w:rsidRPr="00AB268B">
        <w:rPr>
          <w:rFonts w:eastAsia="MS Mincho"/>
          <w:szCs w:val="20"/>
          <w:lang w:val="en-GB" w:eastAsia="ja-JP"/>
        </w:rPr>
        <w:t xml:space="preserve">Scenario </w:t>
      </w:r>
      <w:r w:rsidRPr="00AB268B">
        <w:rPr>
          <w:rFonts w:eastAsia="MS Mincho" w:hint="eastAsia"/>
          <w:szCs w:val="20"/>
          <w:lang w:val="en-GB" w:eastAsia="ja-JP"/>
        </w:rPr>
        <w:t xml:space="preserve">4: </w:t>
      </w:r>
      <w:r>
        <w:rPr>
          <w:rFonts w:eastAsia="宋体" w:hint="eastAsia"/>
          <w:szCs w:val="20"/>
          <w:lang w:val="it-IT" w:eastAsia="zh-CN"/>
        </w:rPr>
        <w:t>MeNB1</w:t>
      </w:r>
      <w:r w:rsidRPr="00AB268B">
        <w:rPr>
          <w:rFonts w:eastAsia="MS Mincho"/>
          <w:szCs w:val="20"/>
          <w:lang w:val="en-GB" w:eastAsia="ja-JP"/>
        </w:rPr>
        <w:t xml:space="preserve"> </w:t>
      </w:r>
      <w:r w:rsidRPr="00AB268B">
        <w:rPr>
          <w:rFonts w:eastAsia="MS Mincho"/>
          <w:szCs w:val="20"/>
          <w:lang w:val="en-GB" w:eastAsia="ja-JP"/>
        </w:rPr>
        <w:sym w:font="Wingdings" w:char="F0E0"/>
      </w:r>
      <w:r>
        <w:rPr>
          <w:rFonts w:eastAsia="宋体" w:hint="eastAsia"/>
          <w:szCs w:val="20"/>
          <w:lang w:val="en-GB" w:eastAsia="zh-CN"/>
        </w:rPr>
        <w:t>M</w:t>
      </w:r>
      <w:r w:rsidRPr="00AB268B">
        <w:rPr>
          <w:rFonts w:eastAsia="MS Mincho" w:hint="eastAsia"/>
          <w:szCs w:val="20"/>
          <w:lang w:val="en-GB" w:eastAsia="ja-JP"/>
        </w:rPr>
        <w:t>eNB</w:t>
      </w:r>
      <w:r>
        <w:rPr>
          <w:rFonts w:eastAsia="宋体" w:hint="eastAsia"/>
          <w:szCs w:val="20"/>
          <w:lang w:val="en-GB" w:eastAsia="zh-CN"/>
        </w:rPr>
        <w:t>2+SeNB3 (</w:t>
      </w:r>
      <w:r w:rsidR="00B82F96">
        <w:rPr>
          <w:rFonts w:eastAsia="宋体" w:hint="eastAsia"/>
          <w:szCs w:val="20"/>
          <w:lang w:val="en-GB" w:eastAsia="zh-CN"/>
        </w:rPr>
        <w:t>inter-MeNB</w:t>
      </w:r>
      <w:r>
        <w:rPr>
          <w:rFonts w:eastAsia="宋体" w:hint="eastAsia"/>
          <w:szCs w:val="20"/>
          <w:lang w:val="en-GB" w:eastAsia="zh-CN"/>
        </w:rPr>
        <w:t>, SeNB Addition)</w:t>
      </w:r>
    </w:p>
    <w:p w:rsidR="00B82F96" w:rsidRPr="00AB268B" w:rsidRDefault="00B82F96" w:rsidP="00967127">
      <w:pPr>
        <w:spacing w:after="180"/>
        <w:rPr>
          <w:rFonts w:eastAsia="MS Mincho"/>
          <w:szCs w:val="20"/>
          <w:lang w:val="en-GB" w:eastAsia="ja-JP"/>
        </w:rPr>
      </w:pPr>
      <w:r>
        <w:rPr>
          <w:rFonts w:eastAsia="宋体" w:hint="eastAsia"/>
          <w:szCs w:val="20"/>
          <w:lang w:val="en-GB" w:eastAsia="zh-CN"/>
        </w:rPr>
        <w:t>Scenario5:</w:t>
      </w:r>
      <w:r w:rsidRPr="00B82F96">
        <w:rPr>
          <w:rFonts w:eastAsia="宋体" w:hint="eastAsia"/>
          <w:szCs w:val="20"/>
          <w:lang w:val="it-IT" w:eastAsia="zh-CN"/>
        </w:rPr>
        <w:t xml:space="preserve"> </w:t>
      </w:r>
      <w:r>
        <w:rPr>
          <w:rFonts w:eastAsia="宋体" w:hint="eastAsia"/>
          <w:szCs w:val="20"/>
          <w:lang w:val="it-IT" w:eastAsia="zh-CN"/>
        </w:rPr>
        <w:t>MeNB1</w:t>
      </w:r>
      <w:r w:rsidRPr="00AB268B">
        <w:rPr>
          <w:rFonts w:eastAsia="MS Mincho"/>
          <w:szCs w:val="20"/>
          <w:lang w:val="en-GB" w:eastAsia="ja-JP"/>
        </w:rPr>
        <w:t xml:space="preserve"> </w:t>
      </w:r>
      <w:r>
        <w:rPr>
          <w:rFonts w:eastAsia="宋体" w:hint="eastAsia"/>
          <w:szCs w:val="20"/>
          <w:lang w:val="en-GB" w:eastAsia="zh-CN"/>
        </w:rPr>
        <w:t>+SeNB1</w:t>
      </w:r>
      <w:r w:rsidRPr="00AB268B">
        <w:rPr>
          <w:rFonts w:eastAsia="MS Mincho"/>
          <w:szCs w:val="20"/>
          <w:lang w:val="en-GB" w:eastAsia="ja-JP"/>
        </w:rPr>
        <w:sym w:font="Wingdings" w:char="F0E0"/>
      </w:r>
      <w:r w:rsidRPr="00B82F96">
        <w:rPr>
          <w:rFonts w:eastAsia="宋体" w:hint="eastAsia"/>
          <w:szCs w:val="20"/>
          <w:lang w:val="en-GB" w:eastAsia="zh-CN"/>
        </w:rPr>
        <w:t xml:space="preserve"> </w:t>
      </w:r>
      <w:r>
        <w:rPr>
          <w:rFonts w:eastAsia="宋体" w:hint="eastAsia"/>
          <w:szCs w:val="20"/>
          <w:lang w:val="en-GB" w:eastAsia="zh-CN"/>
        </w:rPr>
        <w:t>M</w:t>
      </w:r>
      <w:r w:rsidRPr="00AB268B">
        <w:rPr>
          <w:rFonts w:eastAsia="MS Mincho" w:hint="eastAsia"/>
          <w:szCs w:val="20"/>
          <w:lang w:val="en-GB" w:eastAsia="ja-JP"/>
        </w:rPr>
        <w:t>eNB</w:t>
      </w:r>
      <w:r>
        <w:rPr>
          <w:rFonts w:eastAsia="宋体" w:hint="eastAsia"/>
          <w:szCs w:val="20"/>
          <w:lang w:val="en-GB" w:eastAsia="zh-CN"/>
        </w:rPr>
        <w:t>2+SeNB1</w:t>
      </w:r>
      <w:r w:rsidR="00981D26">
        <w:rPr>
          <w:rFonts w:eastAsia="宋体" w:hint="eastAsia"/>
          <w:szCs w:val="20"/>
          <w:lang w:val="en-GB" w:eastAsia="zh-CN"/>
        </w:rPr>
        <w:t xml:space="preserve"> </w:t>
      </w:r>
      <w:r>
        <w:rPr>
          <w:rFonts w:eastAsia="宋体" w:hint="eastAsia"/>
          <w:szCs w:val="20"/>
          <w:lang w:val="en-GB" w:eastAsia="zh-CN"/>
        </w:rPr>
        <w:t>(inter-MeNB</w:t>
      </w:r>
      <w:r w:rsidR="00981D26">
        <w:rPr>
          <w:rFonts w:eastAsia="宋体" w:hint="eastAsia"/>
          <w:szCs w:val="20"/>
          <w:lang w:val="en-GB" w:eastAsia="zh-CN"/>
        </w:rPr>
        <w:t>, same SeNB)</w:t>
      </w:r>
    </w:p>
    <w:p w:rsidR="0050185A" w:rsidRPr="00AB268B" w:rsidRDefault="0050185A" w:rsidP="0050185A">
      <w:pPr>
        <w:spacing w:after="180"/>
        <w:rPr>
          <w:rFonts w:eastAsia="MS Mincho"/>
          <w:szCs w:val="20"/>
          <w:lang w:val="en-GB" w:eastAsia="ja-JP"/>
        </w:rPr>
      </w:pPr>
      <w:r w:rsidRPr="00AB268B">
        <w:rPr>
          <w:rFonts w:eastAsia="MS Mincho"/>
          <w:szCs w:val="20"/>
          <w:lang w:val="en-GB" w:eastAsia="ja-JP"/>
        </w:rPr>
        <w:t>Scenario</w:t>
      </w:r>
      <w:r>
        <w:rPr>
          <w:rFonts w:eastAsia="宋体" w:hint="eastAsia"/>
          <w:szCs w:val="20"/>
          <w:lang w:val="en-GB" w:eastAsia="zh-CN"/>
        </w:rPr>
        <w:t xml:space="preserve"> 6</w:t>
      </w:r>
      <w:r w:rsidRPr="00AB268B">
        <w:rPr>
          <w:rFonts w:eastAsia="MS Mincho" w:hint="eastAsia"/>
          <w:szCs w:val="20"/>
          <w:lang w:val="en-GB" w:eastAsia="ja-JP"/>
        </w:rPr>
        <w:t>:</w:t>
      </w:r>
      <w:r w:rsidRPr="00967127">
        <w:rPr>
          <w:rFonts w:eastAsia="宋体" w:hint="eastAsia"/>
          <w:szCs w:val="20"/>
          <w:lang w:val="it-IT" w:eastAsia="zh-CN"/>
        </w:rPr>
        <w:t xml:space="preserve"> </w:t>
      </w:r>
      <w:r>
        <w:rPr>
          <w:rFonts w:eastAsia="宋体" w:hint="eastAsia"/>
          <w:szCs w:val="20"/>
          <w:lang w:val="it-IT" w:eastAsia="zh-CN"/>
        </w:rPr>
        <w:t>MeNB1</w:t>
      </w:r>
      <w:r w:rsidRPr="00AB268B">
        <w:rPr>
          <w:rFonts w:eastAsia="MS Mincho"/>
          <w:szCs w:val="20"/>
          <w:lang w:val="en-GB" w:eastAsia="ja-JP"/>
        </w:rPr>
        <w:t xml:space="preserve"> </w:t>
      </w:r>
      <w:r>
        <w:rPr>
          <w:rFonts w:eastAsia="宋体" w:hint="eastAsia"/>
          <w:szCs w:val="20"/>
          <w:lang w:val="en-GB" w:eastAsia="zh-CN"/>
        </w:rPr>
        <w:t>+SeNB1</w:t>
      </w:r>
      <w:r w:rsidRPr="00AB268B">
        <w:rPr>
          <w:rFonts w:eastAsia="MS Mincho"/>
          <w:szCs w:val="20"/>
          <w:lang w:val="en-GB" w:eastAsia="ja-JP"/>
        </w:rPr>
        <w:sym w:font="Wingdings" w:char="F0E0"/>
      </w:r>
      <w:r w:rsidRPr="001160B2">
        <w:rPr>
          <w:rFonts w:eastAsia="宋体" w:hint="eastAsia"/>
          <w:szCs w:val="20"/>
          <w:lang w:val="en-GB" w:eastAsia="zh-CN"/>
        </w:rPr>
        <w:t xml:space="preserve"> </w:t>
      </w:r>
      <w:r>
        <w:rPr>
          <w:rFonts w:eastAsia="宋体" w:hint="eastAsia"/>
          <w:szCs w:val="20"/>
          <w:lang w:val="en-GB" w:eastAsia="zh-CN"/>
        </w:rPr>
        <w:t>M</w:t>
      </w:r>
      <w:r w:rsidRPr="00AB268B">
        <w:rPr>
          <w:rFonts w:eastAsia="MS Mincho" w:hint="eastAsia"/>
          <w:szCs w:val="20"/>
          <w:lang w:val="en-GB" w:eastAsia="ja-JP"/>
        </w:rPr>
        <w:t>eNB</w:t>
      </w:r>
      <w:r>
        <w:rPr>
          <w:rFonts w:eastAsia="宋体" w:hint="eastAsia"/>
          <w:szCs w:val="20"/>
          <w:lang w:val="en-GB" w:eastAsia="zh-CN"/>
        </w:rPr>
        <w:t>2 (inter-MeNB)</w:t>
      </w:r>
    </w:p>
    <w:p w:rsidR="00967127" w:rsidRDefault="00967127" w:rsidP="00967127">
      <w:pPr>
        <w:spacing w:after="180"/>
        <w:rPr>
          <w:rFonts w:eastAsia="宋体"/>
          <w:szCs w:val="20"/>
          <w:lang w:val="en-GB" w:eastAsia="zh-CN"/>
        </w:rPr>
      </w:pPr>
      <w:r w:rsidRPr="00205A41">
        <w:rPr>
          <w:rFonts w:eastAsia="MS Mincho"/>
          <w:szCs w:val="20"/>
          <w:lang w:val="it-IT" w:eastAsia="ja-JP"/>
        </w:rPr>
        <w:t xml:space="preserve">Scenario </w:t>
      </w:r>
      <w:r w:rsidR="0050185A">
        <w:rPr>
          <w:rFonts w:eastAsia="宋体" w:hint="eastAsia"/>
          <w:szCs w:val="20"/>
          <w:lang w:val="it-IT" w:eastAsia="zh-CN"/>
        </w:rPr>
        <w:t>7</w:t>
      </w:r>
      <w:r w:rsidRPr="00205A41">
        <w:rPr>
          <w:rFonts w:eastAsia="MS Mincho" w:hint="eastAsia"/>
          <w:szCs w:val="20"/>
          <w:lang w:val="it-IT" w:eastAsia="ja-JP"/>
        </w:rPr>
        <w:t xml:space="preserve">: </w:t>
      </w:r>
      <w:r w:rsidR="001160B2">
        <w:rPr>
          <w:rFonts w:eastAsia="宋体" w:hint="eastAsia"/>
          <w:szCs w:val="20"/>
          <w:lang w:val="it-IT" w:eastAsia="zh-CN"/>
        </w:rPr>
        <w:t>MeNB1</w:t>
      </w:r>
      <w:r w:rsidR="001160B2" w:rsidRPr="00AB268B">
        <w:rPr>
          <w:rFonts w:eastAsia="MS Mincho"/>
          <w:szCs w:val="20"/>
          <w:lang w:val="en-GB" w:eastAsia="ja-JP"/>
        </w:rPr>
        <w:t xml:space="preserve"> </w:t>
      </w:r>
      <w:r w:rsidR="001160B2">
        <w:rPr>
          <w:rFonts w:eastAsia="宋体" w:hint="eastAsia"/>
          <w:szCs w:val="20"/>
          <w:lang w:val="en-GB" w:eastAsia="zh-CN"/>
        </w:rPr>
        <w:t>+SeNB1</w:t>
      </w:r>
      <w:r w:rsidR="001160B2" w:rsidRPr="00AB268B">
        <w:rPr>
          <w:rFonts w:eastAsia="MS Mincho"/>
          <w:szCs w:val="20"/>
          <w:lang w:val="en-GB" w:eastAsia="ja-JP"/>
        </w:rPr>
        <w:sym w:font="Wingdings" w:char="F0E0"/>
      </w:r>
      <w:r w:rsidR="001160B2" w:rsidRPr="001160B2">
        <w:rPr>
          <w:rFonts w:eastAsia="宋体" w:hint="eastAsia"/>
          <w:szCs w:val="20"/>
          <w:lang w:val="en-GB" w:eastAsia="zh-CN"/>
        </w:rPr>
        <w:t xml:space="preserve"> </w:t>
      </w:r>
      <w:r w:rsidR="001160B2">
        <w:rPr>
          <w:rFonts w:eastAsia="宋体" w:hint="eastAsia"/>
          <w:szCs w:val="20"/>
          <w:lang w:val="en-GB" w:eastAsia="zh-CN"/>
        </w:rPr>
        <w:t>M</w:t>
      </w:r>
      <w:r w:rsidR="001160B2" w:rsidRPr="00AB268B">
        <w:rPr>
          <w:rFonts w:eastAsia="MS Mincho" w:hint="eastAsia"/>
          <w:szCs w:val="20"/>
          <w:lang w:val="en-GB" w:eastAsia="ja-JP"/>
        </w:rPr>
        <w:t>eNB</w:t>
      </w:r>
      <w:r w:rsidR="001160B2">
        <w:rPr>
          <w:rFonts w:eastAsia="宋体" w:hint="eastAsia"/>
          <w:szCs w:val="20"/>
          <w:lang w:val="en-GB" w:eastAsia="zh-CN"/>
        </w:rPr>
        <w:t>2+SeNB3</w:t>
      </w:r>
      <w:r>
        <w:rPr>
          <w:rFonts w:eastAsia="宋体" w:hint="eastAsia"/>
          <w:szCs w:val="20"/>
          <w:lang w:val="en-GB" w:eastAsia="zh-CN"/>
        </w:rPr>
        <w:t xml:space="preserve"> (</w:t>
      </w:r>
      <w:r w:rsidR="00B82F96">
        <w:rPr>
          <w:rFonts w:eastAsia="宋体" w:hint="eastAsia"/>
          <w:szCs w:val="20"/>
          <w:lang w:val="en-GB" w:eastAsia="zh-CN"/>
        </w:rPr>
        <w:t>(inter-MeNB</w:t>
      </w:r>
      <w:r w:rsidR="00981D26">
        <w:rPr>
          <w:rFonts w:eastAsia="宋体" w:hint="eastAsia"/>
          <w:szCs w:val="20"/>
          <w:lang w:val="en-GB" w:eastAsia="zh-CN"/>
        </w:rPr>
        <w:t>, inter-SeNB</w:t>
      </w:r>
      <w:r>
        <w:rPr>
          <w:rFonts w:eastAsia="宋体" w:hint="eastAsia"/>
          <w:szCs w:val="20"/>
          <w:lang w:val="en-GB" w:eastAsia="zh-CN"/>
        </w:rPr>
        <w:t>)</w:t>
      </w:r>
    </w:p>
    <w:p w:rsidR="009B12B7" w:rsidRDefault="00EA2B05" w:rsidP="00967127">
      <w:pPr>
        <w:spacing w:after="180"/>
        <w:rPr>
          <w:rFonts w:eastAsia="宋体"/>
          <w:szCs w:val="20"/>
          <w:lang w:val="it-IT" w:eastAsia="zh-CN"/>
        </w:rPr>
      </w:pPr>
      <w:r>
        <w:rPr>
          <w:rFonts w:eastAsia="宋体" w:hint="eastAsia"/>
          <w:szCs w:val="20"/>
          <w:lang w:val="it-IT" w:eastAsia="zh-CN"/>
        </w:rPr>
        <w:t>T</w:t>
      </w:r>
      <w:r w:rsidR="003161A6">
        <w:rPr>
          <w:rFonts w:eastAsia="宋体" w:hint="eastAsia"/>
          <w:szCs w:val="20"/>
          <w:lang w:val="it-IT" w:eastAsia="zh-CN"/>
        </w:rPr>
        <w:t xml:space="preserve">he </w:t>
      </w:r>
      <w:r w:rsidR="009B12B7">
        <w:rPr>
          <w:rFonts w:eastAsia="宋体" w:hint="eastAsia"/>
          <w:szCs w:val="20"/>
          <w:lang w:val="it-IT" w:eastAsia="zh-CN"/>
        </w:rPr>
        <w:t>SeNB</w:t>
      </w:r>
      <w:r w:rsidR="009B12B7" w:rsidRPr="00E00A58">
        <w:rPr>
          <w:rFonts w:hint="eastAsia"/>
          <w:lang w:eastAsia="ja-JP"/>
        </w:rPr>
        <w:t xml:space="preserve"> </w:t>
      </w:r>
      <w:r w:rsidR="009B12B7">
        <w:rPr>
          <w:rFonts w:hint="eastAsia"/>
          <w:lang w:eastAsia="ja-JP"/>
        </w:rPr>
        <w:t>Addition</w:t>
      </w:r>
      <w:r w:rsidR="009B12B7">
        <w:rPr>
          <w:rFonts w:eastAsiaTheme="minorEastAsia" w:hint="eastAsia"/>
          <w:lang w:eastAsia="zh-CN"/>
        </w:rPr>
        <w:t xml:space="preserve">/ SeNB Modification and </w:t>
      </w:r>
      <w:r w:rsidR="009B12B7">
        <w:rPr>
          <w:rFonts w:eastAsia="宋体" w:hint="eastAsia"/>
          <w:lang w:eastAsia="zh-CN"/>
        </w:rPr>
        <w:t xml:space="preserve">SeNB Release </w:t>
      </w:r>
      <w:r>
        <w:rPr>
          <w:rFonts w:eastAsia="宋体" w:hint="eastAsia"/>
          <w:lang w:eastAsia="zh-CN"/>
        </w:rPr>
        <w:t xml:space="preserve">procedure over the X2 interface </w:t>
      </w:r>
      <w:r w:rsidR="002A1F24">
        <w:rPr>
          <w:rFonts w:eastAsia="宋体" w:hint="eastAsia"/>
          <w:lang w:eastAsia="zh-CN"/>
        </w:rPr>
        <w:t>are</w:t>
      </w:r>
      <w:r>
        <w:rPr>
          <w:rFonts w:eastAsia="宋体" w:hint="eastAsia"/>
          <w:lang w:eastAsia="zh-CN"/>
        </w:rPr>
        <w:t xml:space="preserve"> used </w:t>
      </w:r>
      <w:r>
        <w:rPr>
          <w:lang w:eastAsia="ja-JP"/>
        </w:rPr>
        <w:t>for addi</w:t>
      </w:r>
      <w:r>
        <w:rPr>
          <w:rFonts w:hint="eastAsia"/>
          <w:lang w:eastAsia="ja-JP"/>
        </w:rPr>
        <w:t xml:space="preserve">tion </w:t>
      </w:r>
      <w:r>
        <w:rPr>
          <w:rFonts w:eastAsiaTheme="minorEastAsia" w:hint="eastAsia"/>
          <w:lang w:eastAsia="zh-CN"/>
        </w:rPr>
        <w:t>/</w:t>
      </w:r>
      <w:r>
        <w:rPr>
          <w:rFonts w:hint="eastAsia"/>
          <w:lang w:eastAsia="ja-JP"/>
        </w:rPr>
        <w:t xml:space="preserve">modification </w:t>
      </w:r>
      <w:r>
        <w:rPr>
          <w:rFonts w:eastAsiaTheme="minorEastAsia" w:hint="eastAsia"/>
          <w:lang w:eastAsia="zh-CN"/>
        </w:rPr>
        <w:t xml:space="preserve">and release </w:t>
      </w:r>
      <w:r>
        <w:rPr>
          <w:rFonts w:hint="eastAsia"/>
          <w:lang w:eastAsia="ja-JP"/>
        </w:rPr>
        <w:t xml:space="preserve">of </w:t>
      </w:r>
      <w:r>
        <w:rPr>
          <w:lang w:eastAsia="ja-JP"/>
        </w:rPr>
        <w:t>SeNB resources for dual connectivity operation</w:t>
      </w:r>
      <w:r w:rsidR="002C3E8E">
        <w:rPr>
          <w:rFonts w:eastAsia="宋体" w:hint="eastAsia"/>
          <w:szCs w:val="20"/>
          <w:lang w:val="it-IT" w:eastAsia="zh-CN"/>
        </w:rPr>
        <w:t>.</w:t>
      </w:r>
      <w:r w:rsidR="009B12B7">
        <w:rPr>
          <w:rFonts w:eastAsia="宋体" w:hint="eastAsia"/>
          <w:szCs w:val="20"/>
          <w:lang w:val="it-IT" w:eastAsia="zh-CN"/>
        </w:rPr>
        <w:t xml:space="preserve"> </w:t>
      </w:r>
      <w:r w:rsidR="002C3E8E">
        <w:rPr>
          <w:rFonts w:eastAsia="宋体"/>
          <w:szCs w:val="20"/>
          <w:lang w:val="it-IT" w:eastAsia="zh-CN"/>
        </w:rPr>
        <w:t>F</w:t>
      </w:r>
      <w:r w:rsidR="002C3E8E">
        <w:rPr>
          <w:rFonts w:eastAsia="宋体" w:hint="eastAsia"/>
          <w:szCs w:val="20"/>
          <w:lang w:val="it-IT" w:eastAsia="zh-CN"/>
        </w:rPr>
        <w:t>or Intra-MeNB mobility case, t</w:t>
      </w:r>
      <w:r w:rsidR="009B12B7">
        <w:rPr>
          <w:rFonts w:eastAsia="宋体" w:hint="eastAsia"/>
          <w:szCs w:val="20"/>
          <w:lang w:val="it-IT" w:eastAsia="zh-CN"/>
        </w:rPr>
        <w:t xml:space="preserve">he SeNB </w:t>
      </w:r>
      <w:r w:rsidR="002C3E8E">
        <w:rPr>
          <w:rFonts w:eastAsia="宋体" w:hint="eastAsia"/>
          <w:szCs w:val="20"/>
          <w:lang w:val="it-IT" w:eastAsia="zh-CN"/>
        </w:rPr>
        <w:t xml:space="preserve">Additon and </w:t>
      </w:r>
      <w:r w:rsidR="002C3E8E">
        <w:rPr>
          <w:rFonts w:eastAsia="宋体" w:hint="eastAsia"/>
          <w:lang w:eastAsia="zh-CN"/>
        </w:rPr>
        <w:t>SeNB Release</w:t>
      </w:r>
      <w:r w:rsidR="002C3E8E">
        <w:rPr>
          <w:rFonts w:eastAsia="宋体" w:hint="eastAsia"/>
          <w:szCs w:val="20"/>
          <w:lang w:val="it-IT" w:eastAsia="zh-CN"/>
        </w:rPr>
        <w:t xml:space="preserve"> </w:t>
      </w:r>
      <w:r>
        <w:rPr>
          <w:rFonts w:eastAsia="宋体" w:hint="eastAsia"/>
          <w:szCs w:val="20"/>
          <w:lang w:val="it-IT" w:eastAsia="zh-CN"/>
        </w:rPr>
        <w:t xml:space="preserve">procedure could be </w:t>
      </w:r>
      <w:r w:rsidR="002C3E8E">
        <w:rPr>
          <w:rFonts w:eastAsia="宋体" w:hint="eastAsia"/>
          <w:szCs w:val="20"/>
          <w:lang w:val="it-IT" w:eastAsia="zh-CN"/>
        </w:rPr>
        <w:t>used</w:t>
      </w:r>
      <w:r>
        <w:rPr>
          <w:rFonts w:eastAsia="宋体" w:hint="eastAsia"/>
          <w:szCs w:val="20"/>
          <w:lang w:val="it-IT" w:eastAsia="zh-CN"/>
        </w:rPr>
        <w:t xml:space="preserve"> as de</w:t>
      </w:r>
      <w:r w:rsidR="00811DCC">
        <w:rPr>
          <w:rFonts w:eastAsia="宋体" w:hint="eastAsia"/>
          <w:szCs w:val="20"/>
          <w:lang w:val="it-IT" w:eastAsia="zh-CN"/>
        </w:rPr>
        <w:t>s</w:t>
      </w:r>
      <w:r>
        <w:rPr>
          <w:rFonts w:eastAsia="宋体" w:hint="eastAsia"/>
          <w:szCs w:val="20"/>
          <w:lang w:val="it-IT" w:eastAsia="zh-CN"/>
        </w:rPr>
        <w:t>cri</w:t>
      </w:r>
      <w:r w:rsidR="00811DCC">
        <w:rPr>
          <w:rFonts w:eastAsia="宋体" w:hint="eastAsia"/>
          <w:szCs w:val="20"/>
          <w:lang w:val="it-IT" w:eastAsia="zh-CN"/>
        </w:rPr>
        <w:t>b</w:t>
      </w:r>
      <w:r>
        <w:rPr>
          <w:rFonts w:eastAsia="宋体" w:hint="eastAsia"/>
          <w:szCs w:val="20"/>
          <w:lang w:val="it-IT" w:eastAsia="zh-CN"/>
        </w:rPr>
        <w:t>e</w:t>
      </w:r>
      <w:r w:rsidR="00811DCC">
        <w:rPr>
          <w:rFonts w:eastAsia="宋体" w:hint="eastAsia"/>
          <w:szCs w:val="20"/>
          <w:lang w:val="it-IT" w:eastAsia="zh-CN"/>
        </w:rPr>
        <w:t>d</w:t>
      </w:r>
      <w:r>
        <w:rPr>
          <w:rFonts w:eastAsia="宋体" w:hint="eastAsia"/>
          <w:szCs w:val="20"/>
          <w:lang w:val="it-IT" w:eastAsia="zh-CN"/>
        </w:rPr>
        <w:t xml:space="preserve"> in the TR[2]. </w:t>
      </w:r>
      <w:r w:rsidR="00BF2313">
        <w:rPr>
          <w:rFonts w:eastAsia="宋体" w:hint="eastAsia"/>
          <w:szCs w:val="20"/>
          <w:lang w:val="it-IT" w:eastAsia="zh-CN"/>
        </w:rPr>
        <w:t>For inter-MeNB case, the signalling schem</w:t>
      </w:r>
      <w:r w:rsidR="00811DCC">
        <w:rPr>
          <w:rFonts w:eastAsia="宋体" w:hint="eastAsia"/>
          <w:szCs w:val="20"/>
          <w:lang w:val="it-IT" w:eastAsia="zh-CN"/>
        </w:rPr>
        <w:t>e</w:t>
      </w:r>
      <w:r w:rsidR="00BF2313">
        <w:rPr>
          <w:rFonts w:eastAsia="宋体" w:hint="eastAsia"/>
          <w:szCs w:val="20"/>
          <w:lang w:val="it-IT" w:eastAsia="zh-CN"/>
        </w:rPr>
        <w:t xml:space="preserve"> could be </w:t>
      </w:r>
      <w:r w:rsidR="00BF2313" w:rsidRPr="00FF42F8">
        <w:rPr>
          <w:rFonts w:eastAsia="宋体"/>
          <w:lang w:eastAsia="zh-CN"/>
        </w:rPr>
        <w:t>based on the combination</w:t>
      </w:r>
      <w:r w:rsidR="00BF2313">
        <w:rPr>
          <w:rFonts w:eastAsia="宋体" w:hint="eastAsia"/>
          <w:szCs w:val="20"/>
          <w:lang w:val="it-IT" w:eastAsia="zh-CN"/>
        </w:rPr>
        <w:t xml:space="preserve"> of X2 HO procedue and SeNB</w:t>
      </w:r>
      <w:r w:rsidR="00BF2313" w:rsidRPr="00E00A58">
        <w:rPr>
          <w:rFonts w:hint="eastAsia"/>
          <w:lang w:eastAsia="ja-JP"/>
        </w:rPr>
        <w:t xml:space="preserve"> </w:t>
      </w:r>
      <w:r w:rsidR="00BF2313">
        <w:rPr>
          <w:rFonts w:hint="eastAsia"/>
          <w:lang w:eastAsia="ja-JP"/>
        </w:rPr>
        <w:t>Addition</w:t>
      </w:r>
      <w:r w:rsidR="00BF2313">
        <w:rPr>
          <w:rFonts w:eastAsiaTheme="minorEastAsia" w:hint="eastAsia"/>
          <w:lang w:eastAsia="zh-CN"/>
        </w:rPr>
        <w:t xml:space="preserve">/ SeNB Modification/ </w:t>
      </w:r>
      <w:r w:rsidR="00BF2313">
        <w:rPr>
          <w:rFonts w:eastAsia="宋体" w:hint="eastAsia"/>
          <w:lang w:eastAsia="zh-CN"/>
        </w:rPr>
        <w:t xml:space="preserve">SeNB Release procedure. </w:t>
      </w:r>
    </w:p>
    <w:p w:rsidR="00BF2313" w:rsidRPr="00BF2313" w:rsidRDefault="00BF2313" w:rsidP="00967127">
      <w:pPr>
        <w:spacing w:after="180"/>
        <w:rPr>
          <w:rFonts w:eastAsia="宋体"/>
          <w:b/>
          <w:szCs w:val="20"/>
          <w:lang w:val="en-GB" w:eastAsia="zh-CN"/>
        </w:rPr>
      </w:pPr>
      <w:r w:rsidRPr="00BF2313">
        <w:rPr>
          <w:rFonts w:eastAsia="宋体" w:hint="eastAsia"/>
          <w:b/>
          <w:szCs w:val="20"/>
          <w:lang w:val="it-IT" w:eastAsia="zh-CN"/>
        </w:rPr>
        <w:t>Proposal1: The SeNB</w:t>
      </w:r>
      <w:r w:rsidRPr="00BF2313">
        <w:rPr>
          <w:rFonts w:hint="eastAsia"/>
          <w:b/>
          <w:lang w:eastAsia="ja-JP"/>
        </w:rPr>
        <w:t xml:space="preserve"> Addition</w:t>
      </w:r>
      <w:r w:rsidRPr="00BF2313">
        <w:rPr>
          <w:rFonts w:eastAsiaTheme="minorEastAsia" w:hint="eastAsia"/>
          <w:b/>
          <w:lang w:eastAsia="zh-CN"/>
        </w:rPr>
        <w:t>/ SeNB Modification</w:t>
      </w:r>
      <w:r>
        <w:rPr>
          <w:rFonts w:eastAsiaTheme="minorEastAsia" w:hint="eastAsia"/>
          <w:b/>
          <w:lang w:eastAsia="zh-CN"/>
        </w:rPr>
        <w:t>/</w:t>
      </w:r>
      <w:r w:rsidRPr="00BF2313">
        <w:rPr>
          <w:rFonts w:eastAsia="宋体" w:hint="eastAsia"/>
          <w:b/>
          <w:lang w:eastAsia="zh-CN"/>
        </w:rPr>
        <w:t xml:space="preserve">SeNB Release procedure could </w:t>
      </w:r>
      <w:r>
        <w:rPr>
          <w:rFonts w:eastAsia="宋体" w:hint="eastAsia"/>
          <w:b/>
          <w:lang w:eastAsia="zh-CN"/>
        </w:rPr>
        <w:t>be</w:t>
      </w:r>
      <w:r w:rsidR="006538AE">
        <w:rPr>
          <w:rFonts w:eastAsia="宋体" w:hint="eastAsia"/>
          <w:b/>
          <w:lang w:eastAsia="zh-CN"/>
        </w:rPr>
        <w:t xml:space="preserve"> </w:t>
      </w:r>
      <w:r>
        <w:rPr>
          <w:rFonts w:eastAsia="宋体" w:hint="eastAsia"/>
          <w:b/>
          <w:lang w:eastAsia="zh-CN"/>
        </w:rPr>
        <w:t>used to support intra-</w:t>
      </w:r>
      <w:proofErr w:type="spellStart"/>
      <w:r>
        <w:rPr>
          <w:rFonts w:eastAsia="宋体" w:hint="eastAsia"/>
          <w:b/>
          <w:lang w:eastAsia="zh-CN"/>
        </w:rPr>
        <w:t>MeNB</w:t>
      </w:r>
      <w:proofErr w:type="spellEnd"/>
      <w:r>
        <w:rPr>
          <w:rFonts w:eastAsia="宋体" w:hint="eastAsia"/>
          <w:b/>
          <w:lang w:eastAsia="zh-CN"/>
        </w:rPr>
        <w:t xml:space="preserve"> and inter-</w:t>
      </w:r>
      <w:proofErr w:type="spellStart"/>
      <w:r>
        <w:rPr>
          <w:rFonts w:eastAsia="宋体" w:hint="eastAsia"/>
          <w:b/>
          <w:lang w:eastAsia="zh-CN"/>
        </w:rPr>
        <w:t>MeNB</w:t>
      </w:r>
      <w:proofErr w:type="spellEnd"/>
      <w:r>
        <w:rPr>
          <w:rFonts w:eastAsia="宋体" w:hint="eastAsia"/>
          <w:b/>
          <w:lang w:eastAsia="zh-CN"/>
        </w:rPr>
        <w:t xml:space="preserve"> mobility </w:t>
      </w:r>
      <w:r w:rsidR="0058491E">
        <w:rPr>
          <w:rFonts w:eastAsia="宋体" w:hint="eastAsia"/>
          <w:b/>
          <w:lang w:eastAsia="zh-CN"/>
        </w:rPr>
        <w:t>scenar</w:t>
      </w:r>
      <w:r w:rsidR="006538AE">
        <w:rPr>
          <w:rFonts w:eastAsia="宋体" w:hint="eastAsia"/>
          <w:b/>
          <w:lang w:eastAsia="zh-CN"/>
        </w:rPr>
        <w:t>io</w:t>
      </w:r>
      <w:r w:rsidR="006A34D5">
        <w:rPr>
          <w:rFonts w:eastAsia="宋体" w:hint="eastAsia"/>
          <w:b/>
          <w:lang w:eastAsia="zh-CN"/>
        </w:rPr>
        <w:t>s</w:t>
      </w:r>
      <w:r w:rsidR="006538AE">
        <w:rPr>
          <w:rFonts w:eastAsia="宋体" w:hint="eastAsia"/>
          <w:b/>
          <w:lang w:eastAsia="zh-CN"/>
        </w:rPr>
        <w:t>.</w:t>
      </w:r>
    </w:p>
    <w:p w:rsidR="009B12B7" w:rsidRPr="009B12B7" w:rsidRDefault="009B12B7" w:rsidP="009B12B7">
      <w:pPr>
        <w:pStyle w:val="20"/>
        <w:numPr>
          <w:ilvl w:val="0"/>
          <w:numId w:val="0"/>
        </w:numPr>
        <w:rPr>
          <w:rFonts w:eastAsiaTheme="minorEastAsia"/>
        </w:rPr>
      </w:pPr>
      <w:r>
        <w:rPr>
          <w:rFonts w:eastAsia="宋体" w:hint="eastAsia"/>
        </w:rPr>
        <w:lastRenderedPageBreak/>
        <w:t>2.2</w:t>
      </w:r>
      <w:r>
        <w:rPr>
          <w:rFonts w:hint="eastAsia"/>
        </w:rPr>
        <w:t xml:space="preserve"> </w:t>
      </w:r>
      <w:r>
        <w:rPr>
          <w:rFonts w:eastAsia="宋体" w:hint="eastAsia"/>
        </w:rPr>
        <w:t>M</w:t>
      </w:r>
      <w:r>
        <w:rPr>
          <w:rFonts w:hint="eastAsia"/>
        </w:rPr>
        <w:t xml:space="preserve">obility </w:t>
      </w:r>
      <w:r>
        <w:rPr>
          <w:rFonts w:eastAsiaTheme="minorEastAsia" w:hint="eastAsia"/>
        </w:rPr>
        <w:t>solution</w:t>
      </w:r>
    </w:p>
    <w:p w:rsidR="006C0CFC" w:rsidRDefault="009B12B7" w:rsidP="006C0CFC">
      <w:pPr>
        <w:pStyle w:val="a1"/>
        <w:rPr>
          <w:rFonts w:eastAsia="宋体"/>
          <w:szCs w:val="20"/>
          <w:lang w:val="it-IT" w:eastAsia="zh-CN"/>
        </w:rPr>
      </w:pPr>
      <w:r>
        <w:rPr>
          <w:rFonts w:eastAsia="宋体" w:hint="eastAsia"/>
          <w:szCs w:val="20"/>
          <w:lang w:val="it-IT" w:eastAsia="zh-CN"/>
        </w:rPr>
        <w:t>Two issue</w:t>
      </w:r>
      <w:r w:rsidR="00813A7F">
        <w:rPr>
          <w:rFonts w:eastAsia="宋体" w:hint="eastAsia"/>
          <w:szCs w:val="20"/>
          <w:lang w:val="it-IT" w:eastAsia="zh-CN"/>
        </w:rPr>
        <w:t>s</w:t>
      </w:r>
      <w:r>
        <w:rPr>
          <w:rFonts w:eastAsia="宋体" w:hint="eastAsia"/>
          <w:szCs w:val="20"/>
          <w:lang w:val="it-IT" w:eastAsia="zh-CN"/>
        </w:rPr>
        <w:t xml:space="preserve"> need to be considered for the mobility signalling flow to support dual connectivity.</w:t>
      </w:r>
    </w:p>
    <w:p w:rsidR="006C0CFC" w:rsidRPr="00E07900" w:rsidRDefault="006C0CFC" w:rsidP="00EB6C69">
      <w:pPr>
        <w:pStyle w:val="a1"/>
        <w:rPr>
          <w:rFonts w:eastAsia="宋体"/>
          <w:szCs w:val="20"/>
          <w:lang w:val="it-IT" w:eastAsia="zh-CN"/>
        </w:rPr>
      </w:pPr>
      <w:r w:rsidRPr="00E07900">
        <w:rPr>
          <w:rFonts w:eastAsia="宋体" w:hint="eastAsia"/>
          <w:szCs w:val="20"/>
          <w:lang w:val="it-IT" w:eastAsia="zh-CN"/>
        </w:rPr>
        <w:t>I</w:t>
      </w:r>
      <w:r w:rsidR="0050185A" w:rsidRPr="00E07900">
        <w:rPr>
          <w:rFonts w:eastAsia="宋体" w:hint="eastAsia"/>
          <w:szCs w:val="20"/>
          <w:lang w:val="it-IT" w:eastAsia="zh-CN"/>
        </w:rPr>
        <w:t>ssue</w:t>
      </w:r>
      <w:r w:rsidRPr="00E07900">
        <w:rPr>
          <w:rFonts w:eastAsia="宋体" w:hint="eastAsia"/>
          <w:szCs w:val="20"/>
          <w:lang w:val="it-IT" w:eastAsia="zh-CN"/>
        </w:rPr>
        <w:t>1:</w:t>
      </w:r>
      <w:r w:rsidR="0050185A" w:rsidRPr="00E07900">
        <w:rPr>
          <w:rFonts w:eastAsia="宋体" w:hint="eastAsia"/>
          <w:szCs w:val="20"/>
          <w:lang w:val="it-IT" w:eastAsia="zh-CN"/>
        </w:rPr>
        <w:t xml:space="preserve"> </w:t>
      </w:r>
      <w:r w:rsidRPr="00E07900">
        <w:rPr>
          <w:rFonts w:eastAsia="宋体" w:hint="eastAsia"/>
          <w:szCs w:val="20"/>
          <w:lang w:val="it-IT" w:eastAsia="zh-CN"/>
        </w:rPr>
        <w:t>W</w:t>
      </w:r>
      <w:r w:rsidR="0050185A" w:rsidRPr="00E07900">
        <w:rPr>
          <w:rFonts w:eastAsia="宋体" w:hint="eastAsia"/>
          <w:szCs w:val="20"/>
          <w:lang w:val="it-IT" w:eastAsia="zh-CN"/>
        </w:rPr>
        <w:t>hether the SeNB</w:t>
      </w:r>
      <w:r w:rsidRPr="00E07900">
        <w:rPr>
          <w:rFonts w:eastAsia="宋体" w:hint="eastAsia"/>
          <w:szCs w:val="20"/>
          <w:lang w:val="it-IT" w:eastAsia="zh-CN"/>
        </w:rPr>
        <w:t xml:space="preserve">1 connetion </w:t>
      </w:r>
      <w:r w:rsidR="00E07900">
        <w:rPr>
          <w:rFonts w:eastAsia="宋体" w:hint="eastAsia"/>
          <w:szCs w:val="20"/>
          <w:lang w:val="it-IT" w:eastAsia="zh-CN"/>
        </w:rPr>
        <w:t>will be</w:t>
      </w:r>
      <w:r w:rsidR="0050185A" w:rsidRPr="00E07900">
        <w:rPr>
          <w:rFonts w:eastAsia="宋体" w:hint="eastAsia"/>
          <w:szCs w:val="20"/>
          <w:lang w:val="it-IT" w:eastAsia="zh-CN"/>
        </w:rPr>
        <w:t xml:space="preserve"> released before the MeNB</w:t>
      </w:r>
      <w:r w:rsidRPr="00E07900">
        <w:rPr>
          <w:rFonts w:eastAsia="宋体" w:hint="eastAsia"/>
          <w:szCs w:val="20"/>
          <w:lang w:val="it-IT" w:eastAsia="zh-CN"/>
        </w:rPr>
        <w:t>1</w:t>
      </w:r>
      <w:r w:rsidR="0050185A" w:rsidRPr="00E07900">
        <w:rPr>
          <w:rFonts w:eastAsia="宋体" w:hint="eastAsia"/>
          <w:szCs w:val="20"/>
          <w:lang w:val="it-IT" w:eastAsia="zh-CN"/>
        </w:rPr>
        <w:t xml:space="preserve"> initiating the X2 HO</w:t>
      </w:r>
      <w:r w:rsidR="00604199" w:rsidRPr="00E07900">
        <w:rPr>
          <w:rFonts w:eastAsia="宋体" w:hint="eastAsia"/>
          <w:szCs w:val="20"/>
          <w:lang w:val="it-IT" w:eastAsia="zh-CN"/>
        </w:rPr>
        <w:t xml:space="preserve"> </w:t>
      </w:r>
      <w:r w:rsidR="0050185A" w:rsidRPr="00E07900">
        <w:rPr>
          <w:rFonts w:eastAsia="宋体" w:hint="eastAsia"/>
          <w:szCs w:val="20"/>
          <w:lang w:val="it-IT" w:eastAsia="zh-CN"/>
        </w:rPr>
        <w:t>procedure</w:t>
      </w:r>
      <w:r w:rsidRPr="00E07900">
        <w:rPr>
          <w:rFonts w:eastAsia="宋体" w:hint="eastAsia"/>
          <w:szCs w:val="20"/>
          <w:lang w:val="it-IT" w:eastAsia="zh-CN"/>
        </w:rPr>
        <w:t>.</w:t>
      </w:r>
    </w:p>
    <w:p w:rsidR="006C0CFC" w:rsidRPr="00E07900" w:rsidRDefault="006C0CFC" w:rsidP="00EB6C69">
      <w:pPr>
        <w:pStyle w:val="a1"/>
        <w:rPr>
          <w:rFonts w:eastAsia="宋体"/>
          <w:szCs w:val="20"/>
          <w:lang w:val="it-IT" w:eastAsia="zh-CN"/>
        </w:rPr>
      </w:pPr>
      <w:r w:rsidRPr="00E07900">
        <w:rPr>
          <w:rFonts w:eastAsia="宋体" w:hint="eastAsia"/>
          <w:szCs w:val="20"/>
          <w:lang w:val="it-IT" w:eastAsia="zh-CN"/>
        </w:rPr>
        <w:t xml:space="preserve">Issue2: </w:t>
      </w:r>
      <w:r w:rsidR="00805362" w:rsidRPr="00E07900">
        <w:rPr>
          <w:rFonts w:eastAsia="宋体" w:hint="eastAsia"/>
          <w:szCs w:val="20"/>
          <w:lang w:val="it-IT" w:eastAsia="zh-CN"/>
        </w:rPr>
        <w:t xml:space="preserve"> whether the SeNB</w:t>
      </w:r>
      <w:r w:rsidR="00604199" w:rsidRPr="00E07900">
        <w:rPr>
          <w:rFonts w:eastAsia="宋体" w:hint="eastAsia"/>
          <w:szCs w:val="20"/>
          <w:lang w:val="it-IT" w:eastAsia="zh-CN"/>
        </w:rPr>
        <w:t xml:space="preserve">3 will be added </w:t>
      </w:r>
      <w:r w:rsidR="00805362" w:rsidRPr="00E07900">
        <w:rPr>
          <w:rFonts w:eastAsia="宋体" w:hint="eastAsia"/>
          <w:szCs w:val="20"/>
          <w:lang w:val="it-IT" w:eastAsia="zh-CN"/>
        </w:rPr>
        <w:t xml:space="preserve">during the </w:t>
      </w:r>
      <w:r w:rsidR="00604199" w:rsidRPr="00E07900">
        <w:rPr>
          <w:rFonts w:eastAsia="宋体" w:hint="eastAsia"/>
          <w:szCs w:val="20"/>
          <w:lang w:val="it-IT" w:eastAsia="zh-CN"/>
        </w:rPr>
        <w:t xml:space="preserve">inter-MeNB </w:t>
      </w:r>
      <w:r w:rsidR="00805362" w:rsidRPr="00E07900">
        <w:rPr>
          <w:rFonts w:eastAsia="宋体" w:hint="eastAsia"/>
          <w:szCs w:val="20"/>
          <w:lang w:val="it-IT" w:eastAsia="zh-CN"/>
        </w:rPr>
        <w:t>X2 HO handover procedure.</w:t>
      </w:r>
    </w:p>
    <w:p w:rsidR="006C0CFC" w:rsidRPr="006B7514" w:rsidRDefault="009B12B7" w:rsidP="00EB6C69">
      <w:pPr>
        <w:pStyle w:val="a1"/>
        <w:rPr>
          <w:rFonts w:eastAsiaTheme="minorEastAsia"/>
          <w:szCs w:val="20"/>
          <w:lang w:val="it-IT" w:eastAsia="zh-CN"/>
        </w:rPr>
      </w:pPr>
      <w:r>
        <w:rPr>
          <w:rFonts w:eastAsia="宋体"/>
          <w:szCs w:val="20"/>
          <w:lang w:val="it-IT" w:eastAsia="zh-CN"/>
        </w:rPr>
        <w:t>W</w:t>
      </w:r>
      <w:r>
        <w:rPr>
          <w:rFonts w:eastAsia="宋体" w:hint="eastAsia"/>
          <w:szCs w:val="20"/>
          <w:lang w:val="it-IT" w:eastAsia="zh-CN"/>
        </w:rPr>
        <w:t>e will take Scenario 7 as an ex</w:t>
      </w:r>
      <w:r w:rsidR="00813A7F">
        <w:rPr>
          <w:rFonts w:eastAsia="宋体" w:hint="eastAsia"/>
          <w:szCs w:val="20"/>
          <w:lang w:val="it-IT" w:eastAsia="zh-CN"/>
        </w:rPr>
        <w:t>a</w:t>
      </w:r>
      <w:r>
        <w:rPr>
          <w:rFonts w:eastAsia="宋体" w:hint="eastAsia"/>
          <w:szCs w:val="20"/>
          <w:lang w:val="it-IT" w:eastAsia="zh-CN"/>
        </w:rPr>
        <w:t xml:space="preserve">mple to describe the </w:t>
      </w:r>
      <w:r w:rsidR="002A1F24">
        <w:rPr>
          <w:rFonts w:eastAsia="宋体" w:hint="eastAsia"/>
          <w:szCs w:val="20"/>
          <w:lang w:val="it-IT" w:eastAsia="zh-CN"/>
        </w:rPr>
        <w:t>signalling schem</w:t>
      </w:r>
      <w:r w:rsidR="00813A7F">
        <w:rPr>
          <w:rFonts w:eastAsia="宋体" w:hint="eastAsia"/>
          <w:szCs w:val="20"/>
          <w:lang w:val="it-IT" w:eastAsia="zh-CN"/>
        </w:rPr>
        <w:t>e</w:t>
      </w:r>
      <w:r>
        <w:rPr>
          <w:rFonts w:eastAsia="宋体" w:hint="eastAsia"/>
          <w:szCs w:val="20"/>
          <w:lang w:val="it-IT" w:eastAsia="zh-CN"/>
        </w:rPr>
        <w:t xml:space="preserve"> since other scenarios could be regarded as a subset of Scenario 7. </w:t>
      </w:r>
      <w:r w:rsidR="00BB50FD">
        <w:rPr>
          <w:rFonts w:eastAsia="宋体" w:hint="eastAsia"/>
          <w:szCs w:val="20"/>
          <w:lang w:val="it-IT" w:eastAsia="zh-CN"/>
        </w:rPr>
        <w:t>F</w:t>
      </w:r>
      <w:r w:rsidR="00301D9F" w:rsidRPr="00BB50FD">
        <w:rPr>
          <w:rFonts w:eastAsia="宋体"/>
          <w:szCs w:val="20"/>
          <w:lang w:val="it-IT" w:eastAsia="zh-CN"/>
        </w:rPr>
        <w:t xml:space="preserve">our options </w:t>
      </w:r>
      <w:r w:rsidR="00301D9F" w:rsidRPr="00BB50FD">
        <w:rPr>
          <w:rFonts w:eastAsia="宋体" w:hint="eastAsia"/>
          <w:szCs w:val="20"/>
          <w:lang w:val="it-IT" w:eastAsia="zh-CN"/>
        </w:rPr>
        <w:t>could be conside</w:t>
      </w:r>
      <w:r w:rsidR="00813A7F">
        <w:rPr>
          <w:rFonts w:eastAsia="宋体" w:hint="eastAsia"/>
          <w:szCs w:val="20"/>
          <w:lang w:val="it-IT" w:eastAsia="zh-CN"/>
        </w:rPr>
        <w:t>re</w:t>
      </w:r>
      <w:r w:rsidR="00301D9F" w:rsidRPr="00BB50FD">
        <w:rPr>
          <w:rFonts w:eastAsia="宋体" w:hint="eastAsia"/>
          <w:szCs w:val="20"/>
          <w:lang w:val="it-IT" w:eastAsia="zh-CN"/>
        </w:rPr>
        <w:t xml:space="preserve">d </w:t>
      </w:r>
      <w:r w:rsidR="00BB50FD">
        <w:rPr>
          <w:rFonts w:eastAsia="宋体" w:hint="eastAsia"/>
          <w:szCs w:val="20"/>
          <w:lang w:val="it-IT" w:eastAsia="zh-CN"/>
        </w:rPr>
        <w:t xml:space="preserve">as the possible </w:t>
      </w:r>
      <w:r>
        <w:rPr>
          <w:rFonts w:eastAsia="宋体" w:hint="eastAsia"/>
          <w:szCs w:val="20"/>
          <w:lang w:val="it-IT" w:eastAsia="zh-CN"/>
        </w:rPr>
        <w:t xml:space="preserve">mobility </w:t>
      </w:r>
      <w:r w:rsidR="00BB50FD">
        <w:rPr>
          <w:rFonts w:eastAsia="宋体" w:hint="eastAsia"/>
          <w:szCs w:val="20"/>
          <w:lang w:val="it-IT" w:eastAsia="zh-CN"/>
        </w:rPr>
        <w:t xml:space="preserve">solutions to support Scenario7 </w:t>
      </w:r>
      <w:r w:rsidR="00301D9F" w:rsidRPr="00BB50FD">
        <w:rPr>
          <w:rFonts w:eastAsia="宋体"/>
          <w:szCs w:val="20"/>
          <w:lang w:val="it-IT" w:eastAsia="zh-CN"/>
        </w:rPr>
        <w:t>rega</w:t>
      </w:r>
      <w:r w:rsidR="00301D9F" w:rsidRPr="00BB50FD">
        <w:rPr>
          <w:rFonts w:eastAsia="宋体" w:hint="eastAsia"/>
          <w:szCs w:val="20"/>
          <w:lang w:val="it-IT" w:eastAsia="zh-CN"/>
        </w:rPr>
        <w:t>r</w:t>
      </w:r>
      <w:r w:rsidR="00301D9F" w:rsidRPr="00BB50FD">
        <w:rPr>
          <w:rFonts w:eastAsia="宋体"/>
          <w:szCs w:val="20"/>
          <w:lang w:val="it-IT" w:eastAsia="zh-CN"/>
        </w:rPr>
        <w:t>ding</w:t>
      </w:r>
      <w:r w:rsidR="00301D9F" w:rsidRPr="00BB50FD">
        <w:rPr>
          <w:rFonts w:eastAsia="宋体" w:hint="eastAsia"/>
          <w:szCs w:val="20"/>
          <w:lang w:val="it-IT" w:eastAsia="zh-CN"/>
        </w:rPr>
        <w:t xml:space="preserve"> </w:t>
      </w:r>
      <w:r w:rsidR="00301D9F" w:rsidRPr="00BB50FD">
        <w:rPr>
          <w:rFonts w:eastAsia="宋体"/>
          <w:szCs w:val="20"/>
          <w:lang w:val="it-IT" w:eastAsia="zh-CN"/>
        </w:rPr>
        <w:t>th</w:t>
      </w:r>
      <w:r w:rsidR="00301D9F" w:rsidRPr="00BB50FD">
        <w:rPr>
          <w:rFonts w:eastAsia="宋体" w:hint="eastAsia"/>
          <w:szCs w:val="20"/>
          <w:lang w:val="it-IT" w:eastAsia="zh-CN"/>
        </w:rPr>
        <w:t xml:space="preserve">e </w:t>
      </w:r>
      <w:r>
        <w:rPr>
          <w:rFonts w:eastAsia="宋体"/>
          <w:szCs w:val="20"/>
          <w:lang w:val="it-IT" w:eastAsia="zh-CN"/>
        </w:rPr>
        <w:t>issue</w:t>
      </w:r>
      <w:r w:rsidR="006B7514">
        <w:rPr>
          <w:rFonts w:eastAsia="宋体" w:hint="eastAsia"/>
          <w:szCs w:val="20"/>
          <w:lang w:val="it-IT" w:eastAsia="zh-CN"/>
        </w:rPr>
        <w:t>1</w:t>
      </w:r>
      <w:r>
        <w:rPr>
          <w:rFonts w:eastAsia="宋体" w:hint="eastAsia"/>
          <w:szCs w:val="20"/>
          <w:lang w:val="it-IT" w:eastAsia="zh-CN"/>
        </w:rPr>
        <w:t xml:space="preserve"> and issue</w:t>
      </w:r>
      <w:r w:rsidR="006B7514">
        <w:rPr>
          <w:rFonts w:eastAsia="宋体" w:hint="eastAsia"/>
          <w:szCs w:val="20"/>
          <w:lang w:val="it-IT" w:eastAsia="zh-CN"/>
        </w:rPr>
        <w:t>2</w:t>
      </w:r>
      <w:r w:rsidR="00301D9F" w:rsidRPr="00BB50FD">
        <w:rPr>
          <w:rFonts w:eastAsia="宋体" w:hint="eastAsia"/>
          <w:szCs w:val="20"/>
          <w:lang w:val="it-IT" w:eastAsia="zh-CN"/>
        </w:rPr>
        <w:t xml:space="preserve">, we will give a comparation from </w:t>
      </w:r>
      <w:r w:rsidR="00381445">
        <w:rPr>
          <w:rFonts w:eastAsia="宋体" w:hint="eastAsia"/>
          <w:szCs w:val="20"/>
          <w:lang w:val="it-IT" w:eastAsia="zh-CN"/>
        </w:rPr>
        <w:t xml:space="preserve">the aspect of </w:t>
      </w:r>
      <w:r w:rsidR="00301D9F" w:rsidRPr="00BB50FD">
        <w:rPr>
          <w:rFonts w:eastAsia="宋体" w:hint="eastAsia"/>
          <w:szCs w:val="20"/>
          <w:lang w:val="it-IT" w:eastAsia="zh-CN"/>
        </w:rPr>
        <w:t xml:space="preserve">HO </w:t>
      </w:r>
      <w:r w:rsidR="00466834" w:rsidRPr="00BB50FD">
        <w:rPr>
          <w:rFonts w:eastAsia="宋体" w:hint="eastAsia"/>
          <w:szCs w:val="20"/>
          <w:lang w:val="it-IT" w:eastAsia="zh-CN"/>
        </w:rPr>
        <w:t>preparation delay</w:t>
      </w:r>
      <w:r w:rsidR="006B7514">
        <w:rPr>
          <w:rFonts w:eastAsia="宋体" w:hint="eastAsia"/>
          <w:szCs w:val="20"/>
          <w:lang w:val="it-IT" w:eastAsia="zh-CN"/>
        </w:rPr>
        <w:t xml:space="preserve">, </w:t>
      </w:r>
      <w:r w:rsidR="00BB50FD">
        <w:rPr>
          <w:rFonts w:eastAsia="宋体" w:hint="eastAsia"/>
          <w:szCs w:val="20"/>
          <w:lang w:val="it-IT" w:eastAsia="zh-CN"/>
        </w:rPr>
        <w:t>s</w:t>
      </w:r>
      <w:r w:rsidR="00BB50FD" w:rsidRPr="00226451">
        <w:rPr>
          <w:rFonts w:eastAsia="宋体"/>
          <w:szCs w:val="20"/>
          <w:lang w:val="it-IT" w:eastAsia="zh-CN"/>
        </w:rPr>
        <w:t>ignalling</w:t>
      </w:r>
      <w:r w:rsidR="002A1F24">
        <w:rPr>
          <w:rFonts w:eastAsia="宋体" w:hint="eastAsia"/>
          <w:szCs w:val="20"/>
          <w:lang w:val="it-IT" w:eastAsia="zh-CN"/>
        </w:rPr>
        <w:t xml:space="preserve"> impact to the</w:t>
      </w:r>
      <w:r w:rsidR="004E085C">
        <w:rPr>
          <w:rFonts w:eastAsia="宋体" w:hint="eastAsia"/>
          <w:szCs w:val="20"/>
          <w:lang w:val="it-IT" w:eastAsia="zh-CN"/>
        </w:rPr>
        <w:t xml:space="preserve"> UE/</w:t>
      </w:r>
      <w:r w:rsidR="002A1F24">
        <w:rPr>
          <w:rFonts w:eastAsia="宋体" w:hint="eastAsia"/>
          <w:szCs w:val="20"/>
          <w:lang w:val="it-IT" w:eastAsia="zh-CN"/>
        </w:rPr>
        <w:t>eNB</w:t>
      </w:r>
      <w:r w:rsidR="006B7514">
        <w:rPr>
          <w:rFonts w:eastAsia="宋体" w:hint="eastAsia"/>
          <w:szCs w:val="20"/>
          <w:lang w:val="it-IT" w:eastAsia="zh-CN"/>
        </w:rPr>
        <w:t xml:space="preserve"> and</w:t>
      </w:r>
      <w:r w:rsidR="006B7514" w:rsidRPr="006B7514">
        <w:rPr>
          <w:rFonts w:eastAsia="宋体" w:hint="eastAsia"/>
          <w:szCs w:val="20"/>
          <w:lang w:val="it-IT" w:eastAsia="zh-CN"/>
        </w:rPr>
        <w:t xml:space="preserve"> </w:t>
      </w:r>
      <w:r w:rsidR="00813A7F">
        <w:rPr>
          <w:rFonts w:eastAsia="宋体" w:hint="eastAsia"/>
          <w:szCs w:val="20"/>
          <w:lang w:val="it-IT" w:eastAsia="zh-CN"/>
        </w:rPr>
        <w:t>Admission Limit</w:t>
      </w:r>
      <w:r w:rsidR="004E085C">
        <w:rPr>
          <w:rFonts w:eastAsia="宋体" w:hint="eastAsia"/>
          <w:szCs w:val="20"/>
          <w:lang w:val="it-IT" w:eastAsia="zh-CN"/>
        </w:rPr>
        <w:t>ation</w:t>
      </w:r>
      <w:r w:rsidR="006B7514">
        <w:rPr>
          <w:rFonts w:eastAsia="宋体" w:hint="eastAsia"/>
          <w:szCs w:val="20"/>
          <w:lang w:val="it-IT" w:eastAsia="zh-CN"/>
        </w:rPr>
        <w:t xml:space="preserve">. </w:t>
      </w:r>
    </w:p>
    <w:p w:rsidR="00604199" w:rsidRDefault="00FD4253" w:rsidP="00EB6C69">
      <w:pPr>
        <w:pStyle w:val="a1"/>
        <w:rPr>
          <w:rFonts w:eastAsia="宋体"/>
          <w:szCs w:val="20"/>
          <w:lang w:val="it-IT" w:eastAsia="zh-CN"/>
        </w:rPr>
      </w:pPr>
      <w:r>
        <w:rPr>
          <w:rFonts w:eastAsia="宋体"/>
          <w:szCs w:val="20"/>
          <w:lang w:val="it-IT" w:eastAsia="zh-CN"/>
        </w:rPr>
        <w:t>O</w:t>
      </w:r>
      <w:r>
        <w:rPr>
          <w:rFonts w:eastAsia="宋体" w:hint="eastAsia"/>
          <w:szCs w:val="20"/>
          <w:lang w:val="it-IT" w:eastAsia="zh-CN"/>
        </w:rPr>
        <w:t>ption1</w:t>
      </w:r>
      <w:r>
        <w:rPr>
          <w:rFonts w:eastAsia="宋体" w:hint="eastAsia"/>
          <w:szCs w:val="20"/>
          <w:lang w:val="it-IT" w:eastAsia="zh-CN"/>
        </w:rPr>
        <w:t>：</w:t>
      </w:r>
      <w:r>
        <w:rPr>
          <w:rFonts w:eastAsia="宋体" w:hint="eastAsia"/>
          <w:szCs w:val="20"/>
          <w:lang w:val="it-IT" w:eastAsia="zh-CN"/>
        </w:rPr>
        <w:t>MeNB-&gt;MeNB</w:t>
      </w:r>
    </w:p>
    <w:p w:rsidR="00604199" w:rsidRDefault="00604199" w:rsidP="00EB6C69">
      <w:pPr>
        <w:pStyle w:val="a1"/>
        <w:rPr>
          <w:rFonts w:eastAsia="宋体"/>
          <w:szCs w:val="20"/>
          <w:lang w:val="it-IT" w:eastAsia="zh-CN"/>
        </w:rPr>
      </w:pPr>
      <w:r>
        <w:rPr>
          <w:rFonts w:eastAsia="宋体"/>
          <w:szCs w:val="20"/>
          <w:lang w:val="it-IT" w:eastAsia="zh-CN"/>
        </w:rPr>
        <w:t>I</w:t>
      </w:r>
      <w:r>
        <w:rPr>
          <w:rFonts w:eastAsia="宋体" w:hint="eastAsia"/>
          <w:szCs w:val="20"/>
          <w:lang w:val="it-IT" w:eastAsia="zh-CN"/>
        </w:rPr>
        <w:t xml:space="preserve">n this option, </w:t>
      </w:r>
      <w:r>
        <w:rPr>
          <w:rFonts w:eastAsia="宋体" w:hint="eastAsia"/>
          <w:lang w:eastAsia="zh-CN"/>
        </w:rPr>
        <w:t>when the M</w:t>
      </w:r>
      <w:r w:rsidRPr="00FF42F8">
        <w:t>eNB</w:t>
      </w:r>
      <w:r>
        <w:rPr>
          <w:rFonts w:eastAsia="宋体" w:hint="eastAsia"/>
          <w:lang w:eastAsia="zh-CN"/>
        </w:rPr>
        <w:t>1</w:t>
      </w:r>
      <w:r w:rsidRPr="00FF42F8">
        <w:t xml:space="preserve"> makes decision to hand off the UE</w:t>
      </w:r>
      <w:r>
        <w:rPr>
          <w:rFonts w:eastAsia="宋体" w:hint="eastAsia"/>
          <w:lang w:eastAsia="zh-CN"/>
        </w:rPr>
        <w:t>,</w:t>
      </w:r>
      <w:r>
        <w:rPr>
          <w:rFonts w:eastAsia="宋体" w:hint="eastAsia"/>
          <w:szCs w:val="20"/>
          <w:lang w:val="it-IT" w:eastAsia="zh-CN"/>
        </w:rPr>
        <w:t xml:space="preserve"> the MeNB1 will release the SeNB1 firstly, </w:t>
      </w:r>
      <w:r w:rsidR="00381445">
        <w:rPr>
          <w:rFonts w:eastAsia="宋体" w:hint="eastAsia"/>
          <w:szCs w:val="20"/>
          <w:lang w:val="it-IT" w:eastAsia="zh-CN"/>
        </w:rPr>
        <w:t xml:space="preserve">the MeNB1 needs to initiate </w:t>
      </w:r>
      <w:r w:rsidR="00381445">
        <w:rPr>
          <w:rFonts w:hint="eastAsia"/>
          <w:lang w:eastAsia="zh-CN"/>
        </w:rPr>
        <w:t xml:space="preserve">RRC </w:t>
      </w:r>
      <w:r w:rsidR="00381445">
        <w:rPr>
          <w:lang w:eastAsia="zh-CN"/>
        </w:rPr>
        <w:t>Reconfiguration</w:t>
      </w:r>
      <w:r w:rsidR="00381445">
        <w:rPr>
          <w:rFonts w:eastAsia="宋体" w:hint="eastAsia"/>
          <w:szCs w:val="20"/>
          <w:lang w:val="it-IT" w:eastAsia="zh-CN"/>
        </w:rPr>
        <w:t xml:space="preserve"> procedure to UE and Path Switch procedure to the MME</w:t>
      </w:r>
      <w:r w:rsidR="006B7514">
        <w:rPr>
          <w:rFonts w:eastAsia="宋体" w:hint="eastAsia"/>
          <w:szCs w:val="20"/>
          <w:lang w:val="it-IT" w:eastAsia="zh-CN"/>
        </w:rPr>
        <w:t>（</w:t>
      </w:r>
      <w:r w:rsidR="006B7514">
        <w:rPr>
          <w:rFonts w:eastAsia="宋体" w:hint="eastAsia"/>
          <w:szCs w:val="20"/>
          <w:lang w:val="it-IT" w:eastAsia="zh-CN"/>
        </w:rPr>
        <w:t>for UP Alt1</w:t>
      </w:r>
      <w:r w:rsidR="006B7514">
        <w:rPr>
          <w:rFonts w:eastAsia="宋体" w:hint="eastAsia"/>
          <w:szCs w:val="20"/>
          <w:lang w:val="it-IT" w:eastAsia="zh-CN"/>
        </w:rPr>
        <w:t>）</w:t>
      </w:r>
      <w:r w:rsidR="00381445">
        <w:rPr>
          <w:rFonts w:eastAsia="宋体" w:hint="eastAsia"/>
          <w:szCs w:val="20"/>
          <w:lang w:val="it-IT" w:eastAsia="zh-CN"/>
        </w:rPr>
        <w:t>. T</w:t>
      </w:r>
      <w:r>
        <w:rPr>
          <w:rFonts w:eastAsia="宋体" w:hint="eastAsia"/>
          <w:szCs w:val="20"/>
          <w:lang w:val="it-IT" w:eastAsia="zh-CN"/>
        </w:rPr>
        <w:t xml:space="preserve">hen the X2 based HO will be executed between the MeNB1 and MeNB2. After UE is handed over to the MeNB2, the MeNB2 could initiate the </w:t>
      </w:r>
      <w:r w:rsidR="00BF12D8">
        <w:rPr>
          <w:rFonts w:eastAsia="宋体" w:hint="eastAsia"/>
          <w:szCs w:val="20"/>
          <w:lang w:val="it-IT" w:eastAsia="zh-CN"/>
        </w:rPr>
        <w:t xml:space="preserve">addition of the </w:t>
      </w:r>
      <w:r>
        <w:rPr>
          <w:rFonts w:eastAsia="宋体" w:hint="eastAsia"/>
          <w:szCs w:val="20"/>
          <w:lang w:val="it-IT" w:eastAsia="zh-CN"/>
        </w:rPr>
        <w:t>SeNB</w:t>
      </w:r>
      <w:r w:rsidR="00BF12D8">
        <w:rPr>
          <w:rFonts w:eastAsia="宋体" w:hint="eastAsia"/>
          <w:szCs w:val="20"/>
          <w:lang w:val="it-IT" w:eastAsia="zh-CN"/>
        </w:rPr>
        <w:t>3</w:t>
      </w:r>
      <w:r w:rsidR="00D67C7A" w:rsidRPr="00D67C7A">
        <w:rPr>
          <w:lang w:eastAsia="ja-JP"/>
        </w:rPr>
        <w:t xml:space="preserve"> </w:t>
      </w:r>
      <w:r w:rsidR="00D67C7A">
        <w:rPr>
          <w:lang w:eastAsia="ja-JP"/>
        </w:rPr>
        <w:t>for dual connectivity operation</w:t>
      </w:r>
      <w:r w:rsidR="00B943D0">
        <w:rPr>
          <w:rFonts w:eastAsia="宋体" w:hint="eastAsia"/>
          <w:szCs w:val="20"/>
          <w:lang w:val="it-IT" w:eastAsia="zh-CN"/>
        </w:rPr>
        <w:t>.</w:t>
      </w:r>
    </w:p>
    <w:p w:rsidR="00C651C4" w:rsidRDefault="00C651C4" w:rsidP="00C651C4">
      <w:pPr>
        <w:pStyle w:val="a1"/>
        <w:jc w:val="center"/>
        <w:rPr>
          <w:rFonts w:eastAsiaTheme="minorEastAsia"/>
          <w:lang w:eastAsia="zh-CN"/>
        </w:rPr>
      </w:pPr>
      <w:r>
        <w:object w:dxaOrig="7689" w:dyaOrig="3872">
          <v:shape id="_x0000_i1026" type="#_x0000_t75" style="width:292.4pt;height:155.9pt" o:ole="">
            <v:imagedata r:id="rId10" o:title=""/>
          </v:shape>
          <o:OLEObject Type="Embed" ProgID="Visio.Drawing.11" ShapeID="_x0000_i1026" DrawAspect="Content" ObjectID="_1452494890" r:id="rId11"/>
        </w:object>
      </w:r>
    </w:p>
    <w:p w:rsidR="00C651C4" w:rsidRPr="00C651C4" w:rsidRDefault="00C651C4" w:rsidP="00C651C4">
      <w:pPr>
        <w:pStyle w:val="a1"/>
        <w:jc w:val="center"/>
        <w:rPr>
          <w:rFonts w:eastAsiaTheme="minorEastAsia"/>
          <w:szCs w:val="20"/>
          <w:lang w:val="it-IT" w:eastAsia="zh-CN"/>
        </w:rPr>
      </w:pPr>
      <w:r>
        <w:rPr>
          <w:rFonts w:eastAsiaTheme="minorEastAsia" w:hint="eastAsia"/>
          <w:lang w:eastAsia="zh-CN"/>
        </w:rPr>
        <w:t xml:space="preserve">Figure1. </w:t>
      </w:r>
      <w:r>
        <w:rPr>
          <w:rFonts w:eastAsia="宋体" w:hint="eastAsia"/>
          <w:szCs w:val="20"/>
          <w:lang w:val="it-IT" w:eastAsia="zh-CN"/>
        </w:rPr>
        <w:t>signaling flow</w:t>
      </w:r>
      <w:r w:rsidRPr="00C651C4">
        <w:rPr>
          <w:rFonts w:eastAsia="宋体" w:hint="eastAsia"/>
          <w:szCs w:val="20"/>
          <w:lang w:val="it-IT" w:eastAsia="zh-CN"/>
        </w:rPr>
        <w:t xml:space="preserve"> </w:t>
      </w:r>
      <w:r>
        <w:rPr>
          <w:rFonts w:eastAsia="宋体" w:hint="eastAsia"/>
          <w:szCs w:val="20"/>
          <w:lang w:val="it-IT" w:eastAsia="zh-CN"/>
        </w:rPr>
        <w:t>for option1</w:t>
      </w:r>
    </w:p>
    <w:p w:rsidR="00743FD2" w:rsidRDefault="00743FD2" w:rsidP="00743FD2">
      <w:pPr>
        <w:pStyle w:val="a1"/>
        <w:rPr>
          <w:rFonts w:eastAsia="宋体"/>
          <w:szCs w:val="20"/>
          <w:lang w:val="it-IT" w:eastAsia="zh-CN"/>
        </w:rPr>
      </w:pPr>
      <w:r>
        <w:rPr>
          <w:rFonts w:eastAsia="宋体"/>
          <w:szCs w:val="20"/>
          <w:lang w:val="it-IT" w:eastAsia="zh-CN"/>
        </w:rPr>
        <w:t>O</w:t>
      </w:r>
      <w:r>
        <w:rPr>
          <w:rFonts w:eastAsia="宋体" w:hint="eastAsia"/>
          <w:szCs w:val="20"/>
          <w:lang w:val="it-IT" w:eastAsia="zh-CN"/>
        </w:rPr>
        <w:t>ption2</w:t>
      </w:r>
      <w:r>
        <w:rPr>
          <w:rFonts w:eastAsia="宋体" w:hint="eastAsia"/>
          <w:szCs w:val="20"/>
          <w:lang w:val="it-IT" w:eastAsia="zh-CN"/>
        </w:rPr>
        <w:t>：</w:t>
      </w:r>
      <w:r>
        <w:rPr>
          <w:rFonts w:eastAsia="宋体" w:hint="eastAsia"/>
          <w:szCs w:val="20"/>
          <w:lang w:val="it-IT" w:eastAsia="zh-CN"/>
        </w:rPr>
        <w:t>MeNB-&gt;MeNB+SeNB</w:t>
      </w:r>
    </w:p>
    <w:p w:rsidR="00743FD2" w:rsidRDefault="00743FD2" w:rsidP="00743FD2">
      <w:pPr>
        <w:pStyle w:val="a1"/>
        <w:rPr>
          <w:rFonts w:eastAsia="宋体"/>
          <w:szCs w:val="20"/>
          <w:lang w:val="it-IT" w:eastAsia="zh-CN"/>
        </w:rPr>
      </w:pPr>
      <w:r>
        <w:rPr>
          <w:rFonts w:eastAsia="宋体"/>
          <w:szCs w:val="20"/>
          <w:lang w:val="it-IT" w:eastAsia="zh-CN"/>
        </w:rPr>
        <w:t>I</w:t>
      </w:r>
      <w:r>
        <w:rPr>
          <w:rFonts w:eastAsia="宋体" w:hint="eastAsia"/>
          <w:szCs w:val="20"/>
          <w:lang w:val="it-IT" w:eastAsia="zh-CN"/>
        </w:rPr>
        <w:t xml:space="preserve">n this option, </w:t>
      </w:r>
      <w:r>
        <w:rPr>
          <w:rFonts w:eastAsia="宋体" w:hint="eastAsia"/>
          <w:lang w:eastAsia="zh-CN"/>
        </w:rPr>
        <w:t>when the M</w:t>
      </w:r>
      <w:r w:rsidRPr="00FF42F8">
        <w:t>eNB</w:t>
      </w:r>
      <w:r>
        <w:rPr>
          <w:rFonts w:eastAsia="宋体" w:hint="eastAsia"/>
          <w:lang w:eastAsia="zh-CN"/>
        </w:rPr>
        <w:t>1</w:t>
      </w:r>
      <w:r w:rsidRPr="00FF42F8">
        <w:t xml:space="preserve"> makes decision to hand off the UE</w:t>
      </w:r>
      <w:r>
        <w:rPr>
          <w:rFonts w:eastAsia="宋体" w:hint="eastAsia"/>
          <w:lang w:eastAsia="zh-CN"/>
        </w:rPr>
        <w:t>,</w:t>
      </w:r>
      <w:r w:rsidRPr="00604199">
        <w:rPr>
          <w:rFonts w:eastAsia="宋体" w:hint="eastAsia"/>
          <w:szCs w:val="20"/>
          <w:lang w:val="it-IT" w:eastAsia="zh-CN"/>
        </w:rPr>
        <w:t xml:space="preserve"> </w:t>
      </w:r>
      <w:r>
        <w:rPr>
          <w:rFonts w:eastAsia="宋体" w:hint="eastAsia"/>
          <w:szCs w:val="20"/>
          <w:lang w:val="it-IT" w:eastAsia="zh-CN"/>
        </w:rPr>
        <w:t>the MeNB1 will release the SeNB1</w:t>
      </w:r>
      <w:r w:rsidRPr="00604199">
        <w:rPr>
          <w:rFonts w:eastAsia="宋体" w:hint="eastAsia"/>
          <w:szCs w:val="20"/>
          <w:lang w:val="it-IT" w:eastAsia="zh-CN"/>
        </w:rPr>
        <w:t xml:space="preserve"> </w:t>
      </w:r>
      <w:r>
        <w:rPr>
          <w:rFonts w:eastAsia="宋体" w:hint="eastAsia"/>
          <w:szCs w:val="20"/>
          <w:lang w:val="it-IT" w:eastAsia="zh-CN"/>
        </w:rPr>
        <w:t xml:space="preserve">firstly, the MeNB1 needs to initiate </w:t>
      </w:r>
      <w:r>
        <w:rPr>
          <w:rFonts w:hint="eastAsia"/>
          <w:lang w:eastAsia="zh-CN"/>
        </w:rPr>
        <w:t xml:space="preserve">RRC </w:t>
      </w:r>
      <w:r>
        <w:rPr>
          <w:lang w:eastAsia="zh-CN"/>
        </w:rPr>
        <w:t>Reconfiguration</w:t>
      </w:r>
      <w:r>
        <w:rPr>
          <w:rFonts w:eastAsia="宋体" w:hint="eastAsia"/>
          <w:szCs w:val="20"/>
          <w:lang w:val="it-IT" w:eastAsia="zh-CN"/>
        </w:rPr>
        <w:t xml:space="preserve"> procedure to UE and Path Switch procedure to the MME</w:t>
      </w:r>
      <w:r w:rsidR="006B7514">
        <w:rPr>
          <w:rFonts w:eastAsia="宋体" w:hint="eastAsia"/>
          <w:szCs w:val="20"/>
          <w:lang w:val="it-IT" w:eastAsia="zh-CN"/>
        </w:rPr>
        <w:t>（</w:t>
      </w:r>
      <w:r w:rsidR="006B7514">
        <w:rPr>
          <w:rFonts w:eastAsia="宋体" w:hint="eastAsia"/>
          <w:szCs w:val="20"/>
          <w:lang w:val="it-IT" w:eastAsia="zh-CN"/>
        </w:rPr>
        <w:t>for UP Alt1</w:t>
      </w:r>
      <w:r w:rsidR="006B7514">
        <w:rPr>
          <w:rFonts w:eastAsia="宋体" w:hint="eastAsia"/>
          <w:szCs w:val="20"/>
          <w:lang w:val="it-IT" w:eastAsia="zh-CN"/>
        </w:rPr>
        <w:t>）</w:t>
      </w:r>
      <w:r>
        <w:rPr>
          <w:rFonts w:eastAsia="宋体" w:hint="eastAsia"/>
          <w:szCs w:val="20"/>
          <w:lang w:val="it-IT" w:eastAsia="zh-CN"/>
        </w:rPr>
        <w:t>. Then the MeNB1 in</w:t>
      </w:r>
      <w:r w:rsidR="00813A7F">
        <w:rPr>
          <w:rFonts w:eastAsia="宋体" w:hint="eastAsia"/>
          <w:szCs w:val="20"/>
          <w:lang w:val="it-IT" w:eastAsia="zh-CN"/>
        </w:rPr>
        <w:t>i</w:t>
      </w:r>
      <w:r>
        <w:rPr>
          <w:rFonts w:eastAsia="宋体" w:hint="eastAsia"/>
          <w:szCs w:val="20"/>
          <w:lang w:val="it-IT" w:eastAsia="zh-CN"/>
        </w:rPr>
        <w:t>tiate X2-based HO procedure towards the MeNB2, the SeNB3 Addition procedure is executed during the inter-MeNB X2 HO preparation procedure.</w:t>
      </w:r>
    </w:p>
    <w:p w:rsidR="00C651C4" w:rsidRDefault="00C651C4" w:rsidP="00C651C4">
      <w:pPr>
        <w:pStyle w:val="a1"/>
        <w:jc w:val="center"/>
        <w:rPr>
          <w:rFonts w:eastAsiaTheme="minorEastAsia"/>
          <w:lang w:eastAsia="zh-CN"/>
        </w:rPr>
      </w:pPr>
      <w:r>
        <w:object w:dxaOrig="7303" w:dyaOrig="3855">
          <v:shape id="_x0000_i1027" type="#_x0000_t75" style="width:301.75pt;height:149pt" o:ole="">
            <v:imagedata r:id="rId12" o:title=""/>
          </v:shape>
          <o:OLEObject Type="Embed" ProgID="Visio.Drawing.11" ShapeID="_x0000_i1027" DrawAspect="Content" ObjectID="_1452494891" r:id="rId13"/>
        </w:object>
      </w:r>
    </w:p>
    <w:p w:rsidR="00C651C4" w:rsidRPr="00C651C4" w:rsidRDefault="00C651C4" w:rsidP="00C651C4">
      <w:pPr>
        <w:pStyle w:val="a1"/>
        <w:jc w:val="center"/>
        <w:rPr>
          <w:rFonts w:eastAsiaTheme="minorEastAsia"/>
          <w:szCs w:val="20"/>
          <w:lang w:val="it-IT" w:eastAsia="zh-CN"/>
        </w:rPr>
      </w:pPr>
      <w:r>
        <w:rPr>
          <w:rFonts w:eastAsiaTheme="minorEastAsia" w:hint="eastAsia"/>
          <w:lang w:eastAsia="zh-CN"/>
        </w:rPr>
        <w:t xml:space="preserve">Figure2. </w:t>
      </w:r>
      <w:r>
        <w:rPr>
          <w:rFonts w:eastAsia="宋体" w:hint="eastAsia"/>
          <w:szCs w:val="20"/>
          <w:lang w:val="it-IT" w:eastAsia="zh-CN"/>
        </w:rPr>
        <w:t>signaling flow</w:t>
      </w:r>
      <w:r w:rsidRPr="00C651C4">
        <w:rPr>
          <w:rFonts w:eastAsia="宋体" w:hint="eastAsia"/>
          <w:szCs w:val="20"/>
          <w:lang w:val="it-IT" w:eastAsia="zh-CN"/>
        </w:rPr>
        <w:t xml:space="preserve"> </w:t>
      </w:r>
      <w:r>
        <w:rPr>
          <w:rFonts w:eastAsia="宋体" w:hint="eastAsia"/>
          <w:szCs w:val="20"/>
          <w:lang w:val="it-IT" w:eastAsia="zh-CN"/>
        </w:rPr>
        <w:t>for option2</w:t>
      </w:r>
    </w:p>
    <w:p w:rsidR="00743FD2" w:rsidRDefault="00743FD2" w:rsidP="00743FD2">
      <w:pPr>
        <w:pStyle w:val="a1"/>
        <w:rPr>
          <w:rFonts w:eastAsia="宋体"/>
          <w:szCs w:val="20"/>
          <w:lang w:val="it-IT" w:eastAsia="zh-CN"/>
        </w:rPr>
      </w:pPr>
      <w:r>
        <w:rPr>
          <w:rFonts w:eastAsia="宋体"/>
          <w:szCs w:val="20"/>
          <w:lang w:val="it-IT" w:eastAsia="zh-CN"/>
        </w:rPr>
        <w:t>O</w:t>
      </w:r>
      <w:r>
        <w:rPr>
          <w:rFonts w:eastAsia="宋体" w:hint="eastAsia"/>
          <w:szCs w:val="20"/>
          <w:lang w:val="it-IT" w:eastAsia="zh-CN"/>
        </w:rPr>
        <w:t>ption3</w:t>
      </w:r>
      <w:r>
        <w:rPr>
          <w:rFonts w:eastAsia="宋体" w:hint="eastAsia"/>
          <w:szCs w:val="20"/>
          <w:lang w:val="it-IT" w:eastAsia="zh-CN"/>
        </w:rPr>
        <w:t>：</w:t>
      </w:r>
      <w:r>
        <w:rPr>
          <w:rFonts w:eastAsia="宋体" w:hint="eastAsia"/>
          <w:szCs w:val="20"/>
          <w:lang w:val="it-IT" w:eastAsia="zh-CN"/>
        </w:rPr>
        <w:t>MeNB+SeNB-&gt;MeNB</w:t>
      </w:r>
    </w:p>
    <w:p w:rsidR="00743FD2" w:rsidRDefault="00743FD2" w:rsidP="00743FD2">
      <w:pPr>
        <w:pStyle w:val="a1"/>
        <w:rPr>
          <w:rFonts w:eastAsia="宋体"/>
          <w:szCs w:val="20"/>
          <w:lang w:val="it-IT" w:eastAsia="zh-CN"/>
        </w:rPr>
      </w:pPr>
      <w:r>
        <w:rPr>
          <w:rFonts w:eastAsia="宋体"/>
          <w:szCs w:val="20"/>
          <w:lang w:val="it-IT" w:eastAsia="zh-CN"/>
        </w:rPr>
        <w:t>I</w:t>
      </w:r>
      <w:r>
        <w:rPr>
          <w:rFonts w:eastAsia="宋体" w:hint="eastAsia"/>
          <w:szCs w:val="20"/>
          <w:lang w:val="it-IT" w:eastAsia="zh-CN"/>
        </w:rPr>
        <w:t xml:space="preserve">n this option, </w:t>
      </w:r>
      <w:r>
        <w:rPr>
          <w:rFonts w:eastAsia="宋体" w:hint="eastAsia"/>
          <w:lang w:eastAsia="zh-CN"/>
        </w:rPr>
        <w:t>when the M</w:t>
      </w:r>
      <w:r w:rsidRPr="00FF42F8">
        <w:t>eNB</w:t>
      </w:r>
      <w:r>
        <w:rPr>
          <w:rFonts w:eastAsia="宋体" w:hint="eastAsia"/>
          <w:lang w:eastAsia="zh-CN"/>
        </w:rPr>
        <w:t>1</w:t>
      </w:r>
      <w:r w:rsidRPr="00FF42F8">
        <w:t xml:space="preserve"> makes decision to hand off the UE</w:t>
      </w:r>
      <w:r>
        <w:rPr>
          <w:rFonts w:eastAsia="宋体" w:hint="eastAsia"/>
          <w:lang w:eastAsia="zh-CN"/>
        </w:rPr>
        <w:t xml:space="preserve">, the MeNB1 will </w:t>
      </w:r>
      <w:r>
        <w:rPr>
          <w:rFonts w:eastAsia="宋体" w:hint="eastAsia"/>
          <w:szCs w:val="20"/>
          <w:lang w:val="it-IT" w:eastAsia="zh-CN"/>
        </w:rPr>
        <w:t>in</w:t>
      </w:r>
      <w:r w:rsidR="00813A7F">
        <w:rPr>
          <w:rFonts w:eastAsia="宋体" w:hint="eastAsia"/>
          <w:szCs w:val="20"/>
          <w:lang w:val="it-IT" w:eastAsia="zh-CN"/>
        </w:rPr>
        <w:t>i</w:t>
      </w:r>
      <w:r>
        <w:rPr>
          <w:rFonts w:eastAsia="宋体" w:hint="eastAsia"/>
          <w:szCs w:val="20"/>
          <w:lang w:val="it-IT" w:eastAsia="zh-CN"/>
        </w:rPr>
        <w:t>tiate X2-based HO procedure towards the MeNB2, the SeNB1 Release procedure betwe</w:t>
      </w:r>
      <w:r w:rsidR="00813A7F">
        <w:rPr>
          <w:rFonts w:eastAsia="宋体" w:hint="eastAsia"/>
          <w:szCs w:val="20"/>
          <w:lang w:val="it-IT" w:eastAsia="zh-CN"/>
        </w:rPr>
        <w:t>e</w:t>
      </w:r>
      <w:r>
        <w:rPr>
          <w:rFonts w:eastAsia="宋体" w:hint="eastAsia"/>
          <w:szCs w:val="20"/>
          <w:lang w:val="it-IT" w:eastAsia="zh-CN"/>
        </w:rPr>
        <w:t>n the MeNB1 and SeNB1 via the X2 interface is executed after the inter-MeNB X2 HO preparation procedure.</w:t>
      </w:r>
      <w:r w:rsidRPr="00B943D0">
        <w:rPr>
          <w:rFonts w:eastAsia="宋体" w:hint="eastAsia"/>
          <w:szCs w:val="20"/>
          <w:lang w:val="it-IT" w:eastAsia="zh-CN"/>
        </w:rPr>
        <w:t xml:space="preserve"> </w:t>
      </w:r>
      <w:r>
        <w:rPr>
          <w:rFonts w:eastAsia="宋体" w:hint="eastAsia"/>
          <w:szCs w:val="20"/>
          <w:lang w:val="it-IT" w:eastAsia="zh-CN"/>
        </w:rPr>
        <w:t>After UE is handed over to the MeNB2, the MeNB2 could initiate the addition of the SeNB3</w:t>
      </w:r>
      <w:r w:rsidRPr="00D67C7A">
        <w:rPr>
          <w:lang w:eastAsia="ja-JP"/>
        </w:rPr>
        <w:t xml:space="preserve"> </w:t>
      </w:r>
      <w:r>
        <w:rPr>
          <w:lang w:eastAsia="ja-JP"/>
        </w:rPr>
        <w:t>for dual connectivity operation</w:t>
      </w:r>
      <w:r>
        <w:rPr>
          <w:rFonts w:eastAsia="宋体" w:hint="eastAsia"/>
          <w:szCs w:val="20"/>
          <w:lang w:val="it-IT" w:eastAsia="zh-CN"/>
        </w:rPr>
        <w:t>.</w:t>
      </w:r>
    </w:p>
    <w:p w:rsidR="00C651C4" w:rsidRDefault="00C651C4" w:rsidP="00C651C4">
      <w:pPr>
        <w:pStyle w:val="a1"/>
        <w:jc w:val="center"/>
        <w:rPr>
          <w:rFonts w:eastAsiaTheme="minorEastAsia"/>
          <w:lang w:eastAsia="zh-CN"/>
        </w:rPr>
      </w:pPr>
      <w:r>
        <w:object w:dxaOrig="7689" w:dyaOrig="3872">
          <v:shape id="_x0000_i1028" type="#_x0000_t75" style="width:339.35pt;height:152.75pt" o:ole="">
            <v:imagedata r:id="rId14" o:title=""/>
          </v:shape>
          <o:OLEObject Type="Embed" ProgID="Visio.Drawing.11" ShapeID="_x0000_i1028" DrawAspect="Content" ObjectID="_1452494892" r:id="rId15"/>
        </w:object>
      </w:r>
    </w:p>
    <w:p w:rsidR="00C651C4" w:rsidRPr="00C651C4" w:rsidRDefault="00C651C4" w:rsidP="00C651C4">
      <w:pPr>
        <w:pStyle w:val="a1"/>
        <w:jc w:val="center"/>
        <w:rPr>
          <w:rFonts w:eastAsiaTheme="minorEastAsia"/>
          <w:szCs w:val="20"/>
          <w:lang w:val="it-IT" w:eastAsia="zh-CN"/>
        </w:rPr>
      </w:pPr>
      <w:r>
        <w:rPr>
          <w:rFonts w:eastAsiaTheme="minorEastAsia" w:hint="eastAsia"/>
          <w:lang w:eastAsia="zh-CN"/>
        </w:rPr>
        <w:t xml:space="preserve">Figure3. </w:t>
      </w:r>
      <w:r>
        <w:rPr>
          <w:rFonts w:eastAsia="宋体" w:hint="eastAsia"/>
          <w:szCs w:val="20"/>
          <w:lang w:val="it-IT" w:eastAsia="zh-CN"/>
        </w:rPr>
        <w:t>signaling flow</w:t>
      </w:r>
      <w:r w:rsidRPr="00C651C4">
        <w:rPr>
          <w:rFonts w:eastAsia="宋体" w:hint="eastAsia"/>
          <w:szCs w:val="20"/>
          <w:lang w:val="it-IT" w:eastAsia="zh-CN"/>
        </w:rPr>
        <w:t xml:space="preserve"> </w:t>
      </w:r>
      <w:r>
        <w:rPr>
          <w:rFonts w:eastAsia="宋体" w:hint="eastAsia"/>
          <w:szCs w:val="20"/>
          <w:lang w:val="it-IT" w:eastAsia="zh-CN"/>
        </w:rPr>
        <w:t>for option3</w:t>
      </w:r>
    </w:p>
    <w:p w:rsidR="00C651C4" w:rsidRPr="00C651C4" w:rsidRDefault="00C651C4" w:rsidP="00C651C4">
      <w:pPr>
        <w:pStyle w:val="a1"/>
        <w:jc w:val="center"/>
        <w:rPr>
          <w:rFonts w:eastAsiaTheme="minorEastAsia"/>
          <w:szCs w:val="20"/>
          <w:lang w:val="it-IT" w:eastAsia="zh-CN"/>
        </w:rPr>
      </w:pPr>
    </w:p>
    <w:p w:rsidR="00743FD2" w:rsidRDefault="00743FD2" w:rsidP="00743FD2">
      <w:pPr>
        <w:pStyle w:val="a1"/>
        <w:rPr>
          <w:rFonts w:eastAsia="宋体"/>
          <w:szCs w:val="20"/>
          <w:lang w:val="it-IT" w:eastAsia="zh-CN"/>
        </w:rPr>
      </w:pPr>
      <w:r>
        <w:rPr>
          <w:rFonts w:eastAsia="宋体"/>
          <w:szCs w:val="20"/>
          <w:lang w:val="it-IT" w:eastAsia="zh-CN"/>
        </w:rPr>
        <w:t>O</w:t>
      </w:r>
      <w:r>
        <w:rPr>
          <w:rFonts w:eastAsia="宋体" w:hint="eastAsia"/>
          <w:szCs w:val="20"/>
          <w:lang w:val="it-IT" w:eastAsia="zh-CN"/>
        </w:rPr>
        <w:t>ption4</w:t>
      </w:r>
      <w:r>
        <w:rPr>
          <w:rFonts w:eastAsia="宋体" w:hint="eastAsia"/>
          <w:szCs w:val="20"/>
          <w:lang w:val="it-IT" w:eastAsia="zh-CN"/>
        </w:rPr>
        <w:t>：</w:t>
      </w:r>
      <w:r>
        <w:rPr>
          <w:rFonts w:eastAsia="宋体" w:hint="eastAsia"/>
          <w:szCs w:val="20"/>
          <w:lang w:val="it-IT" w:eastAsia="zh-CN"/>
        </w:rPr>
        <w:t>MeNB+SeNB -&gt;MeNB+SeNB</w:t>
      </w:r>
    </w:p>
    <w:p w:rsidR="00A36E07" w:rsidRPr="00604199" w:rsidRDefault="00743FD2" w:rsidP="00C651C4">
      <w:pPr>
        <w:pStyle w:val="a1"/>
        <w:rPr>
          <w:rFonts w:eastAsia="宋体"/>
          <w:szCs w:val="20"/>
          <w:lang w:val="it-IT" w:eastAsia="zh-CN"/>
        </w:rPr>
      </w:pPr>
      <w:r>
        <w:rPr>
          <w:rFonts w:eastAsia="宋体" w:hint="eastAsia"/>
          <w:szCs w:val="20"/>
          <w:lang w:val="it-IT" w:eastAsia="zh-CN"/>
        </w:rPr>
        <w:t xml:space="preserve">In this option, </w:t>
      </w:r>
      <w:r>
        <w:rPr>
          <w:rFonts w:eastAsia="宋体" w:hint="eastAsia"/>
          <w:lang w:eastAsia="zh-CN"/>
        </w:rPr>
        <w:t>when the M</w:t>
      </w:r>
      <w:r w:rsidRPr="00FF42F8">
        <w:t>eNB</w:t>
      </w:r>
      <w:r>
        <w:rPr>
          <w:rFonts w:eastAsia="宋体" w:hint="eastAsia"/>
          <w:lang w:eastAsia="zh-CN"/>
        </w:rPr>
        <w:t>1</w:t>
      </w:r>
      <w:r w:rsidRPr="00FF42F8">
        <w:t xml:space="preserve"> makes decision to hand off the UE</w:t>
      </w:r>
      <w:r>
        <w:rPr>
          <w:rFonts w:eastAsia="宋体" w:hint="eastAsia"/>
          <w:lang w:eastAsia="zh-CN"/>
        </w:rPr>
        <w:t xml:space="preserve">, MeNB1 will </w:t>
      </w:r>
      <w:r>
        <w:rPr>
          <w:rFonts w:eastAsia="宋体" w:hint="eastAsia"/>
          <w:szCs w:val="20"/>
          <w:lang w:val="it-IT" w:eastAsia="zh-CN"/>
        </w:rPr>
        <w:t>in</w:t>
      </w:r>
      <w:r w:rsidR="00813A7F">
        <w:rPr>
          <w:rFonts w:eastAsia="宋体" w:hint="eastAsia"/>
          <w:szCs w:val="20"/>
          <w:lang w:val="it-IT" w:eastAsia="zh-CN"/>
        </w:rPr>
        <w:t>i</w:t>
      </w:r>
      <w:r>
        <w:rPr>
          <w:rFonts w:eastAsia="宋体" w:hint="eastAsia"/>
          <w:szCs w:val="20"/>
          <w:lang w:val="it-IT" w:eastAsia="zh-CN"/>
        </w:rPr>
        <w:t>tiate X2-based HO procedure towards the MeNB2,</w:t>
      </w:r>
      <w:r w:rsidRPr="00B943D0">
        <w:rPr>
          <w:rFonts w:eastAsia="宋体" w:hint="eastAsia"/>
          <w:szCs w:val="20"/>
          <w:lang w:val="it-IT" w:eastAsia="zh-CN"/>
        </w:rPr>
        <w:t xml:space="preserve"> </w:t>
      </w:r>
      <w:r>
        <w:rPr>
          <w:rFonts w:eastAsia="宋体" w:hint="eastAsia"/>
          <w:szCs w:val="20"/>
          <w:lang w:val="it-IT" w:eastAsia="zh-CN"/>
        </w:rPr>
        <w:t>the SeNB3 Addition procedure betwe</w:t>
      </w:r>
      <w:r w:rsidR="00813A7F">
        <w:rPr>
          <w:rFonts w:eastAsia="宋体" w:hint="eastAsia"/>
          <w:szCs w:val="20"/>
          <w:lang w:val="it-IT" w:eastAsia="zh-CN"/>
        </w:rPr>
        <w:t>e</w:t>
      </w:r>
      <w:r>
        <w:rPr>
          <w:rFonts w:eastAsia="宋体" w:hint="eastAsia"/>
          <w:szCs w:val="20"/>
          <w:lang w:val="it-IT" w:eastAsia="zh-CN"/>
        </w:rPr>
        <w:t>n the MeNB1 and SeNB1 via the X2 interface is  executed during the X2 HO preparation procedure. The SeNB1 Release procedure betwe</w:t>
      </w:r>
      <w:r w:rsidR="00813A7F">
        <w:rPr>
          <w:rFonts w:eastAsia="宋体" w:hint="eastAsia"/>
          <w:szCs w:val="20"/>
          <w:lang w:val="it-IT" w:eastAsia="zh-CN"/>
        </w:rPr>
        <w:t>e</w:t>
      </w:r>
      <w:r>
        <w:rPr>
          <w:rFonts w:eastAsia="宋体" w:hint="eastAsia"/>
          <w:szCs w:val="20"/>
          <w:lang w:val="it-IT" w:eastAsia="zh-CN"/>
        </w:rPr>
        <w:t xml:space="preserve">n the MeNB1 and SeNB1 via the X2 interface is executed after the inter-MeNB X2 HO preparation procedure. </w:t>
      </w:r>
    </w:p>
    <w:p w:rsidR="00A36E07" w:rsidRDefault="00C651C4" w:rsidP="00C651C4">
      <w:pPr>
        <w:pStyle w:val="a1"/>
        <w:jc w:val="center"/>
        <w:rPr>
          <w:rFonts w:eastAsia="宋体"/>
          <w:szCs w:val="20"/>
          <w:lang w:val="it-IT" w:eastAsia="zh-CN"/>
        </w:rPr>
      </w:pPr>
      <w:r>
        <w:object w:dxaOrig="7303" w:dyaOrig="3855">
          <v:shape id="_x0000_i1029" type="#_x0000_t75" style="width:292.4pt;height:154pt" o:ole="">
            <v:imagedata r:id="rId16" o:title=""/>
          </v:shape>
          <o:OLEObject Type="Embed" ProgID="Visio.Drawing.11" ShapeID="_x0000_i1029" DrawAspect="Content" ObjectID="_1452494893" r:id="rId17"/>
        </w:object>
      </w:r>
    </w:p>
    <w:p w:rsidR="00C651C4" w:rsidRPr="00C651C4" w:rsidRDefault="00C651C4" w:rsidP="00C651C4">
      <w:pPr>
        <w:pStyle w:val="a1"/>
        <w:jc w:val="center"/>
        <w:rPr>
          <w:rFonts w:eastAsiaTheme="minorEastAsia"/>
          <w:szCs w:val="20"/>
          <w:lang w:val="it-IT" w:eastAsia="zh-CN"/>
        </w:rPr>
      </w:pPr>
      <w:r>
        <w:rPr>
          <w:rFonts w:eastAsiaTheme="minorEastAsia" w:hint="eastAsia"/>
          <w:lang w:eastAsia="zh-CN"/>
        </w:rPr>
        <w:t xml:space="preserve">Figure4. </w:t>
      </w:r>
      <w:r>
        <w:rPr>
          <w:rFonts w:eastAsia="宋体" w:hint="eastAsia"/>
          <w:szCs w:val="20"/>
          <w:lang w:val="it-IT" w:eastAsia="zh-CN"/>
        </w:rPr>
        <w:t>signaling flow</w:t>
      </w:r>
      <w:r w:rsidRPr="00C651C4">
        <w:rPr>
          <w:rFonts w:eastAsia="宋体" w:hint="eastAsia"/>
          <w:szCs w:val="20"/>
          <w:lang w:val="it-IT" w:eastAsia="zh-CN"/>
        </w:rPr>
        <w:t xml:space="preserve"> </w:t>
      </w:r>
      <w:r>
        <w:rPr>
          <w:rFonts w:eastAsia="宋体" w:hint="eastAsia"/>
          <w:szCs w:val="20"/>
          <w:lang w:val="it-IT" w:eastAsia="zh-CN"/>
        </w:rPr>
        <w:t>for option4</w:t>
      </w:r>
    </w:p>
    <w:p w:rsidR="00525CBC" w:rsidRDefault="00525CBC" w:rsidP="008A0910">
      <w:pPr>
        <w:pStyle w:val="a1"/>
        <w:jc w:val="center"/>
        <w:rPr>
          <w:rFonts w:eastAsia="宋体"/>
          <w:szCs w:val="20"/>
          <w:lang w:val="it-IT" w:eastAsia="zh-CN"/>
        </w:rPr>
      </w:pPr>
    </w:p>
    <w:p w:rsidR="00525CBC" w:rsidRDefault="00525CBC" w:rsidP="00EB6C69">
      <w:pPr>
        <w:pStyle w:val="a1"/>
        <w:rPr>
          <w:rFonts w:eastAsia="宋体"/>
          <w:lang w:eastAsia="zh-CN"/>
        </w:rPr>
      </w:pPr>
      <w:r>
        <w:rPr>
          <w:rFonts w:eastAsia="宋体"/>
          <w:lang w:eastAsia="zh-CN"/>
        </w:rPr>
        <w:t>Comparison</w:t>
      </w:r>
      <w:r>
        <w:rPr>
          <w:rFonts w:eastAsia="宋体" w:hint="eastAsia"/>
          <w:lang w:eastAsia="zh-CN"/>
        </w:rPr>
        <w:t xml:space="preserve"> table:</w:t>
      </w:r>
    </w:p>
    <w:tbl>
      <w:tblPr>
        <w:tblW w:w="11199"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100"/>
        <w:gridCol w:w="885"/>
        <w:gridCol w:w="1383"/>
        <w:gridCol w:w="885"/>
        <w:gridCol w:w="2091"/>
        <w:gridCol w:w="885"/>
        <w:gridCol w:w="1809"/>
        <w:gridCol w:w="885"/>
      </w:tblGrid>
      <w:tr w:rsidR="00617A84" w:rsidTr="004E085C">
        <w:trPr>
          <w:gridAfter w:val="1"/>
          <w:wAfter w:w="885" w:type="dxa"/>
        </w:trPr>
        <w:tc>
          <w:tcPr>
            <w:tcW w:w="1276" w:type="dxa"/>
          </w:tcPr>
          <w:p w:rsidR="00617A84" w:rsidRPr="00FD4253" w:rsidRDefault="00617A84" w:rsidP="000F0040">
            <w:pPr>
              <w:rPr>
                <w:rFonts w:eastAsia="宋体"/>
                <w:lang w:eastAsia="zh-CN"/>
              </w:rPr>
            </w:pPr>
            <w:r>
              <w:rPr>
                <w:rFonts w:eastAsia="宋体" w:hint="eastAsia"/>
                <w:lang w:eastAsia="zh-CN"/>
              </w:rPr>
              <w:t>Option</w:t>
            </w:r>
          </w:p>
        </w:tc>
        <w:tc>
          <w:tcPr>
            <w:tcW w:w="1100" w:type="dxa"/>
          </w:tcPr>
          <w:p w:rsidR="00617A84" w:rsidRPr="00BA580E" w:rsidRDefault="00617A84" w:rsidP="000F0040">
            <w:pPr>
              <w:rPr>
                <w:rFonts w:eastAsia="宋体"/>
                <w:lang w:eastAsia="zh-CN"/>
              </w:rPr>
            </w:pPr>
            <w:r>
              <w:rPr>
                <w:rFonts w:eastAsia="宋体" w:hint="eastAsia"/>
                <w:szCs w:val="20"/>
                <w:lang w:val="it-IT" w:eastAsia="zh-CN"/>
              </w:rPr>
              <w:t>1.MeNB-&gt;MeNB</w:t>
            </w:r>
          </w:p>
        </w:tc>
        <w:tc>
          <w:tcPr>
            <w:tcW w:w="2268" w:type="dxa"/>
            <w:gridSpan w:val="2"/>
          </w:tcPr>
          <w:p w:rsidR="00617A84" w:rsidRPr="00226451" w:rsidRDefault="00617A84" w:rsidP="000F0040">
            <w:pPr>
              <w:rPr>
                <w:rFonts w:eastAsia="宋体"/>
                <w:szCs w:val="20"/>
                <w:lang w:val="it-IT" w:eastAsia="zh-CN"/>
              </w:rPr>
            </w:pPr>
            <w:r>
              <w:rPr>
                <w:rFonts w:hint="eastAsia"/>
                <w:lang w:val="it-IT" w:eastAsia="zh-CN"/>
              </w:rPr>
              <w:t>2.MeNB-&gt;MeNB+SeNB</w:t>
            </w:r>
          </w:p>
        </w:tc>
        <w:tc>
          <w:tcPr>
            <w:tcW w:w="2976" w:type="dxa"/>
            <w:gridSpan w:val="2"/>
          </w:tcPr>
          <w:p w:rsidR="00617A84" w:rsidRPr="00226451" w:rsidRDefault="00617A84" w:rsidP="000F0040">
            <w:pPr>
              <w:rPr>
                <w:rFonts w:eastAsia="宋体"/>
                <w:szCs w:val="20"/>
                <w:lang w:val="it-IT" w:eastAsia="zh-CN"/>
              </w:rPr>
            </w:pPr>
            <w:r>
              <w:rPr>
                <w:rFonts w:hint="eastAsia"/>
                <w:lang w:val="it-IT" w:eastAsia="zh-CN"/>
              </w:rPr>
              <w:t>3.MeNB+SeNB-&gt;MeNB</w:t>
            </w:r>
          </w:p>
        </w:tc>
        <w:tc>
          <w:tcPr>
            <w:tcW w:w="2694" w:type="dxa"/>
            <w:gridSpan w:val="2"/>
          </w:tcPr>
          <w:p w:rsidR="00617A84" w:rsidRPr="00226451" w:rsidRDefault="00617A84" w:rsidP="000F0040">
            <w:pPr>
              <w:rPr>
                <w:rFonts w:eastAsia="宋体"/>
                <w:szCs w:val="20"/>
                <w:lang w:val="it-IT" w:eastAsia="zh-CN"/>
              </w:rPr>
            </w:pPr>
            <w:r>
              <w:rPr>
                <w:rFonts w:eastAsia="宋体" w:hint="eastAsia"/>
                <w:szCs w:val="20"/>
                <w:lang w:val="it-IT" w:eastAsia="zh-CN"/>
              </w:rPr>
              <w:t>4.MeNB+SeNB -&gt;MeNB+SeNB</w:t>
            </w:r>
          </w:p>
        </w:tc>
      </w:tr>
      <w:tr w:rsidR="00617A84" w:rsidTr="004E085C">
        <w:tc>
          <w:tcPr>
            <w:tcW w:w="1276" w:type="dxa"/>
          </w:tcPr>
          <w:p w:rsidR="00617A84" w:rsidRPr="00617A84" w:rsidRDefault="00617A84" w:rsidP="000F0040">
            <w:pPr>
              <w:rPr>
                <w:rFonts w:eastAsia="宋体"/>
                <w:szCs w:val="20"/>
                <w:lang w:val="it-IT" w:eastAsia="zh-CN"/>
              </w:rPr>
            </w:pPr>
            <w:r w:rsidRPr="00617A84">
              <w:rPr>
                <w:rFonts w:eastAsia="宋体" w:hint="eastAsia"/>
                <w:szCs w:val="20"/>
                <w:lang w:val="it-IT" w:eastAsia="zh-CN"/>
              </w:rPr>
              <w:t>Mobility procedure</w:t>
            </w:r>
          </w:p>
        </w:tc>
        <w:tc>
          <w:tcPr>
            <w:tcW w:w="1985" w:type="dxa"/>
            <w:gridSpan w:val="2"/>
          </w:tcPr>
          <w:p w:rsidR="00617A84" w:rsidRPr="00617A84" w:rsidRDefault="00617A84" w:rsidP="00617A84">
            <w:pPr>
              <w:rPr>
                <w:lang w:val="it-IT" w:eastAsia="zh-CN"/>
              </w:rPr>
            </w:pPr>
            <w:r>
              <w:rPr>
                <w:rFonts w:eastAsiaTheme="minorEastAsia" w:hint="eastAsia"/>
                <w:lang w:val="it-IT" w:eastAsia="zh-CN"/>
              </w:rPr>
              <w:t>1)</w:t>
            </w:r>
            <w:r w:rsidRPr="00617A84">
              <w:rPr>
                <w:rFonts w:hint="eastAsia"/>
                <w:lang w:val="it-IT" w:eastAsia="zh-CN"/>
              </w:rPr>
              <w:t>Release of SeNB1</w:t>
            </w:r>
          </w:p>
          <w:p w:rsidR="00617A84" w:rsidRPr="00617A84" w:rsidRDefault="00617A84" w:rsidP="00617A84">
            <w:pPr>
              <w:rPr>
                <w:lang w:val="it-IT" w:eastAsia="zh-CN"/>
              </w:rPr>
            </w:pPr>
            <w:r>
              <w:rPr>
                <w:rFonts w:eastAsiaTheme="minorEastAsia" w:hint="eastAsia"/>
                <w:lang w:val="it-IT" w:eastAsia="zh-CN"/>
              </w:rPr>
              <w:t>2)</w:t>
            </w:r>
            <w:r w:rsidRPr="00617A84">
              <w:rPr>
                <w:rFonts w:hint="eastAsia"/>
                <w:lang w:val="it-IT" w:eastAsia="zh-CN"/>
              </w:rPr>
              <w:t>MeNB1-&gt;MeNB2 X2 HO</w:t>
            </w:r>
          </w:p>
          <w:p w:rsidR="00617A84" w:rsidRPr="00617A84" w:rsidRDefault="004749EC" w:rsidP="00617A84">
            <w:pPr>
              <w:rPr>
                <w:lang w:val="it-IT" w:eastAsia="zh-CN"/>
              </w:rPr>
            </w:pPr>
            <w:r>
              <w:rPr>
                <w:rFonts w:eastAsiaTheme="minorEastAsia" w:hint="eastAsia"/>
                <w:lang w:val="it-IT" w:eastAsia="zh-CN"/>
              </w:rPr>
              <w:t>3)</w:t>
            </w:r>
            <w:r w:rsidR="00617A84" w:rsidRPr="00617A84">
              <w:rPr>
                <w:rFonts w:hint="eastAsia"/>
                <w:lang w:val="it-IT" w:eastAsia="zh-CN"/>
              </w:rPr>
              <w:t xml:space="preserve">Addition of SeNB3 </w:t>
            </w:r>
          </w:p>
        </w:tc>
        <w:tc>
          <w:tcPr>
            <w:tcW w:w="2268" w:type="dxa"/>
            <w:gridSpan w:val="2"/>
          </w:tcPr>
          <w:p w:rsidR="00617A84" w:rsidRPr="00BA580E" w:rsidRDefault="00617A84" w:rsidP="00617A84">
            <w:pPr>
              <w:rPr>
                <w:rFonts w:eastAsia="宋体"/>
                <w:szCs w:val="20"/>
                <w:lang w:val="it-IT" w:eastAsia="zh-CN"/>
              </w:rPr>
            </w:pPr>
            <w:r>
              <w:rPr>
                <w:rFonts w:eastAsia="宋体" w:hint="eastAsia"/>
                <w:szCs w:val="20"/>
                <w:lang w:val="it-IT" w:eastAsia="zh-CN"/>
              </w:rPr>
              <w:t>1)</w:t>
            </w:r>
            <w:r>
              <w:rPr>
                <w:rFonts w:hint="eastAsia"/>
                <w:lang w:eastAsia="zh-CN"/>
              </w:rPr>
              <w:t xml:space="preserve"> R</w:t>
            </w:r>
            <w:r>
              <w:rPr>
                <w:rFonts w:hint="eastAsia"/>
              </w:rPr>
              <w:t xml:space="preserve">elease </w:t>
            </w:r>
            <w:r>
              <w:rPr>
                <w:rFonts w:hint="eastAsia"/>
                <w:lang w:eastAsia="zh-CN"/>
              </w:rPr>
              <w:t xml:space="preserve">of </w:t>
            </w:r>
            <w:r>
              <w:rPr>
                <w:rFonts w:hint="eastAsia"/>
              </w:rPr>
              <w:t>SeNB1</w:t>
            </w:r>
          </w:p>
          <w:p w:rsidR="00617A84" w:rsidRPr="00BA580E" w:rsidRDefault="00617A84" w:rsidP="00617A84">
            <w:pPr>
              <w:rPr>
                <w:rFonts w:eastAsia="宋体"/>
                <w:szCs w:val="20"/>
                <w:lang w:val="it-IT" w:eastAsia="zh-CN"/>
              </w:rPr>
            </w:pPr>
            <w:r w:rsidRPr="00BA580E">
              <w:rPr>
                <w:rFonts w:eastAsia="宋体" w:hint="eastAsia"/>
                <w:szCs w:val="20"/>
                <w:lang w:val="it-IT" w:eastAsia="zh-CN"/>
              </w:rPr>
              <w:t xml:space="preserve">2) MeNB1-&gt;MeNB2 </w:t>
            </w:r>
            <w:r>
              <w:rPr>
                <w:rFonts w:eastAsia="宋体" w:hint="eastAsia"/>
                <w:szCs w:val="20"/>
                <w:lang w:val="it-IT" w:eastAsia="zh-CN"/>
              </w:rPr>
              <w:t xml:space="preserve">X2 </w:t>
            </w:r>
            <w:r w:rsidRPr="00BA580E">
              <w:rPr>
                <w:rFonts w:eastAsia="宋体" w:hint="eastAsia"/>
                <w:szCs w:val="20"/>
                <w:lang w:val="it-IT" w:eastAsia="zh-CN"/>
              </w:rPr>
              <w:t>HO</w:t>
            </w:r>
          </w:p>
          <w:p w:rsidR="00617A84" w:rsidRDefault="00617A84" w:rsidP="00617A84">
            <w:pPr>
              <w:pStyle w:val="af2"/>
              <w:ind w:firstLineChars="0" w:firstLine="0"/>
              <w:rPr>
                <w:lang w:eastAsia="zh-CN"/>
              </w:rPr>
            </w:pPr>
            <w:r w:rsidRPr="00BA580E">
              <w:rPr>
                <w:rFonts w:hint="eastAsia"/>
                <w:lang w:val="it-IT" w:eastAsia="zh-CN"/>
              </w:rPr>
              <w:t>3</w:t>
            </w:r>
            <w:r>
              <w:rPr>
                <w:rFonts w:hint="eastAsia"/>
                <w:lang w:val="it-IT" w:eastAsia="zh-CN"/>
              </w:rPr>
              <w:t>)</w:t>
            </w:r>
            <w:r w:rsidRPr="00BA580E">
              <w:rPr>
                <w:rFonts w:hint="eastAsia"/>
                <w:lang w:val="it-IT" w:eastAsia="zh-CN"/>
              </w:rPr>
              <w:t>SeNB</w:t>
            </w:r>
            <w:r>
              <w:rPr>
                <w:rFonts w:hint="eastAsia"/>
                <w:lang w:val="it-IT" w:eastAsia="zh-CN"/>
              </w:rPr>
              <w:t>3</w:t>
            </w:r>
            <w:r w:rsidRPr="00BA580E">
              <w:rPr>
                <w:rFonts w:hint="eastAsia"/>
                <w:lang w:val="it-IT" w:eastAsia="zh-CN"/>
              </w:rPr>
              <w:t xml:space="preserve"> </w:t>
            </w:r>
            <w:r>
              <w:rPr>
                <w:rFonts w:hint="eastAsia"/>
                <w:lang w:val="it-IT" w:eastAsia="zh-CN"/>
              </w:rPr>
              <w:t>A</w:t>
            </w:r>
            <w:r w:rsidRPr="00BA580E">
              <w:rPr>
                <w:rFonts w:hint="eastAsia"/>
                <w:lang w:val="it-IT" w:eastAsia="zh-CN"/>
              </w:rPr>
              <w:t>ddition</w:t>
            </w:r>
            <w:r>
              <w:rPr>
                <w:rFonts w:hint="eastAsia"/>
                <w:lang w:val="it-IT" w:eastAsia="zh-CN"/>
              </w:rPr>
              <w:t>(executed during the X2 HO Preparation)</w:t>
            </w:r>
          </w:p>
        </w:tc>
        <w:tc>
          <w:tcPr>
            <w:tcW w:w="2976" w:type="dxa"/>
            <w:gridSpan w:val="2"/>
          </w:tcPr>
          <w:p w:rsidR="00617A84" w:rsidRPr="005209BC" w:rsidRDefault="00617A84" w:rsidP="00617A84">
            <w:pPr>
              <w:rPr>
                <w:rFonts w:eastAsia="宋体"/>
                <w:szCs w:val="20"/>
                <w:lang w:val="it-IT" w:eastAsia="zh-CN"/>
              </w:rPr>
            </w:pPr>
            <w:r w:rsidRPr="005209BC">
              <w:rPr>
                <w:rFonts w:eastAsia="宋体" w:hint="eastAsia"/>
                <w:szCs w:val="20"/>
                <w:lang w:val="it-IT" w:eastAsia="zh-CN"/>
              </w:rPr>
              <w:t xml:space="preserve">1) MeNB1-&gt;MeNB2 </w:t>
            </w:r>
            <w:r>
              <w:rPr>
                <w:rFonts w:eastAsia="宋体" w:hint="eastAsia"/>
                <w:szCs w:val="20"/>
                <w:lang w:val="it-IT" w:eastAsia="zh-CN"/>
              </w:rPr>
              <w:t xml:space="preserve">X2 </w:t>
            </w:r>
            <w:r w:rsidRPr="005209BC">
              <w:rPr>
                <w:rFonts w:eastAsia="宋体" w:hint="eastAsia"/>
                <w:szCs w:val="20"/>
                <w:lang w:val="it-IT" w:eastAsia="zh-CN"/>
              </w:rPr>
              <w:t>HO</w:t>
            </w:r>
          </w:p>
          <w:p w:rsidR="00617A84" w:rsidRDefault="00617A84" w:rsidP="00617A84">
            <w:pPr>
              <w:rPr>
                <w:rFonts w:eastAsia="宋体"/>
                <w:szCs w:val="20"/>
                <w:lang w:val="it-IT" w:eastAsia="zh-CN"/>
              </w:rPr>
            </w:pPr>
            <w:r w:rsidRPr="005209BC">
              <w:rPr>
                <w:rFonts w:eastAsia="宋体" w:hint="eastAsia"/>
                <w:szCs w:val="20"/>
                <w:lang w:val="it-IT" w:eastAsia="zh-CN"/>
              </w:rPr>
              <w:t>2) SeNB1</w:t>
            </w:r>
            <w:r>
              <w:rPr>
                <w:rFonts w:eastAsia="宋体" w:hint="eastAsia"/>
                <w:szCs w:val="20"/>
                <w:lang w:val="it-IT" w:eastAsia="zh-CN"/>
              </w:rPr>
              <w:t>R</w:t>
            </w:r>
            <w:r w:rsidRPr="005209BC">
              <w:rPr>
                <w:rFonts w:eastAsia="宋体" w:hint="eastAsia"/>
                <w:szCs w:val="20"/>
                <w:lang w:val="it-IT" w:eastAsia="zh-CN"/>
              </w:rPr>
              <w:t>elease</w:t>
            </w:r>
            <w:r>
              <w:rPr>
                <w:rFonts w:eastAsia="宋体" w:hint="eastAsia"/>
                <w:szCs w:val="20"/>
                <w:lang w:val="it-IT" w:eastAsia="zh-CN"/>
              </w:rPr>
              <w:t>(executed after X2 HO Preparation for Alt1)</w:t>
            </w:r>
          </w:p>
          <w:p w:rsidR="00617A84" w:rsidRDefault="00617A84" w:rsidP="00617A84">
            <w:pPr>
              <w:rPr>
                <w:rFonts w:eastAsia="宋体"/>
                <w:lang w:eastAsia="zh-CN"/>
              </w:rPr>
            </w:pPr>
            <w:r>
              <w:rPr>
                <w:rFonts w:eastAsia="宋体" w:hint="eastAsia"/>
                <w:szCs w:val="20"/>
                <w:lang w:val="it-IT" w:eastAsia="zh-CN"/>
              </w:rPr>
              <w:t>3)</w:t>
            </w:r>
            <w:r>
              <w:rPr>
                <w:rFonts w:hint="eastAsia"/>
                <w:lang w:eastAsia="zh-CN"/>
              </w:rPr>
              <w:t xml:space="preserve"> Addition of SeNB3</w:t>
            </w:r>
            <w:r>
              <w:rPr>
                <w:rFonts w:hint="eastAsia"/>
              </w:rPr>
              <w:t xml:space="preserve"> </w:t>
            </w:r>
          </w:p>
          <w:p w:rsidR="00617A84" w:rsidRDefault="00617A84" w:rsidP="00617A84">
            <w:pPr>
              <w:rPr>
                <w:rFonts w:eastAsia="宋体"/>
                <w:lang w:eastAsia="zh-CN"/>
              </w:rPr>
            </w:pPr>
          </w:p>
          <w:p w:rsidR="00617A84" w:rsidRDefault="00617A84" w:rsidP="00617A84">
            <w:pPr>
              <w:pStyle w:val="af2"/>
              <w:ind w:firstLineChars="0" w:firstLine="0"/>
              <w:rPr>
                <w:lang w:eastAsia="zh-CN"/>
              </w:rPr>
            </w:pPr>
            <w:r>
              <w:rPr>
                <w:rFonts w:hint="eastAsia"/>
              </w:rPr>
              <w:t>Note</w:t>
            </w:r>
            <w:r>
              <w:rPr>
                <w:rFonts w:hint="eastAsia"/>
                <w:lang w:eastAsia="zh-CN"/>
              </w:rPr>
              <w:t xml:space="preserve">: For Alt3, the Step2 procedure could be </w:t>
            </w:r>
            <w:r>
              <w:rPr>
                <w:lang w:eastAsia="zh-CN"/>
              </w:rPr>
              <w:t>executed</w:t>
            </w:r>
            <w:r>
              <w:rPr>
                <w:rFonts w:hint="eastAsia"/>
                <w:lang w:eastAsia="zh-CN"/>
              </w:rPr>
              <w:t xml:space="preserve"> in </w:t>
            </w:r>
            <w:r>
              <w:rPr>
                <w:lang w:eastAsia="zh-CN"/>
              </w:rPr>
              <w:t>parallel</w:t>
            </w:r>
            <w:r>
              <w:rPr>
                <w:rFonts w:hint="eastAsia"/>
                <w:lang w:eastAsia="zh-CN"/>
              </w:rPr>
              <w:t xml:space="preserve"> with step1.</w:t>
            </w:r>
          </w:p>
        </w:tc>
        <w:tc>
          <w:tcPr>
            <w:tcW w:w="2694" w:type="dxa"/>
            <w:gridSpan w:val="2"/>
          </w:tcPr>
          <w:p w:rsidR="00617A84" w:rsidRDefault="00617A84" w:rsidP="00617A84">
            <w:pPr>
              <w:rPr>
                <w:rFonts w:eastAsia="宋体"/>
                <w:szCs w:val="20"/>
                <w:lang w:val="it-IT" w:eastAsia="zh-CN"/>
              </w:rPr>
            </w:pPr>
            <w:r w:rsidRPr="00FF4474">
              <w:rPr>
                <w:rFonts w:eastAsia="宋体" w:hint="eastAsia"/>
                <w:szCs w:val="20"/>
                <w:lang w:val="it-IT" w:eastAsia="zh-CN"/>
              </w:rPr>
              <w:t xml:space="preserve">1) MeNB1-&gt;MeNB2 </w:t>
            </w:r>
            <w:r>
              <w:rPr>
                <w:rFonts w:eastAsia="宋体" w:hint="eastAsia"/>
                <w:szCs w:val="20"/>
                <w:lang w:val="it-IT" w:eastAsia="zh-CN"/>
              </w:rPr>
              <w:t xml:space="preserve">X2 </w:t>
            </w:r>
            <w:r w:rsidRPr="00FF4474">
              <w:rPr>
                <w:rFonts w:eastAsia="宋体" w:hint="eastAsia"/>
                <w:szCs w:val="20"/>
                <w:lang w:val="it-IT" w:eastAsia="zh-CN"/>
              </w:rPr>
              <w:t>HO</w:t>
            </w:r>
          </w:p>
          <w:p w:rsidR="00617A84" w:rsidRPr="00FF4474" w:rsidRDefault="00617A84" w:rsidP="00617A84">
            <w:pPr>
              <w:rPr>
                <w:rFonts w:eastAsia="宋体"/>
                <w:szCs w:val="20"/>
                <w:lang w:val="it-IT" w:eastAsia="zh-CN"/>
              </w:rPr>
            </w:pPr>
            <w:r>
              <w:rPr>
                <w:rFonts w:eastAsia="宋体" w:hint="eastAsia"/>
                <w:szCs w:val="20"/>
                <w:lang w:val="it-IT" w:eastAsia="zh-CN"/>
              </w:rPr>
              <w:t>2</w:t>
            </w:r>
            <w:r w:rsidRPr="00FF4474">
              <w:rPr>
                <w:rFonts w:eastAsia="宋体" w:hint="eastAsia"/>
                <w:szCs w:val="20"/>
                <w:lang w:val="it-IT" w:eastAsia="zh-CN"/>
              </w:rPr>
              <w:t>) SeNB</w:t>
            </w:r>
            <w:r>
              <w:rPr>
                <w:rFonts w:eastAsia="宋体" w:hint="eastAsia"/>
                <w:szCs w:val="20"/>
                <w:lang w:val="it-IT" w:eastAsia="zh-CN"/>
              </w:rPr>
              <w:t>3</w:t>
            </w:r>
            <w:r w:rsidRPr="00FF4474">
              <w:rPr>
                <w:rFonts w:eastAsia="宋体" w:hint="eastAsia"/>
                <w:szCs w:val="20"/>
                <w:lang w:val="it-IT" w:eastAsia="zh-CN"/>
              </w:rPr>
              <w:t xml:space="preserve"> </w:t>
            </w:r>
            <w:r>
              <w:rPr>
                <w:rFonts w:eastAsia="宋体" w:hint="eastAsia"/>
                <w:szCs w:val="20"/>
                <w:lang w:val="it-IT" w:eastAsia="zh-CN"/>
              </w:rPr>
              <w:t>A</w:t>
            </w:r>
            <w:r w:rsidRPr="00FF4474">
              <w:rPr>
                <w:rFonts w:eastAsia="宋体" w:hint="eastAsia"/>
                <w:szCs w:val="20"/>
                <w:lang w:val="it-IT" w:eastAsia="zh-CN"/>
              </w:rPr>
              <w:t>ddition</w:t>
            </w:r>
            <w:r>
              <w:rPr>
                <w:rFonts w:eastAsia="宋体" w:hint="eastAsia"/>
                <w:szCs w:val="20"/>
                <w:lang w:val="it-IT" w:eastAsia="zh-CN"/>
              </w:rPr>
              <w:t>(executed during the X2 HO Preparation)</w:t>
            </w:r>
          </w:p>
          <w:p w:rsidR="00617A84" w:rsidRDefault="00617A84" w:rsidP="00617A84">
            <w:pPr>
              <w:rPr>
                <w:rFonts w:eastAsia="宋体"/>
                <w:szCs w:val="20"/>
                <w:lang w:val="it-IT" w:eastAsia="zh-CN"/>
              </w:rPr>
            </w:pPr>
            <w:r>
              <w:rPr>
                <w:rFonts w:eastAsia="宋体" w:hint="eastAsia"/>
                <w:szCs w:val="20"/>
                <w:lang w:val="it-IT" w:eastAsia="zh-CN"/>
              </w:rPr>
              <w:t>3</w:t>
            </w:r>
            <w:r w:rsidRPr="00FF4474">
              <w:rPr>
                <w:rFonts w:eastAsia="宋体" w:hint="eastAsia"/>
                <w:szCs w:val="20"/>
                <w:lang w:val="it-IT" w:eastAsia="zh-CN"/>
              </w:rPr>
              <w:t xml:space="preserve">) SeNB1 </w:t>
            </w:r>
            <w:r>
              <w:rPr>
                <w:rFonts w:eastAsia="宋体" w:hint="eastAsia"/>
                <w:szCs w:val="20"/>
                <w:lang w:val="it-IT" w:eastAsia="zh-CN"/>
              </w:rPr>
              <w:t>R</w:t>
            </w:r>
            <w:r w:rsidRPr="00FF4474">
              <w:rPr>
                <w:rFonts w:eastAsia="宋体" w:hint="eastAsia"/>
                <w:szCs w:val="20"/>
                <w:lang w:val="it-IT" w:eastAsia="zh-CN"/>
              </w:rPr>
              <w:t>elease</w:t>
            </w:r>
            <w:r>
              <w:rPr>
                <w:rFonts w:eastAsia="宋体" w:hint="eastAsia"/>
                <w:szCs w:val="20"/>
                <w:lang w:val="it-IT" w:eastAsia="zh-CN"/>
              </w:rPr>
              <w:t>(executed after X2 HO Preparation for Alt1)</w:t>
            </w:r>
          </w:p>
          <w:p w:rsidR="00617A84" w:rsidRPr="00FF4474" w:rsidRDefault="00617A84" w:rsidP="00617A84">
            <w:pPr>
              <w:rPr>
                <w:rFonts w:eastAsia="宋体"/>
                <w:szCs w:val="20"/>
                <w:lang w:val="it-IT" w:eastAsia="zh-CN"/>
              </w:rPr>
            </w:pPr>
          </w:p>
          <w:p w:rsidR="00617A84" w:rsidRDefault="00617A84" w:rsidP="00617A84">
            <w:pPr>
              <w:pStyle w:val="af2"/>
              <w:ind w:firstLineChars="0" w:firstLine="0"/>
              <w:rPr>
                <w:lang w:eastAsia="zh-CN"/>
              </w:rPr>
            </w:pPr>
            <w:r>
              <w:rPr>
                <w:rFonts w:hint="eastAsia"/>
              </w:rPr>
              <w:t>Note</w:t>
            </w:r>
            <w:r>
              <w:rPr>
                <w:rFonts w:hint="eastAsia"/>
                <w:lang w:eastAsia="zh-CN"/>
              </w:rPr>
              <w:t xml:space="preserve">: For Alt3, the Step3 procedure could be </w:t>
            </w:r>
            <w:r>
              <w:rPr>
                <w:lang w:eastAsia="zh-CN"/>
              </w:rPr>
              <w:t>executed</w:t>
            </w:r>
            <w:r>
              <w:rPr>
                <w:rFonts w:hint="eastAsia"/>
                <w:lang w:eastAsia="zh-CN"/>
              </w:rPr>
              <w:t xml:space="preserve"> in </w:t>
            </w:r>
            <w:r>
              <w:rPr>
                <w:lang w:eastAsia="zh-CN"/>
              </w:rPr>
              <w:t>parallel</w:t>
            </w:r>
            <w:r>
              <w:rPr>
                <w:rFonts w:hint="eastAsia"/>
                <w:lang w:eastAsia="zh-CN"/>
              </w:rPr>
              <w:t xml:space="preserve"> with step1.</w:t>
            </w:r>
          </w:p>
        </w:tc>
      </w:tr>
      <w:tr w:rsidR="00617A84" w:rsidTr="004E085C">
        <w:tc>
          <w:tcPr>
            <w:tcW w:w="1276" w:type="dxa"/>
          </w:tcPr>
          <w:p w:rsidR="00617A84" w:rsidRDefault="00F1727B" w:rsidP="000F0040">
            <w:pPr>
              <w:pStyle w:val="af2"/>
              <w:ind w:firstLineChars="0" w:firstLine="0"/>
            </w:pPr>
            <w:r w:rsidRPr="00226451">
              <w:rPr>
                <w:rFonts w:hint="eastAsia"/>
                <w:lang w:val="it-IT" w:eastAsia="zh-CN"/>
              </w:rPr>
              <w:t xml:space="preserve">HO </w:t>
            </w:r>
            <w:r w:rsidRPr="00226451">
              <w:rPr>
                <w:lang w:val="it-IT" w:eastAsia="zh-CN"/>
              </w:rPr>
              <w:t>preparation</w:t>
            </w:r>
            <w:r w:rsidRPr="00226451">
              <w:rPr>
                <w:rFonts w:hint="eastAsia"/>
                <w:lang w:val="it-IT" w:eastAsia="zh-CN"/>
              </w:rPr>
              <w:t xml:space="preserve"> delay</w:t>
            </w:r>
          </w:p>
        </w:tc>
        <w:tc>
          <w:tcPr>
            <w:tcW w:w="1985" w:type="dxa"/>
            <w:gridSpan w:val="2"/>
          </w:tcPr>
          <w:p w:rsidR="00617A84" w:rsidRPr="000A6EBC" w:rsidRDefault="00F1727B" w:rsidP="000A6EBC">
            <w:pPr>
              <w:rPr>
                <w:rFonts w:eastAsia="宋体"/>
                <w:szCs w:val="20"/>
                <w:lang w:val="en-GB" w:eastAsia="zh-CN"/>
              </w:rPr>
            </w:pPr>
            <w:r w:rsidRPr="000A6EBC">
              <w:rPr>
                <w:rFonts w:eastAsia="宋体" w:hint="eastAsia"/>
                <w:szCs w:val="20"/>
                <w:lang w:val="en-GB" w:eastAsia="zh-CN"/>
              </w:rPr>
              <w:t>2)=</w:t>
            </w:r>
            <w:r w:rsidR="000A6EBC" w:rsidRPr="000A6EBC">
              <w:rPr>
                <w:rFonts w:eastAsia="宋体" w:hint="eastAsia"/>
                <w:szCs w:val="20"/>
                <w:lang w:val="en-GB" w:eastAsia="zh-CN"/>
              </w:rPr>
              <w:t>2</w:t>
            </w:r>
            <w:r w:rsidRPr="000A6EBC">
              <w:rPr>
                <w:rFonts w:eastAsia="宋体" w:hint="eastAsia"/>
                <w:szCs w:val="20"/>
                <w:lang w:val="en-GB" w:eastAsia="zh-CN"/>
              </w:rPr>
              <w:t xml:space="preserve">*X2 interface </w:t>
            </w:r>
            <w:r w:rsidR="000A6EBC" w:rsidRPr="000A6EBC">
              <w:rPr>
                <w:rFonts w:eastAsia="宋体" w:hint="eastAsia"/>
                <w:szCs w:val="20"/>
                <w:lang w:val="en-GB" w:eastAsia="zh-CN"/>
              </w:rPr>
              <w:t>delay</w:t>
            </w:r>
          </w:p>
        </w:tc>
        <w:tc>
          <w:tcPr>
            <w:tcW w:w="2268" w:type="dxa"/>
            <w:gridSpan w:val="2"/>
          </w:tcPr>
          <w:p w:rsidR="00617A84" w:rsidRDefault="00617A84" w:rsidP="000F0040">
            <w:pPr>
              <w:pStyle w:val="af2"/>
              <w:ind w:firstLineChars="0" w:firstLine="0"/>
              <w:rPr>
                <w:lang w:eastAsia="zh-CN"/>
              </w:rPr>
            </w:pPr>
            <w:r w:rsidRPr="000A6EBC">
              <w:rPr>
                <w:rFonts w:hint="eastAsia"/>
                <w:lang w:eastAsia="zh-CN"/>
              </w:rPr>
              <w:t>2)+3)=</w:t>
            </w:r>
            <w:r w:rsidR="000A6EBC" w:rsidRPr="000A6EBC">
              <w:rPr>
                <w:rFonts w:hint="eastAsia"/>
                <w:lang w:eastAsia="zh-CN"/>
              </w:rPr>
              <w:t>4</w:t>
            </w:r>
            <w:r w:rsidRPr="000A6EBC">
              <w:rPr>
                <w:rFonts w:hint="eastAsia"/>
                <w:lang w:eastAsia="zh-CN"/>
              </w:rPr>
              <w:t xml:space="preserve">*X2 interface </w:t>
            </w:r>
          </w:p>
          <w:p w:rsidR="00617A84" w:rsidRPr="00C651C4" w:rsidRDefault="00617A84" w:rsidP="000F0040">
            <w:pPr>
              <w:pStyle w:val="af2"/>
              <w:ind w:firstLineChars="0" w:firstLine="0"/>
              <w:rPr>
                <w:lang w:eastAsia="zh-CN"/>
              </w:rPr>
            </w:pPr>
          </w:p>
        </w:tc>
        <w:tc>
          <w:tcPr>
            <w:tcW w:w="2976" w:type="dxa"/>
            <w:gridSpan w:val="2"/>
          </w:tcPr>
          <w:p w:rsidR="00F1727B" w:rsidRDefault="00F1727B" w:rsidP="00F1727B">
            <w:pPr>
              <w:pStyle w:val="af2"/>
              <w:ind w:firstLineChars="0" w:firstLine="0"/>
              <w:rPr>
                <w:lang w:eastAsia="zh-CN"/>
              </w:rPr>
            </w:pPr>
            <w:r>
              <w:rPr>
                <w:rFonts w:hint="eastAsia"/>
                <w:lang w:eastAsia="zh-CN"/>
              </w:rPr>
              <w:t>1)+2)=4*X2 interface delay</w:t>
            </w:r>
          </w:p>
          <w:p w:rsidR="00617A84" w:rsidRPr="00F1727B" w:rsidRDefault="00617A84" w:rsidP="000F0040">
            <w:pPr>
              <w:pStyle w:val="af2"/>
              <w:ind w:firstLineChars="0" w:firstLine="0"/>
              <w:rPr>
                <w:lang w:eastAsia="zh-CN"/>
              </w:rPr>
            </w:pPr>
          </w:p>
        </w:tc>
        <w:tc>
          <w:tcPr>
            <w:tcW w:w="2694" w:type="dxa"/>
            <w:gridSpan w:val="2"/>
          </w:tcPr>
          <w:p w:rsidR="00F1727B" w:rsidRDefault="00F1727B" w:rsidP="00F1727B">
            <w:pPr>
              <w:rPr>
                <w:rFonts w:eastAsia="宋体"/>
                <w:lang w:eastAsia="zh-CN"/>
              </w:rPr>
            </w:pPr>
            <w:r>
              <w:rPr>
                <w:rFonts w:hint="eastAsia"/>
              </w:rPr>
              <w:t>1</w:t>
            </w:r>
            <w:r>
              <w:rPr>
                <w:rFonts w:eastAsia="宋体" w:hint="eastAsia"/>
                <w:lang w:eastAsia="zh-CN"/>
              </w:rPr>
              <w:t>)</w:t>
            </w:r>
            <w:r>
              <w:rPr>
                <w:rFonts w:hint="eastAsia"/>
              </w:rPr>
              <w:t>+2</w:t>
            </w:r>
            <w:r>
              <w:rPr>
                <w:rFonts w:eastAsia="宋体" w:hint="eastAsia"/>
                <w:lang w:eastAsia="zh-CN"/>
              </w:rPr>
              <w:t>)+3)</w:t>
            </w:r>
            <w:r>
              <w:rPr>
                <w:rFonts w:hint="eastAsia"/>
              </w:rPr>
              <w:t>=</w:t>
            </w:r>
            <w:r>
              <w:rPr>
                <w:rFonts w:eastAsia="宋体" w:hint="eastAsia"/>
                <w:lang w:eastAsia="zh-CN"/>
              </w:rPr>
              <w:t>6</w:t>
            </w:r>
            <w:r>
              <w:rPr>
                <w:rFonts w:hint="eastAsia"/>
              </w:rPr>
              <w:t>*X2 interface delay</w:t>
            </w:r>
          </w:p>
          <w:p w:rsidR="00617A84" w:rsidRDefault="00617A84" w:rsidP="000F0040">
            <w:pPr>
              <w:pStyle w:val="af2"/>
              <w:ind w:firstLineChars="0" w:firstLine="0"/>
              <w:rPr>
                <w:lang w:eastAsia="zh-CN"/>
              </w:rPr>
            </w:pPr>
          </w:p>
        </w:tc>
      </w:tr>
      <w:tr w:rsidR="00617A84" w:rsidTr="004E085C">
        <w:tc>
          <w:tcPr>
            <w:tcW w:w="1276" w:type="dxa"/>
          </w:tcPr>
          <w:p w:rsidR="00617A84" w:rsidRDefault="00F1727B" w:rsidP="000F0040">
            <w:pPr>
              <w:pStyle w:val="af2"/>
              <w:ind w:firstLineChars="0" w:firstLine="0"/>
            </w:pPr>
            <w:r w:rsidRPr="00226451">
              <w:rPr>
                <w:lang w:val="it-IT" w:eastAsia="zh-CN"/>
              </w:rPr>
              <w:lastRenderedPageBreak/>
              <w:t>Signalling</w:t>
            </w:r>
            <w:r w:rsidR="00AA789F">
              <w:rPr>
                <w:rFonts w:hint="eastAsia"/>
                <w:lang w:val="it-IT" w:eastAsia="zh-CN"/>
              </w:rPr>
              <w:t xml:space="preserve"> load over</w:t>
            </w:r>
            <w:r w:rsidRPr="00226451">
              <w:rPr>
                <w:rFonts w:hint="eastAsia"/>
                <w:lang w:val="it-IT" w:eastAsia="zh-CN"/>
              </w:rPr>
              <w:t xml:space="preserve"> Uu</w:t>
            </w:r>
          </w:p>
        </w:tc>
        <w:tc>
          <w:tcPr>
            <w:tcW w:w="1985" w:type="dxa"/>
            <w:gridSpan w:val="2"/>
          </w:tcPr>
          <w:p w:rsidR="00617A84" w:rsidRPr="00CD16DC" w:rsidRDefault="004749EC" w:rsidP="000F0040">
            <w:r>
              <w:rPr>
                <w:rFonts w:hint="eastAsia"/>
                <w:lang w:eastAsia="zh-CN"/>
              </w:rPr>
              <w:t xml:space="preserve">3 *RRC </w:t>
            </w:r>
            <w:r>
              <w:rPr>
                <w:lang w:eastAsia="zh-CN"/>
              </w:rPr>
              <w:t>Reconfiguration</w:t>
            </w:r>
          </w:p>
        </w:tc>
        <w:tc>
          <w:tcPr>
            <w:tcW w:w="2268" w:type="dxa"/>
            <w:gridSpan w:val="2"/>
          </w:tcPr>
          <w:p w:rsidR="00617A84" w:rsidRDefault="004749EC" w:rsidP="000F0040">
            <w:pPr>
              <w:pStyle w:val="af2"/>
              <w:ind w:firstLineChars="0" w:firstLine="0"/>
            </w:pPr>
            <w:r>
              <w:rPr>
                <w:rFonts w:hint="eastAsia"/>
                <w:lang w:eastAsia="zh-CN"/>
              </w:rPr>
              <w:t xml:space="preserve">2* RRC </w:t>
            </w:r>
            <w:r>
              <w:rPr>
                <w:lang w:eastAsia="zh-CN"/>
              </w:rPr>
              <w:t>Reconfiguration</w:t>
            </w:r>
            <w:r>
              <w:rPr>
                <w:rFonts w:hint="eastAsia"/>
              </w:rPr>
              <w:t xml:space="preserve"> </w:t>
            </w:r>
          </w:p>
        </w:tc>
        <w:tc>
          <w:tcPr>
            <w:tcW w:w="2976" w:type="dxa"/>
            <w:gridSpan w:val="2"/>
          </w:tcPr>
          <w:p w:rsidR="00617A84" w:rsidRDefault="00617A84" w:rsidP="000F0040">
            <w:pPr>
              <w:pStyle w:val="af2"/>
              <w:ind w:firstLineChars="0" w:firstLine="0"/>
            </w:pPr>
            <w:r>
              <w:rPr>
                <w:rFonts w:hint="eastAsia"/>
                <w:lang w:eastAsia="zh-CN"/>
              </w:rPr>
              <w:t xml:space="preserve">2* RRC </w:t>
            </w:r>
            <w:r>
              <w:rPr>
                <w:lang w:eastAsia="zh-CN"/>
              </w:rPr>
              <w:t>Reconfiguration</w:t>
            </w:r>
          </w:p>
        </w:tc>
        <w:tc>
          <w:tcPr>
            <w:tcW w:w="2694" w:type="dxa"/>
            <w:gridSpan w:val="2"/>
          </w:tcPr>
          <w:p w:rsidR="00617A84" w:rsidRDefault="004749EC" w:rsidP="000F0040">
            <w:pPr>
              <w:pStyle w:val="af2"/>
              <w:ind w:firstLineChars="0" w:firstLine="0"/>
              <w:rPr>
                <w:lang w:eastAsia="zh-CN"/>
              </w:rPr>
            </w:pPr>
            <w:r>
              <w:rPr>
                <w:rFonts w:hint="eastAsia"/>
                <w:lang w:eastAsia="zh-CN"/>
              </w:rPr>
              <w:t xml:space="preserve">1* RRC </w:t>
            </w:r>
            <w:r>
              <w:rPr>
                <w:lang w:eastAsia="zh-CN"/>
              </w:rPr>
              <w:t>Reconfiguration</w:t>
            </w:r>
          </w:p>
        </w:tc>
      </w:tr>
      <w:tr w:rsidR="00617A84" w:rsidTr="004E085C">
        <w:tc>
          <w:tcPr>
            <w:tcW w:w="1276" w:type="dxa"/>
          </w:tcPr>
          <w:p w:rsidR="00617A84" w:rsidRPr="00EA0808" w:rsidRDefault="00F1727B" w:rsidP="00AA789F">
            <w:r w:rsidRPr="00226451">
              <w:rPr>
                <w:rFonts w:eastAsia="宋体"/>
                <w:szCs w:val="20"/>
                <w:lang w:val="it-IT" w:eastAsia="zh-CN"/>
              </w:rPr>
              <w:t>Signalling</w:t>
            </w:r>
            <w:r w:rsidR="00AA789F">
              <w:rPr>
                <w:rFonts w:eastAsia="宋体" w:hint="eastAsia"/>
                <w:szCs w:val="20"/>
                <w:lang w:val="it-IT" w:eastAsia="zh-CN"/>
              </w:rPr>
              <w:t xml:space="preserve"> load</w:t>
            </w:r>
            <w:r w:rsidRPr="00226451">
              <w:rPr>
                <w:rFonts w:eastAsia="宋体"/>
                <w:szCs w:val="20"/>
                <w:lang w:val="it-IT" w:eastAsia="zh-CN"/>
              </w:rPr>
              <w:t xml:space="preserve"> </w:t>
            </w:r>
            <w:r w:rsidR="00AA789F">
              <w:rPr>
                <w:rFonts w:eastAsia="宋体" w:hint="eastAsia"/>
                <w:szCs w:val="20"/>
                <w:lang w:val="it-IT" w:eastAsia="zh-CN"/>
              </w:rPr>
              <w:t>to the CN</w:t>
            </w:r>
            <w:r w:rsidR="002931F4">
              <w:rPr>
                <w:rFonts w:eastAsia="宋体" w:hint="eastAsia"/>
                <w:szCs w:val="20"/>
                <w:lang w:val="it-IT" w:eastAsia="zh-CN"/>
              </w:rPr>
              <w:t>(for Alt1)</w:t>
            </w:r>
          </w:p>
        </w:tc>
        <w:tc>
          <w:tcPr>
            <w:tcW w:w="1985" w:type="dxa"/>
            <w:gridSpan w:val="2"/>
          </w:tcPr>
          <w:p w:rsidR="00617A84" w:rsidRDefault="004749EC" w:rsidP="000F0040">
            <w:r>
              <w:rPr>
                <w:rFonts w:hint="eastAsia"/>
                <w:lang w:eastAsia="zh-CN"/>
              </w:rPr>
              <w:t>3* Path Switch</w:t>
            </w:r>
          </w:p>
        </w:tc>
        <w:tc>
          <w:tcPr>
            <w:tcW w:w="2268" w:type="dxa"/>
            <w:gridSpan w:val="2"/>
          </w:tcPr>
          <w:p w:rsidR="00617A84" w:rsidRPr="0090309B" w:rsidRDefault="004749EC" w:rsidP="000F0040">
            <w:pPr>
              <w:rPr>
                <w:rFonts w:eastAsia="宋体"/>
                <w:lang w:eastAsia="zh-CN"/>
              </w:rPr>
            </w:pPr>
            <w:r>
              <w:rPr>
                <w:rFonts w:hint="eastAsia"/>
                <w:lang w:eastAsia="zh-CN"/>
              </w:rPr>
              <w:t>2* Path Switch</w:t>
            </w:r>
            <w:r w:rsidRPr="0090309B">
              <w:rPr>
                <w:rFonts w:eastAsia="宋体" w:hint="eastAsia"/>
                <w:lang w:eastAsia="zh-CN"/>
              </w:rPr>
              <w:t xml:space="preserve"> </w:t>
            </w:r>
          </w:p>
          <w:p w:rsidR="00617A84" w:rsidRDefault="00617A84" w:rsidP="000F0040">
            <w:pPr>
              <w:rPr>
                <w:lang w:eastAsia="zh-CN"/>
              </w:rPr>
            </w:pPr>
          </w:p>
        </w:tc>
        <w:tc>
          <w:tcPr>
            <w:tcW w:w="2976" w:type="dxa"/>
            <w:gridSpan w:val="2"/>
          </w:tcPr>
          <w:p w:rsidR="00617A84" w:rsidRDefault="004749EC" w:rsidP="000F0040">
            <w:pPr>
              <w:pStyle w:val="af2"/>
              <w:ind w:firstLineChars="0" w:firstLine="0"/>
            </w:pPr>
            <w:r>
              <w:rPr>
                <w:rFonts w:hint="eastAsia"/>
                <w:lang w:eastAsia="zh-CN"/>
              </w:rPr>
              <w:t>2* Path Switch</w:t>
            </w:r>
          </w:p>
        </w:tc>
        <w:tc>
          <w:tcPr>
            <w:tcW w:w="2694" w:type="dxa"/>
            <w:gridSpan w:val="2"/>
          </w:tcPr>
          <w:p w:rsidR="00617A84" w:rsidRDefault="00617A84" w:rsidP="000F0040">
            <w:pPr>
              <w:pStyle w:val="af2"/>
              <w:ind w:firstLineChars="0" w:firstLine="0"/>
              <w:rPr>
                <w:lang w:eastAsia="zh-CN"/>
              </w:rPr>
            </w:pPr>
            <w:r>
              <w:rPr>
                <w:rFonts w:hint="eastAsia"/>
                <w:lang w:eastAsia="zh-CN"/>
              </w:rPr>
              <w:t>1*Path Switch</w:t>
            </w:r>
          </w:p>
        </w:tc>
      </w:tr>
      <w:tr w:rsidR="00321390" w:rsidTr="004E085C">
        <w:tc>
          <w:tcPr>
            <w:tcW w:w="1276" w:type="dxa"/>
          </w:tcPr>
          <w:p w:rsidR="00321390" w:rsidRDefault="00321390" w:rsidP="00AA789F">
            <w:pPr>
              <w:rPr>
                <w:rFonts w:eastAsia="宋体"/>
                <w:szCs w:val="20"/>
                <w:lang w:val="it-IT" w:eastAsia="zh-CN"/>
              </w:rPr>
            </w:pPr>
            <w:r>
              <w:rPr>
                <w:rFonts w:eastAsia="宋体" w:hint="eastAsia"/>
                <w:szCs w:val="20"/>
                <w:lang w:val="it-IT" w:eastAsia="zh-CN"/>
              </w:rPr>
              <w:t>eNB impact</w:t>
            </w:r>
          </w:p>
        </w:tc>
        <w:tc>
          <w:tcPr>
            <w:tcW w:w="1985" w:type="dxa"/>
            <w:gridSpan w:val="2"/>
          </w:tcPr>
          <w:p w:rsidR="00321390" w:rsidRPr="0093429A" w:rsidRDefault="0093429A" w:rsidP="000F0040">
            <w:pPr>
              <w:rPr>
                <w:rFonts w:eastAsiaTheme="minorEastAsia"/>
                <w:lang w:eastAsia="zh-CN"/>
              </w:rPr>
            </w:pPr>
            <w:r>
              <w:rPr>
                <w:rFonts w:eastAsiaTheme="minorEastAsia" w:hint="eastAsia"/>
                <w:lang w:eastAsia="zh-CN"/>
              </w:rPr>
              <w:t xml:space="preserve">More processing of </w:t>
            </w:r>
            <w:proofErr w:type="spellStart"/>
            <w:r w:rsidR="00BD4F23">
              <w:rPr>
                <w:rFonts w:eastAsiaTheme="minorEastAsia" w:hint="eastAsia"/>
                <w:lang w:eastAsia="zh-CN"/>
              </w:rPr>
              <w:t>signalling</w:t>
            </w:r>
            <w:proofErr w:type="spellEnd"/>
            <w:r w:rsidR="00BD4F23">
              <w:rPr>
                <w:rFonts w:eastAsiaTheme="minorEastAsia" w:hint="eastAsia"/>
                <w:lang w:eastAsia="zh-CN"/>
              </w:rPr>
              <w:t xml:space="preserve"> </w:t>
            </w:r>
            <w:r>
              <w:rPr>
                <w:rFonts w:eastAsiaTheme="minorEastAsia" w:hint="eastAsia"/>
                <w:lang w:eastAsia="zh-CN"/>
              </w:rPr>
              <w:t>and traffic</w:t>
            </w:r>
          </w:p>
        </w:tc>
        <w:tc>
          <w:tcPr>
            <w:tcW w:w="2268" w:type="dxa"/>
            <w:gridSpan w:val="2"/>
          </w:tcPr>
          <w:p w:rsidR="00321390" w:rsidRDefault="0093429A" w:rsidP="000F0040">
            <w:pPr>
              <w:rPr>
                <w:lang w:eastAsia="zh-CN"/>
              </w:rPr>
            </w:pPr>
            <w:r>
              <w:rPr>
                <w:rFonts w:eastAsiaTheme="minorEastAsia" w:hint="eastAsia"/>
                <w:lang w:eastAsia="zh-CN"/>
              </w:rPr>
              <w:t xml:space="preserve">More processing of </w:t>
            </w:r>
            <w:proofErr w:type="spellStart"/>
            <w:r w:rsidR="00BD4F23">
              <w:rPr>
                <w:rFonts w:eastAsiaTheme="minorEastAsia" w:hint="eastAsia"/>
                <w:lang w:eastAsia="zh-CN"/>
              </w:rPr>
              <w:t>signalling</w:t>
            </w:r>
            <w:proofErr w:type="spellEnd"/>
            <w:r w:rsidR="00BD4F23">
              <w:rPr>
                <w:rFonts w:eastAsiaTheme="minorEastAsia" w:hint="eastAsia"/>
                <w:lang w:eastAsia="zh-CN"/>
              </w:rPr>
              <w:t xml:space="preserve"> </w:t>
            </w:r>
            <w:r>
              <w:rPr>
                <w:rFonts w:eastAsiaTheme="minorEastAsia" w:hint="eastAsia"/>
                <w:lang w:eastAsia="zh-CN"/>
              </w:rPr>
              <w:t>and traffic</w:t>
            </w:r>
          </w:p>
        </w:tc>
        <w:tc>
          <w:tcPr>
            <w:tcW w:w="2976" w:type="dxa"/>
            <w:gridSpan w:val="2"/>
          </w:tcPr>
          <w:p w:rsidR="00321390" w:rsidRDefault="0093429A" w:rsidP="00EB72AD">
            <w:pPr>
              <w:pStyle w:val="af2"/>
              <w:ind w:firstLineChars="0" w:firstLine="0"/>
              <w:rPr>
                <w:lang w:eastAsia="zh-CN"/>
              </w:rPr>
            </w:pPr>
            <w:r>
              <w:rPr>
                <w:rFonts w:eastAsiaTheme="minorEastAsia" w:hint="eastAsia"/>
                <w:lang w:eastAsia="zh-CN"/>
              </w:rPr>
              <w:t xml:space="preserve">More processing of </w:t>
            </w:r>
            <w:r w:rsidR="00EB72AD">
              <w:rPr>
                <w:rFonts w:eastAsiaTheme="minorEastAsia"/>
                <w:lang w:eastAsia="zh-CN"/>
              </w:rPr>
              <w:t>signalling</w:t>
            </w:r>
            <w:r w:rsidR="00EB72AD">
              <w:rPr>
                <w:rFonts w:eastAsiaTheme="minorEastAsia" w:hint="eastAsia"/>
                <w:lang w:eastAsia="zh-CN"/>
              </w:rPr>
              <w:t xml:space="preserve"> </w:t>
            </w:r>
            <w:r>
              <w:rPr>
                <w:rFonts w:eastAsiaTheme="minorEastAsia" w:hint="eastAsia"/>
                <w:lang w:eastAsia="zh-CN"/>
              </w:rPr>
              <w:t>and traffic</w:t>
            </w:r>
          </w:p>
        </w:tc>
        <w:tc>
          <w:tcPr>
            <w:tcW w:w="2694" w:type="dxa"/>
            <w:gridSpan w:val="2"/>
          </w:tcPr>
          <w:p w:rsidR="00321390" w:rsidRDefault="0093429A" w:rsidP="00EB72AD">
            <w:pPr>
              <w:pStyle w:val="af2"/>
              <w:ind w:firstLineChars="0" w:firstLine="0"/>
              <w:rPr>
                <w:lang w:eastAsia="zh-CN"/>
              </w:rPr>
            </w:pPr>
            <w:r>
              <w:rPr>
                <w:rFonts w:hint="eastAsia"/>
                <w:lang w:eastAsia="zh-CN"/>
              </w:rPr>
              <w:t>less</w:t>
            </w:r>
            <w:r>
              <w:rPr>
                <w:rFonts w:eastAsiaTheme="minorEastAsia" w:hint="eastAsia"/>
                <w:lang w:eastAsia="zh-CN"/>
              </w:rPr>
              <w:t xml:space="preserve"> processing of signal</w:t>
            </w:r>
            <w:r w:rsidR="00BD4F23">
              <w:rPr>
                <w:rFonts w:eastAsiaTheme="minorEastAsia" w:hint="eastAsia"/>
                <w:lang w:eastAsia="zh-CN"/>
              </w:rPr>
              <w:t>l</w:t>
            </w:r>
            <w:r>
              <w:rPr>
                <w:rFonts w:eastAsiaTheme="minorEastAsia" w:hint="eastAsia"/>
                <w:lang w:eastAsia="zh-CN"/>
              </w:rPr>
              <w:t>ing</w:t>
            </w:r>
            <w:r w:rsidR="00EB72AD">
              <w:rPr>
                <w:rFonts w:eastAsiaTheme="minorEastAsia" w:hint="eastAsia"/>
                <w:lang w:eastAsia="zh-CN"/>
              </w:rPr>
              <w:t xml:space="preserve"> </w:t>
            </w:r>
            <w:r>
              <w:rPr>
                <w:rFonts w:eastAsiaTheme="minorEastAsia" w:hint="eastAsia"/>
                <w:lang w:eastAsia="zh-CN"/>
              </w:rPr>
              <w:t>and traffic</w:t>
            </w:r>
          </w:p>
        </w:tc>
      </w:tr>
      <w:tr w:rsidR="008D1EA4" w:rsidTr="004E085C">
        <w:tc>
          <w:tcPr>
            <w:tcW w:w="1276" w:type="dxa"/>
          </w:tcPr>
          <w:p w:rsidR="008D1EA4" w:rsidRPr="008D1EA4" w:rsidRDefault="004E085C" w:rsidP="00212925">
            <w:pPr>
              <w:rPr>
                <w:rFonts w:eastAsia="宋体"/>
                <w:szCs w:val="20"/>
                <w:lang w:eastAsia="zh-CN"/>
              </w:rPr>
            </w:pPr>
            <w:r>
              <w:rPr>
                <w:rFonts w:eastAsia="宋体" w:hint="eastAsia"/>
                <w:szCs w:val="20"/>
                <w:lang w:val="it-IT" w:eastAsia="zh-CN"/>
              </w:rPr>
              <w:t>Ad</w:t>
            </w:r>
            <w:r w:rsidR="00813A7F">
              <w:rPr>
                <w:rFonts w:eastAsia="宋体" w:hint="eastAsia"/>
                <w:szCs w:val="20"/>
                <w:lang w:val="it-IT" w:eastAsia="zh-CN"/>
              </w:rPr>
              <w:t>mission Limit</w:t>
            </w:r>
            <w:r>
              <w:rPr>
                <w:rFonts w:eastAsia="宋体" w:hint="eastAsia"/>
                <w:szCs w:val="20"/>
                <w:lang w:val="it-IT" w:eastAsia="zh-CN"/>
              </w:rPr>
              <w:t>ation</w:t>
            </w:r>
          </w:p>
        </w:tc>
        <w:tc>
          <w:tcPr>
            <w:tcW w:w="1985" w:type="dxa"/>
            <w:gridSpan w:val="2"/>
          </w:tcPr>
          <w:p w:rsidR="008D1EA4" w:rsidRDefault="00212925" w:rsidP="00813A7F">
            <w:pPr>
              <w:rPr>
                <w:rFonts w:eastAsiaTheme="minorEastAsia"/>
                <w:lang w:eastAsia="zh-CN"/>
              </w:rPr>
            </w:pPr>
            <w:r>
              <w:rPr>
                <w:rFonts w:eastAsiaTheme="minorEastAsia" w:hint="eastAsia"/>
                <w:lang w:eastAsia="zh-CN"/>
              </w:rPr>
              <w:t>More</w:t>
            </w:r>
            <w:r>
              <w:rPr>
                <w:rFonts w:eastAsiaTheme="minorEastAsia"/>
                <w:lang w:eastAsia="zh-CN"/>
              </w:rPr>
              <w:t xml:space="preserve"> </w:t>
            </w:r>
            <w:proofErr w:type="spellStart"/>
            <w:r w:rsidR="001E4733">
              <w:rPr>
                <w:rFonts w:eastAsiaTheme="minorEastAsia" w:hint="eastAsia"/>
                <w:lang w:eastAsia="zh-CN"/>
              </w:rPr>
              <w:t>M</w:t>
            </w:r>
            <w:r>
              <w:rPr>
                <w:rFonts w:eastAsiaTheme="minorEastAsia"/>
                <w:lang w:eastAsia="zh-CN"/>
              </w:rPr>
              <w:t>eNB</w:t>
            </w:r>
            <w:proofErr w:type="spellEnd"/>
            <w:r>
              <w:rPr>
                <w:rFonts w:eastAsiaTheme="minorEastAsia"/>
                <w:lang w:eastAsia="zh-CN"/>
              </w:rPr>
              <w:t xml:space="preserve"> </w:t>
            </w:r>
            <w:r>
              <w:rPr>
                <w:rFonts w:eastAsiaTheme="minorEastAsia" w:hint="eastAsia"/>
                <w:lang w:eastAsia="zh-CN"/>
              </w:rPr>
              <w:t>resource</w:t>
            </w:r>
            <w:r w:rsidR="00813A7F">
              <w:rPr>
                <w:rFonts w:eastAsiaTheme="minorEastAsia" w:hint="eastAsia"/>
                <w:lang w:eastAsia="zh-CN"/>
              </w:rPr>
              <w:t>s</w:t>
            </w:r>
            <w:r>
              <w:rPr>
                <w:rFonts w:eastAsiaTheme="minorEastAsia" w:hint="eastAsia"/>
                <w:lang w:eastAsia="zh-CN"/>
              </w:rPr>
              <w:t xml:space="preserve"> </w:t>
            </w:r>
            <w:r w:rsidR="00813A7F">
              <w:rPr>
                <w:rFonts w:eastAsiaTheme="minorEastAsia" w:hint="eastAsia"/>
                <w:lang w:eastAsia="zh-CN"/>
              </w:rPr>
              <w:t xml:space="preserve">are </w:t>
            </w:r>
            <w:r>
              <w:rPr>
                <w:rFonts w:eastAsiaTheme="minorEastAsia" w:hint="eastAsia"/>
                <w:lang w:eastAsia="zh-CN"/>
              </w:rPr>
              <w:t>needed to admit the E-RABs</w:t>
            </w:r>
          </w:p>
        </w:tc>
        <w:tc>
          <w:tcPr>
            <w:tcW w:w="2268" w:type="dxa"/>
            <w:gridSpan w:val="2"/>
          </w:tcPr>
          <w:p w:rsidR="008D1EA4" w:rsidRDefault="0057336B" w:rsidP="00813A7F">
            <w:pPr>
              <w:rPr>
                <w:rFonts w:eastAsiaTheme="minorEastAsia"/>
                <w:lang w:eastAsia="zh-CN"/>
              </w:rPr>
            </w:pPr>
            <w:r>
              <w:rPr>
                <w:rFonts w:eastAsiaTheme="minorEastAsia" w:hint="eastAsia"/>
                <w:lang w:eastAsia="zh-CN"/>
              </w:rPr>
              <w:t>E-RAB</w:t>
            </w:r>
            <w:r w:rsidR="00813A7F">
              <w:rPr>
                <w:rFonts w:eastAsiaTheme="minorEastAsia" w:hint="eastAsia"/>
                <w:lang w:eastAsia="zh-CN"/>
              </w:rPr>
              <w:t>s</w:t>
            </w:r>
            <w:r>
              <w:rPr>
                <w:rFonts w:eastAsiaTheme="minorEastAsia" w:hint="eastAsia"/>
                <w:lang w:eastAsia="zh-CN"/>
              </w:rPr>
              <w:t xml:space="preserve"> </w:t>
            </w:r>
            <w:r w:rsidR="00813A7F">
              <w:rPr>
                <w:rFonts w:eastAsiaTheme="minorEastAsia" w:hint="eastAsia"/>
                <w:lang w:eastAsia="zh-CN"/>
              </w:rPr>
              <w:t xml:space="preserve">are </w:t>
            </w:r>
            <w:r>
              <w:rPr>
                <w:rFonts w:eastAsiaTheme="minorEastAsia" w:hint="eastAsia"/>
                <w:lang w:eastAsia="zh-CN"/>
              </w:rPr>
              <w:t xml:space="preserve">distributed to the </w:t>
            </w:r>
            <w:proofErr w:type="spellStart"/>
            <w:r>
              <w:rPr>
                <w:rFonts w:eastAsiaTheme="minorEastAsia" w:hint="eastAsia"/>
                <w:lang w:eastAsia="zh-CN"/>
              </w:rPr>
              <w:t>SeNB</w:t>
            </w:r>
            <w:proofErr w:type="spellEnd"/>
          </w:p>
        </w:tc>
        <w:tc>
          <w:tcPr>
            <w:tcW w:w="2976" w:type="dxa"/>
            <w:gridSpan w:val="2"/>
          </w:tcPr>
          <w:p w:rsidR="008D1EA4" w:rsidRDefault="0057336B" w:rsidP="00813A7F">
            <w:pPr>
              <w:pStyle w:val="af2"/>
              <w:ind w:firstLineChars="0" w:firstLine="0"/>
              <w:rPr>
                <w:rFonts w:eastAsiaTheme="minorEastAsia"/>
                <w:lang w:eastAsia="zh-CN"/>
              </w:rPr>
            </w:pPr>
            <w:r>
              <w:rPr>
                <w:rFonts w:eastAsiaTheme="minorEastAsia" w:hint="eastAsia"/>
                <w:lang w:eastAsia="zh-CN"/>
              </w:rPr>
              <w:t>More</w:t>
            </w:r>
            <w:r>
              <w:rPr>
                <w:rFonts w:eastAsiaTheme="minorEastAsia"/>
                <w:lang w:eastAsia="zh-CN"/>
              </w:rPr>
              <w:t xml:space="preserve"> </w:t>
            </w:r>
            <w:proofErr w:type="spellStart"/>
            <w:r w:rsidR="001E4733">
              <w:rPr>
                <w:rFonts w:eastAsiaTheme="minorEastAsia" w:hint="eastAsia"/>
                <w:lang w:eastAsia="zh-CN"/>
              </w:rPr>
              <w:t>M</w:t>
            </w:r>
            <w:r>
              <w:rPr>
                <w:rFonts w:eastAsiaTheme="minorEastAsia"/>
                <w:lang w:eastAsia="zh-CN"/>
              </w:rPr>
              <w:t>eNB</w:t>
            </w:r>
            <w:proofErr w:type="spellEnd"/>
            <w:r>
              <w:rPr>
                <w:rFonts w:eastAsiaTheme="minorEastAsia"/>
                <w:lang w:eastAsia="zh-CN"/>
              </w:rPr>
              <w:t xml:space="preserve"> </w:t>
            </w:r>
            <w:r>
              <w:rPr>
                <w:rFonts w:eastAsiaTheme="minorEastAsia" w:hint="eastAsia"/>
                <w:lang w:eastAsia="zh-CN"/>
              </w:rPr>
              <w:t>resource</w:t>
            </w:r>
            <w:r w:rsidR="00813A7F">
              <w:rPr>
                <w:rFonts w:eastAsiaTheme="minorEastAsia" w:hint="eastAsia"/>
                <w:lang w:eastAsia="zh-CN"/>
              </w:rPr>
              <w:t>s</w:t>
            </w:r>
            <w:r>
              <w:rPr>
                <w:rFonts w:eastAsiaTheme="minorEastAsia" w:hint="eastAsia"/>
                <w:lang w:eastAsia="zh-CN"/>
              </w:rPr>
              <w:t xml:space="preserve"> </w:t>
            </w:r>
            <w:r w:rsidR="00813A7F">
              <w:rPr>
                <w:rFonts w:eastAsiaTheme="minorEastAsia" w:hint="eastAsia"/>
                <w:lang w:eastAsia="zh-CN"/>
              </w:rPr>
              <w:t xml:space="preserve">are </w:t>
            </w:r>
            <w:r>
              <w:rPr>
                <w:rFonts w:eastAsiaTheme="minorEastAsia" w:hint="eastAsia"/>
                <w:lang w:eastAsia="zh-CN"/>
              </w:rPr>
              <w:t>needed to admit the E-RABs</w:t>
            </w:r>
          </w:p>
        </w:tc>
        <w:tc>
          <w:tcPr>
            <w:tcW w:w="2694" w:type="dxa"/>
            <w:gridSpan w:val="2"/>
          </w:tcPr>
          <w:p w:rsidR="008D1EA4" w:rsidRDefault="00212925" w:rsidP="00813A7F">
            <w:pPr>
              <w:pStyle w:val="af2"/>
              <w:ind w:firstLineChars="0" w:firstLine="0"/>
              <w:rPr>
                <w:lang w:eastAsia="zh-CN"/>
              </w:rPr>
            </w:pPr>
            <w:r>
              <w:rPr>
                <w:rFonts w:eastAsiaTheme="minorEastAsia" w:hint="eastAsia"/>
                <w:lang w:eastAsia="zh-CN"/>
              </w:rPr>
              <w:t>E-RAB</w:t>
            </w:r>
            <w:r w:rsidR="00813A7F">
              <w:rPr>
                <w:rFonts w:eastAsiaTheme="minorEastAsia" w:hint="eastAsia"/>
                <w:lang w:eastAsia="zh-CN"/>
              </w:rPr>
              <w:t>s</w:t>
            </w:r>
            <w:r>
              <w:rPr>
                <w:rFonts w:eastAsiaTheme="minorEastAsia" w:hint="eastAsia"/>
                <w:lang w:eastAsia="zh-CN"/>
              </w:rPr>
              <w:t xml:space="preserve"> </w:t>
            </w:r>
            <w:r w:rsidR="00813A7F">
              <w:rPr>
                <w:rFonts w:eastAsiaTheme="minorEastAsia" w:hint="eastAsia"/>
                <w:lang w:eastAsia="zh-CN"/>
              </w:rPr>
              <w:t xml:space="preserve">are </w:t>
            </w:r>
            <w:r>
              <w:rPr>
                <w:rFonts w:eastAsiaTheme="minorEastAsia" w:hint="eastAsia"/>
                <w:lang w:eastAsia="zh-CN"/>
              </w:rPr>
              <w:t>distributed to the SeNB</w:t>
            </w:r>
          </w:p>
        </w:tc>
      </w:tr>
    </w:tbl>
    <w:p w:rsidR="0090309B" w:rsidRDefault="0090309B" w:rsidP="00EB6C69">
      <w:pPr>
        <w:pStyle w:val="a1"/>
        <w:rPr>
          <w:rFonts w:eastAsia="宋体"/>
          <w:lang w:eastAsia="zh-CN"/>
        </w:rPr>
      </w:pPr>
      <w:r>
        <w:rPr>
          <w:rFonts w:eastAsia="宋体" w:hint="eastAsia"/>
          <w:szCs w:val="20"/>
          <w:lang w:val="it-IT" w:eastAsia="zh-CN"/>
        </w:rPr>
        <w:t>According to the comparation table, the option1 and option</w:t>
      </w:r>
      <w:r w:rsidR="008E783C">
        <w:rPr>
          <w:rFonts w:eastAsia="宋体" w:hint="eastAsia"/>
          <w:szCs w:val="20"/>
          <w:lang w:val="it-IT" w:eastAsia="zh-CN"/>
        </w:rPr>
        <w:t xml:space="preserve">2 introduce more </w:t>
      </w:r>
      <w:r w:rsidR="008E783C">
        <w:rPr>
          <w:rFonts w:eastAsia="宋体"/>
          <w:lang w:eastAsia="zh-CN"/>
        </w:rPr>
        <w:t>signaling</w:t>
      </w:r>
      <w:r w:rsidR="008E783C">
        <w:rPr>
          <w:rFonts w:eastAsia="宋体" w:hint="eastAsia"/>
          <w:lang w:eastAsia="zh-CN"/>
        </w:rPr>
        <w:t xml:space="preserve"> messages </w:t>
      </w:r>
      <w:r w:rsidR="00FE62B8">
        <w:rPr>
          <w:rFonts w:eastAsia="宋体" w:hint="eastAsia"/>
          <w:lang w:eastAsia="zh-CN"/>
        </w:rPr>
        <w:t>via</w:t>
      </w:r>
      <w:r w:rsidR="008E783C">
        <w:rPr>
          <w:rFonts w:eastAsia="宋体" w:hint="eastAsia"/>
          <w:lang w:eastAsia="zh-CN"/>
        </w:rPr>
        <w:t xml:space="preserve"> the Uu and S1 interface </w:t>
      </w:r>
      <w:r w:rsidR="008E783C">
        <w:rPr>
          <w:rFonts w:eastAsia="宋体" w:hint="eastAsia"/>
          <w:szCs w:val="20"/>
          <w:lang w:val="it-IT" w:eastAsia="zh-CN"/>
        </w:rPr>
        <w:t xml:space="preserve">compared to the option3 and option4 </w:t>
      </w:r>
      <w:r w:rsidR="008E783C">
        <w:rPr>
          <w:rFonts w:eastAsia="宋体" w:hint="eastAsia"/>
          <w:lang w:eastAsia="zh-CN"/>
        </w:rPr>
        <w:t xml:space="preserve">because the SeNB needs to be released first </w:t>
      </w:r>
      <w:r w:rsidR="00226451">
        <w:rPr>
          <w:rFonts w:eastAsia="宋体" w:hint="eastAsia"/>
          <w:lang w:eastAsia="zh-CN"/>
        </w:rPr>
        <w:t>before</w:t>
      </w:r>
      <w:r w:rsidR="008E783C">
        <w:rPr>
          <w:rFonts w:eastAsia="宋体" w:hint="eastAsia"/>
          <w:lang w:eastAsia="zh-CN"/>
        </w:rPr>
        <w:t xml:space="preserve"> the MeNB initiates the X2 HO.</w:t>
      </w:r>
    </w:p>
    <w:p w:rsidR="00FB2435" w:rsidRDefault="008E783C" w:rsidP="000C7C09">
      <w:pPr>
        <w:rPr>
          <w:rFonts w:eastAsia="宋体"/>
          <w:lang w:eastAsia="zh-CN"/>
        </w:rPr>
      </w:pPr>
      <w:r>
        <w:rPr>
          <w:rFonts w:eastAsia="宋体" w:hint="eastAsia"/>
          <w:szCs w:val="20"/>
          <w:lang w:val="it-IT" w:eastAsia="zh-CN"/>
        </w:rPr>
        <w:t>Compared to the option</w:t>
      </w:r>
      <w:r w:rsidR="00D86DD2">
        <w:rPr>
          <w:rFonts w:eastAsia="宋体" w:hint="eastAsia"/>
          <w:szCs w:val="20"/>
          <w:lang w:val="it-IT" w:eastAsia="zh-CN"/>
        </w:rPr>
        <w:t>4</w:t>
      </w:r>
      <w:r>
        <w:rPr>
          <w:rFonts w:eastAsia="宋体" w:hint="eastAsia"/>
          <w:szCs w:val="20"/>
          <w:lang w:val="it-IT" w:eastAsia="zh-CN"/>
        </w:rPr>
        <w:t xml:space="preserve">, </w:t>
      </w:r>
      <w:r w:rsidR="00226451">
        <w:rPr>
          <w:rFonts w:eastAsia="宋体" w:hint="eastAsia"/>
          <w:szCs w:val="20"/>
          <w:lang w:val="it-IT" w:eastAsia="zh-CN"/>
        </w:rPr>
        <w:t xml:space="preserve">there is less </w:t>
      </w:r>
      <w:r w:rsidR="00D86DD2">
        <w:rPr>
          <w:rFonts w:eastAsia="宋体" w:hint="eastAsia"/>
          <w:szCs w:val="20"/>
          <w:lang w:val="it-IT" w:eastAsia="zh-CN"/>
        </w:rPr>
        <w:t xml:space="preserve">HO </w:t>
      </w:r>
      <w:r w:rsidR="00D86DD2">
        <w:rPr>
          <w:rFonts w:eastAsia="宋体"/>
          <w:lang w:eastAsia="zh-CN"/>
        </w:rPr>
        <w:t>preparation</w:t>
      </w:r>
      <w:r w:rsidR="00D86DD2">
        <w:rPr>
          <w:rFonts w:eastAsia="宋体" w:hint="eastAsia"/>
          <w:lang w:eastAsia="zh-CN"/>
        </w:rPr>
        <w:t xml:space="preserve"> delay</w:t>
      </w:r>
      <w:r w:rsidR="00F3397F">
        <w:rPr>
          <w:rFonts w:eastAsia="宋体" w:hint="eastAsia"/>
          <w:lang w:eastAsia="zh-CN"/>
        </w:rPr>
        <w:t xml:space="preserve"> and </w:t>
      </w:r>
      <w:r w:rsidR="00D86DD2">
        <w:rPr>
          <w:rFonts w:eastAsia="宋体" w:hint="eastAsia"/>
          <w:lang w:eastAsia="zh-CN"/>
        </w:rPr>
        <w:t xml:space="preserve">more </w:t>
      </w:r>
      <w:r w:rsidR="00D86DD2">
        <w:rPr>
          <w:rFonts w:eastAsia="宋体"/>
          <w:lang w:eastAsia="zh-CN"/>
        </w:rPr>
        <w:t>signaling</w:t>
      </w:r>
      <w:r w:rsidR="00D86DD2">
        <w:rPr>
          <w:rFonts w:eastAsia="宋体" w:hint="eastAsia"/>
          <w:lang w:eastAsia="zh-CN"/>
        </w:rPr>
        <w:t xml:space="preserve"> messages </w:t>
      </w:r>
      <w:r w:rsidR="00FE62B8">
        <w:rPr>
          <w:rFonts w:eastAsia="宋体" w:hint="eastAsia"/>
          <w:lang w:eastAsia="zh-CN"/>
        </w:rPr>
        <w:t>via</w:t>
      </w:r>
      <w:r w:rsidR="00D86DD2">
        <w:rPr>
          <w:rFonts w:eastAsia="宋体" w:hint="eastAsia"/>
          <w:lang w:eastAsia="zh-CN"/>
        </w:rPr>
        <w:t xml:space="preserve"> the Uu and S1 interface</w:t>
      </w:r>
      <w:r w:rsidR="00FE62B8">
        <w:rPr>
          <w:rFonts w:eastAsia="宋体" w:hint="eastAsia"/>
          <w:lang w:eastAsia="zh-CN"/>
        </w:rPr>
        <w:t xml:space="preserve"> </w:t>
      </w:r>
      <w:r w:rsidR="00F3397F">
        <w:rPr>
          <w:rFonts w:eastAsia="宋体" w:hint="eastAsia"/>
          <w:lang w:eastAsia="zh-CN"/>
        </w:rPr>
        <w:t>for the option3.</w:t>
      </w:r>
      <w:r w:rsidR="008F2390">
        <w:rPr>
          <w:rFonts w:eastAsia="宋体" w:hint="eastAsia"/>
          <w:lang w:eastAsia="zh-CN"/>
        </w:rPr>
        <w:t xml:space="preserve"> </w:t>
      </w:r>
      <w:r w:rsidR="00A53543" w:rsidRPr="00A53543">
        <w:rPr>
          <w:rFonts w:eastAsia="宋体"/>
          <w:lang w:eastAsia="zh-CN"/>
        </w:rPr>
        <w:t>Generally the handover preparation time should be minimized in order to ensure a controlled handover from the source to the target cell</w:t>
      </w:r>
      <w:r w:rsidR="0091761B">
        <w:rPr>
          <w:rFonts w:eastAsia="宋体" w:hint="eastAsia"/>
          <w:lang w:eastAsia="zh-CN"/>
        </w:rPr>
        <w:t xml:space="preserve">, </w:t>
      </w:r>
      <w:r w:rsidR="00F3397F">
        <w:rPr>
          <w:rFonts w:eastAsia="宋体" w:hint="eastAsia"/>
          <w:lang w:eastAsia="zh-CN"/>
        </w:rPr>
        <w:t xml:space="preserve">however, </w:t>
      </w:r>
      <w:r w:rsidR="00A92B9D">
        <w:rPr>
          <w:rFonts w:eastAsia="宋体" w:hint="eastAsia"/>
          <w:lang w:eastAsia="zh-CN"/>
        </w:rPr>
        <w:t xml:space="preserve">considering </w:t>
      </w:r>
      <w:r w:rsidR="00A71074">
        <w:rPr>
          <w:rFonts w:eastAsia="宋体" w:hint="eastAsia"/>
          <w:lang w:eastAsia="zh-CN"/>
        </w:rPr>
        <w:t xml:space="preserve">that </w:t>
      </w:r>
      <w:r w:rsidR="00A92B9D">
        <w:rPr>
          <w:rFonts w:eastAsia="宋体" w:hint="eastAsia"/>
          <w:lang w:eastAsia="zh-CN"/>
        </w:rPr>
        <w:t>only 2</w:t>
      </w:r>
      <w:r w:rsidR="00A92B9D">
        <w:rPr>
          <w:rFonts w:hint="eastAsia"/>
        </w:rPr>
        <w:t>*X2 interface</w:t>
      </w:r>
      <w:r w:rsidR="00A92B9D">
        <w:rPr>
          <w:rFonts w:eastAsia="宋体" w:hint="eastAsia"/>
          <w:lang w:eastAsia="zh-CN"/>
        </w:rPr>
        <w:t xml:space="preserve"> delay can be saved</w:t>
      </w:r>
      <w:r w:rsidR="00CB30B4">
        <w:rPr>
          <w:rFonts w:eastAsia="宋体" w:hint="eastAsia"/>
          <w:lang w:eastAsia="zh-CN"/>
        </w:rPr>
        <w:t>, however,</w:t>
      </w:r>
      <w:r w:rsidR="00A71074">
        <w:rPr>
          <w:rFonts w:eastAsia="宋体" w:hint="eastAsia"/>
          <w:lang w:eastAsia="zh-CN"/>
        </w:rPr>
        <w:t xml:space="preserve"> the </w:t>
      </w:r>
      <w:proofErr w:type="spellStart"/>
      <w:r w:rsidR="00A71074">
        <w:rPr>
          <w:rFonts w:eastAsia="宋体"/>
          <w:lang w:eastAsia="zh-CN"/>
        </w:rPr>
        <w:t>signal</w:t>
      </w:r>
      <w:r w:rsidR="00F3397F">
        <w:rPr>
          <w:rFonts w:eastAsia="宋体" w:hint="eastAsia"/>
          <w:lang w:eastAsia="zh-CN"/>
        </w:rPr>
        <w:t>l</w:t>
      </w:r>
      <w:r w:rsidR="00A71074">
        <w:rPr>
          <w:rFonts w:eastAsia="宋体"/>
          <w:lang w:eastAsia="zh-CN"/>
        </w:rPr>
        <w:t>ing</w:t>
      </w:r>
      <w:proofErr w:type="spellEnd"/>
      <w:r w:rsidR="00A71074">
        <w:rPr>
          <w:rFonts w:eastAsia="宋体" w:hint="eastAsia"/>
          <w:lang w:eastAsia="zh-CN"/>
        </w:rPr>
        <w:t xml:space="preserve"> </w:t>
      </w:r>
      <w:r w:rsidR="00F3397F">
        <w:rPr>
          <w:rFonts w:eastAsia="宋体" w:hint="eastAsia"/>
          <w:lang w:eastAsia="zh-CN"/>
        </w:rPr>
        <w:t xml:space="preserve">load </w:t>
      </w:r>
      <w:r w:rsidR="00A71074">
        <w:rPr>
          <w:rFonts w:eastAsia="宋体" w:hint="eastAsia"/>
          <w:lang w:eastAsia="zh-CN"/>
        </w:rPr>
        <w:t xml:space="preserve">via the S1 and </w:t>
      </w:r>
      <w:proofErr w:type="spellStart"/>
      <w:r w:rsidR="00A71074">
        <w:rPr>
          <w:rFonts w:eastAsia="宋体" w:hint="eastAsia"/>
          <w:lang w:eastAsia="zh-CN"/>
        </w:rPr>
        <w:t>Uu</w:t>
      </w:r>
      <w:proofErr w:type="spellEnd"/>
      <w:r w:rsidR="00F3397F">
        <w:rPr>
          <w:rFonts w:eastAsia="宋体" w:hint="eastAsia"/>
          <w:lang w:eastAsia="zh-CN"/>
        </w:rPr>
        <w:t xml:space="preserve"> interface</w:t>
      </w:r>
      <w:r w:rsidR="00A71074">
        <w:rPr>
          <w:rFonts w:eastAsia="宋体" w:hint="eastAsia"/>
          <w:lang w:eastAsia="zh-CN"/>
        </w:rPr>
        <w:t xml:space="preserve"> </w:t>
      </w:r>
      <w:r w:rsidR="00F3397F">
        <w:rPr>
          <w:rFonts w:eastAsia="宋体" w:hint="eastAsia"/>
          <w:lang w:eastAsia="zh-CN"/>
        </w:rPr>
        <w:t xml:space="preserve">is </w:t>
      </w:r>
      <w:r w:rsidR="00F3397F">
        <w:rPr>
          <w:rFonts w:eastAsia="宋体"/>
          <w:lang w:eastAsia="zh-CN"/>
        </w:rPr>
        <w:t>increased</w:t>
      </w:r>
      <w:r w:rsidR="001E4733">
        <w:rPr>
          <w:rFonts w:eastAsia="宋体" w:hint="eastAsia"/>
          <w:lang w:eastAsia="zh-CN"/>
        </w:rPr>
        <w:t xml:space="preserve"> and</w:t>
      </w:r>
      <w:r w:rsidR="00F3397F">
        <w:rPr>
          <w:rFonts w:eastAsia="宋体" w:hint="eastAsia"/>
          <w:lang w:eastAsia="zh-CN"/>
        </w:rPr>
        <w:t xml:space="preserve"> </w:t>
      </w:r>
      <w:r w:rsidR="001E4733">
        <w:rPr>
          <w:rFonts w:eastAsiaTheme="minorEastAsia" w:hint="eastAsia"/>
          <w:lang w:eastAsia="zh-CN"/>
        </w:rPr>
        <w:t>more</w:t>
      </w:r>
      <w:r w:rsidR="001E4733">
        <w:rPr>
          <w:rFonts w:eastAsiaTheme="minorEastAsia"/>
          <w:lang w:eastAsia="zh-CN"/>
        </w:rPr>
        <w:t xml:space="preserve"> </w:t>
      </w:r>
      <w:proofErr w:type="spellStart"/>
      <w:r w:rsidR="001E4733">
        <w:rPr>
          <w:rFonts w:eastAsiaTheme="minorEastAsia" w:hint="eastAsia"/>
          <w:lang w:eastAsia="zh-CN"/>
        </w:rPr>
        <w:t>M</w:t>
      </w:r>
      <w:r w:rsidR="001E4733">
        <w:rPr>
          <w:rFonts w:eastAsiaTheme="minorEastAsia"/>
          <w:lang w:eastAsia="zh-CN"/>
        </w:rPr>
        <w:t>eNB</w:t>
      </w:r>
      <w:proofErr w:type="spellEnd"/>
      <w:r w:rsidR="001E4733">
        <w:rPr>
          <w:rFonts w:eastAsiaTheme="minorEastAsia"/>
          <w:lang w:eastAsia="zh-CN"/>
        </w:rPr>
        <w:t xml:space="preserve"> </w:t>
      </w:r>
      <w:r w:rsidR="001E4733">
        <w:rPr>
          <w:rFonts w:eastAsiaTheme="minorEastAsia" w:hint="eastAsia"/>
          <w:lang w:eastAsia="zh-CN"/>
        </w:rPr>
        <w:t>resource</w:t>
      </w:r>
      <w:r w:rsidR="002866DB">
        <w:rPr>
          <w:rFonts w:eastAsiaTheme="minorEastAsia" w:hint="eastAsia"/>
          <w:lang w:eastAsia="zh-CN"/>
        </w:rPr>
        <w:t>s</w:t>
      </w:r>
      <w:r w:rsidR="001E4733">
        <w:rPr>
          <w:rFonts w:eastAsiaTheme="minorEastAsia" w:hint="eastAsia"/>
          <w:lang w:eastAsia="zh-CN"/>
        </w:rPr>
        <w:t xml:space="preserve"> </w:t>
      </w:r>
      <w:r w:rsidR="002866DB">
        <w:rPr>
          <w:rFonts w:eastAsiaTheme="minorEastAsia" w:hint="eastAsia"/>
          <w:lang w:eastAsia="zh-CN"/>
        </w:rPr>
        <w:t xml:space="preserve">are </w:t>
      </w:r>
      <w:r w:rsidR="001E4733">
        <w:rPr>
          <w:rFonts w:eastAsiaTheme="minorEastAsia" w:hint="eastAsia"/>
          <w:lang w:eastAsia="zh-CN"/>
        </w:rPr>
        <w:t>needed to admit the E-RABs</w:t>
      </w:r>
      <w:r w:rsidR="00CB30B4">
        <w:rPr>
          <w:rFonts w:eastAsia="宋体" w:hint="eastAsia"/>
          <w:lang w:eastAsia="zh-CN"/>
        </w:rPr>
        <w:t xml:space="preserve">, </w:t>
      </w:r>
      <w:r w:rsidR="00A71074">
        <w:rPr>
          <w:rFonts w:eastAsia="宋体" w:hint="eastAsia"/>
          <w:lang w:eastAsia="zh-CN"/>
        </w:rPr>
        <w:t xml:space="preserve">it seems </w:t>
      </w:r>
      <w:r w:rsidR="000C7C09" w:rsidRPr="000C7C09">
        <w:rPr>
          <w:rFonts w:eastAsia="宋体"/>
          <w:lang w:eastAsia="zh-CN"/>
        </w:rPr>
        <w:t xml:space="preserve">the advantage </w:t>
      </w:r>
      <w:r w:rsidR="000C7C09">
        <w:rPr>
          <w:rFonts w:eastAsia="宋体" w:hint="eastAsia"/>
          <w:lang w:eastAsia="zh-CN"/>
        </w:rPr>
        <w:t>of</w:t>
      </w:r>
      <w:r w:rsidR="000C7C09" w:rsidRPr="000C7C09">
        <w:rPr>
          <w:rFonts w:eastAsia="宋体"/>
          <w:lang w:eastAsia="zh-CN"/>
        </w:rPr>
        <w:t xml:space="preserve"> </w:t>
      </w:r>
      <w:r w:rsidR="000C7C09">
        <w:rPr>
          <w:rFonts w:eastAsia="宋体" w:hint="eastAsia"/>
          <w:lang w:eastAsia="zh-CN"/>
        </w:rPr>
        <w:t xml:space="preserve">option3 </w:t>
      </w:r>
      <w:r w:rsidR="000C7C09" w:rsidRPr="000C7C09">
        <w:rPr>
          <w:rFonts w:eastAsia="宋体"/>
          <w:lang w:eastAsia="zh-CN"/>
        </w:rPr>
        <w:t xml:space="preserve">is </w:t>
      </w:r>
      <w:r w:rsidR="000C7C09">
        <w:rPr>
          <w:rFonts w:eastAsia="宋体" w:hint="eastAsia"/>
          <w:lang w:eastAsia="zh-CN"/>
        </w:rPr>
        <w:t>not so</w:t>
      </w:r>
      <w:r w:rsidR="000C7C09" w:rsidRPr="000C7C09">
        <w:rPr>
          <w:rFonts w:eastAsia="宋体"/>
          <w:lang w:eastAsia="zh-CN"/>
        </w:rPr>
        <w:t xml:space="preserve"> significant</w:t>
      </w:r>
      <w:r w:rsidR="000C7C09">
        <w:rPr>
          <w:rFonts w:eastAsia="宋体" w:hint="eastAsia"/>
          <w:lang w:eastAsia="zh-CN"/>
        </w:rPr>
        <w:t>.</w:t>
      </w:r>
      <w:r w:rsidR="00F94B9A">
        <w:rPr>
          <w:rFonts w:eastAsia="宋体" w:hint="eastAsia"/>
          <w:lang w:eastAsia="zh-CN"/>
        </w:rPr>
        <w:t xml:space="preserve"> </w:t>
      </w:r>
      <w:r w:rsidR="00A71074">
        <w:rPr>
          <w:rFonts w:eastAsia="宋体" w:hint="eastAsia"/>
          <w:lang w:eastAsia="zh-CN"/>
        </w:rPr>
        <w:t xml:space="preserve">Therefore, the </w:t>
      </w:r>
      <w:r w:rsidR="00F94B9A">
        <w:rPr>
          <w:rFonts w:eastAsia="宋体"/>
          <w:lang w:eastAsia="zh-CN"/>
        </w:rPr>
        <w:t>O</w:t>
      </w:r>
      <w:r w:rsidR="00F94B9A">
        <w:rPr>
          <w:rFonts w:eastAsia="宋体" w:hint="eastAsia"/>
          <w:lang w:eastAsia="zh-CN"/>
        </w:rPr>
        <w:t xml:space="preserve">ption4 </w:t>
      </w:r>
      <w:r w:rsidR="00A36E07">
        <w:rPr>
          <w:rFonts w:eastAsia="宋体" w:hint="eastAsia"/>
          <w:lang w:eastAsia="zh-CN"/>
        </w:rPr>
        <w:t>is</w:t>
      </w:r>
      <w:r w:rsidR="00F94B9A">
        <w:rPr>
          <w:rFonts w:eastAsia="宋体" w:hint="eastAsia"/>
          <w:lang w:eastAsia="zh-CN"/>
        </w:rPr>
        <w:t xml:space="preserve"> a </w:t>
      </w:r>
      <w:r w:rsidR="00FB2435">
        <w:rPr>
          <w:rFonts w:eastAsia="宋体" w:hint="eastAsia"/>
          <w:lang w:eastAsia="zh-CN"/>
        </w:rPr>
        <w:t xml:space="preserve">more </w:t>
      </w:r>
      <w:r w:rsidR="00FB2435">
        <w:rPr>
          <w:rFonts w:eastAsia="宋体"/>
          <w:lang w:eastAsia="zh-CN"/>
        </w:rPr>
        <w:t>flexible</w:t>
      </w:r>
      <w:r w:rsidR="00F94B9A">
        <w:rPr>
          <w:rFonts w:eastAsia="宋体" w:hint="eastAsia"/>
          <w:lang w:eastAsia="zh-CN"/>
        </w:rPr>
        <w:t xml:space="preserve"> solution for </w:t>
      </w:r>
      <w:r w:rsidR="00F94B9A">
        <w:rPr>
          <w:rFonts w:eastAsia="宋体"/>
          <w:lang w:eastAsia="zh-CN"/>
        </w:rPr>
        <w:t>mobility</w:t>
      </w:r>
      <w:r w:rsidR="00F94B9A">
        <w:rPr>
          <w:rFonts w:eastAsia="宋体" w:hint="eastAsia"/>
          <w:lang w:eastAsia="zh-CN"/>
        </w:rPr>
        <w:t xml:space="preserve"> handling to support the dual connectivity.</w:t>
      </w:r>
    </w:p>
    <w:p w:rsidR="00FB2435" w:rsidRPr="00A36E07" w:rsidRDefault="00FB2435" w:rsidP="000C7C09">
      <w:pPr>
        <w:rPr>
          <w:rFonts w:eastAsia="宋体"/>
          <w:lang w:eastAsia="zh-CN"/>
        </w:rPr>
      </w:pPr>
    </w:p>
    <w:p w:rsidR="00EB6C69" w:rsidRDefault="00EB6C69" w:rsidP="00EB6C69">
      <w:pPr>
        <w:pStyle w:val="a1"/>
        <w:rPr>
          <w:rFonts w:eastAsia="宋体"/>
          <w:b/>
          <w:lang w:eastAsia="zh-CN"/>
        </w:rPr>
      </w:pPr>
      <w:r w:rsidRPr="00C200BC">
        <w:rPr>
          <w:rFonts w:eastAsia="宋体" w:hint="eastAsia"/>
          <w:b/>
          <w:lang w:eastAsia="zh-CN"/>
        </w:rPr>
        <w:t>Proposal</w:t>
      </w:r>
      <w:r w:rsidR="00A173F9">
        <w:rPr>
          <w:rFonts w:eastAsia="宋体" w:hint="eastAsia"/>
          <w:b/>
          <w:lang w:eastAsia="zh-CN"/>
        </w:rPr>
        <w:t>2</w:t>
      </w:r>
      <w:r w:rsidRPr="00C200BC">
        <w:rPr>
          <w:rFonts w:eastAsia="宋体" w:hint="eastAsia"/>
          <w:b/>
          <w:lang w:eastAsia="zh-CN"/>
        </w:rPr>
        <w:t xml:space="preserve">: </w:t>
      </w:r>
      <w:r>
        <w:rPr>
          <w:rFonts w:eastAsia="宋体"/>
          <w:b/>
          <w:lang w:eastAsia="zh-CN"/>
        </w:rPr>
        <w:t>It is</w:t>
      </w:r>
      <w:r w:rsidRPr="00C200BC">
        <w:rPr>
          <w:rFonts w:eastAsia="宋体" w:hint="eastAsia"/>
          <w:b/>
          <w:lang w:eastAsia="zh-CN"/>
        </w:rPr>
        <w:t xml:space="preserve"> proposed to</w:t>
      </w:r>
      <w:r w:rsidRPr="00EB6C69">
        <w:rPr>
          <w:rFonts w:eastAsia="宋体" w:hint="eastAsia"/>
          <w:b/>
          <w:lang w:eastAsia="zh-CN"/>
        </w:rPr>
        <w:t xml:space="preserve"> </w:t>
      </w:r>
      <w:r w:rsidR="00FC7EB5">
        <w:rPr>
          <w:rFonts w:eastAsia="宋体" w:hint="eastAsia"/>
          <w:b/>
          <w:lang w:eastAsia="zh-CN"/>
        </w:rPr>
        <w:t xml:space="preserve">perform the </w:t>
      </w:r>
      <w:proofErr w:type="spellStart"/>
      <w:r w:rsidR="00FC7EB5">
        <w:rPr>
          <w:rFonts w:eastAsia="宋体" w:hint="eastAsia"/>
          <w:b/>
          <w:lang w:eastAsia="zh-CN"/>
        </w:rPr>
        <w:t>SeNB</w:t>
      </w:r>
      <w:proofErr w:type="spellEnd"/>
      <w:r w:rsidR="00FC7EB5">
        <w:rPr>
          <w:rFonts w:eastAsia="宋体" w:hint="eastAsia"/>
          <w:b/>
          <w:lang w:eastAsia="zh-CN"/>
        </w:rPr>
        <w:t xml:space="preserve"> addition</w:t>
      </w:r>
      <w:r w:rsidR="002866DB">
        <w:rPr>
          <w:rFonts w:eastAsia="宋体" w:hint="eastAsia"/>
          <w:b/>
          <w:lang w:eastAsia="zh-CN"/>
        </w:rPr>
        <w:t>/Release</w:t>
      </w:r>
      <w:r w:rsidR="00FC7EB5">
        <w:rPr>
          <w:rFonts w:eastAsia="宋体" w:hint="eastAsia"/>
          <w:b/>
          <w:lang w:eastAsia="zh-CN"/>
        </w:rPr>
        <w:t xml:space="preserve"> during the X2 HO procedure</w:t>
      </w:r>
      <w:r w:rsidR="006A34D5" w:rsidRPr="006A34D5">
        <w:rPr>
          <w:rFonts w:eastAsia="宋体" w:hint="eastAsia"/>
          <w:b/>
          <w:lang w:eastAsia="zh-CN"/>
        </w:rPr>
        <w:t xml:space="preserve"> </w:t>
      </w:r>
      <w:r w:rsidR="006A34D5">
        <w:rPr>
          <w:rFonts w:eastAsia="宋体" w:hint="eastAsia"/>
          <w:b/>
          <w:lang w:eastAsia="zh-CN"/>
        </w:rPr>
        <w:t>for dual connectivity operation</w:t>
      </w:r>
      <w:r w:rsidR="00FC7EB5">
        <w:rPr>
          <w:rFonts w:eastAsia="宋体" w:hint="eastAsia"/>
          <w:b/>
          <w:lang w:eastAsia="zh-CN"/>
        </w:rPr>
        <w:t>.</w:t>
      </w:r>
    </w:p>
    <w:p w:rsidR="00A173F9" w:rsidRPr="00783351" w:rsidRDefault="00E3016F" w:rsidP="00783351">
      <w:pPr>
        <w:pStyle w:val="1"/>
        <w:keepLines/>
        <w:pBdr>
          <w:top w:val="single" w:sz="12" w:space="3" w:color="auto"/>
        </w:pBdr>
        <w:overflowPunct w:val="0"/>
        <w:autoSpaceDE w:val="0"/>
        <w:autoSpaceDN w:val="0"/>
        <w:adjustRightInd w:val="0"/>
        <w:spacing w:before="120" w:after="60"/>
        <w:ind w:left="709" w:hanging="709"/>
        <w:jc w:val="both"/>
        <w:textAlignment w:val="baseline"/>
        <w:rPr>
          <w:rFonts w:cs="Times New Roman"/>
          <w:b w:val="0"/>
          <w:bCs w:val="0"/>
          <w:noProof/>
          <w:kern w:val="0"/>
          <w:sz w:val="36"/>
          <w:szCs w:val="20"/>
        </w:rPr>
      </w:pPr>
      <w:r>
        <w:rPr>
          <w:rFonts w:cs="Times New Roman" w:hint="eastAsia"/>
          <w:b w:val="0"/>
          <w:bCs w:val="0"/>
          <w:noProof/>
          <w:kern w:val="0"/>
          <w:sz w:val="36"/>
          <w:szCs w:val="20"/>
        </w:rPr>
        <w:t>3</w:t>
      </w:r>
      <w:r>
        <w:rPr>
          <w:rFonts w:cs="Times New Roman" w:hint="eastAsia"/>
          <w:b w:val="0"/>
          <w:bCs w:val="0"/>
          <w:noProof/>
          <w:kern w:val="0"/>
          <w:sz w:val="36"/>
          <w:szCs w:val="20"/>
        </w:rPr>
        <w:tab/>
      </w:r>
      <w:r w:rsidR="00A173F9" w:rsidRPr="00783351">
        <w:rPr>
          <w:rFonts w:cs="Times New Roman" w:hint="eastAsia"/>
          <w:b w:val="0"/>
          <w:bCs w:val="0"/>
          <w:noProof/>
          <w:kern w:val="0"/>
          <w:sz w:val="36"/>
          <w:szCs w:val="20"/>
        </w:rPr>
        <w:t>Conclusion</w:t>
      </w:r>
    </w:p>
    <w:p w:rsidR="00A173F9" w:rsidRDefault="00864DE1" w:rsidP="00EB6C69">
      <w:pPr>
        <w:pStyle w:val="a1"/>
        <w:rPr>
          <w:rFonts w:eastAsia="宋体"/>
          <w:szCs w:val="20"/>
          <w:lang w:val="en-GB" w:eastAsia="zh-CN"/>
        </w:rPr>
      </w:pPr>
      <w:r>
        <w:rPr>
          <w:rFonts w:eastAsia="宋体" w:hint="eastAsia"/>
          <w:lang w:eastAsia="zh-CN"/>
        </w:rPr>
        <w:t xml:space="preserve">In this document, we </w:t>
      </w:r>
      <w:r w:rsidRPr="00F94B9A">
        <w:rPr>
          <w:rFonts w:eastAsia="宋体" w:hint="eastAsia"/>
          <w:szCs w:val="20"/>
          <w:lang w:val="en-GB" w:eastAsia="zh-CN"/>
        </w:rPr>
        <w:t xml:space="preserve">discuss the </w:t>
      </w:r>
      <w:r w:rsidRPr="00F94B9A">
        <w:rPr>
          <w:rFonts w:eastAsia="宋体"/>
          <w:szCs w:val="20"/>
          <w:lang w:val="en-GB" w:eastAsia="zh-CN"/>
        </w:rPr>
        <w:t>mobility</w:t>
      </w:r>
      <w:r w:rsidRPr="00F94B9A">
        <w:rPr>
          <w:rFonts w:eastAsia="宋体" w:hint="eastAsia"/>
          <w:szCs w:val="20"/>
          <w:lang w:val="en-GB" w:eastAsia="zh-CN"/>
        </w:rPr>
        <w:t xml:space="preserve"> scenarios and s</w:t>
      </w:r>
      <w:r w:rsidRPr="00F94B9A">
        <w:rPr>
          <w:rFonts w:eastAsia="宋体"/>
          <w:szCs w:val="20"/>
          <w:lang w:val="en-GB" w:eastAsia="zh-CN"/>
        </w:rPr>
        <w:t>ignalling</w:t>
      </w:r>
      <w:r w:rsidRPr="00F94B9A">
        <w:rPr>
          <w:rFonts w:eastAsia="宋体" w:hint="eastAsia"/>
          <w:szCs w:val="20"/>
          <w:lang w:val="en-GB" w:eastAsia="zh-CN"/>
        </w:rPr>
        <w:t xml:space="preserve"> flow to support the</w:t>
      </w:r>
      <w:r w:rsidRPr="00F94B9A">
        <w:rPr>
          <w:rFonts w:eastAsia="宋体"/>
          <w:szCs w:val="20"/>
          <w:lang w:val="en-GB" w:eastAsia="zh-CN"/>
        </w:rPr>
        <w:t xml:space="preserve"> dual connectivity</w:t>
      </w:r>
      <w:r w:rsidRPr="00F94B9A">
        <w:rPr>
          <w:rFonts w:eastAsia="宋体" w:hint="eastAsia"/>
          <w:szCs w:val="20"/>
          <w:lang w:val="en-GB" w:eastAsia="zh-CN"/>
        </w:rPr>
        <w:t xml:space="preserve"> operation</w:t>
      </w:r>
      <w:r>
        <w:rPr>
          <w:rFonts w:eastAsia="宋体" w:hint="eastAsia"/>
          <w:szCs w:val="20"/>
          <w:lang w:val="en-GB" w:eastAsia="zh-CN"/>
        </w:rPr>
        <w:t>, it</w:t>
      </w:r>
      <w:r>
        <w:rPr>
          <w:rFonts w:eastAsia="宋体"/>
          <w:szCs w:val="20"/>
          <w:lang w:val="en-GB" w:eastAsia="zh-CN"/>
        </w:rPr>
        <w:t>’</w:t>
      </w:r>
      <w:r>
        <w:rPr>
          <w:rFonts w:eastAsia="宋体" w:hint="eastAsia"/>
          <w:szCs w:val="20"/>
          <w:lang w:val="en-GB" w:eastAsia="zh-CN"/>
        </w:rPr>
        <w:t>s proposed that:</w:t>
      </w:r>
    </w:p>
    <w:p w:rsidR="00864DE1" w:rsidRPr="00BF2313" w:rsidRDefault="00864DE1" w:rsidP="00864DE1">
      <w:pPr>
        <w:spacing w:after="180"/>
        <w:rPr>
          <w:rFonts w:eastAsia="宋体"/>
          <w:b/>
          <w:szCs w:val="20"/>
          <w:lang w:val="en-GB" w:eastAsia="zh-CN"/>
        </w:rPr>
      </w:pPr>
      <w:r w:rsidRPr="00BF2313">
        <w:rPr>
          <w:rFonts w:eastAsia="宋体" w:hint="eastAsia"/>
          <w:b/>
          <w:szCs w:val="20"/>
          <w:lang w:val="it-IT" w:eastAsia="zh-CN"/>
        </w:rPr>
        <w:t>Proposal1: The SeNB</w:t>
      </w:r>
      <w:r w:rsidRPr="00BF2313">
        <w:rPr>
          <w:rFonts w:hint="eastAsia"/>
          <w:b/>
          <w:lang w:eastAsia="ja-JP"/>
        </w:rPr>
        <w:t xml:space="preserve"> Addition</w:t>
      </w:r>
      <w:r w:rsidRPr="00BF2313">
        <w:rPr>
          <w:rFonts w:eastAsiaTheme="minorEastAsia" w:hint="eastAsia"/>
          <w:b/>
          <w:lang w:eastAsia="zh-CN"/>
        </w:rPr>
        <w:t xml:space="preserve">/ </w:t>
      </w:r>
      <w:proofErr w:type="spellStart"/>
      <w:r w:rsidRPr="00BF2313">
        <w:rPr>
          <w:rFonts w:eastAsiaTheme="minorEastAsia" w:hint="eastAsia"/>
          <w:b/>
          <w:lang w:eastAsia="zh-CN"/>
        </w:rPr>
        <w:t>SeNB</w:t>
      </w:r>
      <w:proofErr w:type="spellEnd"/>
      <w:r w:rsidRPr="00BF2313">
        <w:rPr>
          <w:rFonts w:eastAsiaTheme="minorEastAsia" w:hint="eastAsia"/>
          <w:b/>
          <w:lang w:eastAsia="zh-CN"/>
        </w:rPr>
        <w:t xml:space="preserve"> Modification</w:t>
      </w:r>
      <w:r>
        <w:rPr>
          <w:rFonts w:eastAsiaTheme="minorEastAsia" w:hint="eastAsia"/>
          <w:b/>
          <w:lang w:eastAsia="zh-CN"/>
        </w:rPr>
        <w:t>/</w:t>
      </w:r>
      <w:proofErr w:type="spellStart"/>
      <w:r w:rsidRPr="00BF2313">
        <w:rPr>
          <w:rFonts w:eastAsia="宋体" w:hint="eastAsia"/>
          <w:b/>
          <w:lang w:eastAsia="zh-CN"/>
        </w:rPr>
        <w:t>SeNB</w:t>
      </w:r>
      <w:proofErr w:type="spellEnd"/>
      <w:r w:rsidRPr="00BF2313">
        <w:rPr>
          <w:rFonts w:eastAsia="宋体" w:hint="eastAsia"/>
          <w:b/>
          <w:lang w:eastAsia="zh-CN"/>
        </w:rPr>
        <w:t xml:space="preserve"> Release procedure could </w:t>
      </w:r>
      <w:r>
        <w:rPr>
          <w:rFonts w:eastAsia="宋体" w:hint="eastAsia"/>
          <w:b/>
          <w:lang w:eastAsia="zh-CN"/>
        </w:rPr>
        <w:t>be used to support intra-</w:t>
      </w:r>
      <w:proofErr w:type="spellStart"/>
      <w:r>
        <w:rPr>
          <w:rFonts w:eastAsia="宋体" w:hint="eastAsia"/>
          <w:b/>
          <w:lang w:eastAsia="zh-CN"/>
        </w:rPr>
        <w:t>MeNB</w:t>
      </w:r>
      <w:proofErr w:type="spellEnd"/>
      <w:r>
        <w:rPr>
          <w:rFonts w:eastAsia="宋体" w:hint="eastAsia"/>
          <w:b/>
          <w:lang w:eastAsia="zh-CN"/>
        </w:rPr>
        <w:t xml:space="preserve"> and inter-</w:t>
      </w:r>
      <w:proofErr w:type="spellStart"/>
      <w:r>
        <w:rPr>
          <w:rFonts w:eastAsia="宋体" w:hint="eastAsia"/>
          <w:b/>
          <w:lang w:eastAsia="zh-CN"/>
        </w:rPr>
        <w:t>MeNB</w:t>
      </w:r>
      <w:proofErr w:type="spellEnd"/>
      <w:r>
        <w:rPr>
          <w:rFonts w:eastAsia="宋体" w:hint="eastAsia"/>
          <w:b/>
          <w:lang w:eastAsia="zh-CN"/>
        </w:rPr>
        <w:t xml:space="preserve"> mobility </w:t>
      </w:r>
      <w:r w:rsidR="0058491E">
        <w:rPr>
          <w:rFonts w:eastAsia="宋体"/>
          <w:b/>
          <w:lang w:eastAsia="zh-CN"/>
        </w:rPr>
        <w:t>scenario</w:t>
      </w:r>
      <w:r w:rsidR="006A34D5">
        <w:rPr>
          <w:rFonts w:eastAsia="宋体" w:hint="eastAsia"/>
          <w:b/>
          <w:lang w:eastAsia="zh-CN"/>
        </w:rPr>
        <w:t>s</w:t>
      </w:r>
      <w:r>
        <w:rPr>
          <w:rFonts w:eastAsia="宋体" w:hint="eastAsia"/>
          <w:b/>
          <w:lang w:eastAsia="zh-CN"/>
        </w:rPr>
        <w:t>.</w:t>
      </w:r>
    </w:p>
    <w:p w:rsidR="00864DE1" w:rsidRPr="00864DE1" w:rsidRDefault="00864DE1" w:rsidP="00EB6C69">
      <w:pPr>
        <w:pStyle w:val="a1"/>
        <w:rPr>
          <w:rFonts w:eastAsia="宋体"/>
          <w:lang w:eastAsia="zh-CN"/>
        </w:rPr>
      </w:pPr>
      <w:r w:rsidRPr="00C200BC">
        <w:rPr>
          <w:rFonts w:eastAsia="宋体" w:hint="eastAsia"/>
          <w:b/>
          <w:lang w:eastAsia="zh-CN"/>
        </w:rPr>
        <w:t>Proposal</w:t>
      </w:r>
      <w:r>
        <w:rPr>
          <w:rFonts w:eastAsia="宋体" w:hint="eastAsia"/>
          <w:b/>
          <w:lang w:eastAsia="zh-CN"/>
        </w:rPr>
        <w:t>2</w:t>
      </w:r>
      <w:r w:rsidRPr="00C200BC">
        <w:rPr>
          <w:rFonts w:eastAsia="宋体" w:hint="eastAsia"/>
          <w:b/>
          <w:lang w:eastAsia="zh-CN"/>
        </w:rPr>
        <w:t xml:space="preserve">: </w:t>
      </w:r>
      <w:r>
        <w:rPr>
          <w:rFonts w:eastAsia="宋体"/>
          <w:b/>
          <w:lang w:eastAsia="zh-CN"/>
        </w:rPr>
        <w:t>It is</w:t>
      </w:r>
      <w:r w:rsidRPr="00C200BC">
        <w:rPr>
          <w:rFonts w:eastAsia="宋体" w:hint="eastAsia"/>
          <w:b/>
          <w:lang w:eastAsia="zh-CN"/>
        </w:rPr>
        <w:t xml:space="preserve"> proposed to</w:t>
      </w:r>
      <w:r w:rsidRPr="00EB6C69">
        <w:rPr>
          <w:rFonts w:eastAsia="宋体" w:hint="eastAsia"/>
          <w:b/>
          <w:lang w:eastAsia="zh-CN"/>
        </w:rPr>
        <w:t xml:space="preserve"> </w:t>
      </w:r>
      <w:r>
        <w:rPr>
          <w:rFonts w:eastAsia="宋体" w:hint="eastAsia"/>
          <w:b/>
          <w:lang w:eastAsia="zh-CN"/>
        </w:rPr>
        <w:t xml:space="preserve">perform the </w:t>
      </w:r>
      <w:proofErr w:type="spellStart"/>
      <w:r>
        <w:rPr>
          <w:rFonts w:eastAsia="宋体" w:hint="eastAsia"/>
          <w:b/>
          <w:lang w:eastAsia="zh-CN"/>
        </w:rPr>
        <w:t>SeNB</w:t>
      </w:r>
      <w:proofErr w:type="spellEnd"/>
      <w:r>
        <w:rPr>
          <w:rFonts w:eastAsia="宋体" w:hint="eastAsia"/>
          <w:b/>
          <w:lang w:eastAsia="zh-CN"/>
        </w:rPr>
        <w:t xml:space="preserve"> addition</w:t>
      </w:r>
      <w:r w:rsidR="002866DB">
        <w:rPr>
          <w:rFonts w:eastAsia="宋体" w:hint="eastAsia"/>
          <w:b/>
          <w:lang w:eastAsia="zh-CN"/>
        </w:rPr>
        <w:t>/Release</w:t>
      </w:r>
      <w:r>
        <w:rPr>
          <w:rFonts w:eastAsia="宋体" w:hint="eastAsia"/>
          <w:b/>
          <w:lang w:eastAsia="zh-CN"/>
        </w:rPr>
        <w:t xml:space="preserve"> during the X2 HO procedure</w:t>
      </w:r>
      <w:r w:rsidR="006A34D5">
        <w:rPr>
          <w:rFonts w:eastAsia="宋体" w:hint="eastAsia"/>
          <w:b/>
          <w:lang w:eastAsia="zh-CN"/>
        </w:rPr>
        <w:t xml:space="preserve"> for dual connectivity operation</w:t>
      </w:r>
      <w:r>
        <w:rPr>
          <w:rFonts w:eastAsia="宋体" w:hint="eastAsia"/>
          <w:b/>
          <w:lang w:eastAsia="zh-CN"/>
        </w:rPr>
        <w:t>.</w:t>
      </w:r>
    </w:p>
    <w:p w:rsidR="009A38D8" w:rsidRPr="00783351" w:rsidRDefault="00E3016F" w:rsidP="00783351">
      <w:pPr>
        <w:pStyle w:val="1"/>
        <w:keepLines/>
        <w:pBdr>
          <w:top w:val="single" w:sz="12" w:space="3" w:color="auto"/>
        </w:pBdr>
        <w:overflowPunct w:val="0"/>
        <w:autoSpaceDE w:val="0"/>
        <w:autoSpaceDN w:val="0"/>
        <w:adjustRightInd w:val="0"/>
        <w:spacing w:before="120" w:after="60"/>
        <w:ind w:left="709" w:hanging="709"/>
        <w:jc w:val="both"/>
        <w:textAlignment w:val="baseline"/>
        <w:rPr>
          <w:rFonts w:cs="Times New Roman"/>
          <w:b w:val="0"/>
          <w:bCs w:val="0"/>
          <w:noProof/>
          <w:kern w:val="0"/>
          <w:sz w:val="36"/>
          <w:szCs w:val="20"/>
        </w:rPr>
      </w:pPr>
      <w:r>
        <w:rPr>
          <w:rFonts w:cs="Times New Roman" w:hint="eastAsia"/>
          <w:b w:val="0"/>
          <w:bCs w:val="0"/>
          <w:noProof/>
          <w:kern w:val="0"/>
          <w:sz w:val="36"/>
          <w:szCs w:val="20"/>
        </w:rPr>
        <w:t>4</w:t>
      </w:r>
      <w:r>
        <w:rPr>
          <w:rFonts w:cs="Times New Roman" w:hint="eastAsia"/>
          <w:b w:val="0"/>
          <w:bCs w:val="0"/>
          <w:noProof/>
          <w:kern w:val="0"/>
          <w:sz w:val="36"/>
          <w:szCs w:val="20"/>
        </w:rPr>
        <w:tab/>
      </w:r>
      <w:r w:rsidR="009A38D8" w:rsidRPr="00783351">
        <w:rPr>
          <w:rFonts w:cs="Times New Roman"/>
          <w:b w:val="0"/>
          <w:bCs w:val="0"/>
          <w:noProof/>
          <w:kern w:val="0"/>
          <w:sz w:val="36"/>
          <w:szCs w:val="20"/>
        </w:rPr>
        <w:t>References</w:t>
      </w:r>
    </w:p>
    <w:p w:rsidR="00745AD0" w:rsidRDefault="00745AD0" w:rsidP="00745AD0">
      <w:pPr>
        <w:pStyle w:val="ZT"/>
        <w:framePr w:wrap="auto" w:hAnchor="text" w:yAlign="inline"/>
        <w:wordWrap w:val="0"/>
        <w:ind w:right="400"/>
        <w:jc w:val="left"/>
        <w:rPr>
          <w:rFonts w:ascii="Times New Roman" w:eastAsia="宋体" w:hAnsi="Times New Roman"/>
          <w:b w:val="0"/>
          <w:sz w:val="20"/>
          <w:szCs w:val="24"/>
          <w:lang w:val="en-US" w:eastAsia="zh-CN"/>
        </w:rPr>
      </w:pPr>
      <w:r w:rsidRPr="009E4EF2">
        <w:rPr>
          <w:rFonts w:ascii="Times New Roman" w:eastAsia="宋体" w:hAnsi="Times New Roman" w:hint="eastAsia"/>
          <w:b w:val="0"/>
          <w:sz w:val="20"/>
          <w:szCs w:val="24"/>
          <w:lang w:val="en-US" w:eastAsia="zh-CN"/>
        </w:rPr>
        <w:t>[</w:t>
      </w:r>
      <w:r w:rsidR="001E13D1">
        <w:rPr>
          <w:rFonts w:ascii="Times New Roman" w:eastAsia="宋体" w:hAnsi="Times New Roman" w:hint="eastAsia"/>
          <w:b w:val="0"/>
          <w:sz w:val="20"/>
          <w:szCs w:val="24"/>
          <w:lang w:val="en-US" w:eastAsia="zh-CN"/>
        </w:rPr>
        <w:t>1</w:t>
      </w:r>
      <w:r w:rsidRPr="009E4EF2">
        <w:rPr>
          <w:rFonts w:ascii="Times New Roman" w:eastAsia="宋体" w:hAnsi="Times New Roman" w:hint="eastAsia"/>
          <w:b w:val="0"/>
          <w:sz w:val="20"/>
          <w:szCs w:val="24"/>
          <w:lang w:val="en-US" w:eastAsia="zh-CN"/>
        </w:rPr>
        <w:t xml:space="preserve">] </w:t>
      </w:r>
      <w:r w:rsidR="00FC7EB5">
        <w:rPr>
          <w:rFonts w:ascii="Times New Roman" w:eastAsia="宋体" w:hAnsi="Times New Roman" w:hint="eastAsia"/>
          <w:b w:val="0"/>
          <w:sz w:val="20"/>
          <w:szCs w:val="24"/>
          <w:lang w:val="en-US" w:eastAsia="zh-CN"/>
        </w:rPr>
        <w:t xml:space="preserve">RP-132069 </w:t>
      </w:r>
      <w:r w:rsidR="00231957">
        <w:rPr>
          <w:rFonts w:ascii="Times New Roman" w:eastAsia="宋体" w:hAnsi="Times New Roman" w:hint="eastAsia"/>
          <w:b w:val="0"/>
          <w:sz w:val="20"/>
          <w:szCs w:val="24"/>
          <w:lang w:val="en-US" w:eastAsia="zh-CN"/>
        </w:rPr>
        <w:t xml:space="preserve">WID </w:t>
      </w:r>
      <w:r w:rsidR="00FC7EB5">
        <w:rPr>
          <w:rFonts w:ascii="Times New Roman" w:eastAsia="宋体" w:hAnsi="Times New Roman"/>
          <w:b w:val="0"/>
          <w:sz w:val="20"/>
          <w:szCs w:val="24"/>
          <w:lang w:val="en-US" w:eastAsia="zh-CN"/>
        </w:rPr>
        <w:t>“</w:t>
      </w:r>
      <w:r w:rsidR="00FC7EB5" w:rsidRPr="00FC7EB5">
        <w:rPr>
          <w:rFonts w:ascii="Times New Roman" w:eastAsia="宋体" w:hAnsi="Times New Roman" w:hint="eastAsia"/>
          <w:b w:val="0"/>
          <w:sz w:val="20"/>
          <w:szCs w:val="24"/>
          <w:lang w:val="en-US" w:eastAsia="zh-CN"/>
        </w:rPr>
        <w:t>Dual Connectivity for LTE</w:t>
      </w:r>
      <w:r w:rsidR="00FC7EB5">
        <w:rPr>
          <w:rFonts w:ascii="Times New Roman" w:eastAsia="宋体" w:hAnsi="Times New Roman"/>
          <w:b w:val="0"/>
          <w:sz w:val="20"/>
          <w:szCs w:val="24"/>
          <w:lang w:val="en-US" w:eastAsia="zh-CN"/>
        </w:rPr>
        <w:t>”</w:t>
      </w:r>
    </w:p>
    <w:p w:rsidR="00FC7EB5" w:rsidRPr="00FC7EB5" w:rsidRDefault="00A173F9" w:rsidP="00FC7EB5">
      <w:pPr>
        <w:pStyle w:val="ZT"/>
        <w:framePr w:wrap="auto" w:hAnchor="text" w:yAlign="inline"/>
        <w:wordWrap w:val="0"/>
        <w:ind w:right="400"/>
        <w:jc w:val="left"/>
        <w:rPr>
          <w:rFonts w:ascii="Times New Roman" w:eastAsia="宋体" w:hAnsi="Times New Roman"/>
          <w:b w:val="0"/>
          <w:sz w:val="20"/>
          <w:szCs w:val="24"/>
          <w:lang w:val="en-US" w:eastAsia="zh-CN"/>
        </w:rPr>
      </w:pPr>
      <w:r w:rsidRPr="00FC7EB5">
        <w:rPr>
          <w:rFonts w:ascii="Times New Roman" w:eastAsia="宋体" w:hAnsi="Times New Roman" w:hint="eastAsia"/>
          <w:b w:val="0"/>
          <w:sz w:val="20"/>
          <w:szCs w:val="24"/>
          <w:lang w:val="en-US" w:eastAsia="zh-CN"/>
        </w:rPr>
        <w:t>[2] TR</w:t>
      </w:r>
      <w:r w:rsidR="00FC7EB5" w:rsidRPr="00FC7EB5">
        <w:rPr>
          <w:rFonts w:ascii="Times New Roman" w:eastAsia="宋体" w:hAnsi="Times New Roman" w:hint="eastAsia"/>
          <w:b w:val="0"/>
          <w:sz w:val="20"/>
          <w:szCs w:val="24"/>
          <w:lang w:val="en-US" w:eastAsia="zh-CN"/>
        </w:rPr>
        <w:t xml:space="preserve"> 36</w:t>
      </w:r>
      <w:r w:rsidR="00FC7EB5" w:rsidRPr="00FC7EB5">
        <w:rPr>
          <w:rFonts w:ascii="Times New Roman" w:eastAsia="宋体" w:hAnsi="Times New Roman"/>
          <w:b w:val="0"/>
          <w:sz w:val="20"/>
          <w:szCs w:val="24"/>
          <w:lang w:val="en-US" w:eastAsia="zh-CN"/>
        </w:rPr>
        <w:t>.</w:t>
      </w:r>
      <w:r w:rsidR="00FC7EB5" w:rsidRPr="00FC7EB5">
        <w:rPr>
          <w:rFonts w:ascii="Times New Roman" w:eastAsia="宋体" w:hAnsi="Times New Roman" w:hint="eastAsia"/>
          <w:b w:val="0"/>
          <w:sz w:val="20"/>
          <w:szCs w:val="24"/>
          <w:lang w:val="en-US" w:eastAsia="zh-CN"/>
        </w:rPr>
        <w:t xml:space="preserve">842 </w:t>
      </w:r>
      <w:r w:rsidR="00FC7EB5" w:rsidRPr="00FC7EB5">
        <w:rPr>
          <w:rFonts w:ascii="Times New Roman" w:eastAsia="宋体" w:hAnsi="Times New Roman"/>
          <w:b w:val="0"/>
          <w:sz w:val="20"/>
          <w:szCs w:val="24"/>
          <w:lang w:val="en-US" w:eastAsia="zh-CN"/>
        </w:rPr>
        <w:t xml:space="preserve">Study on </w:t>
      </w:r>
      <w:r w:rsidR="00FC7EB5" w:rsidRPr="00FC7EB5">
        <w:rPr>
          <w:rFonts w:ascii="Times New Roman" w:eastAsia="宋体" w:hAnsi="Times New Roman" w:hint="eastAsia"/>
          <w:b w:val="0"/>
          <w:sz w:val="20"/>
          <w:szCs w:val="24"/>
          <w:lang w:val="en-US" w:eastAsia="zh-CN"/>
        </w:rPr>
        <w:t>Small Cell Enh</w:t>
      </w:r>
      <w:r w:rsidR="00FC7EB5">
        <w:rPr>
          <w:rFonts w:ascii="Times New Roman" w:eastAsia="宋体" w:hAnsi="Times New Roman" w:hint="eastAsia"/>
          <w:b w:val="0"/>
          <w:sz w:val="20"/>
          <w:szCs w:val="24"/>
          <w:lang w:val="en-US" w:eastAsia="zh-CN"/>
        </w:rPr>
        <w:t>ancements for E-UTRA and E-UTRAN</w:t>
      </w:r>
      <w:r w:rsidR="00FC7EB5" w:rsidRPr="00FC7EB5">
        <w:rPr>
          <w:rFonts w:ascii="Times New Roman" w:eastAsia="宋体" w:hAnsi="Times New Roman" w:hint="eastAsia"/>
          <w:b w:val="0"/>
          <w:sz w:val="20"/>
          <w:szCs w:val="24"/>
          <w:lang w:val="en-US" w:eastAsia="zh-CN"/>
        </w:rPr>
        <w:t xml:space="preserve"> </w:t>
      </w:r>
      <w:r w:rsidR="00FC7EB5" w:rsidRPr="00FC7EB5">
        <w:rPr>
          <w:rFonts w:ascii="Times New Roman" w:eastAsia="宋体" w:hAnsi="Times New Roman"/>
          <w:b w:val="0"/>
          <w:sz w:val="20"/>
          <w:szCs w:val="24"/>
          <w:lang w:val="en-US" w:eastAsia="zh-CN"/>
        </w:rPr>
        <w:t>–</w:t>
      </w:r>
      <w:r w:rsidR="00FC7EB5" w:rsidRPr="00FC7EB5">
        <w:rPr>
          <w:rFonts w:ascii="Times New Roman" w:eastAsia="宋体" w:hAnsi="Times New Roman" w:hint="eastAsia"/>
          <w:b w:val="0"/>
          <w:sz w:val="20"/>
          <w:szCs w:val="24"/>
          <w:lang w:val="en-US" w:eastAsia="zh-CN"/>
        </w:rPr>
        <w:t xml:space="preserve"> Higher layer aspects</w:t>
      </w:r>
    </w:p>
    <w:p w:rsidR="003958B5" w:rsidRPr="00FC7EB5" w:rsidRDefault="003958B5" w:rsidP="00745AD0">
      <w:pPr>
        <w:rPr>
          <w:rFonts w:eastAsia="宋体"/>
          <w:noProof/>
          <w:lang w:eastAsia="zh-CN"/>
        </w:rPr>
      </w:pPr>
    </w:p>
    <w:sectPr w:rsidR="003958B5" w:rsidRPr="00FC7EB5" w:rsidSect="00256936">
      <w:headerReference w:type="default" r:id="rId18"/>
      <w:footerReference w:type="even" r:id="rId19"/>
      <w:footerReference w:type="default" r:id="rId20"/>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545" w:rsidRDefault="00B64545">
      <w:r>
        <w:separator/>
      </w:r>
    </w:p>
  </w:endnote>
  <w:endnote w:type="continuationSeparator" w:id="0">
    <w:p w:rsidR="00B64545" w:rsidRDefault="00B645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A79" w:rsidRDefault="0062476A" w:rsidP="004F78EE">
    <w:pPr>
      <w:pStyle w:val="ad"/>
      <w:framePr w:wrap="around" w:vAnchor="text" w:hAnchor="margin" w:xAlign="center" w:y="1"/>
      <w:rPr>
        <w:rStyle w:val="af"/>
      </w:rPr>
    </w:pPr>
    <w:r>
      <w:rPr>
        <w:rStyle w:val="af"/>
      </w:rPr>
      <w:fldChar w:fldCharType="begin"/>
    </w:r>
    <w:r w:rsidR="00985A79">
      <w:rPr>
        <w:rStyle w:val="af"/>
      </w:rPr>
      <w:instrText xml:space="preserve">PAGE  </w:instrText>
    </w:r>
    <w:r>
      <w:rPr>
        <w:rStyle w:val="af"/>
      </w:rPr>
      <w:fldChar w:fldCharType="end"/>
    </w:r>
  </w:p>
  <w:p w:rsidR="00985A79" w:rsidRDefault="00985A79">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A79" w:rsidRDefault="0062476A" w:rsidP="004F78EE">
    <w:pPr>
      <w:pStyle w:val="ad"/>
      <w:framePr w:wrap="around" w:vAnchor="text" w:hAnchor="margin" w:xAlign="center" w:y="1"/>
      <w:rPr>
        <w:rStyle w:val="af"/>
      </w:rPr>
    </w:pPr>
    <w:r>
      <w:rPr>
        <w:rStyle w:val="af"/>
      </w:rPr>
      <w:fldChar w:fldCharType="begin"/>
    </w:r>
    <w:r w:rsidR="00985A79">
      <w:rPr>
        <w:rStyle w:val="af"/>
      </w:rPr>
      <w:instrText xml:space="preserve">PAGE  </w:instrText>
    </w:r>
    <w:r>
      <w:rPr>
        <w:rStyle w:val="af"/>
      </w:rPr>
      <w:fldChar w:fldCharType="separate"/>
    </w:r>
    <w:r w:rsidR="004E085C">
      <w:rPr>
        <w:rStyle w:val="af"/>
        <w:noProof/>
      </w:rPr>
      <w:t>4</w:t>
    </w:r>
    <w:r>
      <w:rPr>
        <w:rStyle w:val="af"/>
      </w:rPr>
      <w:fldChar w:fldCharType="end"/>
    </w:r>
  </w:p>
  <w:p w:rsidR="00985A79" w:rsidRPr="00D36997" w:rsidRDefault="00985A79" w:rsidP="00927B84">
    <w:pPr>
      <w:pStyle w:val="ad"/>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545" w:rsidRDefault="00B64545">
      <w:r>
        <w:separator/>
      </w:r>
    </w:p>
  </w:footnote>
  <w:footnote w:type="continuationSeparator" w:id="0">
    <w:p w:rsidR="00B64545" w:rsidRDefault="00B645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A79" w:rsidRDefault="00985A79"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3C9B4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C56047"/>
    <w:multiLevelType w:val="hybridMultilevel"/>
    <w:tmpl w:val="51A489FA"/>
    <w:lvl w:ilvl="0" w:tplc="E1005A9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DC1913"/>
    <w:multiLevelType w:val="hybridMultilevel"/>
    <w:tmpl w:val="B1F6D72A"/>
    <w:lvl w:ilvl="0" w:tplc="E90E7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9A223B"/>
    <w:multiLevelType w:val="hybridMultilevel"/>
    <w:tmpl w:val="A6C674B8"/>
    <w:lvl w:ilvl="0" w:tplc="308005E0">
      <w:start w:val="1"/>
      <w:numFmt w:val="decimal"/>
      <w:pStyle w:val="NumberedParagraph"/>
      <w:lvlText w:val="[%1]"/>
      <w:lvlJc w:val="left"/>
      <w:pPr>
        <w:tabs>
          <w:tab w:val="num" w:pos="720"/>
        </w:tabs>
        <w:ind w:left="0" w:firstLine="0"/>
      </w:pPr>
      <w:rPr>
        <w:rFonts w:ascii="Times New Roman Bold" w:hAnsi="Times New Roman Bold" w:hint="default"/>
        <w:b/>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1B07F2"/>
    <w:multiLevelType w:val="hybridMultilevel"/>
    <w:tmpl w:val="51B85BCA"/>
    <w:lvl w:ilvl="0" w:tplc="C292F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580748"/>
    <w:multiLevelType w:val="hybridMultilevel"/>
    <w:tmpl w:val="31F4C8EC"/>
    <w:lvl w:ilvl="0" w:tplc="C5B2D00E">
      <w:numFmt w:val="bullet"/>
      <w:lvlText w:val=""/>
      <w:lvlJc w:val="left"/>
      <w:pPr>
        <w:ind w:left="390" w:hanging="360"/>
      </w:pPr>
      <w:rPr>
        <w:rFonts w:ascii="Symbol" w:eastAsia="宋体" w:hAnsi="Symbol"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8">
    <w:nsid w:val="3568205D"/>
    <w:multiLevelType w:val="hybridMultilevel"/>
    <w:tmpl w:val="E45C2A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0E7B49"/>
    <w:multiLevelType w:val="hybridMultilevel"/>
    <w:tmpl w:val="9C74B3DC"/>
    <w:lvl w:ilvl="0" w:tplc="7B32B88E">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9476D6"/>
    <w:multiLevelType w:val="hybridMultilevel"/>
    <w:tmpl w:val="5FE8B8F8"/>
    <w:lvl w:ilvl="0" w:tplc="DB92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55771C"/>
    <w:multiLevelType w:val="hybridMultilevel"/>
    <w:tmpl w:val="2BDC247A"/>
    <w:lvl w:ilvl="0" w:tplc="A130603A">
      <w:start w:val="3"/>
      <w:numFmt w:val="bullet"/>
      <w:lvlText w:val="-"/>
      <w:lvlJc w:val="left"/>
      <w:pPr>
        <w:tabs>
          <w:tab w:val="num" w:pos="720"/>
        </w:tabs>
        <w:ind w:left="720" w:hanging="360"/>
      </w:pPr>
      <w:rPr>
        <w:rFonts w:ascii="Times" w:eastAsia="Times New Roman" w:hAnsi="Times" w:cs="Time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E543FE0"/>
    <w:multiLevelType w:val="hybridMultilevel"/>
    <w:tmpl w:val="BF6889D8"/>
    <w:lvl w:ilvl="0" w:tplc="AC0E2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8B56FB9"/>
    <w:multiLevelType w:val="hybridMultilevel"/>
    <w:tmpl w:val="BF6889D8"/>
    <w:lvl w:ilvl="0" w:tplc="AC0E23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BC5589E"/>
    <w:multiLevelType w:val="hybridMultilevel"/>
    <w:tmpl w:val="A29EEF00"/>
    <w:lvl w:ilvl="0" w:tplc="6450F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3B845A9"/>
    <w:multiLevelType w:val="hybridMultilevel"/>
    <w:tmpl w:val="17C06BFE"/>
    <w:lvl w:ilvl="0" w:tplc="71F2B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3C3AE3"/>
    <w:multiLevelType w:val="hybridMultilevel"/>
    <w:tmpl w:val="CE484F68"/>
    <w:lvl w:ilvl="0" w:tplc="341EB8A0">
      <w:start w:val="1"/>
      <w:numFmt w:val="decimal"/>
      <w:lvlText w:val="%1)"/>
      <w:lvlJc w:val="left"/>
      <w:pPr>
        <w:ind w:left="704"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022227"/>
    <w:multiLevelType w:val="hybridMultilevel"/>
    <w:tmpl w:val="3CA03B3A"/>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nsid w:val="7BED18BC"/>
    <w:multiLevelType w:val="multilevel"/>
    <w:tmpl w:val="7D9EACF0"/>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0"/>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2"/>
  </w:num>
  <w:num w:numId="4">
    <w:abstractNumId w:val="0"/>
  </w:num>
  <w:num w:numId="5">
    <w:abstractNumId w:val="5"/>
  </w:num>
  <w:num w:numId="6">
    <w:abstractNumId w:val="4"/>
  </w:num>
  <w:num w:numId="7">
    <w:abstractNumId w:val="6"/>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6"/>
  </w:num>
  <w:num w:numId="12">
    <w:abstractNumId w:val="18"/>
  </w:num>
  <w:num w:numId="13">
    <w:abstractNumId w:val="11"/>
  </w:num>
  <w:num w:numId="14">
    <w:abstractNumId w:val="3"/>
  </w:num>
  <w:num w:numId="15">
    <w:abstractNumId w:val="8"/>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4"/>
  </w:num>
  <w:num w:numId="18">
    <w:abstractNumId w:val="19"/>
  </w:num>
  <w:num w:numId="19">
    <w:abstractNumId w:val="19"/>
  </w:num>
  <w:num w:numId="20">
    <w:abstractNumId w:val="19"/>
  </w:num>
  <w:num w:numId="21">
    <w:abstractNumId w:val="19"/>
  </w:num>
  <w:num w:numId="22">
    <w:abstractNumId w:val="10"/>
  </w:num>
  <w:num w:numId="23">
    <w:abstractNumId w:val="15"/>
  </w:num>
  <w:num w:numId="24">
    <w:abstractNumId w:val="9"/>
  </w:num>
  <w:num w:numId="25">
    <w:abstractNumId w:val="13"/>
  </w:num>
  <w:num w:numId="26">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oNotTrackMoves/>
  <w:defaultTabStop w:val="720"/>
  <w:drawingGridHorizontalSpacing w:val="100"/>
  <w:displayHorizontalDrawingGridEvery w:val="2"/>
  <w:characterSpacingControl w:val="doNotCompress"/>
  <w:hdrShapeDefaults>
    <o:shapedefaults v:ext="edit" spidmax="55298"/>
  </w:hdrShapeDefaults>
  <w:footnotePr>
    <w:footnote w:id="-1"/>
    <w:footnote w:id="0"/>
  </w:footnotePr>
  <w:endnotePr>
    <w:endnote w:id="-1"/>
    <w:endnote w:id="0"/>
  </w:endnotePr>
  <w:compat>
    <w:applyBreaking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87FBC"/>
    <w:rsid w:val="00000178"/>
    <w:rsid w:val="0000071B"/>
    <w:rsid w:val="00000747"/>
    <w:rsid w:val="00000936"/>
    <w:rsid w:val="00000F81"/>
    <w:rsid w:val="000013A2"/>
    <w:rsid w:val="0000184E"/>
    <w:rsid w:val="0000215C"/>
    <w:rsid w:val="000029C8"/>
    <w:rsid w:val="00002B37"/>
    <w:rsid w:val="00002C61"/>
    <w:rsid w:val="00002FC4"/>
    <w:rsid w:val="00004263"/>
    <w:rsid w:val="00004BEE"/>
    <w:rsid w:val="000055F8"/>
    <w:rsid w:val="00005753"/>
    <w:rsid w:val="00005E28"/>
    <w:rsid w:val="00005F87"/>
    <w:rsid w:val="000060E4"/>
    <w:rsid w:val="000061F5"/>
    <w:rsid w:val="000065F9"/>
    <w:rsid w:val="000069B6"/>
    <w:rsid w:val="00007289"/>
    <w:rsid w:val="00007C0E"/>
    <w:rsid w:val="00007DB4"/>
    <w:rsid w:val="000110AA"/>
    <w:rsid w:val="000110B3"/>
    <w:rsid w:val="00011630"/>
    <w:rsid w:val="0001168A"/>
    <w:rsid w:val="000116A5"/>
    <w:rsid w:val="00011C14"/>
    <w:rsid w:val="000125FC"/>
    <w:rsid w:val="00012843"/>
    <w:rsid w:val="00012D3C"/>
    <w:rsid w:val="000130B3"/>
    <w:rsid w:val="0001318F"/>
    <w:rsid w:val="00013ADB"/>
    <w:rsid w:val="00013C80"/>
    <w:rsid w:val="000144D8"/>
    <w:rsid w:val="00014E53"/>
    <w:rsid w:val="00015468"/>
    <w:rsid w:val="000154BE"/>
    <w:rsid w:val="0001568C"/>
    <w:rsid w:val="0001591B"/>
    <w:rsid w:val="00016296"/>
    <w:rsid w:val="00016AC6"/>
    <w:rsid w:val="00016E15"/>
    <w:rsid w:val="00017044"/>
    <w:rsid w:val="000175C8"/>
    <w:rsid w:val="000207E6"/>
    <w:rsid w:val="000209B8"/>
    <w:rsid w:val="00020D75"/>
    <w:rsid w:val="000215B1"/>
    <w:rsid w:val="0002163B"/>
    <w:rsid w:val="00021791"/>
    <w:rsid w:val="0002195F"/>
    <w:rsid w:val="00021D6A"/>
    <w:rsid w:val="0002228E"/>
    <w:rsid w:val="00022B98"/>
    <w:rsid w:val="000231B0"/>
    <w:rsid w:val="000232E4"/>
    <w:rsid w:val="00023393"/>
    <w:rsid w:val="00023AE5"/>
    <w:rsid w:val="00024324"/>
    <w:rsid w:val="00024623"/>
    <w:rsid w:val="00024E8A"/>
    <w:rsid w:val="00025038"/>
    <w:rsid w:val="00025742"/>
    <w:rsid w:val="000268B1"/>
    <w:rsid w:val="00026F6E"/>
    <w:rsid w:val="00026F70"/>
    <w:rsid w:val="00027218"/>
    <w:rsid w:val="00027247"/>
    <w:rsid w:val="0002746B"/>
    <w:rsid w:val="0003062F"/>
    <w:rsid w:val="000308F9"/>
    <w:rsid w:val="00031657"/>
    <w:rsid w:val="000316DB"/>
    <w:rsid w:val="00031B94"/>
    <w:rsid w:val="00033014"/>
    <w:rsid w:val="00034917"/>
    <w:rsid w:val="000352B3"/>
    <w:rsid w:val="00035F84"/>
    <w:rsid w:val="00035FE5"/>
    <w:rsid w:val="00036CD8"/>
    <w:rsid w:val="00037B36"/>
    <w:rsid w:val="000400DB"/>
    <w:rsid w:val="000411E1"/>
    <w:rsid w:val="00041337"/>
    <w:rsid w:val="000417EB"/>
    <w:rsid w:val="00041E26"/>
    <w:rsid w:val="000426EC"/>
    <w:rsid w:val="0004307F"/>
    <w:rsid w:val="000434B6"/>
    <w:rsid w:val="00044027"/>
    <w:rsid w:val="000442A7"/>
    <w:rsid w:val="000452F8"/>
    <w:rsid w:val="000453AF"/>
    <w:rsid w:val="000457FB"/>
    <w:rsid w:val="0004599A"/>
    <w:rsid w:val="0004657B"/>
    <w:rsid w:val="0004660C"/>
    <w:rsid w:val="00046767"/>
    <w:rsid w:val="00050451"/>
    <w:rsid w:val="00051AF6"/>
    <w:rsid w:val="00052522"/>
    <w:rsid w:val="00052FC3"/>
    <w:rsid w:val="000533F9"/>
    <w:rsid w:val="000536B1"/>
    <w:rsid w:val="0005392B"/>
    <w:rsid w:val="00053F22"/>
    <w:rsid w:val="00054540"/>
    <w:rsid w:val="00054644"/>
    <w:rsid w:val="000548D9"/>
    <w:rsid w:val="000558E5"/>
    <w:rsid w:val="00055E49"/>
    <w:rsid w:val="00056645"/>
    <w:rsid w:val="000567E6"/>
    <w:rsid w:val="00057CCC"/>
    <w:rsid w:val="0006074D"/>
    <w:rsid w:val="000610F9"/>
    <w:rsid w:val="00061472"/>
    <w:rsid w:val="0006151E"/>
    <w:rsid w:val="000616B1"/>
    <w:rsid w:val="000618BE"/>
    <w:rsid w:val="00061B38"/>
    <w:rsid w:val="00062161"/>
    <w:rsid w:val="00062207"/>
    <w:rsid w:val="0006239E"/>
    <w:rsid w:val="0006275D"/>
    <w:rsid w:val="000631C4"/>
    <w:rsid w:val="00064216"/>
    <w:rsid w:val="00064DA0"/>
    <w:rsid w:val="000657C2"/>
    <w:rsid w:val="00065A64"/>
    <w:rsid w:val="00065B46"/>
    <w:rsid w:val="00065F89"/>
    <w:rsid w:val="00066C3F"/>
    <w:rsid w:val="0006713B"/>
    <w:rsid w:val="00067454"/>
    <w:rsid w:val="000674CF"/>
    <w:rsid w:val="00067A99"/>
    <w:rsid w:val="00067EE0"/>
    <w:rsid w:val="000712BB"/>
    <w:rsid w:val="000712DF"/>
    <w:rsid w:val="000719B3"/>
    <w:rsid w:val="0007243A"/>
    <w:rsid w:val="00072E10"/>
    <w:rsid w:val="000731F9"/>
    <w:rsid w:val="00073689"/>
    <w:rsid w:val="00073ADC"/>
    <w:rsid w:val="000749EF"/>
    <w:rsid w:val="00074B26"/>
    <w:rsid w:val="00074C24"/>
    <w:rsid w:val="00074D8E"/>
    <w:rsid w:val="000754F9"/>
    <w:rsid w:val="00075ECC"/>
    <w:rsid w:val="0007698E"/>
    <w:rsid w:val="00076E3A"/>
    <w:rsid w:val="00077644"/>
    <w:rsid w:val="000779A6"/>
    <w:rsid w:val="00077FA9"/>
    <w:rsid w:val="000801D6"/>
    <w:rsid w:val="00080331"/>
    <w:rsid w:val="00080580"/>
    <w:rsid w:val="000806CD"/>
    <w:rsid w:val="00080CA6"/>
    <w:rsid w:val="00080ED5"/>
    <w:rsid w:val="00081B6B"/>
    <w:rsid w:val="000824CC"/>
    <w:rsid w:val="00082518"/>
    <w:rsid w:val="000828A5"/>
    <w:rsid w:val="00082943"/>
    <w:rsid w:val="000829CE"/>
    <w:rsid w:val="00083619"/>
    <w:rsid w:val="00084021"/>
    <w:rsid w:val="000847D0"/>
    <w:rsid w:val="000849EC"/>
    <w:rsid w:val="00084CB2"/>
    <w:rsid w:val="00085751"/>
    <w:rsid w:val="0008584C"/>
    <w:rsid w:val="0008634A"/>
    <w:rsid w:val="000871C3"/>
    <w:rsid w:val="00087E93"/>
    <w:rsid w:val="000905F5"/>
    <w:rsid w:val="00090823"/>
    <w:rsid w:val="00090A6E"/>
    <w:rsid w:val="00090C90"/>
    <w:rsid w:val="00091508"/>
    <w:rsid w:val="00091A94"/>
    <w:rsid w:val="00091B8E"/>
    <w:rsid w:val="00091C1D"/>
    <w:rsid w:val="00091DCE"/>
    <w:rsid w:val="00092236"/>
    <w:rsid w:val="00092ACD"/>
    <w:rsid w:val="000936F8"/>
    <w:rsid w:val="00093C20"/>
    <w:rsid w:val="00093F26"/>
    <w:rsid w:val="00094164"/>
    <w:rsid w:val="00094AA8"/>
    <w:rsid w:val="00095145"/>
    <w:rsid w:val="0009541E"/>
    <w:rsid w:val="00096F03"/>
    <w:rsid w:val="00097072"/>
    <w:rsid w:val="0009752E"/>
    <w:rsid w:val="00097B53"/>
    <w:rsid w:val="00097F8B"/>
    <w:rsid w:val="00097FE6"/>
    <w:rsid w:val="000A1233"/>
    <w:rsid w:val="000A12BD"/>
    <w:rsid w:val="000A1491"/>
    <w:rsid w:val="000A1694"/>
    <w:rsid w:val="000A18A4"/>
    <w:rsid w:val="000A1F3A"/>
    <w:rsid w:val="000A1F67"/>
    <w:rsid w:val="000A33F9"/>
    <w:rsid w:val="000A3406"/>
    <w:rsid w:val="000A3B06"/>
    <w:rsid w:val="000A3C40"/>
    <w:rsid w:val="000A41B1"/>
    <w:rsid w:val="000A4FEA"/>
    <w:rsid w:val="000A62DA"/>
    <w:rsid w:val="000A6DB2"/>
    <w:rsid w:val="000A6EBC"/>
    <w:rsid w:val="000A727D"/>
    <w:rsid w:val="000A74CA"/>
    <w:rsid w:val="000B0358"/>
    <w:rsid w:val="000B1002"/>
    <w:rsid w:val="000B1D76"/>
    <w:rsid w:val="000B2865"/>
    <w:rsid w:val="000B28C2"/>
    <w:rsid w:val="000B2D25"/>
    <w:rsid w:val="000B3065"/>
    <w:rsid w:val="000B3216"/>
    <w:rsid w:val="000B3943"/>
    <w:rsid w:val="000B3E1D"/>
    <w:rsid w:val="000B4557"/>
    <w:rsid w:val="000B4E1C"/>
    <w:rsid w:val="000B566B"/>
    <w:rsid w:val="000B59B1"/>
    <w:rsid w:val="000B6AF3"/>
    <w:rsid w:val="000B6BED"/>
    <w:rsid w:val="000B6C82"/>
    <w:rsid w:val="000B773B"/>
    <w:rsid w:val="000B79D8"/>
    <w:rsid w:val="000C04C2"/>
    <w:rsid w:val="000C060A"/>
    <w:rsid w:val="000C0C00"/>
    <w:rsid w:val="000C0E66"/>
    <w:rsid w:val="000C10BA"/>
    <w:rsid w:val="000C17F5"/>
    <w:rsid w:val="000C25AB"/>
    <w:rsid w:val="000C2675"/>
    <w:rsid w:val="000C2825"/>
    <w:rsid w:val="000C2F3A"/>
    <w:rsid w:val="000C3F99"/>
    <w:rsid w:val="000C4AB8"/>
    <w:rsid w:val="000C4EAE"/>
    <w:rsid w:val="000C6D19"/>
    <w:rsid w:val="000C6D52"/>
    <w:rsid w:val="000C735B"/>
    <w:rsid w:val="000C796D"/>
    <w:rsid w:val="000C7C09"/>
    <w:rsid w:val="000D0B68"/>
    <w:rsid w:val="000D0F7E"/>
    <w:rsid w:val="000D15D0"/>
    <w:rsid w:val="000D232B"/>
    <w:rsid w:val="000D235A"/>
    <w:rsid w:val="000D2B35"/>
    <w:rsid w:val="000D33FC"/>
    <w:rsid w:val="000D36DD"/>
    <w:rsid w:val="000D3B62"/>
    <w:rsid w:val="000D3C2C"/>
    <w:rsid w:val="000D3D72"/>
    <w:rsid w:val="000D48D4"/>
    <w:rsid w:val="000D4CAF"/>
    <w:rsid w:val="000D4FF2"/>
    <w:rsid w:val="000D5C3B"/>
    <w:rsid w:val="000D60E4"/>
    <w:rsid w:val="000D6FE1"/>
    <w:rsid w:val="000E0113"/>
    <w:rsid w:val="000E01BE"/>
    <w:rsid w:val="000E02D1"/>
    <w:rsid w:val="000E0EBB"/>
    <w:rsid w:val="000E1A3F"/>
    <w:rsid w:val="000E1B3B"/>
    <w:rsid w:val="000E213E"/>
    <w:rsid w:val="000E29C8"/>
    <w:rsid w:val="000E2A7C"/>
    <w:rsid w:val="000E3135"/>
    <w:rsid w:val="000E3481"/>
    <w:rsid w:val="000E39C2"/>
    <w:rsid w:val="000E3C42"/>
    <w:rsid w:val="000E41E0"/>
    <w:rsid w:val="000E4897"/>
    <w:rsid w:val="000E4920"/>
    <w:rsid w:val="000E6C2F"/>
    <w:rsid w:val="000E7C17"/>
    <w:rsid w:val="000F03B8"/>
    <w:rsid w:val="000F0772"/>
    <w:rsid w:val="000F0B78"/>
    <w:rsid w:val="000F0C35"/>
    <w:rsid w:val="000F17BC"/>
    <w:rsid w:val="000F2584"/>
    <w:rsid w:val="000F26CF"/>
    <w:rsid w:val="000F33A9"/>
    <w:rsid w:val="000F34C4"/>
    <w:rsid w:val="000F385A"/>
    <w:rsid w:val="000F4092"/>
    <w:rsid w:val="000F4856"/>
    <w:rsid w:val="000F501F"/>
    <w:rsid w:val="000F56C2"/>
    <w:rsid w:val="000F582F"/>
    <w:rsid w:val="000F5B20"/>
    <w:rsid w:val="000F5E7D"/>
    <w:rsid w:val="000F6156"/>
    <w:rsid w:val="000F680D"/>
    <w:rsid w:val="000F6BC0"/>
    <w:rsid w:val="000F70B8"/>
    <w:rsid w:val="000F7B5B"/>
    <w:rsid w:val="00100358"/>
    <w:rsid w:val="0010073C"/>
    <w:rsid w:val="00100ABB"/>
    <w:rsid w:val="00100B3A"/>
    <w:rsid w:val="001012C5"/>
    <w:rsid w:val="001015C4"/>
    <w:rsid w:val="001018D4"/>
    <w:rsid w:val="00102573"/>
    <w:rsid w:val="00102A79"/>
    <w:rsid w:val="00102B3C"/>
    <w:rsid w:val="00102F97"/>
    <w:rsid w:val="00103D07"/>
    <w:rsid w:val="00103E25"/>
    <w:rsid w:val="00104381"/>
    <w:rsid w:val="00104555"/>
    <w:rsid w:val="00104B03"/>
    <w:rsid w:val="00104C61"/>
    <w:rsid w:val="00105570"/>
    <w:rsid w:val="001056E9"/>
    <w:rsid w:val="001058B6"/>
    <w:rsid w:val="00106FC5"/>
    <w:rsid w:val="00107813"/>
    <w:rsid w:val="001105F9"/>
    <w:rsid w:val="00111C8C"/>
    <w:rsid w:val="001122A9"/>
    <w:rsid w:val="00112602"/>
    <w:rsid w:val="00112C96"/>
    <w:rsid w:val="0011327F"/>
    <w:rsid w:val="001137D7"/>
    <w:rsid w:val="00113DD9"/>
    <w:rsid w:val="00114003"/>
    <w:rsid w:val="0011467F"/>
    <w:rsid w:val="00114C7C"/>
    <w:rsid w:val="00114CCC"/>
    <w:rsid w:val="00115A04"/>
    <w:rsid w:val="00115C97"/>
    <w:rsid w:val="001160B2"/>
    <w:rsid w:val="0011770E"/>
    <w:rsid w:val="001178AA"/>
    <w:rsid w:val="00117E09"/>
    <w:rsid w:val="00117FBF"/>
    <w:rsid w:val="00120179"/>
    <w:rsid w:val="001205A0"/>
    <w:rsid w:val="00120ABD"/>
    <w:rsid w:val="00121181"/>
    <w:rsid w:val="00121363"/>
    <w:rsid w:val="001215BC"/>
    <w:rsid w:val="00121E21"/>
    <w:rsid w:val="00123EF1"/>
    <w:rsid w:val="001241D8"/>
    <w:rsid w:val="001243A0"/>
    <w:rsid w:val="0012463C"/>
    <w:rsid w:val="00125503"/>
    <w:rsid w:val="00125D21"/>
    <w:rsid w:val="00125E6A"/>
    <w:rsid w:val="00130B69"/>
    <w:rsid w:val="00130C2A"/>
    <w:rsid w:val="00130D1F"/>
    <w:rsid w:val="00131B1F"/>
    <w:rsid w:val="00131EDC"/>
    <w:rsid w:val="00131FAC"/>
    <w:rsid w:val="001322F0"/>
    <w:rsid w:val="001327A8"/>
    <w:rsid w:val="00132BFE"/>
    <w:rsid w:val="00132C73"/>
    <w:rsid w:val="001334ED"/>
    <w:rsid w:val="001335ED"/>
    <w:rsid w:val="00133810"/>
    <w:rsid w:val="00133879"/>
    <w:rsid w:val="00134084"/>
    <w:rsid w:val="0013424D"/>
    <w:rsid w:val="00134362"/>
    <w:rsid w:val="001348B1"/>
    <w:rsid w:val="00134B10"/>
    <w:rsid w:val="00135248"/>
    <w:rsid w:val="00135A47"/>
    <w:rsid w:val="00135BE1"/>
    <w:rsid w:val="00135E61"/>
    <w:rsid w:val="001364F7"/>
    <w:rsid w:val="0013671F"/>
    <w:rsid w:val="0013781C"/>
    <w:rsid w:val="00141A5D"/>
    <w:rsid w:val="0014294A"/>
    <w:rsid w:val="00143FA8"/>
    <w:rsid w:val="00144EC3"/>
    <w:rsid w:val="00145074"/>
    <w:rsid w:val="00145252"/>
    <w:rsid w:val="0014525D"/>
    <w:rsid w:val="00145892"/>
    <w:rsid w:val="001463C7"/>
    <w:rsid w:val="001469C9"/>
    <w:rsid w:val="00146A0B"/>
    <w:rsid w:val="00146DDF"/>
    <w:rsid w:val="00146E14"/>
    <w:rsid w:val="00147A6F"/>
    <w:rsid w:val="00150373"/>
    <w:rsid w:val="0015093A"/>
    <w:rsid w:val="0015189B"/>
    <w:rsid w:val="00151C47"/>
    <w:rsid w:val="00152439"/>
    <w:rsid w:val="0015272C"/>
    <w:rsid w:val="00152A1A"/>
    <w:rsid w:val="00152C07"/>
    <w:rsid w:val="00152EB6"/>
    <w:rsid w:val="00153337"/>
    <w:rsid w:val="001547B3"/>
    <w:rsid w:val="00154CCB"/>
    <w:rsid w:val="001556DC"/>
    <w:rsid w:val="0015584A"/>
    <w:rsid w:val="001569E7"/>
    <w:rsid w:val="00157A66"/>
    <w:rsid w:val="001602BC"/>
    <w:rsid w:val="00160308"/>
    <w:rsid w:val="001619BC"/>
    <w:rsid w:val="00162305"/>
    <w:rsid w:val="00162738"/>
    <w:rsid w:val="001636C5"/>
    <w:rsid w:val="00164792"/>
    <w:rsid w:val="00164ED6"/>
    <w:rsid w:val="00165489"/>
    <w:rsid w:val="001657BE"/>
    <w:rsid w:val="00165F0A"/>
    <w:rsid w:val="0016667C"/>
    <w:rsid w:val="001676FF"/>
    <w:rsid w:val="00167AE4"/>
    <w:rsid w:val="00167BC4"/>
    <w:rsid w:val="00170472"/>
    <w:rsid w:val="00170667"/>
    <w:rsid w:val="001706A0"/>
    <w:rsid w:val="001707DE"/>
    <w:rsid w:val="00170AA2"/>
    <w:rsid w:val="00170C1D"/>
    <w:rsid w:val="00171AC0"/>
    <w:rsid w:val="00172CA2"/>
    <w:rsid w:val="00173563"/>
    <w:rsid w:val="0017414E"/>
    <w:rsid w:val="00175110"/>
    <w:rsid w:val="00176A77"/>
    <w:rsid w:val="00176C7C"/>
    <w:rsid w:val="00177118"/>
    <w:rsid w:val="00177522"/>
    <w:rsid w:val="001809A1"/>
    <w:rsid w:val="00181019"/>
    <w:rsid w:val="0018195E"/>
    <w:rsid w:val="00181F41"/>
    <w:rsid w:val="001824F1"/>
    <w:rsid w:val="00182A14"/>
    <w:rsid w:val="00182CF1"/>
    <w:rsid w:val="00183849"/>
    <w:rsid w:val="001840ED"/>
    <w:rsid w:val="0018456A"/>
    <w:rsid w:val="00184CE7"/>
    <w:rsid w:val="0018549D"/>
    <w:rsid w:val="00186148"/>
    <w:rsid w:val="00186183"/>
    <w:rsid w:val="0018638B"/>
    <w:rsid w:val="00186470"/>
    <w:rsid w:val="001866A5"/>
    <w:rsid w:val="00186C41"/>
    <w:rsid w:val="0019018F"/>
    <w:rsid w:val="00190AC3"/>
    <w:rsid w:val="00191D02"/>
    <w:rsid w:val="0019213D"/>
    <w:rsid w:val="0019355D"/>
    <w:rsid w:val="00193BA5"/>
    <w:rsid w:val="00193BE1"/>
    <w:rsid w:val="00193EF6"/>
    <w:rsid w:val="001943D2"/>
    <w:rsid w:val="00195145"/>
    <w:rsid w:val="00195156"/>
    <w:rsid w:val="00195E75"/>
    <w:rsid w:val="001968C7"/>
    <w:rsid w:val="00196F2D"/>
    <w:rsid w:val="0019713B"/>
    <w:rsid w:val="001974C4"/>
    <w:rsid w:val="001979EC"/>
    <w:rsid w:val="00197C91"/>
    <w:rsid w:val="001A0309"/>
    <w:rsid w:val="001A15BF"/>
    <w:rsid w:val="001A1BE3"/>
    <w:rsid w:val="001A3F39"/>
    <w:rsid w:val="001A3F69"/>
    <w:rsid w:val="001A413F"/>
    <w:rsid w:val="001A44A2"/>
    <w:rsid w:val="001A4854"/>
    <w:rsid w:val="001A4AD9"/>
    <w:rsid w:val="001A5B79"/>
    <w:rsid w:val="001A5D8B"/>
    <w:rsid w:val="001A6B47"/>
    <w:rsid w:val="001A7667"/>
    <w:rsid w:val="001A797C"/>
    <w:rsid w:val="001A7EAA"/>
    <w:rsid w:val="001A7EE3"/>
    <w:rsid w:val="001B01E8"/>
    <w:rsid w:val="001B0E38"/>
    <w:rsid w:val="001B0FE5"/>
    <w:rsid w:val="001B16AC"/>
    <w:rsid w:val="001B281C"/>
    <w:rsid w:val="001B2C56"/>
    <w:rsid w:val="001B3A43"/>
    <w:rsid w:val="001B4107"/>
    <w:rsid w:val="001B4C19"/>
    <w:rsid w:val="001B4EDC"/>
    <w:rsid w:val="001B4F2C"/>
    <w:rsid w:val="001B62AA"/>
    <w:rsid w:val="001B6570"/>
    <w:rsid w:val="001B7040"/>
    <w:rsid w:val="001B70C1"/>
    <w:rsid w:val="001C016F"/>
    <w:rsid w:val="001C06D1"/>
    <w:rsid w:val="001C07A5"/>
    <w:rsid w:val="001C10F0"/>
    <w:rsid w:val="001C1174"/>
    <w:rsid w:val="001C169F"/>
    <w:rsid w:val="001C1BD8"/>
    <w:rsid w:val="001C2710"/>
    <w:rsid w:val="001C2982"/>
    <w:rsid w:val="001C32EF"/>
    <w:rsid w:val="001C34B7"/>
    <w:rsid w:val="001C3BE8"/>
    <w:rsid w:val="001C5AEE"/>
    <w:rsid w:val="001C62F6"/>
    <w:rsid w:val="001C63C5"/>
    <w:rsid w:val="001C7F3B"/>
    <w:rsid w:val="001D0095"/>
    <w:rsid w:val="001D087E"/>
    <w:rsid w:val="001D118A"/>
    <w:rsid w:val="001D17F4"/>
    <w:rsid w:val="001D1A1D"/>
    <w:rsid w:val="001D1B38"/>
    <w:rsid w:val="001D1C97"/>
    <w:rsid w:val="001D1CCD"/>
    <w:rsid w:val="001D1CF2"/>
    <w:rsid w:val="001D1E9A"/>
    <w:rsid w:val="001D243C"/>
    <w:rsid w:val="001D2E35"/>
    <w:rsid w:val="001D3465"/>
    <w:rsid w:val="001D39CF"/>
    <w:rsid w:val="001D3DD7"/>
    <w:rsid w:val="001D46E7"/>
    <w:rsid w:val="001D4C2F"/>
    <w:rsid w:val="001D50DE"/>
    <w:rsid w:val="001D6947"/>
    <w:rsid w:val="001D6BEC"/>
    <w:rsid w:val="001D6C07"/>
    <w:rsid w:val="001D6F63"/>
    <w:rsid w:val="001D7A75"/>
    <w:rsid w:val="001D7A9E"/>
    <w:rsid w:val="001D7AB2"/>
    <w:rsid w:val="001E0667"/>
    <w:rsid w:val="001E13D1"/>
    <w:rsid w:val="001E1F95"/>
    <w:rsid w:val="001E25CA"/>
    <w:rsid w:val="001E3B82"/>
    <w:rsid w:val="001E4097"/>
    <w:rsid w:val="001E43F3"/>
    <w:rsid w:val="001E44AD"/>
    <w:rsid w:val="001E4733"/>
    <w:rsid w:val="001E48AC"/>
    <w:rsid w:val="001E4930"/>
    <w:rsid w:val="001E64A1"/>
    <w:rsid w:val="001E651F"/>
    <w:rsid w:val="001E6ABC"/>
    <w:rsid w:val="001E6B01"/>
    <w:rsid w:val="001E73AD"/>
    <w:rsid w:val="001E74C2"/>
    <w:rsid w:val="001E7E84"/>
    <w:rsid w:val="001E7E9C"/>
    <w:rsid w:val="001E7F95"/>
    <w:rsid w:val="001F0193"/>
    <w:rsid w:val="001F06E3"/>
    <w:rsid w:val="001F0E64"/>
    <w:rsid w:val="001F108C"/>
    <w:rsid w:val="001F1310"/>
    <w:rsid w:val="001F1A01"/>
    <w:rsid w:val="001F1A8F"/>
    <w:rsid w:val="001F23DF"/>
    <w:rsid w:val="001F25B7"/>
    <w:rsid w:val="001F264F"/>
    <w:rsid w:val="001F31DB"/>
    <w:rsid w:val="001F3C0B"/>
    <w:rsid w:val="001F3FA2"/>
    <w:rsid w:val="001F455D"/>
    <w:rsid w:val="001F4DEA"/>
    <w:rsid w:val="001F5382"/>
    <w:rsid w:val="001F5F1E"/>
    <w:rsid w:val="001F6C4C"/>
    <w:rsid w:val="001F6F22"/>
    <w:rsid w:val="001F7563"/>
    <w:rsid w:val="001F7C62"/>
    <w:rsid w:val="001F7DE4"/>
    <w:rsid w:val="00200398"/>
    <w:rsid w:val="00200525"/>
    <w:rsid w:val="00202142"/>
    <w:rsid w:val="002022BC"/>
    <w:rsid w:val="002028B7"/>
    <w:rsid w:val="002029ED"/>
    <w:rsid w:val="00202AB4"/>
    <w:rsid w:val="00202B75"/>
    <w:rsid w:val="0020350E"/>
    <w:rsid w:val="00203D72"/>
    <w:rsid w:val="00204568"/>
    <w:rsid w:val="002047E5"/>
    <w:rsid w:val="00204B57"/>
    <w:rsid w:val="0020540C"/>
    <w:rsid w:val="002057C5"/>
    <w:rsid w:val="002060E3"/>
    <w:rsid w:val="002061AC"/>
    <w:rsid w:val="002063E4"/>
    <w:rsid w:val="00206531"/>
    <w:rsid w:val="0020683F"/>
    <w:rsid w:val="0020696B"/>
    <w:rsid w:val="00206AA2"/>
    <w:rsid w:val="00206B4E"/>
    <w:rsid w:val="002078C7"/>
    <w:rsid w:val="00207C5F"/>
    <w:rsid w:val="00207CA5"/>
    <w:rsid w:val="002103EE"/>
    <w:rsid w:val="00210AA7"/>
    <w:rsid w:val="00211D01"/>
    <w:rsid w:val="00211FBC"/>
    <w:rsid w:val="00212128"/>
    <w:rsid w:val="0021260F"/>
    <w:rsid w:val="00212925"/>
    <w:rsid w:val="00213DD3"/>
    <w:rsid w:val="00213F18"/>
    <w:rsid w:val="00214040"/>
    <w:rsid w:val="002145F9"/>
    <w:rsid w:val="00215500"/>
    <w:rsid w:val="0021557C"/>
    <w:rsid w:val="002157F6"/>
    <w:rsid w:val="00216798"/>
    <w:rsid w:val="00216BD5"/>
    <w:rsid w:val="002174E1"/>
    <w:rsid w:val="00220483"/>
    <w:rsid w:val="0022051A"/>
    <w:rsid w:val="00221168"/>
    <w:rsid w:val="00221487"/>
    <w:rsid w:val="00221F12"/>
    <w:rsid w:val="00222239"/>
    <w:rsid w:val="002228D5"/>
    <w:rsid w:val="00222D42"/>
    <w:rsid w:val="00223D55"/>
    <w:rsid w:val="00223EA3"/>
    <w:rsid w:val="0022423D"/>
    <w:rsid w:val="00224D6A"/>
    <w:rsid w:val="00224DAC"/>
    <w:rsid w:val="00225197"/>
    <w:rsid w:val="002263E0"/>
    <w:rsid w:val="00226451"/>
    <w:rsid w:val="00226486"/>
    <w:rsid w:val="00226A15"/>
    <w:rsid w:val="00226E7C"/>
    <w:rsid w:val="0022753D"/>
    <w:rsid w:val="00227DA9"/>
    <w:rsid w:val="002300BF"/>
    <w:rsid w:val="0023094F"/>
    <w:rsid w:val="0023158B"/>
    <w:rsid w:val="00231863"/>
    <w:rsid w:val="00231957"/>
    <w:rsid w:val="002319F5"/>
    <w:rsid w:val="00231E3A"/>
    <w:rsid w:val="00232040"/>
    <w:rsid w:val="00232888"/>
    <w:rsid w:val="00232F23"/>
    <w:rsid w:val="002333A6"/>
    <w:rsid w:val="002333B7"/>
    <w:rsid w:val="002335CE"/>
    <w:rsid w:val="002335E0"/>
    <w:rsid w:val="0023371D"/>
    <w:rsid w:val="00233E9D"/>
    <w:rsid w:val="00233FBF"/>
    <w:rsid w:val="00234300"/>
    <w:rsid w:val="0023461C"/>
    <w:rsid w:val="0023536E"/>
    <w:rsid w:val="00235D75"/>
    <w:rsid w:val="002361C3"/>
    <w:rsid w:val="00236392"/>
    <w:rsid w:val="0023666A"/>
    <w:rsid w:val="00237547"/>
    <w:rsid w:val="00237C6E"/>
    <w:rsid w:val="00237C88"/>
    <w:rsid w:val="00241573"/>
    <w:rsid w:val="0024185D"/>
    <w:rsid w:val="00241C61"/>
    <w:rsid w:val="00242E6F"/>
    <w:rsid w:val="0024329B"/>
    <w:rsid w:val="002433C5"/>
    <w:rsid w:val="00243C88"/>
    <w:rsid w:val="00244E35"/>
    <w:rsid w:val="0024556A"/>
    <w:rsid w:val="0024625B"/>
    <w:rsid w:val="0024627D"/>
    <w:rsid w:val="00246484"/>
    <w:rsid w:val="00246698"/>
    <w:rsid w:val="00246925"/>
    <w:rsid w:val="00246C9F"/>
    <w:rsid w:val="0024742C"/>
    <w:rsid w:val="002504AE"/>
    <w:rsid w:val="00251D81"/>
    <w:rsid w:val="00251EA7"/>
    <w:rsid w:val="002522BE"/>
    <w:rsid w:val="00252518"/>
    <w:rsid w:val="00252A4B"/>
    <w:rsid w:val="002533A6"/>
    <w:rsid w:val="002535ED"/>
    <w:rsid w:val="002539E9"/>
    <w:rsid w:val="00253A36"/>
    <w:rsid w:val="002540C5"/>
    <w:rsid w:val="00254116"/>
    <w:rsid w:val="002541BC"/>
    <w:rsid w:val="00254921"/>
    <w:rsid w:val="00254FDD"/>
    <w:rsid w:val="0025585A"/>
    <w:rsid w:val="00255EB4"/>
    <w:rsid w:val="00256579"/>
    <w:rsid w:val="00256936"/>
    <w:rsid w:val="00257D80"/>
    <w:rsid w:val="002607DF"/>
    <w:rsid w:val="00260CC8"/>
    <w:rsid w:val="00260D9E"/>
    <w:rsid w:val="00261879"/>
    <w:rsid w:val="002633AE"/>
    <w:rsid w:val="00263704"/>
    <w:rsid w:val="00263AC4"/>
    <w:rsid w:val="00263C49"/>
    <w:rsid w:val="00263EEF"/>
    <w:rsid w:val="002648B0"/>
    <w:rsid w:val="00264B8E"/>
    <w:rsid w:val="00264FC2"/>
    <w:rsid w:val="00265F1E"/>
    <w:rsid w:val="00266664"/>
    <w:rsid w:val="00266913"/>
    <w:rsid w:val="0026698B"/>
    <w:rsid w:val="00266E7D"/>
    <w:rsid w:val="00267BE0"/>
    <w:rsid w:val="00271595"/>
    <w:rsid w:val="00271685"/>
    <w:rsid w:val="002722E7"/>
    <w:rsid w:val="00272604"/>
    <w:rsid w:val="00272829"/>
    <w:rsid w:val="00272F73"/>
    <w:rsid w:val="00273BDB"/>
    <w:rsid w:val="00273D42"/>
    <w:rsid w:val="00274072"/>
    <w:rsid w:val="00275303"/>
    <w:rsid w:val="00275824"/>
    <w:rsid w:val="0027590B"/>
    <w:rsid w:val="00275B40"/>
    <w:rsid w:val="00276161"/>
    <w:rsid w:val="00276D08"/>
    <w:rsid w:val="002770F9"/>
    <w:rsid w:val="002775BF"/>
    <w:rsid w:val="00277C53"/>
    <w:rsid w:val="00281FD2"/>
    <w:rsid w:val="002832AD"/>
    <w:rsid w:val="00283A67"/>
    <w:rsid w:val="00283DA8"/>
    <w:rsid w:val="00283E2E"/>
    <w:rsid w:val="00283E7C"/>
    <w:rsid w:val="00284DA7"/>
    <w:rsid w:val="00285317"/>
    <w:rsid w:val="002866DB"/>
    <w:rsid w:val="0028699C"/>
    <w:rsid w:val="00286F1D"/>
    <w:rsid w:val="00287176"/>
    <w:rsid w:val="00287B8D"/>
    <w:rsid w:val="00287CA9"/>
    <w:rsid w:val="002904AE"/>
    <w:rsid w:val="00290660"/>
    <w:rsid w:val="002911A8"/>
    <w:rsid w:val="0029153D"/>
    <w:rsid w:val="002919EC"/>
    <w:rsid w:val="00291AE9"/>
    <w:rsid w:val="00291B6A"/>
    <w:rsid w:val="00292084"/>
    <w:rsid w:val="002920EF"/>
    <w:rsid w:val="0029214B"/>
    <w:rsid w:val="00292ABC"/>
    <w:rsid w:val="00292D02"/>
    <w:rsid w:val="002931F4"/>
    <w:rsid w:val="00293871"/>
    <w:rsid w:val="00293BF4"/>
    <w:rsid w:val="00294E85"/>
    <w:rsid w:val="00295E69"/>
    <w:rsid w:val="00296EB5"/>
    <w:rsid w:val="00296ECD"/>
    <w:rsid w:val="00297053"/>
    <w:rsid w:val="002A055C"/>
    <w:rsid w:val="002A0C2A"/>
    <w:rsid w:val="002A108A"/>
    <w:rsid w:val="002A1170"/>
    <w:rsid w:val="002A1B45"/>
    <w:rsid w:val="002A1CAD"/>
    <w:rsid w:val="002A1F24"/>
    <w:rsid w:val="002A3768"/>
    <w:rsid w:val="002A3885"/>
    <w:rsid w:val="002A4324"/>
    <w:rsid w:val="002A4BF8"/>
    <w:rsid w:val="002A5630"/>
    <w:rsid w:val="002A581C"/>
    <w:rsid w:val="002A5C43"/>
    <w:rsid w:val="002A6328"/>
    <w:rsid w:val="002A641A"/>
    <w:rsid w:val="002A6CBE"/>
    <w:rsid w:val="002A70C4"/>
    <w:rsid w:val="002A7BB5"/>
    <w:rsid w:val="002A7FEF"/>
    <w:rsid w:val="002B017C"/>
    <w:rsid w:val="002B0EB3"/>
    <w:rsid w:val="002B149D"/>
    <w:rsid w:val="002B18BB"/>
    <w:rsid w:val="002B1BB0"/>
    <w:rsid w:val="002B1EB7"/>
    <w:rsid w:val="002B20B7"/>
    <w:rsid w:val="002B2703"/>
    <w:rsid w:val="002B286D"/>
    <w:rsid w:val="002B2D39"/>
    <w:rsid w:val="002B4018"/>
    <w:rsid w:val="002B4905"/>
    <w:rsid w:val="002B5150"/>
    <w:rsid w:val="002B5B54"/>
    <w:rsid w:val="002B67B7"/>
    <w:rsid w:val="002B69CB"/>
    <w:rsid w:val="002B7120"/>
    <w:rsid w:val="002B723A"/>
    <w:rsid w:val="002B72C2"/>
    <w:rsid w:val="002B790E"/>
    <w:rsid w:val="002B7A21"/>
    <w:rsid w:val="002B7E5F"/>
    <w:rsid w:val="002B7F7D"/>
    <w:rsid w:val="002C06B9"/>
    <w:rsid w:val="002C0BF6"/>
    <w:rsid w:val="002C0C9D"/>
    <w:rsid w:val="002C162B"/>
    <w:rsid w:val="002C182C"/>
    <w:rsid w:val="002C1915"/>
    <w:rsid w:val="002C1A8C"/>
    <w:rsid w:val="002C23AC"/>
    <w:rsid w:val="002C2C31"/>
    <w:rsid w:val="002C2C7D"/>
    <w:rsid w:val="002C2F92"/>
    <w:rsid w:val="002C3E8E"/>
    <w:rsid w:val="002C4E40"/>
    <w:rsid w:val="002C51AC"/>
    <w:rsid w:val="002C537C"/>
    <w:rsid w:val="002C59D7"/>
    <w:rsid w:val="002C6318"/>
    <w:rsid w:val="002C660F"/>
    <w:rsid w:val="002C68AD"/>
    <w:rsid w:val="002C7EE6"/>
    <w:rsid w:val="002D0C4B"/>
    <w:rsid w:val="002D11E5"/>
    <w:rsid w:val="002D19EA"/>
    <w:rsid w:val="002D1D7D"/>
    <w:rsid w:val="002D1E6D"/>
    <w:rsid w:val="002D25CA"/>
    <w:rsid w:val="002D2610"/>
    <w:rsid w:val="002D29F0"/>
    <w:rsid w:val="002D2A40"/>
    <w:rsid w:val="002D2E8A"/>
    <w:rsid w:val="002D40C0"/>
    <w:rsid w:val="002D4643"/>
    <w:rsid w:val="002D4AC2"/>
    <w:rsid w:val="002D4C07"/>
    <w:rsid w:val="002D51AD"/>
    <w:rsid w:val="002D635D"/>
    <w:rsid w:val="002D6615"/>
    <w:rsid w:val="002D73BF"/>
    <w:rsid w:val="002D76FB"/>
    <w:rsid w:val="002D784F"/>
    <w:rsid w:val="002D7859"/>
    <w:rsid w:val="002E0F28"/>
    <w:rsid w:val="002E28F9"/>
    <w:rsid w:val="002E3173"/>
    <w:rsid w:val="002E49A0"/>
    <w:rsid w:val="002E4C48"/>
    <w:rsid w:val="002E509F"/>
    <w:rsid w:val="002E5290"/>
    <w:rsid w:val="002E5393"/>
    <w:rsid w:val="002E5839"/>
    <w:rsid w:val="002E752B"/>
    <w:rsid w:val="002E7570"/>
    <w:rsid w:val="002E790C"/>
    <w:rsid w:val="002E79CB"/>
    <w:rsid w:val="002F02FD"/>
    <w:rsid w:val="002F0B67"/>
    <w:rsid w:val="002F1378"/>
    <w:rsid w:val="002F19A0"/>
    <w:rsid w:val="002F243C"/>
    <w:rsid w:val="002F26A0"/>
    <w:rsid w:val="002F323E"/>
    <w:rsid w:val="002F365B"/>
    <w:rsid w:val="002F3DF2"/>
    <w:rsid w:val="002F4445"/>
    <w:rsid w:val="002F4476"/>
    <w:rsid w:val="002F4E9B"/>
    <w:rsid w:val="002F5163"/>
    <w:rsid w:val="002F638F"/>
    <w:rsid w:val="002F678E"/>
    <w:rsid w:val="002F7AB2"/>
    <w:rsid w:val="002F7C6E"/>
    <w:rsid w:val="002F7F7D"/>
    <w:rsid w:val="003000CF"/>
    <w:rsid w:val="00300156"/>
    <w:rsid w:val="00300B0D"/>
    <w:rsid w:val="00301601"/>
    <w:rsid w:val="00301860"/>
    <w:rsid w:val="00301D9F"/>
    <w:rsid w:val="00302017"/>
    <w:rsid w:val="003032CF"/>
    <w:rsid w:val="00303677"/>
    <w:rsid w:val="00304967"/>
    <w:rsid w:val="00305188"/>
    <w:rsid w:val="0030542F"/>
    <w:rsid w:val="003058E3"/>
    <w:rsid w:val="00305C9B"/>
    <w:rsid w:val="00306057"/>
    <w:rsid w:val="00306763"/>
    <w:rsid w:val="00307D4B"/>
    <w:rsid w:val="003101AF"/>
    <w:rsid w:val="003101D9"/>
    <w:rsid w:val="00310E59"/>
    <w:rsid w:val="003112E9"/>
    <w:rsid w:val="00311530"/>
    <w:rsid w:val="0031180C"/>
    <w:rsid w:val="00311F86"/>
    <w:rsid w:val="00313569"/>
    <w:rsid w:val="00313747"/>
    <w:rsid w:val="00313BA8"/>
    <w:rsid w:val="00313F3B"/>
    <w:rsid w:val="0031420D"/>
    <w:rsid w:val="0031457C"/>
    <w:rsid w:val="00314907"/>
    <w:rsid w:val="003153A4"/>
    <w:rsid w:val="00315C4D"/>
    <w:rsid w:val="00316048"/>
    <w:rsid w:val="003161A6"/>
    <w:rsid w:val="00316823"/>
    <w:rsid w:val="00316E33"/>
    <w:rsid w:val="00317062"/>
    <w:rsid w:val="003208D5"/>
    <w:rsid w:val="00321150"/>
    <w:rsid w:val="00321390"/>
    <w:rsid w:val="003216DA"/>
    <w:rsid w:val="0032176F"/>
    <w:rsid w:val="00322F93"/>
    <w:rsid w:val="00322FF9"/>
    <w:rsid w:val="00323C0C"/>
    <w:rsid w:val="00323D28"/>
    <w:rsid w:val="00324073"/>
    <w:rsid w:val="00324175"/>
    <w:rsid w:val="00324262"/>
    <w:rsid w:val="00324381"/>
    <w:rsid w:val="00324652"/>
    <w:rsid w:val="00325233"/>
    <w:rsid w:val="00330DC8"/>
    <w:rsid w:val="00330EDE"/>
    <w:rsid w:val="0033164B"/>
    <w:rsid w:val="00331940"/>
    <w:rsid w:val="00331A6E"/>
    <w:rsid w:val="00331D2C"/>
    <w:rsid w:val="0033332A"/>
    <w:rsid w:val="003338E6"/>
    <w:rsid w:val="00335080"/>
    <w:rsid w:val="0033580E"/>
    <w:rsid w:val="00335C3D"/>
    <w:rsid w:val="00336428"/>
    <w:rsid w:val="00336926"/>
    <w:rsid w:val="00336BB6"/>
    <w:rsid w:val="003370AF"/>
    <w:rsid w:val="00340146"/>
    <w:rsid w:val="003403AA"/>
    <w:rsid w:val="00341F7A"/>
    <w:rsid w:val="0034202E"/>
    <w:rsid w:val="0034210C"/>
    <w:rsid w:val="00342982"/>
    <w:rsid w:val="0034314C"/>
    <w:rsid w:val="003437C2"/>
    <w:rsid w:val="00343893"/>
    <w:rsid w:val="0034478A"/>
    <w:rsid w:val="00345243"/>
    <w:rsid w:val="003453C9"/>
    <w:rsid w:val="003461D3"/>
    <w:rsid w:val="0034640A"/>
    <w:rsid w:val="0034645D"/>
    <w:rsid w:val="00346AA0"/>
    <w:rsid w:val="00346C9B"/>
    <w:rsid w:val="00346CFA"/>
    <w:rsid w:val="00346D55"/>
    <w:rsid w:val="0034714B"/>
    <w:rsid w:val="00347E93"/>
    <w:rsid w:val="00347EC2"/>
    <w:rsid w:val="00350029"/>
    <w:rsid w:val="0035028A"/>
    <w:rsid w:val="00350BBB"/>
    <w:rsid w:val="003512CF"/>
    <w:rsid w:val="003513B3"/>
    <w:rsid w:val="003517EC"/>
    <w:rsid w:val="00351BC3"/>
    <w:rsid w:val="00352B2E"/>
    <w:rsid w:val="0035328D"/>
    <w:rsid w:val="0035519A"/>
    <w:rsid w:val="00355C75"/>
    <w:rsid w:val="00355F5C"/>
    <w:rsid w:val="00356361"/>
    <w:rsid w:val="003567AA"/>
    <w:rsid w:val="00357416"/>
    <w:rsid w:val="003578C5"/>
    <w:rsid w:val="00360649"/>
    <w:rsid w:val="003611EF"/>
    <w:rsid w:val="003616F4"/>
    <w:rsid w:val="003618FB"/>
    <w:rsid w:val="003619C7"/>
    <w:rsid w:val="00361CB3"/>
    <w:rsid w:val="00361F1E"/>
    <w:rsid w:val="003625C9"/>
    <w:rsid w:val="003627C6"/>
    <w:rsid w:val="00362A5D"/>
    <w:rsid w:val="00362CB0"/>
    <w:rsid w:val="003639EF"/>
    <w:rsid w:val="00363A92"/>
    <w:rsid w:val="003642FC"/>
    <w:rsid w:val="003651C0"/>
    <w:rsid w:val="00365247"/>
    <w:rsid w:val="00366759"/>
    <w:rsid w:val="00366DA5"/>
    <w:rsid w:val="0036733D"/>
    <w:rsid w:val="003676FE"/>
    <w:rsid w:val="00370103"/>
    <w:rsid w:val="00370A6D"/>
    <w:rsid w:val="00371287"/>
    <w:rsid w:val="00371A4B"/>
    <w:rsid w:val="00371BD2"/>
    <w:rsid w:val="0037253A"/>
    <w:rsid w:val="00372DB9"/>
    <w:rsid w:val="00373EEC"/>
    <w:rsid w:val="003740F3"/>
    <w:rsid w:val="0037488B"/>
    <w:rsid w:val="00374952"/>
    <w:rsid w:val="00374D01"/>
    <w:rsid w:val="00374E76"/>
    <w:rsid w:val="00375568"/>
    <w:rsid w:val="00375C39"/>
    <w:rsid w:val="00375E30"/>
    <w:rsid w:val="00376E28"/>
    <w:rsid w:val="00377AC3"/>
    <w:rsid w:val="00380CAB"/>
    <w:rsid w:val="00380CB8"/>
    <w:rsid w:val="00381445"/>
    <w:rsid w:val="00381540"/>
    <w:rsid w:val="00383512"/>
    <w:rsid w:val="0038398A"/>
    <w:rsid w:val="003839CA"/>
    <w:rsid w:val="0038405C"/>
    <w:rsid w:val="003850B8"/>
    <w:rsid w:val="00385633"/>
    <w:rsid w:val="003868A6"/>
    <w:rsid w:val="00387023"/>
    <w:rsid w:val="003870EF"/>
    <w:rsid w:val="003871A4"/>
    <w:rsid w:val="0039008F"/>
    <w:rsid w:val="003907BB"/>
    <w:rsid w:val="00390E1B"/>
    <w:rsid w:val="00390EFB"/>
    <w:rsid w:val="003926EA"/>
    <w:rsid w:val="003929B4"/>
    <w:rsid w:val="00393567"/>
    <w:rsid w:val="003941B5"/>
    <w:rsid w:val="00394436"/>
    <w:rsid w:val="00394BFE"/>
    <w:rsid w:val="003958B5"/>
    <w:rsid w:val="00395E17"/>
    <w:rsid w:val="00396063"/>
    <w:rsid w:val="00396766"/>
    <w:rsid w:val="003967E9"/>
    <w:rsid w:val="00396883"/>
    <w:rsid w:val="00397147"/>
    <w:rsid w:val="00397C81"/>
    <w:rsid w:val="003A1B03"/>
    <w:rsid w:val="003A1FC0"/>
    <w:rsid w:val="003A3ABC"/>
    <w:rsid w:val="003A4806"/>
    <w:rsid w:val="003A488F"/>
    <w:rsid w:val="003A4CE7"/>
    <w:rsid w:val="003A50B3"/>
    <w:rsid w:val="003A6C38"/>
    <w:rsid w:val="003A7426"/>
    <w:rsid w:val="003A787B"/>
    <w:rsid w:val="003A7A7A"/>
    <w:rsid w:val="003A7C21"/>
    <w:rsid w:val="003A7E34"/>
    <w:rsid w:val="003B17A6"/>
    <w:rsid w:val="003B1AB7"/>
    <w:rsid w:val="003B1C5D"/>
    <w:rsid w:val="003B3037"/>
    <w:rsid w:val="003B3CA1"/>
    <w:rsid w:val="003B47C6"/>
    <w:rsid w:val="003B4A64"/>
    <w:rsid w:val="003B4A84"/>
    <w:rsid w:val="003B5306"/>
    <w:rsid w:val="003B5AD1"/>
    <w:rsid w:val="003B64A9"/>
    <w:rsid w:val="003B676D"/>
    <w:rsid w:val="003B67D9"/>
    <w:rsid w:val="003B6AD5"/>
    <w:rsid w:val="003B6D8C"/>
    <w:rsid w:val="003B7DF8"/>
    <w:rsid w:val="003B7F6F"/>
    <w:rsid w:val="003C00FD"/>
    <w:rsid w:val="003C0886"/>
    <w:rsid w:val="003C16E3"/>
    <w:rsid w:val="003C228A"/>
    <w:rsid w:val="003C258A"/>
    <w:rsid w:val="003C2FDE"/>
    <w:rsid w:val="003C3E8A"/>
    <w:rsid w:val="003C4E78"/>
    <w:rsid w:val="003C4E80"/>
    <w:rsid w:val="003C51D6"/>
    <w:rsid w:val="003C5336"/>
    <w:rsid w:val="003C53FD"/>
    <w:rsid w:val="003C5E80"/>
    <w:rsid w:val="003C60A2"/>
    <w:rsid w:val="003C63B8"/>
    <w:rsid w:val="003C6423"/>
    <w:rsid w:val="003C6555"/>
    <w:rsid w:val="003C69E7"/>
    <w:rsid w:val="003C7369"/>
    <w:rsid w:val="003D0A75"/>
    <w:rsid w:val="003D0BEB"/>
    <w:rsid w:val="003D13EE"/>
    <w:rsid w:val="003D1831"/>
    <w:rsid w:val="003D190E"/>
    <w:rsid w:val="003D1A97"/>
    <w:rsid w:val="003D22DA"/>
    <w:rsid w:val="003D2FFC"/>
    <w:rsid w:val="003D3EB1"/>
    <w:rsid w:val="003D4691"/>
    <w:rsid w:val="003D4B25"/>
    <w:rsid w:val="003D606F"/>
    <w:rsid w:val="003D72E6"/>
    <w:rsid w:val="003D7B09"/>
    <w:rsid w:val="003E054D"/>
    <w:rsid w:val="003E0F45"/>
    <w:rsid w:val="003E14FA"/>
    <w:rsid w:val="003E1865"/>
    <w:rsid w:val="003E2476"/>
    <w:rsid w:val="003E28F0"/>
    <w:rsid w:val="003E2C36"/>
    <w:rsid w:val="003E3B39"/>
    <w:rsid w:val="003E488E"/>
    <w:rsid w:val="003E4FF9"/>
    <w:rsid w:val="003E5C6B"/>
    <w:rsid w:val="003E5C8C"/>
    <w:rsid w:val="003E6457"/>
    <w:rsid w:val="003E660F"/>
    <w:rsid w:val="003E6B4E"/>
    <w:rsid w:val="003F01D8"/>
    <w:rsid w:val="003F1080"/>
    <w:rsid w:val="003F16A2"/>
    <w:rsid w:val="003F237B"/>
    <w:rsid w:val="003F2A88"/>
    <w:rsid w:val="003F3012"/>
    <w:rsid w:val="003F33E9"/>
    <w:rsid w:val="003F3C8B"/>
    <w:rsid w:val="003F3D14"/>
    <w:rsid w:val="003F43F5"/>
    <w:rsid w:val="003F476C"/>
    <w:rsid w:val="003F51CB"/>
    <w:rsid w:val="003F6119"/>
    <w:rsid w:val="003F6DFB"/>
    <w:rsid w:val="003F7B0A"/>
    <w:rsid w:val="003F7C07"/>
    <w:rsid w:val="0040009A"/>
    <w:rsid w:val="0040082D"/>
    <w:rsid w:val="00400E74"/>
    <w:rsid w:val="00400FBF"/>
    <w:rsid w:val="004010F5"/>
    <w:rsid w:val="0040171B"/>
    <w:rsid w:val="00401E34"/>
    <w:rsid w:val="00401F09"/>
    <w:rsid w:val="004024C3"/>
    <w:rsid w:val="004039D3"/>
    <w:rsid w:val="00403D53"/>
    <w:rsid w:val="00403FCB"/>
    <w:rsid w:val="00404191"/>
    <w:rsid w:val="004044B2"/>
    <w:rsid w:val="00404CCB"/>
    <w:rsid w:val="0040511A"/>
    <w:rsid w:val="00405120"/>
    <w:rsid w:val="004052D3"/>
    <w:rsid w:val="00405652"/>
    <w:rsid w:val="00405B3A"/>
    <w:rsid w:val="00405F5C"/>
    <w:rsid w:val="00406383"/>
    <w:rsid w:val="004064E9"/>
    <w:rsid w:val="0040657C"/>
    <w:rsid w:val="004073FC"/>
    <w:rsid w:val="004074AB"/>
    <w:rsid w:val="004077B3"/>
    <w:rsid w:val="00410772"/>
    <w:rsid w:val="004112E7"/>
    <w:rsid w:val="00411490"/>
    <w:rsid w:val="00412850"/>
    <w:rsid w:val="00412C43"/>
    <w:rsid w:val="00412D58"/>
    <w:rsid w:val="00413763"/>
    <w:rsid w:val="00414885"/>
    <w:rsid w:val="004148B8"/>
    <w:rsid w:val="00414A8B"/>
    <w:rsid w:val="00414B14"/>
    <w:rsid w:val="00414CF9"/>
    <w:rsid w:val="00416760"/>
    <w:rsid w:val="00416EA0"/>
    <w:rsid w:val="00417E84"/>
    <w:rsid w:val="00417F23"/>
    <w:rsid w:val="00420A61"/>
    <w:rsid w:val="00420B66"/>
    <w:rsid w:val="00420BA9"/>
    <w:rsid w:val="00421D28"/>
    <w:rsid w:val="00422754"/>
    <w:rsid w:val="00422797"/>
    <w:rsid w:val="00422C92"/>
    <w:rsid w:val="00422EC6"/>
    <w:rsid w:val="004239B8"/>
    <w:rsid w:val="00423B66"/>
    <w:rsid w:val="00424251"/>
    <w:rsid w:val="0042545F"/>
    <w:rsid w:val="00425DAF"/>
    <w:rsid w:val="00426431"/>
    <w:rsid w:val="00427006"/>
    <w:rsid w:val="004278BC"/>
    <w:rsid w:val="004278CD"/>
    <w:rsid w:val="0043006D"/>
    <w:rsid w:val="00430BCF"/>
    <w:rsid w:val="004310E8"/>
    <w:rsid w:val="0043175C"/>
    <w:rsid w:val="0043189A"/>
    <w:rsid w:val="00432D64"/>
    <w:rsid w:val="004331D8"/>
    <w:rsid w:val="00433B35"/>
    <w:rsid w:val="00434134"/>
    <w:rsid w:val="00434556"/>
    <w:rsid w:val="00435B0F"/>
    <w:rsid w:val="00435CEA"/>
    <w:rsid w:val="004366B0"/>
    <w:rsid w:val="00436FC9"/>
    <w:rsid w:val="00437150"/>
    <w:rsid w:val="0044097B"/>
    <w:rsid w:val="00440DAA"/>
    <w:rsid w:val="00441928"/>
    <w:rsid w:val="004426DE"/>
    <w:rsid w:val="00442DB4"/>
    <w:rsid w:val="004433F2"/>
    <w:rsid w:val="00443FA0"/>
    <w:rsid w:val="00444035"/>
    <w:rsid w:val="00444043"/>
    <w:rsid w:val="004469A7"/>
    <w:rsid w:val="00446AEC"/>
    <w:rsid w:val="00446BBC"/>
    <w:rsid w:val="00446FBA"/>
    <w:rsid w:val="004475CD"/>
    <w:rsid w:val="00447B44"/>
    <w:rsid w:val="00450502"/>
    <w:rsid w:val="00450959"/>
    <w:rsid w:val="0045098B"/>
    <w:rsid w:val="0045138A"/>
    <w:rsid w:val="004516AC"/>
    <w:rsid w:val="004516EA"/>
    <w:rsid w:val="00451EC1"/>
    <w:rsid w:val="00451F89"/>
    <w:rsid w:val="004526A7"/>
    <w:rsid w:val="00452856"/>
    <w:rsid w:val="00452BB4"/>
    <w:rsid w:val="00453D02"/>
    <w:rsid w:val="00454BDE"/>
    <w:rsid w:val="00454C1E"/>
    <w:rsid w:val="004557EF"/>
    <w:rsid w:val="004560CF"/>
    <w:rsid w:val="00456446"/>
    <w:rsid w:val="0045696A"/>
    <w:rsid w:val="00457014"/>
    <w:rsid w:val="00457201"/>
    <w:rsid w:val="0045728B"/>
    <w:rsid w:val="0046014A"/>
    <w:rsid w:val="00461999"/>
    <w:rsid w:val="00463096"/>
    <w:rsid w:val="00463639"/>
    <w:rsid w:val="00463723"/>
    <w:rsid w:val="00464959"/>
    <w:rsid w:val="00465212"/>
    <w:rsid w:val="0046579E"/>
    <w:rsid w:val="00465BD0"/>
    <w:rsid w:val="00465CE6"/>
    <w:rsid w:val="00466834"/>
    <w:rsid w:val="00466B9E"/>
    <w:rsid w:val="004670E4"/>
    <w:rsid w:val="00470312"/>
    <w:rsid w:val="00470F46"/>
    <w:rsid w:val="00471CA6"/>
    <w:rsid w:val="00471F9D"/>
    <w:rsid w:val="00472981"/>
    <w:rsid w:val="00472A6B"/>
    <w:rsid w:val="004749EC"/>
    <w:rsid w:val="00474C7B"/>
    <w:rsid w:val="0047555F"/>
    <w:rsid w:val="00476750"/>
    <w:rsid w:val="00476B1E"/>
    <w:rsid w:val="00476F39"/>
    <w:rsid w:val="00480463"/>
    <w:rsid w:val="00480484"/>
    <w:rsid w:val="00480EDD"/>
    <w:rsid w:val="0048128B"/>
    <w:rsid w:val="0048135A"/>
    <w:rsid w:val="004818CF"/>
    <w:rsid w:val="00481D43"/>
    <w:rsid w:val="00482085"/>
    <w:rsid w:val="004829AF"/>
    <w:rsid w:val="00482F8A"/>
    <w:rsid w:val="004837B4"/>
    <w:rsid w:val="0048467A"/>
    <w:rsid w:val="00484E77"/>
    <w:rsid w:val="0048514B"/>
    <w:rsid w:val="004856AE"/>
    <w:rsid w:val="0048598E"/>
    <w:rsid w:val="00486110"/>
    <w:rsid w:val="00486A6C"/>
    <w:rsid w:val="004873C6"/>
    <w:rsid w:val="00487563"/>
    <w:rsid w:val="00490908"/>
    <w:rsid w:val="00490E04"/>
    <w:rsid w:val="00491267"/>
    <w:rsid w:val="00491948"/>
    <w:rsid w:val="00491CA7"/>
    <w:rsid w:val="00491CFE"/>
    <w:rsid w:val="00491ECA"/>
    <w:rsid w:val="004924B5"/>
    <w:rsid w:val="004926BE"/>
    <w:rsid w:val="00494004"/>
    <w:rsid w:val="00494422"/>
    <w:rsid w:val="00495975"/>
    <w:rsid w:val="00495ECB"/>
    <w:rsid w:val="0049665D"/>
    <w:rsid w:val="004968ED"/>
    <w:rsid w:val="00496909"/>
    <w:rsid w:val="004A08AE"/>
    <w:rsid w:val="004A0A30"/>
    <w:rsid w:val="004A0D66"/>
    <w:rsid w:val="004A126A"/>
    <w:rsid w:val="004A1903"/>
    <w:rsid w:val="004A1E82"/>
    <w:rsid w:val="004A3D67"/>
    <w:rsid w:val="004A4852"/>
    <w:rsid w:val="004A4AF4"/>
    <w:rsid w:val="004A4C1A"/>
    <w:rsid w:val="004A54DE"/>
    <w:rsid w:val="004A5A8C"/>
    <w:rsid w:val="004A5B91"/>
    <w:rsid w:val="004A5BF3"/>
    <w:rsid w:val="004A6209"/>
    <w:rsid w:val="004A7DD4"/>
    <w:rsid w:val="004B0375"/>
    <w:rsid w:val="004B0DB5"/>
    <w:rsid w:val="004B126B"/>
    <w:rsid w:val="004B1C40"/>
    <w:rsid w:val="004B2395"/>
    <w:rsid w:val="004B2D2D"/>
    <w:rsid w:val="004B3913"/>
    <w:rsid w:val="004B3ED1"/>
    <w:rsid w:val="004B47E8"/>
    <w:rsid w:val="004B558E"/>
    <w:rsid w:val="004B5C67"/>
    <w:rsid w:val="004C03A4"/>
    <w:rsid w:val="004C05D6"/>
    <w:rsid w:val="004C17AA"/>
    <w:rsid w:val="004C1834"/>
    <w:rsid w:val="004C223E"/>
    <w:rsid w:val="004C2BE3"/>
    <w:rsid w:val="004C42CA"/>
    <w:rsid w:val="004C52EF"/>
    <w:rsid w:val="004C59C0"/>
    <w:rsid w:val="004C7208"/>
    <w:rsid w:val="004C744A"/>
    <w:rsid w:val="004D0B12"/>
    <w:rsid w:val="004D1277"/>
    <w:rsid w:val="004D2116"/>
    <w:rsid w:val="004D2635"/>
    <w:rsid w:val="004D27FE"/>
    <w:rsid w:val="004D2816"/>
    <w:rsid w:val="004D28EC"/>
    <w:rsid w:val="004D2FB9"/>
    <w:rsid w:val="004D3096"/>
    <w:rsid w:val="004D3EF7"/>
    <w:rsid w:val="004D42E4"/>
    <w:rsid w:val="004D58A3"/>
    <w:rsid w:val="004D643E"/>
    <w:rsid w:val="004D6B70"/>
    <w:rsid w:val="004D6E11"/>
    <w:rsid w:val="004D7138"/>
    <w:rsid w:val="004D78FE"/>
    <w:rsid w:val="004E041C"/>
    <w:rsid w:val="004E07C0"/>
    <w:rsid w:val="004E085C"/>
    <w:rsid w:val="004E0AA4"/>
    <w:rsid w:val="004E1105"/>
    <w:rsid w:val="004E1241"/>
    <w:rsid w:val="004E1D24"/>
    <w:rsid w:val="004E2759"/>
    <w:rsid w:val="004E2EBE"/>
    <w:rsid w:val="004E3077"/>
    <w:rsid w:val="004E37C0"/>
    <w:rsid w:val="004E474B"/>
    <w:rsid w:val="004E5BDD"/>
    <w:rsid w:val="004E5DBD"/>
    <w:rsid w:val="004E62A4"/>
    <w:rsid w:val="004E6614"/>
    <w:rsid w:val="004E6AFA"/>
    <w:rsid w:val="004F0AE5"/>
    <w:rsid w:val="004F0DE2"/>
    <w:rsid w:val="004F0EC4"/>
    <w:rsid w:val="004F16B8"/>
    <w:rsid w:val="004F2764"/>
    <w:rsid w:val="004F2793"/>
    <w:rsid w:val="004F325E"/>
    <w:rsid w:val="004F34EE"/>
    <w:rsid w:val="004F54D0"/>
    <w:rsid w:val="004F54E4"/>
    <w:rsid w:val="004F59A6"/>
    <w:rsid w:val="004F6F14"/>
    <w:rsid w:val="004F7427"/>
    <w:rsid w:val="004F753A"/>
    <w:rsid w:val="004F7862"/>
    <w:rsid w:val="004F78EE"/>
    <w:rsid w:val="004F7A93"/>
    <w:rsid w:val="005003DB"/>
    <w:rsid w:val="0050051E"/>
    <w:rsid w:val="0050120A"/>
    <w:rsid w:val="005014E4"/>
    <w:rsid w:val="0050185A"/>
    <w:rsid w:val="00501926"/>
    <w:rsid w:val="005023E6"/>
    <w:rsid w:val="00502EAD"/>
    <w:rsid w:val="005035E1"/>
    <w:rsid w:val="00504BA8"/>
    <w:rsid w:val="00504D96"/>
    <w:rsid w:val="00505586"/>
    <w:rsid w:val="005061A6"/>
    <w:rsid w:val="005068C1"/>
    <w:rsid w:val="0050756C"/>
    <w:rsid w:val="00507C1D"/>
    <w:rsid w:val="0051060B"/>
    <w:rsid w:val="005107E1"/>
    <w:rsid w:val="0051094A"/>
    <w:rsid w:val="00510E1D"/>
    <w:rsid w:val="00511D74"/>
    <w:rsid w:val="00511D99"/>
    <w:rsid w:val="00512147"/>
    <w:rsid w:val="00513552"/>
    <w:rsid w:val="005135F6"/>
    <w:rsid w:val="00514827"/>
    <w:rsid w:val="00514A80"/>
    <w:rsid w:val="00514B06"/>
    <w:rsid w:val="005151E2"/>
    <w:rsid w:val="00515D90"/>
    <w:rsid w:val="00516424"/>
    <w:rsid w:val="005177DF"/>
    <w:rsid w:val="005209BC"/>
    <w:rsid w:val="00520E3B"/>
    <w:rsid w:val="0052188A"/>
    <w:rsid w:val="00521924"/>
    <w:rsid w:val="00522CD1"/>
    <w:rsid w:val="00522D70"/>
    <w:rsid w:val="00525071"/>
    <w:rsid w:val="005253E5"/>
    <w:rsid w:val="00525CBC"/>
    <w:rsid w:val="00526790"/>
    <w:rsid w:val="00526BB2"/>
    <w:rsid w:val="00526E71"/>
    <w:rsid w:val="00527639"/>
    <w:rsid w:val="005279F2"/>
    <w:rsid w:val="00527A8A"/>
    <w:rsid w:val="00527E1D"/>
    <w:rsid w:val="0053045C"/>
    <w:rsid w:val="005307C3"/>
    <w:rsid w:val="005307DE"/>
    <w:rsid w:val="005313D3"/>
    <w:rsid w:val="0053275C"/>
    <w:rsid w:val="005344A5"/>
    <w:rsid w:val="00535780"/>
    <w:rsid w:val="00535AC2"/>
    <w:rsid w:val="00536201"/>
    <w:rsid w:val="005369EC"/>
    <w:rsid w:val="00540E86"/>
    <w:rsid w:val="00542226"/>
    <w:rsid w:val="0054282C"/>
    <w:rsid w:val="00542B6A"/>
    <w:rsid w:val="00542DE5"/>
    <w:rsid w:val="0054323B"/>
    <w:rsid w:val="00543346"/>
    <w:rsid w:val="00543C20"/>
    <w:rsid w:val="005441D9"/>
    <w:rsid w:val="0054434E"/>
    <w:rsid w:val="00546A51"/>
    <w:rsid w:val="00546C6A"/>
    <w:rsid w:val="005473A6"/>
    <w:rsid w:val="005508B8"/>
    <w:rsid w:val="00550F93"/>
    <w:rsid w:val="00551846"/>
    <w:rsid w:val="00551A7F"/>
    <w:rsid w:val="00552347"/>
    <w:rsid w:val="00552501"/>
    <w:rsid w:val="00552776"/>
    <w:rsid w:val="00552BD9"/>
    <w:rsid w:val="00552D82"/>
    <w:rsid w:val="00552D8C"/>
    <w:rsid w:val="00552DFA"/>
    <w:rsid w:val="00552FCA"/>
    <w:rsid w:val="00553438"/>
    <w:rsid w:val="00553762"/>
    <w:rsid w:val="00554436"/>
    <w:rsid w:val="00554871"/>
    <w:rsid w:val="00554B78"/>
    <w:rsid w:val="0055635C"/>
    <w:rsid w:val="005567F1"/>
    <w:rsid w:val="00556F75"/>
    <w:rsid w:val="005570B2"/>
    <w:rsid w:val="00557481"/>
    <w:rsid w:val="00560514"/>
    <w:rsid w:val="00560F30"/>
    <w:rsid w:val="005613A3"/>
    <w:rsid w:val="005615E8"/>
    <w:rsid w:val="00561E60"/>
    <w:rsid w:val="005620CC"/>
    <w:rsid w:val="00562477"/>
    <w:rsid w:val="00562B49"/>
    <w:rsid w:val="00562D96"/>
    <w:rsid w:val="0056527F"/>
    <w:rsid w:val="0056530F"/>
    <w:rsid w:val="005661A8"/>
    <w:rsid w:val="005672D1"/>
    <w:rsid w:val="00567EB1"/>
    <w:rsid w:val="00570060"/>
    <w:rsid w:val="005702DB"/>
    <w:rsid w:val="00570701"/>
    <w:rsid w:val="00570982"/>
    <w:rsid w:val="00571C28"/>
    <w:rsid w:val="00571C77"/>
    <w:rsid w:val="00571FE5"/>
    <w:rsid w:val="0057336B"/>
    <w:rsid w:val="0057487C"/>
    <w:rsid w:val="00574933"/>
    <w:rsid w:val="00574AE7"/>
    <w:rsid w:val="00574D29"/>
    <w:rsid w:val="005761CF"/>
    <w:rsid w:val="00576558"/>
    <w:rsid w:val="00576776"/>
    <w:rsid w:val="00576E63"/>
    <w:rsid w:val="005771F9"/>
    <w:rsid w:val="00580F7B"/>
    <w:rsid w:val="00580FF7"/>
    <w:rsid w:val="0058105C"/>
    <w:rsid w:val="00581E4A"/>
    <w:rsid w:val="00583707"/>
    <w:rsid w:val="005838C7"/>
    <w:rsid w:val="0058491E"/>
    <w:rsid w:val="00585117"/>
    <w:rsid w:val="005855F2"/>
    <w:rsid w:val="005859FF"/>
    <w:rsid w:val="005860CF"/>
    <w:rsid w:val="0058786C"/>
    <w:rsid w:val="0058788F"/>
    <w:rsid w:val="0058795A"/>
    <w:rsid w:val="005879C4"/>
    <w:rsid w:val="00591CBD"/>
    <w:rsid w:val="005925D3"/>
    <w:rsid w:val="0059292B"/>
    <w:rsid w:val="00593F68"/>
    <w:rsid w:val="00594C19"/>
    <w:rsid w:val="00595624"/>
    <w:rsid w:val="00595761"/>
    <w:rsid w:val="0059579F"/>
    <w:rsid w:val="00595A34"/>
    <w:rsid w:val="00595FDD"/>
    <w:rsid w:val="0059601D"/>
    <w:rsid w:val="0059649F"/>
    <w:rsid w:val="00596CA8"/>
    <w:rsid w:val="00596D26"/>
    <w:rsid w:val="005979D2"/>
    <w:rsid w:val="00597EB3"/>
    <w:rsid w:val="005A0870"/>
    <w:rsid w:val="005A0D61"/>
    <w:rsid w:val="005A1901"/>
    <w:rsid w:val="005A2EE5"/>
    <w:rsid w:val="005A3899"/>
    <w:rsid w:val="005A478B"/>
    <w:rsid w:val="005A4882"/>
    <w:rsid w:val="005A4929"/>
    <w:rsid w:val="005A522F"/>
    <w:rsid w:val="005A5351"/>
    <w:rsid w:val="005A5611"/>
    <w:rsid w:val="005A59DF"/>
    <w:rsid w:val="005A62FC"/>
    <w:rsid w:val="005A6DDC"/>
    <w:rsid w:val="005B0A13"/>
    <w:rsid w:val="005B1431"/>
    <w:rsid w:val="005B1C54"/>
    <w:rsid w:val="005B2036"/>
    <w:rsid w:val="005B2179"/>
    <w:rsid w:val="005B21E9"/>
    <w:rsid w:val="005B3C91"/>
    <w:rsid w:val="005B3DA7"/>
    <w:rsid w:val="005B414B"/>
    <w:rsid w:val="005B45A2"/>
    <w:rsid w:val="005B4677"/>
    <w:rsid w:val="005B47C8"/>
    <w:rsid w:val="005B49FE"/>
    <w:rsid w:val="005B5272"/>
    <w:rsid w:val="005B61B4"/>
    <w:rsid w:val="005B6317"/>
    <w:rsid w:val="005B6D39"/>
    <w:rsid w:val="005B6FFD"/>
    <w:rsid w:val="005B76CD"/>
    <w:rsid w:val="005B7836"/>
    <w:rsid w:val="005C10BE"/>
    <w:rsid w:val="005C20CB"/>
    <w:rsid w:val="005C2E94"/>
    <w:rsid w:val="005C38B4"/>
    <w:rsid w:val="005C3FF8"/>
    <w:rsid w:val="005C45B6"/>
    <w:rsid w:val="005C49A8"/>
    <w:rsid w:val="005C50B0"/>
    <w:rsid w:val="005C566D"/>
    <w:rsid w:val="005C5ACE"/>
    <w:rsid w:val="005C6A87"/>
    <w:rsid w:val="005C72DB"/>
    <w:rsid w:val="005C7329"/>
    <w:rsid w:val="005C7390"/>
    <w:rsid w:val="005C7997"/>
    <w:rsid w:val="005C7B09"/>
    <w:rsid w:val="005C7D9D"/>
    <w:rsid w:val="005C7DF4"/>
    <w:rsid w:val="005D08D5"/>
    <w:rsid w:val="005D17B9"/>
    <w:rsid w:val="005D207C"/>
    <w:rsid w:val="005D20BC"/>
    <w:rsid w:val="005D3417"/>
    <w:rsid w:val="005D3619"/>
    <w:rsid w:val="005D3C7A"/>
    <w:rsid w:val="005D3C88"/>
    <w:rsid w:val="005D48B1"/>
    <w:rsid w:val="005D4CFC"/>
    <w:rsid w:val="005D500F"/>
    <w:rsid w:val="005D5902"/>
    <w:rsid w:val="005D6056"/>
    <w:rsid w:val="005D6287"/>
    <w:rsid w:val="005D674B"/>
    <w:rsid w:val="005D6817"/>
    <w:rsid w:val="005D6DBE"/>
    <w:rsid w:val="005D6DFF"/>
    <w:rsid w:val="005D6F7D"/>
    <w:rsid w:val="005D744D"/>
    <w:rsid w:val="005D74AF"/>
    <w:rsid w:val="005E06A4"/>
    <w:rsid w:val="005E0DBE"/>
    <w:rsid w:val="005E0F95"/>
    <w:rsid w:val="005E10BB"/>
    <w:rsid w:val="005E14B1"/>
    <w:rsid w:val="005E1E63"/>
    <w:rsid w:val="005E22C1"/>
    <w:rsid w:val="005E281E"/>
    <w:rsid w:val="005E2F72"/>
    <w:rsid w:val="005E30B2"/>
    <w:rsid w:val="005E3750"/>
    <w:rsid w:val="005E3D6B"/>
    <w:rsid w:val="005E3E36"/>
    <w:rsid w:val="005E3EEA"/>
    <w:rsid w:val="005E3F40"/>
    <w:rsid w:val="005E5071"/>
    <w:rsid w:val="005E5332"/>
    <w:rsid w:val="005E58A4"/>
    <w:rsid w:val="005E74F9"/>
    <w:rsid w:val="005E7E63"/>
    <w:rsid w:val="005F0D26"/>
    <w:rsid w:val="005F0DF8"/>
    <w:rsid w:val="005F1441"/>
    <w:rsid w:val="005F18E2"/>
    <w:rsid w:val="005F2304"/>
    <w:rsid w:val="005F2399"/>
    <w:rsid w:val="005F2D82"/>
    <w:rsid w:val="005F3EAF"/>
    <w:rsid w:val="005F409F"/>
    <w:rsid w:val="005F451F"/>
    <w:rsid w:val="005F4664"/>
    <w:rsid w:val="005F4737"/>
    <w:rsid w:val="005F5009"/>
    <w:rsid w:val="005F5785"/>
    <w:rsid w:val="005F5AAE"/>
    <w:rsid w:val="005F5B04"/>
    <w:rsid w:val="005F69AB"/>
    <w:rsid w:val="005F741F"/>
    <w:rsid w:val="005F7609"/>
    <w:rsid w:val="005F7698"/>
    <w:rsid w:val="005F7A04"/>
    <w:rsid w:val="005F7A6F"/>
    <w:rsid w:val="00600861"/>
    <w:rsid w:val="00601591"/>
    <w:rsid w:val="00601685"/>
    <w:rsid w:val="00601A06"/>
    <w:rsid w:val="00601AAD"/>
    <w:rsid w:val="00601CB9"/>
    <w:rsid w:val="00603764"/>
    <w:rsid w:val="00603D9D"/>
    <w:rsid w:val="00604199"/>
    <w:rsid w:val="006043A9"/>
    <w:rsid w:val="006049BC"/>
    <w:rsid w:val="00604E36"/>
    <w:rsid w:val="00604FA1"/>
    <w:rsid w:val="00605D44"/>
    <w:rsid w:val="00606674"/>
    <w:rsid w:val="006067AE"/>
    <w:rsid w:val="0060705B"/>
    <w:rsid w:val="00607112"/>
    <w:rsid w:val="00607446"/>
    <w:rsid w:val="006104D1"/>
    <w:rsid w:val="006114BF"/>
    <w:rsid w:val="00611A31"/>
    <w:rsid w:val="00611DD2"/>
    <w:rsid w:val="00612070"/>
    <w:rsid w:val="0061212B"/>
    <w:rsid w:val="00612246"/>
    <w:rsid w:val="00612540"/>
    <w:rsid w:val="00612D68"/>
    <w:rsid w:val="0061381C"/>
    <w:rsid w:val="00614021"/>
    <w:rsid w:val="00614EB1"/>
    <w:rsid w:val="006151E0"/>
    <w:rsid w:val="006155F2"/>
    <w:rsid w:val="00615768"/>
    <w:rsid w:val="006157AC"/>
    <w:rsid w:val="00615C66"/>
    <w:rsid w:val="00615CF4"/>
    <w:rsid w:val="006166C3"/>
    <w:rsid w:val="0061690C"/>
    <w:rsid w:val="00617A84"/>
    <w:rsid w:val="00617C57"/>
    <w:rsid w:val="0062066F"/>
    <w:rsid w:val="0062105D"/>
    <w:rsid w:val="00621799"/>
    <w:rsid w:val="00622D25"/>
    <w:rsid w:val="006233D8"/>
    <w:rsid w:val="0062476A"/>
    <w:rsid w:val="0062489E"/>
    <w:rsid w:val="006260DA"/>
    <w:rsid w:val="00626100"/>
    <w:rsid w:val="00626110"/>
    <w:rsid w:val="006266D8"/>
    <w:rsid w:val="006266D9"/>
    <w:rsid w:val="006267F6"/>
    <w:rsid w:val="00627880"/>
    <w:rsid w:val="00630BE3"/>
    <w:rsid w:val="00630E35"/>
    <w:rsid w:val="006313A8"/>
    <w:rsid w:val="006316E4"/>
    <w:rsid w:val="00631AEB"/>
    <w:rsid w:val="00633361"/>
    <w:rsid w:val="00633584"/>
    <w:rsid w:val="0063361E"/>
    <w:rsid w:val="006336F4"/>
    <w:rsid w:val="006336FD"/>
    <w:rsid w:val="00633BA7"/>
    <w:rsid w:val="00633C47"/>
    <w:rsid w:val="006342A9"/>
    <w:rsid w:val="00634561"/>
    <w:rsid w:val="006351AB"/>
    <w:rsid w:val="0063560F"/>
    <w:rsid w:val="006359F8"/>
    <w:rsid w:val="00635FA3"/>
    <w:rsid w:val="0063656F"/>
    <w:rsid w:val="00636B4E"/>
    <w:rsid w:val="00636E52"/>
    <w:rsid w:val="0064141B"/>
    <w:rsid w:val="00641637"/>
    <w:rsid w:val="006429E9"/>
    <w:rsid w:val="00644106"/>
    <w:rsid w:val="006446ED"/>
    <w:rsid w:val="00644EB2"/>
    <w:rsid w:val="00645341"/>
    <w:rsid w:val="00645633"/>
    <w:rsid w:val="00645A31"/>
    <w:rsid w:val="00645ED6"/>
    <w:rsid w:val="00646032"/>
    <w:rsid w:val="00646746"/>
    <w:rsid w:val="00646B91"/>
    <w:rsid w:val="00646FB7"/>
    <w:rsid w:val="0064756F"/>
    <w:rsid w:val="0064785D"/>
    <w:rsid w:val="00650395"/>
    <w:rsid w:val="00650DAE"/>
    <w:rsid w:val="00651A3D"/>
    <w:rsid w:val="00651DD6"/>
    <w:rsid w:val="00651F42"/>
    <w:rsid w:val="00653430"/>
    <w:rsid w:val="00653565"/>
    <w:rsid w:val="00653578"/>
    <w:rsid w:val="006538AE"/>
    <w:rsid w:val="00653AC6"/>
    <w:rsid w:val="0065424D"/>
    <w:rsid w:val="006550B7"/>
    <w:rsid w:val="006561B9"/>
    <w:rsid w:val="00656861"/>
    <w:rsid w:val="00656E94"/>
    <w:rsid w:val="00656EED"/>
    <w:rsid w:val="00656F98"/>
    <w:rsid w:val="00657CBA"/>
    <w:rsid w:val="0066065B"/>
    <w:rsid w:val="00660740"/>
    <w:rsid w:val="006608B2"/>
    <w:rsid w:val="00660D8F"/>
    <w:rsid w:val="006611C8"/>
    <w:rsid w:val="0066150B"/>
    <w:rsid w:val="00661713"/>
    <w:rsid w:val="00662722"/>
    <w:rsid w:val="006635B7"/>
    <w:rsid w:val="00663D17"/>
    <w:rsid w:val="006648AE"/>
    <w:rsid w:val="00664B2C"/>
    <w:rsid w:val="00664C50"/>
    <w:rsid w:val="006659D0"/>
    <w:rsid w:val="00665A11"/>
    <w:rsid w:val="0066608F"/>
    <w:rsid w:val="006661F5"/>
    <w:rsid w:val="0066689E"/>
    <w:rsid w:val="0066701D"/>
    <w:rsid w:val="00667989"/>
    <w:rsid w:val="00667ED8"/>
    <w:rsid w:val="0067026E"/>
    <w:rsid w:val="0067030D"/>
    <w:rsid w:val="0067080B"/>
    <w:rsid w:val="006709B2"/>
    <w:rsid w:val="00671260"/>
    <w:rsid w:val="00671801"/>
    <w:rsid w:val="00672002"/>
    <w:rsid w:val="00672381"/>
    <w:rsid w:val="00674006"/>
    <w:rsid w:val="00675144"/>
    <w:rsid w:val="006761F2"/>
    <w:rsid w:val="006802EC"/>
    <w:rsid w:val="006804CD"/>
    <w:rsid w:val="00680BC4"/>
    <w:rsid w:val="00681592"/>
    <w:rsid w:val="006819FF"/>
    <w:rsid w:val="006826D7"/>
    <w:rsid w:val="006828DF"/>
    <w:rsid w:val="0068295D"/>
    <w:rsid w:val="0068332C"/>
    <w:rsid w:val="0068354C"/>
    <w:rsid w:val="006843CB"/>
    <w:rsid w:val="00684C0D"/>
    <w:rsid w:val="006852F5"/>
    <w:rsid w:val="0068621F"/>
    <w:rsid w:val="00687638"/>
    <w:rsid w:val="006877B9"/>
    <w:rsid w:val="00687BBB"/>
    <w:rsid w:val="00690037"/>
    <w:rsid w:val="0069009B"/>
    <w:rsid w:val="00690D00"/>
    <w:rsid w:val="0069165E"/>
    <w:rsid w:val="00692706"/>
    <w:rsid w:val="006929FC"/>
    <w:rsid w:val="00692A26"/>
    <w:rsid w:val="00692A78"/>
    <w:rsid w:val="00692FDD"/>
    <w:rsid w:val="00693251"/>
    <w:rsid w:val="00693A02"/>
    <w:rsid w:val="00694186"/>
    <w:rsid w:val="00694D56"/>
    <w:rsid w:val="00695598"/>
    <w:rsid w:val="006962A8"/>
    <w:rsid w:val="006964EF"/>
    <w:rsid w:val="00696BE4"/>
    <w:rsid w:val="00696C86"/>
    <w:rsid w:val="006972B3"/>
    <w:rsid w:val="00697987"/>
    <w:rsid w:val="006A0EFA"/>
    <w:rsid w:val="006A18FF"/>
    <w:rsid w:val="006A210D"/>
    <w:rsid w:val="006A2A2A"/>
    <w:rsid w:val="006A2D9F"/>
    <w:rsid w:val="006A32A8"/>
    <w:rsid w:val="006A34D5"/>
    <w:rsid w:val="006A379C"/>
    <w:rsid w:val="006A3F5C"/>
    <w:rsid w:val="006A3FAD"/>
    <w:rsid w:val="006A404C"/>
    <w:rsid w:val="006A42DB"/>
    <w:rsid w:val="006A496E"/>
    <w:rsid w:val="006A4A87"/>
    <w:rsid w:val="006A5A7A"/>
    <w:rsid w:val="006A5A94"/>
    <w:rsid w:val="006A68E4"/>
    <w:rsid w:val="006A6AA5"/>
    <w:rsid w:val="006A6BC5"/>
    <w:rsid w:val="006A6C94"/>
    <w:rsid w:val="006A75DA"/>
    <w:rsid w:val="006A7E34"/>
    <w:rsid w:val="006B2807"/>
    <w:rsid w:val="006B2B47"/>
    <w:rsid w:val="006B310A"/>
    <w:rsid w:val="006B32F2"/>
    <w:rsid w:val="006B41DB"/>
    <w:rsid w:val="006B4AF6"/>
    <w:rsid w:val="006B549B"/>
    <w:rsid w:val="006B5D38"/>
    <w:rsid w:val="006B658D"/>
    <w:rsid w:val="006B6A2C"/>
    <w:rsid w:val="006B6E8E"/>
    <w:rsid w:val="006B738F"/>
    <w:rsid w:val="006B7514"/>
    <w:rsid w:val="006C0528"/>
    <w:rsid w:val="006C0904"/>
    <w:rsid w:val="006C0CFC"/>
    <w:rsid w:val="006C0D93"/>
    <w:rsid w:val="006C0E1A"/>
    <w:rsid w:val="006C10DA"/>
    <w:rsid w:val="006C1D89"/>
    <w:rsid w:val="006C22D5"/>
    <w:rsid w:val="006C2D67"/>
    <w:rsid w:val="006C2EDB"/>
    <w:rsid w:val="006C3034"/>
    <w:rsid w:val="006C36EE"/>
    <w:rsid w:val="006C3C3A"/>
    <w:rsid w:val="006C5F8B"/>
    <w:rsid w:val="006C60AC"/>
    <w:rsid w:val="006C64F7"/>
    <w:rsid w:val="006C65F4"/>
    <w:rsid w:val="006C6C23"/>
    <w:rsid w:val="006C6CB6"/>
    <w:rsid w:val="006C6D2E"/>
    <w:rsid w:val="006C6D93"/>
    <w:rsid w:val="006C7B60"/>
    <w:rsid w:val="006D05D4"/>
    <w:rsid w:val="006D0EDD"/>
    <w:rsid w:val="006D2466"/>
    <w:rsid w:val="006D33D8"/>
    <w:rsid w:val="006D35DD"/>
    <w:rsid w:val="006D4B0D"/>
    <w:rsid w:val="006D61B5"/>
    <w:rsid w:val="006D6C53"/>
    <w:rsid w:val="006D6E18"/>
    <w:rsid w:val="006D6F8E"/>
    <w:rsid w:val="006E0780"/>
    <w:rsid w:val="006E0CA3"/>
    <w:rsid w:val="006E1DE7"/>
    <w:rsid w:val="006E23D4"/>
    <w:rsid w:val="006E2ACE"/>
    <w:rsid w:val="006E30FB"/>
    <w:rsid w:val="006E33C7"/>
    <w:rsid w:val="006E3B38"/>
    <w:rsid w:val="006E40CF"/>
    <w:rsid w:val="006E41EC"/>
    <w:rsid w:val="006E4414"/>
    <w:rsid w:val="006E5D65"/>
    <w:rsid w:val="006E5E72"/>
    <w:rsid w:val="006E60B0"/>
    <w:rsid w:val="006E6415"/>
    <w:rsid w:val="006E7FF8"/>
    <w:rsid w:val="006F0296"/>
    <w:rsid w:val="006F1458"/>
    <w:rsid w:val="006F1577"/>
    <w:rsid w:val="006F1AAD"/>
    <w:rsid w:val="006F1E59"/>
    <w:rsid w:val="006F216C"/>
    <w:rsid w:val="006F2E98"/>
    <w:rsid w:val="006F3462"/>
    <w:rsid w:val="006F4246"/>
    <w:rsid w:val="006F44EC"/>
    <w:rsid w:val="006F4680"/>
    <w:rsid w:val="006F5832"/>
    <w:rsid w:val="006F58AE"/>
    <w:rsid w:val="006F65D2"/>
    <w:rsid w:val="006F6F35"/>
    <w:rsid w:val="006F6FCC"/>
    <w:rsid w:val="006F7037"/>
    <w:rsid w:val="006F7420"/>
    <w:rsid w:val="006F779F"/>
    <w:rsid w:val="006F7A85"/>
    <w:rsid w:val="00700961"/>
    <w:rsid w:val="00701562"/>
    <w:rsid w:val="00702312"/>
    <w:rsid w:val="00702B88"/>
    <w:rsid w:val="00702E28"/>
    <w:rsid w:val="00703497"/>
    <w:rsid w:val="007039F7"/>
    <w:rsid w:val="00703A53"/>
    <w:rsid w:val="00704280"/>
    <w:rsid w:val="007045FF"/>
    <w:rsid w:val="00704C6E"/>
    <w:rsid w:val="00705011"/>
    <w:rsid w:val="00705636"/>
    <w:rsid w:val="0070596A"/>
    <w:rsid w:val="00705D14"/>
    <w:rsid w:val="00706171"/>
    <w:rsid w:val="00706D82"/>
    <w:rsid w:val="0070700C"/>
    <w:rsid w:val="00707574"/>
    <w:rsid w:val="00710EA6"/>
    <w:rsid w:val="00711C50"/>
    <w:rsid w:val="00711DBE"/>
    <w:rsid w:val="0071213C"/>
    <w:rsid w:val="007126F5"/>
    <w:rsid w:val="00712B63"/>
    <w:rsid w:val="00712CC1"/>
    <w:rsid w:val="007130C1"/>
    <w:rsid w:val="00713284"/>
    <w:rsid w:val="007133E5"/>
    <w:rsid w:val="007133E7"/>
    <w:rsid w:val="0071346D"/>
    <w:rsid w:val="00713E6D"/>
    <w:rsid w:val="0071460E"/>
    <w:rsid w:val="00714E88"/>
    <w:rsid w:val="007151C4"/>
    <w:rsid w:val="0071626E"/>
    <w:rsid w:val="007165B7"/>
    <w:rsid w:val="007167E2"/>
    <w:rsid w:val="007174F2"/>
    <w:rsid w:val="00717CBA"/>
    <w:rsid w:val="00720F2C"/>
    <w:rsid w:val="00721683"/>
    <w:rsid w:val="00722E8C"/>
    <w:rsid w:val="00723A5E"/>
    <w:rsid w:val="00723C7E"/>
    <w:rsid w:val="00723CF6"/>
    <w:rsid w:val="00723ECB"/>
    <w:rsid w:val="00724422"/>
    <w:rsid w:val="00724AF3"/>
    <w:rsid w:val="00724B80"/>
    <w:rsid w:val="00724D32"/>
    <w:rsid w:val="007251EA"/>
    <w:rsid w:val="00725879"/>
    <w:rsid w:val="00725A0C"/>
    <w:rsid w:val="00725D41"/>
    <w:rsid w:val="00725D44"/>
    <w:rsid w:val="007267A3"/>
    <w:rsid w:val="0072698F"/>
    <w:rsid w:val="00727365"/>
    <w:rsid w:val="00727B53"/>
    <w:rsid w:val="00730576"/>
    <w:rsid w:val="00730B0F"/>
    <w:rsid w:val="00730E45"/>
    <w:rsid w:val="007310FB"/>
    <w:rsid w:val="00731BD4"/>
    <w:rsid w:val="007327CB"/>
    <w:rsid w:val="00732A22"/>
    <w:rsid w:val="00732F03"/>
    <w:rsid w:val="00733109"/>
    <w:rsid w:val="0073371F"/>
    <w:rsid w:val="00733C89"/>
    <w:rsid w:val="00733EBC"/>
    <w:rsid w:val="00733F0B"/>
    <w:rsid w:val="0073471F"/>
    <w:rsid w:val="0073670B"/>
    <w:rsid w:val="00736818"/>
    <w:rsid w:val="00736900"/>
    <w:rsid w:val="00736A12"/>
    <w:rsid w:val="00737151"/>
    <w:rsid w:val="0073728C"/>
    <w:rsid w:val="00737912"/>
    <w:rsid w:val="00740362"/>
    <w:rsid w:val="0074077A"/>
    <w:rsid w:val="00740BE5"/>
    <w:rsid w:val="00740CB5"/>
    <w:rsid w:val="00740D57"/>
    <w:rsid w:val="00740DC0"/>
    <w:rsid w:val="0074132C"/>
    <w:rsid w:val="00741BBE"/>
    <w:rsid w:val="00741D59"/>
    <w:rsid w:val="00741E6F"/>
    <w:rsid w:val="00741F6C"/>
    <w:rsid w:val="0074253D"/>
    <w:rsid w:val="00742559"/>
    <w:rsid w:val="00742F9C"/>
    <w:rsid w:val="007431E8"/>
    <w:rsid w:val="007436CB"/>
    <w:rsid w:val="007436E3"/>
    <w:rsid w:val="00743B00"/>
    <w:rsid w:val="00743B41"/>
    <w:rsid w:val="00743FD2"/>
    <w:rsid w:val="00744A77"/>
    <w:rsid w:val="00745409"/>
    <w:rsid w:val="00745AD0"/>
    <w:rsid w:val="00747433"/>
    <w:rsid w:val="0074753E"/>
    <w:rsid w:val="00747724"/>
    <w:rsid w:val="007502C6"/>
    <w:rsid w:val="00751F03"/>
    <w:rsid w:val="007526A1"/>
    <w:rsid w:val="007527D9"/>
    <w:rsid w:val="00752A1D"/>
    <w:rsid w:val="00752CAD"/>
    <w:rsid w:val="00753502"/>
    <w:rsid w:val="007536AF"/>
    <w:rsid w:val="00753E19"/>
    <w:rsid w:val="007542F6"/>
    <w:rsid w:val="0075431E"/>
    <w:rsid w:val="0075463A"/>
    <w:rsid w:val="007547D6"/>
    <w:rsid w:val="00756326"/>
    <w:rsid w:val="007563E8"/>
    <w:rsid w:val="007564E9"/>
    <w:rsid w:val="00756513"/>
    <w:rsid w:val="00756B87"/>
    <w:rsid w:val="00760455"/>
    <w:rsid w:val="0076132A"/>
    <w:rsid w:val="0076152C"/>
    <w:rsid w:val="00761817"/>
    <w:rsid w:val="007619F5"/>
    <w:rsid w:val="00761A1F"/>
    <w:rsid w:val="00761B6F"/>
    <w:rsid w:val="0076268B"/>
    <w:rsid w:val="007630CA"/>
    <w:rsid w:val="007632BF"/>
    <w:rsid w:val="00763DE8"/>
    <w:rsid w:val="00763FC4"/>
    <w:rsid w:val="00764092"/>
    <w:rsid w:val="00764097"/>
    <w:rsid w:val="007647EA"/>
    <w:rsid w:val="00764FEA"/>
    <w:rsid w:val="007657B9"/>
    <w:rsid w:val="0076786A"/>
    <w:rsid w:val="00767919"/>
    <w:rsid w:val="00767F67"/>
    <w:rsid w:val="007703EB"/>
    <w:rsid w:val="0077060D"/>
    <w:rsid w:val="00770B1B"/>
    <w:rsid w:val="00770C1D"/>
    <w:rsid w:val="00770F54"/>
    <w:rsid w:val="007711E6"/>
    <w:rsid w:val="00771353"/>
    <w:rsid w:val="00771E01"/>
    <w:rsid w:val="00772201"/>
    <w:rsid w:val="007738B7"/>
    <w:rsid w:val="00775ABE"/>
    <w:rsid w:val="00775AFE"/>
    <w:rsid w:val="00775E8F"/>
    <w:rsid w:val="00776261"/>
    <w:rsid w:val="00776D50"/>
    <w:rsid w:val="00776EE5"/>
    <w:rsid w:val="007776AE"/>
    <w:rsid w:val="00780532"/>
    <w:rsid w:val="00780DC4"/>
    <w:rsid w:val="00781008"/>
    <w:rsid w:val="007812F1"/>
    <w:rsid w:val="007815F8"/>
    <w:rsid w:val="007823AC"/>
    <w:rsid w:val="00782639"/>
    <w:rsid w:val="00782BED"/>
    <w:rsid w:val="00782D41"/>
    <w:rsid w:val="00782F35"/>
    <w:rsid w:val="0078312E"/>
    <w:rsid w:val="00783351"/>
    <w:rsid w:val="00783459"/>
    <w:rsid w:val="007835C5"/>
    <w:rsid w:val="00783874"/>
    <w:rsid w:val="00783CE4"/>
    <w:rsid w:val="00784A1A"/>
    <w:rsid w:val="00784B88"/>
    <w:rsid w:val="00786224"/>
    <w:rsid w:val="007863B3"/>
    <w:rsid w:val="00786420"/>
    <w:rsid w:val="00786652"/>
    <w:rsid w:val="007867B7"/>
    <w:rsid w:val="00786B86"/>
    <w:rsid w:val="00787301"/>
    <w:rsid w:val="0078766A"/>
    <w:rsid w:val="00787CAC"/>
    <w:rsid w:val="00787D65"/>
    <w:rsid w:val="0079098A"/>
    <w:rsid w:val="00790A12"/>
    <w:rsid w:val="007912FA"/>
    <w:rsid w:val="0079150C"/>
    <w:rsid w:val="00791572"/>
    <w:rsid w:val="00792B19"/>
    <w:rsid w:val="007930B4"/>
    <w:rsid w:val="00794C3E"/>
    <w:rsid w:val="00795277"/>
    <w:rsid w:val="0079791F"/>
    <w:rsid w:val="00797EE2"/>
    <w:rsid w:val="00797EFB"/>
    <w:rsid w:val="007A0E57"/>
    <w:rsid w:val="007A1192"/>
    <w:rsid w:val="007A1D71"/>
    <w:rsid w:val="007A24EA"/>
    <w:rsid w:val="007A2E99"/>
    <w:rsid w:val="007A32FF"/>
    <w:rsid w:val="007A4AE8"/>
    <w:rsid w:val="007A4C3F"/>
    <w:rsid w:val="007A574E"/>
    <w:rsid w:val="007A5C13"/>
    <w:rsid w:val="007A5D46"/>
    <w:rsid w:val="007A6B62"/>
    <w:rsid w:val="007A734A"/>
    <w:rsid w:val="007A7821"/>
    <w:rsid w:val="007A7904"/>
    <w:rsid w:val="007A7D7F"/>
    <w:rsid w:val="007B0AC7"/>
    <w:rsid w:val="007B0B2A"/>
    <w:rsid w:val="007B1871"/>
    <w:rsid w:val="007B1C3C"/>
    <w:rsid w:val="007B3A3E"/>
    <w:rsid w:val="007B3BA4"/>
    <w:rsid w:val="007B3C72"/>
    <w:rsid w:val="007B3CBD"/>
    <w:rsid w:val="007B42AE"/>
    <w:rsid w:val="007B42E8"/>
    <w:rsid w:val="007B520B"/>
    <w:rsid w:val="007B5791"/>
    <w:rsid w:val="007B601F"/>
    <w:rsid w:val="007B6459"/>
    <w:rsid w:val="007B6B7E"/>
    <w:rsid w:val="007B765E"/>
    <w:rsid w:val="007B7662"/>
    <w:rsid w:val="007B7C05"/>
    <w:rsid w:val="007B7E93"/>
    <w:rsid w:val="007C0E70"/>
    <w:rsid w:val="007C0F01"/>
    <w:rsid w:val="007C0FDF"/>
    <w:rsid w:val="007C19EF"/>
    <w:rsid w:val="007C1AB5"/>
    <w:rsid w:val="007C207E"/>
    <w:rsid w:val="007C26E1"/>
    <w:rsid w:val="007C48F4"/>
    <w:rsid w:val="007C4C28"/>
    <w:rsid w:val="007C5624"/>
    <w:rsid w:val="007C56AF"/>
    <w:rsid w:val="007C640A"/>
    <w:rsid w:val="007C65C6"/>
    <w:rsid w:val="007C6C46"/>
    <w:rsid w:val="007C6C84"/>
    <w:rsid w:val="007C791D"/>
    <w:rsid w:val="007C7A05"/>
    <w:rsid w:val="007C7DEE"/>
    <w:rsid w:val="007D08EA"/>
    <w:rsid w:val="007D09C9"/>
    <w:rsid w:val="007D0A49"/>
    <w:rsid w:val="007D0ECB"/>
    <w:rsid w:val="007D0FEE"/>
    <w:rsid w:val="007D117B"/>
    <w:rsid w:val="007D1264"/>
    <w:rsid w:val="007D208B"/>
    <w:rsid w:val="007D2516"/>
    <w:rsid w:val="007D299E"/>
    <w:rsid w:val="007D2EE6"/>
    <w:rsid w:val="007D32D8"/>
    <w:rsid w:val="007D37AC"/>
    <w:rsid w:val="007D3DE6"/>
    <w:rsid w:val="007D3E88"/>
    <w:rsid w:val="007D465D"/>
    <w:rsid w:val="007D5100"/>
    <w:rsid w:val="007D5106"/>
    <w:rsid w:val="007D541F"/>
    <w:rsid w:val="007D54B7"/>
    <w:rsid w:val="007D5B54"/>
    <w:rsid w:val="007D5E82"/>
    <w:rsid w:val="007D64A8"/>
    <w:rsid w:val="007D66F3"/>
    <w:rsid w:val="007D67DA"/>
    <w:rsid w:val="007D6C9D"/>
    <w:rsid w:val="007D6F31"/>
    <w:rsid w:val="007D6FF7"/>
    <w:rsid w:val="007D723D"/>
    <w:rsid w:val="007D75F0"/>
    <w:rsid w:val="007D784F"/>
    <w:rsid w:val="007D7A80"/>
    <w:rsid w:val="007E0940"/>
    <w:rsid w:val="007E16C8"/>
    <w:rsid w:val="007E1702"/>
    <w:rsid w:val="007E1712"/>
    <w:rsid w:val="007E1795"/>
    <w:rsid w:val="007E1C53"/>
    <w:rsid w:val="007E214F"/>
    <w:rsid w:val="007E24C9"/>
    <w:rsid w:val="007E2BC1"/>
    <w:rsid w:val="007E33C9"/>
    <w:rsid w:val="007E3A95"/>
    <w:rsid w:val="007E4FC2"/>
    <w:rsid w:val="007E5219"/>
    <w:rsid w:val="007E5DF5"/>
    <w:rsid w:val="007E6441"/>
    <w:rsid w:val="007E7C4A"/>
    <w:rsid w:val="007F0BE9"/>
    <w:rsid w:val="007F0D95"/>
    <w:rsid w:val="007F19B3"/>
    <w:rsid w:val="007F2528"/>
    <w:rsid w:val="007F2929"/>
    <w:rsid w:val="007F34AA"/>
    <w:rsid w:val="007F4B07"/>
    <w:rsid w:val="007F4DD1"/>
    <w:rsid w:val="007F5703"/>
    <w:rsid w:val="007F614F"/>
    <w:rsid w:val="007F6AEF"/>
    <w:rsid w:val="007F7679"/>
    <w:rsid w:val="007F7720"/>
    <w:rsid w:val="007F774E"/>
    <w:rsid w:val="007F7E1A"/>
    <w:rsid w:val="00800698"/>
    <w:rsid w:val="008009DA"/>
    <w:rsid w:val="008018F7"/>
    <w:rsid w:val="00801DA8"/>
    <w:rsid w:val="00802829"/>
    <w:rsid w:val="00802D28"/>
    <w:rsid w:val="00803005"/>
    <w:rsid w:val="008033A2"/>
    <w:rsid w:val="0080347E"/>
    <w:rsid w:val="00803A2E"/>
    <w:rsid w:val="00803CBD"/>
    <w:rsid w:val="00803DE9"/>
    <w:rsid w:val="00803E43"/>
    <w:rsid w:val="008052F0"/>
    <w:rsid w:val="00805362"/>
    <w:rsid w:val="008057B3"/>
    <w:rsid w:val="00805AEA"/>
    <w:rsid w:val="008062AC"/>
    <w:rsid w:val="0080634F"/>
    <w:rsid w:val="00806627"/>
    <w:rsid w:val="008069C0"/>
    <w:rsid w:val="0080713D"/>
    <w:rsid w:val="0080727A"/>
    <w:rsid w:val="008073D3"/>
    <w:rsid w:val="0080795B"/>
    <w:rsid w:val="008103EF"/>
    <w:rsid w:val="00810F98"/>
    <w:rsid w:val="00811DCC"/>
    <w:rsid w:val="00811E9B"/>
    <w:rsid w:val="00812643"/>
    <w:rsid w:val="00812745"/>
    <w:rsid w:val="00813A7F"/>
    <w:rsid w:val="00813ED0"/>
    <w:rsid w:val="00814295"/>
    <w:rsid w:val="00815ACB"/>
    <w:rsid w:val="00815E19"/>
    <w:rsid w:val="00816A38"/>
    <w:rsid w:val="0081709B"/>
    <w:rsid w:val="00817614"/>
    <w:rsid w:val="00817B82"/>
    <w:rsid w:val="00817E14"/>
    <w:rsid w:val="008201A5"/>
    <w:rsid w:val="00820302"/>
    <w:rsid w:val="008209BD"/>
    <w:rsid w:val="00820CD2"/>
    <w:rsid w:val="008213B6"/>
    <w:rsid w:val="00821C06"/>
    <w:rsid w:val="00821E47"/>
    <w:rsid w:val="008221A7"/>
    <w:rsid w:val="00822A2B"/>
    <w:rsid w:val="00822B7D"/>
    <w:rsid w:val="00822FD1"/>
    <w:rsid w:val="00824538"/>
    <w:rsid w:val="00824561"/>
    <w:rsid w:val="008246D9"/>
    <w:rsid w:val="008250D0"/>
    <w:rsid w:val="00826029"/>
    <w:rsid w:val="00826B9D"/>
    <w:rsid w:val="00826C55"/>
    <w:rsid w:val="00826E41"/>
    <w:rsid w:val="008274B3"/>
    <w:rsid w:val="008275CD"/>
    <w:rsid w:val="00827A79"/>
    <w:rsid w:val="008301A6"/>
    <w:rsid w:val="00830239"/>
    <w:rsid w:val="00830564"/>
    <w:rsid w:val="008309E1"/>
    <w:rsid w:val="00830FEC"/>
    <w:rsid w:val="00831ACE"/>
    <w:rsid w:val="00832770"/>
    <w:rsid w:val="008337DC"/>
    <w:rsid w:val="00834295"/>
    <w:rsid w:val="0083449B"/>
    <w:rsid w:val="0083517F"/>
    <w:rsid w:val="0083541D"/>
    <w:rsid w:val="00835837"/>
    <w:rsid w:val="008358D8"/>
    <w:rsid w:val="0083635A"/>
    <w:rsid w:val="00837C4F"/>
    <w:rsid w:val="00837F36"/>
    <w:rsid w:val="00837FF2"/>
    <w:rsid w:val="00840124"/>
    <w:rsid w:val="00840688"/>
    <w:rsid w:val="0084088C"/>
    <w:rsid w:val="00840BDF"/>
    <w:rsid w:val="00840C75"/>
    <w:rsid w:val="00840CAB"/>
    <w:rsid w:val="008414E7"/>
    <w:rsid w:val="0084342A"/>
    <w:rsid w:val="0084405E"/>
    <w:rsid w:val="00844251"/>
    <w:rsid w:val="008445ED"/>
    <w:rsid w:val="008451E0"/>
    <w:rsid w:val="008460E1"/>
    <w:rsid w:val="008461D5"/>
    <w:rsid w:val="00846516"/>
    <w:rsid w:val="00846D7E"/>
    <w:rsid w:val="00850192"/>
    <w:rsid w:val="008502DA"/>
    <w:rsid w:val="008508F2"/>
    <w:rsid w:val="0085121C"/>
    <w:rsid w:val="00851E91"/>
    <w:rsid w:val="00852776"/>
    <w:rsid w:val="008531DD"/>
    <w:rsid w:val="00853790"/>
    <w:rsid w:val="00853BB9"/>
    <w:rsid w:val="00853D24"/>
    <w:rsid w:val="00854BE4"/>
    <w:rsid w:val="00854E1A"/>
    <w:rsid w:val="0085523E"/>
    <w:rsid w:val="008556FA"/>
    <w:rsid w:val="008558F3"/>
    <w:rsid w:val="00855B5E"/>
    <w:rsid w:val="0085605A"/>
    <w:rsid w:val="00856FB6"/>
    <w:rsid w:val="008577F1"/>
    <w:rsid w:val="008604C1"/>
    <w:rsid w:val="008605A5"/>
    <w:rsid w:val="0086084C"/>
    <w:rsid w:val="00860CCF"/>
    <w:rsid w:val="0086113A"/>
    <w:rsid w:val="008611CD"/>
    <w:rsid w:val="00861B05"/>
    <w:rsid w:val="00861C3B"/>
    <w:rsid w:val="0086214B"/>
    <w:rsid w:val="008621EC"/>
    <w:rsid w:val="008628B2"/>
    <w:rsid w:val="00862FFB"/>
    <w:rsid w:val="00863B19"/>
    <w:rsid w:val="00864DE1"/>
    <w:rsid w:val="00865307"/>
    <w:rsid w:val="00865325"/>
    <w:rsid w:val="00865A4E"/>
    <w:rsid w:val="008666E8"/>
    <w:rsid w:val="0086776D"/>
    <w:rsid w:val="0086798E"/>
    <w:rsid w:val="008708AF"/>
    <w:rsid w:val="00871F5E"/>
    <w:rsid w:val="008723C9"/>
    <w:rsid w:val="00872FD9"/>
    <w:rsid w:val="0087317E"/>
    <w:rsid w:val="00873D6F"/>
    <w:rsid w:val="00874254"/>
    <w:rsid w:val="0087469B"/>
    <w:rsid w:val="00875339"/>
    <w:rsid w:val="00875454"/>
    <w:rsid w:val="0087549B"/>
    <w:rsid w:val="008756F8"/>
    <w:rsid w:val="00875BD7"/>
    <w:rsid w:val="0087673C"/>
    <w:rsid w:val="008771C6"/>
    <w:rsid w:val="0087757C"/>
    <w:rsid w:val="00880046"/>
    <w:rsid w:val="00880936"/>
    <w:rsid w:val="00880C11"/>
    <w:rsid w:val="00881049"/>
    <w:rsid w:val="00881454"/>
    <w:rsid w:val="008816F4"/>
    <w:rsid w:val="008821B9"/>
    <w:rsid w:val="0088282C"/>
    <w:rsid w:val="0088305E"/>
    <w:rsid w:val="00884796"/>
    <w:rsid w:val="00884956"/>
    <w:rsid w:val="00884F56"/>
    <w:rsid w:val="00886326"/>
    <w:rsid w:val="008864D4"/>
    <w:rsid w:val="0088699D"/>
    <w:rsid w:val="00887E94"/>
    <w:rsid w:val="00890922"/>
    <w:rsid w:val="00890F23"/>
    <w:rsid w:val="00891187"/>
    <w:rsid w:val="00891487"/>
    <w:rsid w:val="00891B98"/>
    <w:rsid w:val="00891D56"/>
    <w:rsid w:val="008923A2"/>
    <w:rsid w:val="0089323F"/>
    <w:rsid w:val="00893402"/>
    <w:rsid w:val="00893FCB"/>
    <w:rsid w:val="00894AF7"/>
    <w:rsid w:val="00895104"/>
    <w:rsid w:val="00895D21"/>
    <w:rsid w:val="00895D6D"/>
    <w:rsid w:val="0089600D"/>
    <w:rsid w:val="00896499"/>
    <w:rsid w:val="008965B5"/>
    <w:rsid w:val="00896C80"/>
    <w:rsid w:val="00896CEA"/>
    <w:rsid w:val="008A00E6"/>
    <w:rsid w:val="008A03B4"/>
    <w:rsid w:val="008A0910"/>
    <w:rsid w:val="008A0C0E"/>
    <w:rsid w:val="008A159F"/>
    <w:rsid w:val="008A20F2"/>
    <w:rsid w:val="008A2349"/>
    <w:rsid w:val="008A261C"/>
    <w:rsid w:val="008A2FF2"/>
    <w:rsid w:val="008A449A"/>
    <w:rsid w:val="008A4544"/>
    <w:rsid w:val="008A45AC"/>
    <w:rsid w:val="008A4D0C"/>
    <w:rsid w:val="008A4F21"/>
    <w:rsid w:val="008A5102"/>
    <w:rsid w:val="008A54F7"/>
    <w:rsid w:val="008A5F69"/>
    <w:rsid w:val="008A6152"/>
    <w:rsid w:val="008A68F4"/>
    <w:rsid w:val="008A7612"/>
    <w:rsid w:val="008B03FA"/>
    <w:rsid w:val="008B0E07"/>
    <w:rsid w:val="008B0EF0"/>
    <w:rsid w:val="008B1091"/>
    <w:rsid w:val="008B18DE"/>
    <w:rsid w:val="008B2844"/>
    <w:rsid w:val="008B2C16"/>
    <w:rsid w:val="008B2C3B"/>
    <w:rsid w:val="008B2D6E"/>
    <w:rsid w:val="008B30F4"/>
    <w:rsid w:val="008B37EB"/>
    <w:rsid w:val="008B3E71"/>
    <w:rsid w:val="008B41D2"/>
    <w:rsid w:val="008B49E8"/>
    <w:rsid w:val="008B4EAC"/>
    <w:rsid w:val="008B5EDB"/>
    <w:rsid w:val="008B629C"/>
    <w:rsid w:val="008B6476"/>
    <w:rsid w:val="008B6816"/>
    <w:rsid w:val="008B6C5A"/>
    <w:rsid w:val="008B7490"/>
    <w:rsid w:val="008B7A41"/>
    <w:rsid w:val="008C0916"/>
    <w:rsid w:val="008C1388"/>
    <w:rsid w:val="008C1449"/>
    <w:rsid w:val="008C184F"/>
    <w:rsid w:val="008C1864"/>
    <w:rsid w:val="008C18DF"/>
    <w:rsid w:val="008C215C"/>
    <w:rsid w:val="008C262E"/>
    <w:rsid w:val="008C27DB"/>
    <w:rsid w:val="008C320D"/>
    <w:rsid w:val="008C3278"/>
    <w:rsid w:val="008C349B"/>
    <w:rsid w:val="008C3BAA"/>
    <w:rsid w:val="008C44CE"/>
    <w:rsid w:val="008C4540"/>
    <w:rsid w:val="008C4F8B"/>
    <w:rsid w:val="008C608D"/>
    <w:rsid w:val="008C7F4D"/>
    <w:rsid w:val="008D0B7C"/>
    <w:rsid w:val="008D14C6"/>
    <w:rsid w:val="008D17D6"/>
    <w:rsid w:val="008D1B2A"/>
    <w:rsid w:val="008D1EA4"/>
    <w:rsid w:val="008D1F07"/>
    <w:rsid w:val="008D2679"/>
    <w:rsid w:val="008D327D"/>
    <w:rsid w:val="008D3CBE"/>
    <w:rsid w:val="008D43BC"/>
    <w:rsid w:val="008D4CBC"/>
    <w:rsid w:val="008D4F0A"/>
    <w:rsid w:val="008D4F6A"/>
    <w:rsid w:val="008D5456"/>
    <w:rsid w:val="008D595B"/>
    <w:rsid w:val="008D5C14"/>
    <w:rsid w:val="008D6355"/>
    <w:rsid w:val="008D69A9"/>
    <w:rsid w:val="008D6B14"/>
    <w:rsid w:val="008E00BA"/>
    <w:rsid w:val="008E074A"/>
    <w:rsid w:val="008E0C0F"/>
    <w:rsid w:val="008E0DDD"/>
    <w:rsid w:val="008E0ED6"/>
    <w:rsid w:val="008E1411"/>
    <w:rsid w:val="008E178A"/>
    <w:rsid w:val="008E1CB9"/>
    <w:rsid w:val="008E29ED"/>
    <w:rsid w:val="008E2A23"/>
    <w:rsid w:val="008E2F65"/>
    <w:rsid w:val="008E3040"/>
    <w:rsid w:val="008E38B9"/>
    <w:rsid w:val="008E3F98"/>
    <w:rsid w:val="008E3FE1"/>
    <w:rsid w:val="008E6131"/>
    <w:rsid w:val="008E6203"/>
    <w:rsid w:val="008E63D3"/>
    <w:rsid w:val="008E63F8"/>
    <w:rsid w:val="008E6A8C"/>
    <w:rsid w:val="008E7362"/>
    <w:rsid w:val="008E783C"/>
    <w:rsid w:val="008E78E0"/>
    <w:rsid w:val="008F06C3"/>
    <w:rsid w:val="008F092E"/>
    <w:rsid w:val="008F1472"/>
    <w:rsid w:val="008F1616"/>
    <w:rsid w:val="008F1FDD"/>
    <w:rsid w:val="008F2030"/>
    <w:rsid w:val="008F2390"/>
    <w:rsid w:val="008F242E"/>
    <w:rsid w:val="008F2840"/>
    <w:rsid w:val="008F29DC"/>
    <w:rsid w:val="008F29EB"/>
    <w:rsid w:val="008F2DAA"/>
    <w:rsid w:val="008F2E7A"/>
    <w:rsid w:val="008F34EA"/>
    <w:rsid w:val="008F3DB3"/>
    <w:rsid w:val="008F3EB5"/>
    <w:rsid w:val="008F46E4"/>
    <w:rsid w:val="008F53B1"/>
    <w:rsid w:val="008F5576"/>
    <w:rsid w:val="008F747B"/>
    <w:rsid w:val="008F7B72"/>
    <w:rsid w:val="008F7C9B"/>
    <w:rsid w:val="00900251"/>
    <w:rsid w:val="00900508"/>
    <w:rsid w:val="0090137D"/>
    <w:rsid w:val="009019C0"/>
    <w:rsid w:val="00901A41"/>
    <w:rsid w:val="00901E76"/>
    <w:rsid w:val="00901F79"/>
    <w:rsid w:val="00902161"/>
    <w:rsid w:val="00902479"/>
    <w:rsid w:val="0090289A"/>
    <w:rsid w:val="00902FB5"/>
    <w:rsid w:val="0090309B"/>
    <w:rsid w:val="0090323F"/>
    <w:rsid w:val="00903985"/>
    <w:rsid w:val="009043A4"/>
    <w:rsid w:val="00905049"/>
    <w:rsid w:val="009052A7"/>
    <w:rsid w:val="00905A7E"/>
    <w:rsid w:val="00906718"/>
    <w:rsid w:val="009067C9"/>
    <w:rsid w:val="009067F9"/>
    <w:rsid w:val="0090704D"/>
    <w:rsid w:val="00907278"/>
    <w:rsid w:val="009074BC"/>
    <w:rsid w:val="00907789"/>
    <w:rsid w:val="00907D57"/>
    <w:rsid w:val="009107FD"/>
    <w:rsid w:val="00911A0D"/>
    <w:rsid w:val="009123E0"/>
    <w:rsid w:val="009160A3"/>
    <w:rsid w:val="009160EE"/>
    <w:rsid w:val="0091737E"/>
    <w:rsid w:val="00917586"/>
    <w:rsid w:val="0091761B"/>
    <w:rsid w:val="00917896"/>
    <w:rsid w:val="00917B3A"/>
    <w:rsid w:val="00920BCF"/>
    <w:rsid w:val="00920F67"/>
    <w:rsid w:val="0092164B"/>
    <w:rsid w:val="00921E39"/>
    <w:rsid w:val="009221F6"/>
    <w:rsid w:val="00922AAA"/>
    <w:rsid w:val="00922F4E"/>
    <w:rsid w:val="00923099"/>
    <w:rsid w:val="009232F9"/>
    <w:rsid w:val="009238F7"/>
    <w:rsid w:val="0092390B"/>
    <w:rsid w:val="0092391D"/>
    <w:rsid w:val="00924B03"/>
    <w:rsid w:val="00924C64"/>
    <w:rsid w:val="009255C4"/>
    <w:rsid w:val="0092594C"/>
    <w:rsid w:val="009260C3"/>
    <w:rsid w:val="00926ADC"/>
    <w:rsid w:val="00926AE2"/>
    <w:rsid w:val="0092705F"/>
    <w:rsid w:val="00927733"/>
    <w:rsid w:val="00927B84"/>
    <w:rsid w:val="00927DD0"/>
    <w:rsid w:val="00931483"/>
    <w:rsid w:val="00932EF8"/>
    <w:rsid w:val="009334F2"/>
    <w:rsid w:val="00934070"/>
    <w:rsid w:val="0093429A"/>
    <w:rsid w:val="009345A9"/>
    <w:rsid w:val="00935C1F"/>
    <w:rsid w:val="00936A44"/>
    <w:rsid w:val="00936C3C"/>
    <w:rsid w:val="00936FBF"/>
    <w:rsid w:val="00937677"/>
    <w:rsid w:val="009409A0"/>
    <w:rsid w:val="00940A69"/>
    <w:rsid w:val="00941AA6"/>
    <w:rsid w:val="00941D81"/>
    <w:rsid w:val="00941EA4"/>
    <w:rsid w:val="00941ECA"/>
    <w:rsid w:val="00942186"/>
    <w:rsid w:val="00942721"/>
    <w:rsid w:val="00942873"/>
    <w:rsid w:val="00944581"/>
    <w:rsid w:val="0094471A"/>
    <w:rsid w:val="009448BB"/>
    <w:rsid w:val="00944F28"/>
    <w:rsid w:val="0094555D"/>
    <w:rsid w:val="009455CC"/>
    <w:rsid w:val="009465CB"/>
    <w:rsid w:val="0094685C"/>
    <w:rsid w:val="00946DE4"/>
    <w:rsid w:val="00947495"/>
    <w:rsid w:val="009500D8"/>
    <w:rsid w:val="0095039B"/>
    <w:rsid w:val="00950CCB"/>
    <w:rsid w:val="00952688"/>
    <w:rsid w:val="00952E69"/>
    <w:rsid w:val="00953012"/>
    <w:rsid w:val="00953AFD"/>
    <w:rsid w:val="00953F8B"/>
    <w:rsid w:val="00954024"/>
    <w:rsid w:val="00954351"/>
    <w:rsid w:val="00954CD8"/>
    <w:rsid w:val="00954F4F"/>
    <w:rsid w:val="00955148"/>
    <w:rsid w:val="00955434"/>
    <w:rsid w:val="00955701"/>
    <w:rsid w:val="00956087"/>
    <w:rsid w:val="00956D12"/>
    <w:rsid w:val="009606AC"/>
    <w:rsid w:val="009615CB"/>
    <w:rsid w:val="00961DEE"/>
    <w:rsid w:val="00962069"/>
    <w:rsid w:val="00962104"/>
    <w:rsid w:val="009621F8"/>
    <w:rsid w:val="009623BA"/>
    <w:rsid w:val="009628CB"/>
    <w:rsid w:val="00963045"/>
    <w:rsid w:val="009632E9"/>
    <w:rsid w:val="00963AB3"/>
    <w:rsid w:val="00963EBF"/>
    <w:rsid w:val="00964235"/>
    <w:rsid w:val="00964CEA"/>
    <w:rsid w:val="00965FB4"/>
    <w:rsid w:val="00965FCF"/>
    <w:rsid w:val="00966227"/>
    <w:rsid w:val="00967127"/>
    <w:rsid w:val="009710BE"/>
    <w:rsid w:val="00971145"/>
    <w:rsid w:val="00971659"/>
    <w:rsid w:val="009719D1"/>
    <w:rsid w:val="009721E2"/>
    <w:rsid w:val="00972BA8"/>
    <w:rsid w:val="00972CCB"/>
    <w:rsid w:val="00973002"/>
    <w:rsid w:val="0097302D"/>
    <w:rsid w:val="00973642"/>
    <w:rsid w:val="0097373D"/>
    <w:rsid w:val="009744F6"/>
    <w:rsid w:val="00974942"/>
    <w:rsid w:val="0097495C"/>
    <w:rsid w:val="009803D8"/>
    <w:rsid w:val="00980756"/>
    <w:rsid w:val="00981642"/>
    <w:rsid w:val="0098181A"/>
    <w:rsid w:val="009818ED"/>
    <w:rsid w:val="00981D26"/>
    <w:rsid w:val="009823B6"/>
    <w:rsid w:val="009834A3"/>
    <w:rsid w:val="00983AF5"/>
    <w:rsid w:val="00984534"/>
    <w:rsid w:val="009845FC"/>
    <w:rsid w:val="00984780"/>
    <w:rsid w:val="00984C35"/>
    <w:rsid w:val="00985290"/>
    <w:rsid w:val="00985A79"/>
    <w:rsid w:val="0098622E"/>
    <w:rsid w:val="009864A6"/>
    <w:rsid w:val="009866B7"/>
    <w:rsid w:val="0098680F"/>
    <w:rsid w:val="0098690A"/>
    <w:rsid w:val="00986EC7"/>
    <w:rsid w:val="00986F85"/>
    <w:rsid w:val="00987123"/>
    <w:rsid w:val="009874E9"/>
    <w:rsid w:val="00987592"/>
    <w:rsid w:val="009877B1"/>
    <w:rsid w:val="0099000C"/>
    <w:rsid w:val="00990156"/>
    <w:rsid w:val="00990EA0"/>
    <w:rsid w:val="0099106C"/>
    <w:rsid w:val="00991134"/>
    <w:rsid w:val="00991A86"/>
    <w:rsid w:val="00991F30"/>
    <w:rsid w:val="0099205F"/>
    <w:rsid w:val="0099259D"/>
    <w:rsid w:val="00993FAC"/>
    <w:rsid w:val="009941AF"/>
    <w:rsid w:val="009942CB"/>
    <w:rsid w:val="00995D01"/>
    <w:rsid w:val="00996465"/>
    <w:rsid w:val="00996CB9"/>
    <w:rsid w:val="00997430"/>
    <w:rsid w:val="009A0411"/>
    <w:rsid w:val="009A0452"/>
    <w:rsid w:val="009A06CE"/>
    <w:rsid w:val="009A095B"/>
    <w:rsid w:val="009A0A4E"/>
    <w:rsid w:val="009A0A79"/>
    <w:rsid w:val="009A18D9"/>
    <w:rsid w:val="009A18F1"/>
    <w:rsid w:val="009A218F"/>
    <w:rsid w:val="009A3062"/>
    <w:rsid w:val="009A3717"/>
    <w:rsid w:val="009A38D8"/>
    <w:rsid w:val="009A394A"/>
    <w:rsid w:val="009A450E"/>
    <w:rsid w:val="009A45B9"/>
    <w:rsid w:val="009A49C0"/>
    <w:rsid w:val="009A49CD"/>
    <w:rsid w:val="009A4F7F"/>
    <w:rsid w:val="009A6764"/>
    <w:rsid w:val="009A690A"/>
    <w:rsid w:val="009A6AC2"/>
    <w:rsid w:val="009B0E64"/>
    <w:rsid w:val="009B11D5"/>
    <w:rsid w:val="009B12B7"/>
    <w:rsid w:val="009B1759"/>
    <w:rsid w:val="009B1D8A"/>
    <w:rsid w:val="009B2684"/>
    <w:rsid w:val="009B2719"/>
    <w:rsid w:val="009B2979"/>
    <w:rsid w:val="009B2A59"/>
    <w:rsid w:val="009B2DEC"/>
    <w:rsid w:val="009B2EAB"/>
    <w:rsid w:val="009B3331"/>
    <w:rsid w:val="009B47FC"/>
    <w:rsid w:val="009B4964"/>
    <w:rsid w:val="009B5772"/>
    <w:rsid w:val="009B5889"/>
    <w:rsid w:val="009B59E6"/>
    <w:rsid w:val="009B5AA7"/>
    <w:rsid w:val="009B5B39"/>
    <w:rsid w:val="009B5F34"/>
    <w:rsid w:val="009B65C7"/>
    <w:rsid w:val="009B67DC"/>
    <w:rsid w:val="009B6FDE"/>
    <w:rsid w:val="009B7D0E"/>
    <w:rsid w:val="009C0A2B"/>
    <w:rsid w:val="009C0C95"/>
    <w:rsid w:val="009C0D6A"/>
    <w:rsid w:val="009C11EA"/>
    <w:rsid w:val="009C1614"/>
    <w:rsid w:val="009C1916"/>
    <w:rsid w:val="009C1CF4"/>
    <w:rsid w:val="009C2C92"/>
    <w:rsid w:val="009C3D1C"/>
    <w:rsid w:val="009C4127"/>
    <w:rsid w:val="009C427B"/>
    <w:rsid w:val="009C517F"/>
    <w:rsid w:val="009C526E"/>
    <w:rsid w:val="009C6984"/>
    <w:rsid w:val="009C72A9"/>
    <w:rsid w:val="009C76A8"/>
    <w:rsid w:val="009C7ED0"/>
    <w:rsid w:val="009C7F29"/>
    <w:rsid w:val="009D0441"/>
    <w:rsid w:val="009D04F3"/>
    <w:rsid w:val="009D0C6D"/>
    <w:rsid w:val="009D1539"/>
    <w:rsid w:val="009D213B"/>
    <w:rsid w:val="009D256E"/>
    <w:rsid w:val="009D2576"/>
    <w:rsid w:val="009D3AA2"/>
    <w:rsid w:val="009D3C0F"/>
    <w:rsid w:val="009D4ED6"/>
    <w:rsid w:val="009D508D"/>
    <w:rsid w:val="009D5200"/>
    <w:rsid w:val="009D580D"/>
    <w:rsid w:val="009D5D60"/>
    <w:rsid w:val="009D61A8"/>
    <w:rsid w:val="009D6B2B"/>
    <w:rsid w:val="009D70B0"/>
    <w:rsid w:val="009D7860"/>
    <w:rsid w:val="009D7A5C"/>
    <w:rsid w:val="009D7EF1"/>
    <w:rsid w:val="009E1363"/>
    <w:rsid w:val="009E18E3"/>
    <w:rsid w:val="009E28C8"/>
    <w:rsid w:val="009E2C45"/>
    <w:rsid w:val="009E2F2C"/>
    <w:rsid w:val="009E33EE"/>
    <w:rsid w:val="009E3DB9"/>
    <w:rsid w:val="009E4E30"/>
    <w:rsid w:val="009E54FE"/>
    <w:rsid w:val="009E604E"/>
    <w:rsid w:val="009E75C1"/>
    <w:rsid w:val="009E7C21"/>
    <w:rsid w:val="009F05D8"/>
    <w:rsid w:val="009F096A"/>
    <w:rsid w:val="009F0BE3"/>
    <w:rsid w:val="009F0EF3"/>
    <w:rsid w:val="009F2086"/>
    <w:rsid w:val="009F2580"/>
    <w:rsid w:val="009F294C"/>
    <w:rsid w:val="009F34BD"/>
    <w:rsid w:val="009F3E53"/>
    <w:rsid w:val="009F473A"/>
    <w:rsid w:val="009F4C70"/>
    <w:rsid w:val="009F4EE7"/>
    <w:rsid w:val="009F5BEE"/>
    <w:rsid w:val="009F5CE2"/>
    <w:rsid w:val="009F607F"/>
    <w:rsid w:val="009F60FF"/>
    <w:rsid w:val="009F7813"/>
    <w:rsid w:val="009F78A0"/>
    <w:rsid w:val="009F79E6"/>
    <w:rsid w:val="00A009A0"/>
    <w:rsid w:val="00A00FDC"/>
    <w:rsid w:val="00A0432E"/>
    <w:rsid w:val="00A05943"/>
    <w:rsid w:val="00A06266"/>
    <w:rsid w:val="00A06401"/>
    <w:rsid w:val="00A074E3"/>
    <w:rsid w:val="00A07A6D"/>
    <w:rsid w:val="00A101FF"/>
    <w:rsid w:val="00A11482"/>
    <w:rsid w:val="00A11812"/>
    <w:rsid w:val="00A11822"/>
    <w:rsid w:val="00A11DD3"/>
    <w:rsid w:val="00A12782"/>
    <w:rsid w:val="00A13E38"/>
    <w:rsid w:val="00A14C95"/>
    <w:rsid w:val="00A156CE"/>
    <w:rsid w:val="00A16439"/>
    <w:rsid w:val="00A17045"/>
    <w:rsid w:val="00A173F9"/>
    <w:rsid w:val="00A1799D"/>
    <w:rsid w:val="00A17B92"/>
    <w:rsid w:val="00A201F4"/>
    <w:rsid w:val="00A20CA2"/>
    <w:rsid w:val="00A228D3"/>
    <w:rsid w:val="00A22BED"/>
    <w:rsid w:val="00A22C90"/>
    <w:rsid w:val="00A23A55"/>
    <w:rsid w:val="00A23CC7"/>
    <w:rsid w:val="00A23FB3"/>
    <w:rsid w:val="00A24059"/>
    <w:rsid w:val="00A24095"/>
    <w:rsid w:val="00A2412D"/>
    <w:rsid w:val="00A24569"/>
    <w:rsid w:val="00A25728"/>
    <w:rsid w:val="00A263CA"/>
    <w:rsid w:val="00A2643D"/>
    <w:rsid w:val="00A27317"/>
    <w:rsid w:val="00A27E99"/>
    <w:rsid w:val="00A31376"/>
    <w:rsid w:val="00A31504"/>
    <w:rsid w:val="00A31E1A"/>
    <w:rsid w:val="00A31E62"/>
    <w:rsid w:val="00A3231D"/>
    <w:rsid w:val="00A323FA"/>
    <w:rsid w:val="00A32D66"/>
    <w:rsid w:val="00A337D9"/>
    <w:rsid w:val="00A33D17"/>
    <w:rsid w:val="00A33EBC"/>
    <w:rsid w:val="00A340D6"/>
    <w:rsid w:val="00A345DF"/>
    <w:rsid w:val="00A34763"/>
    <w:rsid w:val="00A34AD5"/>
    <w:rsid w:val="00A35B3F"/>
    <w:rsid w:val="00A36E07"/>
    <w:rsid w:val="00A379FB"/>
    <w:rsid w:val="00A37E09"/>
    <w:rsid w:val="00A37E63"/>
    <w:rsid w:val="00A403A6"/>
    <w:rsid w:val="00A404EB"/>
    <w:rsid w:val="00A41047"/>
    <w:rsid w:val="00A4161C"/>
    <w:rsid w:val="00A41EF6"/>
    <w:rsid w:val="00A42A66"/>
    <w:rsid w:val="00A42BA7"/>
    <w:rsid w:val="00A42C18"/>
    <w:rsid w:val="00A42E09"/>
    <w:rsid w:val="00A4341E"/>
    <w:rsid w:val="00A43AF9"/>
    <w:rsid w:val="00A44D58"/>
    <w:rsid w:val="00A455BC"/>
    <w:rsid w:val="00A4583B"/>
    <w:rsid w:val="00A45ADF"/>
    <w:rsid w:val="00A4620D"/>
    <w:rsid w:val="00A4671A"/>
    <w:rsid w:val="00A469D1"/>
    <w:rsid w:val="00A47127"/>
    <w:rsid w:val="00A47845"/>
    <w:rsid w:val="00A47D09"/>
    <w:rsid w:val="00A516BA"/>
    <w:rsid w:val="00A516C9"/>
    <w:rsid w:val="00A51E36"/>
    <w:rsid w:val="00A52D36"/>
    <w:rsid w:val="00A5319C"/>
    <w:rsid w:val="00A532AD"/>
    <w:rsid w:val="00A53543"/>
    <w:rsid w:val="00A53A90"/>
    <w:rsid w:val="00A540B6"/>
    <w:rsid w:val="00A550D7"/>
    <w:rsid w:val="00A556E7"/>
    <w:rsid w:val="00A559A2"/>
    <w:rsid w:val="00A56497"/>
    <w:rsid w:val="00A5729B"/>
    <w:rsid w:val="00A57A46"/>
    <w:rsid w:val="00A601A7"/>
    <w:rsid w:val="00A61207"/>
    <w:rsid w:val="00A62F5E"/>
    <w:rsid w:val="00A630F2"/>
    <w:rsid w:val="00A6310A"/>
    <w:rsid w:val="00A6344F"/>
    <w:rsid w:val="00A64372"/>
    <w:rsid w:val="00A65200"/>
    <w:rsid w:val="00A6587F"/>
    <w:rsid w:val="00A65889"/>
    <w:rsid w:val="00A658EA"/>
    <w:rsid w:val="00A65D5B"/>
    <w:rsid w:val="00A6671C"/>
    <w:rsid w:val="00A66F44"/>
    <w:rsid w:val="00A6710F"/>
    <w:rsid w:val="00A70553"/>
    <w:rsid w:val="00A70E6B"/>
    <w:rsid w:val="00A70F2C"/>
    <w:rsid w:val="00A71074"/>
    <w:rsid w:val="00A713E1"/>
    <w:rsid w:val="00A71F89"/>
    <w:rsid w:val="00A724FE"/>
    <w:rsid w:val="00A72EBC"/>
    <w:rsid w:val="00A72F90"/>
    <w:rsid w:val="00A733D7"/>
    <w:rsid w:val="00A736A5"/>
    <w:rsid w:val="00A738DC"/>
    <w:rsid w:val="00A73C16"/>
    <w:rsid w:val="00A74AD8"/>
    <w:rsid w:val="00A750B2"/>
    <w:rsid w:val="00A752C3"/>
    <w:rsid w:val="00A7531E"/>
    <w:rsid w:val="00A75C02"/>
    <w:rsid w:val="00A80234"/>
    <w:rsid w:val="00A80596"/>
    <w:rsid w:val="00A81211"/>
    <w:rsid w:val="00A81E7A"/>
    <w:rsid w:val="00A81E7C"/>
    <w:rsid w:val="00A81F78"/>
    <w:rsid w:val="00A83948"/>
    <w:rsid w:val="00A840B5"/>
    <w:rsid w:val="00A84D65"/>
    <w:rsid w:val="00A85C80"/>
    <w:rsid w:val="00A86EC9"/>
    <w:rsid w:val="00A87EA8"/>
    <w:rsid w:val="00A9073D"/>
    <w:rsid w:val="00A9098C"/>
    <w:rsid w:val="00A91C1C"/>
    <w:rsid w:val="00A92308"/>
    <w:rsid w:val="00A92B9D"/>
    <w:rsid w:val="00A93275"/>
    <w:rsid w:val="00A93E88"/>
    <w:rsid w:val="00A9614A"/>
    <w:rsid w:val="00A964A5"/>
    <w:rsid w:val="00A966F4"/>
    <w:rsid w:val="00A96995"/>
    <w:rsid w:val="00A96BF9"/>
    <w:rsid w:val="00A97549"/>
    <w:rsid w:val="00A97BCA"/>
    <w:rsid w:val="00AA013A"/>
    <w:rsid w:val="00AA018E"/>
    <w:rsid w:val="00AA0222"/>
    <w:rsid w:val="00AA11C4"/>
    <w:rsid w:val="00AA1D6D"/>
    <w:rsid w:val="00AA1D9B"/>
    <w:rsid w:val="00AA1EA2"/>
    <w:rsid w:val="00AA1FED"/>
    <w:rsid w:val="00AA353E"/>
    <w:rsid w:val="00AA39C0"/>
    <w:rsid w:val="00AA4023"/>
    <w:rsid w:val="00AA4AF1"/>
    <w:rsid w:val="00AA54B6"/>
    <w:rsid w:val="00AA5B3C"/>
    <w:rsid w:val="00AA668E"/>
    <w:rsid w:val="00AA6AB1"/>
    <w:rsid w:val="00AA6DF3"/>
    <w:rsid w:val="00AA6E3E"/>
    <w:rsid w:val="00AA6EC0"/>
    <w:rsid w:val="00AA6F85"/>
    <w:rsid w:val="00AA789F"/>
    <w:rsid w:val="00AB03E4"/>
    <w:rsid w:val="00AB07A4"/>
    <w:rsid w:val="00AB0A80"/>
    <w:rsid w:val="00AB1396"/>
    <w:rsid w:val="00AB2E4E"/>
    <w:rsid w:val="00AB2ED3"/>
    <w:rsid w:val="00AB3B2E"/>
    <w:rsid w:val="00AB4361"/>
    <w:rsid w:val="00AB482B"/>
    <w:rsid w:val="00AB48AC"/>
    <w:rsid w:val="00AB4C44"/>
    <w:rsid w:val="00AB6717"/>
    <w:rsid w:val="00AB6B6F"/>
    <w:rsid w:val="00AB718C"/>
    <w:rsid w:val="00AB7820"/>
    <w:rsid w:val="00AB7F77"/>
    <w:rsid w:val="00AC0429"/>
    <w:rsid w:val="00AC04D8"/>
    <w:rsid w:val="00AC0A03"/>
    <w:rsid w:val="00AC238C"/>
    <w:rsid w:val="00AC2523"/>
    <w:rsid w:val="00AC28B9"/>
    <w:rsid w:val="00AC38E4"/>
    <w:rsid w:val="00AC3CEE"/>
    <w:rsid w:val="00AC4458"/>
    <w:rsid w:val="00AC465D"/>
    <w:rsid w:val="00AC5977"/>
    <w:rsid w:val="00AC60D3"/>
    <w:rsid w:val="00AC6C46"/>
    <w:rsid w:val="00AC6C89"/>
    <w:rsid w:val="00AC733E"/>
    <w:rsid w:val="00AC7472"/>
    <w:rsid w:val="00AC781C"/>
    <w:rsid w:val="00AD0771"/>
    <w:rsid w:val="00AD0BD0"/>
    <w:rsid w:val="00AD2886"/>
    <w:rsid w:val="00AD28F1"/>
    <w:rsid w:val="00AD2A32"/>
    <w:rsid w:val="00AD2B0C"/>
    <w:rsid w:val="00AD2D97"/>
    <w:rsid w:val="00AD33A5"/>
    <w:rsid w:val="00AD3BF4"/>
    <w:rsid w:val="00AD3F64"/>
    <w:rsid w:val="00AD43F1"/>
    <w:rsid w:val="00AD4427"/>
    <w:rsid w:val="00AD4D99"/>
    <w:rsid w:val="00AD54B3"/>
    <w:rsid w:val="00AD62B3"/>
    <w:rsid w:val="00AD64ED"/>
    <w:rsid w:val="00AD720A"/>
    <w:rsid w:val="00AD78AD"/>
    <w:rsid w:val="00AE0042"/>
    <w:rsid w:val="00AE037A"/>
    <w:rsid w:val="00AE13C3"/>
    <w:rsid w:val="00AE1F4F"/>
    <w:rsid w:val="00AE244E"/>
    <w:rsid w:val="00AE3130"/>
    <w:rsid w:val="00AE3167"/>
    <w:rsid w:val="00AE4DEB"/>
    <w:rsid w:val="00AE5084"/>
    <w:rsid w:val="00AE56CF"/>
    <w:rsid w:val="00AE5968"/>
    <w:rsid w:val="00AE6BEF"/>
    <w:rsid w:val="00AE786A"/>
    <w:rsid w:val="00AF0085"/>
    <w:rsid w:val="00AF0923"/>
    <w:rsid w:val="00AF0C91"/>
    <w:rsid w:val="00AF186A"/>
    <w:rsid w:val="00AF2075"/>
    <w:rsid w:val="00AF25AD"/>
    <w:rsid w:val="00AF29EE"/>
    <w:rsid w:val="00AF3962"/>
    <w:rsid w:val="00AF42A5"/>
    <w:rsid w:val="00AF48E6"/>
    <w:rsid w:val="00AF4DA6"/>
    <w:rsid w:val="00AF60CE"/>
    <w:rsid w:val="00AF6898"/>
    <w:rsid w:val="00AF7061"/>
    <w:rsid w:val="00AF764A"/>
    <w:rsid w:val="00B00013"/>
    <w:rsid w:val="00B002E8"/>
    <w:rsid w:val="00B00D90"/>
    <w:rsid w:val="00B01018"/>
    <w:rsid w:val="00B01CAC"/>
    <w:rsid w:val="00B022FC"/>
    <w:rsid w:val="00B026C6"/>
    <w:rsid w:val="00B02B8B"/>
    <w:rsid w:val="00B030FA"/>
    <w:rsid w:val="00B036FD"/>
    <w:rsid w:val="00B03B9B"/>
    <w:rsid w:val="00B03CE3"/>
    <w:rsid w:val="00B04074"/>
    <w:rsid w:val="00B06275"/>
    <w:rsid w:val="00B0663C"/>
    <w:rsid w:val="00B06C0D"/>
    <w:rsid w:val="00B07CA5"/>
    <w:rsid w:val="00B07EB6"/>
    <w:rsid w:val="00B1034C"/>
    <w:rsid w:val="00B113DD"/>
    <w:rsid w:val="00B116E4"/>
    <w:rsid w:val="00B12325"/>
    <w:rsid w:val="00B12795"/>
    <w:rsid w:val="00B12853"/>
    <w:rsid w:val="00B13C6D"/>
    <w:rsid w:val="00B143C6"/>
    <w:rsid w:val="00B1451C"/>
    <w:rsid w:val="00B14D37"/>
    <w:rsid w:val="00B14FF3"/>
    <w:rsid w:val="00B1521D"/>
    <w:rsid w:val="00B1581E"/>
    <w:rsid w:val="00B15FA9"/>
    <w:rsid w:val="00B1786C"/>
    <w:rsid w:val="00B17A86"/>
    <w:rsid w:val="00B17AD0"/>
    <w:rsid w:val="00B17CEF"/>
    <w:rsid w:val="00B218B4"/>
    <w:rsid w:val="00B22E16"/>
    <w:rsid w:val="00B2304F"/>
    <w:rsid w:val="00B23190"/>
    <w:rsid w:val="00B23496"/>
    <w:rsid w:val="00B23568"/>
    <w:rsid w:val="00B253AC"/>
    <w:rsid w:val="00B25AB0"/>
    <w:rsid w:val="00B25BF2"/>
    <w:rsid w:val="00B2632F"/>
    <w:rsid w:val="00B2751A"/>
    <w:rsid w:val="00B278C8"/>
    <w:rsid w:val="00B27A4A"/>
    <w:rsid w:val="00B27B77"/>
    <w:rsid w:val="00B30006"/>
    <w:rsid w:val="00B305D3"/>
    <w:rsid w:val="00B30D1F"/>
    <w:rsid w:val="00B32651"/>
    <w:rsid w:val="00B32AF0"/>
    <w:rsid w:val="00B33536"/>
    <w:rsid w:val="00B35061"/>
    <w:rsid w:val="00B354C5"/>
    <w:rsid w:val="00B35B75"/>
    <w:rsid w:val="00B3795D"/>
    <w:rsid w:val="00B407D3"/>
    <w:rsid w:val="00B41887"/>
    <w:rsid w:val="00B41D10"/>
    <w:rsid w:val="00B42ABC"/>
    <w:rsid w:val="00B434E6"/>
    <w:rsid w:val="00B439D2"/>
    <w:rsid w:val="00B44A23"/>
    <w:rsid w:val="00B45717"/>
    <w:rsid w:val="00B465F1"/>
    <w:rsid w:val="00B46D71"/>
    <w:rsid w:val="00B47003"/>
    <w:rsid w:val="00B47B61"/>
    <w:rsid w:val="00B50B56"/>
    <w:rsid w:val="00B50DC7"/>
    <w:rsid w:val="00B517B7"/>
    <w:rsid w:val="00B51982"/>
    <w:rsid w:val="00B51EE8"/>
    <w:rsid w:val="00B5248A"/>
    <w:rsid w:val="00B52583"/>
    <w:rsid w:val="00B5260D"/>
    <w:rsid w:val="00B52AB4"/>
    <w:rsid w:val="00B52CEC"/>
    <w:rsid w:val="00B5315B"/>
    <w:rsid w:val="00B5370E"/>
    <w:rsid w:val="00B543DD"/>
    <w:rsid w:val="00B545E4"/>
    <w:rsid w:val="00B54DE6"/>
    <w:rsid w:val="00B550BD"/>
    <w:rsid w:val="00B554B3"/>
    <w:rsid w:val="00B556B5"/>
    <w:rsid w:val="00B566EB"/>
    <w:rsid w:val="00B56C06"/>
    <w:rsid w:val="00B56D1B"/>
    <w:rsid w:val="00B572F5"/>
    <w:rsid w:val="00B57D58"/>
    <w:rsid w:val="00B57F25"/>
    <w:rsid w:val="00B60077"/>
    <w:rsid w:val="00B601FF"/>
    <w:rsid w:val="00B60592"/>
    <w:rsid w:val="00B60906"/>
    <w:rsid w:val="00B60C05"/>
    <w:rsid w:val="00B62207"/>
    <w:rsid w:val="00B62F5D"/>
    <w:rsid w:val="00B633A0"/>
    <w:rsid w:val="00B63438"/>
    <w:rsid w:val="00B63673"/>
    <w:rsid w:val="00B64545"/>
    <w:rsid w:val="00B6526F"/>
    <w:rsid w:val="00B65929"/>
    <w:rsid w:val="00B6607C"/>
    <w:rsid w:val="00B668B5"/>
    <w:rsid w:val="00B66A64"/>
    <w:rsid w:val="00B66B60"/>
    <w:rsid w:val="00B66F53"/>
    <w:rsid w:val="00B671EE"/>
    <w:rsid w:val="00B67D56"/>
    <w:rsid w:val="00B708B6"/>
    <w:rsid w:val="00B70D68"/>
    <w:rsid w:val="00B711B9"/>
    <w:rsid w:val="00B714D1"/>
    <w:rsid w:val="00B71682"/>
    <w:rsid w:val="00B720BD"/>
    <w:rsid w:val="00B72715"/>
    <w:rsid w:val="00B72959"/>
    <w:rsid w:val="00B729F1"/>
    <w:rsid w:val="00B72A08"/>
    <w:rsid w:val="00B72A46"/>
    <w:rsid w:val="00B72EF1"/>
    <w:rsid w:val="00B73F42"/>
    <w:rsid w:val="00B73FA5"/>
    <w:rsid w:val="00B7497A"/>
    <w:rsid w:val="00B75B83"/>
    <w:rsid w:val="00B767BC"/>
    <w:rsid w:val="00B76851"/>
    <w:rsid w:val="00B76AF1"/>
    <w:rsid w:val="00B778EC"/>
    <w:rsid w:val="00B779FB"/>
    <w:rsid w:val="00B77D71"/>
    <w:rsid w:val="00B801D1"/>
    <w:rsid w:val="00B80415"/>
    <w:rsid w:val="00B80CC8"/>
    <w:rsid w:val="00B80E40"/>
    <w:rsid w:val="00B81480"/>
    <w:rsid w:val="00B814F6"/>
    <w:rsid w:val="00B81684"/>
    <w:rsid w:val="00B81885"/>
    <w:rsid w:val="00B81B31"/>
    <w:rsid w:val="00B82F96"/>
    <w:rsid w:val="00B83011"/>
    <w:rsid w:val="00B83204"/>
    <w:rsid w:val="00B83499"/>
    <w:rsid w:val="00B84B7C"/>
    <w:rsid w:val="00B85466"/>
    <w:rsid w:val="00B85508"/>
    <w:rsid w:val="00B85CE1"/>
    <w:rsid w:val="00B86832"/>
    <w:rsid w:val="00B869A2"/>
    <w:rsid w:val="00B86EE9"/>
    <w:rsid w:val="00B872C5"/>
    <w:rsid w:val="00B87FBC"/>
    <w:rsid w:val="00B904CB"/>
    <w:rsid w:val="00B90557"/>
    <w:rsid w:val="00B90A78"/>
    <w:rsid w:val="00B90DD8"/>
    <w:rsid w:val="00B90EF9"/>
    <w:rsid w:val="00B9116D"/>
    <w:rsid w:val="00B91978"/>
    <w:rsid w:val="00B91E44"/>
    <w:rsid w:val="00B91EEF"/>
    <w:rsid w:val="00B92859"/>
    <w:rsid w:val="00B92952"/>
    <w:rsid w:val="00B935EA"/>
    <w:rsid w:val="00B93D52"/>
    <w:rsid w:val="00B943D0"/>
    <w:rsid w:val="00B94ACA"/>
    <w:rsid w:val="00B94B43"/>
    <w:rsid w:val="00B951D8"/>
    <w:rsid w:val="00B95979"/>
    <w:rsid w:val="00B95AA6"/>
    <w:rsid w:val="00B95FF9"/>
    <w:rsid w:val="00B96D7C"/>
    <w:rsid w:val="00B96E72"/>
    <w:rsid w:val="00B96F88"/>
    <w:rsid w:val="00B97644"/>
    <w:rsid w:val="00B97DF6"/>
    <w:rsid w:val="00BA098A"/>
    <w:rsid w:val="00BA1604"/>
    <w:rsid w:val="00BA17B8"/>
    <w:rsid w:val="00BA2EB0"/>
    <w:rsid w:val="00BA32FD"/>
    <w:rsid w:val="00BA4219"/>
    <w:rsid w:val="00BA43E9"/>
    <w:rsid w:val="00BA4B00"/>
    <w:rsid w:val="00BA5355"/>
    <w:rsid w:val="00BA580E"/>
    <w:rsid w:val="00BA59B9"/>
    <w:rsid w:val="00BA6769"/>
    <w:rsid w:val="00BA74E8"/>
    <w:rsid w:val="00BA761F"/>
    <w:rsid w:val="00BA7C15"/>
    <w:rsid w:val="00BB0975"/>
    <w:rsid w:val="00BB1188"/>
    <w:rsid w:val="00BB20FE"/>
    <w:rsid w:val="00BB2E40"/>
    <w:rsid w:val="00BB3B54"/>
    <w:rsid w:val="00BB3F13"/>
    <w:rsid w:val="00BB41FF"/>
    <w:rsid w:val="00BB42F8"/>
    <w:rsid w:val="00BB4580"/>
    <w:rsid w:val="00BB473B"/>
    <w:rsid w:val="00BB4C0F"/>
    <w:rsid w:val="00BB4F0B"/>
    <w:rsid w:val="00BB50FD"/>
    <w:rsid w:val="00BB5C88"/>
    <w:rsid w:val="00BB70C6"/>
    <w:rsid w:val="00BB71CB"/>
    <w:rsid w:val="00BB72DF"/>
    <w:rsid w:val="00BB7A2F"/>
    <w:rsid w:val="00BB7C8E"/>
    <w:rsid w:val="00BC07F7"/>
    <w:rsid w:val="00BC0AA2"/>
    <w:rsid w:val="00BC126A"/>
    <w:rsid w:val="00BC1426"/>
    <w:rsid w:val="00BC1841"/>
    <w:rsid w:val="00BC2002"/>
    <w:rsid w:val="00BC25A9"/>
    <w:rsid w:val="00BC3366"/>
    <w:rsid w:val="00BC353F"/>
    <w:rsid w:val="00BC457A"/>
    <w:rsid w:val="00BC4589"/>
    <w:rsid w:val="00BC467C"/>
    <w:rsid w:val="00BC49EA"/>
    <w:rsid w:val="00BC55D3"/>
    <w:rsid w:val="00BC55F2"/>
    <w:rsid w:val="00BC5E0A"/>
    <w:rsid w:val="00BC5F4E"/>
    <w:rsid w:val="00BC664B"/>
    <w:rsid w:val="00BC6919"/>
    <w:rsid w:val="00BC6EA3"/>
    <w:rsid w:val="00BD0ED7"/>
    <w:rsid w:val="00BD12E1"/>
    <w:rsid w:val="00BD1A3F"/>
    <w:rsid w:val="00BD1B0D"/>
    <w:rsid w:val="00BD1B6C"/>
    <w:rsid w:val="00BD1CFB"/>
    <w:rsid w:val="00BD2052"/>
    <w:rsid w:val="00BD2E61"/>
    <w:rsid w:val="00BD2FCD"/>
    <w:rsid w:val="00BD371B"/>
    <w:rsid w:val="00BD40B5"/>
    <w:rsid w:val="00BD426B"/>
    <w:rsid w:val="00BD47A4"/>
    <w:rsid w:val="00BD4946"/>
    <w:rsid w:val="00BD4F23"/>
    <w:rsid w:val="00BD56D9"/>
    <w:rsid w:val="00BD65A5"/>
    <w:rsid w:val="00BD67E5"/>
    <w:rsid w:val="00BD757D"/>
    <w:rsid w:val="00BD7C9C"/>
    <w:rsid w:val="00BD7D7A"/>
    <w:rsid w:val="00BE015A"/>
    <w:rsid w:val="00BE0C15"/>
    <w:rsid w:val="00BE12E2"/>
    <w:rsid w:val="00BE158B"/>
    <w:rsid w:val="00BE2097"/>
    <w:rsid w:val="00BE2C75"/>
    <w:rsid w:val="00BE2F62"/>
    <w:rsid w:val="00BE333A"/>
    <w:rsid w:val="00BE3732"/>
    <w:rsid w:val="00BE38BD"/>
    <w:rsid w:val="00BE3BE8"/>
    <w:rsid w:val="00BE3EFB"/>
    <w:rsid w:val="00BE4AC0"/>
    <w:rsid w:val="00BE4B14"/>
    <w:rsid w:val="00BE651C"/>
    <w:rsid w:val="00BE6B81"/>
    <w:rsid w:val="00BE79CC"/>
    <w:rsid w:val="00BF0CFE"/>
    <w:rsid w:val="00BF12D8"/>
    <w:rsid w:val="00BF15AC"/>
    <w:rsid w:val="00BF1C90"/>
    <w:rsid w:val="00BF2313"/>
    <w:rsid w:val="00BF23DA"/>
    <w:rsid w:val="00BF296F"/>
    <w:rsid w:val="00BF2A42"/>
    <w:rsid w:val="00BF458E"/>
    <w:rsid w:val="00BF4D99"/>
    <w:rsid w:val="00BF514C"/>
    <w:rsid w:val="00BF571C"/>
    <w:rsid w:val="00BF5AC8"/>
    <w:rsid w:val="00BF5F4C"/>
    <w:rsid w:val="00BF5FC3"/>
    <w:rsid w:val="00BF6927"/>
    <w:rsid w:val="00BF7DFC"/>
    <w:rsid w:val="00C00D3C"/>
    <w:rsid w:val="00C02174"/>
    <w:rsid w:val="00C035E1"/>
    <w:rsid w:val="00C03C6E"/>
    <w:rsid w:val="00C03E6B"/>
    <w:rsid w:val="00C03F02"/>
    <w:rsid w:val="00C0426D"/>
    <w:rsid w:val="00C04640"/>
    <w:rsid w:val="00C05A59"/>
    <w:rsid w:val="00C06CCD"/>
    <w:rsid w:val="00C06EE7"/>
    <w:rsid w:val="00C079DB"/>
    <w:rsid w:val="00C079F7"/>
    <w:rsid w:val="00C10C69"/>
    <w:rsid w:val="00C11650"/>
    <w:rsid w:val="00C11A07"/>
    <w:rsid w:val="00C11BA5"/>
    <w:rsid w:val="00C11BEC"/>
    <w:rsid w:val="00C11C3D"/>
    <w:rsid w:val="00C1257A"/>
    <w:rsid w:val="00C12681"/>
    <w:rsid w:val="00C12E73"/>
    <w:rsid w:val="00C1328C"/>
    <w:rsid w:val="00C156EA"/>
    <w:rsid w:val="00C1597C"/>
    <w:rsid w:val="00C1677D"/>
    <w:rsid w:val="00C168CD"/>
    <w:rsid w:val="00C168D1"/>
    <w:rsid w:val="00C17346"/>
    <w:rsid w:val="00C173A4"/>
    <w:rsid w:val="00C17B60"/>
    <w:rsid w:val="00C2009E"/>
    <w:rsid w:val="00C200BC"/>
    <w:rsid w:val="00C20FAF"/>
    <w:rsid w:val="00C210BB"/>
    <w:rsid w:val="00C21CC5"/>
    <w:rsid w:val="00C22C87"/>
    <w:rsid w:val="00C23066"/>
    <w:rsid w:val="00C234DA"/>
    <w:rsid w:val="00C23745"/>
    <w:rsid w:val="00C23AEC"/>
    <w:rsid w:val="00C25157"/>
    <w:rsid w:val="00C2538A"/>
    <w:rsid w:val="00C2636F"/>
    <w:rsid w:val="00C26456"/>
    <w:rsid w:val="00C26688"/>
    <w:rsid w:val="00C26FD7"/>
    <w:rsid w:val="00C27766"/>
    <w:rsid w:val="00C27F9D"/>
    <w:rsid w:val="00C30734"/>
    <w:rsid w:val="00C3074F"/>
    <w:rsid w:val="00C30F5D"/>
    <w:rsid w:val="00C3117F"/>
    <w:rsid w:val="00C31B0A"/>
    <w:rsid w:val="00C31CB3"/>
    <w:rsid w:val="00C31EDB"/>
    <w:rsid w:val="00C348FE"/>
    <w:rsid w:val="00C34ED9"/>
    <w:rsid w:val="00C34F5A"/>
    <w:rsid w:val="00C3517D"/>
    <w:rsid w:val="00C36663"/>
    <w:rsid w:val="00C37028"/>
    <w:rsid w:val="00C41016"/>
    <w:rsid w:val="00C41921"/>
    <w:rsid w:val="00C41A97"/>
    <w:rsid w:val="00C42294"/>
    <w:rsid w:val="00C42733"/>
    <w:rsid w:val="00C42BF1"/>
    <w:rsid w:val="00C4423F"/>
    <w:rsid w:val="00C450DD"/>
    <w:rsid w:val="00C454F5"/>
    <w:rsid w:val="00C456A6"/>
    <w:rsid w:val="00C463EE"/>
    <w:rsid w:val="00C46B1B"/>
    <w:rsid w:val="00C50505"/>
    <w:rsid w:val="00C506FC"/>
    <w:rsid w:val="00C50FE4"/>
    <w:rsid w:val="00C511DB"/>
    <w:rsid w:val="00C5144F"/>
    <w:rsid w:val="00C53185"/>
    <w:rsid w:val="00C53336"/>
    <w:rsid w:val="00C53557"/>
    <w:rsid w:val="00C53856"/>
    <w:rsid w:val="00C53884"/>
    <w:rsid w:val="00C54C5A"/>
    <w:rsid w:val="00C5525B"/>
    <w:rsid w:val="00C552B7"/>
    <w:rsid w:val="00C5598E"/>
    <w:rsid w:val="00C55DD2"/>
    <w:rsid w:val="00C56475"/>
    <w:rsid w:val="00C569CA"/>
    <w:rsid w:val="00C56BF8"/>
    <w:rsid w:val="00C5746A"/>
    <w:rsid w:val="00C57C54"/>
    <w:rsid w:val="00C600BB"/>
    <w:rsid w:val="00C60442"/>
    <w:rsid w:val="00C60D30"/>
    <w:rsid w:val="00C6168C"/>
    <w:rsid w:val="00C622F5"/>
    <w:rsid w:val="00C627BE"/>
    <w:rsid w:val="00C633B1"/>
    <w:rsid w:val="00C63F8E"/>
    <w:rsid w:val="00C64415"/>
    <w:rsid w:val="00C644E7"/>
    <w:rsid w:val="00C64E91"/>
    <w:rsid w:val="00C651C4"/>
    <w:rsid w:val="00C6571F"/>
    <w:rsid w:val="00C66060"/>
    <w:rsid w:val="00C661DC"/>
    <w:rsid w:val="00C66522"/>
    <w:rsid w:val="00C678B4"/>
    <w:rsid w:val="00C70287"/>
    <w:rsid w:val="00C71F78"/>
    <w:rsid w:val="00C72538"/>
    <w:rsid w:val="00C72854"/>
    <w:rsid w:val="00C739A5"/>
    <w:rsid w:val="00C73A9E"/>
    <w:rsid w:val="00C7445A"/>
    <w:rsid w:val="00C74D7C"/>
    <w:rsid w:val="00C75294"/>
    <w:rsid w:val="00C7548F"/>
    <w:rsid w:val="00C75B57"/>
    <w:rsid w:val="00C762A1"/>
    <w:rsid w:val="00C7636B"/>
    <w:rsid w:val="00C7659E"/>
    <w:rsid w:val="00C774FC"/>
    <w:rsid w:val="00C77EB9"/>
    <w:rsid w:val="00C80863"/>
    <w:rsid w:val="00C80A9A"/>
    <w:rsid w:val="00C80F4E"/>
    <w:rsid w:val="00C81051"/>
    <w:rsid w:val="00C8139E"/>
    <w:rsid w:val="00C82D2B"/>
    <w:rsid w:val="00C82E10"/>
    <w:rsid w:val="00C846BE"/>
    <w:rsid w:val="00C84809"/>
    <w:rsid w:val="00C84A7F"/>
    <w:rsid w:val="00C85918"/>
    <w:rsid w:val="00C8638C"/>
    <w:rsid w:val="00C86EA3"/>
    <w:rsid w:val="00C90004"/>
    <w:rsid w:val="00C9002C"/>
    <w:rsid w:val="00C90698"/>
    <w:rsid w:val="00C910BB"/>
    <w:rsid w:val="00C913ED"/>
    <w:rsid w:val="00C91878"/>
    <w:rsid w:val="00C91DF1"/>
    <w:rsid w:val="00C92095"/>
    <w:rsid w:val="00C92201"/>
    <w:rsid w:val="00C92475"/>
    <w:rsid w:val="00C93157"/>
    <w:rsid w:val="00C93C7D"/>
    <w:rsid w:val="00C942E6"/>
    <w:rsid w:val="00C94861"/>
    <w:rsid w:val="00C94EEA"/>
    <w:rsid w:val="00C95D42"/>
    <w:rsid w:val="00C96470"/>
    <w:rsid w:val="00C97489"/>
    <w:rsid w:val="00C97524"/>
    <w:rsid w:val="00C97A6B"/>
    <w:rsid w:val="00CA024E"/>
    <w:rsid w:val="00CA0523"/>
    <w:rsid w:val="00CA0E85"/>
    <w:rsid w:val="00CA0ED6"/>
    <w:rsid w:val="00CA1A6D"/>
    <w:rsid w:val="00CA1D16"/>
    <w:rsid w:val="00CA277A"/>
    <w:rsid w:val="00CA2DB3"/>
    <w:rsid w:val="00CA30AD"/>
    <w:rsid w:val="00CA30D7"/>
    <w:rsid w:val="00CA37D2"/>
    <w:rsid w:val="00CA3C72"/>
    <w:rsid w:val="00CA4F81"/>
    <w:rsid w:val="00CA5633"/>
    <w:rsid w:val="00CA5966"/>
    <w:rsid w:val="00CA5D1A"/>
    <w:rsid w:val="00CA6AA2"/>
    <w:rsid w:val="00CA77F0"/>
    <w:rsid w:val="00CA79F4"/>
    <w:rsid w:val="00CA7B47"/>
    <w:rsid w:val="00CB010C"/>
    <w:rsid w:val="00CB05EF"/>
    <w:rsid w:val="00CB0742"/>
    <w:rsid w:val="00CB1C8E"/>
    <w:rsid w:val="00CB1CFB"/>
    <w:rsid w:val="00CB1E7D"/>
    <w:rsid w:val="00CB220F"/>
    <w:rsid w:val="00CB26CA"/>
    <w:rsid w:val="00CB282A"/>
    <w:rsid w:val="00CB2C9B"/>
    <w:rsid w:val="00CB2DB8"/>
    <w:rsid w:val="00CB30B4"/>
    <w:rsid w:val="00CB31E7"/>
    <w:rsid w:val="00CB3740"/>
    <w:rsid w:val="00CB3797"/>
    <w:rsid w:val="00CB3840"/>
    <w:rsid w:val="00CB4274"/>
    <w:rsid w:val="00CB53E0"/>
    <w:rsid w:val="00CB5991"/>
    <w:rsid w:val="00CB6F51"/>
    <w:rsid w:val="00CB7275"/>
    <w:rsid w:val="00CB7FE7"/>
    <w:rsid w:val="00CC07D6"/>
    <w:rsid w:val="00CC09EF"/>
    <w:rsid w:val="00CC0A81"/>
    <w:rsid w:val="00CC0B6B"/>
    <w:rsid w:val="00CC1018"/>
    <w:rsid w:val="00CC10A2"/>
    <w:rsid w:val="00CC146E"/>
    <w:rsid w:val="00CC169F"/>
    <w:rsid w:val="00CC1AAD"/>
    <w:rsid w:val="00CC1BCD"/>
    <w:rsid w:val="00CC29AF"/>
    <w:rsid w:val="00CC2EED"/>
    <w:rsid w:val="00CC384C"/>
    <w:rsid w:val="00CC3955"/>
    <w:rsid w:val="00CC3976"/>
    <w:rsid w:val="00CC3ABC"/>
    <w:rsid w:val="00CC4036"/>
    <w:rsid w:val="00CC482D"/>
    <w:rsid w:val="00CC4910"/>
    <w:rsid w:val="00CC5973"/>
    <w:rsid w:val="00CC5D3F"/>
    <w:rsid w:val="00CC6142"/>
    <w:rsid w:val="00CC6365"/>
    <w:rsid w:val="00CC6526"/>
    <w:rsid w:val="00CC774E"/>
    <w:rsid w:val="00CC77A4"/>
    <w:rsid w:val="00CC7A90"/>
    <w:rsid w:val="00CC7FF5"/>
    <w:rsid w:val="00CD0470"/>
    <w:rsid w:val="00CD0BA9"/>
    <w:rsid w:val="00CD12C6"/>
    <w:rsid w:val="00CD1955"/>
    <w:rsid w:val="00CD3A44"/>
    <w:rsid w:val="00CD4A03"/>
    <w:rsid w:val="00CD5B93"/>
    <w:rsid w:val="00CD6896"/>
    <w:rsid w:val="00CD6C95"/>
    <w:rsid w:val="00CD6D49"/>
    <w:rsid w:val="00CD7838"/>
    <w:rsid w:val="00CD7AC9"/>
    <w:rsid w:val="00CD7E2B"/>
    <w:rsid w:val="00CE00E4"/>
    <w:rsid w:val="00CE0EE5"/>
    <w:rsid w:val="00CE1BA7"/>
    <w:rsid w:val="00CE1C2D"/>
    <w:rsid w:val="00CE2E12"/>
    <w:rsid w:val="00CE2F1C"/>
    <w:rsid w:val="00CE326C"/>
    <w:rsid w:val="00CE3A08"/>
    <w:rsid w:val="00CE46E5"/>
    <w:rsid w:val="00CE47A7"/>
    <w:rsid w:val="00CE4B0B"/>
    <w:rsid w:val="00CE5703"/>
    <w:rsid w:val="00CE5727"/>
    <w:rsid w:val="00CE5829"/>
    <w:rsid w:val="00CE5842"/>
    <w:rsid w:val="00CE5BB9"/>
    <w:rsid w:val="00CE7308"/>
    <w:rsid w:val="00CE766D"/>
    <w:rsid w:val="00CE7FDD"/>
    <w:rsid w:val="00CF088A"/>
    <w:rsid w:val="00CF0AEA"/>
    <w:rsid w:val="00CF19A5"/>
    <w:rsid w:val="00CF1A9F"/>
    <w:rsid w:val="00CF2476"/>
    <w:rsid w:val="00CF2ABF"/>
    <w:rsid w:val="00CF3127"/>
    <w:rsid w:val="00CF3354"/>
    <w:rsid w:val="00CF3885"/>
    <w:rsid w:val="00CF4093"/>
    <w:rsid w:val="00CF435E"/>
    <w:rsid w:val="00CF45DC"/>
    <w:rsid w:val="00CF4FBB"/>
    <w:rsid w:val="00CF640D"/>
    <w:rsid w:val="00CF693D"/>
    <w:rsid w:val="00CF6ACF"/>
    <w:rsid w:val="00CF6DD8"/>
    <w:rsid w:val="00CF6E45"/>
    <w:rsid w:val="00CF6EA2"/>
    <w:rsid w:val="00CF765C"/>
    <w:rsid w:val="00D000CD"/>
    <w:rsid w:val="00D008A7"/>
    <w:rsid w:val="00D00D95"/>
    <w:rsid w:val="00D00F5E"/>
    <w:rsid w:val="00D01116"/>
    <w:rsid w:val="00D01620"/>
    <w:rsid w:val="00D01A27"/>
    <w:rsid w:val="00D0213E"/>
    <w:rsid w:val="00D023AD"/>
    <w:rsid w:val="00D02620"/>
    <w:rsid w:val="00D02783"/>
    <w:rsid w:val="00D02DCD"/>
    <w:rsid w:val="00D0428B"/>
    <w:rsid w:val="00D048C9"/>
    <w:rsid w:val="00D0515B"/>
    <w:rsid w:val="00D05548"/>
    <w:rsid w:val="00D05B05"/>
    <w:rsid w:val="00D05D45"/>
    <w:rsid w:val="00D0646E"/>
    <w:rsid w:val="00D06659"/>
    <w:rsid w:val="00D06CAA"/>
    <w:rsid w:val="00D07531"/>
    <w:rsid w:val="00D0777F"/>
    <w:rsid w:val="00D07E60"/>
    <w:rsid w:val="00D07F04"/>
    <w:rsid w:val="00D07F2F"/>
    <w:rsid w:val="00D10E83"/>
    <w:rsid w:val="00D1188B"/>
    <w:rsid w:val="00D11FFC"/>
    <w:rsid w:val="00D120E1"/>
    <w:rsid w:val="00D13858"/>
    <w:rsid w:val="00D13BFE"/>
    <w:rsid w:val="00D144F0"/>
    <w:rsid w:val="00D14694"/>
    <w:rsid w:val="00D15098"/>
    <w:rsid w:val="00D1548A"/>
    <w:rsid w:val="00D15EDE"/>
    <w:rsid w:val="00D16143"/>
    <w:rsid w:val="00D161F7"/>
    <w:rsid w:val="00D16616"/>
    <w:rsid w:val="00D177FF"/>
    <w:rsid w:val="00D2026A"/>
    <w:rsid w:val="00D2075A"/>
    <w:rsid w:val="00D20A0A"/>
    <w:rsid w:val="00D20E23"/>
    <w:rsid w:val="00D211B3"/>
    <w:rsid w:val="00D21884"/>
    <w:rsid w:val="00D21D08"/>
    <w:rsid w:val="00D21EED"/>
    <w:rsid w:val="00D22345"/>
    <w:rsid w:val="00D2237E"/>
    <w:rsid w:val="00D2238C"/>
    <w:rsid w:val="00D22553"/>
    <w:rsid w:val="00D2391E"/>
    <w:rsid w:val="00D24A71"/>
    <w:rsid w:val="00D2518A"/>
    <w:rsid w:val="00D2641B"/>
    <w:rsid w:val="00D2674D"/>
    <w:rsid w:val="00D26CF3"/>
    <w:rsid w:val="00D27672"/>
    <w:rsid w:val="00D279A0"/>
    <w:rsid w:val="00D27D3D"/>
    <w:rsid w:val="00D30749"/>
    <w:rsid w:val="00D30BCE"/>
    <w:rsid w:val="00D31120"/>
    <w:rsid w:val="00D31448"/>
    <w:rsid w:val="00D31CCF"/>
    <w:rsid w:val="00D32BE5"/>
    <w:rsid w:val="00D33CDD"/>
    <w:rsid w:val="00D35245"/>
    <w:rsid w:val="00D35C5A"/>
    <w:rsid w:val="00D36997"/>
    <w:rsid w:val="00D36C60"/>
    <w:rsid w:val="00D37066"/>
    <w:rsid w:val="00D40209"/>
    <w:rsid w:val="00D40D82"/>
    <w:rsid w:val="00D40DAF"/>
    <w:rsid w:val="00D424A2"/>
    <w:rsid w:val="00D42828"/>
    <w:rsid w:val="00D42BB0"/>
    <w:rsid w:val="00D42C90"/>
    <w:rsid w:val="00D433BC"/>
    <w:rsid w:val="00D43A3C"/>
    <w:rsid w:val="00D44A94"/>
    <w:rsid w:val="00D44AFE"/>
    <w:rsid w:val="00D44ECC"/>
    <w:rsid w:val="00D44ED2"/>
    <w:rsid w:val="00D455ED"/>
    <w:rsid w:val="00D46C1C"/>
    <w:rsid w:val="00D47015"/>
    <w:rsid w:val="00D47CE2"/>
    <w:rsid w:val="00D51562"/>
    <w:rsid w:val="00D5189C"/>
    <w:rsid w:val="00D51C8E"/>
    <w:rsid w:val="00D526E0"/>
    <w:rsid w:val="00D52E97"/>
    <w:rsid w:val="00D5344C"/>
    <w:rsid w:val="00D541D5"/>
    <w:rsid w:val="00D5484B"/>
    <w:rsid w:val="00D54A60"/>
    <w:rsid w:val="00D559CC"/>
    <w:rsid w:val="00D55BDD"/>
    <w:rsid w:val="00D567E0"/>
    <w:rsid w:val="00D576F6"/>
    <w:rsid w:val="00D57EBD"/>
    <w:rsid w:val="00D60354"/>
    <w:rsid w:val="00D60DE8"/>
    <w:rsid w:val="00D60E71"/>
    <w:rsid w:val="00D618C3"/>
    <w:rsid w:val="00D62BDA"/>
    <w:rsid w:val="00D62F40"/>
    <w:rsid w:val="00D63244"/>
    <w:rsid w:val="00D63771"/>
    <w:rsid w:val="00D65B02"/>
    <w:rsid w:val="00D65CC9"/>
    <w:rsid w:val="00D6622F"/>
    <w:rsid w:val="00D6652F"/>
    <w:rsid w:val="00D66CC0"/>
    <w:rsid w:val="00D66F0D"/>
    <w:rsid w:val="00D676AE"/>
    <w:rsid w:val="00D67C7A"/>
    <w:rsid w:val="00D67DB1"/>
    <w:rsid w:val="00D700EB"/>
    <w:rsid w:val="00D7025A"/>
    <w:rsid w:val="00D70371"/>
    <w:rsid w:val="00D703E9"/>
    <w:rsid w:val="00D70784"/>
    <w:rsid w:val="00D708DF"/>
    <w:rsid w:val="00D709AE"/>
    <w:rsid w:val="00D70B5A"/>
    <w:rsid w:val="00D71330"/>
    <w:rsid w:val="00D71703"/>
    <w:rsid w:val="00D71D59"/>
    <w:rsid w:val="00D72EF8"/>
    <w:rsid w:val="00D730A0"/>
    <w:rsid w:val="00D73447"/>
    <w:rsid w:val="00D73801"/>
    <w:rsid w:val="00D741B8"/>
    <w:rsid w:val="00D74A53"/>
    <w:rsid w:val="00D766FD"/>
    <w:rsid w:val="00D76F9C"/>
    <w:rsid w:val="00D776C6"/>
    <w:rsid w:val="00D77E9C"/>
    <w:rsid w:val="00D80922"/>
    <w:rsid w:val="00D812FA"/>
    <w:rsid w:val="00D81519"/>
    <w:rsid w:val="00D83532"/>
    <w:rsid w:val="00D83571"/>
    <w:rsid w:val="00D835AC"/>
    <w:rsid w:val="00D84542"/>
    <w:rsid w:val="00D849AB"/>
    <w:rsid w:val="00D84DF6"/>
    <w:rsid w:val="00D866FB"/>
    <w:rsid w:val="00D86DD2"/>
    <w:rsid w:val="00D87A9D"/>
    <w:rsid w:val="00D87F67"/>
    <w:rsid w:val="00D9020B"/>
    <w:rsid w:val="00D918F2"/>
    <w:rsid w:val="00D922E7"/>
    <w:rsid w:val="00D92B72"/>
    <w:rsid w:val="00D92CAF"/>
    <w:rsid w:val="00D93977"/>
    <w:rsid w:val="00D9498C"/>
    <w:rsid w:val="00D95749"/>
    <w:rsid w:val="00D964E5"/>
    <w:rsid w:val="00D9736A"/>
    <w:rsid w:val="00D977F5"/>
    <w:rsid w:val="00D97D97"/>
    <w:rsid w:val="00DA01EC"/>
    <w:rsid w:val="00DA0480"/>
    <w:rsid w:val="00DA0EF0"/>
    <w:rsid w:val="00DA1335"/>
    <w:rsid w:val="00DA14FA"/>
    <w:rsid w:val="00DA1A5D"/>
    <w:rsid w:val="00DA1FF2"/>
    <w:rsid w:val="00DA2689"/>
    <w:rsid w:val="00DA2BED"/>
    <w:rsid w:val="00DA36F8"/>
    <w:rsid w:val="00DA4B23"/>
    <w:rsid w:val="00DA4B64"/>
    <w:rsid w:val="00DA56A0"/>
    <w:rsid w:val="00DA5A5F"/>
    <w:rsid w:val="00DA5F44"/>
    <w:rsid w:val="00DA6077"/>
    <w:rsid w:val="00DA6514"/>
    <w:rsid w:val="00DA6B89"/>
    <w:rsid w:val="00DA6D3B"/>
    <w:rsid w:val="00DA70F7"/>
    <w:rsid w:val="00DA7733"/>
    <w:rsid w:val="00DA7A85"/>
    <w:rsid w:val="00DA7DD9"/>
    <w:rsid w:val="00DB0595"/>
    <w:rsid w:val="00DB0668"/>
    <w:rsid w:val="00DB069E"/>
    <w:rsid w:val="00DB0C2F"/>
    <w:rsid w:val="00DB0F45"/>
    <w:rsid w:val="00DB1C69"/>
    <w:rsid w:val="00DB264F"/>
    <w:rsid w:val="00DB398E"/>
    <w:rsid w:val="00DB3D41"/>
    <w:rsid w:val="00DB46DE"/>
    <w:rsid w:val="00DB46F2"/>
    <w:rsid w:val="00DB47A2"/>
    <w:rsid w:val="00DB4CE0"/>
    <w:rsid w:val="00DB5342"/>
    <w:rsid w:val="00DB5C75"/>
    <w:rsid w:val="00DB5DE5"/>
    <w:rsid w:val="00DB72F8"/>
    <w:rsid w:val="00DB7960"/>
    <w:rsid w:val="00DB7AC0"/>
    <w:rsid w:val="00DC00E8"/>
    <w:rsid w:val="00DC034C"/>
    <w:rsid w:val="00DC0477"/>
    <w:rsid w:val="00DC1145"/>
    <w:rsid w:val="00DC11A3"/>
    <w:rsid w:val="00DC125A"/>
    <w:rsid w:val="00DC1998"/>
    <w:rsid w:val="00DC1AA7"/>
    <w:rsid w:val="00DC2260"/>
    <w:rsid w:val="00DC2629"/>
    <w:rsid w:val="00DC28C3"/>
    <w:rsid w:val="00DC3038"/>
    <w:rsid w:val="00DC35D7"/>
    <w:rsid w:val="00DC403E"/>
    <w:rsid w:val="00DC43E9"/>
    <w:rsid w:val="00DC47F2"/>
    <w:rsid w:val="00DC5DDE"/>
    <w:rsid w:val="00DC6236"/>
    <w:rsid w:val="00DC65D6"/>
    <w:rsid w:val="00DC660A"/>
    <w:rsid w:val="00DC6ED4"/>
    <w:rsid w:val="00DC752F"/>
    <w:rsid w:val="00DC791D"/>
    <w:rsid w:val="00DD09EB"/>
    <w:rsid w:val="00DD2245"/>
    <w:rsid w:val="00DD36DA"/>
    <w:rsid w:val="00DD3E8F"/>
    <w:rsid w:val="00DD44C5"/>
    <w:rsid w:val="00DD5318"/>
    <w:rsid w:val="00DD58B5"/>
    <w:rsid w:val="00DD5CE6"/>
    <w:rsid w:val="00DD68D8"/>
    <w:rsid w:val="00DD6C16"/>
    <w:rsid w:val="00DD70DF"/>
    <w:rsid w:val="00DE08F8"/>
    <w:rsid w:val="00DE116F"/>
    <w:rsid w:val="00DE1DA4"/>
    <w:rsid w:val="00DE1F5B"/>
    <w:rsid w:val="00DE2E55"/>
    <w:rsid w:val="00DE4163"/>
    <w:rsid w:val="00DE4300"/>
    <w:rsid w:val="00DE4304"/>
    <w:rsid w:val="00DE4866"/>
    <w:rsid w:val="00DE4EE1"/>
    <w:rsid w:val="00DE50A3"/>
    <w:rsid w:val="00DE550A"/>
    <w:rsid w:val="00DE79D7"/>
    <w:rsid w:val="00DE7CE7"/>
    <w:rsid w:val="00DE7D9A"/>
    <w:rsid w:val="00DE7EB6"/>
    <w:rsid w:val="00DF092C"/>
    <w:rsid w:val="00DF0F63"/>
    <w:rsid w:val="00DF1B82"/>
    <w:rsid w:val="00DF2810"/>
    <w:rsid w:val="00DF2C82"/>
    <w:rsid w:val="00DF38CC"/>
    <w:rsid w:val="00DF392B"/>
    <w:rsid w:val="00DF3F27"/>
    <w:rsid w:val="00DF5136"/>
    <w:rsid w:val="00DF5A03"/>
    <w:rsid w:val="00DF6134"/>
    <w:rsid w:val="00DF628C"/>
    <w:rsid w:val="00DF66A2"/>
    <w:rsid w:val="00DF6AA9"/>
    <w:rsid w:val="00E0051D"/>
    <w:rsid w:val="00E00A0E"/>
    <w:rsid w:val="00E00A58"/>
    <w:rsid w:val="00E00C66"/>
    <w:rsid w:val="00E015CA"/>
    <w:rsid w:val="00E02117"/>
    <w:rsid w:val="00E027C5"/>
    <w:rsid w:val="00E0299E"/>
    <w:rsid w:val="00E02F7C"/>
    <w:rsid w:val="00E03086"/>
    <w:rsid w:val="00E034C1"/>
    <w:rsid w:val="00E04817"/>
    <w:rsid w:val="00E04F70"/>
    <w:rsid w:val="00E0504B"/>
    <w:rsid w:val="00E05DBC"/>
    <w:rsid w:val="00E0696B"/>
    <w:rsid w:val="00E074DB"/>
    <w:rsid w:val="00E07900"/>
    <w:rsid w:val="00E07DC4"/>
    <w:rsid w:val="00E1001C"/>
    <w:rsid w:val="00E11A35"/>
    <w:rsid w:val="00E12137"/>
    <w:rsid w:val="00E12742"/>
    <w:rsid w:val="00E12E0D"/>
    <w:rsid w:val="00E12EF2"/>
    <w:rsid w:val="00E130D8"/>
    <w:rsid w:val="00E13687"/>
    <w:rsid w:val="00E136E7"/>
    <w:rsid w:val="00E149A7"/>
    <w:rsid w:val="00E14DAA"/>
    <w:rsid w:val="00E15403"/>
    <w:rsid w:val="00E15BD5"/>
    <w:rsid w:val="00E15E66"/>
    <w:rsid w:val="00E15F0F"/>
    <w:rsid w:val="00E1688E"/>
    <w:rsid w:val="00E1698A"/>
    <w:rsid w:val="00E16D39"/>
    <w:rsid w:val="00E17227"/>
    <w:rsid w:val="00E211F6"/>
    <w:rsid w:val="00E2121C"/>
    <w:rsid w:val="00E2181D"/>
    <w:rsid w:val="00E224BC"/>
    <w:rsid w:val="00E24A59"/>
    <w:rsid w:val="00E24F0C"/>
    <w:rsid w:val="00E255F1"/>
    <w:rsid w:val="00E2695D"/>
    <w:rsid w:val="00E27CE3"/>
    <w:rsid w:val="00E3016F"/>
    <w:rsid w:val="00E301BB"/>
    <w:rsid w:val="00E30C3D"/>
    <w:rsid w:val="00E31383"/>
    <w:rsid w:val="00E314B7"/>
    <w:rsid w:val="00E3186E"/>
    <w:rsid w:val="00E32792"/>
    <w:rsid w:val="00E32E0B"/>
    <w:rsid w:val="00E33910"/>
    <w:rsid w:val="00E34437"/>
    <w:rsid w:val="00E34C24"/>
    <w:rsid w:val="00E35435"/>
    <w:rsid w:val="00E35671"/>
    <w:rsid w:val="00E35719"/>
    <w:rsid w:val="00E35F7F"/>
    <w:rsid w:val="00E36CE4"/>
    <w:rsid w:val="00E36D26"/>
    <w:rsid w:val="00E37668"/>
    <w:rsid w:val="00E37683"/>
    <w:rsid w:val="00E37A05"/>
    <w:rsid w:val="00E37A16"/>
    <w:rsid w:val="00E37D0E"/>
    <w:rsid w:val="00E405C0"/>
    <w:rsid w:val="00E40855"/>
    <w:rsid w:val="00E41B57"/>
    <w:rsid w:val="00E420CE"/>
    <w:rsid w:val="00E427E1"/>
    <w:rsid w:val="00E42C42"/>
    <w:rsid w:val="00E42F93"/>
    <w:rsid w:val="00E43D58"/>
    <w:rsid w:val="00E45358"/>
    <w:rsid w:val="00E45751"/>
    <w:rsid w:val="00E4598F"/>
    <w:rsid w:val="00E459A4"/>
    <w:rsid w:val="00E45C40"/>
    <w:rsid w:val="00E4609E"/>
    <w:rsid w:val="00E467DC"/>
    <w:rsid w:val="00E4794F"/>
    <w:rsid w:val="00E5033A"/>
    <w:rsid w:val="00E50403"/>
    <w:rsid w:val="00E505EC"/>
    <w:rsid w:val="00E50C8B"/>
    <w:rsid w:val="00E50D36"/>
    <w:rsid w:val="00E50FC7"/>
    <w:rsid w:val="00E511C4"/>
    <w:rsid w:val="00E51278"/>
    <w:rsid w:val="00E512F4"/>
    <w:rsid w:val="00E51976"/>
    <w:rsid w:val="00E52981"/>
    <w:rsid w:val="00E52D89"/>
    <w:rsid w:val="00E53273"/>
    <w:rsid w:val="00E53468"/>
    <w:rsid w:val="00E535FB"/>
    <w:rsid w:val="00E540F6"/>
    <w:rsid w:val="00E54466"/>
    <w:rsid w:val="00E54494"/>
    <w:rsid w:val="00E54744"/>
    <w:rsid w:val="00E5486F"/>
    <w:rsid w:val="00E554AD"/>
    <w:rsid w:val="00E5554F"/>
    <w:rsid w:val="00E57281"/>
    <w:rsid w:val="00E57411"/>
    <w:rsid w:val="00E6061E"/>
    <w:rsid w:val="00E6197F"/>
    <w:rsid w:val="00E61A82"/>
    <w:rsid w:val="00E61F18"/>
    <w:rsid w:val="00E62296"/>
    <w:rsid w:val="00E62509"/>
    <w:rsid w:val="00E62D88"/>
    <w:rsid w:val="00E63AE7"/>
    <w:rsid w:val="00E63FD0"/>
    <w:rsid w:val="00E6423E"/>
    <w:rsid w:val="00E65190"/>
    <w:rsid w:val="00E65F31"/>
    <w:rsid w:val="00E6636F"/>
    <w:rsid w:val="00E6695B"/>
    <w:rsid w:val="00E67625"/>
    <w:rsid w:val="00E70D22"/>
    <w:rsid w:val="00E71920"/>
    <w:rsid w:val="00E71E34"/>
    <w:rsid w:val="00E72E2C"/>
    <w:rsid w:val="00E73240"/>
    <w:rsid w:val="00E73488"/>
    <w:rsid w:val="00E742CE"/>
    <w:rsid w:val="00E7454B"/>
    <w:rsid w:val="00E751A5"/>
    <w:rsid w:val="00E752EB"/>
    <w:rsid w:val="00E75763"/>
    <w:rsid w:val="00E75974"/>
    <w:rsid w:val="00E75C15"/>
    <w:rsid w:val="00E7605E"/>
    <w:rsid w:val="00E767C2"/>
    <w:rsid w:val="00E77334"/>
    <w:rsid w:val="00E7777F"/>
    <w:rsid w:val="00E7795B"/>
    <w:rsid w:val="00E806F0"/>
    <w:rsid w:val="00E80AA6"/>
    <w:rsid w:val="00E80EFB"/>
    <w:rsid w:val="00E810C8"/>
    <w:rsid w:val="00E810F8"/>
    <w:rsid w:val="00E82483"/>
    <w:rsid w:val="00E82F35"/>
    <w:rsid w:val="00E83502"/>
    <w:rsid w:val="00E83AC9"/>
    <w:rsid w:val="00E83EF2"/>
    <w:rsid w:val="00E850D7"/>
    <w:rsid w:val="00E851BE"/>
    <w:rsid w:val="00E8600F"/>
    <w:rsid w:val="00E86954"/>
    <w:rsid w:val="00E871AD"/>
    <w:rsid w:val="00E87592"/>
    <w:rsid w:val="00E87C61"/>
    <w:rsid w:val="00E90365"/>
    <w:rsid w:val="00E9049B"/>
    <w:rsid w:val="00E90AAE"/>
    <w:rsid w:val="00E90D53"/>
    <w:rsid w:val="00E917D4"/>
    <w:rsid w:val="00E93303"/>
    <w:rsid w:val="00E941CC"/>
    <w:rsid w:val="00E949AF"/>
    <w:rsid w:val="00E9501E"/>
    <w:rsid w:val="00E95444"/>
    <w:rsid w:val="00E95670"/>
    <w:rsid w:val="00E956A8"/>
    <w:rsid w:val="00E968D8"/>
    <w:rsid w:val="00E96E22"/>
    <w:rsid w:val="00E96E4B"/>
    <w:rsid w:val="00E97321"/>
    <w:rsid w:val="00E97B3E"/>
    <w:rsid w:val="00EA065F"/>
    <w:rsid w:val="00EA10A5"/>
    <w:rsid w:val="00EA121A"/>
    <w:rsid w:val="00EA1286"/>
    <w:rsid w:val="00EA12B3"/>
    <w:rsid w:val="00EA2597"/>
    <w:rsid w:val="00EA2B05"/>
    <w:rsid w:val="00EA2C98"/>
    <w:rsid w:val="00EA2C9D"/>
    <w:rsid w:val="00EA3494"/>
    <w:rsid w:val="00EA4AE8"/>
    <w:rsid w:val="00EA4C00"/>
    <w:rsid w:val="00EA4EDD"/>
    <w:rsid w:val="00EA54E7"/>
    <w:rsid w:val="00EA5F98"/>
    <w:rsid w:val="00EA73AE"/>
    <w:rsid w:val="00EA7AF6"/>
    <w:rsid w:val="00EA7E83"/>
    <w:rsid w:val="00EB0035"/>
    <w:rsid w:val="00EB040C"/>
    <w:rsid w:val="00EB0865"/>
    <w:rsid w:val="00EB0E62"/>
    <w:rsid w:val="00EB1342"/>
    <w:rsid w:val="00EB141D"/>
    <w:rsid w:val="00EB1DDD"/>
    <w:rsid w:val="00EB1E5B"/>
    <w:rsid w:val="00EB284A"/>
    <w:rsid w:val="00EB2C0C"/>
    <w:rsid w:val="00EB3319"/>
    <w:rsid w:val="00EB379D"/>
    <w:rsid w:val="00EB40D0"/>
    <w:rsid w:val="00EB456D"/>
    <w:rsid w:val="00EB4AF9"/>
    <w:rsid w:val="00EB4D3C"/>
    <w:rsid w:val="00EB4D76"/>
    <w:rsid w:val="00EB52B5"/>
    <w:rsid w:val="00EB52D1"/>
    <w:rsid w:val="00EB53A0"/>
    <w:rsid w:val="00EB5959"/>
    <w:rsid w:val="00EB5E65"/>
    <w:rsid w:val="00EB5E71"/>
    <w:rsid w:val="00EB6331"/>
    <w:rsid w:val="00EB66E9"/>
    <w:rsid w:val="00EB6794"/>
    <w:rsid w:val="00EB6B99"/>
    <w:rsid w:val="00EB6C69"/>
    <w:rsid w:val="00EB6DC6"/>
    <w:rsid w:val="00EB6E9F"/>
    <w:rsid w:val="00EB72AD"/>
    <w:rsid w:val="00EB7ACF"/>
    <w:rsid w:val="00EC04EE"/>
    <w:rsid w:val="00EC12BD"/>
    <w:rsid w:val="00EC20BD"/>
    <w:rsid w:val="00EC21E8"/>
    <w:rsid w:val="00EC2603"/>
    <w:rsid w:val="00EC2BBB"/>
    <w:rsid w:val="00EC3365"/>
    <w:rsid w:val="00EC3BEB"/>
    <w:rsid w:val="00EC3F87"/>
    <w:rsid w:val="00EC43DE"/>
    <w:rsid w:val="00EC4404"/>
    <w:rsid w:val="00EC4624"/>
    <w:rsid w:val="00EC5E89"/>
    <w:rsid w:val="00EC6250"/>
    <w:rsid w:val="00EC6E53"/>
    <w:rsid w:val="00EC75A7"/>
    <w:rsid w:val="00EC7677"/>
    <w:rsid w:val="00EC77E0"/>
    <w:rsid w:val="00EC7D4F"/>
    <w:rsid w:val="00EC7FCA"/>
    <w:rsid w:val="00EC7FCC"/>
    <w:rsid w:val="00ED054D"/>
    <w:rsid w:val="00ED24EB"/>
    <w:rsid w:val="00ED3933"/>
    <w:rsid w:val="00ED516C"/>
    <w:rsid w:val="00ED55A9"/>
    <w:rsid w:val="00ED55BA"/>
    <w:rsid w:val="00ED63C6"/>
    <w:rsid w:val="00ED79C1"/>
    <w:rsid w:val="00EE09DC"/>
    <w:rsid w:val="00EE0C04"/>
    <w:rsid w:val="00EE0DD3"/>
    <w:rsid w:val="00EE10A2"/>
    <w:rsid w:val="00EE1264"/>
    <w:rsid w:val="00EE2584"/>
    <w:rsid w:val="00EE265A"/>
    <w:rsid w:val="00EE2A21"/>
    <w:rsid w:val="00EE2BD4"/>
    <w:rsid w:val="00EE2CB6"/>
    <w:rsid w:val="00EE3865"/>
    <w:rsid w:val="00EE4048"/>
    <w:rsid w:val="00EE479B"/>
    <w:rsid w:val="00EE4896"/>
    <w:rsid w:val="00EE52E8"/>
    <w:rsid w:val="00EE532B"/>
    <w:rsid w:val="00EE5534"/>
    <w:rsid w:val="00EE567C"/>
    <w:rsid w:val="00EE5DD1"/>
    <w:rsid w:val="00EE5E61"/>
    <w:rsid w:val="00EE6225"/>
    <w:rsid w:val="00EE69DB"/>
    <w:rsid w:val="00EE6FA5"/>
    <w:rsid w:val="00EE74A5"/>
    <w:rsid w:val="00EF0054"/>
    <w:rsid w:val="00EF09D3"/>
    <w:rsid w:val="00EF0D86"/>
    <w:rsid w:val="00EF0EC6"/>
    <w:rsid w:val="00EF14CB"/>
    <w:rsid w:val="00EF19B3"/>
    <w:rsid w:val="00EF1ABA"/>
    <w:rsid w:val="00EF1BCF"/>
    <w:rsid w:val="00EF22FF"/>
    <w:rsid w:val="00EF2678"/>
    <w:rsid w:val="00EF3053"/>
    <w:rsid w:val="00EF342E"/>
    <w:rsid w:val="00EF34F2"/>
    <w:rsid w:val="00EF4178"/>
    <w:rsid w:val="00EF5A7B"/>
    <w:rsid w:val="00EF5B40"/>
    <w:rsid w:val="00EF5B7D"/>
    <w:rsid w:val="00EF5E65"/>
    <w:rsid w:val="00EF5E89"/>
    <w:rsid w:val="00EF60AC"/>
    <w:rsid w:val="00EF6337"/>
    <w:rsid w:val="00EF6481"/>
    <w:rsid w:val="00EF784B"/>
    <w:rsid w:val="00F00037"/>
    <w:rsid w:val="00F004EB"/>
    <w:rsid w:val="00F0066A"/>
    <w:rsid w:val="00F00716"/>
    <w:rsid w:val="00F00976"/>
    <w:rsid w:val="00F0278B"/>
    <w:rsid w:val="00F031F4"/>
    <w:rsid w:val="00F03678"/>
    <w:rsid w:val="00F03C1D"/>
    <w:rsid w:val="00F03DE4"/>
    <w:rsid w:val="00F0461D"/>
    <w:rsid w:val="00F04FD4"/>
    <w:rsid w:val="00F058A6"/>
    <w:rsid w:val="00F05FC5"/>
    <w:rsid w:val="00F068F6"/>
    <w:rsid w:val="00F113DF"/>
    <w:rsid w:val="00F116F1"/>
    <w:rsid w:val="00F1184C"/>
    <w:rsid w:val="00F12033"/>
    <w:rsid w:val="00F12DDF"/>
    <w:rsid w:val="00F12F91"/>
    <w:rsid w:val="00F13ED0"/>
    <w:rsid w:val="00F15A74"/>
    <w:rsid w:val="00F16255"/>
    <w:rsid w:val="00F16360"/>
    <w:rsid w:val="00F1638E"/>
    <w:rsid w:val="00F171A9"/>
    <w:rsid w:val="00F1727B"/>
    <w:rsid w:val="00F2076A"/>
    <w:rsid w:val="00F20FB3"/>
    <w:rsid w:val="00F21AD1"/>
    <w:rsid w:val="00F21C53"/>
    <w:rsid w:val="00F222AE"/>
    <w:rsid w:val="00F231E8"/>
    <w:rsid w:val="00F23A1D"/>
    <w:rsid w:val="00F2403B"/>
    <w:rsid w:val="00F251FD"/>
    <w:rsid w:val="00F25F60"/>
    <w:rsid w:val="00F25FA5"/>
    <w:rsid w:val="00F26076"/>
    <w:rsid w:val="00F261CC"/>
    <w:rsid w:val="00F263DE"/>
    <w:rsid w:val="00F26E78"/>
    <w:rsid w:val="00F26F63"/>
    <w:rsid w:val="00F303AC"/>
    <w:rsid w:val="00F30730"/>
    <w:rsid w:val="00F3139E"/>
    <w:rsid w:val="00F31A50"/>
    <w:rsid w:val="00F33866"/>
    <w:rsid w:val="00F3397F"/>
    <w:rsid w:val="00F33F58"/>
    <w:rsid w:val="00F34165"/>
    <w:rsid w:val="00F343DD"/>
    <w:rsid w:val="00F3469D"/>
    <w:rsid w:val="00F34A53"/>
    <w:rsid w:val="00F35254"/>
    <w:rsid w:val="00F35980"/>
    <w:rsid w:val="00F3607D"/>
    <w:rsid w:val="00F360B5"/>
    <w:rsid w:val="00F37BAD"/>
    <w:rsid w:val="00F37C5E"/>
    <w:rsid w:val="00F40046"/>
    <w:rsid w:val="00F40335"/>
    <w:rsid w:val="00F408E2"/>
    <w:rsid w:val="00F40C58"/>
    <w:rsid w:val="00F41B1D"/>
    <w:rsid w:val="00F41C1F"/>
    <w:rsid w:val="00F41D09"/>
    <w:rsid w:val="00F42178"/>
    <w:rsid w:val="00F4299E"/>
    <w:rsid w:val="00F42C97"/>
    <w:rsid w:val="00F42D77"/>
    <w:rsid w:val="00F449DF"/>
    <w:rsid w:val="00F44C1F"/>
    <w:rsid w:val="00F44C3F"/>
    <w:rsid w:val="00F45942"/>
    <w:rsid w:val="00F46502"/>
    <w:rsid w:val="00F47E86"/>
    <w:rsid w:val="00F501C4"/>
    <w:rsid w:val="00F505F4"/>
    <w:rsid w:val="00F50BF5"/>
    <w:rsid w:val="00F50C7A"/>
    <w:rsid w:val="00F5119E"/>
    <w:rsid w:val="00F516E5"/>
    <w:rsid w:val="00F51BF6"/>
    <w:rsid w:val="00F52E46"/>
    <w:rsid w:val="00F53D1F"/>
    <w:rsid w:val="00F54A0F"/>
    <w:rsid w:val="00F552D3"/>
    <w:rsid w:val="00F557F8"/>
    <w:rsid w:val="00F55934"/>
    <w:rsid w:val="00F560AB"/>
    <w:rsid w:val="00F567A7"/>
    <w:rsid w:val="00F569FC"/>
    <w:rsid w:val="00F56EE4"/>
    <w:rsid w:val="00F56F37"/>
    <w:rsid w:val="00F57E55"/>
    <w:rsid w:val="00F603CC"/>
    <w:rsid w:val="00F60493"/>
    <w:rsid w:val="00F60B89"/>
    <w:rsid w:val="00F60DFC"/>
    <w:rsid w:val="00F61196"/>
    <w:rsid w:val="00F6267D"/>
    <w:rsid w:val="00F62B84"/>
    <w:rsid w:val="00F62E65"/>
    <w:rsid w:val="00F6332E"/>
    <w:rsid w:val="00F6384E"/>
    <w:rsid w:val="00F63F99"/>
    <w:rsid w:val="00F64137"/>
    <w:rsid w:val="00F64471"/>
    <w:rsid w:val="00F64F99"/>
    <w:rsid w:val="00F655FC"/>
    <w:rsid w:val="00F6616D"/>
    <w:rsid w:val="00F6635B"/>
    <w:rsid w:val="00F668CC"/>
    <w:rsid w:val="00F67527"/>
    <w:rsid w:val="00F67D97"/>
    <w:rsid w:val="00F70C1F"/>
    <w:rsid w:val="00F70E88"/>
    <w:rsid w:val="00F712D4"/>
    <w:rsid w:val="00F71F17"/>
    <w:rsid w:val="00F72118"/>
    <w:rsid w:val="00F728A7"/>
    <w:rsid w:val="00F72B1C"/>
    <w:rsid w:val="00F72C82"/>
    <w:rsid w:val="00F72E8C"/>
    <w:rsid w:val="00F73921"/>
    <w:rsid w:val="00F74DC9"/>
    <w:rsid w:val="00F75155"/>
    <w:rsid w:val="00F751D6"/>
    <w:rsid w:val="00F75532"/>
    <w:rsid w:val="00F75C17"/>
    <w:rsid w:val="00F761C2"/>
    <w:rsid w:val="00F76343"/>
    <w:rsid w:val="00F76C5E"/>
    <w:rsid w:val="00F76F6E"/>
    <w:rsid w:val="00F7750D"/>
    <w:rsid w:val="00F77A90"/>
    <w:rsid w:val="00F8022F"/>
    <w:rsid w:val="00F80718"/>
    <w:rsid w:val="00F80D9F"/>
    <w:rsid w:val="00F810A6"/>
    <w:rsid w:val="00F81F77"/>
    <w:rsid w:val="00F82737"/>
    <w:rsid w:val="00F84C21"/>
    <w:rsid w:val="00F85BDA"/>
    <w:rsid w:val="00F86059"/>
    <w:rsid w:val="00F86997"/>
    <w:rsid w:val="00F86CA3"/>
    <w:rsid w:val="00F8700C"/>
    <w:rsid w:val="00F87D91"/>
    <w:rsid w:val="00F90CBA"/>
    <w:rsid w:val="00F9100A"/>
    <w:rsid w:val="00F919A7"/>
    <w:rsid w:val="00F91D33"/>
    <w:rsid w:val="00F92379"/>
    <w:rsid w:val="00F92B35"/>
    <w:rsid w:val="00F93100"/>
    <w:rsid w:val="00F93816"/>
    <w:rsid w:val="00F9419F"/>
    <w:rsid w:val="00F943CC"/>
    <w:rsid w:val="00F94B9A"/>
    <w:rsid w:val="00F94C9C"/>
    <w:rsid w:val="00F95895"/>
    <w:rsid w:val="00F95BA5"/>
    <w:rsid w:val="00F9642E"/>
    <w:rsid w:val="00F972C4"/>
    <w:rsid w:val="00FA0034"/>
    <w:rsid w:val="00FA113A"/>
    <w:rsid w:val="00FA1FE6"/>
    <w:rsid w:val="00FA2A92"/>
    <w:rsid w:val="00FA2B65"/>
    <w:rsid w:val="00FA2FE9"/>
    <w:rsid w:val="00FA31F0"/>
    <w:rsid w:val="00FA32F0"/>
    <w:rsid w:val="00FA3941"/>
    <w:rsid w:val="00FA4365"/>
    <w:rsid w:val="00FA452B"/>
    <w:rsid w:val="00FA48FF"/>
    <w:rsid w:val="00FA4D9D"/>
    <w:rsid w:val="00FA506F"/>
    <w:rsid w:val="00FA5C5E"/>
    <w:rsid w:val="00FA6115"/>
    <w:rsid w:val="00FA656F"/>
    <w:rsid w:val="00FA7058"/>
    <w:rsid w:val="00FA77DF"/>
    <w:rsid w:val="00FA7B34"/>
    <w:rsid w:val="00FA7D5A"/>
    <w:rsid w:val="00FB1252"/>
    <w:rsid w:val="00FB1323"/>
    <w:rsid w:val="00FB13EC"/>
    <w:rsid w:val="00FB1799"/>
    <w:rsid w:val="00FB2435"/>
    <w:rsid w:val="00FB24B5"/>
    <w:rsid w:val="00FB2B46"/>
    <w:rsid w:val="00FB2FAC"/>
    <w:rsid w:val="00FB34D7"/>
    <w:rsid w:val="00FB39F9"/>
    <w:rsid w:val="00FB4671"/>
    <w:rsid w:val="00FB4D90"/>
    <w:rsid w:val="00FB4F67"/>
    <w:rsid w:val="00FB533F"/>
    <w:rsid w:val="00FB555C"/>
    <w:rsid w:val="00FB5B27"/>
    <w:rsid w:val="00FB6018"/>
    <w:rsid w:val="00FB62D6"/>
    <w:rsid w:val="00FB797F"/>
    <w:rsid w:val="00FC0370"/>
    <w:rsid w:val="00FC0D97"/>
    <w:rsid w:val="00FC136F"/>
    <w:rsid w:val="00FC1390"/>
    <w:rsid w:val="00FC18A4"/>
    <w:rsid w:val="00FC2D0E"/>
    <w:rsid w:val="00FC2E88"/>
    <w:rsid w:val="00FC4924"/>
    <w:rsid w:val="00FC4B47"/>
    <w:rsid w:val="00FC5CF0"/>
    <w:rsid w:val="00FC62B2"/>
    <w:rsid w:val="00FC6C1B"/>
    <w:rsid w:val="00FC6C36"/>
    <w:rsid w:val="00FC7529"/>
    <w:rsid w:val="00FC7ACE"/>
    <w:rsid w:val="00FC7EB5"/>
    <w:rsid w:val="00FD0034"/>
    <w:rsid w:val="00FD06E3"/>
    <w:rsid w:val="00FD0B9C"/>
    <w:rsid w:val="00FD0DAE"/>
    <w:rsid w:val="00FD1298"/>
    <w:rsid w:val="00FD17D8"/>
    <w:rsid w:val="00FD1BE0"/>
    <w:rsid w:val="00FD1F76"/>
    <w:rsid w:val="00FD21B7"/>
    <w:rsid w:val="00FD2521"/>
    <w:rsid w:val="00FD2D64"/>
    <w:rsid w:val="00FD35C2"/>
    <w:rsid w:val="00FD37D3"/>
    <w:rsid w:val="00FD3B05"/>
    <w:rsid w:val="00FD4147"/>
    <w:rsid w:val="00FD4253"/>
    <w:rsid w:val="00FD4E91"/>
    <w:rsid w:val="00FD55A0"/>
    <w:rsid w:val="00FD6A37"/>
    <w:rsid w:val="00FD6E5B"/>
    <w:rsid w:val="00FD7107"/>
    <w:rsid w:val="00FD73EB"/>
    <w:rsid w:val="00FD76DD"/>
    <w:rsid w:val="00FD7DD5"/>
    <w:rsid w:val="00FE1924"/>
    <w:rsid w:val="00FE1AD2"/>
    <w:rsid w:val="00FE27E6"/>
    <w:rsid w:val="00FE2A91"/>
    <w:rsid w:val="00FE312A"/>
    <w:rsid w:val="00FE3BFA"/>
    <w:rsid w:val="00FE4745"/>
    <w:rsid w:val="00FE4A61"/>
    <w:rsid w:val="00FE4EF1"/>
    <w:rsid w:val="00FE5B63"/>
    <w:rsid w:val="00FE5F10"/>
    <w:rsid w:val="00FE62B8"/>
    <w:rsid w:val="00FE7DAE"/>
    <w:rsid w:val="00FF087A"/>
    <w:rsid w:val="00FF1955"/>
    <w:rsid w:val="00FF1C87"/>
    <w:rsid w:val="00FF2125"/>
    <w:rsid w:val="00FF2C1D"/>
    <w:rsid w:val="00FF4474"/>
    <w:rsid w:val="00FF46F9"/>
    <w:rsid w:val="00FF4971"/>
    <w:rsid w:val="00FF4EFC"/>
    <w:rsid w:val="00FF5D1E"/>
    <w:rsid w:val="00FF5D61"/>
    <w:rsid w:val="00FF5F25"/>
    <w:rsid w:val="00FF5FDD"/>
    <w:rsid w:val="00FF60FA"/>
    <w:rsid w:val="00FF6BDA"/>
    <w:rsid w:val="00FF75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Huvudrubrik"/>
    <w:basedOn w:val="a0"/>
    <w:next w:val="a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2"/>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Plain Text"/>
    <w:basedOn w:val="a0"/>
    <w:rsid w:val="000207E6"/>
    <w:pPr>
      <w:spacing w:before="100" w:beforeAutospacing="1" w:after="100" w:afterAutospacing="1"/>
    </w:pPr>
    <w:rPr>
      <w:rFonts w:ascii="宋体" w:eastAsia="宋体" w:hAnsi="宋体" w:cs="宋体"/>
      <w:sz w:val="24"/>
      <w:lang w:eastAsia="zh-CN"/>
    </w:rPr>
  </w:style>
  <w:style w:type="paragraph" w:customStyle="1" w:styleId="CarCarChar">
    <w:name w:val="Car Car Char"/>
    <w:semiHidden/>
    <w:rsid w:val="000207E6"/>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CharCharCharChar">
    <w:name w:val="Char Char Char Char Char Char"/>
    <w:semiHidden/>
    <w:rsid w:val="00AB7F7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semiHidden/>
    <w:rsid w:val="00017044"/>
    <w:pPr>
      <w:keepNext/>
      <w:tabs>
        <w:tab w:val="num" w:pos="851"/>
      </w:tabs>
      <w:autoSpaceDE w:val="0"/>
      <w:autoSpaceDN w:val="0"/>
      <w:adjustRightInd w:val="0"/>
      <w:spacing w:before="60" w:after="60"/>
      <w:ind w:left="851" w:hanging="851"/>
      <w:jc w:val="both"/>
    </w:pPr>
  </w:style>
  <w:style w:type="paragraph" w:customStyle="1" w:styleId="4">
    <w:name w:val="标题4"/>
    <w:basedOn w:val="a0"/>
    <w:rsid w:val="004E07C0"/>
    <w:pPr>
      <w:numPr>
        <w:numId w:val="3"/>
      </w:numPr>
      <w:spacing w:after="180"/>
    </w:pPr>
    <w:rPr>
      <w:rFonts w:eastAsia="宋体"/>
      <w:szCs w:val="20"/>
      <w:lang w:val="en-GB"/>
    </w:rPr>
  </w:style>
  <w:style w:type="paragraph" w:customStyle="1" w:styleId="TF">
    <w:name w:val="TF"/>
    <w:aliases w:val="left"/>
    <w:basedOn w:val="a0"/>
    <w:link w:val="TFChar"/>
    <w:rsid w:val="00463723"/>
    <w:pPr>
      <w:keepLines/>
      <w:spacing w:after="240"/>
      <w:jc w:val="center"/>
    </w:pPr>
    <w:rPr>
      <w:rFonts w:ascii="Arial" w:eastAsia="宋体" w:hAnsi="Arial"/>
      <w:b/>
      <w:szCs w:val="20"/>
      <w:lang w:val="en-GB"/>
    </w:rPr>
  </w:style>
  <w:style w:type="character" w:customStyle="1" w:styleId="TFChar">
    <w:name w:val="TF Char"/>
    <w:basedOn w:val="a2"/>
    <w:link w:val="TF"/>
    <w:rsid w:val="00463723"/>
    <w:rPr>
      <w:rFonts w:ascii="Arial" w:eastAsia="宋体" w:hAnsi="Arial"/>
      <w:b/>
      <w:lang w:val="en-GB" w:eastAsia="en-US" w:bidi="ar-SA"/>
    </w:rPr>
  </w:style>
  <w:style w:type="paragraph" w:customStyle="1" w:styleId="EditorsNote">
    <w:name w:val="Editor's Note"/>
    <w:aliases w:val="EN"/>
    <w:basedOn w:val="a0"/>
    <w:link w:val="EditorsNoteChar"/>
    <w:rsid w:val="00E0504B"/>
    <w:pPr>
      <w:keepLines/>
      <w:spacing w:after="180"/>
      <w:ind w:left="1135" w:hanging="851"/>
    </w:pPr>
    <w:rPr>
      <w:rFonts w:eastAsia="MS Mincho"/>
      <w:color w:val="FF0000"/>
      <w:szCs w:val="20"/>
      <w:lang w:val="en-GB"/>
    </w:rPr>
  </w:style>
  <w:style w:type="character" w:customStyle="1" w:styleId="EditorsNoteChar">
    <w:name w:val="Editor's Note Char"/>
    <w:basedOn w:val="a2"/>
    <w:link w:val="EditorsNote"/>
    <w:rsid w:val="00E0504B"/>
    <w:rPr>
      <w:rFonts w:eastAsia="MS Mincho"/>
      <w:color w:val="FF0000"/>
      <w:lang w:val="en-GB" w:eastAsia="en-US" w:bidi="ar-SA"/>
    </w:rPr>
  </w:style>
  <w:style w:type="paragraph" w:customStyle="1" w:styleId="FBCharCharCharChar1CharChar">
    <w:name w:val="FB Char Char Char Char1 Char Char"/>
    <w:next w:val="a0"/>
    <w:semiHidden/>
    <w:rsid w:val="00DF3F2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1CharCharCharChar1CharCharCharCharCharCharCharCharCharCharZchnZchnCharCharZchnZchnCharChar">
    <w:name w:val="Char Char1 Char Char Char Char1 Char Char Char Char1 Char Char Char Char Char Char Char Char Char Char Zchn Zchn Char Char Zchn Zchn Char Char"/>
    <w:semiHidden/>
    <w:rsid w:val="002B7A21"/>
    <w:pPr>
      <w:keepNext/>
      <w:tabs>
        <w:tab w:val="num" w:pos="851"/>
      </w:tabs>
      <w:autoSpaceDE w:val="0"/>
      <w:autoSpaceDN w:val="0"/>
      <w:adjustRightInd w:val="0"/>
      <w:spacing w:before="60" w:after="60"/>
      <w:ind w:left="851" w:hanging="851"/>
      <w:jc w:val="both"/>
    </w:pPr>
  </w:style>
  <w:style w:type="paragraph" w:customStyle="1" w:styleId="wkcontent">
    <w:name w:val="wk content"/>
    <w:basedOn w:val="a0"/>
    <w:rsid w:val="0092164B"/>
    <w:pPr>
      <w:widowControl w:val="0"/>
      <w:autoSpaceDE w:val="0"/>
      <w:autoSpaceDN w:val="0"/>
      <w:adjustRightInd w:val="0"/>
      <w:spacing w:afterLines="50"/>
      <w:jc w:val="both"/>
    </w:pPr>
    <w:rPr>
      <w:rFonts w:eastAsia="宋体"/>
      <w:szCs w:val="20"/>
      <w:lang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C80F4E"/>
    <w:rPr>
      <w:rFonts w:ascii="Arial" w:eastAsia="MS Mincho" w:hAnsi="Arial" w:cs="Arial"/>
      <w:b/>
      <w:bCs/>
      <w:sz w:val="26"/>
      <w:szCs w:val="26"/>
      <w:lang w:eastAsia="en-US"/>
    </w:rPr>
  </w:style>
  <w:style w:type="paragraph" w:styleId="a">
    <w:name w:val="List Bullet"/>
    <w:basedOn w:val="a7"/>
    <w:rsid w:val="00DF2810"/>
    <w:pPr>
      <w:numPr>
        <w:numId w:val="4"/>
      </w:numPr>
      <w:tabs>
        <w:tab w:val="clear" w:pos="360"/>
      </w:tabs>
      <w:overflowPunct w:val="0"/>
      <w:autoSpaceDE w:val="0"/>
      <w:autoSpaceDN w:val="0"/>
      <w:adjustRightInd w:val="0"/>
      <w:spacing w:after="180"/>
      <w:ind w:left="568" w:hanging="284"/>
      <w:textAlignment w:val="baseline"/>
    </w:pPr>
    <w:rPr>
      <w:rFonts w:eastAsia="宋体"/>
      <w:szCs w:val="20"/>
      <w:lang w:val="en-GB" w:eastAsia="en-GB"/>
    </w:rPr>
  </w:style>
  <w:style w:type="paragraph" w:customStyle="1" w:styleId="TAL">
    <w:name w:val="TAL"/>
    <w:basedOn w:val="a0"/>
    <w:link w:val="TALChar"/>
    <w:rsid w:val="00DF2810"/>
    <w:pPr>
      <w:keepNext/>
      <w:keepLines/>
      <w:overflowPunct w:val="0"/>
      <w:autoSpaceDE w:val="0"/>
      <w:autoSpaceDN w:val="0"/>
      <w:adjustRightInd w:val="0"/>
      <w:textAlignment w:val="baseline"/>
    </w:pPr>
    <w:rPr>
      <w:rFonts w:ascii="Arial" w:eastAsia="宋体" w:hAnsi="Arial"/>
      <w:sz w:val="18"/>
      <w:szCs w:val="20"/>
      <w:lang w:val="en-GB" w:eastAsia="en-GB"/>
    </w:rPr>
  </w:style>
  <w:style w:type="character" w:customStyle="1" w:styleId="TALChar">
    <w:name w:val="TAL Char"/>
    <w:basedOn w:val="a2"/>
    <w:link w:val="TAL"/>
    <w:rsid w:val="00DF2810"/>
    <w:rPr>
      <w:rFonts w:ascii="Arial" w:eastAsia="宋体" w:hAnsi="Arial"/>
      <w:sz w:val="18"/>
      <w:lang w:val="en-GB" w:eastAsia="en-GB" w:bidi="ar-SA"/>
    </w:rPr>
  </w:style>
  <w:style w:type="paragraph" w:customStyle="1" w:styleId="TAH">
    <w:name w:val="TAH"/>
    <w:basedOn w:val="a0"/>
    <w:rsid w:val="00DF2810"/>
    <w:pPr>
      <w:keepNext/>
      <w:keepLines/>
      <w:overflowPunct w:val="0"/>
      <w:autoSpaceDE w:val="0"/>
      <w:autoSpaceDN w:val="0"/>
      <w:adjustRightInd w:val="0"/>
      <w:jc w:val="center"/>
      <w:textAlignment w:val="baseline"/>
    </w:pPr>
    <w:rPr>
      <w:rFonts w:ascii="Arial" w:eastAsia="宋体" w:hAnsi="Arial"/>
      <w:b/>
      <w:sz w:val="18"/>
      <w:szCs w:val="20"/>
      <w:lang w:val="en-GB" w:eastAsia="en-GB"/>
    </w:rPr>
  </w:style>
  <w:style w:type="paragraph" w:customStyle="1" w:styleId="TAR">
    <w:name w:val="TAR"/>
    <w:basedOn w:val="TAL"/>
    <w:rsid w:val="00DF2810"/>
    <w:pPr>
      <w:jc w:val="right"/>
    </w:pPr>
  </w:style>
  <w:style w:type="paragraph" w:styleId="af1">
    <w:name w:val="Revision"/>
    <w:hidden/>
    <w:uiPriority w:val="99"/>
    <w:semiHidden/>
    <w:rsid w:val="00DB0C2F"/>
    <w:rPr>
      <w:rFonts w:eastAsia="Times New Roman"/>
      <w:szCs w:val="24"/>
      <w:lang w:eastAsia="en-US"/>
    </w:rPr>
  </w:style>
  <w:style w:type="paragraph" w:customStyle="1" w:styleId="B1">
    <w:name w:val="B1"/>
    <w:basedOn w:val="a7"/>
    <w:link w:val="B1Zchn"/>
    <w:rsid w:val="007D64A8"/>
    <w:pPr>
      <w:spacing w:after="180"/>
      <w:ind w:left="568" w:hanging="284"/>
    </w:pPr>
    <w:rPr>
      <w:rFonts w:eastAsia="MS Mincho"/>
      <w:szCs w:val="20"/>
      <w:lang w:val="en-GB"/>
    </w:rPr>
  </w:style>
  <w:style w:type="character" w:customStyle="1" w:styleId="B1Zchn">
    <w:name w:val="B1 Zchn"/>
    <w:basedOn w:val="a2"/>
    <w:link w:val="B1"/>
    <w:rsid w:val="007D64A8"/>
    <w:rPr>
      <w:rFonts w:eastAsia="MS Mincho"/>
      <w:lang w:val="en-GB" w:eastAsia="en-US"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semiHidden/>
    <w:rsid w:val="00241573"/>
    <w:rPr>
      <w:rFonts w:ascii="Arial" w:eastAsia="MS Mincho" w:hAnsi="Arial"/>
      <w:b/>
      <w:szCs w:val="24"/>
      <w:lang w:val="en-US" w:eastAsia="en-US" w:bidi="ar-SA"/>
    </w:rPr>
  </w:style>
  <w:style w:type="character" w:customStyle="1" w:styleId="msoins0">
    <w:name w:val="msoins"/>
    <w:basedOn w:val="a2"/>
    <w:rsid w:val="00241573"/>
  </w:style>
  <w:style w:type="paragraph" w:customStyle="1" w:styleId="NumberedParagraph">
    <w:name w:val="Numbered Paragraph"/>
    <w:basedOn w:val="a0"/>
    <w:autoRedefine/>
    <w:rsid w:val="00E02F7C"/>
    <w:pPr>
      <w:numPr>
        <w:numId w:val="5"/>
      </w:numPr>
      <w:spacing w:after="180"/>
      <w:ind w:left="720" w:hanging="720"/>
    </w:pPr>
    <w:rPr>
      <w:rFonts w:eastAsia="宋体"/>
      <w:szCs w:val="20"/>
      <w:lang w:val="en-GB"/>
    </w:rPr>
  </w:style>
  <w:style w:type="paragraph" w:styleId="8">
    <w:name w:val="toc 8"/>
    <w:basedOn w:val="10"/>
    <w:semiHidden/>
    <w:rsid w:val="002157F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0">
    <w:name w:val="toc 1"/>
    <w:basedOn w:val="a0"/>
    <w:next w:val="a0"/>
    <w:autoRedefine/>
    <w:semiHidden/>
    <w:rsid w:val="002157F6"/>
  </w:style>
  <w:style w:type="paragraph" w:customStyle="1" w:styleId="CharCharChar1CharCharCharCharCharCharCharCharCarCarCharCarCar">
    <w:name w:val="Char Char Char1 Char Char Char Char Char Char Char Char Car Car Char Car Car"/>
    <w:semiHidden/>
    <w:rsid w:val="001322F0"/>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af2">
    <w:name w:val="List Paragraph"/>
    <w:basedOn w:val="a0"/>
    <w:uiPriority w:val="34"/>
    <w:qFormat/>
    <w:rsid w:val="003618FB"/>
    <w:pPr>
      <w:overflowPunct w:val="0"/>
      <w:autoSpaceDE w:val="0"/>
      <w:autoSpaceDN w:val="0"/>
      <w:adjustRightInd w:val="0"/>
      <w:spacing w:after="180"/>
      <w:ind w:firstLineChars="200" w:firstLine="420"/>
      <w:textAlignment w:val="baseline"/>
    </w:pPr>
    <w:rPr>
      <w:rFonts w:eastAsia="宋体"/>
      <w:szCs w:val="20"/>
      <w:lang w:val="en-GB"/>
    </w:rPr>
  </w:style>
  <w:style w:type="character" w:customStyle="1" w:styleId="TF0">
    <w:name w:val="TF (文字)"/>
    <w:basedOn w:val="a2"/>
    <w:rsid w:val="003618FB"/>
    <w:rPr>
      <w:rFonts w:ascii="Arial" w:hAnsi="Arial"/>
      <w:b/>
      <w:lang w:val="en-GB" w:eastAsia="en-US" w:bidi="ar-SA"/>
    </w:rPr>
  </w:style>
  <w:style w:type="paragraph" w:customStyle="1" w:styleId="CRCoverPage">
    <w:name w:val="CR Cover Page"/>
    <w:rsid w:val="00DD36DA"/>
    <w:pPr>
      <w:spacing w:after="120"/>
    </w:pPr>
    <w:rPr>
      <w:rFonts w:ascii="Arial" w:eastAsia="Batang" w:hAnsi="Arial"/>
      <w:lang w:val="en-GB" w:eastAsia="en-US"/>
    </w:rPr>
  </w:style>
  <w:style w:type="character" w:customStyle="1" w:styleId="2Char">
    <w:name w:val="标题 2 Char"/>
    <w:aliases w:val="H2 Char1,h2 Char1,Head2A Char,2 Char,UNDERRUBRIK 1-2 Char,DO NOT USE_h2 Char,h21 Char,Heading 2 Char Char,H2 Char Char,h2 Char Char"/>
    <w:basedOn w:val="a2"/>
    <w:link w:val="20"/>
    <w:rsid w:val="00A337D9"/>
    <w:rPr>
      <w:rFonts w:ascii="Arial" w:eastAsia="MS Mincho" w:hAnsi="Arial" w:cs="Arial"/>
      <w:b/>
      <w:bCs/>
      <w:iCs/>
      <w:szCs w:val="28"/>
    </w:rPr>
  </w:style>
  <w:style w:type="paragraph" w:styleId="af3">
    <w:name w:val="Body Text Indent"/>
    <w:basedOn w:val="a0"/>
    <w:link w:val="Char2"/>
    <w:rsid w:val="003958B5"/>
    <w:pPr>
      <w:spacing w:after="120"/>
      <w:ind w:leftChars="200" w:left="420"/>
    </w:pPr>
  </w:style>
  <w:style w:type="character" w:customStyle="1" w:styleId="Char2">
    <w:name w:val="正文文本缩进 Char"/>
    <w:basedOn w:val="a2"/>
    <w:link w:val="af3"/>
    <w:rsid w:val="003958B5"/>
    <w:rPr>
      <w:rFonts w:eastAsia="Times New Roman"/>
      <w:szCs w:val="24"/>
      <w:lang w:eastAsia="en-US"/>
    </w:rPr>
  </w:style>
  <w:style w:type="character" w:customStyle="1" w:styleId="B1Char1">
    <w:name w:val="B1 Char1"/>
    <w:rsid w:val="00B96D7C"/>
    <w:rPr>
      <w:rFonts w:ascii="Times New Roman" w:hAnsi="Times New Roman"/>
      <w:lang w:val="en-GB"/>
    </w:rPr>
  </w:style>
  <w:style w:type="paragraph" w:customStyle="1" w:styleId="Doc-text2">
    <w:name w:val="Doc-text2"/>
    <w:basedOn w:val="a0"/>
    <w:link w:val="Doc-text2Char"/>
    <w:qFormat/>
    <w:rsid w:val="00A84D65"/>
    <w:pPr>
      <w:tabs>
        <w:tab w:val="left" w:pos="1622"/>
      </w:tabs>
      <w:ind w:left="1622" w:hanging="363"/>
    </w:pPr>
    <w:rPr>
      <w:rFonts w:ascii="Arial" w:eastAsia="MS Mincho" w:hAnsi="Arial"/>
      <w:lang w:val="en-GB" w:eastAsia="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3958B5"/>
    <w:rPr>
      <w:rFonts w:eastAsia="MS Mincho"/>
      <w:szCs w:val="24"/>
      <w:lang w:eastAsia="en-US"/>
    </w:rPr>
  </w:style>
  <w:style w:type="character" w:customStyle="1" w:styleId="Doc-text2Char">
    <w:name w:val="Doc-text2 Char"/>
    <w:link w:val="Doc-text2"/>
    <w:rsid w:val="00A84D65"/>
    <w:rPr>
      <w:rFonts w:ascii="Arial" w:eastAsia="MS Mincho" w:hAnsi="Arial"/>
      <w:szCs w:val="24"/>
      <w:lang w:val="en-GB" w:eastAsia="en-GB"/>
    </w:rPr>
  </w:style>
  <w:style w:type="paragraph" w:customStyle="1" w:styleId="CharCharCharCharCharCharCharCharCharCharCharCharCharChar1CharCharCharChar">
    <w:name w:val="Char Char Char Char Char Char Char Char Char Char Char Char Char Char1 Char Char Char Char"/>
    <w:semiHidden/>
    <w:rsid w:val="00B86832"/>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rsid w:val="00745AD0"/>
    <w:pPr>
      <w:framePr w:wrap="notBeside" w:hAnchor="margin" w:yAlign="center"/>
      <w:widowControl w:val="0"/>
      <w:spacing w:line="240" w:lineRule="atLeast"/>
      <w:jc w:val="right"/>
    </w:pPr>
    <w:rPr>
      <w:rFonts w:ascii="Arial" w:eastAsia="MS Mincho" w:hAnsi="Arial"/>
      <w:b/>
      <w:sz w:val="34"/>
      <w:lang w:val="en-GB" w:eastAsia="en-US"/>
    </w:rPr>
  </w:style>
  <w:style w:type="character" w:customStyle="1" w:styleId="B1Char">
    <w:name w:val="B1 Char"/>
    <w:basedOn w:val="a2"/>
    <w:rsid w:val="009E54FE"/>
    <w:rPr>
      <w:rFonts w:eastAsia="宋体"/>
      <w:lang w:val="en-GB" w:eastAsia="ja-JP" w:bidi="ar-SA"/>
    </w:rPr>
  </w:style>
</w:styles>
</file>

<file path=word/webSettings.xml><?xml version="1.0" encoding="utf-8"?>
<w:webSettings xmlns:r="http://schemas.openxmlformats.org/officeDocument/2006/relationships" xmlns:w="http://schemas.openxmlformats.org/wordprocessingml/2006/main">
  <w:divs>
    <w:div w:id="106044319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3442704">
      <w:bodyDiv w:val="1"/>
      <w:marLeft w:val="0"/>
      <w:marRight w:val="0"/>
      <w:marTop w:val="0"/>
      <w:marBottom w:val="0"/>
      <w:divBdr>
        <w:top w:val="none" w:sz="0" w:space="0" w:color="auto"/>
        <w:left w:val="none" w:sz="0" w:space="0" w:color="auto"/>
        <w:bottom w:val="none" w:sz="0" w:space="0" w:color="auto"/>
        <w:right w:val="none" w:sz="0" w:space="0" w:color="auto"/>
      </w:divBdr>
      <w:divsChild>
        <w:div w:id="2126463330">
          <w:marLeft w:val="0"/>
          <w:marRight w:val="0"/>
          <w:marTop w:val="0"/>
          <w:marBottom w:val="0"/>
          <w:divBdr>
            <w:top w:val="none" w:sz="0" w:space="0" w:color="auto"/>
            <w:left w:val="none" w:sz="0" w:space="0" w:color="auto"/>
            <w:bottom w:val="none" w:sz="0" w:space="0" w:color="auto"/>
            <w:right w:val="none" w:sz="0" w:space="0" w:color="auto"/>
          </w:divBdr>
          <w:divsChild>
            <w:div w:id="470830379">
              <w:marLeft w:val="0"/>
              <w:marRight w:val="0"/>
              <w:marTop w:val="0"/>
              <w:marBottom w:val="0"/>
              <w:divBdr>
                <w:top w:val="none" w:sz="0" w:space="0" w:color="auto"/>
                <w:left w:val="none" w:sz="0" w:space="0" w:color="auto"/>
                <w:bottom w:val="none" w:sz="0" w:space="0" w:color="auto"/>
                <w:right w:val="none" w:sz="0" w:space="0" w:color="auto"/>
              </w:divBdr>
              <w:divsChild>
                <w:div w:id="1521818426">
                  <w:marLeft w:val="0"/>
                  <w:marRight w:val="0"/>
                  <w:marTop w:val="0"/>
                  <w:marBottom w:val="0"/>
                  <w:divBdr>
                    <w:top w:val="none" w:sz="0" w:space="0" w:color="auto"/>
                    <w:left w:val="none" w:sz="0" w:space="0" w:color="auto"/>
                    <w:bottom w:val="none" w:sz="0" w:space="0" w:color="auto"/>
                    <w:right w:val="none" w:sz="0" w:space="0" w:color="auto"/>
                  </w:divBdr>
                  <w:divsChild>
                    <w:div w:id="1438867275">
                      <w:marLeft w:val="0"/>
                      <w:marRight w:val="0"/>
                      <w:marTop w:val="0"/>
                      <w:marBottom w:val="0"/>
                      <w:divBdr>
                        <w:top w:val="none" w:sz="0" w:space="0" w:color="auto"/>
                        <w:left w:val="none" w:sz="0" w:space="0" w:color="auto"/>
                        <w:bottom w:val="none" w:sz="0" w:space="0" w:color="auto"/>
                        <w:right w:val="none" w:sz="0" w:space="0" w:color="auto"/>
                      </w:divBdr>
                      <w:divsChild>
                        <w:div w:id="37440199">
                          <w:marLeft w:val="0"/>
                          <w:marRight w:val="0"/>
                          <w:marTop w:val="0"/>
                          <w:marBottom w:val="0"/>
                          <w:divBdr>
                            <w:top w:val="none" w:sz="0" w:space="0" w:color="auto"/>
                            <w:left w:val="none" w:sz="0" w:space="0" w:color="auto"/>
                            <w:bottom w:val="none" w:sz="0" w:space="0" w:color="auto"/>
                            <w:right w:val="none" w:sz="0" w:space="0" w:color="auto"/>
                          </w:divBdr>
                          <w:divsChild>
                            <w:div w:id="1717586309">
                              <w:marLeft w:val="0"/>
                              <w:marRight w:val="0"/>
                              <w:marTop w:val="0"/>
                              <w:marBottom w:val="0"/>
                              <w:divBdr>
                                <w:top w:val="none" w:sz="0" w:space="0" w:color="auto"/>
                                <w:left w:val="none" w:sz="0" w:space="0" w:color="auto"/>
                                <w:bottom w:val="none" w:sz="0" w:space="0" w:color="auto"/>
                                <w:right w:val="none" w:sz="0" w:space="0" w:color="auto"/>
                              </w:divBdr>
                              <w:divsChild>
                                <w:div w:id="182080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197546-9A6C-4490-A5D7-24B400F2C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1114</Words>
  <Characters>6355</Characters>
  <Application>Microsoft Office Word</Application>
  <DocSecurity>0</DocSecurity>
  <Lines>52</Lines>
  <Paragraphs>14</Paragraphs>
  <ScaleCrop>false</ScaleCrop>
  <Company>CATT</Company>
  <LinksUpToDate>false</LinksUpToDate>
  <CharactersWithSpaces>7455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RAN3#83 Contribution</dc:title>
  <dc:creator>CATT</dc:creator>
  <cp:keywords/>
  <dc:description/>
  <cp:lastModifiedBy>catt</cp:lastModifiedBy>
  <cp:revision>63</cp:revision>
  <cp:lastPrinted>2007-08-28T02:45:00Z</cp:lastPrinted>
  <dcterms:created xsi:type="dcterms:W3CDTF">2014-01-06T09:12:00Z</dcterms:created>
  <dcterms:modified xsi:type="dcterms:W3CDTF">2014-01-29T02:01:00Z</dcterms:modified>
  <cp:category/>
</cp:coreProperties>
</file>