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R3-241521</w:t>
      </w:r>
    </w:p>
    <w:p>
      <w:pPr>
        <w:pStyle w:val="LSHeader"/>
      </w:pPr>
      <w:r>
        <w:t>Changsha, China, 15 - 19 April, 2024</w:t>
      </w:r>
      <w:r>
        <w:br/>
      </w:r>
    </w:p>
    <w:p w14:paraId="151DA36D" w14:textId="269DFCC0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5762066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7F3266">
        <w:rPr>
          <w:b/>
          <w:noProof/>
          <w:sz w:val="24"/>
        </w:rPr>
        <w:t>1</w:t>
      </w:r>
      <w:bookmarkEnd w:id="0"/>
      <w:r w:rsidR="002A081B">
        <w:rPr>
          <w:b/>
          <w:i/>
          <w:sz w:val="28"/>
          <w:lang w:val="en-US"/>
        </w:rPr>
        <w:tab/>
      </w:r>
      <w:r w:rsidR="00D21EB4" w:rsidRPr="00D21EB4">
        <w:rPr>
          <w:b/>
          <w:sz w:val="24"/>
          <w:lang w:val="en-US"/>
        </w:rPr>
        <w:t>S2-</w:t>
      </w:r>
      <w:r w:rsidR="00E334F9" w:rsidRPr="00D21EB4">
        <w:rPr>
          <w:b/>
          <w:sz w:val="24"/>
          <w:lang w:val="en-US"/>
        </w:rPr>
        <w:t>240</w:t>
      </w:r>
      <w:r w:rsidR="00E334F9">
        <w:rPr>
          <w:b/>
          <w:sz w:val="24"/>
          <w:lang w:val="en-US"/>
        </w:rPr>
        <w:t>3712</w:t>
      </w:r>
      <w:r w:rsidR="00E334F9" w:rsidRPr="00D21EB4" w:rsidDel="00D21EB4">
        <w:rPr>
          <w:b/>
          <w:sz w:val="24"/>
          <w:lang w:val="en-US"/>
        </w:rPr>
        <w:t xml:space="preserve"> </w:t>
      </w:r>
    </w:p>
    <w:p w14:paraId="2D134552" w14:textId="5D509955" w:rsidR="00BD77FB" w:rsidRDefault="007F3266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57620678"/>
      <w:r w:rsidRPr="006636FE">
        <w:rPr>
          <w:rFonts w:eastAsia="Arial Unicode MS" w:cs="Arial"/>
          <w:bCs/>
          <w:sz w:val="24"/>
        </w:rPr>
        <w:t>26 February</w:t>
      </w:r>
      <w:r w:rsidRPr="00843760">
        <w:rPr>
          <w:rFonts w:eastAsia="Arial Unicode MS" w:cs="Arial"/>
          <w:bCs/>
          <w:sz w:val="24"/>
        </w:rPr>
        <w:t xml:space="preserve"> – </w:t>
      </w:r>
      <w:r w:rsidRPr="006636FE">
        <w:rPr>
          <w:rFonts w:eastAsia="Arial Unicode MS" w:cs="Arial"/>
          <w:bCs/>
          <w:sz w:val="24"/>
        </w:rPr>
        <w:t>1 March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 xml:space="preserve">4, </w:t>
      </w:r>
      <w:r w:rsidRPr="007F3266">
        <w:rPr>
          <w:rFonts w:eastAsia="Arial Unicode MS" w:cs="Arial"/>
          <w:bCs/>
          <w:sz w:val="24"/>
        </w:rPr>
        <w:t>Athens</w:t>
      </w:r>
      <w:bookmarkEnd w:id="1"/>
      <w:r w:rsidR="002A081B" w:rsidRPr="007F3266">
        <w:rPr>
          <w:rFonts w:eastAsia="Arial Unicode MS" w:cs="Arial"/>
          <w:bCs/>
          <w:sz w:val="24"/>
        </w:rPr>
        <w:t xml:space="preserve">  </w:t>
      </w:r>
      <w:r w:rsidR="002A081B">
        <w:rPr>
          <w:rFonts w:eastAsia="MS Mincho"/>
          <w:bCs/>
          <w:sz w:val="24"/>
        </w:rPr>
        <w:t xml:space="preserve">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7F88A934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0B624BE8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  <w:r w:rsidR="007C3A8C" w:rsidRPr="007C3A8C">
        <w:rPr>
          <w:rFonts w:ascii="Arial" w:hAnsi="Arial" w:cs="Arial"/>
          <w:bCs/>
        </w:rPr>
        <w:t>S2-2400065</w:t>
      </w:r>
      <w:r w:rsidR="007C3A8C">
        <w:rPr>
          <w:rFonts w:ascii="Arial" w:hAnsi="Arial" w:cs="Arial"/>
          <w:bCs/>
        </w:rPr>
        <w:t xml:space="preserve"> / LS</w:t>
      </w:r>
      <w:r w:rsidR="007C3A8C" w:rsidRPr="00475BF0">
        <w:rPr>
          <w:rFonts w:ascii="Arial" w:hAnsi="Arial" w:cs="Arial"/>
          <w:bCs/>
        </w:rPr>
        <w:t xml:space="preserve"> on RAN3 agreements on mobile IAB</w:t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proofErr w:type="spellStart"/>
      <w:r w:rsidRPr="00475BF0"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475BF0">
        <w:rPr>
          <w:rFonts w:ascii="Arial" w:hAnsi="Arial" w:cs="Arial"/>
          <w:szCs w:val="18"/>
          <w:lang w:eastAsia="ja-JP"/>
        </w:rPr>
        <w:t>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019D02FF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570C0AF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094CCD61" w:rsidR="00BD77FB" w:rsidRPr="008C1DA6" w:rsidRDefault="002A081B" w:rsidP="002C1A6E">
      <w:pPr>
        <w:spacing w:after="0" w:line="240" w:lineRule="auto"/>
        <w:rPr>
          <w:rFonts w:ascii="Arial" w:hAnsi="Arial" w:cs="Arial"/>
          <w:lang w:val="en-US" w:eastAsia="zh-CN"/>
        </w:rPr>
      </w:pPr>
      <w:r w:rsidRPr="008C1DA6">
        <w:rPr>
          <w:rFonts w:ascii="Arial" w:hAnsi="Arial" w:cs="Arial"/>
          <w:b/>
          <w:bCs/>
          <w:lang w:val="en-US" w:eastAsia="zh-CN"/>
        </w:rPr>
        <w:t>Attachments</w:t>
      </w:r>
      <w:r w:rsidRPr="008C1DA6">
        <w:rPr>
          <w:rFonts w:ascii="Arial" w:hAnsi="Arial" w:cs="Arial"/>
          <w:lang w:val="en-US" w:eastAsia="zh-CN"/>
        </w:rPr>
        <w:t>:</w:t>
      </w:r>
      <w:r w:rsidR="003E614F" w:rsidRPr="008C1DA6">
        <w:rPr>
          <w:rFonts w:ascii="Arial" w:hAnsi="Arial" w:cs="Arial"/>
          <w:lang w:val="en-US" w:eastAsia="zh-CN"/>
        </w:rPr>
        <w:t xml:space="preserve"> </w:t>
      </w:r>
      <w:r w:rsidR="004B5CCD" w:rsidRPr="008C1DA6">
        <w:rPr>
          <w:rFonts w:ascii="Arial" w:hAnsi="Arial" w:cs="Arial"/>
          <w:lang w:val="en-US" w:eastAsia="zh-CN"/>
        </w:rPr>
        <w:t xml:space="preserve">TS 23.501 </w:t>
      </w:r>
      <w:r w:rsidR="00E2020E" w:rsidRPr="008C1DA6">
        <w:rPr>
          <w:rFonts w:ascii="Arial" w:hAnsi="Arial" w:cs="Arial"/>
          <w:lang w:val="en-US" w:eastAsia="zh-CN"/>
        </w:rPr>
        <w:t xml:space="preserve">CR </w:t>
      </w:r>
      <w:r w:rsidR="0043271E" w:rsidRPr="008C1DA6">
        <w:rPr>
          <w:rFonts w:ascii="Arial" w:hAnsi="Arial" w:cs="Arial"/>
          <w:lang w:val="en-US" w:eastAsia="zh-CN"/>
        </w:rPr>
        <w:t>5250</w:t>
      </w:r>
      <w:r w:rsidR="00810232" w:rsidRPr="008C1DA6">
        <w:rPr>
          <w:rFonts w:ascii="Arial" w:hAnsi="Arial" w:cs="Arial"/>
          <w:lang w:val="en-US" w:eastAsia="zh-CN"/>
        </w:rPr>
        <w:t>, CR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5F386C" w:rsidRPr="008C1DA6">
        <w:rPr>
          <w:rFonts w:ascii="Arial" w:hAnsi="Arial" w:cs="Arial"/>
          <w:lang w:val="en-US" w:eastAsia="zh-CN"/>
        </w:rPr>
        <w:t>5303</w:t>
      </w:r>
      <w:r w:rsidR="00810232" w:rsidRPr="008C1DA6">
        <w:rPr>
          <w:rFonts w:ascii="Arial" w:hAnsi="Arial" w:cs="Arial"/>
          <w:lang w:val="en-US" w:eastAsia="zh-CN"/>
        </w:rPr>
        <w:t xml:space="preserve">, </w:t>
      </w:r>
      <w:r w:rsidR="005F386C" w:rsidRPr="008C1DA6">
        <w:rPr>
          <w:rFonts w:ascii="Arial" w:hAnsi="Arial" w:cs="Arial" w:hint="eastAsia"/>
          <w:lang w:val="en-US" w:eastAsia="zh-CN"/>
        </w:rPr>
        <w:t>C</w:t>
      </w:r>
      <w:r w:rsidR="005F386C" w:rsidRPr="008C1DA6">
        <w:rPr>
          <w:rFonts w:ascii="Arial" w:hAnsi="Arial" w:cs="Arial"/>
          <w:lang w:val="en-US" w:eastAsia="zh-CN"/>
        </w:rPr>
        <w:t>R 5220</w:t>
      </w:r>
      <w:r w:rsidR="00EE4613">
        <w:rPr>
          <w:rFonts w:ascii="Arial" w:hAnsi="Arial" w:cs="Arial"/>
          <w:lang w:val="en-US" w:eastAsia="zh-CN"/>
        </w:rPr>
        <w:t>;</w:t>
      </w:r>
      <w:r w:rsidR="005F386C" w:rsidRPr="008C1DA6">
        <w:rPr>
          <w:rFonts w:ascii="Arial" w:hAnsi="Arial" w:cs="Arial"/>
          <w:lang w:val="en-US" w:eastAsia="zh-CN"/>
        </w:rPr>
        <w:t xml:space="preserve"> </w:t>
      </w:r>
      <w:r w:rsidR="00810232" w:rsidRPr="008C1DA6">
        <w:rPr>
          <w:rFonts w:ascii="Arial" w:hAnsi="Arial" w:cs="Arial"/>
          <w:lang w:val="en-US" w:eastAsia="zh-CN"/>
        </w:rPr>
        <w:t>TS 23.502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CR</w:t>
      </w:r>
      <w:r w:rsidR="00EE4613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4698</w:t>
      </w:r>
      <w:r w:rsidR="00EE4613">
        <w:rPr>
          <w:rFonts w:ascii="Arial" w:hAnsi="Arial" w:cs="Arial"/>
          <w:lang w:val="en-US" w:eastAsia="zh-CN"/>
        </w:rPr>
        <w:t>, CR 4742</w:t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12A5E2A5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C06CD1">
        <w:rPr>
          <w:rFonts w:ascii="Arial" w:hAnsi="Arial" w:cs="Arial"/>
          <w:lang w:val="en-US" w:eastAsia="zh-CN"/>
        </w:rPr>
        <w:t xml:space="preserve">SA2 has agreed </w:t>
      </w:r>
      <w:r w:rsidR="009D5B19" w:rsidRPr="00C06CD1">
        <w:rPr>
          <w:rFonts w:ascii="Arial" w:hAnsi="Arial" w:cs="Arial"/>
          <w:lang w:val="en-US" w:eastAsia="zh-CN"/>
        </w:rPr>
        <w:t xml:space="preserve">TS 23.501 CR </w:t>
      </w:r>
      <w:r w:rsidR="0043271E" w:rsidRPr="00C06CD1">
        <w:rPr>
          <w:rFonts w:ascii="Arial" w:hAnsi="Arial" w:cs="Arial"/>
          <w:lang w:val="en-US" w:eastAsia="zh-CN"/>
        </w:rPr>
        <w:t>5250</w:t>
      </w:r>
      <w:r w:rsidR="002C1A6E" w:rsidRPr="00C06CD1">
        <w:rPr>
          <w:rFonts w:ascii="Arial" w:hAnsi="Arial" w:cs="Arial"/>
          <w:lang w:val="en-US" w:eastAsia="zh-CN"/>
        </w:rPr>
        <w:t xml:space="preserve"> </w:t>
      </w:r>
      <w:r w:rsidRPr="00C06CD1">
        <w:rPr>
          <w:rFonts w:ascii="Arial" w:hAnsi="Arial" w:cs="Arial"/>
          <w:lang w:val="en-US" w:eastAsia="zh-CN"/>
        </w:rPr>
        <w:t>to align with RAN</w:t>
      </w:r>
      <w:r w:rsidRPr="0007181A">
        <w:rPr>
          <w:rFonts w:ascii="Arial" w:hAnsi="Arial" w:cs="Arial"/>
          <w:lang w:val="en-US" w:eastAsia="zh-CN"/>
        </w:rPr>
        <w:t>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2C1A6E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249264FA" w14:textId="34B703A9" w:rsidR="000847CB" w:rsidRPr="007F3266" w:rsidRDefault="008E4EA1" w:rsidP="007F3266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2F706CF1" w14:textId="5DA09B40" w:rsidR="00273A6D" w:rsidRPr="00C172A8" w:rsidRDefault="00F70BA9" w:rsidP="00A7134B">
      <w:pPr>
        <w:ind w:left="4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discussed the issue and agreed </w:t>
      </w:r>
      <w:r w:rsidR="00A55094" w:rsidRPr="00A55094">
        <w:rPr>
          <w:rFonts w:ascii="Arial" w:hAnsi="Arial" w:cs="Arial"/>
          <w:lang w:val="en-US" w:eastAsia="zh-CN"/>
        </w:rPr>
        <w:t>CR5220</w:t>
      </w:r>
      <w:r w:rsidR="00A55094">
        <w:rPr>
          <w:rFonts w:ascii="Arial" w:hAnsi="Arial" w:cs="Arial"/>
          <w:lang w:val="en-US" w:eastAsia="zh-CN"/>
        </w:rPr>
        <w:t xml:space="preserve"> and CR 4742 </w:t>
      </w:r>
      <w:r w:rsidR="00866927">
        <w:rPr>
          <w:rFonts w:ascii="Arial" w:hAnsi="Arial" w:cs="Arial"/>
          <w:lang w:val="en-US" w:eastAsia="zh-CN"/>
        </w:rPr>
        <w:t>for TS 23.501 and</w:t>
      </w:r>
      <w:r w:rsidR="00A55094">
        <w:rPr>
          <w:rFonts w:ascii="Arial" w:hAnsi="Arial" w:cs="Arial"/>
          <w:lang w:val="en-US" w:eastAsia="zh-CN"/>
        </w:rPr>
        <w:t xml:space="preserve"> TS 23.502, </w:t>
      </w:r>
      <w:r w:rsidR="00E334F9">
        <w:rPr>
          <w:rFonts w:ascii="Arial" w:hAnsi="Arial" w:cs="Arial"/>
          <w:lang w:val="en-US" w:eastAsia="zh-CN"/>
        </w:rPr>
        <w:t xml:space="preserve">including also </w:t>
      </w:r>
      <w:proofErr w:type="spellStart"/>
      <w:r w:rsidR="00E334F9">
        <w:rPr>
          <w:rFonts w:ascii="Arial" w:hAnsi="Arial" w:cs="Arial"/>
          <w:lang w:val="en-US" w:eastAsia="zh-CN"/>
        </w:rPr>
        <w:t>Xn</w:t>
      </w:r>
      <w:proofErr w:type="spellEnd"/>
      <w:r w:rsidR="00E334F9">
        <w:rPr>
          <w:rFonts w:ascii="Arial" w:hAnsi="Arial" w:cs="Arial"/>
          <w:lang w:val="en-US" w:eastAsia="zh-CN"/>
        </w:rPr>
        <w:t xml:space="preserve"> handover</w:t>
      </w:r>
      <w:r w:rsidR="00BF35BB" w:rsidRPr="00C172A8">
        <w:rPr>
          <w:rFonts w:ascii="Arial" w:hAnsi="Arial" w:cs="Arial"/>
          <w:lang w:val="en-US" w:eastAsia="zh-CN"/>
        </w:rPr>
        <w:t>.</w:t>
      </w:r>
    </w:p>
    <w:p w14:paraId="07101AD1" w14:textId="77777777" w:rsidR="009215CF" w:rsidRPr="00C172A8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C172A8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</w:t>
      </w:r>
      <w:proofErr w:type="spellStart"/>
      <w:r w:rsidRPr="00C172A8">
        <w:rPr>
          <w:rFonts w:ascii="Arial" w:hAnsi="Arial" w:cs="Arial"/>
          <w:lang w:val="en-US" w:eastAsia="zh-CN"/>
        </w:rPr>
        <w:t>etc</w:t>
      </w:r>
      <w:proofErr w:type="spellEnd"/>
      <w:r w:rsidRPr="00C172A8">
        <w:rPr>
          <w:rFonts w:ascii="Arial" w:hAnsi="Arial" w:cs="Arial"/>
          <w:lang w:val="en-US" w:eastAsia="zh-CN"/>
        </w:rPr>
        <w:t>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attached.</w:t>
      </w:r>
    </w:p>
    <w:p w14:paraId="58E20E40" w14:textId="77777777" w:rsidR="004F4430" w:rsidRPr="00C172A8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b/>
          <w:lang w:val="en-US" w:eastAsia="zh-CN"/>
        </w:rPr>
        <w:t xml:space="preserve">SA2 </w:t>
      </w:r>
      <w:r w:rsidRPr="00C172A8">
        <w:rPr>
          <w:rFonts w:ascii="Arial" w:hAnsi="Arial" w:cs="Arial"/>
          <w:b/>
        </w:rPr>
        <w:t>feedback:</w:t>
      </w:r>
      <w:r w:rsidR="00D60106" w:rsidRPr="00C172A8">
        <w:rPr>
          <w:rFonts w:ascii="Arial" w:hAnsi="Arial" w:cs="Arial"/>
          <w:lang w:val="en-US" w:eastAsia="zh-CN"/>
        </w:rPr>
        <w:t xml:space="preserve"> </w:t>
      </w:r>
    </w:p>
    <w:p w14:paraId="57407ACE" w14:textId="2F30B634" w:rsidR="00834E9D" w:rsidRPr="00C172A8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lastRenderedPageBreak/>
        <w:t xml:space="preserve">Considering the SA2 has </w:t>
      </w:r>
      <w:r w:rsidR="00D835F3" w:rsidRPr="00C172A8">
        <w:rPr>
          <w:rFonts w:ascii="Arial" w:hAnsi="Arial" w:cs="Arial"/>
          <w:lang w:val="en-US" w:eastAsia="zh-CN"/>
        </w:rPr>
        <w:t>already</w:t>
      </w:r>
      <w:r w:rsidRPr="00C172A8">
        <w:rPr>
          <w:rFonts w:ascii="Arial" w:hAnsi="Arial" w:cs="Arial"/>
          <w:lang w:val="en-US" w:eastAsia="zh-CN"/>
        </w:rPr>
        <w:t xml:space="preserve"> agreed </w:t>
      </w:r>
      <w:r w:rsidR="00B22E20" w:rsidRPr="00C172A8">
        <w:rPr>
          <w:rFonts w:ascii="Arial" w:hAnsi="Arial" w:cs="Arial"/>
          <w:lang w:val="en-US" w:eastAsia="zh-CN"/>
        </w:rPr>
        <w:t>the CRs reflecting the agreement in RAN3.</w:t>
      </w:r>
      <w:r w:rsidR="00D835F3" w:rsidRPr="00C172A8">
        <w:rPr>
          <w:rFonts w:ascii="Arial" w:hAnsi="Arial" w:cs="Arial"/>
          <w:lang w:val="en-US" w:eastAsia="zh-CN"/>
        </w:rPr>
        <w:t xml:space="preserve"> </w:t>
      </w:r>
    </w:p>
    <w:p w14:paraId="73499A0B" w14:textId="414676AC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SA2 has agreed the </w:t>
      </w:r>
      <w:r w:rsidR="00B22E20" w:rsidRPr="00C172A8">
        <w:rPr>
          <w:rFonts w:ascii="Arial" w:hAnsi="Arial" w:cs="Arial"/>
          <w:lang w:val="en-US" w:eastAsia="zh-CN"/>
        </w:rPr>
        <w:t xml:space="preserve">TS 23.501 CR 5303, </w:t>
      </w:r>
      <w:r w:rsidR="00B22E20" w:rsidRPr="00C172A8">
        <w:rPr>
          <w:rFonts w:ascii="Arial" w:hAnsi="Arial" w:cs="Arial" w:hint="eastAsia"/>
          <w:lang w:val="en-US" w:eastAsia="zh-CN"/>
        </w:rPr>
        <w:t>C</w:t>
      </w:r>
      <w:r w:rsidR="00B22E20" w:rsidRPr="00C172A8">
        <w:rPr>
          <w:rFonts w:ascii="Arial" w:hAnsi="Arial" w:cs="Arial"/>
          <w:lang w:val="en-US" w:eastAsia="zh-CN"/>
        </w:rPr>
        <w:t>R 5220, TS 23.502 CR4698</w:t>
      </w:r>
      <w:r w:rsidR="00834E9D" w:rsidRPr="00C172A8">
        <w:rPr>
          <w:rFonts w:ascii="Arial" w:hAnsi="Arial" w:cs="Arial"/>
          <w:lang w:val="en-US" w:eastAsia="zh-CN"/>
        </w:rPr>
        <w:t xml:space="preserve"> </w:t>
      </w:r>
      <w:r w:rsidR="00357B83" w:rsidRPr="00C172A8">
        <w:rPr>
          <w:rFonts w:ascii="Arial" w:hAnsi="Arial" w:cs="Arial"/>
          <w:lang w:val="en-US" w:eastAsia="zh-CN"/>
        </w:rPr>
        <w:t>to capture such changes</w:t>
      </w:r>
      <w:r w:rsidRPr="00C172A8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2C1A6E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1BAA90F5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A52C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16434E0C" w14:textId="77777777" w:rsidR="008C1DA6" w:rsidRPr="00F073A4" w:rsidRDefault="008C1DA6" w:rsidP="008C1DA6">
      <w:pPr>
        <w:spacing w:after="0" w:line="240" w:lineRule="auto"/>
        <w:rPr>
          <w:rFonts w:ascii="Arial" w:eastAsia="宋体" w:hAnsi="Arial" w:cs="Arial"/>
          <w:color w:val="212529"/>
          <w:sz w:val="21"/>
          <w:szCs w:val="21"/>
          <w:lang w:val="en-US"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hyperlink r:id="rId13" w:tgtFrame="_blank" w:history="1">
        <w:r>
          <w:rPr>
            <w:rFonts w:ascii="Arial" w:hAnsi="Arial" w:cs="Arial"/>
            <w:bCs/>
          </w:rPr>
          <w:t>Changsha,</w:t>
        </w:r>
      </w:hyperlink>
      <w:r>
        <w:rPr>
          <w:rFonts w:ascii="Arial" w:hAnsi="Arial" w:cs="Arial"/>
          <w:bCs/>
        </w:rPr>
        <w:t xml:space="preserve"> China</w:t>
      </w:r>
    </w:p>
    <w:p w14:paraId="2F15CF65" w14:textId="77777777" w:rsidR="008C1DA6" w:rsidRDefault="008C1DA6" w:rsidP="008C1D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  <w:t xml:space="preserve">       27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 w:hint="eastAsia"/>
          <w:bCs/>
          <w:lang w:eastAsia="zh-CN"/>
        </w:rPr>
        <w:t>ay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hyperlink r:id="rId14" w:tgtFrame="_blank" w:history="1">
        <w:r w:rsidRPr="000F2EDF">
          <w:rPr>
            <w:rFonts w:ascii="Arial" w:hAnsi="Arial" w:cs="Arial"/>
            <w:bCs/>
          </w:rPr>
          <w:t>Korea</w:t>
        </w:r>
      </w:hyperlink>
    </w:p>
    <w:p w14:paraId="0883086C" w14:textId="77777777" w:rsidR="00BD77FB" w:rsidRPr="008C1DA6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B63F" w14:textId="77777777" w:rsidR="003075F0" w:rsidRDefault="003075F0">
      <w:pPr>
        <w:spacing w:after="0" w:line="240" w:lineRule="auto"/>
      </w:pPr>
      <w:r>
        <w:separator/>
      </w:r>
    </w:p>
  </w:endnote>
  <w:endnote w:type="continuationSeparator" w:id="0">
    <w:p w14:paraId="2BCBBA89" w14:textId="77777777" w:rsidR="003075F0" w:rsidRDefault="0030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C00C" w14:textId="77777777" w:rsidR="003075F0" w:rsidRDefault="003075F0">
      <w:pPr>
        <w:spacing w:after="0" w:line="240" w:lineRule="auto"/>
      </w:pPr>
      <w:r>
        <w:separator/>
      </w:r>
    </w:p>
  </w:footnote>
  <w:footnote w:type="continuationSeparator" w:id="0">
    <w:p w14:paraId="0D6A41E0" w14:textId="77777777" w:rsidR="003075F0" w:rsidRDefault="0030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A8C">
          <w:rPr>
            <w:noProof/>
          </w:rP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21B4"/>
    <w:multiLevelType w:val="hybridMultilevel"/>
    <w:tmpl w:val="5824BC8A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3F9E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2C0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396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07E3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67"/>
    <w:rsid w:val="00150D97"/>
    <w:rsid w:val="00151381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6F8C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510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1A6E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1E8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5F0"/>
    <w:rsid w:val="00307A32"/>
    <w:rsid w:val="00310E79"/>
    <w:rsid w:val="00311374"/>
    <w:rsid w:val="00311E70"/>
    <w:rsid w:val="00312D34"/>
    <w:rsid w:val="00313562"/>
    <w:rsid w:val="003136AE"/>
    <w:rsid w:val="003136DF"/>
    <w:rsid w:val="00313921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EE9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A33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AF1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7FC"/>
    <w:rsid w:val="004B39DD"/>
    <w:rsid w:val="004B3AAB"/>
    <w:rsid w:val="004B41F8"/>
    <w:rsid w:val="004B42E0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48E5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56D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8F5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42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0BA3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386C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0C2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27AC0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6BF"/>
    <w:rsid w:val="007B579C"/>
    <w:rsid w:val="007B5C20"/>
    <w:rsid w:val="007B737A"/>
    <w:rsid w:val="007B7D44"/>
    <w:rsid w:val="007C02D8"/>
    <w:rsid w:val="007C095F"/>
    <w:rsid w:val="007C1897"/>
    <w:rsid w:val="007C1BBD"/>
    <w:rsid w:val="007C2012"/>
    <w:rsid w:val="007C2977"/>
    <w:rsid w:val="007C378F"/>
    <w:rsid w:val="007C3A8C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A88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266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452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6927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5ABD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1DA6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07B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8F7DCB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10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21E"/>
    <w:rsid w:val="00936071"/>
    <w:rsid w:val="00940212"/>
    <w:rsid w:val="0094197F"/>
    <w:rsid w:val="00942826"/>
    <w:rsid w:val="00942AC3"/>
    <w:rsid w:val="00942E6A"/>
    <w:rsid w:val="00942EC2"/>
    <w:rsid w:val="00943D3F"/>
    <w:rsid w:val="0094491A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BE8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162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094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34B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18DE"/>
    <w:rsid w:val="00A82346"/>
    <w:rsid w:val="00A825BF"/>
    <w:rsid w:val="00A82C20"/>
    <w:rsid w:val="00A845B8"/>
    <w:rsid w:val="00A84F30"/>
    <w:rsid w:val="00A85658"/>
    <w:rsid w:val="00A85BB3"/>
    <w:rsid w:val="00A86BAA"/>
    <w:rsid w:val="00A86D18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355"/>
    <w:rsid w:val="00AF3563"/>
    <w:rsid w:val="00AF3F65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20A"/>
    <w:rsid w:val="00B22E20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8E2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221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6CD1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2A8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C783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A82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1EB4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379DD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00AD"/>
    <w:rsid w:val="00DC115C"/>
    <w:rsid w:val="00DC17FD"/>
    <w:rsid w:val="00DC309B"/>
    <w:rsid w:val="00DC31B9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5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4F9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613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A85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3A4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0BA9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D77441"/>
    <w:rPr>
      <w:rFonts w:eastAsiaTheme="minorEastAsia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Specification-Groups/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A0616F-5E6E-4E9F-89B8-FC55C9E04C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360</Words>
  <Characters>2054</Characters>
  <Application>Microsoft Office Word</Application>
  <DocSecurity>0</DocSecurity>
  <Lines>17</Lines>
  <Paragraphs>4</Paragraphs>
  <ScaleCrop>false</ScaleCrop>
  <Company>Nokia Siemens Networks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Huawei revision r2</cp:lastModifiedBy>
  <cp:revision>2</cp:revision>
  <dcterms:created xsi:type="dcterms:W3CDTF">2024-03-01T04:40:00Z</dcterms:created>
  <dcterms:modified xsi:type="dcterms:W3CDTF">2024-03-01T04:40:00Z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(3)R8OsE8U9IfIITZnMDzHqj5/k7nd9+HIlgZrQJlj5aec97HifRasLrHNGs+IyMF0a0TpyqATh
kU2+jEn876C/K3KQfkpEPneckkwgvEZairnzxuElkTFnoRJyHlkb5FVRwDfbITlmZxhWqSdq
RE4AEM976IALlNqaP6rpK97flO8ayYuRuLkB2n2sFQoLVrxbhJVOYKMzHrZFMvaJebBeVe5d
nxSBXtRT7I7TuBYk3T</vt:lpwstr>
  </property>
  <property fmtid="{D5CDD505-2E9C-101B-9397-08002B2CF9AE}" pid="12" name="_2015_ms_pID_7253431">
    <vt:lpwstr>mmeT5c+46ijVHVtGpveYGvzGn8luk1I3RHZXoelQQ8NJWu8VkoMnN/
tPwsplH5J7HqP5gD4WJUAlOqyQcHjibdFnUO8KhYBfZopNlWGoVh7tWiTUR1OniOpoSV+aYS
OBogDH6KkbCkzBAKaqPb4YVa+gJDx0Lh6/HaGvj6p2695iRAH/0JaQgrKwVS2n4VBGjAf9Ju
WAOhaQT88ZYM3jEb95Ohfyw2adeqx0qBX5Eu</vt:lpwstr>
  </property>
  <property fmtid="{D5CDD505-2E9C-101B-9397-08002B2CF9AE}" pid="13" name="_2015_ms_pID_7253432">
    <vt:lpwstr>M2FscKK5agHVPueJxZz/Ghw=</vt:lpwstr>
  </property>
</Properties>
</file>