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BEF" w14:textId="498C2BFA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>bis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913D44" w:rsidRPr="00913D44">
        <w:rPr>
          <w:rFonts w:ascii="Arial" w:hAnsi="Arial"/>
          <w:b/>
          <w:i/>
          <w:noProof/>
          <w:sz w:val="28"/>
          <w:lang w:eastAsia="en-US"/>
        </w:rPr>
        <w:t>R3-241705</w:t>
      </w:r>
    </w:p>
    <w:p w14:paraId="0DE32343" w14:textId="7FDEC789" w:rsidR="001C31B2" w:rsidRPr="001C31B2" w:rsidRDefault="001C31B2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="00715221" w:rsidRPr="00715221">
        <w:rPr>
          <w:rFonts w:ascii="Arial" w:hAnsi="Arial"/>
          <w:b/>
          <w:noProof/>
          <w:sz w:val="24"/>
          <w:lang w:eastAsia="en-US"/>
        </w:rPr>
        <w:t>Changsha, China, April 15 – 19,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27CDE91B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2DEBF16F" w:rsidR="001C31B2" w:rsidRPr="001C31B2" w:rsidRDefault="00E66C54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procedure description </w:t>
            </w:r>
            <w:r w:rsidR="005A2A41">
              <w:rPr>
                <w:rFonts w:ascii="Arial" w:hAnsi="Arial"/>
                <w:noProof/>
                <w:lang w:eastAsia="en-US"/>
              </w:rPr>
              <w:t>for pre-configured 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068E6A24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B547F5">
              <w:rPr>
                <w:rFonts w:ascii="Arial" w:hAnsi="Arial"/>
                <w:lang w:eastAsia="en-US"/>
              </w:rPr>
              <w:t>Ericsson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4E4B9D">
              <w:rPr>
                <w:rFonts w:ascii="Arial" w:hAnsi="Arial"/>
                <w:lang w:eastAsia="en-US"/>
              </w:rPr>
              <w:t xml:space="preserve">Nokia, </w:t>
            </w:r>
            <w:r w:rsidR="008D50D0" w:rsidRPr="008D50D0">
              <w:rPr>
                <w:rFonts w:ascii="Arial" w:hAnsi="Arial"/>
                <w:lang w:eastAsia="en-US"/>
              </w:rPr>
              <w:t>Xiaomi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4635BCE8" w:rsidR="001C31B2" w:rsidRPr="001C31B2" w:rsidRDefault="00112788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B547F5">
              <w:rPr>
                <w:rFonts w:ascii="Arial" w:hAnsi="Arial"/>
                <w:lang w:eastAsia="en-US"/>
              </w:rPr>
              <w:t>4</w:t>
            </w:r>
            <w:r>
              <w:rPr>
                <w:rFonts w:ascii="Arial" w:hAnsi="Arial"/>
                <w:lang w:eastAsia="en-US"/>
              </w:rPr>
              <w:t>-</w:t>
            </w:r>
            <w:r w:rsidR="00852ADB">
              <w:rPr>
                <w:rFonts w:ascii="Arial" w:hAnsi="Arial"/>
                <w:lang w:eastAsia="en-US"/>
              </w:rPr>
              <w:t>0</w:t>
            </w:r>
            <w:r w:rsidR="00AF306B">
              <w:rPr>
                <w:rFonts w:ascii="Arial" w:hAnsi="Arial"/>
                <w:lang w:eastAsia="en-US"/>
              </w:rPr>
              <w:t>8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44FA5" w14:textId="3B832033" w:rsidR="00B25444" w:rsidRPr="00094630" w:rsidRDefault="00EE77E2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As specified in TS 38.331 and TS 38.305, a UE may be pre-configured with one or more SRS for positioning configurations </w:t>
            </w:r>
            <w:r w:rsidR="000138D2">
              <w:rPr>
                <w:rFonts w:ascii="Arial" w:hAnsi="Arial"/>
                <w:noProof/>
                <w:lang w:eastAsia="en-US"/>
              </w:rPr>
              <w:t xml:space="preserve">with validity area. </w:t>
            </w:r>
            <w:r w:rsidR="00FE149F">
              <w:rPr>
                <w:rFonts w:ascii="Arial" w:hAnsi="Arial"/>
                <w:noProof/>
                <w:lang w:eastAsia="en-US"/>
              </w:rPr>
              <w:t>A UE may send a RRC Resume Request</w:t>
            </w:r>
            <w:r w:rsidR="00AF0939">
              <w:rPr>
                <w:rFonts w:ascii="Arial" w:hAnsi="Arial"/>
                <w:noProof/>
                <w:lang w:eastAsia="en-US"/>
              </w:rPr>
              <w:t xml:space="preserve"> message</w:t>
            </w:r>
            <w:r w:rsidR="00FE149F">
              <w:rPr>
                <w:rFonts w:ascii="Arial" w:hAnsi="Arial"/>
                <w:noProof/>
                <w:lang w:eastAsia="en-US"/>
              </w:rPr>
              <w:t xml:space="preserve"> </w:t>
            </w:r>
            <w:r w:rsidR="00B16E57">
              <w:rPr>
                <w:rFonts w:ascii="Arial" w:hAnsi="Arial"/>
                <w:noProof/>
                <w:lang w:eastAsia="en-US"/>
              </w:rPr>
              <w:t>to the receiving gNB to request activation of the pre-configured SRS for positioning.</w:t>
            </w:r>
            <w:r w:rsidR="00A125BD">
              <w:rPr>
                <w:rFonts w:ascii="Arial" w:hAnsi="Arial"/>
                <w:noProof/>
                <w:lang w:eastAsia="en-US"/>
              </w:rPr>
              <w:t xml:space="preserve"> </w:t>
            </w:r>
            <w:r w:rsidR="00175FC4">
              <w:rPr>
                <w:rFonts w:ascii="Arial" w:hAnsi="Arial"/>
                <w:noProof/>
                <w:lang w:eastAsia="en-US"/>
              </w:rPr>
              <w:t xml:space="preserve">However, </w:t>
            </w:r>
            <w:r w:rsidR="00FE1E77">
              <w:rPr>
                <w:rFonts w:ascii="Arial" w:hAnsi="Arial"/>
                <w:noProof/>
                <w:lang w:eastAsia="en-US"/>
              </w:rPr>
              <w:t>a</w:t>
            </w:r>
            <w:r w:rsidR="0072683B">
              <w:rPr>
                <w:rFonts w:ascii="Arial" w:hAnsi="Arial"/>
                <w:noProof/>
                <w:lang w:eastAsia="en-US"/>
              </w:rPr>
              <w:t xml:space="preserve"> procedure description </w:t>
            </w:r>
            <w:r w:rsidR="00593EA1">
              <w:rPr>
                <w:rFonts w:ascii="Arial" w:hAnsi="Arial"/>
                <w:noProof/>
                <w:lang w:eastAsia="en-US"/>
              </w:rPr>
              <w:t xml:space="preserve">for this </w:t>
            </w:r>
            <w:r w:rsidR="004A1AD5">
              <w:rPr>
                <w:rFonts w:ascii="Arial" w:hAnsi="Arial"/>
                <w:noProof/>
                <w:lang w:eastAsia="en-US"/>
              </w:rPr>
              <w:t xml:space="preserve">functionality </w:t>
            </w:r>
            <w:r w:rsidR="00FE1E77">
              <w:rPr>
                <w:rFonts w:ascii="Arial" w:hAnsi="Arial"/>
                <w:noProof/>
                <w:lang w:eastAsia="en-US"/>
              </w:rPr>
              <w:t>is currently missing in Stage 2.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90AC7" w14:textId="5A3505E9" w:rsidR="003A0F9A" w:rsidRPr="00094630" w:rsidRDefault="004953DF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4953DF">
              <w:rPr>
                <w:rFonts w:ascii="Arial" w:hAnsi="Arial"/>
                <w:noProof/>
                <w:lang w:eastAsia="en-US"/>
              </w:rPr>
              <w:t>Area-specific SRS Configuration Activation Procedure</w:t>
            </w:r>
            <w:r>
              <w:rPr>
                <w:rFonts w:ascii="Arial" w:hAnsi="Arial"/>
                <w:noProof/>
                <w:lang w:eastAsia="en-US"/>
              </w:rPr>
              <w:t xml:space="preserve"> description is added</w:t>
            </w:r>
            <w:r w:rsidR="00AB027A">
              <w:rPr>
                <w:rFonts w:ascii="Arial" w:hAnsi="Arial"/>
                <w:noProof/>
                <w:lang w:eastAsia="en-US"/>
              </w:rPr>
              <w:t>.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6398664B" w:rsidR="001C31B2" w:rsidRPr="001C31B2" w:rsidRDefault="002902D1" w:rsidP="002902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Stage 2 support for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rea-specific SRS </w:t>
            </w:r>
            <w:r w:rsidR="002D41AB">
              <w:rPr>
                <w:rFonts w:ascii="Arial" w:hAnsi="Arial"/>
                <w:noProof/>
                <w:lang w:eastAsia="en-US"/>
              </w:rPr>
              <w:t>c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onfiguration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>ctivation</w:t>
            </w:r>
            <w:r w:rsidR="002D41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19706448" w:rsidR="001C31B2" w:rsidRPr="001C31B2" w:rsidRDefault="008F05E5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7.14.x 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398A7C3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A21538" w:rsidRPr="00A21538">
              <w:rPr>
                <w:rFonts w:ascii="Arial" w:hAnsi="Arial"/>
                <w:noProof/>
                <w:lang w:eastAsia="en-US"/>
              </w:rPr>
              <w:t>1246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1B1B9ACA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6024C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AC57AE" w:rsidRPr="00AC57AE">
              <w:rPr>
                <w:rFonts w:ascii="Arial" w:hAnsi="Arial"/>
                <w:noProof/>
                <w:lang w:eastAsia="en-US"/>
              </w:rPr>
              <w:t>0140</w:t>
            </w: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Heading1"/>
        <w:sectPr w:rsidR="008E16D5" w:rsidSect="00E5761E">
          <w:footerReference w:type="default" r:id="rId12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C1D126" w14:textId="77777777" w:rsidR="00E618CA" w:rsidRDefault="00E618CA" w:rsidP="00E618CA">
      <w:pPr>
        <w:pStyle w:val="Heading3"/>
        <w:rPr>
          <w:ins w:id="7" w:author="Qualcomm (Sven Fischer)" w:date="2024-04-05T01:39:00Z"/>
          <w:rFonts w:eastAsiaTheme="minorEastAsia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ins w:id="14" w:author="Qualcomm (Sven Fischer)" w:date="2024-04-05T01:39:00Z">
        <w:r w:rsidRPr="0090507D">
          <w:rPr>
            <w:rFonts w:eastAsiaTheme="minorEastAsia"/>
          </w:rPr>
          <w:lastRenderedPageBreak/>
          <w:t>7.14.</w:t>
        </w:r>
        <w:r>
          <w:rPr>
            <w:rFonts w:eastAsiaTheme="minorEastAsia"/>
          </w:rPr>
          <w:t>x</w:t>
        </w:r>
        <w:r w:rsidRPr="0090507D"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Activation </w:t>
        </w:r>
        <w:r w:rsidRPr="00AF7414">
          <w:rPr>
            <w:rFonts w:eastAsiaTheme="minorEastAsia"/>
          </w:rPr>
          <w:t>Procedure</w:t>
        </w:r>
      </w:ins>
    </w:p>
    <w:p w14:paraId="5B816503" w14:textId="77777777" w:rsidR="00E618CA" w:rsidRPr="002E6B68" w:rsidRDefault="00E618CA" w:rsidP="00E618CA">
      <w:pPr>
        <w:rPr>
          <w:ins w:id="15" w:author="Qualcomm (Sven Fischer)" w:date="2024-04-05T01:39:00Z"/>
          <w:rFonts w:eastAsia="SimSun"/>
          <w:lang w:eastAsia="zh-CN" w:bidi="ar"/>
        </w:rPr>
      </w:pPr>
      <w:ins w:id="16" w:author="Qualcomm (Sven Fischer)" w:date="2024-04-05T01:39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</w:t>
        </w:r>
        <w:r>
          <w:rPr>
            <w:rFonts w:eastAsia="SimSun"/>
            <w:lang w:eastAsia="zh-CN" w:bidi="ar"/>
          </w:rPr>
          <w:t>14</w:t>
        </w:r>
        <w:r>
          <w:rPr>
            <w:rFonts w:eastAsia="SimSun" w:hint="eastAsia"/>
            <w:lang w:eastAsia="zh-CN" w:bidi="ar"/>
          </w:rPr>
          <w:t>.</w:t>
        </w:r>
        <w:r>
          <w:rPr>
            <w:rFonts w:eastAsia="SimSun"/>
            <w:lang w:eastAsia="zh-CN" w:bidi="ar"/>
          </w:rPr>
          <w:t>x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Activation 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0E0D0580" w14:textId="77777777" w:rsidR="00E618CA" w:rsidRDefault="00E618CA" w:rsidP="00E618CA">
      <w:pPr>
        <w:jc w:val="center"/>
        <w:rPr>
          <w:ins w:id="17" w:author="Qualcomm (Sven Fischer)" w:date="2024-04-05T01:39:00Z"/>
          <w:rFonts w:eastAsia="SimSun"/>
        </w:rPr>
      </w:pPr>
      <w:ins w:id="18" w:author="Qualcomm (Sven Fischer)" w:date="2024-04-05T01:39:00Z">
        <w:r>
          <w:object w:dxaOrig="12991" w:dyaOrig="8251" w14:anchorId="6EE3F1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5pt;height:310.55pt" o:ole="">
              <v:imagedata r:id="rId13" o:title=""/>
            </v:shape>
            <o:OLEObject Type="Embed" ProgID="Visio.Drawing.15" ShapeID="_x0000_i1025" DrawAspect="Content" ObjectID="_1773954431" r:id="rId14"/>
          </w:object>
        </w:r>
      </w:ins>
    </w:p>
    <w:p w14:paraId="2498B813" w14:textId="77777777" w:rsidR="00E618CA" w:rsidRPr="00FC7AFC" w:rsidRDefault="00E618CA" w:rsidP="00E618CA">
      <w:pPr>
        <w:pStyle w:val="TF"/>
        <w:rPr>
          <w:ins w:id="19" w:author="Qualcomm (Sven Fischer)" w:date="2024-04-05T01:39:00Z"/>
          <w:rFonts w:eastAsia="SimSun"/>
        </w:rPr>
      </w:pPr>
      <w:ins w:id="20" w:author="Qualcomm (Sven Fischer)" w:date="2024-04-05T01:39:00Z">
        <w:r w:rsidRPr="00FC7AFC">
          <w:rPr>
            <w:rFonts w:eastAsia="SimSun" w:hint="eastAsia"/>
          </w:rPr>
          <w:t>Figure 7.</w:t>
        </w:r>
        <w:r>
          <w:rPr>
            <w:rFonts w:eastAsia="SimSun"/>
          </w:rPr>
          <w:t>14</w:t>
        </w:r>
        <w:r w:rsidRPr="00FC7AFC">
          <w:rPr>
            <w:rFonts w:eastAsia="SimSun" w:hint="eastAsia"/>
          </w:rPr>
          <w:t>.</w:t>
        </w:r>
        <w:r>
          <w:rPr>
            <w:rFonts w:eastAsia="SimSun"/>
          </w:rPr>
          <w:t>x</w:t>
        </w:r>
        <w:r w:rsidRPr="00FC7AFC">
          <w:rPr>
            <w:rFonts w:eastAsia="SimSun"/>
          </w:rPr>
          <w:t>-1</w:t>
        </w:r>
        <w:r w:rsidRPr="00FC7AFC">
          <w:rPr>
            <w:rFonts w:eastAsia="SimSun" w:hint="eastAsia"/>
          </w:rPr>
          <w:t>: Area</w:t>
        </w:r>
        <w:r>
          <w:rPr>
            <w:rFonts w:eastAsia="SimSun"/>
          </w:rPr>
          <w:t>-s</w:t>
        </w:r>
        <w:r w:rsidRPr="00FC7AFC">
          <w:rPr>
            <w:rFonts w:eastAsia="SimSun" w:hint="eastAsia"/>
          </w:rPr>
          <w:t xml:space="preserve">pecific SRS </w:t>
        </w:r>
        <w:r>
          <w:rPr>
            <w:rFonts w:eastAsia="SimSun"/>
          </w:rPr>
          <w:t>Configuration</w:t>
        </w:r>
        <w:r w:rsidRPr="00FC7AFC"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Activation </w:t>
        </w:r>
        <w:r w:rsidRPr="00FC7AFC">
          <w:rPr>
            <w:rFonts w:eastAsia="SimSun" w:hint="eastAsia"/>
          </w:rPr>
          <w:t xml:space="preserve">Procedure </w:t>
        </w:r>
      </w:ins>
    </w:p>
    <w:p w14:paraId="11DA69B3" w14:textId="77777777" w:rsidR="00E618CA" w:rsidRDefault="00E618CA" w:rsidP="00E618CA">
      <w:pPr>
        <w:pStyle w:val="B1"/>
        <w:rPr>
          <w:ins w:id="21" w:author="Qualcomm (Sven Fischer)" w:date="2024-04-05T01:39:00Z"/>
          <w:rFonts w:eastAsia="SimSun"/>
          <w:lang w:eastAsia="zh-CN"/>
        </w:rPr>
      </w:pPr>
      <w:ins w:id="22" w:author="Qualcomm (Sven Fischer)" w:date="2024-04-05T01:39:00Z">
        <w:r>
          <w:rPr>
            <w:rFonts w:eastAsia="SimSun"/>
            <w:lang w:eastAsia="zh-CN"/>
          </w:rPr>
          <w:t>0.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 w:hint="eastAsia"/>
            <w:lang w:eastAsia="zh-CN"/>
          </w:rPr>
          <w:t xml:space="preserve">he UE in RRC_INACTIVE </w:t>
        </w:r>
        <w:r>
          <w:rPr>
            <w:rFonts w:eastAsia="SimSun"/>
            <w:lang w:eastAsia="zh-CN"/>
          </w:rPr>
          <w:t xml:space="preserve">state </w:t>
        </w:r>
        <w:r>
          <w:rPr>
            <w:rFonts w:eastAsia="SimSun" w:hint="eastAsia"/>
            <w:lang w:eastAsia="zh-CN"/>
          </w:rPr>
          <w:t xml:space="preserve">is </w:t>
        </w:r>
        <w:r>
          <w:rPr>
            <w:rFonts w:eastAsia="SimSun"/>
            <w:lang w:eastAsia="zh-CN"/>
          </w:rPr>
          <w:t>pre-</w:t>
        </w:r>
        <w:r>
          <w:rPr>
            <w:rFonts w:eastAsia="SimSun" w:hint="eastAsia"/>
            <w:lang w:eastAsia="zh-CN"/>
          </w:rPr>
          <w:t xml:space="preserve">configured with </w:t>
        </w:r>
        <w:r>
          <w:rPr>
            <w:rFonts w:eastAsia="SimSun"/>
            <w:lang w:eastAsia="zh-CN"/>
          </w:rPr>
          <w:t>one or more</w:t>
        </w:r>
        <w:r>
          <w:rPr>
            <w:rFonts w:eastAsia="SimSun" w:hint="eastAsia"/>
            <w:lang w:eastAsia="zh-CN"/>
          </w:rPr>
          <w:t xml:space="preserve"> area</w:t>
        </w:r>
        <w:r>
          <w:rPr>
            <w:rFonts w:eastAsia="SimSun"/>
            <w:lang w:eastAsia="zh-CN"/>
          </w:rPr>
          <w:t>-s</w:t>
        </w:r>
        <w:r>
          <w:rPr>
            <w:rFonts w:eastAsia="SimSun" w:hint="eastAsia"/>
            <w:lang w:eastAsia="zh-CN"/>
          </w:rPr>
          <w:t xml:space="preserve">pecific SRS </w:t>
        </w:r>
        <w:r>
          <w:rPr>
            <w:rFonts w:eastAsia="SimSun"/>
            <w:lang w:eastAsia="zh-CN"/>
          </w:rPr>
          <w:t xml:space="preserve">for positioning </w:t>
        </w:r>
        <w:r>
          <w:rPr>
            <w:rFonts w:eastAsia="SimSun" w:hint="eastAsia"/>
            <w:lang w:eastAsia="zh-CN"/>
          </w:rPr>
          <w:t>configuration</w:t>
        </w:r>
        <w:r>
          <w:rPr>
            <w:rFonts w:eastAsia="SimSun"/>
            <w:lang w:eastAsia="zh-CN"/>
          </w:rPr>
          <w:t xml:space="preserve">s as specified in clause </w:t>
        </w:r>
        <w:r w:rsidRPr="00AF7414">
          <w:rPr>
            <w:rFonts w:eastAsiaTheme="minorEastAsia"/>
          </w:rPr>
          <w:t>7.</w:t>
        </w:r>
        <w:r>
          <w:rPr>
            <w:rFonts w:eastAsiaTheme="minorEastAsia"/>
          </w:rPr>
          <w:t>14</w:t>
        </w:r>
        <w:r w:rsidRPr="00AF7414">
          <w:rPr>
            <w:rFonts w:eastAsiaTheme="minorEastAsia"/>
          </w:rPr>
          <w:t>.2</w:t>
        </w:r>
        <w:r>
          <w:rPr>
            <w:rFonts w:eastAsia="SimSun"/>
            <w:lang w:eastAsia="zh-CN"/>
          </w:rPr>
          <w:t xml:space="preserve"> and receives a request from upper layers to activate a pre-</w:t>
        </w:r>
        <w:r>
          <w:rPr>
            <w:rFonts w:eastAsia="SimSun" w:hint="eastAsia"/>
            <w:lang w:eastAsia="zh-CN"/>
          </w:rPr>
          <w:t>configured</w:t>
        </w:r>
        <w:r>
          <w:rPr>
            <w:rFonts w:eastAsia="SimSun"/>
            <w:lang w:eastAsia="zh-CN"/>
          </w:rPr>
          <w:t xml:space="preserve"> SRS for positioning when the UE is camped on one of the cells indicated in the validity area(s) (e.g., when a configured periodic or triggered event is detected).</w:t>
        </w:r>
      </w:ins>
    </w:p>
    <w:p w14:paraId="0315C5BB" w14:textId="77777777" w:rsidR="00E618CA" w:rsidRDefault="00E618CA" w:rsidP="00E618CA">
      <w:pPr>
        <w:pStyle w:val="B1"/>
        <w:rPr>
          <w:ins w:id="23" w:author="Qualcomm (Sven Fischer)" w:date="2024-04-05T01:39:00Z"/>
          <w:rFonts w:eastAsia="SimSun"/>
          <w:lang w:eastAsia="zh-CN"/>
        </w:rPr>
      </w:pPr>
      <w:ins w:id="24" w:author="Qualcomm (Sven Fischer)" w:date="2024-04-05T01:39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9D4E28">
          <w:rPr>
            <w:rFonts w:eastAsia="SimSun"/>
            <w:lang w:eastAsia="zh-CN"/>
          </w:rPr>
          <w:t xml:space="preserve">The UE sends </w:t>
        </w:r>
        <w:r>
          <w:rPr>
            <w:rFonts w:eastAsia="SimSun"/>
            <w:lang w:eastAsia="zh-CN"/>
          </w:rPr>
          <w:t>a</w:t>
        </w:r>
        <w:r w:rsidRPr="009D4E28">
          <w:rPr>
            <w:rFonts w:eastAsia="SimSun"/>
            <w:lang w:eastAsia="zh-CN"/>
          </w:rPr>
          <w:t xml:space="preserve"> RRC Resume Request message with the resume cause "</w:t>
        </w:r>
        <w:proofErr w:type="spellStart"/>
        <w:r w:rsidRPr="009D4E28">
          <w:rPr>
            <w:rFonts w:eastAsia="SimSun"/>
            <w:lang w:eastAsia="zh-CN"/>
          </w:rPr>
          <w:t>srs-PosConfigOrActivationReq</w:t>
        </w:r>
        <w:proofErr w:type="spellEnd"/>
        <w:r w:rsidRPr="009D4E28">
          <w:rPr>
            <w:rFonts w:eastAsia="SimSun"/>
            <w:lang w:eastAsia="zh-CN"/>
          </w:rPr>
          <w:t xml:space="preserve">" to request </w:t>
        </w:r>
        <w:r>
          <w:rPr>
            <w:rFonts w:eastAsia="SimSun"/>
            <w:lang w:eastAsia="zh-CN"/>
          </w:rPr>
          <w:t>activation of the pre-configured SRS</w:t>
        </w:r>
        <w:r>
          <w:rPr>
            <w:rFonts w:eastAsia="SimSun" w:hint="eastAsia"/>
            <w:lang w:eastAsia="zh-CN"/>
          </w:rPr>
          <w:t>.</w:t>
        </w:r>
      </w:ins>
    </w:p>
    <w:p w14:paraId="754F5845" w14:textId="77777777" w:rsidR="00E618CA" w:rsidRPr="00DB585E" w:rsidRDefault="00E618CA" w:rsidP="00E618CA">
      <w:pPr>
        <w:pStyle w:val="B1"/>
        <w:rPr>
          <w:ins w:id="25" w:author="Qualcomm (Sven Fischer)" w:date="2024-04-05T01:39:00Z"/>
          <w:rFonts w:eastAsia="SimSun"/>
          <w:lang w:eastAsia="zh-CN"/>
        </w:rPr>
      </w:pPr>
      <w:ins w:id="26" w:author="Qualcomm (Sven Fischer)" w:date="2024-04-05T01:39:00Z">
        <w:r w:rsidRPr="00DB585E">
          <w:rPr>
            <w:rFonts w:eastAsia="SimSun"/>
            <w:lang w:eastAsia="zh-CN"/>
          </w:rPr>
          <w:t>2.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</w:t>
        </w:r>
        <w:r>
          <w:rPr>
            <w:rFonts w:eastAsia="SimSun"/>
            <w:lang w:eastAsia="zh-CN"/>
          </w:rPr>
          <w:t xml:space="preserve">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which receives the request from </w:t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UE triggers the Retrieve UE Context procedure</w:t>
        </w:r>
        <w:r>
          <w:rPr>
            <w:rFonts w:eastAsia="SimSun"/>
            <w:lang w:eastAsia="zh-CN"/>
          </w:rPr>
          <w:t xml:space="preserve"> towards the last serving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and includes the </w:t>
        </w:r>
        <w:r>
          <w:rPr>
            <w:lang w:eastAsia="zh-CN"/>
          </w:rPr>
          <w:t xml:space="preserve">pre-configured SRS activation request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Request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7FFA37E4" w14:textId="77777777" w:rsidR="00E618CA" w:rsidRDefault="00E618CA" w:rsidP="00E618CA">
      <w:pPr>
        <w:pStyle w:val="B1"/>
        <w:rPr>
          <w:ins w:id="27" w:author="Qualcomm (Sven Fischer)" w:date="2024-04-05T01:39:00Z"/>
          <w:rFonts w:eastAsia="SimSun"/>
          <w:lang w:eastAsia="zh-CN"/>
        </w:rPr>
      </w:pPr>
      <w:ins w:id="28" w:author="Qualcomm (Sven Fischer)" w:date="2024-04-05T01:39:00Z">
        <w:r w:rsidRPr="00DB585E">
          <w:rPr>
            <w:rFonts w:eastAsia="SimSun"/>
            <w:lang w:eastAsia="zh-CN"/>
          </w:rPr>
          <w:t>3.</w:t>
        </w:r>
        <w:r w:rsidRPr="00DB585E">
          <w:rPr>
            <w:rFonts w:eastAsia="SimSun"/>
            <w:lang w:eastAsia="zh-CN"/>
          </w:rPr>
          <w:tab/>
        </w:r>
        <w:r w:rsidRPr="00AF7DD0">
          <w:rPr>
            <w:lang w:val="en-US" w:eastAsia="zh-CN"/>
          </w:rPr>
          <w:t xml:space="preserve">The </w:t>
        </w:r>
        <w:r>
          <w:rPr>
            <w:lang w:val="en-US" w:eastAsia="zh-CN"/>
          </w:rPr>
          <w:t>last serving</w:t>
        </w:r>
        <w:r w:rsidRPr="00AF7DD0">
          <w:rPr>
            <w:lang w:val="en-US" w:eastAsia="zh-CN"/>
          </w:rPr>
          <w:t xml:space="preserve"> </w:t>
        </w:r>
        <w:proofErr w:type="spellStart"/>
        <w:r w:rsidRPr="00AF7DD0">
          <w:rPr>
            <w:lang w:val="en-US" w:eastAsia="zh-CN"/>
          </w:rPr>
          <w:t>gNB</w:t>
        </w:r>
        <w:proofErr w:type="spellEnd"/>
        <w:r w:rsidRPr="00AF7DD0">
          <w:rPr>
            <w:lang w:val="en-US" w:eastAsia="zh-CN"/>
          </w:rPr>
          <w:t xml:space="preserve"> sends a </w:t>
        </w:r>
        <w:proofErr w:type="spellStart"/>
        <w:r w:rsidRPr="00AF7DD0">
          <w:rPr>
            <w:lang w:val="en-US" w:eastAsia="zh-CN"/>
          </w:rPr>
          <w:t>NRPPa</w:t>
        </w:r>
        <w:proofErr w:type="spellEnd"/>
        <w:r w:rsidRPr="00AF7DD0">
          <w:rPr>
            <w:lang w:val="en-US" w:eastAsia="zh-CN"/>
          </w:rPr>
          <w:t xml:space="preserve"> Positioning </w:t>
        </w:r>
        <w:r>
          <w:rPr>
            <w:lang w:val="en-US" w:eastAsia="zh-CN"/>
          </w:rPr>
          <w:t>Information Update</w:t>
        </w:r>
        <w:r w:rsidRPr="00AF7DD0">
          <w:rPr>
            <w:lang w:val="en-US" w:eastAsia="zh-CN"/>
          </w:rPr>
          <w:t xml:space="preserve"> message to the LMF </w:t>
        </w:r>
        <w:r>
          <w:rPr>
            <w:lang w:val="en-US" w:eastAsia="zh-CN"/>
          </w:rPr>
          <w:t xml:space="preserve">including the Cell ID of the </w:t>
        </w:r>
        <w:r>
          <w:rPr>
            <w:rFonts w:eastAsia="SimSun"/>
            <w:lang w:eastAsia="zh-CN"/>
          </w:rPr>
          <w:t xml:space="preserve">receiving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</w:t>
        </w:r>
        <w:r w:rsidRPr="00DB585E">
          <w:rPr>
            <w:rFonts w:eastAsia="SimSun" w:hint="eastAsia"/>
            <w:lang w:eastAsia="zh-CN"/>
          </w:rPr>
          <w:t>where the UE resumes from</w:t>
        </w:r>
        <w:r>
          <w:rPr>
            <w:rFonts w:eastAsia="SimSun"/>
            <w:lang w:eastAsia="zh-CN"/>
          </w:rPr>
          <w:t xml:space="preserve"> together with a </w:t>
        </w:r>
        <w:r>
          <w:rPr>
            <w:lang w:eastAsia="zh-CN"/>
          </w:rPr>
          <w:t>pre-configured SRS activation</w:t>
        </w:r>
        <w:r>
          <w:rPr>
            <w:rFonts w:eastAsia="SimSun"/>
            <w:lang w:eastAsia="zh-CN"/>
          </w:rPr>
          <w:t xml:space="preserve"> indication to notify the LMF that the pre-configured SRS</w:t>
        </w:r>
        <w:r w:rsidRPr="003B15BB">
          <w:t xml:space="preserve"> </w:t>
        </w:r>
        <w:r>
          <w:rPr>
            <w:rFonts w:eastAsia="SimSun"/>
            <w:lang w:eastAsia="zh-CN"/>
          </w:rPr>
          <w:t>is activated in the UE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3D3F1B17" w14:textId="77777777" w:rsidR="00E618CA" w:rsidRPr="00DB585E" w:rsidRDefault="00E618CA" w:rsidP="00E618CA">
      <w:pPr>
        <w:pStyle w:val="B1"/>
        <w:rPr>
          <w:ins w:id="29" w:author="Qualcomm (Sven Fischer)" w:date="2024-04-05T01:39:00Z"/>
          <w:rFonts w:eastAsia="SimSun"/>
          <w:lang w:eastAsia="zh-CN"/>
        </w:rPr>
      </w:pPr>
      <w:ins w:id="30" w:author="Qualcomm (Sven Fischer)" w:date="2024-04-05T01:39:00Z">
        <w:r w:rsidRPr="00DB585E">
          <w:rPr>
            <w:rFonts w:eastAsia="SimSun"/>
            <w:lang w:eastAsia="zh-CN"/>
          </w:rPr>
          <w:t>4.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last serving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relocate</w:t>
        </w:r>
        <w:r>
          <w:rPr>
            <w:rFonts w:eastAsia="SimSun"/>
            <w:lang w:eastAsia="zh-CN"/>
          </w:rPr>
          <w:t>s</w:t>
        </w:r>
        <w:r w:rsidRPr="00DB585E">
          <w:rPr>
            <w:rFonts w:eastAsia="SimSun" w:hint="eastAsia"/>
            <w:lang w:eastAsia="zh-CN"/>
          </w:rPr>
          <w:t xml:space="preserve"> the full UE context to the </w:t>
        </w:r>
        <w:r>
          <w:rPr>
            <w:rFonts w:eastAsia="SimSun"/>
            <w:lang w:eastAsia="zh-CN"/>
          </w:rPr>
          <w:t>receiving</w:t>
        </w:r>
        <w:r w:rsidRPr="00DB585E">
          <w:rPr>
            <w:rFonts w:eastAsia="SimSun" w:hint="eastAsia"/>
            <w:lang w:eastAsia="zh-CN"/>
          </w:rPr>
          <w:t xml:space="preserve">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3B15BB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includes the pre-configured SRS for positioning configuration(s), the Routing ID and the </w:t>
        </w:r>
        <w:proofErr w:type="spellStart"/>
        <w:r>
          <w:rPr>
            <w:rFonts w:eastAsia="SimSun"/>
            <w:lang w:eastAsia="zh-CN"/>
          </w:rPr>
          <w:t>NRPPa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t xml:space="preserve">Transaction ID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Response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38FF2589" w14:textId="77777777" w:rsidR="00E618CA" w:rsidRPr="00DB585E" w:rsidRDefault="00E618CA" w:rsidP="00E618CA">
      <w:pPr>
        <w:pStyle w:val="B1"/>
        <w:rPr>
          <w:ins w:id="31" w:author="Qualcomm (Sven Fischer)" w:date="2024-04-05T01:39:00Z"/>
          <w:rFonts w:eastAsia="SimSun"/>
          <w:lang w:eastAsia="zh-CN"/>
        </w:rPr>
      </w:pPr>
      <w:ins w:id="32" w:author="Qualcomm (Sven Fischer)" w:date="2024-04-05T01:39:00Z">
        <w:r w:rsidRPr="00DB585E">
          <w:rPr>
            <w:rFonts w:eastAsia="SimSun"/>
            <w:lang w:eastAsia="zh-CN"/>
          </w:rPr>
          <w:t>5.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 xml:space="preserve">The 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triggers the Path Switch Request procedure towards the AMF.</w:t>
        </w:r>
      </w:ins>
    </w:p>
    <w:p w14:paraId="2F4FCCFE" w14:textId="77777777" w:rsidR="00E618CA" w:rsidRPr="00DB585E" w:rsidRDefault="00E618CA" w:rsidP="00E618CA">
      <w:pPr>
        <w:pStyle w:val="B1"/>
        <w:rPr>
          <w:ins w:id="33" w:author="Qualcomm (Sven Fischer)" w:date="2024-04-05T01:39:00Z"/>
          <w:rFonts w:eastAsia="SimSun"/>
          <w:lang w:eastAsia="zh-CN"/>
        </w:rPr>
      </w:pPr>
      <w:ins w:id="34" w:author="Qualcomm (Sven Fischer)" w:date="2024-04-05T01:39:00Z">
        <w:r w:rsidRPr="00DB585E">
          <w:rPr>
            <w:rFonts w:eastAsia="SimSun"/>
            <w:lang w:eastAsia="zh-CN"/>
          </w:rPr>
          <w:t>6.</w:t>
        </w:r>
        <w:r w:rsidRPr="00DB58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AMF respon</w:t>
        </w:r>
        <w:r>
          <w:rPr>
            <w:rFonts w:eastAsia="SimSun"/>
            <w:lang w:eastAsia="zh-CN"/>
          </w:rPr>
          <w:t>ds</w:t>
        </w:r>
        <w:r w:rsidRPr="00DB585E">
          <w:rPr>
            <w:rFonts w:eastAsia="SimSun" w:hint="eastAsia"/>
            <w:lang w:eastAsia="zh-CN"/>
          </w:rPr>
          <w:t xml:space="preserve"> with the Path Switch Request Acknowledge.</w:t>
        </w:r>
      </w:ins>
    </w:p>
    <w:p w14:paraId="2377E60C" w14:textId="77777777" w:rsidR="00E618CA" w:rsidRPr="00B207BD" w:rsidRDefault="00E618CA" w:rsidP="00E618CA">
      <w:pPr>
        <w:pStyle w:val="B1"/>
        <w:spacing w:after="120"/>
        <w:rPr>
          <w:ins w:id="35" w:author="Qualcomm (Sven Fischer)" w:date="2024-04-05T01:39:00Z"/>
          <w:lang w:val="en-US" w:eastAsia="zh-CN"/>
        </w:rPr>
      </w:pPr>
      <w:ins w:id="36" w:author="Qualcomm (Sven Fischer)" w:date="2024-04-05T01:39:00Z">
        <w:r w:rsidRPr="00AF7414">
          <w:rPr>
            <w:rFonts w:eastAsia="SimSun"/>
          </w:rPr>
          <w:t>7.</w:t>
        </w:r>
        <w:r w:rsidRPr="00AF7414">
          <w:rPr>
            <w:rFonts w:eastAsia="SimSun"/>
          </w:rPr>
          <w:tab/>
        </w:r>
        <w:r w:rsidRPr="00B46E91">
          <w:rPr>
            <w:lang w:val="en-US" w:eastAsia="zh-CN"/>
          </w:rPr>
          <w:t xml:space="preserve">The receiving </w:t>
        </w:r>
        <w:proofErr w:type="spellStart"/>
        <w:r w:rsidRPr="00B46E91">
          <w:rPr>
            <w:lang w:val="en-US" w:eastAsia="zh-CN"/>
          </w:rPr>
          <w:t>gNB</w:t>
        </w:r>
        <w:proofErr w:type="spellEnd"/>
        <w:r w:rsidRPr="00B46E9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activates the pre-configured SRS for positioning (e.g., via Positioning SRS Activation/Deactivation MAC CE) and </w:t>
        </w:r>
        <w:r w:rsidRPr="00B46E91">
          <w:rPr>
            <w:lang w:val="en-US" w:eastAsia="zh-CN"/>
          </w:rPr>
          <w:t>release</w:t>
        </w:r>
        <w:r>
          <w:rPr>
            <w:lang w:val="en-US" w:eastAsia="zh-CN"/>
          </w:rPr>
          <w:t>s</w:t>
        </w:r>
        <w:r w:rsidRPr="00B46E91">
          <w:rPr>
            <w:lang w:val="en-US" w:eastAsia="zh-CN"/>
          </w:rPr>
          <w:t xml:space="preserve"> the UE to RRC_INACTIVE state</w:t>
        </w:r>
        <w:r>
          <w:rPr>
            <w:lang w:val="en-US" w:eastAsia="zh-CN"/>
          </w:rPr>
          <w:t>.</w:t>
        </w:r>
      </w:ins>
    </w:p>
    <w:p w14:paraId="0E7EB971" w14:textId="06CDDEA0" w:rsidR="00E618CA" w:rsidRPr="00B33B6A" w:rsidRDefault="00E618CA" w:rsidP="006E1D1D">
      <w:pPr>
        <w:pStyle w:val="B1"/>
        <w:rPr>
          <w:ins w:id="37" w:author="Qualcomm (Sven Fischer)" w:date="2024-04-05T01:39:00Z"/>
          <w:rFonts w:eastAsia="SimSun"/>
          <w:lang w:eastAsia="zh-CN"/>
        </w:rPr>
      </w:pPr>
      <w:ins w:id="38" w:author="Qualcomm (Sven Fischer)" w:date="2024-04-05T01:39:00Z">
        <w:r w:rsidRPr="00DB585E">
          <w:rPr>
            <w:rFonts w:eastAsia="SimSun"/>
            <w:lang w:eastAsia="zh-CN"/>
          </w:rPr>
          <w:t>8.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 xml:space="preserve">The 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indicates the last serving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to release the UE context.</w:t>
        </w:r>
        <w:bookmarkEnd w:id="8"/>
        <w:bookmarkEnd w:id="9"/>
        <w:bookmarkEnd w:id="10"/>
        <w:bookmarkEnd w:id="11"/>
        <w:bookmarkEnd w:id="12"/>
        <w:bookmarkEnd w:id="13"/>
      </w:ins>
    </w:p>
    <w:p w14:paraId="487E1B38" w14:textId="77777777" w:rsidR="00480855" w:rsidRPr="00480855" w:rsidRDefault="00480855" w:rsidP="006E1D1D">
      <w:pPr>
        <w:rPr>
          <w:rFonts w:eastAsiaTheme="minorEastAsia"/>
        </w:rPr>
      </w:pPr>
    </w:p>
    <w:sectPr w:rsidR="00480855" w:rsidRPr="00480855" w:rsidSect="00E5761E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D41EB" w14:textId="77777777" w:rsidR="00E5761E" w:rsidRDefault="00E5761E">
      <w:r>
        <w:separator/>
      </w:r>
    </w:p>
  </w:endnote>
  <w:endnote w:type="continuationSeparator" w:id="0">
    <w:p w14:paraId="2B9B0BA2" w14:textId="77777777" w:rsidR="00E5761E" w:rsidRDefault="00E5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26F6" w14:textId="3C2CEE1A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FAD5D" w14:textId="77777777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DF4A9" w14:textId="77777777" w:rsidR="00E5761E" w:rsidRDefault="00E5761E">
      <w:r>
        <w:separator/>
      </w:r>
    </w:p>
  </w:footnote>
  <w:footnote w:type="continuationSeparator" w:id="0">
    <w:p w14:paraId="59A45AFD" w14:textId="77777777" w:rsidR="00E5761E" w:rsidRDefault="00E57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EB62" w14:textId="298B44BE" w:rsidR="006B14BD" w:rsidRDefault="006B14BD" w:rsidP="001E13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3D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63</w:t>
    </w:r>
    <w:r>
      <w:rPr>
        <w:rFonts w:ascii="Arial" w:hAnsi="Arial" w:cs="Arial"/>
        <w:b/>
        <w:sz w:val="18"/>
        <w:szCs w:val="18"/>
      </w:rPr>
      <w:fldChar w:fldCharType="end"/>
    </w:r>
  </w:p>
  <w:p w14:paraId="51B50DE5" w14:textId="5B0C2AE6" w:rsidR="006B14BD" w:rsidRDefault="006B14BD" w:rsidP="001E13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3D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8"/>
  </w:num>
  <w:num w:numId="5" w16cid:durableId="221334688">
    <w:abstractNumId w:val="17"/>
  </w:num>
  <w:num w:numId="6" w16cid:durableId="411197757">
    <w:abstractNumId w:val="4"/>
  </w:num>
  <w:num w:numId="7" w16cid:durableId="1635525975">
    <w:abstractNumId w:val="9"/>
  </w:num>
  <w:num w:numId="8" w16cid:durableId="911692610">
    <w:abstractNumId w:val="9"/>
    <w:lvlOverride w:ilvl="0">
      <w:startOverride w:val="1"/>
    </w:lvlOverride>
  </w:num>
  <w:num w:numId="9" w16cid:durableId="1027415743">
    <w:abstractNumId w:val="9"/>
    <w:lvlOverride w:ilvl="0">
      <w:startOverride w:val="1"/>
    </w:lvlOverride>
  </w:num>
  <w:num w:numId="10" w16cid:durableId="768694272">
    <w:abstractNumId w:val="9"/>
    <w:lvlOverride w:ilvl="0">
      <w:startOverride w:val="1"/>
    </w:lvlOverride>
  </w:num>
  <w:num w:numId="11" w16cid:durableId="419453829">
    <w:abstractNumId w:val="9"/>
    <w:lvlOverride w:ilvl="0">
      <w:startOverride w:val="1"/>
    </w:lvlOverride>
  </w:num>
  <w:num w:numId="12" w16cid:durableId="732387433">
    <w:abstractNumId w:val="9"/>
    <w:lvlOverride w:ilvl="0">
      <w:startOverride w:val="1"/>
    </w:lvlOverride>
  </w:num>
  <w:num w:numId="13" w16cid:durableId="40520757">
    <w:abstractNumId w:val="9"/>
    <w:lvlOverride w:ilvl="0">
      <w:startOverride w:val="1"/>
    </w:lvlOverride>
  </w:num>
  <w:num w:numId="14" w16cid:durableId="1032458186">
    <w:abstractNumId w:val="13"/>
  </w:num>
  <w:num w:numId="15" w16cid:durableId="1895042934">
    <w:abstractNumId w:val="20"/>
  </w:num>
  <w:num w:numId="16" w16cid:durableId="773744874">
    <w:abstractNumId w:val="12"/>
  </w:num>
  <w:num w:numId="17" w16cid:durableId="115023130">
    <w:abstractNumId w:val="8"/>
  </w:num>
  <w:num w:numId="18" w16cid:durableId="394207888">
    <w:abstractNumId w:val="6"/>
  </w:num>
  <w:num w:numId="19" w16cid:durableId="2057243031">
    <w:abstractNumId w:val="2"/>
  </w:num>
  <w:num w:numId="20" w16cid:durableId="1263107349">
    <w:abstractNumId w:val="5"/>
  </w:num>
  <w:num w:numId="21" w16cid:durableId="12151540">
    <w:abstractNumId w:val="15"/>
  </w:num>
  <w:num w:numId="22" w16cid:durableId="703558672">
    <w:abstractNumId w:val="14"/>
  </w:num>
  <w:num w:numId="23" w16cid:durableId="720522953">
    <w:abstractNumId w:val="3"/>
  </w:num>
  <w:num w:numId="24" w16cid:durableId="309098480">
    <w:abstractNumId w:val="11"/>
  </w:num>
  <w:num w:numId="25" w16cid:durableId="1804155323">
    <w:abstractNumId w:val="21"/>
  </w:num>
  <w:num w:numId="26" w16cid:durableId="1986468234">
    <w:abstractNumId w:val="16"/>
  </w:num>
  <w:num w:numId="27" w16cid:durableId="1903560204">
    <w:abstractNumId w:val="7"/>
  </w:num>
  <w:num w:numId="28" w16cid:durableId="1694531174">
    <w:abstractNumId w:val="19"/>
  </w:num>
  <w:num w:numId="29" w16cid:durableId="319582809">
    <w:abstractNumId w:val="10"/>
  </w:num>
  <w:num w:numId="30" w16cid:durableId="4391102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52DC"/>
    <w:rsid w:val="00007F1A"/>
    <w:rsid w:val="00012AC4"/>
    <w:rsid w:val="000138D2"/>
    <w:rsid w:val="00014955"/>
    <w:rsid w:val="00016A4A"/>
    <w:rsid w:val="00022370"/>
    <w:rsid w:val="000255B1"/>
    <w:rsid w:val="0002570A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441E"/>
    <w:rsid w:val="000655A6"/>
    <w:rsid w:val="00065FD1"/>
    <w:rsid w:val="00070159"/>
    <w:rsid w:val="00071F6B"/>
    <w:rsid w:val="0007416F"/>
    <w:rsid w:val="0007535D"/>
    <w:rsid w:val="00080512"/>
    <w:rsid w:val="000827C3"/>
    <w:rsid w:val="0008459C"/>
    <w:rsid w:val="00084B53"/>
    <w:rsid w:val="00086088"/>
    <w:rsid w:val="00094176"/>
    <w:rsid w:val="00094630"/>
    <w:rsid w:val="000A0006"/>
    <w:rsid w:val="000A26A3"/>
    <w:rsid w:val="000A33C0"/>
    <w:rsid w:val="000A3E41"/>
    <w:rsid w:val="000A52DB"/>
    <w:rsid w:val="000A601C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3608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5DBE"/>
    <w:rsid w:val="001945FF"/>
    <w:rsid w:val="00196778"/>
    <w:rsid w:val="00197562"/>
    <w:rsid w:val="00197658"/>
    <w:rsid w:val="00197BFB"/>
    <w:rsid w:val="00197D80"/>
    <w:rsid w:val="001A0221"/>
    <w:rsid w:val="001A12D8"/>
    <w:rsid w:val="001A1E69"/>
    <w:rsid w:val="001A628F"/>
    <w:rsid w:val="001B2A72"/>
    <w:rsid w:val="001B2B6A"/>
    <w:rsid w:val="001B4161"/>
    <w:rsid w:val="001C31B2"/>
    <w:rsid w:val="001C4718"/>
    <w:rsid w:val="001C53D5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3C28"/>
    <w:rsid w:val="00277741"/>
    <w:rsid w:val="00281F1A"/>
    <w:rsid w:val="002864A5"/>
    <w:rsid w:val="002902D1"/>
    <w:rsid w:val="002A1E13"/>
    <w:rsid w:val="002A2815"/>
    <w:rsid w:val="002A2D76"/>
    <w:rsid w:val="002A3EC8"/>
    <w:rsid w:val="002A7334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7E22"/>
    <w:rsid w:val="00300B2E"/>
    <w:rsid w:val="00303771"/>
    <w:rsid w:val="0030393F"/>
    <w:rsid w:val="00305A5D"/>
    <w:rsid w:val="00305FB6"/>
    <w:rsid w:val="00307445"/>
    <w:rsid w:val="00310A8D"/>
    <w:rsid w:val="0031225F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410"/>
    <w:rsid w:val="003245C4"/>
    <w:rsid w:val="00324C10"/>
    <w:rsid w:val="003263EA"/>
    <w:rsid w:val="00330C60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788F"/>
    <w:rsid w:val="00392DF7"/>
    <w:rsid w:val="00397D37"/>
    <w:rsid w:val="003A0F9A"/>
    <w:rsid w:val="003A4B99"/>
    <w:rsid w:val="003A64AF"/>
    <w:rsid w:val="003A6C40"/>
    <w:rsid w:val="003B2272"/>
    <w:rsid w:val="003C0398"/>
    <w:rsid w:val="003C3971"/>
    <w:rsid w:val="003C4B72"/>
    <w:rsid w:val="003C4B80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7AB5"/>
    <w:rsid w:val="004219CB"/>
    <w:rsid w:val="004239CB"/>
    <w:rsid w:val="00424964"/>
    <w:rsid w:val="004302A2"/>
    <w:rsid w:val="00431CA7"/>
    <w:rsid w:val="0044262F"/>
    <w:rsid w:val="00442DCD"/>
    <w:rsid w:val="00442DFE"/>
    <w:rsid w:val="00445500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432B"/>
    <w:rsid w:val="0052691F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46B6"/>
    <w:rsid w:val="00547DED"/>
    <w:rsid w:val="00550B5E"/>
    <w:rsid w:val="00565087"/>
    <w:rsid w:val="00565CE0"/>
    <w:rsid w:val="005819AB"/>
    <w:rsid w:val="00581DBF"/>
    <w:rsid w:val="005823C3"/>
    <w:rsid w:val="00584C83"/>
    <w:rsid w:val="0059260E"/>
    <w:rsid w:val="005934C3"/>
    <w:rsid w:val="00593EA1"/>
    <w:rsid w:val="00594FF6"/>
    <w:rsid w:val="005A062D"/>
    <w:rsid w:val="005A1C86"/>
    <w:rsid w:val="005A2A41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83E"/>
    <w:rsid w:val="006C6E23"/>
    <w:rsid w:val="006D7640"/>
    <w:rsid w:val="006E084A"/>
    <w:rsid w:val="006E1D1D"/>
    <w:rsid w:val="006E1F6E"/>
    <w:rsid w:val="006E497A"/>
    <w:rsid w:val="006E5C86"/>
    <w:rsid w:val="006E706B"/>
    <w:rsid w:val="006E7DFB"/>
    <w:rsid w:val="006F1F91"/>
    <w:rsid w:val="006F6FC8"/>
    <w:rsid w:val="00704853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8028A4"/>
    <w:rsid w:val="0080573A"/>
    <w:rsid w:val="00813264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8CA"/>
    <w:rsid w:val="00882979"/>
    <w:rsid w:val="00884F55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AC9"/>
    <w:rsid w:val="008B741D"/>
    <w:rsid w:val="008C5B59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78FF"/>
    <w:rsid w:val="008F05E5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41E6C"/>
    <w:rsid w:val="00942EC2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711C8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35EA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6730"/>
    <w:rsid w:val="00B82F44"/>
    <w:rsid w:val="00B933E7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3F40"/>
    <w:rsid w:val="00C95B2F"/>
    <w:rsid w:val="00C96301"/>
    <w:rsid w:val="00C964A9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9FD"/>
    <w:rsid w:val="00CD2BB2"/>
    <w:rsid w:val="00CD631B"/>
    <w:rsid w:val="00CD753E"/>
    <w:rsid w:val="00CE2E1C"/>
    <w:rsid w:val="00CE636A"/>
    <w:rsid w:val="00D069E8"/>
    <w:rsid w:val="00D20761"/>
    <w:rsid w:val="00D25AEF"/>
    <w:rsid w:val="00D264DF"/>
    <w:rsid w:val="00D27EC7"/>
    <w:rsid w:val="00D27EE8"/>
    <w:rsid w:val="00D416A0"/>
    <w:rsid w:val="00D4177B"/>
    <w:rsid w:val="00D41B84"/>
    <w:rsid w:val="00D54FD7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5400"/>
    <w:rsid w:val="00E172E6"/>
    <w:rsid w:val="00E22403"/>
    <w:rsid w:val="00E24E51"/>
    <w:rsid w:val="00E25183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D85"/>
    <w:rsid w:val="00EB3CFA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41584"/>
    <w:rsid w:val="00F44C3A"/>
    <w:rsid w:val="00F46223"/>
    <w:rsid w:val="00F51BA6"/>
    <w:rsid w:val="00F53D2D"/>
    <w:rsid w:val="00F5690B"/>
    <w:rsid w:val="00F57A8F"/>
    <w:rsid w:val="00F57DCF"/>
    <w:rsid w:val="00F641D7"/>
    <w:rsid w:val="00F653B8"/>
    <w:rsid w:val="00F71351"/>
    <w:rsid w:val="00F7158F"/>
    <w:rsid w:val="00F76287"/>
    <w:rsid w:val="00F820C4"/>
    <w:rsid w:val="00F85E0F"/>
    <w:rsid w:val="00F86266"/>
    <w:rsid w:val="00F87467"/>
    <w:rsid w:val="00F877EE"/>
    <w:rsid w:val="00F87D9E"/>
    <w:rsid w:val="00FA0849"/>
    <w:rsid w:val="00FA0D20"/>
    <w:rsid w:val="00FA1266"/>
    <w:rsid w:val="00FB7066"/>
    <w:rsid w:val="00FC1192"/>
    <w:rsid w:val="00FC54EE"/>
    <w:rsid w:val="00FD0DF3"/>
    <w:rsid w:val="00FD172D"/>
    <w:rsid w:val="00FD357E"/>
    <w:rsid w:val="00FE0288"/>
    <w:rsid w:val="00FE149F"/>
    <w:rsid w:val="00FE1E77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Hyperlink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0B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BCE"/>
  </w:style>
  <w:style w:type="character" w:customStyle="1" w:styleId="CommentTextChar">
    <w:name w:val="Comment Text Char"/>
    <w:basedOn w:val="DefaultParagraphFont"/>
    <w:link w:val="CommentText"/>
    <w:rsid w:val="00210BCE"/>
  </w:style>
  <w:style w:type="paragraph" w:styleId="CommentSubject">
    <w:name w:val="annotation subject"/>
    <w:basedOn w:val="CommentText"/>
    <w:next w:val="CommentText"/>
    <w:link w:val="CommentSubjectChar"/>
    <w:rsid w:val="00210B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3</Pages>
  <Words>562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4246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keywords/>
  <dc:description/>
  <cp:lastModifiedBy>Qualcomm (Sven Fischer)</cp:lastModifiedBy>
  <cp:revision>202</cp:revision>
  <dcterms:created xsi:type="dcterms:W3CDTF">2024-04-01T21:36:00Z</dcterms:created>
  <dcterms:modified xsi:type="dcterms:W3CDTF">2024-04-07T07:21:00Z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