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90828" w:rsidRPr="00E90828" w:rsidRDefault="00E90828" w:rsidP="00E90828">
      <w:pPr>
        <w:widowControl/>
        <w:tabs>
          <w:tab w:val="right" w:pos="9639"/>
        </w:tabs>
        <w:jc w:val="left"/>
        <w:rPr>
          <w:rFonts w:ascii="Arial" w:eastAsia="MS Mincho" w:hAnsi="Arial" w:cs="Times New Roman"/>
          <w:b/>
          <w:noProof/>
          <w:kern w:val="0"/>
          <w:sz w:val="24"/>
          <w:szCs w:val="20"/>
          <w:lang w:val="en-GB" w:eastAsia="en-US"/>
        </w:rPr>
      </w:pPr>
      <w:r w:rsidRPr="00E90828">
        <w:rPr>
          <w:rFonts w:ascii="Arial" w:eastAsia="MS Mincho" w:hAnsi="Arial" w:cs="Arial"/>
          <w:b/>
          <w:bCs/>
          <w:kern w:val="0"/>
          <w:sz w:val="24"/>
          <w:szCs w:val="24"/>
          <w:lang w:val="en-GB" w:eastAsia="en-US"/>
        </w:rPr>
        <w:t>3GPP TSG-RAN WG3 Meeting #1</w:t>
      </w:r>
      <w:r w:rsidR="006D4032">
        <w:rPr>
          <w:rFonts w:ascii="Arial" w:eastAsia="MS Mincho" w:hAnsi="Arial" w:cs="Arial"/>
          <w:b/>
          <w:bCs/>
          <w:kern w:val="0"/>
          <w:sz w:val="24"/>
          <w:szCs w:val="24"/>
          <w:lang w:val="en-GB" w:eastAsia="en-US"/>
        </w:rPr>
        <w:t>21</w:t>
      </w:r>
      <w:r w:rsidRPr="00E90828">
        <w:rPr>
          <w:rFonts w:ascii="Arial" w:eastAsia="MS Mincho" w:hAnsi="Arial" w:cs="Times New Roman"/>
          <w:b/>
          <w:noProof/>
          <w:kern w:val="0"/>
          <w:sz w:val="24"/>
          <w:szCs w:val="20"/>
          <w:lang w:val="en-GB" w:eastAsia="en-US"/>
        </w:rPr>
        <w:tab/>
      </w:r>
      <w:r w:rsidR="00DA26AF" w:rsidRPr="00DA26AF">
        <w:rPr>
          <w:rFonts w:ascii="Arial" w:eastAsia="MS Mincho" w:hAnsi="Arial" w:cs="Times New Roman"/>
          <w:b/>
          <w:i/>
          <w:noProof/>
          <w:kern w:val="0"/>
          <w:sz w:val="28"/>
          <w:szCs w:val="20"/>
          <w:lang w:val="en-GB" w:eastAsia="en-US"/>
        </w:rPr>
        <w:t>R3-234470</w:t>
      </w:r>
    </w:p>
    <w:p w:rsidR="00E90828" w:rsidRPr="00F42D16" w:rsidRDefault="006D4032" w:rsidP="00E90828">
      <w:pPr>
        <w:tabs>
          <w:tab w:val="right" w:pos="9639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等线" w:hAnsi="Arial" w:cs="Arial"/>
          <w:bCs/>
          <w:noProof/>
          <w:kern w:val="0"/>
          <w:sz w:val="24"/>
          <w:szCs w:val="24"/>
          <w:lang w:val="en-GB" w:eastAsia="en-GB"/>
        </w:rPr>
      </w:pPr>
      <w:r w:rsidRPr="00F42D16">
        <w:rPr>
          <w:rFonts w:ascii="Arial" w:eastAsia="等线" w:hAnsi="Arial" w:cs="Arial"/>
          <w:b/>
          <w:bCs/>
          <w:noProof/>
          <w:kern w:val="0"/>
          <w:sz w:val="24"/>
          <w:szCs w:val="24"/>
          <w:lang w:val="en-GB" w:eastAsia="en-GB"/>
        </w:rPr>
        <w:t>Toulouse</w:t>
      </w:r>
      <w:r w:rsidR="00B11486" w:rsidRPr="00F42D16">
        <w:rPr>
          <w:rFonts w:ascii="Arial" w:eastAsia="等线" w:hAnsi="Arial" w:cs="Arial"/>
          <w:b/>
          <w:bCs/>
          <w:noProof/>
          <w:kern w:val="0"/>
          <w:sz w:val="24"/>
          <w:szCs w:val="24"/>
          <w:lang w:val="en-GB" w:eastAsia="en-GB"/>
        </w:rPr>
        <w:t xml:space="preserve">, </w:t>
      </w:r>
      <w:r w:rsidRPr="00F42D16">
        <w:rPr>
          <w:rFonts w:ascii="Arial" w:eastAsia="等线" w:hAnsi="Arial" w:cs="Arial"/>
          <w:b/>
          <w:bCs/>
          <w:noProof/>
          <w:kern w:val="0"/>
          <w:sz w:val="24"/>
          <w:szCs w:val="24"/>
          <w:lang w:val="en-GB" w:eastAsia="en-GB"/>
        </w:rPr>
        <w:t>France</w:t>
      </w:r>
      <w:r w:rsidR="00B11486" w:rsidRPr="00F42D16">
        <w:rPr>
          <w:rFonts w:ascii="Arial" w:eastAsia="等线" w:hAnsi="Arial" w:cs="Arial"/>
          <w:b/>
          <w:bCs/>
          <w:noProof/>
          <w:kern w:val="0"/>
          <w:sz w:val="24"/>
          <w:szCs w:val="24"/>
          <w:lang w:val="en-GB" w:eastAsia="en-GB"/>
        </w:rPr>
        <w:t xml:space="preserve">, </w:t>
      </w:r>
      <w:r w:rsidRPr="00F42D16">
        <w:rPr>
          <w:rFonts w:ascii="Arial" w:eastAsia="等线" w:hAnsi="Arial" w:cs="Arial"/>
          <w:b/>
          <w:bCs/>
          <w:noProof/>
          <w:kern w:val="0"/>
          <w:sz w:val="24"/>
          <w:szCs w:val="24"/>
          <w:lang w:val="en-GB" w:eastAsia="en-GB"/>
        </w:rPr>
        <w:t>21 – 25 Aug</w:t>
      </w:r>
      <w:r w:rsidR="00B11486" w:rsidRPr="00F42D16">
        <w:rPr>
          <w:rFonts w:ascii="Arial" w:eastAsia="等线" w:hAnsi="Arial" w:cs="Arial"/>
          <w:b/>
          <w:bCs/>
          <w:noProof/>
          <w:kern w:val="0"/>
          <w:sz w:val="24"/>
          <w:szCs w:val="24"/>
          <w:lang w:val="en-GB" w:eastAsia="en-GB"/>
        </w:rPr>
        <w:t>, 2023</w:t>
      </w:r>
    </w:p>
    <w:p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等线" w:hAnsi="Arial" w:cs="Arial"/>
          <w:kern w:val="0"/>
          <w:sz w:val="20"/>
          <w:szCs w:val="20"/>
          <w:lang w:val="en-GB" w:eastAsia="en-GB"/>
        </w:rPr>
      </w:pPr>
    </w:p>
    <w:p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等线" w:hAnsi="Arial" w:cs="Arial"/>
          <w:b/>
          <w:kern w:val="0"/>
          <w:sz w:val="22"/>
          <w:lang w:val="en-GB" w:eastAsia="en-GB"/>
        </w:rPr>
      </w:pPr>
      <w:r w:rsidRPr="00E90828">
        <w:rPr>
          <w:rFonts w:ascii="Arial" w:eastAsia="等线" w:hAnsi="Arial" w:cs="Arial"/>
          <w:b/>
          <w:kern w:val="0"/>
          <w:sz w:val="22"/>
          <w:lang w:val="en-GB" w:eastAsia="en-GB"/>
        </w:rPr>
        <w:t>Title:</w:t>
      </w:r>
      <w:r w:rsidRPr="00E90828">
        <w:rPr>
          <w:rFonts w:ascii="Arial" w:eastAsia="等线" w:hAnsi="Arial" w:cs="Arial"/>
          <w:b/>
          <w:kern w:val="0"/>
          <w:sz w:val="22"/>
          <w:lang w:val="en-GB" w:eastAsia="en-GB"/>
        </w:rPr>
        <w:tab/>
      </w:r>
      <w:r w:rsidR="009917B6" w:rsidRPr="009917B6">
        <w:rPr>
          <w:rFonts w:ascii="Arial" w:eastAsia="等线" w:hAnsi="Arial" w:cs="Arial"/>
          <w:color w:val="FF0000"/>
          <w:kern w:val="0"/>
          <w:sz w:val="22"/>
          <w:lang w:val="en-GB" w:eastAsia="en-GB"/>
        </w:rPr>
        <w:t>[draft]</w:t>
      </w:r>
      <w:r w:rsidR="009917B6">
        <w:rPr>
          <w:rFonts w:ascii="Arial" w:eastAsia="等线" w:hAnsi="Arial" w:cs="Arial"/>
          <w:b/>
          <w:color w:val="FF0000"/>
          <w:kern w:val="0"/>
          <w:sz w:val="22"/>
          <w:lang w:val="en-GB" w:eastAsia="en-GB"/>
        </w:rPr>
        <w:t xml:space="preserve"> </w:t>
      </w:r>
      <w:r w:rsidR="00B6356A" w:rsidRPr="00B6356A">
        <w:rPr>
          <w:rFonts w:ascii="Arial" w:eastAsia="等线" w:hAnsi="Arial" w:cs="Arial"/>
          <w:b/>
          <w:kern w:val="0"/>
          <w:sz w:val="22"/>
          <w:lang w:val="en-GB" w:eastAsia="en-GB"/>
        </w:rPr>
        <w:t>Reply LS on DTLS for SCTP next steps and request for input</w:t>
      </w:r>
    </w:p>
    <w:p w:rsidR="0007655C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等线" w:hAnsi="Arial" w:cs="Arial"/>
          <w:b/>
          <w:bCs/>
          <w:kern w:val="0"/>
          <w:sz w:val="22"/>
          <w:lang w:val="en-GB" w:eastAsia="en-GB"/>
        </w:rPr>
      </w:pPr>
      <w:bookmarkStart w:id="0" w:name="OLE_LINK57"/>
      <w:bookmarkStart w:id="1" w:name="OLE_LINK58"/>
      <w:r w:rsidRPr="00E90828">
        <w:rPr>
          <w:rFonts w:ascii="Arial" w:eastAsia="等线" w:hAnsi="Arial" w:cs="Arial"/>
          <w:b/>
          <w:kern w:val="0"/>
          <w:sz w:val="22"/>
          <w:lang w:val="en-GB" w:eastAsia="en-GB"/>
        </w:rPr>
        <w:t>Response to:</w:t>
      </w:r>
      <w:r w:rsidRPr="00E90828">
        <w:rPr>
          <w:rFonts w:ascii="Arial" w:eastAsia="等线" w:hAnsi="Arial" w:cs="Arial"/>
          <w:b/>
          <w:bCs/>
          <w:kern w:val="0"/>
          <w:sz w:val="22"/>
          <w:lang w:val="en-GB" w:eastAsia="en-GB"/>
        </w:rPr>
        <w:tab/>
      </w:r>
      <w:bookmarkStart w:id="2" w:name="OLE_LINK59"/>
      <w:bookmarkStart w:id="3" w:name="OLE_LINK60"/>
      <w:bookmarkStart w:id="4" w:name="OLE_LINK61"/>
      <w:bookmarkEnd w:id="0"/>
      <w:bookmarkEnd w:id="1"/>
      <w:r w:rsidR="009175A9" w:rsidRPr="009175A9">
        <w:rPr>
          <w:rFonts w:ascii="Arial" w:eastAsia="等线" w:hAnsi="Arial" w:cs="Arial"/>
          <w:b/>
          <w:bCs/>
          <w:kern w:val="0"/>
          <w:sz w:val="22"/>
          <w:lang w:val="en-GB" w:eastAsia="en-GB"/>
        </w:rPr>
        <w:t>R3-233836</w:t>
      </w:r>
      <w:bookmarkStart w:id="5" w:name="_GoBack"/>
      <w:bookmarkEnd w:id="5"/>
    </w:p>
    <w:p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等线" w:hAnsi="Arial" w:cs="Arial"/>
          <w:b/>
          <w:bCs/>
          <w:kern w:val="0"/>
          <w:sz w:val="22"/>
          <w:lang w:val="en-GB" w:eastAsia="en-GB"/>
        </w:rPr>
      </w:pPr>
      <w:r w:rsidRPr="00E90828">
        <w:rPr>
          <w:rFonts w:ascii="Arial" w:eastAsia="等线" w:hAnsi="Arial" w:cs="Arial"/>
          <w:b/>
          <w:kern w:val="0"/>
          <w:sz w:val="22"/>
          <w:lang w:val="en-GB" w:eastAsia="en-GB"/>
        </w:rPr>
        <w:t>Release:</w:t>
      </w:r>
      <w:r w:rsidRPr="00E90828">
        <w:rPr>
          <w:rFonts w:ascii="Arial" w:eastAsia="等线" w:hAnsi="Arial" w:cs="Arial"/>
          <w:b/>
          <w:bCs/>
          <w:kern w:val="0"/>
          <w:sz w:val="22"/>
          <w:lang w:val="en-GB" w:eastAsia="en-GB"/>
        </w:rPr>
        <w:tab/>
      </w:r>
      <w:r w:rsidR="002924DF">
        <w:rPr>
          <w:rFonts w:ascii="Arial" w:eastAsia="等线" w:hAnsi="Arial" w:cs="Arial"/>
          <w:b/>
          <w:bCs/>
          <w:kern w:val="0"/>
          <w:sz w:val="22"/>
          <w:lang w:val="en-GB" w:eastAsia="en-GB"/>
        </w:rPr>
        <w:t>Release 1</w:t>
      </w:r>
      <w:r w:rsidR="00A911CA">
        <w:rPr>
          <w:rFonts w:ascii="Arial" w:eastAsia="等线" w:hAnsi="Arial" w:cs="Arial"/>
          <w:b/>
          <w:bCs/>
          <w:kern w:val="0"/>
          <w:sz w:val="22"/>
          <w:lang w:val="en-GB" w:eastAsia="en-GB"/>
        </w:rPr>
        <w:t>5</w:t>
      </w:r>
    </w:p>
    <w:bookmarkEnd w:id="2"/>
    <w:bookmarkEnd w:id="3"/>
    <w:bookmarkEnd w:id="4"/>
    <w:p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等线" w:hAnsi="Arial" w:cs="Arial"/>
          <w:b/>
          <w:bCs/>
          <w:kern w:val="0"/>
          <w:sz w:val="22"/>
          <w:lang w:val="en-GB" w:eastAsia="en-GB"/>
        </w:rPr>
      </w:pPr>
      <w:r w:rsidRPr="00E90828">
        <w:rPr>
          <w:rFonts w:ascii="Arial" w:eastAsia="等线" w:hAnsi="Arial" w:cs="Arial"/>
          <w:b/>
          <w:kern w:val="0"/>
          <w:sz w:val="22"/>
          <w:lang w:val="en-GB" w:eastAsia="en-GB"/>
        </w:rPr>
        <w:t>Work Item:</w:t>
      </w:r>
      <w:r w:rsidRPr="00E90828">
        <w:rPr>
          <w:rFonts w:ascii="Arial" w:eastAsia="等线" w:hAnsi="Arial" w:cs="Arial"/>
          <w:b/>
          <w:bCs/>
          <w:kern w:val="0"/>
          <w:sz w:val="22"/>
          <w:lang w:val="en-GB" w:eastAsia="en-GB"/>
        </w:rPr>
        <w:tab/>
      </w:r>
      <w:proofErr w:type="spellStart"/>
      <w:r w:rsidR="00A911CA" w:rsidRPr="00A911CA">
        <w:rPr>
          <w:rFonts w:ascii="Arial" w:eastAsia="等线" w:hAnsi="Arial" w:cs="Arial"/>
          <w:b/>
          <w:bCs/>
          <w:kern w:val="0"/>
          <w:sz w:val="22"/>
          <w:lang w:val="en-GB" w:eastAsia="en-GB"/>
        </w:rPr>
        <w:t>NR_newRAT</w:t>
      </w:r>
      <w:proofErr w:type="spellEnd"/>
      <w:r w:rsidR="00A911CA" w:rsidRPr="00A911CA">
        <w:rPr>
          <w:rFonts w:ascii="Arial" w:eastAsia="等线" w:hAnsi="Arial" w:cs="Arial"/>
          <w:b/>
          <w:bCs/>
          <w:kern w:val="0"/>
          <w:sz w:val="22"/>
          <w:lang w:val="en-GB" w:eastAsia="en-GB"/>
        </w:rPr>
        <w:t>-Core</w:t>
      </w:r>
    </w:p>
    <w:p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等线" w:hAnsi="Arial" w:cs="Arial"/>
          <w:b/>
          <w:kern w:val="0"/>
          <w:sz w:val="22"/>
          <w:lang w:val="en-GB" w:eastAsia="en-GB"/>
        </w:rPr>
      </w:pPr>
    </w:p>
    <w:p w:rsidR="00E90828" w:rsidRPr="00E90828" w:rsidRDefault="00E90828" w:rsidP="00E90828">
      <w:pPr>
        <w:widowControl/>
        <w:spacing w:after="60"/>
        <w:ind w:left="1985" w:hanging="1985"/>
        <w:jc w:val="left"/>
        <w:rPr>
          <w:rFonts w:ascii="Arial" w:eastAsia="等线" w:hAnsi="Arial" w:cs="Arial"/>
          <w:b/>
          <w:kern w:val="0"/>
          <w:sz w:val="22"/>
          <w:lang w:val="en-GB" w:eastAsia="en-US"/>
        </w:rPr>
      </w:pPr>
      <w:r w:rsidRPr="00E90828">
        <w:rPr>
          <w:rFonts w:ascii="Arial" w:eastAsia="等线" w:hAnsi="Arial" w:cs="Arial"/>
          <w:b/>
          <w:kern w:val="0"/>
          <w:sz w:val="22"/>
          <w:lang w:val="en-GB" w:eastAsia="en-US"/>
        </w:rPr>
        <w:t>Source:</w:t>
      </w:r>
      <w:r w:rsidRPr="00E90828">
        <w:rPr>
          <w:rFonts w:ascii="Arial" w:eastAsia="等线" w:hAnsi="Arial" w:cs="Arial"/>
          <w:b/>
          <w:kern w:val="0"/>
          <w:sz w:val="22"/>
          <w:lang w:val="en-GB" w:eastAsia="en-US"/>
        </w:rPr>
        <w:tab/>
        <w:t xml:space="preserve">Huawei </w:t>
      </w:r>
      <w:r w:rsidRPr="00E90828">
        <w:rPr>
          <w:rFonts w:ascii="Arial" w:eastAsia="等线" w:hAnsi="Arial" w:cs="Arial"/>
          <w:b/>
          <w:kern w:val="0"/>
          <w:sz w:val="22"/>
          <w:highlight w:val="yellow"/>
          <w:lang w:val="en-GB" w:eastAsia="en-US"/>
        </w:rPr>
        <w:t>[will be RAN3]</w:t>
      </w:r>
    </w:p>
    <w:p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等线" w:hAnsi="Arial" w:cs="Arial"/>
          <w:b/>
          <w:bCs/>
          <w:kern w:val="0"/>
          <w:sz w:val="22"/>
          <w:lang w:val="en-GB"/>
        </w:rPr>
      </w:pPr>
      <w:r w:rsidRPr="00E90828">
        <w:rPr>
          <w:rFonts w:ascii="Arial" w:eastAsia="等线" w:hAnsi="Arial" w:cs="Arial"/>
          <w:b/>
          <w:kern w:val="0"/>
          <w:sz w:val="22"/>
          <w:lang w:val="en-GB" w:eastAsia="en-GB"/>
        </w:rPr>
        <w:t>To:</w:t>
      </w:r>
      <w:r w:rsidRPr="00E90828">
        <w:rPr>
          <w:rFonts w:ascii="Arial" w:eastAsia="等线" w:hAnsi="Arial" w:cs="Arial"/>
          <w:b/>
          <w:bCs/>
          <w:kern w:val="0"/>
          <w:sz w:val="22"/>
          <w:lang w:val="en-GB" w:eastAsia="en-GB"/>
        </w:rPr>
        <w:tab/>
      </w:r>
      <w:r w:rsidR="00B6356A" w:rsidRPr="00B6356A">
        <w:rPr>
          <w:rFonts w:ascii="Arial" w:eastAsia="等线" w:hAnsi="Arial" w:cs="Arial"/>
          <w:b/>
          <w:bCs/>
          <w:kern w:val="0"/>
          <w:sz w:val="22"/>
          <w:lang w:val="en-GB"/>
        </w:rPr>
        <w:t>IETF_TSVWG</w:t>
      </w:r>
    </w:p>
    <w:p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等线" w:hAnsi="Arial" w:cs="Arial"/>
          <w:b/>
          <w:bCs/>
          <w:kern w:val="0"/>
          <w:sz w:val="22"/>
          <w:lang w:val="en-GB" w:eastAsia="en-GB"/>
        </w:rPr>
      </w:pPr>
      <w:bookmarkStart w:id="6" w:name="OLE_LINK45"/>
      <w:bookmarkStart w:id="7" w:name="OLE_LINK46"/>
      <w:r w:rsidRPr="00E90828">
        <w:rPr>
          <w:rFonts w:ascii="Arial" w:eastAsia="等线" w:hAnsi="Arial" w:cs="Arial"/>
          <w:b/>
          <w:kern w:val="0"/>
          <w:sz w:val="22"/>
          <w:lang w:val="en-GB" w:eastAsia="en-GB"/>
        </w:rPr>
        <w:t>Cc:</w:t>
      </w:r>
      <w:r w:rsidRPr="00E90828">
        <w:rPr>
          <w:rFonts w:ascii="Arial" w:eastAsia="等线" w:hAnsi="Arial" w:cs="Arial"/>
          <w:b/>
          <w:bCs/>
          <w:kern w:val="0"/>
          <w:sz w:val="22"/>
          <w:lang w:val="en-GB" w:eastAsia="en-GB"/>
        </w:rPr>
        <w:tab/>
      </w:r>
      <w:r w:rsidR="008F34AC">
        <w:rPr>
          <w:rFonts w:ascii="Arial" w:eastAsia="等线" w:hAnsi="Arial" w:cs="Arial"/>
          <w:b/>
          <w:bCs/>
          <w:kern w:val="0"/>
          <w:sz w:val="22"/>
          <w:lang w:val="en-GB" w:eastAsia="en-GB"/>
        </w:rPr>
        <w:t>SA3</w:t>
      </w:r>
    </w:p>
    <w:bookmarkEnd w:id="6"/>
    <w:bookmarkEnd w:id="7"/>
    <w:p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等线" w:hAnsi="Arial" w:cs="Arial"/>
          <w:bCs/>
          <w:kern w:val="0"/>
          <w:sz w:val="20"/>
          <w:szCs w:val="20"/>
          <w:lang w:val="en-GB" w:eastAsia="en-GB"/>
        </w:rPr>
      </w:pPr>
    </w:p>
    <w:p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等线" w:hAnsi="Arial" w:cs="Arial"/>
          <w:b/>
          <w:bCs/>
          <w:kern w:val="0"/>
          <w:sz w:val="22"/>
          <w:lang w:val="en-GB" w:eastAsia="en-GB"/>
        </w:rPr>
      </w:pPr>
      <w:r w:rsidRPr="00E90828">
        <w:rPr>
          <w:rFonts w:ascii="Arial" w:eastAsia="等线" w:hAnsi="Arial" w:cs="Arial"/>
          <w:b/>
          <w:kern w:val="0"/>
          <w:sz w:val="22"/>
          <w:lang w:val="en-GB" w:eastAsia="en-GB"/>
        </w:rPr>
        <w:t>Contact person:</w:t>
      </w:r>
      <w:r w:rsidRPr="00E90828">
        <w:rPr>
          <w:rFonts w:ascii="Arial" w:eastAsia="等线" w:hAnsi="Arial" w:cs="Arial"/>
          <w:b/>
          <w:bCs/>
          <w:kern w:val="0"/>
          <w:sz w:val="22"/>
          <w:lang w:val="en-GB" w:eastAsia="en-GB"/>
        </w:rPr>
        <w:tab/>
      </w:r>
      <w:r w:rsidR="00870E7A">
        <w:rPr>
          <w:rFonts w:ascii="Arial" w:eastAsia="等线" w:hAnsi="Arial" w:cs="Arial"/>
          <w:b/>
          <w:bCs/>
          <w:kern w:val="0"/>
          <w:sz w:val="22"/>
          <w:lang w:val="en-GB" w:eastAsia="en-GB"/>
        </w:rPr>
        <w:t>Feng Han</w:t>
      </w:r>
    </w:p>
    <w:p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等线" w:hAnsi="Arial" w:cs="Arial"/>
          <w:b/>
          <w:bCs/>
          <w:kern w:val="0"/>
          <w:sz w:val="22"/>
          <w:lang w:val="en-GB" w:eastAsia="en-GB"/>
        </w:rPr>
      </w:pPr>
      <w:r w:rsidRPr="00E90828">
        <w:rPr>
          <w:rFonts w:ascii="Arial" w:eastAsia="等线" w:hAnsi="Arial" w:cs="Arial"/>
          <w:b/>
          <w:bCs/>
          <w:kern w:val="0"/>
          <w:sz w:val="22"/>
          <w:lang w:val="en-GB" w:eastAsia="en-GB"/>
        </w:rPr>
        <w:tab/>
      </w:r>
      <w:r w:rsidR="00870E7A">
        <w:rPr>
          <w:rFonts w:ascii="Arial" w:eastAsia="等线" w:hAnsi="Arial" w:cs="Arial"/>
          <w:b/>
          <w:bCs/>
          <w:kern w:val="0"/>
          <w:sz w:val="22"/>
          <w:lang w:val="en-GB" w:eastAsia="en-GB"/>
        </w:rPr>
        <w:t>Hanfeng3</w:t>
      </w:r>
      <w:r w:rsidRPr="00E90828">
        <w:rPr>
          <w:rFonts w:ascii="Arial" w:eastAsia="等线" w:hAnsi="Arial" w:cs="Arial"/>
          <w:b/>
          <w:bCs/>
          <w:kern w:val="0"/>
          <w:sz w:val="22"/>
          <w:lang w:val="en-GB" w:eastAsia="en-GB"/>
        </w:rPr>
        <w:t>@huawei.com</w:t>
      </w:r>
    </w:p>
    <w:p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等线" w:hAnsi="Arial" w:cs="Arial"/>
          <w:b/>
          <w:bCs/>
          <w:kern w:val="0"/>
          <w:sz w:val="22"/>
          <w:lang w:val="en-GB" w:eastAsia="en-GB"/>
        </w:rPr>
      </w:pPr>
      <w:r w:rsidRPr="00E90828">
        <w:rPr>
          <w:rFonts w:ascii="Arial" w:eastAsia="等线" w:hAnsi="Arial" w:cs="Arial"/>
          <w:b/>
          <w:bCs/>
          <w:kern w:val="0"/>
          <w:sz w:val="22"/>
          <w:lang w:val="en-GB" w:eastAsia="en-GB"/>
        </w:rPr>
        <w:tab/>
      </w:r>
    </w:p>
    <w:p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等线" w:hAnsi="Arial" w:cs="Arial"/>
          <w:b/>
          <w:kern w:val="0"/>
          <w:sz w:val="22"/>
          <w:lang w:val="en-GB" w:eastAsia="en-GB"/>
        </w:rPr>
      </w:pPr>
      <w:r w:rsidRPr="00E90828">
        <w:rPr>
          <w:rFonts w:ascii="Arial" w:eastAsia="等线" w:hAnsi="Arial" w:cs="Arial"/>
          <w:b/>
          <w:kern w:val="0"/>
          <w:sz w:val="22"/>
          <w:lang w:val="en-GB" w:eastAsia="en-GB"/>
        </w:rPr>
        <w:t>Send any reply LS to:</w:t>
      </w:r>
      <w:r w:rsidRPr="00E90828">
        <w:rPr>
          <w:rFonts w:ascii="Arial" w:eastAsia="等线" w:hAnsi="Arial" w:cs="Arial"/>
          <w:b/>
          <w:kern w:val="0"/>
          <w:sz w:val="22"/>
          <w:lang w:val="en-GB" w:eastAsia="en-GB"/>
        </w:rPr>
        <w:tab/>
        <w:t xml:space="preserve">3GPP Liaisons Coordinator, </w:t>
      </w:r>
      <w:hyperlink r:id="rId7" w:history="1">
        <w:r w:rsidRPr="00E90828">
          <w:rPr>
            <w:rFonts w:ascii="Arial" w:eastAsia="等线" w:hAnsi="Arial" w:cs="Arial"/>
            <w:b/>
            <w:color w:val="0000FF"/>
            <w:kern w:val="0"/>
            <w:sz w:val="22"/>
            <w:u w:val="single"/>
            <w:lang w:val="en-GB" w:eastAsia="en-GB"/>
          </w:rPr>
          <w:t>mailto:3GPPLiaison@etsi.org</w:t>
        </w:r>
      </w:hyperlink>
    </w:p>
    <w:p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等线" w:hAnsi="Arial" w:cs="Arial"/>
          <w:b/>
          <w:kern w:val="0"/>
          <w:sz w:val="20"/>
          <w:szCs w:val="20"/>
          <w:lang w:val="en-GB" w:eastAsia="en-GB"/>
        </w:rPr>
      </w:pPr>
    </w:p>
    <w:p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等线" w:hAnsi="Arial" w:cs="Arial"/>
          <w:b/>
          <w:bCs/>
          <w:kern w:val="0"/>
          <w:sz w:val="22"/>
          <w:lang w:val="en-GB" w:eastAsia="en-GB"/>
        </w:rPr>
      </w:pPr>
      <w:r w:rsidRPr="00E90828">
        <w:rPr>
          <w:rFonts w:ascii="Arial" w:eastAsia="等线" w:hAnsi="Arial" w:cs="Arial"/>
          <w:b/>
          <w:kern w:val="0"/>
          <w:sz w:val="20"/>
          <w:szCs w:val="20"/>
          <w:lang w:val="en-GB" w:eastAsia="en-GB"/>
        </w:rPr>
        <w:t>Attachments:</w:t>
      </w:r>
      <w:r w:rsidRPr="00E90828">
        <w:rPr>
          <w:rFonts w:ascii="Arial" w:eastAsia="等线" w:hAnsi="Arial" w:cs="Arial"/>
          <w:bCs/>
          <w:kern w:val="0"/>
          <w:sz w:val="20"/>
          <w:szCs w:val="20"/>
          <w:lang w:val="en-GB" w:eastAsia="en-GB"/>
        </w:rPr>
        <w:tab/>
      </w:r>
      <w:r w:rsidR="00BA3B73">
        <w:rPr>
          <w:rFonts w:ascii="Arial" w:eastAsia="等线" w:hAnsi="Arial" w:cs="Arial"/>
          <w:b/>
          <w:bCs/>
          <w:kern w:val="0"/>
          <w:sz w:val="22"/>
          <w:lang w:val="en-GB" w:eastAsia="en-GB"/>
        </w:rPr>
        <w:t>-</w:t>
      </w:r>
    </w:p>
    <w:p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等线" w:hAnsi="Arial" w:cs="Arial"/>
          <w:kern w:val="0"/>
          <w:sz w:val="20"/>
          <w:szCs w:val="20"/>
          <w:lang w:val="en-GB" w:eastAsia="en-GB"/>
        </w:rPr>
      </w:pPr>
    </w:p>
    <w:p w:rsidR="00E90828" w:rsidRPr="00E90828" w:rsidRDefault="00E90828" w:rsidP="00E90828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等线" w:hAnsi="Arial" w:cs="Times New Roman"/>
          <w:kern w:val="0"/>
          <w:sz w:val="36"/>
          <w:szCs w:val="20"/>
          <w:lang w:val="en-GB" w:eastAsia="en-GB"/>
        </w:rPr>
      </w:pPr>
      <w:r w:rsidRPr="00E90828">
        <w:rPr>
          <w:rFonts w:ascii="Arial" w:eastAsia="等线" w:hAnsi="Arial" w:cs="Times New Roman"/>
          <w:kern w:val="0"/>
          <w:sz w:val="36"/>
          <w:szCs w:val="20"/>
          <w:lang w:val="en-GB" w:eastAsia="en-GB"/>
        </w:rPr>
        <w:t>1</w:t>
      </w:r>
      <w:r w:rsidRPr="00E90828">
        <w:rPr>
          <w:rFonts w:ascii="Arial" w:eastAsia="等线" w:hAnsi="Arial" w:cs="Times New Roman"/>
          <w:kern w:val="0"/>
          <w:sz w:val="36"/>
          <w:szCs w:val="20"/>
          <w:lang w:val="en-GB" w:eastAsia="en-GB"/>
        </w:rPr>
        <w:tab/>
        <w:t>Overall description</w:t>
      </w:r>
    </w:p>
    <w:p w:rsidR="007337A2" w:rsidRDefault="00E90828" w:rsidP="008903FC">
      <w:pPr>
        <w:widowControl/>
        <w:jc w:val="left"/>
        <w:rPr>
          <w:rFonts w:ascii="Arial" w:eastAsia="等线" w:hAnsi="Arial" w:cs="Arial"/>
          <w:kern w:val="0"/>
          <w:sz w:val="20"/>
          <w:szCs w:val="20"/>
          <w:lang w:val="en-GB" w:eastAsia="en-US"/>
        </w:rPr>
      </w:pPr>
      <w:r w:rsidRPr="00F43F42">
        <w:rPr>
          <w:rFonts w:ascii="Arial" w:eastAsia="等线" w:hAnsi="Arial" w:cs="Arial"/>
          <w:kern w:val="0"/>
          <w:sz w:val="20"/>
          <w:szCs w:val="20"/>
          <w:lang w:val="en-GB" w:eastAsia="en-US"/>
        </w:rPr>
        <w:t xml:space="preserve">RAN3 thanks to </w:t>
      </w:r>
      <w:r w:rsidR="007B2DD8" w:rsidRPr="007B2DD8">
        <w:rPr>
          <w:rFonts w:ascii="Arial" w:eastAsia="等线" w:hAnsi="Arial" w:cs="Arial"/>
          <w:kern w:val="0"/>
          <w:sz w:val="20"/>
          <w:szCs w:val="20"/>
          <w:lang w:val="en-GB" w:eastAsia="en-US"/>
        </w:rPr>
        <w:t xml:space="preserve">IETF_TSVWG </w:t>
      </w:r>
      <w:r w:rsidR="00180A57">
        <w:rPr>
          <w:rFonts w:ascii="Arial" w:eastAsia="等线" w:hAnsi="Arial" w:cs="Arial"/>
          <w:kern w:val="0"/>
          <w:sz w:val="20"/>
          <w:szCs w:val="20"/>
          <w:lang w:val="en-GB" w:eastAsia="en-US"/>
        </w:rPr>
        <w:t xml:space="preserve">on the </w:t>
      </w:r>
      <w:r w:rsidR="00180A57" w:rsidRPr="00180A57">
        <w:rPr>
          <w:rFonts w:ascii="Arial" w:eastAsia="等线" w:hAnsi="Arial" w:cs="Arial"/>
          <w:kern w:val="0"/>
          <w:sz w:val="20"/>
          <w:szCs w:val="20"/>
          <w:lang w:val="en-GB" w:eastAsia="en-US"/>
        </w:rPr>
        <w:t>DTLS for SCTP next steps and request for input</w:t>
      </w:r>
      <w:r w:rsidR="0057174C">
        <w:rPr>
          <w:rFonts w:ascii="Arial" w:eastAsia="等线" w:hAnsi="Arial" w:cs="Arial"/>
          <w:kern w:val="0"/>
          <w:sz w:val="20"/>
          <w:szCs w:val="20"/>
          <w:lang w:val="en-GB" w:eastAsia="en-US"/>
        </w:rPr>
        <w:t xml:space="preserve">. </w:t>
      </w:r>
    </w:p>
    <w:p w:rsidR="008903FC" w:rsidRDefault="008903FC" w:rsidP="008903FC">
      <w:pPr>
        <w:widowControl/>
        <w:jc w:val="left"/>
        <w:rPr>
          <w:rFonts w:ascii="Arial" w:eastAsia="等线" w:hAnsi="Arial" w:cs="Arial"/>
          <w:kern w:val="0"/>
          <w:sz w:val="20"/>
          <w:szCs w:val="20"/>
          <w:lang w:val="en-GB" w:eastAsia="en-US"/>
        </w:rPr>
      </w:pPr>
    </w:p>
    <w:p w:rsidR="00221ADD" w:rsidRDefault="00221ADD" w:rsidP="008903FC">
      <w:pPr>
        <w:widowControl/>
        <w:jc w:val="left"/>
        <w:rPr>
          <w:rFonts w:ascii="Arial" w:eastAsia="等线" w:hAnsi="Arial" w:cs="Arial"/>
          <w:kern w:val="0"/>
          <w:sz w:val="20"/>
          <w:szCs w:val="20"/>
          <w:lang w:val="en-GB" w:eastAsia="en-US"/>
        </w:rPr>
      </w:pPr>
      <w:r>
        <w:rPr>
          <w:rFonts w:ascii="Arial" w:eastAsia="等线" w:hAnsi="Arial" w:cs="Arial" w:hint="eastAsia"/>
          <w:kern w:val="0"/>
          <w:sz w:val="20"/>
          <w:szCs w:val="20"/>
          <w:lang w:val="en-GB"/>
        </w:rPr>
        <w:t>RAN3</w:t>
      </w:r>
      <w:r>
        <w:rPr>
          <w:rFonts w:ascii="Arial" w:eastAsia="等线" w:hAnsi="Arial" w:cs="Arial"/>
          <w:kern w:val="0"/>
          <w:sz w:val="20"/>
          <w:szCs w:val="20"/>
          <w:lang w:val="en-GB" w:eastAsia="en-US"/>
        </w:rPr>
        <w:t xml:space="preserve"> </w:t>
      </w:r>
      <w:r>
        <w:rPr>
          <w:rFonts w:ascii="Arial" w:eastAsia="等线" w:hAnsi="Arial" w:cs="Arial" w:hint="eastAsia"/>
          <w:kern w:val="0"/>
          <w:sz w:val="20"/>
          <w:szCs w:val="20"/>
          <w:lang w:val="en-GB"/>
        </w:rPr>
        <w:t>would</w:t>
      </w:r>
      <w:r>
        <w:rPr>
          <w:rFonts w:ascii="Arial" w:eastAsia="等线" w:hAnsi="Arial" w:cs="Arial"/>
          <w:kern w:val="0"/>
          <w:sz w:val="20"/>
          <w:szCs w:val="20"/>
          <w:lang w:val="en-GB" w:eastAsia="en-US"/>
        </w:rPr>
        <w:t xml:space="preserve"> like to provide </w:t>
      </w:r>
      <w:r w:rsidR="00FA3C5D">
        <w:rPr>
          <w:rFonts w:ascii="Arial" w:eastAsia="等线" w:hAnsi="Arial" w:cs="Arial"/>
          <w:kern w:val="0"/>
          <w:sz w:val="20"/>
          <w:szCs w:val="20"/>
          <w:lang w:val="en-GB" w:eastAsia="en-US"/>
        </w:rPr>
        <w:t xml:space="preserve">the following </w:t>
      </w:r>
      <w:r>
        <w:rPr>
          <w:rFonts w:ascii="Arial" w:eastAsia="等线" w:hAnsi="Arial" w:cs="Arial"/>
          <w:kern w:val="0"/>
          <w:sz w:val="20"/>
          <w:szCs w:val="20"/>
          <w:lang w:val="en-GB" w:eastAsia="en-US"/>
        </w:rPr>
        <w:t xml:space="preserve">answers to the raised questions. </w:t>
      </w:r>
    </w:p>
    <w:p w:rsidR="00641BA1" w:rsidRDefault="00641BA1" w:rsidP="00837C5A">
      <w:pPr>
        <w:widowControl/>
        <w:jc w:val="left"/>
        <w:rPr>
          <w:rFonts w:ascii="Arial" w:eastAsia="等线" w:hAnsi="Arial" w:cs="Arial"/>
          <w:kern w:val="0"/>
          <w:sz w:val="20"/>
          <w:szCs w:val="20"/>
          <w:lang w:val="en-GB" w:eastAsia="en-US"/>
        </w:rPr>
      </w:pPr>
    </w:p>
    <w:p w:rsidR="00FB2934" w:rsidRDefault="00641BA1" w:rsidP="00221ADD">
      <w:pPr>
        <w:pStyle w:val="ListParagraph"/>
        <w:widowControl/>
        <w:numPr>
          <w:ilvl w:val="0"/>
          <w:numId w:val="5"/>
        </w:numPr>
        <w:jc w:val="left"/>
        <w:rPr>
          <w:rFonts w:ascii="Arial" w:eastAsia="等线" w:hAnsi="Arial" w:cs="Arial"/>
          <w:kern w:val="0"/>
          <w:sz w:val="20"/>
          <w:szCs w:val="20"/>
          <w:lang w:val="en-GB" w:eastAsia="en-US"/>
        </w:rPr>
      </w:pPr>
      <w:r w:rsidRPr="00221ADD">
        <w:rPr>
          <w:rFonts w:ascii="Arial" w:eastAsia="等线" w:hAnsi="Arial" w:cs="Arial"/>
          <w:kern w:val="0"/>
          <w:sz w:val="20"/>
          <w:szCs w:val="20"/>
          <w:lang w:val="en-GB" w:eastAsia="en-US"/>
        </w:rPr>
        <w:t xml:space="preserve">For </w:t>
      </w:r>
      <w:r w:rsidR="00837C5A" w:rsidRPr="00221ADD">
        <w:rPr>
          <w:rFonts w:ascii="Arial" w:eastAsia="等线" w:hAnsi="Arial" w:cs="Arial"/>
          <w:kern w:val="0"/>
          <w:sz w:val="20"/>
          <w:szCs w:val="20"/>
          <w:lang w:val="en-GB" w:eastAsia="en-US"/>
        </w:rPr>
        <w:t xml:space="preserve">the message size over the network interface, RAN3 expects neither hard limitation nor theoretical maximum message, considering that the message size would be extended continuously at later releases. RAN3 expects a mechanism adapting to the ever-increasing </w:t>
      </w:r>
      <w:r w:rsidR="00760E9B">
        <w:rPr>
          <w:rFonts w:ascii="Arial" w:eastAsia="等线" w:hAnsi="Arial" w:cs="Arial"/>
          <w:kern w:val="0"/>
          <w:sz w:val="20"/>
          <w:szCs w:val="20"/>
          <w:lang w:val="en-GB" w:eastAsia="en-US"/>
        </w:rPr>
        <w:t xml:space="preserve">network </w:t>
      </w:r>
      <w:r w:rsidR="00837C5A" w:rsidRPr="00221ADD">
        <w:rPr>
          <w:rFonts w:ascii="Arial" w:eastAsia="等线" w:hAnsi="Arial" w:cs="Arial"/>
          <w:kern w:val="0"/>
          <w:sz w:val="20"/>
          <w:szCs w:val="20"/>
          <w:lang w:val="en-GB" w:eastAsia="en-US"/>
        </w:rPr>
        <w:t xml:space="preserve">message size. </w:t>
      </w:r>
    </w:p>
    <w:p w:rsidR="00837C5A" w:rsidRPr="00221ADD" w:rsidRDefault="00837C5A" w:rsidP="00FB2934">
      <w:pPr>
        <w:pStyle w:val="ListParagraph"/>
        <w:widowControl/>
        <w:jc w:val="left"/>
        <w:rPr>
          <w:rFonts w:ascii="Arial" w:eastAsia="等线" w:hAnsi="Arial" w:cs="Arial"/>
          <w:kern w:val="0"/>
          <w:sz w:val="20"/>
          <w:szCs w:val="20"/>
          <w:lang w:val="en-GB" w:eastAsia="en-US"/>
        </w:rPr>
      </w:pPr>
      <w:r w:rsidRPr="00221ADD">
        <w:rPr>
          <w:rFonts w:ascii="Arial" w:eastAsia="等线" w:hAnsi="Arial" w:cs="Arial"/>
          <w:kern w:val="0"/>
          <w:sz w:val="20"/>
          <w:szCs w:val="20"/>
          <w:lang w:val="en-GB" w:eastAsia="en-US"/>
        </w:rPr>
        <w:t xml:space="preserve"> </w:t>
      </w:r>
    </w:p>
    <w:p w:rsidR="00310467" w:rsidRPr="00221ADD" w:rsidRDefault="00837C5A" w:rsidP="00221ADD">
      <w:pPr>
        <w:pStyle w:val="ListParagraph"/>
        <w:widowControl/>
        <w:numPr>
          <w:ilvl w:val="0"/>
          <w:numId w:val="5"/>
        </w:numPr>
        <w:jc w:val="left"/>
        <w:rPr>
          <w:rFonts w:ascii="Arial" w:eastAsia="等线" w:hAnsi="Arial" w:cs="Arial"/>
          <w:kern w:val="0"/>
          <w:sz w:val="20"/>
          <w:szCs w:val="20"/>
          <w:lang w:val="en-GB" w:eastAsia="en-US"/>
        </w:rPr>
      </w:pPr>
      <w:r w:rsidRPr="00221ADD">
        <w:rPr>
          <w:rFonts w:ascii="Arial" w:eastAsia="等线" w:hAnsi="Arial" w:cs="Arial"/>
          <w:kern w:val="0"/>
          <w:sz w:val="20"/>
          <w:szCs w:val="20"/>
          <w:lang w:val="en-GB" w:eastAsia="en-US"/>
        </w:rPr>
        <w:t>For the userland and kernel implementations of SCTP, RAN3 has no security expertise, and leaves</w:t>
      </w:r>
      <w:r w:rsidR="001214DE">
        <w:rPr>
          <w:rFonts w:ascii="Arial" w:eastAsia="等线" w:hAnsi="Arial" w:cs="Arial"/>
          <w:kern w:val="0"/>
          <w:sz w:val="20"/>
          <w:szCs w:val="20"/>
          <w:lang w:val="en-GB" w:eastAsia="en-US"/>
        </w:rPr>
        <w:t xml:space="preserve"> it</w:t>
      </w:r>
      <w:r w:rsidRPr="00221ADD">
        <w:rPr>
          <w:rFonts w:ascii="Arial" w:eastAsia="等线" w:hAnsi="Arial" w:cs="Arial"/>
          <w:kern w:val="0"/>
          <w:sz w:val="20"/>
          <w:szCs w:val="20"/>
          <w:lang w:val="en-GB" w:eastAsia="en-US"/>
        </w:rPr>
        <w:t xml:space="preserve"> to SA3 feedback</w:t>
      </w:r>
      <w:r w:rsidR="0025737C" w:rsidRPr="00221ADD">
        <w:rPr>
          <w:rFonts w:ascii="Arial" w:eastAsia="等线" w:hAnsi="Arial" w:cs="Arial"/>
          <w:kern w:val="0"/>
          <w:sz w:val="20"/>
          <w:szCs w:val="20"/>
          <w:lang w:val="en-GB" w:eastAsia="en-US"/>
        </w:rPr>
        <w:t xml:space="preserve">. </w:t>
      </w:r>
    </w:p>
    <w:p w:rsidR="00C34640" w:rsidRDefault="00C34640" w:rsidP="00E90828">
      <w:pPr>
        <w:widowControl/>
        <w:jc w:val="left"/>
        <w:rPr>
          <w:rFonts w:ascii="Arial" w:eastAsia="等线" w:hAnsi="Arial" w:cs="Arial"/>
          <w:i/>
          <w:kern w:val="0"/>
          <w:sz w:val="20"/>
          <w:szCs w:val="20"/>
          <w:lang w:val="en-GB" w:eastAsia="en-US"/>
        </w:rPr>
      </w:pPr>
    </w:p>
    <w:p w:rsidR="00E90828" w:rsidRPr="00E90828" w:rsidRDefault="00E90828" w:rsidP="00E90828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等线" w:hAnsi="Arial" w:cs="Times New Roman"/>
          <w:kern w:val="0"/>
          <w:sz w:val="36"/>
          <w:szCs w:val="20"/>
          <w:lang w:val="en-GB" w:eastAsia="en-GB"/>
        </w:rPr>
      </w:pPr>
      <w:r w:rsidRPr="00E90828">
        <w:rPr>
          <w:rFonts w:ascii="Arial" w:eastAsia="等线" w:hAnsi="Arial" w:cs="Times New Roman"/>
          <w:kern w:val="0"/>
          <w:sz w:val="36"/>
          <w:szCs w:val="20"/>
          <w:lang w:val="en-GB" w:eastAsia="en-GB"/>
        </w:rPr>
        <w:t>2</w:t>
      </w:r>
      <w:r w:rsidRPr="00E90828">
        <w:rPr>
          <w:rFonts w:ascii="Arial" w:eastAsia="等线" w:hAnsi="Arial" w:cs="Times New Roman"/>
          <w:kern w:val="0"/>
          <w:sz w:val="36"/>
          <w:szCs w:val="20"/>
          <w:lang w:val="en-GB" w:eastAsia="en-GB"/>
        </w:rPr>
        <w:tab/>
        <w:t>Actions</w:t>
      </w:r>
    </w:p>
    <w:p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120"/>
        <w:ind w:left="1985" w:hanging="1985"/>
        <w:jc w:val="left"/>
        <w:textAlignment w:val="baseline"/>
        <w:rPr>
          <w:rFonts w:ascii="Arial" w:eastAsia="等线" w:hAnsi="Arial" w:cs="Arial"/>
          <w:b/>
          <w:kern w:val="0"/>
          <w:sz w:val="20"/>
          <w:szCs w:val="20"/>
          <w:lang w:val="en-GB" w:eastAsia="en-GB"/>
        </w:rPr>
      </w:pPr>
      <w:r w:rsidRPr="00E90828">
        <w:rPr>
          <w:rFonts w:ascii="Arial" w:eastAsia="等线" w:hAnsi="Arial" w:cs="Arial"/>
          <w:b/>
          <w:kern w:val="0"/>
          <w:sz w:val="20"/>
          <w:szCs w:val="20"/>
          <w:lang w:val="en-GB" w:eastAsia="en-GB"/>
        </w:rPr>
        <w:t xml:space="preserve">To </w:t>
      </w:r>
      <w:r w:rsidR="00F25BB4" w:rsidRPr="00F25BB4">
        <w:rPr>
          <w:rFonts w:ascii="Arial" w:eastAsia="等线" w:hAnsi="Arial" w:cs="Arial"/>
          <w:b/>
          <w:kern w:val="0"/>
          <w:sz w:val="20"/>
          <w:szCs w:val="20"/>
          <w:lang w:val="en-GB" w:eastAsia="en-GB"/>
        </w:rPr>
        <w:t>IETF_TSVWG</w:t>
      </w:r>
      <w:r w:rsidRPr="00E90828">
        <w:rPr>
          <w:rFonts w:ascii="Arial" w:eastAsia="等线" w:hAnsi="Arial" w:cs="Arial"/>
          <w:b/>
          <w:kern w:val="0"/>
          <w:sz w:val="20"/>
          <w:szCs w:val="20"/>
          <w:lang w:val="en-GB" w:eastAsia="en-GB"/>
        </w:rPr>
        <w:t xml:space="preserve">: </w:t>
      </w:r>
    </w:p>
    <w:p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120"/>
        <w:ind w:left="993" w:hanging="993"/>
        <w:jc w:val="left"/>
        <w:textAlignment w:val="baseline"/>
        <w:rPr>
          <w:rFonts w:ascii="Arial" w:eastAsia="等线" w:hAnsi="Arial" w:cs="Arial"/>
          <w:b/>
          <w:kern w:val="0"/>
          <w:sz w:val="20"/>
          <w:szCs w:val="20"/>
          <w:lang w:val="en-GB" w:eastAsia="en-GB"/>
        </w:rPr>
      </w:pPr>
      <w:r w:rsidRPr="00E90828">
        <w:rPr>
          <w:rFonts w:ascii="Arial" w:eastAsia="等线" w:hAnsi="Arial" w:cs="Arial"/>
          <w:b/>
          <w:kern w:val="0"/>
          <w:sz w:val="20"/>
          <w:szCs w:val="20"/>
          <w:lang w:val="en-GB" w:eastAsia="en-GB"/>
        </w:rPr>
        <w:t xml:space="preserve">ACTION: </w:t>
      </w:r>
      <w:r w:rsidRPr="00E90828">
        <w:rPr>
          <w:rFonts w:ascii="Arial" w:eastAsia="等线" w:hAnsi="Arial" w:cs="Arial"/>
          <w:b/>
          <w:kern w:val="0"/>
          <w:sz w:val="20"/>
          <w:szCs w:val="20"/>
          <w:lang w:val="en-GB" w:eastAsia="en-GB"/>
        </w:rPr>
        <w:tab/>
        <w:t xml:space="preserve">RAN3 kindly asks </w:t>
      </w:r>
      <w:r w:rsidR="00F25BB4" w:rsidRPr="00F25BB4">
        <w:rPr>
          <w:rFonts w:ascii="Arial" w:eastAsia="等线" w:hAnsi="Arial" w:cs="Arial"/>
          <w:b/>
          <w:kern w:val="0"/>
          <w:sz w:val="20"/>
          <w:szCs w:val="20"/>
          <w:lang w:val="en-GB" w:eastAsia="en-GB"/>
        </w:rPr>
        <w:t xml:space="preserve">IETF_TSVWG </w:t>
      </w:r>
      <w:r w:rsidRPr="00E90828">
        <w:rPr>
          <w:rFonts w:ascii="Arial" w:eastAsia="等线" w:hAnsi="Arial" w:cs="Arial"/>
          <w:b/>
          <w:kern w:val="0"/>
          <w:sz w:val="20"/>
          <w:szCs w:val="20"/>
          <w:lang w:val="en-GB" w:eastAsia="en-GB"/>
        </w:rPr>
        <w:t>to take the above into account.</w:t>
      </w:r>
    </w:p>
    <w:p w:rsidR="00E90828" w:rsidRPr="00E90828" w:rsidRDefault="00E90828" w:rsidP="00E90828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等线" w:hAnsi="Arial" w:cs="Arial"/>
          <w:bCs/>
          <w:kern w:val="0"/>
          <w:sz w:val="36"/>
          <w:szCs w:val="36"/>
          <w:lang w:val="en-GB" w:eastAsia="en-GB"/>
        </w:rPr>
      </w:pPr>
      <w:r w:rsidRPr="00E90828">
        <w:rPr>
          <w:rFonts w:ascii="Arial" w:eastAsia="等线" w:hAnsi="Arial" w:cs="Times New Roman"/>
          <w:kern w:val="0"/>
          <w:sz w:val="36"/>
          <w:szCs w:val="36"/>
          <w:lang w:val="en-GB" w:eastAsia="en-GB"/>
        </w:rPr>
        <w:t>3</w:t>
      </w:r>
      <w:r w:rsidRPr="00E90828">
        <w:rPr>
          <w:rFonts w:ascii="Arial" w:eastAsia="等线" w:hAnsi="Arial" w:cs="Times New Roman"/>
          <w:kern w:val="0"/>
          <w:sz w:val="36"/>
          <w:szCs w:val="36"/>
          <w:lang w:val="en-GB" w:eastAsia="en-GB"/>
        </w:rPr>
        <w:tab/>
        <w:t xml:space="preserve">Dates of next </w:t>
      </w:r>
      <w:r w:rsidRPr="00E90828">
        <w:rPr>
          <w:rFonts w:ascii="Arial" w:eastAsia="等线" w:hAnsi="Arial" w:cs="Arial"/>
          <w:kern w:val="0"/>
          <w:sz w:val="36"/>
          <w:szCs w:val="36"/>
          <w:lang w:val="en-GB" w:eastAsia="en-GB"/>
        </w:rPr>
        <w:t>RAN3</w:t>
      </w:r>
      <w:r w:rsidRPr="00E90828">
        <w:rPr>
          <w:rFonts w:ascii="Arial" w:eastAsia="等线" w:hAnsi="Arial" w:cs="Arial"/>
          <w:bCs/>
          <w:kern w:val="0"/>
          <w:sz w:val="36"/>
          <w:szCs w:val="36"/>
          <w:lang w:val="en-GB" w:eastAsia="en-GB"/>
        </w:rPr>
        <w:t xml:space="preserve"> </w:t>
      </w:r>
      <w:r w:rsidRPr="00E90828">
        <w:rPr>
          <w:rFonts w:ascii="Arial" w:eastAsia="等线" w:hAnsi="Arial" w:cs="Times New Roman"/>
          <w:kern w:val="0"/>
          <w:sz w:val="36"/>
          <w:szCs w:val="36"/>
          <w:lang w:val="en-GB" w:eastAsia="en-GB"/>
        </w:rPr>
        <w:t>meetings</w:t>
      </w:r>
    </w:p>
    <w:p w:rsidR="00AA4DFF" w:rsidRPr="007571F2" w:rsidRDefault="00AA4DFF" w:rsidP="00AA4DFF">
      <w:pPr>
        <w:rPr>
          <w:rFonts w:ascii="Arial" w:hAnsi="Arial" w:cs="Arial"/>
        </w:rPr>
      </w:pPr>
      <w:r w:rsidRPr="007571F2">
        <w:rPr>
          <w:rFonts w:ascii="Arial" w:hAnsi="Arial" w:cs="Arial"/>
        </w:rPr>
        <w:t xml:space="preserve">Updated meeting schedule can be found at: </w:t>
      </w:r>
      <w:hyperlink r:id="rId8" w:anchor="/" w:history="1">
        <w:r w:rsidRPr="007571F2">
          <w:rPr>
            <w:rStyle w:val="Hyperlink"/>
            <w:rFonts w:ascii="Arial" w:hAnsi="Arial" w:cs="Arial"/>
          </w:rPr>
          <w:t>https://portal.3gpp.org/?tbid=373&amp;SubTB=381#/</w:t>
        </w:r>
      </w:hyperlink>
      <w:r w:rsidRPr="007571F2">
        <w:rPr>
          <w:rFonts w:ascii="Arial" w:hAnsi="Arial" w:cs="Arial"/>
        </w:rPr>
        <w:t xml:space="preserve"> </w:t>
      </w:r>
    </w:p>
    <w:p w:rsidR="00AA4DFF" w:rsidRPr="007571F2" w:rsidRDefault="00AA4DFF" w:rsidP="00AA4DFF">
      <w:pPr>
        <w:rPr>
          <w:rFonts w:ascii="Arial" w:hAnsi="Arial" w:cs="Arial"/>
        </w:rPr>
      </w:pPr>
    </w:p>
    <w:p w:rsidR="00AA4DFF" w:rsidRPr="007571F2" w:rsidRDefault="00AA4DFF" w:rsidP="00AA4DFF">
      <w:pPr>
        <w:rPr>
          <w:rFonts w:ascii="Arial" w:hAnsi="Arial" w:cs="Arial"/>
        </w:rPr>
      </w:pPr>
      <w:r w:rsidRPr="007571F2">
        <w:rPr>
          <w:rFonts w:ascii="Arial" w:hAnsi="Arial" w:cs="Arial"/>
        </w:rPr>
        <w:t xml:space="preserve">RAN3#121-bis </w:t>
      </w:r>
      <w:r w:rsidRPr="007571F2">
        <w:rPr>
          <w:rFonts w:ascii="Arial" w:hAnsi="Arial" w:cs="Arial"/>
        </w:rPr>
        <w:tab/>
        <w:t xml:space="preserve"> </w:t>
      </w:r>
      <w:r w:rsidR="00240598">
        <w:rPr>
          <w:rFonts w:ascii="Arial" w:hAnsi="Arial" w:cs="Arial"/>
        </w:rPr>
        <w:tab/>
      </w:r>
      <w:r w:rsidRPr="007571F2">
        <w:rPr>
          <w:rFonts w:ascii="Arial" w:hAnsi="Arial" w:cs="Arial"/>
        </w:rPr>
        <w:t>2023-10-09 - 2023-10-13</w:t>
      </w:r>
      <w:r w:rsidRPr="007571F2">
        <w:rPr>
          <w:rFonts w:ascii="Arial" w:hAnsi="Arial" w:cs="Arial"/>
        </w:rPr>
        <w:tab/>
      </w:r>
      <w:r w:rsidRPr="007571F2">
        <w:rPr>
          <w:rFonts w:ascii="Arial" w:hAnsi="Arial" w:cs="Arial"/>
        </w:rPr>
        <w:tab/>
      </w:r>
      <w:r w:rsidR="00D27B7F">
        <w:rPr>
          <w:rFonts w:ascii="Arial" w:hAnsi="Arial" w:cs="Arial"/>
        </w:rPr>
        <w:tab/>
      </w:r>
      <w:r w:rsidRPr="007571F2">
        <w:rPr>
          <w:rFonts w:ascii="Arial" w:hAnsi="Arial" w:cs="Arial"/>
        </w:rPr>
        <w:t>Xiamen, CN</w:t>
      </w:r>
    </w:p>
    <w:p w:rsidR="00AA4DFF" w:rsidRPr="007571F2" w:rsidRDefault="00AA4DFF" w:rsidP="00AA4DFF">
      <w:pPr>
        <w:rPr>
          <w:rFonts w:ascii="Arial" w:hAnsi="Arial" w:cs="Arial"/>
        </w:rPr>
      </w:pPr>
      <w:r w:rsidRPr="007571F2">
        <w:rPr>
          <w:rFonts w:ascii="Arial" w:hAnsi="Arial" w:cs="Arial"/>
        </w:rPr>
        <w:t>RAN3#</w:t>
      </w:r>
      <w:proofErr w:type="gramStart"/>
      <w:r w:rsidRPr="007571F2">
        <w:rPr>
          <w:rFonts w:ascii="Arial" w:hAnsi="Arial" w:cs="Arial"/>
        </w:rPr>
        <w:t xml:space="preserve">122  </w:t>
      </w:r>
      <w:r w:rsidRPr="007571F2">
        <w:rPr>
          <w:rFonts w:ascii="Arial" w:hAnsi="Arial" w:cs="Arial"/>
        </w:rPr>
        <w:tab/>
      </w:r>
      <w:proofErr w:type="gramEnd"/>
      <w:r w:rsidR="002C3ACB" w:rsidRPr="007571F2">
        <w:rPr>
          <w:rFonts w:ascii="Arial" w:hAnsi="Arial" w:cs="Arial"/>
        </w:rPr>
        <w:tab/>
      </w:r>
      <w:r w:rsidR="00240598">
        <w:rPr>
          <w:rFonts w:ascii="Arial" w:hAnsi="Arial" w:cs="Arial"/>
        </w:rPr>
        <w:tab/>
      </w:r>
      <w:r w:rsidRPr="007571F2">
        <w:rPr>
          <w:rFonts w:ascii="Arial" w:hAnsi="Arial" w:cs="Arial"/>
        </w:rPr>
        <w:t xml:space="preserve">2023-11-13 - 2023-11-17 </w:t>
      </w:r>
      <w:r w:rsidRPr="007571F2">
        <w:rPr>
          <w:rFonts w:ascii="Arial" w:hAnsi="Arial" w:cs="Arial"/>
        </w:rPr>
        <w:tab/>
      </w:r>
      <w:r w:rsidRPr="007571F2">
        <w:rPr>
          <w:rFonts w:ascii="Arial" w:hAnsi="Arial" w:cs="Arial"/>
        </w:rPr>
        <w:tab/>
      </w:r>
      <w:r w:rsidR="00DC6863">
        <w:rPr>
          <w:rFonts w:ascii="Arial" w:hAnsi="Arial" w:cs="Arial"/>
        </w:rPr>
        <w:tab/>
      </w:r>
      <w:r w:rsidRPr="007571F2">
        <w:rPr>
          <w:rFonts w:ascii="Arial" w:hAnsi="Arial" w:cs="Arial"/>
        </w:rPr>
        <w:t>Chicago, US</w:t>
      </w:r>
    </w:p>
    <w:p w:rsidR="00B42F17" w:rsidRPr="007571F2" w:rsidRDefault="00B42F17" w:rsidP="00B42F17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Times New Roman" w:hAnsi="Arial" w:cs="Arial"/>
          <w:kern w:val="0"/>
          <w:sz w:val="20"/>
          <w:szCs w:val="20"/>
          <w:lang w:val="en-GB" w:eastAsia="en-US"/>
        </w:rPr>
      </w:pPr>
      <w:r w:rsidRPr="00F95E0D">
        <w:rPr>
          <w:rFonts w:ascii="Arial" w:eastAsia="等线" w:hAnsi="Arial" w:cs="Arial"/>
          <w:bCs/>
          <w:kern w:val="0"/>
          <w:sz w:val="20"/>
          <w:szCs w:val="20"/>
          <w:lang w:val="en-GB" w:eastAsia="en-GB"/>
        </w:rPr>
        <w:tab/>
        <w:t xml:space="preserve">    </w:t>
      </w:r>
    </w:p>
    <w:p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 w:cs="Times New Roman"/>
          <w:kern w:val="0"/>
          <w:sz w:val="20"/>
          <w:szCs w:val="20"/>
          <w:lang w:val="en-GB" w:eastAsia="en-GB"/>
        </w:rPr>
      </w:pPr>
    </w:p>
    <w:p w:rsidR="00EA7060" w:rsidRPr="00E90828" w:rsidRDefault="00EA7060">
      <w:pPr>
        <w:rPr>
          <w:lang w:val="en-GB"/>
        </w:rPr>
      </w:pPr>
    </w:p>
    <w:sectPr w:rsidR="00EA7060" w:rsidRPr="00E9082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C0759" w:rsidRDefault="006C0759" w:rsidP="00E90828">
      <w:r>
        <w:separator/>
      </w:r>
    </w:p>
  </w:endnote>
  <w:endnote w:type="continuationSeparator" w:id="0">
    <w:p w:rsidR="006C0759" w:rsidRDefault="006C0759" w:rsidP="00E908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C0759" w:rsidRDefault="006C0759" w:rsidP="00E90828">
      <w:r>
        <w:separator/>
      </w:r>
    </w:p>
  </w:footnote>
  <w:footnote w:type="continuationSeparator" w:id="0">
    <w:p w:rsidR="006C0759" w:rsidRDefault="006C0759" w:rsidP="00E908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985F69"/>
    <w:multiLevelType w:val="hybridMultilevel"/>
    <w:tmpl w:val="F58EE64C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8B4DE3"/>
    <w:multiLevelType w:val="hybridMultilevel"/>
    <w:tmpl w:val="7D14D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3D55BE"/>
    <w:multiLevelType w:val="hybridMultilevel"/>
    <w:tmpl w:val="54E416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FEC7D51"/>
    <w:multiLevelType w:val="hybridMultilevel"/>
    <w:tmpl w:val="D1B0DDC8"/>
    <w:lvl w:ilvl="0" w:tplc="57968A9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6980"/>
    <w:rsid w:val="00012945"/>
    <w:rsid w:val="000143F8"/>
    <w:rsid w:val="00031A87"/>
    <w:rsid w:val="00031EA1"/>
    <w:rsid w:val="0004519F"/>
    <w:rsid w:val="0005765D"/>
    <w:rsid w:val="00064EC1"/>
    <w:rsid w:val="00067355"/>
    <w:rsid w:val="00071818"/>
    <w:rsid w:val="0007655C"/>
    <w:rsid w:val="000B6BF6"/>
    <w:rsid w:val="000C55EB"/>
    <w:rsid w:val="000D3B1C"/>
    <w:rsid w:val="0011799D"/>
    <w:rsid w:val="001214DE"/>
    <w:rsid w:val="00125446"/>
    <w:rsid w:val="00150CCF"/>
    <w:rsid w:val="001513D8"/>
    <w:rsid w:val="00151600"/>
    <w:rsid w:val="00154B10"/>
    <w:rsid w:val="0016381F"/>
    <w:rsid w:val="001641AD"/>
    <w:rsid w:val="0017570E"/>
    <w:rsid w:val="00180A57"/>
    <w:rsid w:val="001A5ECF"/>
    <w:rsid w:val="001C0B37"/>
    <w:rsid w:val="001D42B8"/>
    <w:rsid w:val="001E1201"/>
    <w:rsid w:val="001E3782"/>
    <w:rsid w:val="0020176A"/>
    <w:rsid w:val="002022FD"/>
    <w:rsid w:val="00207B36"/>
    <w:rsid w:val="00210820"/>
    <w:rsid w:val="00214894"/>
    <w:rsid w:val="002174B2"/>
    <w:rsid w:val="00221ADD"/>
    <w:rsid w:val="00240598"/>
    <w:rsid w:val="00247127"/>
    <w:rsid w:val="002471B1"/>
    <w:rsid w:val="0025737C"/>
    <w:rsid w:val="00261338"/>
    <w:rsid w:val="00265109"/>
    <w:rsid w:val="00275B40"/>
    <w:rsid w:val="002924DF"/>
    <w:rsid w:val="002A0108"/>
    <w:rsid w:val="002A7182"/>
    <w:rsid w:val="002B03F5"/>
    <w:rsid w:val="002B2574"/>
    <w:rsid w:val="002B5A4A"/>
    <w:rsid w:val="002C3ACB"/>
    <w:rsid w:val="002D1058"/>
    <w:rsid w:val="00302CA3"/>
    <w:rsid w:val="00303B30"/>
    <w:rsid w:val="00310467"/>
    <w:rsid w:val="00316A9B"/>
    <w:rsid w:val="00323A59"/>
    <w:rsid w:val="003710A5"/>
    <w:rsid w:val="0038730C"/>
    <w:rsid w:val="00393022"/>
    <w:rsid w:val="003A350A"/>
    <w:rsid w:val="003A6AB7"/>
    <w:rsid w:val="003B5CE1"/>
    <w:rsid w:val="003B7F54"/>
    <w:rsid w:val="003C2FBB"/>
    <w:rsid w:val="003D7F1C"/>
    <w:rsid w:val="003E0484"/>
    <w:rsid w:val="003F0668"/>
    <w:rsid w:val="00405064"/>
    <w:rsid w:val="00410E9E"/>
    <w:rsid w:val="00427024"/>
    <w:rsid w:val="00430FCB"/>
    <w:rsid w:val="00452503"/>
    <w:rsid w:val="00460B7F"/>
    <w:rsid w:val="004705DD"/>
    <w:rsid w:val="00476980"/>
    <w:rsid w:val="00497831"/>
    <w:rsid w:val="004B2466"/>
    <w:rsid w:val="004C303D"/>
    <w:rsid w:val="004E1CDC"/>
    <w:rsid w:val="00511FF9"/>
    <w:rsid w:val="005601C2"/>
    <w:rsid w:val="005627BD"/>
    <w:rsid w:val="00566E30"/>
    <w:rsid w:val="0057174C"/>
    <w:rsid w:val="00571D41"/>
    <w:rsid w:val="0057206B"/>
    <w:rsid w:val="00576792"/>
    <w:rsid w:val="005814A5"/>
    <w:rsid w:val="00583B9B"/>
    <w:rsid w:val="00583BD3"/>
    <w:rsid w:val="00591E1C"/>
    <w:rsid w:val="005B541A"/>
    <w:rsid w:val="005C7589"/>
    <w:rsid w:val="005E40D2"/>
    <w:rsid w:val="005E6E12"/>
    <w:rsid w:val="005F224D"/>
    <w:rsid w:val="00617284"/>
    <w:rsid w:val="00632084"/>
    <w:rsid w:val="00637994"/>
    <w:rsid w:val="00641BA1"/>
    <w:rsid w:val="006C0759"/>
    <w:rsid w:val="006D0D67"/>
    <w:rsid w:val="006D4032"/>
    <w:rsid w:val="006D5364"/>
    <w:rsid w:val="006D6D31"/>
    <w:rsid w:val="006E4877"/>
    <w:rsid w:val="00701651"/>
    <w:rsid w:val="00710754"/>
    <w:rsid w:val="00722C3D"/>
    <w:rsid w:val="00731E5C"/>
    <w:rsid w:val="00732A96"/>
    <w:rsid w:val="007337A2"/>
    <w:rsid w:val="00737912"/>
    <w:rsid w:val="007571D8"/>
    <w:rsid w:val="007571F2"/>
    <w:rsid w:val="00760E9B"/>
    <w:rsid w:val="00767E0E"/>
    <w:rsid w:val="0079060F"/>
    <w:rsid w:val="00792B36"/>
    <w:rsid w:val="0079777D"/>
    <w:rsid w:val="007A4E7E"/>
    <w:rsid w:val="007B2DD8"/>
    <w:rsid w:val="007B37CA"/>
    <w:rsid w:val="007E4C80"/>
    <w:rsid w:val="007E4D62"/>
    <w:rsid w:val="007F3054"/>
    <w:rsid w:val="0080377A"/>
    <w:rsid w:val="008110E6"/>
    <w:rsid w:val="008165D7"/>
    <w:rsid w:val="0082336E"/>
    <w:rsid w:val="00824A5A"/>
    <w:rsid w:val="00824CDB"/>
    <w:rsid w:val="00830275"/>
    <w:rsid w:val="00837C5A"/>
    <w:rsid w:val="008404DF"/>
    <w:rsid w:val="00852D8C"/>
    <w:rsid w:val="00870E7A"/>
    <w:rsid w:val="008770EC"/>
    <w:rsid w:val="00886AEC"/>
    <w:rsid w:val="008903FC"/>
    <w:rsid w:val="00892F25"/>
    <w:rsid w:val="00897570"/>
    <w:rsid w:val="008A2B07"/>
    <w:rsid w:val="008A3D75"/>
    <w:rsid w:val="008A6047"/>
    <w:rsid w:val="008A703F"/>
    <w:rsid w:val="008B3120"/>
    <w:rsid w:val="008C13B3"/>
    <w:rsid w:val="008D697B"/>
    <w:rsid w:val="008E2EAA"/>
    <w:rsid w:val="008E6252"/>
    <w:rsid w:val="008F34AC"/>
    <w:rsid w:val="0090086E"/>
    <w:rsid w:val="009049B0"/>
    <w:rsid w:val="009175A9"/>
    <w:rsid w:val="00934FFF"/>
    <w:rsid w:val="0093617D"/>
    <w:rsid w:val="00937E86"/>
    <w:rsid w:val="00963878"/>
    <w:rsid w:val="00980ABF"/>
    <w:rsid w:val="009917B6"/>
    <w:rsid w:val="00992FC2"/>
    <w:rsid w:val="009A18ED"/>
    <w:rsid w:val="009B11C0"/>
    <w:rsid w:val="009B7126"/>
    <w:rsid w:val="009B7BA2"/>
    <w:rsid w:val="009D3D77"/>
    <w:rsid w:val="009F6C5C"/>
    <w:rsid w:val="00A15B1B"/>
    <w:rsid w:val="00A2539F"/>
    <w:rsid w:val="00A47F77"/>
    <w:rsid w:val="00A50DC5"/>
    <w:rsid w:val="00A736ED"/>
    <w:rsid w:val="00A745FA"/>
    <w:rsid w:val="00A911CA"/>
    <w:rsid w:val="00AA3CF1"/>
    <w:rsid w:val="00AA4DFF"/>
    <w:rsid w:val="00AB5E02"/>
    <w:rsid w:val="00AB7331"/>
    <w:rsid w:val="00AC714D"/>
    <w:rsid w:val="00B06B5A"/>
    <w:rsid w:val="00B07106"/>
    <w:rsid w:val="00B11486"/>
    <w:rsid w:val="00B42F17"/>
    <w:rsid w:val="00B6356A"/>
    <w:rsid w:val="00B871E7"/>
    <w:rsid w:val="00BA3B73"/>
    <w:rsid w:val="00BA5D58"/>
    <w:rsid w:val="00BB60A9"/>
    <w:rsid w:val="00BB68B4"/>
    <w:rsid w:val="00BD13DD"/>
    <w:rsid w:val="00BD2969"/>
    <w:rsid w:val="00BF4F3D"/>
    <w:rsid w:val="00C00449"/>
    <w:rsid w:val="00C01A28"/>
    <w:rsid w:val="00C076F0"/>
    <w:rsid w:val="00C122CE"/>
    <w:rsid w:val="00C22ECD"/>
    <w:rsid w:val="00C34640"/>
    <w:rsid w:val="00C52AEB"/>
    <w:rsid w:val="00C73AC5"/>
    <w:rsid w:val="00C8267D"/>
    <w:rsid w:val="00CE46DB"/>
    <w:rsid w:val="00CE522F"/>
    <w:rsid w:val="00CE66E0"/>
    <w:rsid w:val="00D05193"/>
    <w:rsid w:val="00D11D58"/>
    <w:rsid w:val="00D2541F"/>
    <w:rsid w:val="00D27B7F"/>
    <w:rsid w:val="00D40151"/>
    <w:rsid w:val="00D47ADC"/>
    <w:rsid w:val="00D55B64"/>
    <w:rsid w:val="00D641A3"/>
    <w:rsid w:val="00D8661D"/>
    <w:rsid w:val="00D95BDA"/>
    <w:rsid w:val="00D967EB"/>
    <w:rsid w:val="00DA26AF"/>
    <w:rsid w:val="00DB7287"/>
    <w:rsid w:val="00DB7F64"/>
    <w:rsid w:val="00DC56AB"/>
    <w:rsid w:val="00DC6863"/>
    <w:rsid w:val="00DD1736"/>
    <w:rsid w:val="00DD1E9B"/>
    <w:rsid w:val="00DE011C"/>
    <w:rsid w:val="00DE3C0F"/>
    <w:rsid w:val="00DF5394"/>
    <w:rsid w:val="00DF6CBC"/>
    <w:rsid w:val="00E01AD2"/>
    <w:rsid w:val="00E06E3B"/>
    <w:rsid w:val="00E42178"/>
    <w:rsid w:val="00E4629D"/>
    <w:rsid w:val="00E6484A"/>
    <w:rsid w:val="00E72412"/>
    <w:rsid w:val="00E90828"/>
    <w:rsid w:val="00E96ED5"/>
    <w:rsid w:val="00EA7060"/>
    <w:rsid w:val="00EB75C0"/>
    <w:rsid w:val="00EE0D33"/>
    <w:rsid w:val="00EE7CE1"/>
    <w:rsid w:val="00F03C03"/>
    <w:rsid w:val="00F052CB"/>
    <w:rsid w:val="00F25BB4"/>
    <w:rsid w:val="00F42D16"/>
    <w:rsid w:val="00F43F42"/>
    <w:rsid w:val="00F64D6D"/>
    <w:rsid w:val="00F828DC"/>
    <w:rsid w:val="00F95E0D"/>
    <w:rsid w:val="00FA1777"/>
    <w:rsid w:val="00FA3C5D"/>
    <w:rsid w:val="00FB2934"/>
    <w:rsid w:val="00FB3D10"/>
    <w:rsid w:val="00FE5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D9F9BA7C-AFE3-4806-AD32-DC878BFDF1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908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E90828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E9082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E90828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90828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90828"/>
  </w:style>
  <w:style w:type="character" w:styleId="CommentReference">
    <w:name w:val="annotation reference"/>
    <w:semiHidden/>
    <w:rsid w:val="00E90828"/>
    <w:rPr>
      <w:sz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90828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90828"/>
    <w:rPr>
      <w:sz w:val="18"/>
      <w:szCs w:val="18"/>
    </w:rPr>
  </w:style>
  <w:style w:type="paragraph" w:customStyle="1" w:styleId="B1">
    <w:name w:val="B1"/>
    <w:basedOn w:val="Normal"/>
    <w:link w:val="B1Char1"/>
    <w:qFormat/>
    <w:rsid w:val="0020176A"/>
    <w:pPr>
      <w:widowControl/>
      <w:ind w:left="567" w:hanging="567"/>
    </w:pPr>
    <w:rPr>
      <w:rFonts w:ascii="Arial" w:eastAsia="Batang" w:hAnsi="Arial" w:cs="Times New Roman"/>
      <w:kern w:val="0"/>
      <w:sz w:val="20"/>
      <w:szCs w:val="20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20176A"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20176A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20176A"/>
    <w:pPr>
      <w:widowControl/>
      <w:numPr>
        <w:numId w:val="1"/>
      </w:numPr>
      <w:spacing w:before="60"/>
      <w:jc w:val="left"/>
    </w:pPr>
    <w:rPr>
      <w:rFonts w:ascii="Arial" w:eastAsia="MS Mincho" w:hAnsi="Arial" w:cs="Times New Roman"/>
      <w:b/>
      <w:kern w:val="0"/>
      <w:sz w:val="20"/>
      <w:szCs w:val="24"/>
      <w:lang w:val="en-GB" w:eastAsia="en-GB"/>
    </w:rPr>
  </w:style>
  <w:style w:type="character" w:customStyle="1" w:styleId="B1Char1">
    <w:name w:val="B1 Char1"/>
    <w:link w:val="B1"/>
    <w:rsid w:val="007337A2"/>
    <w:rPr>
      <w:rFonts w:ascii="Arial" w:eastAsia="Batang" w:hAnsi="Arial" w:cs="Times New Roman"/>
      <w:kern w:val="0"/>
      <w:sz w:val="20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F64D6D"/>
    <w:pPr>
      <w:ind w:left="720"/>
      <w:contextualSpacing/>
    </w:pPr>
  </w:style>
  <w:style w:type="character" w:styleId="Hyperlink">
    <w:name w:val="Hyperlink"/>
    <w:uiPriority w:val="99"/>
    <w:unhideWhenUsed/>
    <w:rsid w:val="00AA4DF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?tbid=373&amp;SubTB=381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214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53</cp:revision>
  <dcterms:created xsi:type="dcterms:W3CDTF">2023-08-11T06:20:00Z</dcterms:created>
  <dcterms:modified xsi:type="dcterms:W3CDTF">2023-08-11T06:39:00Z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(3)OCLtNMOiHBQ36FCl4DcsHw23SDtiBtKplaGAmjTVIRLv/SGjZUHqjIkhhoKNhDc5DXO/Fd0n
vWffWxZ/Icb2SiPcUyTe0xcoLfz5hvdKsC0sus2EeM6lVWeZS6wMtlOPnEy5OeVBHVzIWWWe
esxfQOvTzCB9tO4PKOtLLTSp4vWD9TkljpHpajkjF8Npy7czQqH9a9rc3HsEZU+EbToSOXF0
C/AFl0ofEUtS5VYzxs</vt:lpwstr>
  </property>
  <property fmtid="{D5CDD505-2E9C-101B-9397-08002B2CF9AE}" pid="3" name="_2015_ms_pID_7253431">
    <vt:lpwstr>sjeGb1w7UOxwBlCkAH6koaIsnaBDoUtxycN/2SdTSbHjFOEPxEIbGp
vXAXM7flwkUz4JG6/cHhoYc80mP0MOp2zptn8Vb/zdwRhNw6HcoNp+0Rk0lqWal+yAu8Bbhv
slG/mqgivROk8qV3VpfEniS7kytDWrLtVWlnyAwMn9MTLtiz1647/dwN99uZBoQ0ts0mirKS
xRt7d4RlxlxUJwhTXytn1D+rtyP5l9rqGMK8</vt:lpwstr>
  </property>
  <property fmtid="{D5CDD505-2E9C-101B-9397-08002B2CF9AE}" pid="4" name="_2015_ms_pID_7253432">
    <vt:lpwstr>jA==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1691726482</vt:lpwstr>
  </property>
</Properties>
</file>