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2A85A" w14:textId="1E5F570C" w:rsidR="00B33AAC" w:rsidRPr="00130846" w:rsidRDefault="00B33AAC" w:rsidP="00B33AA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21</w:t>
      </w:r>
      <w:r w:rsidR="00BD0800">
        <w:rPr>
          <w:rFonts w:ascii="Arial" w:hAnsi="Arial" w:cs="Arial"/>
          <w:b/>
          <w:sz w:val="28"/>
          <w:szCs w:val="28"/>
        </w:rPr>
        <w:t>-</w:t>
      </w:r>
      <w:r w:rsidR="00BD0800" w:rsidRPr="00BD0800">
        <w:rPr>
          <w:rFonts w:ascii="Arial" w:hAnsi="Arial" w:cs="Arial" w:hint="eastAsia"/>
          <w:b/>
          <w:sz w:val="28"/>
          <w:szCs w:val="28"/>
        </w:rPr>
        <w:t>bis</w:t>
      </w:r>
      <w:r w:rsidR="00BD0800">
        <w:rPr>
          <w:rFonts w:ascii="Arial" w:hAnsi="Arial" w:cs="Arial"/>
          <w:b/>
          <w:sz w:val="28"/>
          <w:szCs w:val="28"/>
        </w:rPr>
        <w:t xml:space="preserve">         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BD0800">
        <w:rPr>
          <w:rFonts w:ascii="Arial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  <w:r w:rsidR="006F5F77">
        <w:rPr>
          <w:rFonts w:ascii="Arial" w:hAnsi="Arial" w:cs="Arial"/>
          <w:b/>
          <w:sz w:val="28"/>
          <w:szCs w:val="28"/>
        </w:rPr>
        <w:t>5392</w:t>
      </w:r>
      <w:bookmarkStart w:id="0" w:name="_GoBack"/>
      <w:bookmarkEnd w:id="0"/>
    </w:p>
    <w:p w14:paraId="11DED71E" w14:textId="0F69FF6A" w:rsidR="003F57FF" w:rsidRPr="00B33AAC" w:rsidRDefault="00BD0800" w:rsidP="00B33AAC">
      <w:pPr>
        <w:tabs>
          <w:tab w:val="left" w:pos="567"/>
        </w:tabs>
        <w:overflowPunct/>
        <w:autoSpaceDE/>
        <w:autoSpaceDN/>
        <w:snapToGrid w:val="0"/>
        <w:spacing w:afterLines="100" w:after="360"/>
        <w:textAlignment w:val="auto"/>
        <w:rPr>
          <w:rFonts w:ascii="Arial" w:hAnsi="Arial" w:cs="Arial"/>
          <w:b/>
          <w:sz w:val="28"/>
          <w:szCs w:val="28"/>
        </w:rPr>
      </w:pPr>
      <w:r w:rsidRPr="00BD0800">
        <w:rPr>
          <w:rFonts w:ascii="Arial" w:hAnsi="Arial" w:cs="Arial"/>
          <w:b/>
          <w:sz w:val="28"/>
          <w:szCs w:val="28"/>
        </w:rPr>
        <w:t>Xiamen</w:t>
      </w:r>
      <w:r w:rsidR="00B33AAC" w:rsidRPr="000A7B2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</w:t>
      </w:r>
      <w:r w:rsidRPr="00BD0800">
        <w:rPr>
          <w:rFonts w:ascii="Arial" w:hAnsi="Arial" w:cs="Arial" w:hint="eastAsia"/>
          <w:b/>
          <w:sz w:val="28"/>
          <w:szCs w:val="28"/>
        </w:rPr>
        <w:t>hina</w:t>
      </w:r>
      <w:r w:rsidR="00B33AAC" w:rsidRPr="003D613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O</w:t>
      </w:r>
      <w:r w:rsidRPr="00BD0800">
        <w:rPr>
          <w:rFonts w:ascii="Arial" w:hAnsi="Arial" w:cs="Arial" w:hint="eastAsia"/>
          <w:b/>
          <w:sz w:val="28"/>
          <w:szCs w:val="28"/>
        </w:rPr>
        <w:t>ct</w:t>
      </w:r>
      <w:r w:rsidR="00B33AAC" w:rsidRPr="003D613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</w:t>
      </w:r>
      <w:r w:rsidR="00B33AAC" w:rsidRPr="00844C9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B33AAC" w:rsidRPr="000A7B2C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13</w:t>
      </w:r>
      <w:r w:rsidR="00B33AAC" w:rsidRPr="00844C9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B33AAC" w:rsidRPr="003D6131">
        <w:rPr>
          <w:rFonts w:ascii="Arial" w:hAnsi="Arial" w:cs="Arial"/>
          <w:b/>
          <w:sz w:val="28"/>
          <w:szCs w:val="28"/>
        </w:rPr>
        <w:t>, 2023</w:t>
      </w:r>
    </w:p>
    <w:p w14:paraId="6E4F16F0" w14:textId="2F3E2390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</w:t>
      </w:r>
      <w:r w:rsidR="00580425">
        <w:rPr>
          <w:rFonts w:ascii="Arial" w:hAnsi="Arial"/>
          <w:bCs/>
          <w:sz w:val="22"/>
          <w:szCs w:val="22"/>
        </w:rPr>
        <w:t>3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68B0C0E2" w:rsidR="00A31629" w:rsidRPr="00342F13" w:rsidRDefault="00A31629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580425" w:rsidRPr="00580425">
        <w:rPr>
          <w:rFonts w:ascii="Arial" w:hAnsi="Arial"/>
          <w:sz w:val="22"/>
          <w:szCs w:val="22"/>
        </w:rPr>
        <w:t>Discussion on UE location verification</w:t>
      </w:r>
      <w:r w:rsidR="00580425" w:rsidRPr="00580425">
        <w:t xml:space="preserve"> </w:t>
      </w:r>
      <w:r w:rsidR="00580425" w:rsidRPr="00580425">
        <w:rPr>
          <w:rFonts w:ascii="Arial" w:hAnsi="Arial"/>
          <w:sz w:val="22"/>
          <w:szCs w:val="22"/>
        </w:rPr>
        <w:t>for NTN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2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2"/>
    </w:p>
    <w:p w14:paraId="728594F4" w14:textId="77777777" w:rsidR="00EB11BC" w:rsidRDefault="00EB11BC" w:rsidP="00F5383B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Introduction</w:t>
      </w:r>
    </w:p>
    <w:p w14:paraId="6AACF4C9" w14:textId="0F52F0B6" w:rsidR="00A17992" w:rsidRPr="008536B0" w:rsidRDefault="001173C4" w:rsidP="00EF26DC">
      <w:pPr>
        <w:jc w:val="both"/>
        <w:rPr>
          <w:sz w:val="21"/>
          <w:szCs w:val="21"/>
          <w:lang w:val="en-US"/>
        </w:rPr>
      </w:pPr>
      <w:r w:rsidRPr="001173C4">
        <w:rPr>
          <w:sz w:val="21"/>
          <w:szCs w:val="21"/>
          <w:lang w:val="en-US"/>
        </w:rPr>
        <w:t xml:space="preserve">Currently, RAN1 has completed the work related to </w:t>
      </w:r>
      <w:r w:rsidR="00DB5C8C" w:rsidRPr="001173C4">
        <w:rPr>
          <w:sz w:val="21"/>
          <w:szCs w:val="21"/>
          <w:lang w:val="en-US"/>
        </w:rPr>
        <w:t>Rel-18</w:t>
      </w:r>
      <w:r w:rsidRPr="001173C4">
        <w:rPr>
          <w:sz w:val="21"/>
          <w:szCs w:val="21"/>
          <w:lang w:val="en-US"/>
        </w:rPr>
        <w:t xml:space="preserve"> NR NTN. </w:t>
      </w:r>
      <w:r w:rsidR="004C3D23" w:rsidRPr="004C3D23">
        <w:rPr>
          <w:sz w:val="21"/>
          <w:szCs w:val="21"/>
          <w:lang w:val="en-US"/>
        </w:rPr>
        <w:t xml:space="preserve">According to RAN1's conclusion, there may be some </w:t>
      </w:r>
      <w:r w:rsidR="0054398A" w:rsidRPr="001173C4">
        <w:rPr>
          <w:sz w:val="21"/>
          <w:szCs w:val="21"/>
          <w:lang w:val="en-US"/>
        </w:rPr>
        <w:t xml:space="preserve">potential </w:t>
      </w:r>
      <w:r w:rsidR="004C3D23" w:rsidRPr="004C3D23">
        <w:rPr>
          <w:sz w:val="21"/>
          <w:szCs w:val="21"/>
          <w:lang w:val="en-US"/>
        </w:rPr>
        <w:t>RAN3 impacts to support network verification of UE location</w:t>
      </w:r>
      <w:r w:rsidR="004C3D23">
        <w:rPr>
          <w:sz w:val="21"/>
          <w:szCs w:val="21"/>
          <w:lang w:val="en-US"/>
        </w:rPr>
        <w:t>.</w:t>
      </w:r>
      <w:r w:rsidR="004C3D23" w:rsidRPr="004C3D23">
        <w:rPr>
          <w:sz w:val="21"/>
          <w:szCs w:val="21"/>
          <w:lang w:val="en-US"/>
        </w:rPr>
        <w:t xml:space="preserve"> </w:t>
      </w:r>
      <w:r w:rsidRPr="001173C4">
        <w:rPr>
          <w:sz w:val="21"/>
          <w:szCs w:val="21"/>
          <w:lang w:val="en-US"/>
        </w:rPr>
        <w:t xml:space="preserve">This contribution </w:t>
      </w:r>
      <w:r w:rsidR="0054398A" w:rsidRPr="00D61ECC">
        <w:rPr>
          <w:rFonts w:hint="eastAsia"/>
          <w:sz w:val="21"/>
          <w:szCs w:val="21"/>
          <w:lang w:val="en-US"/>
        </w:rPr>
        <w:t>will provide the observations and proposals accordingly</w:t>
      </w:r>
      <w:r w:rsidR="00EF26DC" w:rsidRPr="00EF26DC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4498604E" w14:textId="7208AB5D" w:rsidR="002C4ABB" w:rsidRPr="002C4ABB" w:rsidRDefault="002C4ABB" w:rsidP="0081099F">
      <w:pPr>
        <w:ind w:firstLine="431"/>
        <w:jc w:val="both"/>
        <w:rPr>
          <w:b/>
          <w:sz w:val="21"/>
          <w:szCs w:val="21"/>
          <w:u w:val="single"/>
          <w:lang w:val="en-US"/>
        </w:rPr>
      </w:pPr>
      <w:r w:rsidRPr="002C4ABB">
        <w:rPr>
          <w:b/>
          <w:sz w:val="21"/>
          <w:szCs w:val="21"/>
          <w:u w:val="single"/>
          <w:lang w:val="en-US"/>
        </w:rPr>
        <w:t>Issue #1: The mirror positions ambiguity for multi-RTT positioning method</w:t>
      </w:r>
    </w:p>
    <w:p w14:paraId="65E8BA00" w14:textId="20708AC1" w:rsidR="00D956E3" w:rsidRDefault="00D956E3" w:rsidP="00E001BF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The RAN1#</w:t>
      </w:r>
      <w:r w:rsidRPr="00D956E3">
        <w:rPr>
          <w:sz w:val="21"/>
          <w:szCs w:val="21"/>
          <w:lang w:val="en-US"/>
        </w:rPr>
        <w:t>114 meeting [</w:t>
      </w:r>
      <w:r>
        <w:rPr>
          <w:sz w:val="21"/>
          <w:szCs w:val="21"/>
          <w:lang w:val="en-US"/>
        </w:rPr>
        <w:t>1</w:t>
      </w:r>
      <w:r w:rsidR="00C9321E">
        <w:rPr>
          <w:sz w:val="21"/>
          <w:szCs w:val="21"/>
          <w:lang w:val="en-US"/>
        </w:rPr>
        <w:t xml:space="preserve">] has the following </w:t>
      </w:r>
      <w:r w:rsidR="004336C8">
        <w:rPr>
          <w:sz w:val="21"/>
          <w:szCs w:val="21"/>
          <w:lang w:val="en-US"/>
        </w:rPr>
        <w:t>c</w:t>
      </w:r>
      <w:r w:rsidR="004336C8" w:rsidRPr="004336C8">
        <w:rPr>
          <w:sz w:val="21"/>
          <w:szCs w:val="21"/>
          <w:lang w:val="en-US"/>
        </w:rPr>
        <w:t>onclusion</w:t>
      </w:r>
      <w:r w:rsidR="004336C8">
        <w:rPr>
          <w:sz w:val="21"/>
          <w:szCs w:val="21"/>
          <w:lang w:val="en-US"/>
        </w:rPr>
        <w:t>:</w:t>
      </w:r>
    </w:p>
    <w:p w14:paraId="03D504DE" w14:textId="77777777" w:rsidR="002D58CD" w:rsidRDefault="002D58CD" w:rsidP="002D5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300" w:left="600"/>
        <w:rPr>
          <w:bCs/>
        </w:rPr>
      </w:pPr>
      <w:r w:rsidRPr="002F623D">
        <w:rPr>
          <w:bCs/>
        </w:rPr>
        <w:t>To resolve the mirror positions ambiguity for multi-RTT positioning</w:t>
      </w:r>
      <w:r>
        <w:rPr>
          <w:bCs/>
        </w:rPr>
        <w:t xml:space="preserve">, the following methods can be used </w:t>
      </w:r>
      <w:r w:rsidRPr="002F623D">
        <w:rPr>
          <w:bCs/>
        </w:rPr>
        <w:t>without RAN1 specification impact</w:t>
      </w:r>
      <w:r>
        <w:rPr>
          <w:bCs/>
        </w:rPr>
        <w:t xml:space="preserve"> from RAN1 perspective:</w:t>
      </w:r>
    </w:p>
    <w:p w14:paraId="07487E26" w14:textId="446598D6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 xml:space="preserve">by </w:t>
      </w:r>
      <w:proofErr w:type="spellStart"/>
      <w:r w:rsidRPr="002D58CD">
        <w:rPr>
          <w:rFonts w:eastAsia="等线"/>
          <w:bCs/>
        </w:rPr>
        <w:t>gNB</w:t>
      </w:r>
      <w:proofErr w:type="spellEnd"/>
      <w:r w:rsidRPr="002D58CD">
        <w:rPr>
          <w:rFonts w:eastAsia="等线"/>
          <w:bCs/>
        </w:rPr>
        <w:t xml:space="preserve"> or LMF implementation</w:t>
      </w:r>
    </w:p>
    <w:p w14:paraId="031C2537" w14:textId="77777777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>existing ECID method</w:t>
      </w:r>
    </w:p>
    <w:p w14:paraId="69CC654D" w14:textId="77777777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>UL-</w:t>
      </w:r>
      <w:proofErr w:type="spellStart"/>
      <w:r w:rsidRPr="002D58CD">
        <w:rPr>
          <w:rFonts w:eastAsia="等线"/>
          <w:bCs/>
        </w:rPr>
        <w:t>AoA</w:t>
      </w:r>
      <w:proofErr w:type="spellEnd"/>
    </w:p>
    <w:p w14:paraId="3302B947" w14:textId="2AA1CBE1" w:rsidR="00C33CD9" w:rsidRPr="00C33CD9" w:rsidRDefault="00C33CD9" w:rsidP="00BF5E59">
      <w:pPr>
        <w:spacing w:beforeLines="50" w:before="180" w:after="120"/>
        <w:jc w:val="both"/>
        <w:rPr>
          <w:sz w:val="21"/>
          <w:szCs w:val="21"/>
        </w:rPr>
      </w:pPr>
      <w:r w:rsidRPr="00C33CD9">
        <w:rPr>
          <w:sz w:val="21"/>
          <w:szCs w:val="21"/>
          <w:lang w:val="en-US"/>
        </w:rPr>
        <w:t xml:space="preserve">RAN1 concluded that existing E-CID method could be used to </w:t>
      </w:r>
      <w:r w:rsidR="00ED4A7E" w:rsidRPr="00ED4A7E">
        <w:rPr>
          <w:sz w:val="21"/>
          <w:szCs w:val="21"/>
          <w:lang w:val="en-US"/>
        </w:rPr>
        <w:t xml:space="preserve">solve </w:t>
      </w:r>
      <w:r w:rsidR="00ED4A7E">
        <w:rPr>
          <w:sz w:val="21"/>
          <w:szCs w:val="21"/>
          <w:lang w:val="en-US"/>
        </w:rPr>
        <w:t xml:space="preserve">the problem of </w:t>
      </w:r>
      <w:r w:rsidRPr="00C33CD9">
        <w:rPr>
          <w:sz w:val="21"/>
          <w:szCs w:val="21"/>
          <w:lang w:val="en-US"/>
        </w:rPr>
        <w:t xml:space="preserve">mirror positions ambiguity that </w:t>
      </w:r>
      <w:r w:rsidR="00F04BFC">
        <w:rPr>
          <w:sz w:val="21"/>
          <w:szCs w:val="21"/>
          <w:lang w:val="en-US"/>
        </w:rPr>
        <w:t>might</w:t>
      </w:r>
      <w:r w:rsidRPr="00C33CD9">
        <w:rPr>
          <w:sz w:val="21"/>
          <w:szCs w:val="21"/>
          <w:lang w:val="en-US"/>
        </w:rPr>
        <w:t xml:space="preserve"> appear according wit</w:t>
      </w:r>
      <w:r>
        <w:rPr>
          <w:sz w:val="21"/>
          <w:szCs w:val="21"/>
          <w:lang w:val="en-US"/>
        </w:rPr>
        <w:t xml:space="preserve">h the geometry when </w:t>
      </w:r>
      <w:r w:rsidRPr="00C33CD9">
        <w:rPr>
          <w:sz w:val="21"/>
          <w:szCs w:val="21"/>
          <w:lang w:val="en-US"/>
        </w:rPr>
        <w:t>multi-RTT positioning method with a single satellite.</w:t>
      </w:r>
      <w:r w:rsidR="00995C6D">
        <w:rPr>
          <w:sz w:val="21"/>
          <w:szCs w:val="21"/>
          <w:lang w:val="en-US"/>
        </w:rPr>
        <w:t xml:space="preserve"> On the RAN#</w:t>
      </w:r>
      <w:r w:rsidR="00995C6D" w:rsidRPr="00995C6D">
        <w:rPr>
          <w:sz w:val="21"/>
          <w:szCs w:val="21"/>
          <w:lang w:val="en-US"/>
        </w:rPr>
        <w:t xml:space="preserve">101, some companies </w:t>
      </w:r>
      <w:r w:rsidR="00995C6D">
        <w:rPr>
          <w:sz w:val="21"/>
          <w:szCs w:val="21"/>
          <w:lang w:val="en-US"/>
        </w:rPr>
        <w:t xml:space="preserve">[2] </w:t>
      </w:r>
      <w:r w:rsidR="00995C6D" w:rsidRPr="00995C6D">
        <w:rPr>
          <w:sz w:val="21"/>
          <w:szCs w:val="21"/>
          <w:lang w:val="en-US"/>
        </w:rPr>
        <w:t>point out that</w:t>
      </w:r>
      <w:r w:rsidR="00995C6D">
        <w:rPr>
          <w:sz w:val="21"/>
          <w:szCs w:val="21"/>
          <w:lang w:val="en-US"/>
        </w:rPr>
        <w:t xml:space="preserve"> </w:t>
      </w:r>
      <w:r w:rsidR="00995C6D" w:rsidRPr="00995C6D">
        <w:rPr>
          <w:rFonts w:hint="eastAsia"/>
          <w:sz w:val="21"/>
          <w:szCs w:val="21"/>
          <w:lang w:val="en-US"/>
        </w:rPr>
        <w:t>“</w:t>
      </w:r>
      <w:r w:rsidR="00995C6D" w:rsidRPr="00995C6D">
        <w:rPr>
          <w:sz w:val="21"/>
          <w:szCs w:val="21"/>
          <w:lang w:val="en-US"/>
        </w:rPr>
        <w:t xml:space="preserve">Mapped Cell ID” used in NTN for cell mapping is not </w:t>
      </w:r>
      <w:r w:rsidR="0042036C" w:rsidRPr="0042036C">
        <w:rPr>
          <w:sz w:val="21"/>
          <w:szCs w:val="21"/>
          <w:lang w:val="en-US"/>
        </w:rPr>
        <w:t>included</w:t>
      </w:r>
      <w:r w:rsidR="0042036C">
        <w:rPr>
          <w:sz w:val="21"/>
          <w:szCs w:val="21"/>
          <w:lang w:val="en-US"/>
        </w:rPr>
        <w:t xml:space="preserve"> </w:t>
      </w:r>
      <w:r w:rsidR="00995C6D" w:rsidRPr="00995C6D">
        <w:rPr>
          <w:sz w:val="21"/>
          <w:szCs w:val="21"/>
          <w:lang w:val="en-US"/>
        </w:rPr>
        <w:t xml:space="preserve">in E-CID MEASUREMENT INITIATION </w:t>
      </w:r>
      <w:r w:rsidR="00FE0701">
        <w:rPr>
          <w:sz w:val="21"/>
          <w:szCs w:val="21"/>
          <w:lang w:val="en-US"/>
        </w:rPr>
        <w:t>procedure.</w:t>
      </w:r>
      <w:r w:rsidR="006D36D0" w:rsidRPr="006D36D0">
        <w:rPr>
          <w:rFonts w:eastAsia="宋体"/>
          <w:sz w:val="21"/>
          <w:szCs w:val="21"/>
          <w:lang w:eastAsia="zh-CN"/>
        </w:rPr>
        <w:t xml:space="preserve"> The potential </w:t>
      </w:r>
      <w:r w:rsidR="006D36D0" w:rsidRPr="00964EC4">
        <w:rPr>
          <w:rFonts w:eastAsia="宋体"/>
          <w:sz w:val="21"/>
          <w:szCs w:val="21"/>
          <w:lang w:eastAsia="zh-CN"/>
        </w:rPr>
        <w:t>impacts on RAN3 specifications should be studied to support the E-CID based-method for network verified UE location in Rel-18.</w:t>
      </w:r>
    </w:p>
    <w:p w14:paraId="6279A7D5" w14:textId="0CE7F1C5" w:rsidR="00127F19" w:rsidRPr="00020D5A" w:rsidRDefault="006F2A2F" w:rsidP="00D318BC">
      <w:pPr>
        <w:spacing w:after="120"/>
        <w:jc w:val="both"/>
        <w:rPr>
          <w:sz w:val="21"/>
          <w:szCs w:val="21"/>
        </w:rPr>
      </w:pPr>
      <w:r w:rsidRPr="006F2A2F">
        <w:rPr>
          <w:sz w:val="21"/>
          <w:szCs w:val="21"/>
          <w:lang w:val="en-US"/>
        </w:rPr>
        <w:t>Currently</w:t>
      </w:r>
      <w:r>
        <w:rPr>
          <w:sz w:val="21"/>
          <w:szCs w:val="21"/>
          <w:lang w:val="en-US"/>
        </w:rPr>
        <w:t xml:space="preserve">, </w:t>
      </w:r>
      <w:r w:rsidR="006F2C3F" w:rsidRPr="00127F19">
        <w:rPr>
          <w:sz w:val="21"/>
          <w:szCs w:val="21"/>
          <w:lang w:val="en-US"/>
        </w:rPr>
        <w:t>RAN3 has already specified in which case the cell ID used in NTN corresponds to a Mapped cell ID, and the corresponding text is captured in TS 38.300</w:t>
      </w:r>
      <w:r w:rsidR="0038357E" w:rsidRPr="00127F19">
        <w:rPr>
          <w:sz w:val="21"/>
          <w:szCs w:val="21"/>
          <w:lang w:val="en-US"/>
        </w:rPr>
        <w:t>.</w:t>
      </w:r>
      <w:r w:rsidR="00127F19" w:rsidRPr="00127F19">
        <w:rPr>
          <w:sz w:val="21"/>
          <w:szCs w:val="21"/>
          <w:lang w:val="en-US"/>
        </w:rPr>
        <w:t xml:space="preserve"> </w:t>
      </w:r>
      <w:r w:rsidR="00957D74">
        <w:rPr>
          <w:sz w:val="21"/>
          <w:szCs w:val="21"/>
          <w:lang w:val="en-US"/>
        </w:rPr>
        <w:t>I</w:t>
      </w:r>
      <w:r w:rsidR="00020D5A" w:rsidRPr="00020D5A">
        <w:rPr>
          <w:sz w:val="21"/>
          <w:szCs w:val="21"/>
          <w:lang w:val="en-US"/>
        </w:rPr>
        <w:t xml:space="preserve">t is not necessary to explicitly indicate whether the cell ID is a </w:t>
      </w:r>
      <w:r w:rsidR="00020D5A">
        <w:rPr>
          <w:sz w:val="21"/>
          <w:szCs w:val="21"/>
          <w:lang w:val="en-US"/>
        </w:rPr>
        <w:t>M</w:t>
      </w:r>
      <w:r w:rsidR="00020D5A" w:rsidRPr="00020D5A">
        <w:rPr>
          <w:sz w:val="21"/>
          <w:szCs w:val="21"/>
          <w:lang w:val="en-US"/>
        </w:rPr>
        <w:t>apped cell ID</w:t>
      </w:r>
      <w:r w:rsidR="00020D5A">
        <w:rPr>
          <w:sz w:val="21"/>
          <w:szCs w:val="21"/>
          <w:lang w:val="en-US"/>
        </w:rPr>
        <w:t xml:space="preserve"> </w:t>
      </w:r>
      <w:r w:rsidR="00020D5A" w:rsidRPr="00020D5A">
        <w:rPr>
          <w:sz w:val="21"/>
          <w:szCs w:val="21"/>
          <w:lang w:val="en-US"/>
        </w:rPr>
        <w:t>in the stage-3</w:t>
      </w:r>
      <w:r w:rsidR="00020D5A">
        <w:rPr>
          <w:sz w:val="21"/>
          <w:szCs w:val="21"/>
          <w:lang w:val="en-US"/>
        </w:rPr>
        <w:t xml:space="preserve"> </w:t>
      </w:r>
      <w:r w:rsidR="00020D5A" w:rsidRPr="00964EC4">
        <w:rPr>
          <w:rFonts w:eastAsia="宋体"/>
          <w:sz w:val="21"/>
          <w:szCs w:val="21"/>
          <w:lang w:eastAsia="zh-CN"/>
        </w:rPr>
        <w:t>spec</w:t>
      </w:r>
      <w:r w:rsidR="00020D5A">
        <w:rPr>
          <w:rFonts w:eastAsia="宋体"/>
          <w:sz w:val="21"/>
          <w:szCs w:val="21"/>
          <w:lang w:eastAsia="zh-CN"/>
        </w:rPr>
        <w:t xml:space="preserve">, </w:t>
      </w:r>
      <w:r w:rsidR="00020D5A" w:rsidRPr="00020D5A">
        <w:rPr>
          <w:rFonts w:eastAsia="宋体"/>
          <w:sz w:val="21"/>
          <w:szCs w:val="21"/>
          <w:lang w:eastAsia="zh-CN"/>
        </w:rPr>
        <w:t xml:space="preserve">as the information related to </w:t>
      </w:r>
      <w:r w:rsidR="00020D5A">
        <w:rPr>
          <w:rFonts w:eastAsia="宋体"/>
          <w:sz w:val="21"/>
          <w:szCs w:val="21"/>
          <w:lang w:eastAsia="zh-CN"/>
        </w:rPr>
        <w:t>M</w:t>
      </w:r>
      <w:r w:rsidR="00020D5A" w:rsidRPr="00020D5A">
        <w:rPr>
          <w:rFonts w:eastAsia="宋体"/>
          <w:sz w:val="21"/>
          <w:szCs w:val="21"/>
          <w:lang w:eastAsia="zh-CN"/>
        </w:rPr>
        <w:t>apped cell ID information has already been pre</w:t>
      </w:r>
      <w:r w:rsidR="00020D5A">
        <w:rPr>
          <w:rFonts w:eastAsia="宋体"/>
          <w:sz w:val="21"/>
          <w:szCs w:val="21"/>
          <w:lang w:eastAsia="zh-CN"/>
        </w:rPr>
        <w:t>-</w:t>
      </w:r>
      <w:r w:rsidR="00020D5A" w:rsidRPr="00020D5A">
        <w:rPr>
          <w:rFonts w:eastAsia="宋体"/>
          <w:sz w:val="21"/>
          <w:szCs w:val="21"/>
          <w:lang w:eastAsia="zh-CN"/>
        </w:rPr>
        <w:t>configured in the RAN and core network of NTN.</w:t>
      </w:r>
      <w:r w:rsidR="00020D5A">
        <w:rPr>
          <w:sz w:val="21"/>
          <w:szCs w:val="21"/>
        </w:rPr>
        <w:t xml:space="preserve"> </w:t>
      </w:r>
      <w:r w:rsidR="00020D5A" w:rsidRPr="00020D5A">
        <w:rPr>
          <w:sz w:val="21"/>
          <w:szCs w:val="21"/>
        </w:rPr>
        <w:t xml:space="preserve">Similarly, reusing existing </w:t>
      </w:r>
      <w:r w:rsidR="00020D5A">
        <w:rPr>
          <w:sz w:val="21"/>
          <w:szCs w:val="21"/>
        </w:rPr>
        <w:t>C</w:t>
      </w:r>
      <w:r w:rsidR="00020D5A" w:rsidRPr="00020D5A">
        <w:rPr>
          <w:sz w:val="21"/>
          <w:szCs w:val="21"/>
        </w:rPr>
        <w:t xml:space="preserve">ell </w:t>
      </w:r>
      <w:r w:rsidR="00020D5A">
        <w:rPr>
          <w:sz w:val="21"/>
          <w:szCs w:val="21"/>
        </w:rPr>
        <w:t>I</w:t>
      </w:r>
      <w:r w:rsidR="00020D5A" w:rsidRPr="00020D5A">
        <w:rPr>
          <w:sz w:val="21"/>
          <w:szCs w:val="21"/>
        </w:rPr>
        <w:t>d IE in the E-CID measurement and reporting proce</w:t>
      </w:r>
      <w:r w:rsidR="00020D5A">
        <w:rPr>
          <w:sz w:val="21"/>
          <w:szCs w:val="21"/>
        </w:rPr>
        <w:t>dure</w:t>
      </w:r>
      <w:r w:rsidR="00020D5A" w:rsidRPr="00020D5A">
        <w:rPr>
          <w:sz w:val="21"/>
          <w:szCs w:val="21"/>
        </w:rPr>
        <w:t xml:space="preserve"> is sufficient.</w:t>
      </w:r>
      <w:r w:rsidR="00D179AF" w:rsidRPr="00D179AF">
        <w:t xml:space="preserve"> </w:t>
      </w:r>
      <w:r w:rsidR="00D179AF" w:rsidRPr="00D179AF">
        <w:rPr>
          <w:sz w:val="21"/>
          <w:szCs w:val="21"/>
        </w:rPr>
        <w:t>We can capture relevant text in stage-2</w:t>
      </w:r>
      <w:r w:rsidR="00D179AF">
        <w:rPr>
          <w:sz w:val="21"/>
          <w:szCs w:val="21"/>
        </w:rPr>
        <w:t xml:space="preserve"> </w:t>
      </w:r>
      <w:r w:rsidR="00D179AF" w:rsidRPr="00D179AF">
        <w:rPr>
          <w:sz w:val="21"/>
          <w:szCs w:val="21"/>
        </w:rPr>
        <w:t>description, if necessary.</w:t>
      </w:r>
    </w:p>
    <w:p w14:paraId="01938E55" w14:textId="35787A8A" w:rsidR="00FB623A" w:rsidRDefault="00FB623A" w:rsidP="00D318BC">
      <w:pPr>
        <w:tabs>
          <w:tab w:val="left" w:pos="1825"/>
        </w:tabs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964EC4">
        <w:rPr>
          <w:rFonts w:eastAsia="宋体"/>
          <w:b/>
          <w:sz w:val="21"/>
          <w:szCs w:val="21"/>
          <w:lang w:eastAsia="zh-CN"/>
        </w:rPr>
        <w:t xml:space="preserve">Proposal 1: “Mapped Cell ID” used in </w:t>
      </w:r>
      <w:r w:rsidRPr="00FB623A">
        <w:rPr>
          <w:rFonts w:eastAsia="宋体"/>
          <w:b/>
          <w:sz w:val="21"/>
          <w:szCs w:val="21"/>
          <w:lang w:eastAsia="zh-CN"/>
        </w:rPr>
        <w:t>the E-CID based-method for network verified UE location</w:t>
      </w:r>
      <w:r w:rsidRPr="00964EC4"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does not have the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stage-3 specification impact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6ABB0F5C" w14:textId="3B3A56A1" w:rsidR="00FB623A" w:rsidRDefault="00C443B0" w:rsidP="0081099F">
      <w:pPr>
        <w:ind w:firstLine="567"/>
        <w:jc w:val="both"/>
        <w:rPr>
          <w:b/>
          <w:sz w:val="21"/>
          <w:szCs w:val="21"/>
          <w:u w:val="single"/>
          <w:lang w:val="en-US"/>
        </w:rPr>
      </w:pPr>
      <w:r w:rsidRPr="002C4ABB">
        <w:rPr>
          <w:b/>
          <w:sz w:val="21"/>
          <w:szCs w:val="21"/>
          <w:u w:val="single"/>
          <w:lang w:val="en-US"/>
        </w:rPr>
        <w:t>Issue #</w:t>
      </w:r>
      <w:r>
        <w:rPr>
          <w:b/>
          <w:sz w:val="21"/>
          <w:szCs w:val="21"/>
          <w:u w:val="single"/>
          <w:lang w:val="en-US"/>
        </w:rPr>
        <w:t>2</w:t>
      </w:r>
      <w:r w:rsidRPr="002C4ABB">
        <w:rPr>
          <w:b/>
          <w:sz w:val="21"/>
          <w:szCs w:val="21"/>
          <w:u w:val="single"/>
          <w:lang w:val="en-US"/>
        </w:rPr>
        <w:t xml:space="preserve">: </w:t>
      </w:r>
      <w:r w:rsidRPr="00C443B0">
        <w:rPr>
          <w:b/>
          <w:sz w:val="21"/>
          <w:szCs w:val="21"/>
          <w:u w:val="single"/>
          <w:lang w:val="en-US"/>
        </w:rPr>
        <w:t xml:space="preserve">The availability of </w:t>
      </w:r>
      <w:r w:rsidR="00AC7082" w:rsidRPr="00AC7082">
        <w:rPr>
          <w:b/>
          <w:sz w:val="21"/>
          <w:szCs w:val="21"/>
          <w:u w:val="single"/>
          <w:lang w:val="en-US"/>
        </w:rPr>
        <w:t xml:space="preserve">dynamic </w:t>
      </w:r>
      <w:r w:rsidR="004651C4">
        <w:rPr>
          <w:b/>
          <w:sz w:val="21"/>
          <w:szCs w:val="21"/>
          <w:u w:val="single"/>
          <w:lang w:val="en-US"/>
        </w:rPr>
        <w:t>TRP</w:t>
      </w:r>
      <w:r w:rsidRPr="00C443B0">
        <w:rPr>
          <w:b/>
          <w:sz w:val="21"/>
          <w:szCs w:val="21"/>
          <w:u w:val="single"/>
          <w:lang w:val="en-US"/>
        </w:rPr>
        <w:t xml:space="preserve"> information in LMF</w:t>
      </w:r>
    </w:p>
    <w:p w14:paraId="35CBBFC0" w14:textId="4E0D86A0" w:rsidR="004878D8" w:rsidRDefault="004878D8" w:rsidP="004878D8">
      <w:pPr>
        <w:spacing w:after="120"/>
        <w:jc w:val="both"/>
        <w:rPr>
          <w:sz w:val="21"/>
          <w:szCs w:val="21"/>
          <w:lang w:val="en-US"/>
        </w:rPr>
      </w:pPr>
      <w:r w:rsidRPr="00FD0405">
        <w:rPr>
          <w:sz w:val="21"/>
          <w:szCs w:val="21"/>
          <w:lang w:val="en-US"/>
        </w:rPr>
        <w:lastRenderedPageBreak/>
        <w:t xml:space="preserve">For TN the TRP Information exchange works well as the location of TRP is fixed. </w:t>
      </w:r>
      <w:r w:rsidR="00FD0405">
        <w:rPr>
          <w:sz w:val="21"/>
          <w:szCs w:val="21"/>
          <w:lang w:val="en-US"/>
        </w:rPr>
        <w:t>In</w:t>
      </w:r>
      <w:r w:rsidR="00FD0405" w:rsidRPr="00FD0405">
        <w:rPr>
          <w:sz w:val="21"/>
          <w:szCs w:val="21"/>
          <w:lang w:val="en-US"/>
        </w:rPr>
        <w:t xml:space="preserve"> the case of NTN</w:t>
      </w:r>
      <w:r w:rsidR="00FD0405">
        <w:rPr>
          <w:sz w:val="21"/>
          <w:szCs w:val="21"/>
          <w:lang w:val="en-US"/>
        </w:rPr>
        <w:t xml:space="preserve">, </w:t>
      </w:r>
      <w:r w:rsidR="00FD0405" w:rsidRPr="00FD0405">
        <w:rPr>
          <w:sz w:val="21"/>
          <w:szCs w:val="21"/>
          <w:lang w:val="en-US"/>
        </w:rPr>
        <w:t xml:space="preserve">the TRP is </w:t>
      </w:r>
      <w:r w:rsidR="00FD0405">
        <w:rPr>
          <w:sz w:val="21"/>
          <w:szCs w:val="21"/>
          <w:lang w:val="en-US"/>
        </w:rPr>
        <w:t xml:space="preserve">on </w:t>
      </w:r>
      <w:r w:rsidR="00FD0405" w:rsidRPr="00FD0405">
        <w:rPr>
          <w:sz w:val="21"/>
          <w:szCs w:val="21"/>
          <w:lang w:val="en-US"/>
        </w:rPr>
        <w:t xml:space="preserve">the Satellite and the location changes with the movement of </w:t>
      </w:r>
      <w:r w:rsidR="00FD0405">
        <w:t xml:space="preserve">NGSO </w:t>
      </w:r>
      <w:r w:rsidR="00FD0405" w:rsidRPr="00FD0405">
        <w:rPr>
          <w:sz w:val="21"/>
          <w:szCs w:val="21"/>
          <w:lang w:val="en-US"/>
        </w:rPr>
        <w:t xml:space="preserve">satellite. </w:t>
      </w:r>
      <w:r w:rsidR="00A22548" w:rsidRPr="00A22548">
        <w:rPr>
          <w:sz w:val="21"/>
          <w:szCs w:val="21"/>
          <w:lang w:val="en-US"/>
        </w:rPr>
        <w:t>Therefore</w:t>
      </w:r>
      <w:r w:rsidR="00A22548">
        <w:rPr>
          <w:sz w:val="21"/>
          <w:szCs w:val="21"/>
          <w:lang w:val="en-US"/>
        </w:rPr>
        <w:t xml:space="preserve">, </w:t>
      </w:r>
      <w:r w:rsidRPr="00FD0405">
        <w:rPr>
          <w:sz w:val="21"/>
          <w:szCs w:val="21"/>
          <w:lang w:val="en-US"/>
        </w:rPr>
        <w:t>how to coordinate the changeable location of a TRP</w:t>
      </w:r>
      <w:r w:rsidR="008B533F">
        <w:rPr>
          <w:sz w:val="21"/>
          <w:szCs w:val="21"/>
          <w:lang w:val="en-US"/>
        </w:rPr>
        <w:t>/</w:t>
      </w:r>
      <w:r w:rsidR="00350FC1">
        <w:rPr>
          <w:sz w:val="21"/>
          <w:szCs w:val="21"/>
          <w:lang w:val="en-US"/>
        </w:rPr>
        <w:t>S</w:t>
      </w:r>
      <w:r w:rsidR="008B533F" w:rsidRPr="00FD0405">
        <w:rPr>
          <w:sz w:val="21"/>
          <w:szCs w:val="21"/>
          <w:lang w:val="en-US"/>
        </w:rPr>
        <w:t>atellite</w:t>
      </w:r>
      <w:r w:rsidRPr="00FD0405">
        <w:rPr>
          <w:sz w:val="21"/>
          <w:szCs w:val="21"/>
          <w:lang w:val="en-US"/>
        </w:rPr>
        <w:t xml:space="preserve"> between </w:t>
      </w:r>
      <w:r w:rsidR="00A22548">
        <w:rPr>
          <w:sz w:val="21"/>
          <w:szCs w:val="21"/>
          <w:lang w:val="en-US"/>
        </w:rPr>
        <w:t>NTN-</w:t>
      </w:r>
      <w:proofErr w:type="spellStart"/>
      <w:r w:rsidRPr="00FD0405">
        <w:rPr>
          <w:sz w:val="21"/>
          <w:szCs w:val="21"/>
          <w:lang w:val="en-US"/>
        </w:rPr>
        <w:t>gNB</w:t>
      </w:r>
      <w:proofErr w:type="spellEnd"/>
      <w:r w:rsidRPr="00FD0405">
        <w:rPr>
          <w:sz w:val="21"/>
          <w:szCs w:val="21"/>
          <w:lang w:val="en-US"/>
        </w:rPr>
        <w:t xml:space="preserve"> and LMF should be considered.</w:t>
      </w:r>
    </w:p>
    <w:p w14:paraId="57966502" w14:textId="23FC7750" w:rsidR="00476A51" w:rsidRDefault="001F24F9" w:rsidP="004878D8">
      <w:pPr>
        <w:spacing w:after="12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I</w:t>
      </w:r>
      <w:r w:rsidRPr="001F24F9">
        <w:rPr>
          <w:sz w:val="21"/>
          <w:szCs w:val="21"/>
          <w:lang w:val="en-US"/>
        </w:rPr>
        <w:t xml:space="preserve">n addition, </w:t>
      </w:r>
      <w:r w:rsidR="00CE3BD0" w:rsidRPr="00CE3BD0">
        <w:rPr>
          <w:sz w:val="21"/>
          <w:szCs w:val="21"/>
          <w:lang w:val="en-US"/>
        </w:rPr>
        <w:t xml:space="preserve">RAN1 agreed that satellite ephemeris information should be available at the LMF for </w:t>
      </w:r>
      <w:r w:rsidR="00EA4D3B" w:rsidRPr="00EA4D3B">
        <w:rPr>
          <w:sz w:val="21"/>
          <w:szCs w:val="21"/>
          <w:lang w:val="en-US"/>
        </w:rPr>
        <w:t>UE location verification</w:t>
      </w:r>
      <w:r>
        <w:rPr>
          <w:sz w:val="21"/>
          <w:szCs w:val="21"/>
          <w:lang w:val="en-US"/>
        </w:rPr>
        <w:t>:</w:t>
      </w:r>
    </w:p>
    <w:p w14:paraId="5FD9D7F9" w14:textId="77777777" w:rsidR="001F24F9" w:rsidRPr="001B1D4E" w:rsidRDefault="001F24F9" w:rsidP="001F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jc w:val="both"/>
        <w:rPr>
          <w:rFonts w:eastAsia="宋体"/>
          <w:sz w:val="21"/>
          <w:szCs w:val="21"/>
          <w:lang w:eastAsia="zh-CN"/>
        </w:rPr>
      </w:pPr>
      <w:r w:rsidRPr="001B1D4E">
        <w:rPr>
          <w:rFonts w:eastAsia="宋体"/>
          <w:sz w:val="21"/>
          <w:szCs w:val="21"/>
          <w:highlight w:val="green"/>
          <w:lang w:eastAsia="zh-CN"/>
        </w:rPr>
        <w:t>Agreement</w:t>
      </w:r>
    </w:p>
    <w:p w14:paraId="433F5EB2" w14:textId="77777777" w:rsidR="001F24F9" w:rsidRPr="00964EC4" w:rsidRDefault="001F24F9" w:rsidP="001F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  <w:jc w:val="both"/>
        <w:rPr>
          <w:rFonts w:eastAsia="宋体"/>
          <w:sz w:val="21"/>
          <w:szCs w:val="21"/>
          <w:lang w:eastAsia="zh-CN"/>
        </w:rPr>
      </w:pPr>
      <w:r w:rsidRPr="001B1D4E">
        <w:rPr>
          <w:rFonts w:eastAsia="宋体"/>
          <w:sz w:val="21"/>
          <w:szCs w:val="21"/>
          <w:lang w:eastAsia="zh-CN"/>
        </w:rPr>
        <w:t>Ephemeris information for UE location verification, including accurate satellite position and velocity at the time of measurement, should be available at LMF.</w:t>
      </w:r>
    </w:p>
    <w:p w14:paraId="7E6CCBCB" w14:textId="235F8A00" w:rsidR="004F598C" w:rsidRDefault="006868F1" w:rsidP="006868F1">
      <w:pPr>
        <w:jc w:val="both"/>
        <w:rPr>
          <w:sz w:val="21"/>
          <w:szCs w:val="21"/>
          <w:lang w:val="en-US"/>
        </w:rPr>
      </w:pPr>
      <w:r w:rsidRPr="006868F1">
        <w:rPr>
          <w:sz w:val="21"/>
          <w:szCs w:val="21"/>
          <w:lang w:val="en-US"/>
        </w:rPr>
        <w:t xml:space="preserve">One </w:t>
      </w:r>
      <w:r w:rsidRPr="006868F1">
        <w:rPr>
          <w:rFonts w:hint="eastAsia"/>
          <w:sz w:val="21"/>
          <w:szCs w:val="21"/>
          <w:lang w:val="en-US"/>
        </w:rPr>
        <w:t>way</w:t>
      </w:r>
      <w:r w:rsidRPr="006868F1">
        <w:rPr>
          <w:sz w:val="21"/>
          <w:szCs w:val="21"/>
          <w:lang w:val="en-US"/>
        </w:rPr>
        <w:t xml:space="preserve"> is to provide the real-time location of NTN cell TRP to LMF </w:t>
      </w:r>
      <w:r w:rsidRPr="006868F1">
        <w:rPr>
          <w:rFonts w:hint="eastAsia"/>
          <w:sz w:val="21"/>
          <w:szCs w:val="21"/>
          <w:lang w:val="en-US"/>
        </w:rPr>
        <w:t>via</w:t>
      </w:r>
      <w:r>
        <w:rPr>
          <w:sz w:val="21"/>
          <w:szCs w:val="21"/>
          <w:lang w:val="en-US"/>
        </w:rPr>
        <w:t xml:space="preserve"> </w:t>
      </w:r>
      <w:r w:rsidRPr="006868F1">
        <w:rPr>
          <w:sz w:val="21"/>
          <w:szCs w:val="21"/>
          <w:lang w:val="en-US"/>
        </w:rPr>
        <w:t xml:space="preserve">the TRP information exchange procedure, but this will result in an increase in signaling </w:t>
      </w:r>
      <w:r w:rsidRPr="006868F1">
        <w:rPr>
          <w:rFonts w:hint="eastAsia"/>
          <w:sz w:val="21"/>
          <w:szCs w:val="21"/>
          <w:lang w:val="en-US"/>
        </w:rPr>
        <w:t>load</w:t>
      </w:r>
      <w:r>
        <w:rPr>
          <w:sz w:val="21"/>
          <w:szCs w:val="21"/>
          <w:lang w:val="en-US"/>
        </w:rPr>
        <w:t xml:space="preserve"> </w:t>
      </w:r>
      <w:r w:rsidRPr="006868F1">
        <w:rPr>
          <w:sz w:val="21"/>
          <w:szCs w:val="21"/>
          <w:lang w:val="en-US"/>
        </w:rPr>
        <w:t>on the NG interface</w:t>
      </w:r>
      <w:r w:rsidRPr="006868F1">
        <w:rPr>
          <w:rFonts w:hint="eastAsia"/>
          <w:sz w:val="21"/>
          <w:szCs w:val="21"/>
          <w:lang w:val="en-US"/>
        </w:rPr>
        <w:t>.</w:t>
      </w:r>
      <w:r w:rsidRPr="006868F1">
        <w:rPr>
          <w:sz w:val="21"/>
          <w:szCs w:val="21"/>
          <w:lang w:val="en-US"/>
        </w:rPr>
        <w:t xml:space="preserve"> Alternatively</w:t>
      </w:r>
      <w:r>
        <w:rPr>
          <w:sz w:val="21"/>
          <w:szCs w:val="21"/>
          <w:lang w:val="en-US"/>
        </w:rPr>
        <w:t>,</w:t>
      </w:r>
      <w:r w:rsidRPr="006868F1"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t</w:t>
      </w:r>
      <w:r w:rsidRPr="006868F1">
        <w:rPr>
          <w:sz w:val="21"/>
          <w:szCs w:val="21"/>
          <w:lang w:val="en-US"/>
        </w:rPr>
        <w:t>he most straightforward way is to use OAM to configure the necessary information t</w:t>
      </w:r>
      <w:r>
        <w:rPr>
          <w:sz w:val="21"/>
          <w:szCs w:val="21"/>
          <w:lang w:val="en-US"/>
        </w:rPr>
        <w:t xml:space="preserve">o LMF, including the ephemeris of satellites, and </w:t>
      </w:r>
      <w:r w:rsidRPr="006868F1">
        <w:rPr>
          <w:sz w:val="21"/>
          <w:szCs w:val="21"/>
          <w:lang w:val="en-US"/>
        </w:rPr>
        <w:t>the association between the TRP</w:t>
      </w:r>
      <w:r>
        <w:rPr>
          <w:sz w:val="21"/>
          <w:szCs w:val="21"/>
          <w:lang w:val="en-US"/>
        </w:rPr>
        <w:t xml:space="preserve"> </w:t>
      </w:r>
      <w:r w:rsidRPr="006868F1">
        <w:rPr>
          <w:sz w:val="21"/>
          <w:szCs w:val="21"/>
          <w:lang w:val="en-US"/>
        </w:rPr>
        <w:t>and the satellite</w:t>
      </w:r>
      <w:r w:rsidR="00C25AC8">
        <w:rPr>
          <w:sz w:val="21"/>
          <w:szCs w:val="21"/>
          <w:lang w:val="en-US"/>
        </w:rPr>
        <w:t xml:space="preserve"> </w:t>
      </w:r>
      <w:r w:rsidR="00590F63">
        <w:rPr>
          <w:sz w:val="21"/>
          <w:szCs w:val="21"/>
          <w:lang w:val="en-US"/>
        </w:rPr>
        <w:t>(as proposed in [3])</w:t>
      </w:r>
      <w:r w:rsidR="00AC7082">
        <w:rPr>
          <w:sz w:val="21"/>
          <w:szCs w:val="21"/>
          <w:lang w:val="en-US"/>
        </w:rPr>
        <w:t>.</w:t>
      </w:r>
      <w:r w:rsidR="004F598C">
        <w:rPr>
          <w:sz w:val="21"/>
          <w:szCs w:val="21"/>
          <w:lang w:val="en-US"/>
        </w:rPr>
        <w:t xml:space="preserve"> </w:t>
      </w:r>
    </w:p>
    <w:p w14:paraId="6858D165" w14:textId="10103AC1" w:rsidR="006868F1" w:rsidRPr="006868F1" w:rsidRDefault="004F598C" w:rsidP="006868F1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</w:t>
      </w:r>
      <w:r w:rsidRPr="004F598C">
        <w:rPr>
          <w:sz w:val="21"/>
          <w:szCs w:val="21"/>
          <w:lang w:val="en-US"/>
        </w:rPr>
        <w:t>urthermore</w:t>
      </w:r>
      <w:r>
        <w:rPr>
          <w:sz w:val="21"/>
          <w:szCs w:val="21"/>
          <w:lang w:val="en-US"/>
        </w:rPr>
        <w:t xml:space="preserve">, </w:t>
      </w:r>
      <w:r w:rsidRPr="004F598C">
        <w:rPr>
          <w:sz w:val="21"/>
          <w:szCs w:val="21"/>
          <w:lang w:val="en-US"/>
        </w:rPr>
        <w:t xml:space="preserve">we have noticed that in the case of configuring satellite ephemeris information for LMF </w:t>
      </w:r>
      <w:r>
        <w:rPr>
          <w:sz w:val="21"/>
          <w:szCs w:val="21"/>
          <w:lang w:val="en-US"/>
        </w:rPr>
        <w:t>via</w:t>
      </w:r>
      <w:r w:rsidRPr="004F598C">
        <w:rPr>
          <w:sz w:val="21"/>
          <w:szCs w:val="21"/>
          <w:lang w:val="en-US"/>
        </w:rPr>
        <w:t xml:space="preserve"> OAM, the problem of the maximum </w:t>
      </w:r>
      <w:r>
        <w:rPr>
          <w:rFonts w:eastAsia="宋体"/>
          <w:lang w:eastAsia="zh-CN"/>
        </w:rPr>
        <w:t xml:space="preserve">altitude </w:t>
      </w:r>
      <w:r w:rsidRPr="004F598C">
        <w:rPr>
          <w:sz w:val="21"/>
          <w:szCs w:val="21"/>
          <w:lang w:val="en-US"/>
        </w:rPr>
        <w:t xml:space="preserve">in </w:t>
      </w:r>
      <w:r w:rsidR="0086152F" w:rsidRPr="0086152F">
        <w:rPr>
          <w:sz w:val="21"/>
          <w:szCs w:val="21"/>
          <w:lang w:val="en-US"/>
        </w:rPr>
        <w:t>NRPP</w:t>
      </w:r>
      <w:r w:rsidR="00EA2C36">
        <w:rPr>
          <w:sz w:val="21"/>
          <w:szCs w:val="21"/>
          <w:lang w:val="en-US"/>
        </w:rPr>
        <w:t>a</w:t>
      </w:r>
      <w:r w:rsidR="0086152F">
        <w:rPr>
          <w:sz w:val="21"/>
          <w:szCs w:val="21"/>
          <w:lang w:val="en-US"/>
        </w:rPr>
        <w:t xml:space="preserve"> </w:t>
      </w:r>
      <w:r w:rsidRPr="004F598C">
        <w:rPr>
          <w:sz w:val="21"/>
          <w:szCs w:val="21"/>
          <w:lang w:val="en-US"/>
        </w:rPr>
        <w:t>not meeting the requirements of NTN scenarios may also be resolved. </w:t>
      </w:r>
    </w:p>
    <w:p w14:paraId="1A64A50D" w14:textId="3C423B96" w:rsidR="00234C49" w:rsidRDefault="00702053" w:rsidP="008975C4">
      <w:pPr>
        <w:tabs>
          <w:tab w:val="left" w:pos="1825"/>
        </w:tabs>
        <w:jc w:val="both"/>
        <w:rPr>
          <w:rFonts w:eastAsia="宋体"/>
          <w:b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Proposal 2: </w:t>
      </w:r>
      <w:r w:rsidR="00580425" w:rsidRPr="00580425">
        <w:rPr>
          <w:rFonts w:eastAsia="宋体"/>
          <w:b/>
          <w:sz w:val="21"/>
          <w:szCs w:val="21"/>
          <w:lang w:eastAsia="zh-CN"/>
        </w:rPr>
        <w:t xml:space="preserve">For NTN, </w:t>
      </w:r>
      <w:r w:rsidR="00234C49" w:rsidRPr="00580425">
        <w:rPr>
          <w:rFonts w:eastAsia="宋体"/>
          <w:b/>
          <w:sz w:val="21"/>
          <w:szCs w:val="21"/>
          <w:lang w:eastAsia="zh-CN"/>
        </w:rPr>
        <w:t xml:space="preserve">satellite </w:t>
      </w:r>
      <w:r w:rsidR="00A155C0">
        <w:rPr>
          <w:rFonts w:eastAsia="宋体"/>
          <w:b/>
          <w:sz w:val="21"/>
          <w:szCs w:val="21"/>
          <w:lang w:eastAsia="zh-CN"/>
        </w:rPr>
        <w:t>e</w:t>
      </w:r>
      <w:r w:rsidR="00234C49" w:rsidRPr="00234C49">
        <w:rPr>
          <w:rFonts w:eastAsia="宋体"/>
          <w:b/>
          <w:sz w:val="21"/>
          <w:szCs w:val="21"/>
          <w:lang w:eastAsia="zh-CN"/>
        </w:rPr>
        <w:t xml:space="preserve">phemeris </w:t>
      </w:r>
      <w:r w:rsidR="00234C49" w:rsidRPr="00580425">
        <w:rPr>
          <w:rFonts w:eastAsia="宋体"/>
          <w:b/>
          <w:sz w:val="21"/>
          <w:szCs w:val="21"/>
          <w:lang w:eastAsia="zh-CN"/>
        </w:rPr>
        <w:t>information</w:t>
      </w:r>
      <w:r w:rsidR="00A155C0">
        <w:rPr>
          <w:rFonts w:eastAsia="宋体"/>
          <w:b/>
          <w:sz w:val="21"/>
          <w:szCs w:val="21"/>
          <w:lang w:eastAsia="zh-CN"/>
        </w:rPr>
        <w:t xml:space="preserve"> </w:t>
      </w:r>
      <w:r w:rsidR="004D0F44">
        <w:rPr>
          <w:rFonts w:eastAsia="宋体"/>
          <w:b/>
          <w:sz w:val="21"/>
          <w:szCs w:val="21"/>
          <w:lang w:eastAsia="zh-CN"/>
        </w:rPr>
        <w:t>and</w:t>
      </w:r>
      <w:r w:rsidR="00A155C0" w:rsidRPr="00580425">
        <w:rPr>
          <w:rFonts w:eastAsia="宋体"/>
          <w:b/>
          <w:sz w:val="21"/>
          <w:szCs w:val="21"/>
          <w:lang w:eastAsia="zh-CN"/>
        </w:rPr>
        <w:t xml:space="preserve"> the association between the TRP</w:t>
      </w:r>
      <w:r w:rsidR="0030663D">
        <w:rPr>
          <w:rFonts w:eastAsia="宋体"/>
          <w:b/>
          <w:sz w:val="21"/>
          <w:szCs w:val="21"/>
          <w:lang w:eastAsia="zh-CN"/>
        </w:rPr>
        <w:t xml:space="preserve"> </w:t>
      </w:r>
      <w:r w:rsidR="00A155C0" w:rsidRPr="00580425">
        <w:rPr>
          <w:rFonts w:eastAsia="宋体"/>
          <w:b/>
          <w:sz w:val="21"/>
          <w:szCs w:val="21"/>
          <w:lang w:eastAsia="zh-CN"/>
        </w:rPr>
        <w:t>and the satellite(s)</w:t>
      </w:r>
      <w:r w:rsidR="00A155C0">
        <w:rPr>
          <w:rFonts w:eastAsia="宋体"/>
          <w:b/>
          <w:sz w:val="21"/>
          <w:szCs w:val="21"/>
          <w:lang w:eastAsia="zh-CN"/>
        </w:rPr>
        <w:t xml:space="preserve"> </w:t>
      </w:r>
      <w:r w:rsidR="00234C49" w:rsidRPr="00234C49">
        <w:rPr>
          <w:rFonts w:eastAsia="宋体"/>
          <w:b/>
          <w:sz w:val="21"/>
          <w:szCs w:val="21"/>
          <w:lang w:eastAsia="zh-CN"/>
        </w:rPr>
        <w:t>should be configured to LMF via OAM.</w:t>
      </w: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66F51D7E" w:rsidR="008252C9" w:rsidRPr="002860B2" w:rsidRDefault="008252C9" w:rsidP="00991809">
      <w:pPr>
        <w:spacing w:after="120"/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 xml:space="preserve">discussed </w:t>
      </w:r>
      <w:r w:rsidR="00BB1512">
        <w:rPr>
          <w:sz w:val="21"/>
          <w:szCs w:val="21"/>
        </w:rPr>
        <w:t xml:space="preserve">the </w:t>
      </w:r>
      <w:r w:rsidR="00BB1512" w:rsidRPr="001173C4">
        <w:rPr>
          <w:sz w:val="21"/>
          <w:szCs w:val="21"/>
          <w:lang w:val="en-US"/>
        </w:rPr>
        <w:t xml:space="preserve">potential </w:t>
      </w:r>
      <w:r w:rsidR="00BB1512" w:rsidRPr="004C3D23">
        <w:rPr>
          <w:sz w:val="21"/>
          <w:szCs w:val="21"/>
          <w:lang w:val="en-US"/>
        </w:rPr>
        <w:t>RAN3 impacts to support network verification of UE location</w:t>
      </w:r>
      <w:r w:rsidR="00643670" w:rsidRPr="00643670">
        <w:rPr>
          <w:sz w:val="21"/>
          <w:szCs w:val="21"/>
        </w:rPr>
        <w:t xml:space="preserve">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597D5A35" w14:textId="77777777" w:rsidR="00BB1512" w:rsidRDefault="00BB1512" w:rsidP="00BB1512">
      <w:pPr>
        <w:tabs>
          <w:tab w:val="left" w:pos="1825"/>
        </w:tabs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964EC4">
        <w:rPr>
          <w:rFonts w:eastAsia="宋体"/>
          <w:b/>
          <w:sz w:val="21"/>
          <w:szCs w:val="21"/>
          <w:lang w:eastAsia="zh-CN"/>
        </w:rPr>
        <w:t xml:space="preserve">Proposal 1: “Mapped Cell ID” used in </w:t>
      </w:r>
      <w:r w:rsidRPr="00FB623A">
        <w:rPr>
          <w:rFonts w:eastAsia="宋体"/>
          <w:b/>
          <w:sz w:val="21"/>
          <w:szCs w:val="21"/>
          <w:lang w:eastAsia="zh-CN"/>
        </w:rPr>
        <w:t>the E-CID based-method for network verified UE location</w:t>
      </w:r>
      <w:r w:rsidRPr="00964EC4"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does not have the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stage-3 specification impact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4DC8BCA8" w14:textId="15C0C5E7" w:rsidR="00ED59FB" w:rsidRPr="00BB1512" w:rsidRDefault="00BB1512" w:rsidP="00BB1512">
      <w:pPr>
        <w:tabs>
          <w:tab w:val="left" w:pos="1825"/>
        </w:tabs>
        <w:jc w:val="both"/>
        <w:rPr>
          <w:rFonts w:eastAsia="宋体"/>
          <w:b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Proposal 2: </w:t>
      </w:r>
      <w:r w:rsidRPr="00580425">
        <w:rPr>
          <w:rFonts w:eastAsia="宋体"/>
          <w:b/>
          <w:sz w:val="21"/>
          <w:szCs w:val="21"/>
          <w:lang w:eastAsia="zh-CN"/>
        </w:rPr>
        <w:t xml:space="preserve">For NTN, satellite </w:t>
      </w:r>
      <w:r>
        <w:rPr>
          <w:rFonts w:eastAsia="宋体"/>
          <w:b/>
          <w:sz w:val="21"/>
          <w:szCs w:val="21"/>
          <w:lang w:eastAsia="zh-CN"/>
        </w:rPr>
        <w:t>e</w:t>
      </w:r>
      <w:r w:rsidRPr="00234C49">
        <w:rPr>
          <w:rFonts w:eastAsia="宋体"/>
          <w:b/>
          <w:sz w:val="21"/>
          <w:szCs w:val="21"/>
          <w:lang w:eastAsia="zh-CN"/>
        </w:rPr>
        <w:t xml:space="preserve">phemeris </w:t>
      </w:r>
      <w:r w:rsidRPr="00580425">
        <w:rPr>
          <w:rFonts w:eastAsia="宋体"/>
          <w:b/>
          <w:sz w:val="21"/>
          <w:szCs w:val="21"/>
          <w:lang w:eastAsia="zh-CN"/>
        </w:rPr>
        <w:t>information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EC3F18">
        <w:rPr>
          <w:rFonts w:eastAsia="宋体"/>
          <w:b/>
          <w:sz w:val="21"/>
          <w:szCs w:val="21"/>
          <w:lang w:eastAsia="zh-CN"/>
        </w:rPr>
        <w:t>and</w:t>
      </w:r>
      <w:r w:rsidRPr="00580425">
        <w:rPr>
          <w:rFonts w:eastAsia="宋体"/>
          <w:b/>
          <w:sz w:val="21"/>
          <w:szCs w:val="21"/>
          <w:lang w:eastAsia="zh-CN"/>
        </w:rPr>
        <w:t xml:space="preserve"> the association between the TRP and the satellite(s)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234C49">
        <w:rPr>
          <w:rFonts w:eastAsia="宋体"/>
          <w:b/>
          <w:sz w:val="21"/>
          <w:szCs w:val="21"/>
          <w:lang w:eastAsia="zh-CN"/>
        </w:rPr>
        <w:t>should be configured to LMF via OAM</w:t>
      </w:r>
      <w:r w:rsidR="00ED59FB" w:rsidRPr="00395D85">
        <w:rPr>
          <w:rFonts w:eastAsia="宋体"/>
          <w:b/>
          <w:kern w:val="2"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372CAEA0" w14:textId="62786FD0" w:rsidR="004546B5" w:rsidRDefault="00B762FC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D956E3" w:rsidRPr="00D956E3">
        <w:rPr>
          <w:sz w:val="21"/>
          <w:szCs w:val="21"/>
        </w:rPr>
        <w:t>Chairman’s Notes, 3GPP TSG RAN1 #114 meeting</w:t>
      </w:r>
      <w:r w:rsidR="003F6CE5">
        <w:rPr>
          <w:sz w:val="21"/>
          <w:szCs w:val="21"/>
        </w:rPr>
        <w:t>.</w:t>
      </w:r>
    </w:p>
    <w:p w14:paraId="41666404" w14:textId="234114E9" w:rsidR="00995C6D" w:rsidRDefault="00995C6D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</w:t>
      </w:r>
      <w:r>
        <w:rPr>
          <w:sz w:val="21"/>
          <w:szCs w:val="21"/>
        </w:rPr>
        <w:t>2</w:t>
      </w:r>
      <w:r w:rsidRPr="00B50B3E">
        <w:rPr>
          <w:sz w:val="21"/>
          <w:szCs w:val="21"/>
        </w:rPr>
        <w:t>]</w:t>
      </w:r>
      <w:r w:rsidRPr="00B50B3E">
        <w:rPr>
          <w:sz w:val="21"/>
          <w:szCs w:val="21"/>
        </w:rPr>
        <w:tab/>
      </w:r>
      <w:r w:rsidRPr="00995C6D">
        <w:rPr>
          <w:sz w:val="21"/>
          <w:szCs w:val="21"/>
        </w:rPr>
        <w:t>RP-231957, On Network Verified UE Location for Rel-18 NR NTN, THALES, Huawei, Ericsson.</w:t>
      </w:r>
    </w:p>
    <w:p w14:paraId="12CBFFF2" w14:textId="3CE25A09" w:rsidR="00590F63" w:rsidRPr="003F6CE5" w:rsidRDefault="00590F63" w:rsidP="00B762FC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[3]</w:t>
      </w:r>
      <w:r w:rsidRPr="00590F63">
        <w:rPr>
          <w:sz w:val="21"/>
          <w:szCs w:val="21"/>
        </w:rPr>
        <w:t xml:space="preserve"> </w:t>
      </w:r>
      <w:r w:rsidRPr="00B50B3E">
        <w:rPr>
          <w:sz w:val="21"/>
          <w:szCs w:val="21"/>
        </w:rPr>
        <w:tab/>
      </w:r>
      <w:r w:rsidRPr="00590F63">
        <w:rPr>
          <w:sz w:val="21"/>
          <w:szCs w:val="21"/>
        </w:rPr>
        <w:t>R</w:t>
      </w:r>
      <w:r w:rsidRPr="00590F63">
        <w:rPr>
          <w:rFonts w:hint="eastAsia"/>
          <w:sz w:val="21"/>
          <w:szCs w:val="21"/>
        </w:rPr>
        <w:t>3-234361</w:t>
      </w:r>
      <w:r w:rsidRPr="00590F63">
        <w:rPr>
          <w:sz w:val="21"/>
          <w:szCs w:val="21"/>
        </w:rPr>
        <w:t xml:space="preserve">, </w:t>
      </w:r>
      <w:r w:rsidRPr="00590F63">
        <w:rPr>
          <w:rFonts w:hint="eastAsia"/>
          <w:sz w:val="21"/>
          <w:szCs w:val="21"/>
        </w:rPr>
        <w:t>Consideration on OAM requirements for UE location verification</w:t>
      </w:r>
      <w:r w:rsidRPr="00590F63">
        <w:rPr>
          <w:sz w:val="21"/>
          <w:szCs w:val="21"/>
        </w:rPr>
        <w:t xml:space="preserve">, </w:t>
      </w:r>
      <w:r w:rsidRPr="00590F63">
        <w:rPr>
          <w:rFonts w:hint="eastAsia"/>
          <w:sz w:val="21"/>
          <w:szCs w:val="21"/>
        </w:rPr>
        <w:t>CAT</w:t>
      </w:r>
      <w:r w:rsidRPr="00590F63">
        <w:rPr>
          <w:sz w:val="21"/>
          <w:szCs w:val="21"/>
        </w:rPr>
        <w:t>T</w:t>
      </w:r>
      <w:r>
        <w:rPr>
          <w:sz w:val="21"/>
          <w:szCs w:val="21"/>
        </w:rPr>
        <w:t>.</w:t>
      </w:r>
    </w:p>
    <w:sectPr w:rsidR="00590F63" w:rsidRPr="003F6CE5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D6CED" w14:textId="77777777" w:rsidR="00734A0E" w:rsidRDefault="00734A0E">
      <w:r>
        <w:separator/>
      </w:r>
    </w:p>
  </w:endnote>
  <w:endnote w:type="continuationSeparator" w:id="0">
    <w:p w14:paraId="403D79AE" w14:textId="77777777" w:rsidR="00734A0E" w:rsidRDefault="0073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A4F8" w14:textId="0A1D994D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6F5F77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6F5F77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33C59" w14:textId="77777777" w:rsidR="00734A0E" w:rsidRDefault="00734A0E">
      <w:r>
        <w:separator/>
      </w:r>
    </w:p>
  </w:footnote>
  <w:footnote w:type="continuationSeparator" w:id="0">
    <w:p w14:paraId="394C32D0" w14:textId="77777777" w:rsidR="00734A0E" w:rsidRDefault="00734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DB1694"/>
    <w:multiLevelType w:val="hybridMultilevel"/>
    <w:tmpl w:val="B276F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046E3"/>
    <w:multiLevelType w:val="multilevel"/>
    <w:tmpl w:val="69104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A2685"/>
    <w:multiLevelType w:val="hybridMultilevel"/>
    <w:tmpl w:val="FD0E8C4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440"/>
    <w:rsid w:val="000034AB"/>
    <w:rsid w:val="000036E5"/>
    <w:rsid w:val="000039C0"/>
    <w:rsid w:val="00003B2B"/>
    <w:rsid w:val="00003DD9"/>
    <w:rsid w:val="00004130"/>
    <w:rsid w:val="00004348"/>
    <w:rsid w:val="000050A5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177BB"/>
    <w:rsid w:val="0002009B"/>
    <w:rsid w:val="0002010B"/>
    <w:rsid w:val="00020708"/>
    <w:rsid w:val="00020C1B"/>
    <w:rsid w:val="00020D5A"/>
    <w:rsid w:val="0002209B"/>
    <w:rsid w:val="00022784"/>
    <w:rsid w:val="000239D1"/>
    <w:rsid w:val="000244DF"/>
    <w:rsid w:val="00024948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0EE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5C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5F1C"/>
    <w:rsid w:val="000560B4"/>
    <w:rsid w:val="00056553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36C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2EB5"/>
    <w:rsid w:val="00073AB0"/>
    <w:rsid w:val="00074371"/>
    <w:rsid w:val="0007443D"/>
    <w:rsid w:val="00074A22"/>
    <w:rsid w:val="00075259"/>
    <w:rsid w:val="00075305"/>
    <w:rsid w:val="00075B74"/>
    <w:rsid w:val="000761C7"/>
    <w:rsid w:val="000762BD"/>
    <w:rsid w:val="000771BE"/>
    <w:rsid w:val="00077446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70C"/>
    <w:rsid w:val="00082CCF"/>
    <w:rsid w:val="000831AA"/>
    <w:rsid w:val="000833D1"/>
    <w:rsid w:val="00083995"/>
    <w:rsid w:val="00083FE1"/>
    <w:rsid w:val="000843D2"/>
    <w:rsid w:val="00084B58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6A8"/>
    <w:rsid w:val="000937FD"/>
    <w:rsid w:val="00093BEF"/>
    <w:rsid w:val="00094F26"/>
    <w:rsid w:val="00095463"/>
    <w:rsid w:val="000956D2"/>
    <w:rsid w:val="00095941"/>
    <w:rsid w:val="00095FBC"/>
    <w:rsid w:val="00096228"/>
    <w:rsid w:val="00096A33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1F2C"/>
    <w:rsid w:val="000A2D67"/>
    <w:rsid w:val="000A31A9"/>
    <w:rsid w:val="000A4353"/>
    <w:rsid w:val="000A4ABC"/>
    <w:rsid w:val="000A4CBA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5BA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C6"/>
    <w:rsid w:val="000B38FF"/>
    <w:rsid w:val="000B4022"/>
    <w:rsid w:val="000B48E3"/>
    <w:rsid w:val="000B490D"/>
    <w:rsid w:val="000B4F2D"/>
    <w:rsid w:val="000B5006"/>
    <w:rsid w:val="000B50DE"/>
    <w:rsid w:val="000B5812"/>
    <w:rsid w:val="000B58E1"/>
    <w:rsid w:val="000B5E32"/>
    <w:rsid w:val="000B638C"/>
    <w:rsid w:val="000B65A6"/>
    <w:rsid w:val="000B6C44"/>
    <w:rsid w:val="000B7350"/>
    <w:rsid w:val="000B79F3"/>
    <w:rsid w:val="000B7AEC"/>
    <w:rsid w:val="000C1415"/>
    <w:rsid w:val="000C148E"/>
    <w:rsid w:val="000C18B8"/>
    <w:rsid w:val="000C1C43"/>
    <w:rsid w:val="000C21BE"/>
    <w:rsid w:val="000C2C86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04"/>
    <w:rsid w:val="000C5872"/>
    <w:rsid w:val="000C5F28"/>
    <w:rsid w:val="000C6566"/>
    <w:rsid w:val="000C7DC8"/>
    <w:rsid w:val="000D00D9"/>
    <w:rsid w:val="000D05D9"/>
    <w:rsid w:val="000D0A53"/>
    <w:rsid w:val="000D0BF9"/>
    <w:rsid w:val="000D0DFA"/>
    <w:rsid w:val="000D0FDA"/>
    <w:rsid w:val="000D1105"/>
    <w:rsid w:val="000D3380"/>
    <w:rsid w:val="000D38A9"/>
    <w:rsid w:val="000D453B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1BC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88A"/>
    <w:rsid w:val="000E5948"/>
    <w:rsid w:val="000E59B2"/>
    <w:rsid w:val="000E5E31"/>
    <w:rsid w:val="000E5F4C"/>
    <w:rsid w:val="000E624B"/>
    <w:rsid w:val="000E66E5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0C55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8F3"/>
    <w:rsid w:val="00116E79"/>
    <w:rsid w:val="001173C4"/>
    <w:rsid w:val="001173E1"/>
    <w:rsid w:val="00117653"/>
    <w:rsid w:val="0012018A"/>
    <w:rsid w:val="00120492"/>
    <w:rsid w:val="00120A07"/>
    <w:rsid w:val="00121001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27F19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8EF"/>
    <w:rsid w:val="00146906"/>
    <w:rsid w:val="00146A13"/>
    <w:rsid w:val="00146C3D"/>
    <w:rsid w:val="00146EAA"/>
    <w:rsid w:val="00147438"/>
    <w:rsid w:val="00147BCD"/>
    <w:rsid w:val="00147E3E"/>
    <w:rsid w:val="00147F51"/>
    <w:rsid w:val="001508B3"/>
    <w:rsid w:val="00150F4C"/>
    <w:rsid w:val="00151415"/>
    <w:rsid w:val="00151A42"/>
    <w:rsid w:val="00151B06"/>
    <w:rsid w:val="00151D2E"/>
    <w:rsid w:val="001521C5"/>
    <w:rsid w:val="00152FC9"/>
    <w:rsid w:val="00153451"/>
    <w:rsid w:val="001534DD"/>
    <w:rsid w:val="00153510"/>
    <w:rsid w:val="00153CC4"/>
    <w:rsid w:val="00154EAA"/>
    <w:rsid w:val="00155421"/>
    <w:rsid w:val="00155648"/>
    <w:rsid w:val="00155742"/>
    <w:rsid w:val="00155970"/>
    <w:rsid w:val="001569C5"/>
    <w:rsid w:val="00156C58"/>
    <w:rsid w:val="00156F93"/>
    <w:rsid w:val="001576D5"/>
    <w:rsid w:val="00157C63"/>
    <w:rsid w:val="001601D3"/>
    <w:rsid w:val="00160376"/>
    <w:rsid w:val="00160D86"/>
    <w:rsid w:val="001613C8"/>
    <w:rsid w:val="00161427"/>
    <w:rsid w:val="0016185C"/>
    <w:rsid w:val="001620B8"/>
    <w:rsid w:val="00162171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6B8"/>
    <w:rsid w:val="00171D61"/>
    <w:rsid w:val="00171D73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9D"/>
    <w:rsid w:val="00176AAC"/>
    <w:rsid w:val="001774B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6AD"/>
    <w:rsid w:val="00186EF4"/>
    <w:rsid w:val="00187016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508"/>
    <w:rsid w:val="001A2734"/>
    <w:rsid w:val="001A2841"/>
    <w:rsid w:val="001A288A"/>
    <w:rsid w:val="001A3607"/>
    <w:rsid w:val="001A3D86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A7960"/>
    <w:rsid w:val="001A7DDA"/>
    <w:rsid w:val="001B005A"/>
    <w:rsid w:val="001B0663"/>
    <w:rsid w:val="001B08ED"/>
    <w:rsid w:val="001B0CFE"/>
    <w:rsid w:val="001B140D"/>
    <w:rsid w:val="001B1D4E"/>
    <w:rsid w:val="001B2679"/>
    <w:rsid w:val="001B277E"/>
    <w:rsid w:val="001B301F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439E"/>
    <w:rsid w:val="001C523C"/>
    <w:rsid w:val="001C5A71"/>
    <w:rsid w:val="001C5C1A"/>
    <w:rsid w:val="001C600D"/>
    <w:rsid w:val="001C617F"/>
    <w:rsid w:val="001C6458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39F"/>
    <w:rsid w:val="001D2649"/>
    <w:rsid w:val="001D2F35"/>
    <w:rsid w:val="001D3110"/>
    <w:rsid w:val="001D35C1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B68"/>
    <w:rsid w:val="001D6D2E"/>
    <w:rsid w:val="001D72DC"/>
    <w:rsid w:val="001D75C4"/>
    <w:rsid w:val="001D77F8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38F"/>
    <w:rsid w:val="001E25FC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4F9"/>
    <w:rsid w:val="001F28AB"/>
    <w:rsid w:val="001F2D7C"/>
    <w:rsid w:val="001F35C9"/>
    <w:rsid w:val="001F38D4"/>
    <w:rsid w:val="001F38EC"/>
    <w:rsid w:val="001F3C2C"/>
    <w:rsid w:val="001F3EFC"/>
    <w:rsid w:val="001F3F82"/>
    <w:rsid w:val="001F4166"/>
    <w:rsid w:val="001F419E"/>
    <w:rsid w:val="001F49EA"/>
    <w:rsid w:val="001F4C5F"/>
    <w:rsid w:val="001F54FB"/>
    <w:rsid w:val="001F609C"/>
    <w:rsid w:val="001F6D5A"/>
    <w:rsid w:val="001F6DC8"/>
    <w:rsid w:val="001F747E"/>
    <w:rsid w:val="001F7726"/>
    <w:rsid w:val="001F79E8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068C4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2F2A"/>
    <w:rsid w:val="00213308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DED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4C49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3AD1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9EA"/>
    <w:rsid w:val="00247CAE"/>
    <w:rsid w:val="002505E5"/>
    <w:rsid w:val="00250895"/>
    <w:rsid w:val="00250C44"/>
    <w:rsid w:val="002510DE"/>
    <w:rsid w:val="00251681"/>
    <w:rsid w:val="0025185A"/>
    <w:rsid w:val="00251B24"/>
    <w:rsid w:val="0025293B"/>
    <w:rsid w:val="00252B45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994"/>
    <w:rsid w:val="00270E15"/>
    <w:rsid w:val="00271268"/>
    <w:rsid w:val="00271844"/>
    <w:rsid w:val="00271DEE"/>
    <w:rsid w:val="00271EB1"/>
    <w:rsid w:val="0027271F"/>
    <w:rsid w:val="002727C6"/>
    <w:rsid w:val="002729B9"/>
    <w:rsid w:val="00272BCC"/>
    <w:rsid w:val="002733EF"/>
    <w:rsid w:val="0027383F"/>
    <w:rsid w:val="00273C21"/>
    <w:rsid w:val="00273CEA"/>
    <w:rsid w:val="002745E3"/>
    <w:rsid w:val="00274892"/>
    <w:rsid w:val="0027511A"/>
    <w:rsid w:val="00275560"/>
    <w:rsid w:val="00276468"/>
    <w:rsid w:val="00276895"/>
    <w:rsid w:val="00276A95"/>
    <w:rsid w:val="00276D88"/>
    <w:rsid w:val="00276DB8"/>
    <w:rsid w:val="002771BA"/>
    <w:rsid w:val="002772A8"/>
    <w:rsid w:val="00277371"/>
    <w:rsid w:val="002773C6"/>
    <w:rsid w:val="00277A7A"/>
    <w:rsid w:val="002801CE"/>
    <w:rsid w:val="0028024D"/>
    <w:rsid w:val="00281038"/>
    <w:rsid w:val="002812E7"/>
    <w:rsid w:val="0028266A"/>
    <w:rsid w:val="00282F1A"/>
    <w:rsid w:val="0028312B"/>
    <w:rsid w:val="002831FF"/>
    <w:rsid w:val="00283591"/>
    <w:rsid w:val="002839AD"/>
    <w:rsid w:val="00285165"/>
    <w:rsid w:val="002857EB"/>
    <w:rsid w:val="00285B49"/>
    <w:rsid w:val="002860B2"/>
    <w:rsid w:val="0028650A"/>
    <w:rsid w:val="00286732"/>
    <w:rsid w:val="0028706D"/>
    <w:rsid w:val="00287246"/>
    <w:rsid w:val="00290051"/>
    <w:rsid w:val="00290214"/>
    <w:rsid w:val="002906A4"/>
    <w:rsid w:val="00291EA0"/>
    <w:rsid w:val="0029276D"/>
    <w:rsid w:val="002927C5"/>
    <w:rsid w:val="00292FA2"/>
    <w:rsid w:val="002932DC"/>
    <w:rsid w:val="002936D2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4D5"/>
    <w:rsid w:val="00297575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30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159D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6BFC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ABB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92A"/>
    <w:rsid w:val="002D2E18"/>
    <w:rsid w:val="002D38BC"/>
    <w:rsid w:val="002D3B1D"/>
    <w:rsid w:val="002D43AC"/>
    <w:rsid w:val="002D4773"/>
    <w:rsid w:val="002D4C5B"/>
    <w:rsid w:val="002D58CD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6B4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3B9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284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0FF"/>
    <w:rsid w:val="002F3BF6"/>
    <w:rsid w:val="002F47E2"/>
    <w:rsid w:val="002F4960"/>
    <w:rsid w:val="002F56D4"/>
    <w:rsid w:val="002F653F"/>
    <w:rsid w:val="002F659C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663D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3B0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235"/>
    <w:rsid w:val="0031588E"/>
    <w:rsid w:val="003158D4"/>
    <w:rsid w:val="00316B69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0F9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B18"/>
    <w:rsid w:val="00330EFD"/>
    <w:rsid w:val="00330F9E"/>
    <w:rsid w:val="00331241"/>
    <w:rsid w:val="00331251"/>
    <w:rsid w:val="00331658"/>
    <w:rsid w:val="00332056"/>
    <w:rsid w:val="00332C34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13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0FC1"/>
    <w:rsid w:val="003512C8"/>
    <w:rsid w:val="003519BE"/>
    <w:rsid w:val="00351B40"/>
    <w:rsid w:val="00351F1E"/>
    <w:rsid w:val="00352748"/>
    <w:rsid w:val="00353003"/>
    <w:rsid w:val="003537B3"/>
    <w:rsid w:val="00353CF6"/>
    <w:rsid w:val="00353D10"/>
    <w:rsid w:val="00354CB2"/>
    <w:rsid w:val="00356767"/>
    <w:rsid w:val="003567C1"/>
    <w:rsid w:val="00360857"/>
    <w:rsid w:val="0036117C"/>
    <w:rsid w:val="003612A1"/>
    <w:rsid w:val="003617E5"/>
    <w:rsid w:val="00361E94"/>
    <w:rsid w:val="00362324"/>
    <w:rsid w:val="0036262F"/>
    <w:rsid w:val="00362A99"/>
    <w:rsid w:val="003631DD"/>
    <w:rsid w:val="003632F2"/>
    <w:rsid w:val="00364947"/>
    <w:rsid w:val="00365545"/>
    <w:rsid w:val="00365863"/>
    <w:rsid w:val="00365946"/>
    <w:rsid w:val="00365FA0"/>
    <w:rsid w:val="003660C8"/>
    <w:rsid w:val="003661D5"/>
    <w:rsid w:val="00366364"/>
    <w:rsid w:val="003663ED"/>
    <w:rsid w:val="0036726C"/>
    <w:rsid w:val="003679C3"/>
    <w:rsid w:val="00367EEA"/>
    <w:rsid w:val="00370725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1AF"/>
    <w:rsid w:val="003772CE"/>
    <w:rsid w:val="00377CF1"/>
    <w:rsid w:val="00377E10"/>
    <w:rsid w:val="00380114"/>
    <w:rsid w:val="003802F2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57E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87E8D"/>
    <w:rsid w:val="0039035C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5D85"/>
    <w:rsid w:val="00396457"/>
    <w:rsid w:val="00396EA6"/>
    <w:rsid w:val="00397193"/>
    <w:rsid w:val="00397CFB"/>
    <w:rsid w:val="00397D3C"/>
    <w:rsid w:val="003A0602"/>
    <w:rsid w:val="003A0C9C"/>
    <w:rsid w:val="003A12F8"/>
    <w:rsid w:val="003A1569"/>
    <w:rsid w:val="003A16CA"/>
    <w:rsid w:val="003A18AC"/>
    <w:rsid w:val="003A1B7C"/>
    <w:rsid w:val="003A1BC0"/>
    <w:rsid w:val="003A216B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516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77C"/>
    <w:rsid w:val="003D3EC7"/>
    <w:rsid w:val="003D3F0E"/>
    <w:rsid w:val="003D4EA6"/>
    <w:rsid w:val="003D560C"/>
    <w:rsid w:val="003D580F"/>
    <w:rsid w:val="003D6131"/>
    <w:rsid w:val="003D622D"/>
    <w:rsid w:val="003D7AB5"/>
    <w:rsid w:val="003D7D01"/>
    <w:rsid w:val="003D7F8A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57FF"/>
    <w:rsid w:val="003F63EB"/>
    <w:rsid w:val="003F6636"/>
    <w:rsid w:val="003F668A"/>
    <w:rsid w:val="003F6CE5"/>
    <w:rsid w:val="003F73E7"/>
    <w:rsid w:val="003F7B97"/>
    <w:rsid w:val="003F7CC9"/>
    <w:rsid w:val="003F7E01"/>
    <w:rsid w:val="00400105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66B"/>
    <w:rsid w:val="004048E3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36C"/>
    <w:rsid w:val="00420406"/>
    <w:rsid w:val="00420795"/>
    <w:rsid w:val="00421802"/>
    <w:rsid w:val="004219F8"/>
    <w:rsid w:val="00421A5E"/>
    <w:rsid w:val="00421C71"/>
    <w:rsid w:val="00421DC0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64C1"/>
    <w:rsid w:val="00427607"/>
    <w:rsid w:val="004278C2"/>
    <w:rsid w:val="00427D98"/>
    <w:rsid w:val="00427FFC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6C8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12F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29"/>
    <w:rsid w:val="00445CF0"/>
    <w:rsid w:val="00445DC9"/>
    <w:rsid w:val="00445E99"/>
    <w:rsid w:val="00446358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D1F"/>
    <w:rsid w:val="00453F7B"/>
    <w:rsid w:val="004546B5"/>
    <w:rsid w:val="00454845"/>
    <w:rsid w:val="004565D7"/>
    <w:rsid w:val="00456714"/>
    <w:rsid w:val="00456826"/>
    <w:rsid w:val="00456DD8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1C4"/>
    <w:rsid w:val="00465264"/>
    <w:rsid w:val="004652AA"/>
    <w:rsid w:val="00465ED0"/>
    <w:rsid w:val="00466100"/>
    <w:rsid w:val="00466677"/>
    <w:rsid w:val="004669E2"/>
    <w:rsid w:val="00466AA6"/>
    <w:rsid w:val="00466B04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A51"/>
    <w:rsid w:val="00476CB8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1B35"/>
    <w:rsid w:val="004832D1"/>
    <w:rsid w:val="00483A3D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878D8"/>
    <w:rsid w:val="004901C6"/>
    <w:rsid w:val="00490F5D"/>
    <w:rsid w:val="00491472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265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87E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6FBF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3D23"/>
    <w:rsid w:val="004C4140"/>
    <w:rsid w:val="004C5211"/>
    <w:rsid w:val="004C5458"/>
    <w:rsid w:val="004C574C"/>
    <w:rsid w:val="004C625B"/>
    <w:rsid w:val="004C6C7F"/>
    <w:rsid w:val="004C71BB"/>
    <w:rsid w:val="004C7B79"/>
    <w:rsid w:val="004D021E"/>
    <w:rsid w:val="004D098A"/>
    <w:rsid w:val="004D0CF8"/>
    <w:rsid w:val="004D0E01"/>
    <w:rsid w:val="004D0E71"/>
    <w:rsid w:val="004D0F44"/>
    <w:rsid w:val="004D1063"/>
    <w:rsid w:val="004D16F3"/>
    <w:rsid w:val="004D24E5"/>
    <w:rsid w:val="004D2572"/>
    <w:rsid w:val="004D285F"/>
    <w:rsid w:val="004D2F0D"/>
    <w:rsid w:val="004D31DA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8DD"/>
    <w:rsid w:val="004D6F6E"/>
    <w:rsid w:val="004D6F80"/>
    <w:rsid w:val="004D7255"/>
    <w:rsid w:val="004D7AA7"/>
    <w:rsid w:val="004D7D1A"/>
    <w:rsid w:val="004E0336"/>
    <w:rsid w:val="004E07E9"/>
    <w:rsid w:val="004E0DA3"/>
    <w:rsid w:val="004E0EA4"/>
    <w:rsid w:val="004E105E"/>
    <w:rsid w:val="004E1B85"/>
    <w:rsid w:val="004E1CE9"/>
    <w:rsid w:val="004E1D6F"/>
    <w:rsid w:val="004E1D71"/>
    <w:rsid w:val="004E2358"/>
    <w:rsid w:val="004E235D"/>
    <w:rsid w:val="004E258F"/>
    <w:rsid w:val="004E2EC7"/>
    <w:rsid w:val="004E2F6C"/>
    <w:rsid w:val="004E3450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598C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867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64"/>
    <w:rsid w:val="005405CC"/>
    <w:rsid w:val="005409FB"/>
    <w:rsid w:val="00540F22"/>
    <w:rsid w:val="00541004"/>
    <w:rsid w:val="00541942"/>
    <w:rsid w:val="00541B7F"/>
    <w:rsid w:val="00541FD2"/>
    <w:rsid w:val="0054279B"/>
    <w:rsid w:val="005427BD"/>
    <w:rsid w:val="00542BAA"/>
    <w:rsid w:val="00542BC8"/>
    <w:rsid w:val="00542C79"/>
    <w:rsid w:val="005435A0"/>
    <w:rsid w:val="0054398A"/>
    <w:rsid w:val="00543E1F"/>
    <w:rsid w:val="00543E57"/>
    <w:rsid w:val="00543EC3"/>
    <w:rsid w:val="00543F14"/>
    <w:rsid w:val="005453A8"/>
    <w:rsid w:val="00545CB7"/>
    <w:rsid w:val="00545FAC"/>
    <w:rsid w:val="005462BE"/>
    <w:rsid w:val="005466BB"/>
    <w:rsid w:val="00547170"/>
    <w:rsid w:val="0054722D"/>
    <w:rsid w:val="005477BA"/>
    <w:rsid w:val="00547895"/>
    <w:rsid w:val="00547BF8"/>
    <w:rsid w:val="00547CE4"/>
    <w:rsid w:val="00550189"/>
    <w:rsid w:val="00550307"/>
    <w:rsid w:val="00550530"/>
    <w:rsid w:val="00550646"/>
    <w:rsid w:val="0055085B"/>
    <w:rsid w:val="005509F0"/>
    <w:rsid w:val="00550B11"/>
    <w:rsid w:val="005520D3"/>
    <w:rsid w:val="00552174"/>
    <w:rsid w:val="005524AF"/>
    <w:rsid w:val="00552805"/>
    <w:rsid w:val="00552ADE"/>
    <w:rsid w:val="00552B44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379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30F0"/>
    <w:rsid w:val="00574730"/>
    <w:rsid w:val="0057483F"/>
    <w:rsid w:val="0057557B"/>
    <w:rsid w:val="00575AE2"/>
    <w:rsid w:val="00575E59"/>
    <w:rsid w:val="00575F60"/>
    <w:rsid w:val="00575FC7"/>
    <w:rsid w:val="00576E76"/>
    <w:rsid w:val="00577A74"/>
    <w:rsid w:val="00577DAA"/>
    <w:rsid w:val="00577E15"/>
    <w:rsid w:val="00580425"/>
    <w:rsid w:val="00580587"/>
    <w:rsid w:val="005805B9"/>
    <w:rsid w:val="00581BF0"/>
    <w:rsid w:val="00582318"/>
    <w:rsid w:val="00582FF4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0F63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A02E8"/>
    <w:rsid w:val="005A0309"/>
    <w:rsid w:val="005A05FA"/>
    <w:rsid w:val="005A0D27"/>
    <w:rsid w:val="005A0E8D"/>
    <w:rsid w:val="005A15C6"/>
    <w:rsid w:val="005A1B86"/>
    <w:rsid w:val="005A1F8F"/>
    <w:rsid w:val="005A2491"/>
    <w:rsid w:val="005A25DA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1FB"/>
    <w:rsid w:val="005B3502"/>
    <w:rsid w:val="005B3D79"/>
    <w:rsid w:val="005B48A4"/>
    <w:rsid w:val="005B4D23"/>
    <w:rsid w:val="005B4E55"/>
    <w:rsid w:val="005B522D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9B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82A"/>
    <w:rsid w:val="005C5A0C"/>
    <w:rsid w:val="005C5A28"/>
    <w:rsid w:val="005C5BCC"/>
    <w:rsid w:val="005C5E75"/>
    <w:rsid w:val="005C5F96"/>
    <w:rsid w:val="005C6272"/>
    <w:rsid w:val="005C684B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73"/>
    <w:rsid w:val="005D2EAB"/>
    <w:rsid w:val="005D375E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26A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62D"/>
    <w:rsid w:val="005E5A1C"/>
    <w:rsid w:val="005E5A9D"/>
    <w:rsid w:val="005E5F49"/>
    <w:rsid w:val="005E5FA5"/>
    <w:rsid w:val="005E60A7"/>
    <w:rsid w:val="005E6425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9E1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23A"/>
    <w:rsid w:val="005F5593"/>
    <w:rsid w:val="005F61DC"/>
    <w:rsid w:val="005F65D2"/>
    <w:rsid w:val="005F6918"/>
    <w:rsid w:val="005F6AA1"/>
    <w:rsid w:val="005F6C4F"/>
    <w:rsid w:val="005F6D93"/>
    <w:rsid w:val="005F7FE9"/>
    <w:rsid w:val="006005AE"/>
    <w:rsid w:val="00600994"/>
    <w:rsid w:val="0060138E"/>
    <w:rsid w:val="00601F36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5E6D"/>
    <w:rsid w:val="00606830"/>
    <w:rsid w:val="0060684B"/>
    <w:rsid w:val="00606894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907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456"/>
    <w:rsid w:val="00616AF1"/>
    <w:rsid w:val="00616BBC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879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1F8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B8"/>
    <w:rsid w:val="006350CD"/>
    <w:rsid w:val="006352EB"/>
    <w:rsid w:val="00635581"/>
    <w:rsid w:val="00635869"/>
    <w:rsid w:val="00635F76"/>
    <w:rsid w:val="00636605"/>
    <w:rsid w:val="00636963"/>
    <w:rsid w:val="00636B73"/>
    <w:rsid w:val="006371DD"/>
    <w:rsid w:val="00637724"/>
    <w:rsid w:val="006377CF"/>
    <w:rsid w:val="00637D08"/>
    <w:rsid w:val="006400FF"/>
    <w:rsid w:val="00640620"/>
    <w:rsid w:val="00640BD7"/>
    <w:rsid w:val="00641667"/>
    <w:rsid w:val="00641CD7"/>
    <w:rsid w:val="006425F8"/>
    <w:rsid w:val="00642C50"/>
    <w:rsid w:val="00643072"/>
    <w:rsid w:val="0064339B"/>
    <w:rsid w:val="00643670"/>
    <w:rsid w:val="0064391E"/>
    <w:rsid w:val="00643D73"/>
    <w:rsid w:val="00643EDC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85C"/>
    <w:rsid w:val="00654A7F"/>
    <w:rsid w:val="00654CE2"/>
    <w:rsid w:val="006552FC"/>
    <w:rsid w:val="006556B5"/>
    <w:rsid w:val="0065636B"/>
    <w:rsid w:val="0065646F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4AA8"/>
    <w:rsid w:val="006650F3"/>
    <w:rsid w:val="00665815"/>
    <w:rsid w:val="00665BB5"/>
    <w:rsid w:val="006662C4"/>
    <w:rsid w:val="00666316"/>
    <w:rsid w:val="006665D8"/>
    <w:rsid w:val="00666660"/>
    <w:rsid w:val="00667010"/>
    <w:rsid w:val="00667656"/>
    <w:rsid w:val="00667B8E"/>
    <w:rsid w:val="00667CAE"/>
    <w:rsid w:val="00667F75"/>
    <w:rsid w:val="00670466"/>
    <w:rsid w:val="0067095E"/>
    <w:rsid w:val="00670C87"/>
    <w:rsid w:val="0067118B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80BB4"/>
    <w:rsid w:val="006824A3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8F1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17BB"/>
    <w:rsid w:val="006921D0"/>
    <w:rsid w:val="006923C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D53"/>
    <w:rsid w:val="00697058"/>
    <w:rsid w:val="00697165"/>
    <w:rsid w:val="006972D8"/>
    <w:rsid w:val="0069798B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3A6"/>
    <w:rsid w:val="006A2A94"/>
    <w:rsid w:val="006A2AEF"/>
    <w:rsid w:val="006A2BD5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1B19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0CF"/>
    <w:rsid w:val="006D04B4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6D0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047F"/>
    <w:rsid w:val="006F10EC"/>
    <w:rsid w:val="006F1749"/>
    <w:rsid w:val="006F21CA"/>
    <w:rsid w:val="006F21D3"/>
    <w:rsid w:val="006F2A2F"/>
    <w:rsid w:val="006F2BED"/>
    <w:rsid w:val="006F2C3F"/>
    <w:rsid w:val="006F3E3F"/>
    <w:rsid w:val="006F3FC9"/>
    <w:rsid w:val="006F44DE"/>
    <w:rsid w:val="006F45AC"/>
    <w:rsid w:val="006F4C06"/>
    <w:rsid w:val="006F4CBC"/>
    <w:rsid w:val="006F4E13"/>
    <w:rsid w:val="006F53DB"/>
    <w:rsid w:val="006F58CA"/>
    <w:rsid w:val="006F5D98"/>
    <w:rsid w:val="006F5F77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60A"/>
    <w:rsid w:val="007017EA"/>
    <w:rsid w:val="00701F15"/>
    <w:rsid w:val="00702053"/>
    <w:rsid w:val="0070257B"/>
    <w:rsid w:val="00702C8A"/>
    <w:rsid w:val="00703611"/>
    <w:rsid w:val="0070371E"/>
    <w:rsid w:val="0070382E"/>
    <w:rsid w:val="00703BBB"/>
    <w:rsid w:val="0070487B"/>
    <w:rsid w:val="00704B85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1C4E"/>
    <w:rsid w:val="00712020"/>
    <w:rsid w:val="0071230D"/>
    <w:rsid w:val="0071239E"/>
    <w:rsid w:val="00712540"/>
    <w:rsid w:val="0071294C"/>
    <w:rsid w:val="00712FCC"/>
    <w:rsid w:val="0071302E"/>
    <w:rsid w:val="00713CB7"/>
    <w:rsid w:val="0071419C"/>
    <w:rsid w:val="00714D78"/>
    <w:rsid w:val="00715100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A0E"/>
    <w:rsid w:val="00734EEF"/>
    <w:rsid w:val="0073587E"/>
    <w:rsid w:val="00735892"/>
    <w:rsid w:val="00735B63"/>
    <w:rsid w:val="0073656D"/>
    <w:rsid w:val="00736C94"/>
    <w:rsid w:val="007374F6"/>
    <w:rsid w:val="00737E2C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06E8"/>
    <w:rsid w:val="00751050"/>
    <w:rsid w:val="007513FB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7AB"/>
    <w:rsid w:val="00757A50"/>
    <w:rsid w:val="00757A64"/>
    <w:rsid w:val="00757C20"/>
    <w:rsid w:val="00757EA5"/>
    <w:rsid w:val="0076011A"/>
    <w:rsid w:val="00760697"/>
    <w:rsid w:val="0076080A"/>
    <w:rsid w:val="00760A64"/>
    <w:rsid w:val="00760AEB"/>
    <w:rsid w:val="007614FA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D96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A9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3D65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08D"/>
    <w:rsid w:val="007B52D2"/>
    <w:rsid w:val="007B599D"/>
    <w:rsid w:val="007B5D76"/>
    <w:rsid w:val="007B62E2"/>
    <w:rsid w:val="007B680F"/>
    <w:rsid w:val="007B6AFE"/>
    <w:rsid w:val="007B6C87"/>
    <w:rsid w:val="007B6DA1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531C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453"/>
    <w:rsid w:val="007D15E3"/>
    <w:rsid w:val="007D1B3B"/>
    <w:rsid w:val="007D1B7E"/>
    <w:rsid w:val="007D1B94"/>
    <w:rsid w:val="007D24DE"/>
    <w:rsid w:val="007D2FDA"/>
    <w:rsid w:val="007D3479"/>
    <w:rsid w:val="007D38F5"/>
    <w:rsid w:val="007D3C32"/>
    <w:rsid w:val="007D3E14"/>
    <w:rsid w:val="007D40BF"/>
    <w:rsid w:val="007D4F6E"/>
    <w:rsid w:val="007D536D"/>
    <w:rsid w:val="007D59E9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2E5C"/>
    <w:rsid w:val="007E3EF1"/>
    <w:rsid w:val="007E407D"/>
    <w:rsid w:val="007E49DD"/>
    <w:rsid w:val="007E5166"/>
    <w:rsid w:val="007E5312"/>
    <w:rsid w:val="007E58A5"/>
    <w:rsid w:val="007E59F1"/>
    <w:rsid w:val="007E5A45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12FB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113"/>
    <w:rsid w:val="008018A0"/>
    <w:rsid w:val="00802FE5"/>
    <w:rsid w:val="00804077"/>
    <w:rsid w:val="00804C11"/>
    <w:rsid w:val="00805228"/>
    <w:rsid w:val="008054FC"/>
    <w:rsid w:val="0080578C"/>
    <w:rsid w:val="0080635E"/>
    <w:rsid w:val="008065A1"/>
    <w:rsid w:val="0080673E"/>
    <w:rsid w:val="00806F68"/>
    <w:rsid w:val="00806F6F"/>
    <w:rsid w:val="00807226"/>
    <w:rsid w:val="008077E3"/>
    <w:rsid w:val="00807F9B"/>
    <w:rsid w:val="0081022B"/>
    <w:rsid w:val="0081099F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50"/>
    <w:rsid w:val="0082346C"/>
    <w:rsid w:val="008236DD"/>
    <w:rsid w:val="008239D0"/>
    <w:rsid w:val="00823CDE"/>
    <w:rsid w:val="0082429D"/>
    <w:rsid w:val="00824BFD"/>
    <w:rsid w:val="008252C9"/>
    <w:rsid w:val="008255BA"/>
    <w:rsid w:val="008257E7"/>
    <w:rsid w:val="00826832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2668"/>
    <w:rsid w:val="00833010"/>
    <w:rsid w:val="008330B2"/>
    <w:rsid w:val="008339F3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4B5"/>
    <w:rsid w:val="00840653"/>
    <w:rsid w:val="008407B1"/>
    <w:rsid w:val="00840862"/>
    <w:rsid w:val="00840F1B"/>
    <w:rsid w:val="008420F6"/>
    <w:rsid w:val="00842C19"/>
    <w:rsid w:val="00842C75"/>
    <w:rsid w:val="00842EAC"/>
    <w:rsid w:val="008437F0"/>
    <w:rsid w:val="00844235"/>
    <w:rsid w:val="008444C5"/>
    <w:rsid w:val="008445DC"/>
    <w:rsid w:val="00844C9A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35F"/>
    <w:rsid w:val="008474C5"/>
    <w:rsid w:val="00847F9F"/>
    <w:rsid w:val="00847FEE"/>
    <w:rsid w:val="0085024C"/>
    <w:rsid w:val="008504FA"/>
    <w:rsid w:val="0085102D"/>
    <w:rsid w:val="008510F6"/>
    <w:rsid w:val="0085115C"/>
    <w:rsid w:val="00851CC6"/>
    <w:rsid w:val="00851D1A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37B"/>
    <w:rsid w:val="00857A71"/>
    <w:rsid w:val="0086034A"/>
    <w:rsid w:val="00860D62"/>
    <w:rsid w:val="0086152F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090"/>
    <w:rsid w:val="008732CE"/>
    <w:rsid w:val="00873586"/>
    <w:rsid w:val="0087487C"/>
    <w:rsid w:val="00874E7A"/>
    <w:rsid w:val="00874FB4"/>
    <w:rsid w:val="00875760"/>
    <w:rsid w:val="00876945"/>
    <w:rsid w:val="00876967"/>
    <w:rsid w:val="008774C2"/>
    <w:rsid w:val="008778C3"/>
    <w:rsid w:val="00877DD9"/>
    <w:rsid w:val="00880541"/>
    <w:rsid w:val="00880A72"/>
    <w:rsid w:val="00880DC9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13E"/>
    <w:rsid w:val="0088525E"/>
    <w:rsid w:val="008858D5"/>
    <w:rsid w:val="00885A1A"/>
    <w:rsid w:val="00885B75"/>
    <w:rsid w:val="00885FDA"/>
    <w:rsid w:val="008865D8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9E"/>
    <w:rsid w:val="00891CCD"/>
    <w:rsid w:val="00891EAB"/>
    <w:rsid w:val="00892955"/>
    <w:rsid w:val="00892CF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5C4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71B"/>
    <w:rsid w:val="008A6930"/>
    <w:rsid w:val="008A7037"/>
    <w:rsid w:val="008A711E"/>
    <w:rsid w:val="008A751D"/>
    <w:rsid w:val="008A7CE2"/>
    <w:rsid w:val="008A7F76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1AC8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33F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3DC"/>
    <w:rsid w:val="008D7A41"/>
    <w:rsid w:val="008D7BC9"/>
    <w:rsid w:val="008D7E1F"/>
    <w:rsid w:val="008D7EF5"/>
    <w:rsid w:val="008E03FC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4F9F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1A47"/>
    <w:rsid w:val="008F1C59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3C8A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462"/>
    <w:rsid w:val="009178B7"/>
    <w:rsid w:val="00917E7A"/>
    <w:rsid w:val="00920CE5"/>
    <w:rsid w:val="00920D77"/>
    <w:rsid w:val="00920EDF"/>
    <w:rsid w:val="00921455"/>
    <w:rsid w:val="00921511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052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855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5E85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563"/>
    <w:rsid w:val="00941ACA"/>
    <w:rsid w:val="009422C4"/>
    <w:rsid w:val="00942AE8"/>
    <w:rsid w:val="009434C7"/>
    <w:rsid w:val="00943D47"/>
    <w:rsid w:val="00943E0E"/>
    <w:rsid w:val="00943F49"/>
    <w:rsid w:val="00944B03"/>
    <w:rsid w:val="0094505C"/>
    <w:rsid w:val="009452A6"/>
    <w:rsid w:val="00945536"/>
    <w:rsid w:val="00945DFF"/>
    <w:rsid w:val="00945F98"/>
    <w:rsid w:val="0094620A"/>
    <w:rsid w:val="009463AD"/>
    <w:rsid w:val="00946588"/>
    <w:rsid w:val="00946C1A"/>
    <w:rsid w:val="00950151"/>
    <w:rsid w:val="00950DCB"/>
    <w:rsid w:val="00951594"/>
    <w:rsid w:val="00952501"/>
    <w:rsid w:val="00952C0D"/>
    <w:rsid w:val="00952E73"/>
    <w:rsid w:val="00952F21"/>
    <w:rsid w:val="00952F5B"/>
    <w:rsid w:val="00953054"/>
    <w:rsid w:val="00953C38"/>
    <w:rsid w:val="00953C90"/>
    <w:rsid w:val="00953F05"/>
    <w:rsid w:val="00954630"/>
    <w:rsid w:val="009549FC"/>
    <w:rsid w:val="00954B95"/>
    <w:rsid w:val="0095574B"/>
    <w:rsid w:val="00955DFF"/>
    <w:rsid w:val="0095690C"/>
    <w:rsid w:val="00956C01"/>
    <w:rsid w:val="00956D0F"/>
    <w:rsid w:val="00956FF4"/>
    <w:rsid w:val="00957218"/>
    <w:rsid w:val="009573B1"/>
    <w:rsid w:val="00957D74"/>
    <w:rsid w:val="009600AF"/>
    <w:rsid w:val="00960320"/>
    <w:rsid w:val="0096047E"/>
    <w:rsid w:val="009606BB"/>
    <w:rsid w:val="00960B0F"/>
    <w:rsid w:val="00960BE4"/>
    <w:rsid w:val="00960FC7"/>
    <w:rsid w:val="009615E0"/>
    <w:rsid w:val="00961D18"/>
    <w:rsid w:val="00961DDC"/>
    <w:rsid w:val="009623AF"/>
    <w:rsid w:val="00962535"/>
    <w:rsid w:val="00962715"/>
    <w:rsid w:val="0096300F"/>
    <w:rsid w:val="00963138"/>
    <w:rsid w:val="009634D8"/>
    <w:rsid w:val="00963AAA"/>
    <w:rsid w:val="00963D13"/>
    <w:rsid w:val="0096415C"/>
    <w:rsid w:val="00964361"/>
    <w:rsid w:val="009646E8"/>
    <w:rsid w:val="00964EC4"/>
    <w:rsid w:val="00964FCB"/>
    <w:rsid w:val="00965199"/>
    <w:rsid w:val="00965F35"/>
    <w:rsid w:val="009660BC"/>
    <w:rsid w:val="0096698F"/>
    <w:rsid w:val="00967550"/>
    <w:rsid w:val="00967A24"/>
    <w:rsid w:val="00967E86"/>
    <w:rsid w:val="009701E0"/>
    <w:rsid w:val="00971062"/>
    <w:rsid w:val="0097158A"/>
    <w:rsid w:val="009716FA"/>
    <w:rsid w:val="009718F8"/>
    <w:rsid w:val="00971A1F"/>
    <w:rsid w:val="00971B5E"/>
    <w:rsid w:val="0097224B"/>
    <w:rsid w:val="00972A51"/>
    <w:rsid w:val="00972BB6"/>
    <w:rsid w:val="00973464"/>
    <w:rsid w:val="00973DC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045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1809"/>
    <w:rsid w:val="00992BF9"/>
    <w:rsid w:val="00992CEF"/>
    <w:rsid w:val="0099365E"/>
    <w:rsid w:val="00993823"/>
    <w:rsid w:val="00993B16"/>
    <w:rsid w:val="00994118"/>
    <w:rsid w:val="00994AF2"/>
    <w:rsid w:val="00994B4F"/>
    <w:rsid w:val="00994D71"/>
    <w:rsid w:val="00994D8D"/>
    <w:rsid w:val="0099528E"/>
    <w:rsid w:val="009958AD"/>
    <w:rsid w:val="00995C6D"/>
    <w:rsid w:val="00995F22"/>
    <w:rsid w:val="00995FEF"/>
    <w:rsid w:val="009964E6"/>
    <w:rsid w:val="0099666B"/>
    <w:rsid w:val="00996D32"/>
    <w:rsid w:val="00996F14"/>
    <w:rsid w:val="00997B46"/>
    <w:rsid w:val="00997D11"/>
    <w:rsid w:val="00997D3D"/>
    <w:rsid w:val="009A03EF"/>
    <w:rsid w:val="009A0476"/>
    <w:rsid w:val="009A0939"/>
    <w:rsid w:val="009A0B0D"/>
    <w:rsid w:val="009A12FE"/>
    <w:rsid w:val="009A1D4D"/>
    <w:rsid w:val="009A1E91"/>
    <w:rsid w:val="009A1F7C"/>
    <w:rsid w:val="009A21CA"/>
    <w:rsid w:val="009A259A"/>
    <w:rsid w:val="009A3780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0990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7F0"/>
    <w:rsid w:val="009D1D31"/>
    <w:rsid w:val="009D21C5"/>
    <w:rsid w:val="009D2649"/>
    <w:rsid w:val="009D2AE1"/>
    <w:rsid w:val="009D34E2"/>
    <w:rsid w:val="009D35BE"/>
    <w:rsid w:val="009D3A29"/>
    <w:rsid w:val="009D3B82"/>
    <w:rsid w:val="009D504F"/>
    <w:rsid w:val="009D5E0A"/>
    <w:rsid w:val="009D5FAB"/>
    <w:rsid w:val="009D6140"/>
    <w:rsid w:val="009D61D0"/>
    <w:rsid w:val="009D6F34"/>
    <w:rsid w:val="009D71CF"/>
    <w:rsid w:val="009D74FC"/>
    <w:rsid w:val="009D7AEF"/>
    <w:rsid w:val="009E0318"/>
    <w:rsid w:val="009E0AFE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126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0AE"/>
    <w:rsid w:val="00A0016A"/>
    <w:rsid w:val="00A00713"/>
    <w:rsid w:val="00A01254"/>
    <w:rsid w:val="00A01352"/>
    <w:rsid w:val="00A02102"/>
    <w:rsid w:val="00A023D1"/>
    <w:rsid w:val="00A026AA"/>
    <w:rsid w:val="00A028F6"/>
    <w:rsid w:val="00A03174"/>
    <w:rsid w:val="00A032DE"/>
    <w:rsid w:val="00A03858"/>
    <w:rsid w:val="00A03D6E"/>
    <w:rsid w:val="00A0458D"/>
    <w:rsid w:val="00A0488C"/>
    <w:rsid w:val="00A055CA"/>
    <w:rsid w:val="00A05AB2"/>
    <w:rsid w:val="00A06058"/>
    <w:rsid w:val="00A06858"/>
    <w:rsid w:val="00A06AC9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5C0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2548"/>
    <w:rsid w:val="00A23A07"/>
    <w:rsid w:val="00A23DEB"/>
    <w:rsid w:val="00A2420D"/>
    <w:rsid w:val="00A24956"/>
    <w:rsid w:val="00A25084"/>
    <w:rsid w:val="00A2654C"/>
    <w:rsid w:val="00A26864"/>
    <w:rsid w:val="00A26DC8"/>
    <w:rsid w:val="00A26DCB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5B38"/>
    <w:rsid w:val="00A36437"/>
    <w:rsid w:val="00A36479"/>
    <w:rsid w:val="00A36488"/>
    <w:rsid w:val="00A36975"/>
    <w:rsid w:val="00A36C0C"/>
    <w:rsid w:val="00A370D5"/>
    <w:rsid w:val="00A372E7"/>
    <w:rsid w:val="00A37417"/>
    <w:rsid w:val="00A400F3"/>
    <w:rsid w:val="00A409BD"/>
    <w:rsid w:val="00A40F1B"/>
    <w:rsid w:val="00A411AD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FCC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919"/>
    <w:rsid w:val="00A60C2F"/>
    <w:rsid w:val="00A60D5F"/>
    <w:rsid w:val="00A610A8"/>
    <w:rsid w:val="00A618F8"/>
    <w:rsid w:val="00A621D0"/>
    <w:rsid w:val="00A6220B"/>
    <w:rsid w:val="00A62CDF"/>
    <w:rsid w:val="00A62EE9"/>
    <w:rsid w:val="00A62F6E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68A"/>
    <w:rsid w:val="00A7270B"/>
    <w:rsid w:val="00A727F9"/>
    <w:rsid w:val="00A72DB3"/>
    <w:rsid w:val="00A7339B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5E6"/>
    <w:rsid w:val="00A919BA"/>
    <w:rsid w:val="00A9224D"/>
    <w:rsid w:val="00A92CC0"/>
    <w:rsid w:val="00A93565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0A0"/>
    <w:rsid w:val="00AA6526"/>
    <w:rsid w:val="00AA6EFB"/>
    <w:rsid w:val="00AA715C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709"/>
    <w:rsid w:val="00AB58F3"/>
    <w:rsid w:val="00AB5E52"/>
    <w:rsid w:val="00AB6260"/>
    <w:rsid w:val="00AB62CF"/>
    <w:rsid w:val="00AB6ABE"/>
    <w:rsid w:val="00AB7092"/>
    <w:rsid w:val="00AB7B1A"/>
    <w:rsid w:val="00AC0716"/>
    <w:rsid w:val="00AC0AF4"/>
    <w:rsid w:val="00AC0FAB"/>
    <w:rsid w:val="00AC1FBE"/>
    <w:rsid w:val="00AC200C"/>
    <w:rsid w:val="00AC2833"/>
    <w:rsid w:val="00AC3240"/>
    <w:rsid w:val="00AC330F"/>
    <w:rsid w:val="00AC3BDA"/>
    <w:rsid w:val="00AC45B7"/>
    <w:rsid w:val="00AC4E0D"/>
    <w:rsid w:val="00AC5205"/>
    <w:rsid w:val="00AC56E0"/>
    <w:rsid w:val="00AC5ADB"/>
    <w:rsid w:val="00AC6183"/>
    <w:rsid w:val="00AC634D"/>
    <w:rsid w:val="00AC6B12"/>
    <w:rsid w:val="00AC7082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338"/>
    <w:rsid w:val="00AD2821"/>
    <w:rsid w:val="00AD3078"/>
    <w:rsid w:val="00AD3A04"/>
    <w:rsid w:val="00AD42AF"/>
    <w:rsid w:val="00AD4E22"/>
    <w:rsid w:val="00AD530A"/>
    <w:rsid w:val="00AD6604"/>
    <w:rsid w:val="00AD68C1"/>
    <w:rsid w:val="00AD6C29"/>
    <w:rsid w:val="00AD6C49"/>
    <w:rsid w:val="00AD6F57"/>
    <w:rsid w:val="00AD72AB"/>
    <w:rsid w:val="00AD7A50"/>
    <w:rsid w:val="00AE029F"/>
    <w:rsid w:val="00AE0F17"/>
    <w:rsid w:val="00AE1219"/>
    <w:rsid w:val="00AE1D66"/>
    <w:rsid w:val="00AE1D9C"/>
    <w:rsid w:val="00AE1FBE"/>
    <w:rsid w:val="00AE2327"/>
    <w:rsid w:val="00AE267F"/>
    <w:rsid w:val="00AE2C46"/>
    <w:rsid w:val="00AE333F"/>
    <w:rsid w:val="00AE3BF9"/>
    <w:rsid w:val="00AE3CCC"/>
    <w:rsid w:val="00AE3F13"/>
    <w:rsid w:val="00AE3F62"/>
    <w:rsid w:val="00AE4673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0F80"/>
    <w:rsid w:val="00AF118F"/>
    <w:rsid w:val="00AF18A9"/>
    <w:rsid w:val="00AF1B8C"/>
    <w:rsid w:val="00AF1CBC"/>
    <w:rsid w:val="00AF1DF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15F"/>
    <w:rsid w:val="00AF7397"/>
    <w:rsid w:val="00AF74F0"/>
    <w:rsid w:val="00B000CD"/>
    <w:rsid w:val="00B00850"/>
    <w:rsid w:val="00B00FFB"/>
    <w:rsid w:val="00B016F8"/>
    <w:rsid w:val="00B01A58"/>
    <w:rsid w:val="00B02180"/>
    <w:rsid w:val="00B026C5"/>
    <w:rsid w:val="00B0284F"/>
    <w:rsid w:val="00B02E74"/>
    <w:rsid w:val="00B02EF2"/>
    <w:rsid w:val="00B036EF"/>
    <w:rsid w:val="00B0440A"/>
    <w:rsid w:val="00B04CAD"/>
    <w:rsid w:val="00B04E47"/>
    <w:rsid w:val="00B05E1F"/>
    <w:rsid w:val="00B061A5"/>
    <w:rsid w:val="00B061A8"/>
    <w:rsid w:val="00B06336"/>
    <w:rsid w:val="00B06C86"/>
    <w:rsid w:val="00B07438"/>
    <w:rsid w:val="00B07AB2"/>
    <w:rsid w:val="00B07D27"/>
    <w:rsid w:val="00B07FFA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2F94"/>
    <w:rsid w:val="00B23C12"/>
    <w:rsid w:val="00B23E7B"/>
    <w:rsid w:val="00B24070"/>
    <w:rsid w:val="00B24B0A"/>
    <w:rsid w:val="00B2566E"/>
    <w:rsid w:val="00B257BD"/>
    <w:rsid w:val="00B25CCD"/>
    <w:rsid w:val="00B269A2"/>
    <w:rsid w:val="00B26A39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3AAC"/>
    <w:rsid w:val="00B34120"/>
    <w:rsid w:val="00B34123"/>
    <w:rsid w:val="00B3442B"/>
    <w:rsid w:val="00B344AB"/>
    <w:rsid w:val="00B349EE"/>
    <w:rsid w:val="00B34D80"/>
    <w:rsid w:val="00B34F0D"/>
    <w:rsid w:val="00B35940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248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88F"/>
    <w:rsid w:val="00B54BD5"/>
    <w:rsid w:val="00B554D7"/>
    <w:rsid w:val="00B5616C"/>
    <w:rsid w:val="00B561F7"/>
    <w:rsid w:val="00B565AE"/>
    <w:rsid w:val="00B566F0"/>
    <w:rsid w:val="00B566F4"/>
    <w:rsid w:val="00B56D81"/>
    <w:rsid w:val="00B57504"/>
    <w:rsid w:val="00B57B25"/>
    <w:rsid w:val="00B57FCD"/>
    <w:rsid w:val="00B6071C"/>
    <w:rsid w:val="00B60BD7"/>
    <w:rsid w:val="00B60D9E"/>
    <w:rsid w:val="00B60F6D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65F50"/>
    <w:rsid w:val="00B677B1"/>
    <w:rsid w:val="00B703DA"/>
    <w:rsid w:val="00B70E9E"/>
    <w:rsid w:val="00B71429"/>
    <w:rsid w:val="00B717CA"/>
    <w:rsid w:val="00B71B99"/>
    <w:rsid w:val="00B72354"/>
    <w:rsid w:val="00B7242A"/>
    <w:rsid w:val="00B72E9B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16CF"/>
    <w:rsid w:val="00B81A4A"/>
    <w:rsid w:val="00B820B5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5F8"/>
    <w:rsid w:val="00B86DF5"/>
    <w:rsid w:val="00B87418"/>
    <w:rsid w:val="00B87D05"/>
    <w:rsid w:val="00B9201A"/>
    <w:rsid w:val="00B9254A"/>
    <w:rsid w:val="00B92B2E"/>
    <w:rsid w:val="00B93AF9"/>
    <w:rsid w:val="00B93F7C"/>
    <w:rsid w:val="00B9403F"/>
    <w:rsid w:val="00B941FC"/>
    <w:rsid w:val="00B9442E"/>
    <w:rsid w:val="00B94497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512"/>
    <w:rsid w:val="00BB17E1"/>
    <w:rsid w:val="00BB1DFE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B71A0"/>
    <w:rsid w:val="00BC017E"/>
    <w:rsid w:val="00BC15C3"/>
    <w:rsid w:val="00BC1ADE"/>
    <w:rsid w:val="00BC1EBA"/>
    <w:rsid w:val="00BC205A"/>
    <w:rsid w:val="00BC2BBC"/>
    <w:rsid w:val="00BC2D45"/>
    <w:rsid w:val="00BC3CF0"/>
    <w:rsid w:val="00BC3D85"/>
    <w:rsid w:val="00BC43DE"/>
    <w:rsid w:val="00BC45FB"/>
    <w:rsid w:val="00BC5098"/>
    <w:rsid w:val="00BC5140"/>
    <w:rsid w:val="00BC51DC"/>
    <w:rsid w:val="00BC520A"/>
    <w:rsid w:val="00BC5249"/>
    <w:rsid w:val="00BC5440"/>
    <w:rsid w:val="00BC57A6"/>
    <w:rsid w:val="00BC5B06"/>
    <w:rsid w:val="00BC6A2F"/>
    <w:rsid w:val="00BC6F63"/>
    <w:rsid w:val="00BD0800"/>
    <w:rsid w:val="00BD0D11"/>
    <w:rsid w:val="00BD188E"/>
    <w:rsid w:val="00BD25EB"/>
    <w:rsid w:val="00BD283A"/>
    <w:rsid w:val="00BD2C98"/>
    <w:rsid w:val="00BD2EEA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90D"/>
    <w:rsid w:val="00BE4A16"/>
    <w:rsid w:val="00BE4A3D"/>
    <w:rsid w:val="00BE4A46"/>
    <w:rsid w:val="00BE4C21"/>
    <w:rsid w:val="00BE5204"/>
    <w:rsid w:val="00BE56E3"/>
    <w:rsid w:val="00BE5C27"/>
    <w:rsid w:val="00BE6642"/>
    <w:rsid w:val="00BE66DB"/>
    <w:rsid w:val="00BE7852"/>
    <w:rsid w:val="00BE7BA6"/>
    <w:rsid w:val="00BE7F26"/>
    <w:rsid w:val="00BF002F"/>
    <w:rsid w:val="00BF0046"/>
    <w:rsid w:val="00BF0050"/>
    <w:rsid w:val="00BF09B3"/>
    <w:rsid w:val="00BF1214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59"/>
    <w:rsid w:val="00BF5E77"/>
    <w:rsid w:val="00BF661B"/>
    <w:rsid w:val="00BF6A1C"/>
    <w:rsid w:val="00BF6BA6"/>
    <w:rsid w:val="00BF6FAA"/>
    <w:rsid w:val="00BF77C9"/>
    <w:rsid w:val="00BF7EDC"/>
    <w:rsid w:val="00C00082"/>
    <w:rsid w:val="00C0116E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A85"/>
    <w:rsid w:val="00C07CF6"/>
    <w:rsid w:val="00C10619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5ED"/>
    <w:rsid w:val="00C21A80"/>
    <w:rsid w:val="00C21C0B"/>
    <w:rsid w:val="00C21E72"/>
    <w:rsid w:val="00C221C8"/>
    <w:rsid w:val="00C22278"/>
    <w:rsid w:val="00C22CB0"/>
    <w:rsid w:val="00C22D5C"/>
    <w:rsid w:val="00C22FD6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5AC8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CD9"/>
    <w:rsid w:val="00C33E05"/>
    <w:rsid w:val="00C33FA3"/>
    <w:rsid w:val="00C340B3"/>
    <w:rsid w:val="00C352B9"/>
    <w:rsid w:val="00C35622"/>
    <w:rsid w:val="00C35A3E"/>
    <w:rsid w:val="00C35FF1"/>
    <w:rsid w:val="00C36802"/>
    <w:rsid w:val="00C3692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3B0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A9B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6890"/>
    <w:rsid w:val="00C57965"/>
    <w:rsid w:val="00C57D87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35FB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020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38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21E"/>
    <w:rsid w:val="00C93CE4"/>
    <w:rsid w:val="00C93FEE"/>
    <w:rsid w:val="00C940E9"/>
    <w:rsid w:val="00C94298"/>
    <w:rsid w:val="00C945AE"/>
    <w:rsid w:val="00C9476B"/>
    <w:rsid w:val="00C952E2"/>
    <w:rsid w:val="00C95493"/>
    <w:rsid w:val="00C95513"/>
    <w:rsid w:val="00C955C8"/>
    <w:rsid w:val="00C956ED"/>
    <w:rsid w:val="00C9595F"/>
    <w:rsid w:val="00C95F5A"/>
    <w:rsid w:val="00C96375"/>
    <w:rsid w:val="00C9640A"/>
    <w:rsid w:val="00C967CC"/>
    <w:rsid w:val="00C96945"/>
    <w:rsid w:val="00C9731C"/>
    <w:rsid w:val="00C973B8"/>
    <w:rsid w:val="00C97646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3D6"/>
    <w:rsid w:val="00CA75D0"/>
    <w:rsid w:val="00CA7B52"/>
    <w:rsid w:val="00CA7EB2"/>
    <w:rsid w:val="00CB0A5D"/>
    <w:rsid w:val="00CB0C84"/>
    <w:rsid w:val="00CB0E49"/>
    <w:rsid w:val="00CB13AA"/>
    <w:rsid w:val="00CB1B03"/>
    <w:rsid w:val="00CB1F99"/>
    <w:rsid w:val="00CB21D9"/>
    <w:rsid w:val="00CB25F8"/>
    <w:rsid w:val="00CB2AA3"/>
    <w:rsid w:val="00CB3245"/>
    <w:rsid w:val="00CB3513"/>
    <w:rsid w:val="00CB37BF"/>
    <w:rsid w:val="00CB386C"/>
    <w:rsid w:val="00CB38EE"/>
    <w:rsid w:val="00CB3D90"/>
    <w:rsid w:val="00CB40E6"/>
    <w:rsid w:val="00CB4642"/>
    <w:rsid w:val="00CB4C28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03D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729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752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BD0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665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7D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598"/>
    <w:rsid w:val="00D1469C"/>
    <w:rsid w:val="00D148B1"/>
    <w:rsid w:val="00D15125"/>
    <w:rsid w:val="00D15133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AF"/>
    <w:rsid w:val="00D179F0"/>
    <w:rsid w:val="00D17BC2"/>
    <w:rsid w:val="00D20384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3F14"/>
    <w:rsid w:val="00D24B4A"/>
    <w:rsid w:val="00D24FA2"/>
    <w:rsid w:val="00D254D9"/>
    <w:rsid w:val="00D257AB"/>
    <w:rsid w:val="00D25A91"/>
    <w:rsid w:val="00D262CD"/>
    <w:rsid w:val="00D263D1"/>
    <w:rsid w:val="00D268C7"/>
    <w:rsid w:val="00D26D85"/>
    <w:rsid w:val="00D27F24"/>
    <w:rsid w:val="00D3027A"/>
    <w:rsid w:val="00D30A31"/>
    <w:rsid w:val="00D30BAD"/>
    <w:rsid w:val="00D30E5C"/>
    <w:rsid w:val="00D3172D"/>
    <w:rsid w:val="00D318BC"/>
    <w:rsid w:val="00D31982"/>
    <w:rsid w:val="00D31FEE"/>
    <w:rsid w:val="00D3241B"/>
    <w:rsid w:val="00D324E0"/>
    <w:rsid w:val="00D32510"/>
    <w:rsid w:val="00D327D9"/>
    <w:rsid w:val="00D32837"/>
    <w:rsid w:val="00D32B7E"/>
    <w:rsid w:val="00D32D39"/>
    <w:rsid w:val="00D332DF"/>
    <w:rsid w:val="00D33527"/>
    <w:rsid w:val="00D33B85"/>
    <w:rsid w:val="00D358B7"/>
    <w:rsid w:val="00D35D2D"/>
    <w:rsid w:val="00D35D40"/>
    <w:rsid w:val="00D360F0"/>
    <w:rsid w:val="00D366F5"/>
    <w:rsid w:val="00D36D91"/>
    <w:rsid w:val="00D36D9B"/>
    <w:rsid w:val="00D37241"/>
    <w:rsid w:val="00D3726A"/>
    <w:rsid w:val="00D37873"/>
    <w:rsid w:val="00D4042A"/>
    <w:rsid w:val="00D40639"/>
    <w:rsid w:val="00D40A37"/>
    <w:rsid w:val="00D40F3A"/>
    <w:rsid w:val="00D40FD3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B80"/>
    <w:rsid w:val="00D53C22"/>
    <w:rsid w:val="00D53FEB"/>
    <w:rsid w:val="00D540C0"/>
    <w:rsid w:val="00D543A9"/>
    <w:rsid w:val="00D54688"/>
    <w:rsid w:val="00D5541C"/>
    <w:rsid w:val="00D557CE"/>
    <w:rsid w:val="00D55863"/>
    <w:rsid w:val="00D5589B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1ECC"/>
    <w:rsid w:val="00D624F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02DD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0BC"/>
    <w:rsid w:val="00D90106"/>
    <w:rsid w:val="00D91B26"/>
    <w:rsid w:val="00D91D26"/>
    <w:rsid w:val="00D9235C"/>
    <w:rsid w:val="00D92744"/>
    <w:rsid w:val="00D9277D"/>
    <w:rsid w:val="00D929A1"/>
    <w:rsid w:val="00D929E2"/>
    <w:rsid w:val="00D92B9F"/>
    <w:rsid w:val="00D92C60"/>
    <w:rsid w:val="00D92CEC"/>
    <w:rsid w:val="00D94BF7"/>
    <w:rsid w:val="00D9504C"/>
    <w:rsid w:val="00D95222"/>
    <w:rsid w:val="00D95497"/>
    <w:rsid w:val="00D956E3"/>
    <w:rsid w:val="00D958CC"/>
    <w:rsid w:val="00D96360"/>
    <w:rsid w:val="00D96373"/>
    <w:rsid w:val="00D96577"/>
    <w:rsid w:val="00D9692B"/>
    <w:rsid w:val="00D96963"/>
    <w:rsid w:val="00D972A9"/>
    <w:rsid w:val="00D97307"/>
    <w:rsid w:val="00D97451"/>
    <w:rsid w:val="00D9761D"/>
    <w:rsid w:val="00D977A3"/>
    <w:rsid w:val="00D978EA"/>
    <w:rsid w:val="00DA0138"/>
    <w:rsid w:val="00DA01F2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477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C8C"/>
    <w:rsid w:val="00DB5F34"/>
    <w:rsid w:val="00DB6E93"/>
    <w:rsid w:val="00DC009C"/>
    <w:rsid w:val="00DC02AD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698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10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2D41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E7BC7"/>
    <w:rsid w:val="00DF0594"/>
    <w:rsid w:val="00DF0629"/>
    <w:rsid w:val="00DF0690"/>
    <w:rsid w:val="00DF06FD"/>
    <w:rsid w:val="00DF0A93"/>
    <w:rsid w:val="00DF0D3F"/>
    <w:rsid w:val="00DF1035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BCA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1BF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71B"/>
    <w:rsid w:val="00E03C0D"/>
    <w:rsid w:val="00E03F1F"/>
    <w:rsid w:val="00E03F6A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80B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56B4"/>
    <w:rsid w:val="00E15745"/>
    <w:rsid w:val="00E15C19"/>
    <w:rsid w:val="00E15F74"/>
    <w:rsid w:val="00E16182"/>
    <w:rsid w:val="00E16447"/>
    <w:rsid w:val="00E16DCA"/>
    <w:rsid w:val="00E17380"/>
    <w:rsid w:val="00E17383"/>
    <w:rsid w:val="00E173DF"/>
    <w:rsid w:val="00E17A88"/>
    <w:rsid w:val="00E20B9F"/>
    <w:rsid w:val="00E21222"/>
    <w:rsid w:val="00E2237C"/>
    <w:rsid w:val="00E22BFF"/>
    <w:rsid w:val="00E22E0E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34A"/>
    <w:rsid w:val="00E30469"/>
    <w:rsid w:val="00E30539"/>
    <w:rsid w:val="00E31066"/>
    <w:rsid w:val="00E31087"/>
    <w:rsid w:val="00E311FE"/>
    <w:rsid w:val="00E31B7E"/>
    <w:rsid w:val="00E31D61"/>
    <w:rsid w:val="00E320ED"/>
    <w:rsid w:val="00E32339"/>
    <w:rsid w:val="00E32D49"/>
    <w:rsid w:val="00E34812"/>
    <w:rsid w:val="00E34FFD"/>
    <w:rsid w:val="00E3566A"/>
    <w:rsid w:val="00E35933"/>
    <w:rsid w:val="00E35E1C"/>
    <w:rsid w:val="00E35F9E"/>
    <w:rsid w:val="00E3759C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6A3"/>
    <w:rsid w:val="00E50839"/>
    <w:rsid w:val="00E50CC7"/>
    <w:rsid w:val="00E515D7"/>
    <w:rsid w:val="00E517FB"/>
    <w:rsid w:val="00E52FB2"/>
    <w:rsid w:val="00E533D9"/>
    <w:rsid w:val="00E53D38"/>
    <w:rsid w:val="00E542DE"/>
    <w:rsid w:val="00E54322"/>
    <w:rsid w:val="00E545BC"/>
    <w:rsid w:val="00E551F8"/>
    <w:rsid w:val="00E55463"/>
    <w:rsid w:val="00E55649"/>
    <w:rsid w:val="00E5598D"/>
    <w:rsid w:val="00E559AA"/>
    <w:rsid w:val="00E55A9C"/>
    <w:rsid w:val="00E5648E"/>
    <w:rsid w:val="00E56958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8A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B1F"/>
    <w:rsid w:val="00E70CA8"/>
    <w:rsid w:val="00E716FC"/>
    <w:rsid w:val="00E71EE2"/>
    <w:rsid w:val="00E7200F"/>
    <w:rsid w:val="00E7255B"/>
    <w:rsid w:val="00E72674"/>
    <w:rsid w:val="00E726E3"/>
    <w:rsid w:val="00E72AF2"/>
    <w:rsid w:val="00E72BFB"/>
    <w:rsid w:val="00E72E01"/>
    <w:rsid w:val="00E7375C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526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33F"/>
    <w:rsid w:val="00EA0A3E"/>
    <w:rsid w:val="00EA166C"/>
    <w:rsid w:val="00EA1A1E"/>
    <w:rsid w:val="00EA1BA9"/>
    <w:rsid w:val="00EA2C36"/>
    <w:rsid w:val="00EA2E73"/>
    <w:rsid w:val="00EA2FC9"/>
    <w:rsid w:val="00EA32AE"/>
    <w:rsid w:val="00EA3484"/>
    <w:rsid w:val="00EA35EF"/>
    <w:rsid w:val="00EA3AEB"/>
    <w:rsid w:val="00EA3DA2"/>
    <w:rsid w:val="00EA3DBB"/>
    <w:rsid w:val="00EA447D"/>
    <w:rsid w:val="00EA4776"/>
    <w:rsid w:val="00EA4C8D"/>
    <w:rsid w:val="00EA4D3B"/>
    <w:rsid w:val="00EA4DAB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3FAA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3F18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C788E"/>
    <w:rsid w:val="00ED026B"/>
    <w:rsid w:val="00ED0BA9"/>
    <w:rsid w:val="00ED131E"/>
    <w:rsid w:val="00ED135A"/>
    <w:rsid w:val="00ED1C45"/>
    <w:rsid w:val="00ED23C1"/>
    <w:rsid w:val="00ED267D"/>
    <w:rsid w:val="00ED297B"/>
    <w:rsid w:val="00ED2BBC"/>
    <w:rsid w:val="00ED3169"/>
    <w:rsid w:val="00ED340D"/>
    <w:rsid w:val="00ED3D63"/>
    <w:rsid w:val="00ED4A7E"/>
    <w:rsid w:val="00ED508C"/>
    <w:rsid w:val="00ED5590"/>
    <w:rsid w:val="00ED55CA"/>
    <w:rsid w:val="00ED57A6"/>
    <w:rsid w:val="00ED59FB"/>
    <w:rsid w:val="00ED5D86"/>
    <w:rsid w:val="00ED641B"/>
    <w:rsid w:val="00ED6B73"/>
    <w:rsid w:val="00ED789E"/>
    <w:rsid w:val="00ED792F"/>
    <w:rsid w:val="00ED7A29"/>
    <w:rsid w:val="00ED7FE5"/>
    <w:rsid w:val="00EE014C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3F6E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6A"/>
    <w:rsid w:val="00EF1E74"/>
    <w:rsid w:val="00EF26DC"/>
    <w:rsid w:val="00EF2C42"/>
    <w:rsid w:val="00EF318A"/>
    <w:rsid w:val="00EF31CA"/>
    <w:rsid w:val="00EF3546"/>
    <w:rsid w:val="00EF355C"/>
    <w:rsid w:val="00EF376A"/>
    <w:rsid w:val="00EF3B9A"/>
    <w:rsid w:val="00EF40D3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692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4BFC"/>
    <w:rsid w:val="00F060F0"/>
    <w:rsid w:val="00F06369"/>
    <w:rsid w:val="00F06431"/>
    <w:rsid w:val="00F064B7"/>
    <w:rsid w:val="00F07190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0D4F"/>
    <w:rsid w:val="00F317EB"/>
    <w:rsid w:val="00F3205A"/>
    <w:rsid w:val="00F323D9"/>
    <w:rsid w:val="00F326D9"/>
    <w:rsid w:val="00F333B7"/>
    <w:rsid w:val="00F337A1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0B1"/>
    <w:rsid w:val="00F351AD"/>
    <w:rsid w:val="00F355D5"/>
    <w:rsid w:val="00F35990"/>
    <w:rsid w:val="00F35A4B"/>
    <w:rsid w:val="00F36075"/>
    <w:rsid w:val="00F3674F"/>
    <w:rsid w:val="00F368CE"/>
    <w:rsid w:val="00F36C86"/>
    <w:rsid w:val="00F3780E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1DD3"/>
    <w:rsid w:val="00F42C34"/>
    <w:rsid w:val="00F43157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83B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37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946"/>
    <w:rsid w:val="00F70AB0"/>
    <w:rsid w:val="00F70EE2"/>
    <w:rsid w:val="00F71BF2"/>
    <w:rsid w:val="00F71FD0"/>
    <w:rsid w:val="00F7275C"/>
    <w:rsid w:val="00F7279A"/>
    <w:rsid w:val="00F73330"/>
    <w:rsid w:val="00F733F9"/>
    <w:rsid w:val="00F73A57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4F76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3A7A"/>
    <w:rsid w:val="00F94086"/>
    <w:rsid w:val="00F9419B"/>
    <w:rsid w:val="00F946D4"/>
    <w:rsid w:val="00F94AB8"/>
    <w:rsid w:val="00F95075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29B0"/>
    <w:rsid w:val="00FA3426"/>
    <w:rsid w:val="00FA3810"/>
    <w:rsid w:val="00FA413B"/>
    <w:rsid w:val="00FA4170"/>
    <w:rsid w:val="00FA42CC"/>
    <w:rsid w:val="00FA43F0"/>
    <w:rsid w:val="00FA459A"/>
    <w:rsid w:val="00FA4998"/>
    <w:rsid w:val="00FA5258"/>
    <w:rsid w:val="00FA638C"/>
    <w:rsid w:val="00FA69B8"/>
    <w:rsid w:val="00FA70EB"/>
    <w:rsid w:val="00FA74AA"/>
    <w:rsid w:val="00FA759A"/>
    <w:rsid w:val="00FA7761"/>
    <w:rsid w:val="00FA7C56"/>
    <w:rsid w:val="00FA7DB4"/>
    <w:rsid w:val="00FA7F18"/>
    <w:rsid w:val="00FB03B4"/>
    <w:rsid w:val="00FB1108"/>
    <w:rsid w:val="00FB11FD"/>
    <w:rsid w:val="00FB1370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5E09"/>
    <w:rsid w:val="00FB623A"/>
    <w:rsid w:val="00FB6BC6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156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107"/>
    <w:rsid w:val="00FD0405"/>
    <w:rsid w:val="00FD04C3"/>
    <w:rsid w:val="00FD0ABD"/>
    <w:rsid w:val="00FD161C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03B"/>
    <w:rsid w:val="00FD52A0"/>
    <w:rsid w:val="00FD52BE"/>
    <w:rsid w:val="00FD53EB"/>
    <w:rsid w:val="00FD590C"/>
    <w:rsid w:val="00FD5B84"/>
    <w:rsid w:val="00FD6FC3"/>
    <w:rsid w:val="00FD75DD"/>
    <w:rsid w:val="00FD75FC"/>
    <w:rsid w:val="00FD7AD6"/>
    <w:rsid w:val="00FD7B5F"/>
    <w:rsid w:val="00FD7E28"/>
    <w:rsid w:val="00FE044B"/>
    <w:rsid w:val="00FE0555"/>
    <w:rsid w:val="00FE05CB"/>
    <w:rsid w:val="00FE0633"/>
    <w:rsid w:val="00FE0701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04B"/>
    <w:rsid w:val="00FE5144"/>
    <w:rsid w:val="00FE54D2"/>
    <w:rsid w:val="00FE5B75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B49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4E9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uiPriority w:val="22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1">
    <w:name w:val="目录 81"/>
    <w:basedOn w:val="11"/>
    <w:semiHidden/>
    <w:rsid w:val="004B3C9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1">
    <w:name w:val="目录 51"/>
    <w:basedOn w:val="41"/>
    <w:semiHidden/>
    <w:rsid w:val="004B3C92"/>
    <w:pPr>
      <w:ind w:left="1701" w:hanging="1701"/>
    </w:pPr>
  </w:style>
  <w:style w:type="paragraph" w:customStyle="1" w:styleId="41">
    <w:name w:val="目录 41"/>
    <w:basedOn w:val="31"/>
    <w:semiHidden/>
    <w:rsid w:val="004B3C92"/>
    <w:pPr>
      <w:ind w:left="1418" w:hanging="1418"/>
    </w:pPr>
  </w:style>
  <w:style w:type="paragraph" w:customStyle="1" w:styleId="31">
    <w:name w:val="目录 31"/>
    <w:basedOn w:val="21"/>
    <w:semiHidden/>
    <w:rsid w:val="004B3C92"/>
    <w:pPr>
      <w:ind w:left="1134" w:hanging="1134"/>
    </w:pPr>
  </w:style>
  <w:style w:type="paragraph" w:customStyle="1" w:styleId="21">
    <w:name w:val="目录 21"/>
    <w:basedOn w:val="1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1">
    <w:name w:val="目录 91"/>
    <w:basedOn w:val="81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1">
    <w:name w:val="目录 61"/>
    <w:basedOn w:val="51"/>
    <w:next w:val="a"/>
    <w:semiHidden/>
    <w:rsid w:val="004B3C92"/>
    <w:pPr>
      <w:ind w:left="1985" w:hanging="1985"/>
    </w:pPr>
  </w:style>
  <w:style w:type="paragraph" w:customStyle="1" w:styleId="71">
    <w:name w:val="目录 71"/>
    <w:basedOn w:val="61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0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12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9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a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a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9"/>
    <w:rsid w:val="00C43056"/>
    <w:rPr>
      <w:rFonts w:eastAsiaTheme="minorEastAsia"/>
      <w:b/>
      <w:bCs/>
      <w:lang w:eastAsia="en-US"/>
    </w:rPr>
  </w:style>
  <w:style w:type="character" w:customStyle="1" w:styleId="12">
    <w:name w:val="列出段落 字符1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c">
    <w:name w:val="列出段落 字符"/>
    <w:link w:val="afd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d">
    <w:basedOn w:val="a"/>
    <w:next w:val="af8"/>
    <w:link w:val="afc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3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  <w:style w:type="paragraph" w:customStyle="1" w:styleId="14">
    <w:name w:val="正文1"/>
    <w:rsid w:val="001168F3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high-light-bg">
    <w:name w:val="high-light-bg"/>
    <w:basedOn w:val="a0"/>
    <w:rsid w:val="00E3759C"/>
  </w:style>
  <w:style w:type="character" w:styleId="afe">
    <w:name w:val="Placeholder Text"/>
    <w:basedOn w:val="a0"/>
    <w:uiPriority w:val="99"/>
    <w:semiHidden/>
    <w:rsid w:val="006A23A6"/>
    <w:rPr>
      <w:color w:val="808080"/>
    </w:rPr>
  </w:style>
  <w:style w:type="paragraph" w:customStyle="1" w:styleId="25">
    <w:name w:val="正文2"/>
    <w:rsid w:val="003F7B97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fontstyle31">
    <w:name w:val="fontstyle31"/>
    <w:basedOn w:val="a0"/>
    <w:rsid w:val="00234C49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DF9DDF6-E4BA-4F6F-AC30-8A73D86E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7536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</cp:lastModifiedBy>
  <cp:revision>1087</cp:revision>
  <cp:lastPrinted>2014-08-13T09:20:00Z</cp:lastPrinted>
  <dcterms:created xsi:type="dcterms:W3CDTF">2020-05-17T04:12:00Z</dcterms:created>
  <dcterms:modified xsi:type="dcterms:W3CDTF">2023-09-28T05:42:00Z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  <property fmtid="{D5CDD505-2E9C-101B-9397-08002B2CF9AE}" pid="9" name="MTWinEqns">
    <vt:bool>true</vt:bool>
  </property>
</Properties>
</file>