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FAD3C" w14:textId="231B2363" w:rsidR="009E2E9D" w:rsidRDefault="009E2E9D" w:rsidP="009E2E9D">
      <w:pPr>
        <w:tabs>
          <w:tab w:val="right" w:pos="9800"/>
        </w:tabs>
        <w:spacing w:after="60"/>
        <w:ind w:left="1985" w:hanging="1985"/>
        <w:rPr>
          <w:rFonts w:ascii="Arial" w:hAnsi="Arial" w:cs="Arial"/>
          <w:b/>
          <w:bCs/>
          <w:sz w:val="24"/>
        </w:rPr>
      </w:pPr>
      <w:bookmarkStart w:id="0" w:name="_Hlk60837667"/>
      <w:bookmarkStart w:id="1" w:name="_Hlk94515710"/>
      <w:bookmarkStart w:id="2" w:name="OLE_LINK38"/>
      <w:bookmarkStart w:id="3" w:name="OLE_LINK39"/>
      <w:bookmarkStart w:id="4" w:name="OLE_LINK40"/>
      <w:bookmarkStart w:id="5" w:name="OLE_LINK41"/>
      <w:r>
        <w:rPr>
          <w:rFonts w:ascii="Arial" w:hAnsi="Arial" w:cs="Arial"/>
          <w:b/>
          <w:bCs/>
          <w:sz w:val="24"/>
        </w:rPr>
        <w:t>3GPP TSG-RAN3 Meeting #1</w:t>
      </w:r>
      <w:r w:rsidR="003F545C">
        <w:rPr>
          <w:rFonts w:ascii="Arial" w:hAnsi="Arial" w:cs="Arial"/>
          <w:b/>
          <w:bCs/>
          <w:sz w:val="24"/>
        </w:rPr>
        <w:t>20</w:t>
      </w:r>
      <w:r>
        <w:rPr>
          <w:rFonts w:ascii="Arial" w:hAnsi="Arial" w:cs="Arial"/>
          <w:b/>
          <w:bCs/>
          <w:sz w:val="24"/>
        </w:rPr>
        <w:tab/>
      </w:r>
      <w:r w:rsidR="00E35B71" w:rsidRPr="00E35B71">
        <w:rPr>
          <w:rFonts w:ascii="Arial" w:hAnsi="Arial" w:cs="Arial"/>
          <w:b/>
          <w:bCs/>
          <w:sz w:val="24"/>
        </w:rPr>
        <w:t>R3-232509</w:t>
      </w:r>
    </w:p>
    <w:p w14:paraId="06A5CED6" w14:textId="5FD84466" w:rsidR="009E2E9D" w:rsidRDefault="003F545C" w:rsidP="009E2E9D">
      <w:pPr>
        <w:pBdr>
          <w:bottom w:val="single" w:sz="12" w:space="1" w:color="auto"/>
        </w:pBdr>
        <w:rPr>
          <w:rFonts w:ascii="Arial" w:hAnsi="Arial" w:cs="Arial"/>
          <w:b/>
          <w:sz w:val="24"/>
        </w:rPr>
      </w:pPr>
      <w:r>
        <w:rPr>
          <w:rFonts w:ascii="Arial" w:hAnsi="Arial" w:cs="Arial"/>
          <w:b/>
          <w:sz w:val="24"/>
        </w:rPr>
        <w:t>Incheon, Korea, 22</w:t>
      </w:r>
      <w:r w:rsidRPr="00787633">
        <w:rPr>
          <w:rFonts w:ascii="Arial" w:hAnsi="Arial"/>
          <w:b/>
          <w:noProof/>
          <w:sz w:val="24"/>
          <w:vertAlign w:val="superscript"/>
        </w:rPr>
        <w:t>th</w:t>
      </w:r>
      <w:r>
        <w:rPr>
          <w:rFonts w:ascii="Arial" w:hAnsi="Arial" w:cs="Arial"/>
          <w:b/>
          <w:sz w:val="24"/>
        </w:rPr>
        <w:t xml:space="preserve"> May - 26</w:t>
      </w:r>
      <w:r w:rsidRPr="003205D3">
        <w:rPr>
          <w:rFonts w:ascii="Arial" w:hAnsi="Arial" w:cs="Arial"/>
          <w:b/>
          <w:sz w:val="24"/>
          <w:vertAlign w:val="superscript"/>
        </w:rPr>
        <w:t>th</w:t>
      </w:r>
      <w:r>
        <w:rPr>
          <w:rFonts w:ascii="Arial" w:hAnsi="Arial" w:cs="Arial"/>
          <w:b/>
          <w:sz w:val="24"/>
        </w:rPr>
        <w:t xml:space="preserve"> May 2023</w:t>
      </w:r>
    </w:p>
    <w:bookmarkEnd w:id="0"/>
    <w:p w14:paraId="21FC9AC5" w14:textId="77777777" w:rsidR="009E2E9D" w:rsidRDefault="009E2E9D" w:rsidP="009E2E9D">
      <w:pPr>
        <w:pStyle w:val="3GPPHeader"/>
        <w:spacing w:after="0"/>
      </w:pPr>
    </w:p>
    <w:bookmarkEnd w:id="1"/>
    <w:p w14:paraId="16CED250" w14:textId="7BA04670" w:rsidR="00011EC3" w:rsidRPr="00C644B3" w:rsidRDefault="00EA5154" w:rsidP="00011EC3">
      <w:pPr>
        <w:pBdr>
          <w:bottom w:val="single" w:sz="6" w:space="0" w:color="auto"/>
        </w:pBdr>
        <w:tabs>
          <w:tab w:val="right" w:pos="9638"/>
        </w:tabs>
        <w:rPr>
          <w:rFonts w:ascii="Arial" w:hAnsi="Arial" w:cs="Arial"/>
          <w:b/>
          <w:bCs/>
          <w:sz w:val="24"/>
          <w:szCs w:val="24"/>
        </w:rPr>
      </w:pPr>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E72293">
        <w:rPr>
          <w:rFonts w:ascii="Arial" w:hAnsi="Arial" w:cs="Arial"/>
          <w:b/>
          <w:bCs/>
          <w:sz w:val="24"/>
          <w:szCs w:val="24"/>
        </w:rPr>
        <w:t>6E</w:t>
      </w:r>
      <w:r w:rsidR="00011EC3">
        <w:rPr>
          <w:rFonts w:ascii="Arial" w:hAnsi="Arial" w:cs="Arial"/>
          <w:b/>
          <w:bCs/>
          <w:sz w:val="24"/>
          <w:szCs w:val="24"/>
        </w:rPr>
        <w:tab/>
      </w:r>
      <w:r w:rsidR="00D40DFF" w:rsidRPr="00D40DFF">
        <w:rPr>
          <w:rFonts w:ascii="Arial" w:hAnsi="Arial" w:cs="Arial"/>
          <w:b/>
          <w:bCs/>
          <w:sz w:val="24"/>
          <w:szCs w:val="24"/>
        </w:rPr>
        <w:t>S2-230</w:t>
      </w:r>
      <w:r w:rsidR="009663E0">
        <w:rPr>
          <w:rFonts w:ascii="Arial" w:hAnsi="Arial" w:cs="Arial"/>
          <w:b/>
          <w:bCs/>
          <w:sz w:val="24"/>
          <w:szCs w:val="24"/>
        </w:rPr>
        <w:t>6045</w:t>
      </w:r>
    </w:p>
    <w:p w14:paraId="6635DFD4" w14:textId="0D8A1706" w:rsidR="00011EC3" w:rsidRDefault="002D7153" w:rsidP="00011EC3">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noProof/>
          <w:sz w:val="24"/>
        </w:rPr>
        <w:t>Elbonia</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April</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17</w:t>
      </w:r>
      <w:r w:rsidR="00FF5E8D" w:rsidRPr="00CE5D0B">
        <w:rPr>
          <w:rFonts w:ascii="Arial" w:eastAsia="Arial Unicode MS" w:hAnsi="Arial" w:cs="Arial"/>
          <w:b/>
          <w:bCs/>
          <w:noProof/>
          <w:sz w:val="24"/>
        </w:rPr>
        <w:t xml:space="preserve"> - 2</w:t>
      </w:r>
      <w:r>
        <w:rPr>
          <w:rFonts w:ascii="Arial" w:eastAsia="Arial Unicode MS" w:hAnsi="Arial" w:cs="Arial"/>
          <w:b/>
          <w:bCs/>
          <w:noProof/>
          <w:sz w:val="24"/>
        </w:rPr>
        <w:t>1</w:t>
      </w:r>
      <w:r w:rsidR="00FF5E8D" w:rsidRPr="00CE5D0B">
        <w:rPr>
          <w:rFonts w:ascii="Arial" w:eastAsia="Arial Unicode MS" w:hAnsi="Arial" w:cs="Arial"/>
          <w:b/>
          <w:bCs/>
          <w:noProof/>
          <w:sz w:val="24"/>
        </w:rPr>
        <w:t xml:space="preserve">, </w:t>
      </w:r>
      <w:r w:rsidR="00FF5E8D" w:rsidRPr="002F1C4D">
        <w:rPr>
          <w:rFonts w:ascii="Arial" w:hAnsi="Arial" w:cs="Arial"/>
          <w:b/>
          <w:noProof/>
          <w:sz w:val="24"/>
        </w:rPr>
        <w:t>20</w:t>
      </w:r>
      <w:r w:rsidR="00FF5E8D">
        <w:rPr>
          <w:rFonts w:ascii="Arial" w:hAnsi="Arial" w:cs="Arial"/>
          <w:b/>
          <w:noProof/>
          <w:sz w:val="24"/>
        </w:rPr>
        <w:t>2</w:t>
      </w:r>
      <w:r w:rsidR="00FD660A">
        <w:rPr>
          <w:rFonts w:ascii="Arial" w:hAnsi="Arial" w:cs="Arial"/>
          <w:b/>
          <w:bCs/>
          <w:sz w:val="24"/>
          <w:szCs w:val="24"/>
        </w:rPr>
        <w:t>3</w:t>
      </w:r>
      <w:r w:rsidR="007251DE">
        <w:rPr>
          <w:rFonts w:ascii="Arial" w:hAnsi="Arial" w:cs="Arial"/>
          <w:b/>
          <w:bCs/>
          <w:sz w:val="24"/>
          <w:szCs w:val="24"/>
        </w:rPr>
        <w:t xml:space="preserve">   </w:t>
      </w:r>
      <w:r w:rsidR="00011EC3" w:rsidRPr="0054139A">
        <w:rPr>
          <w:rFonts w:ascii="Arial" w:hAnsi="Arial" w:cs="Arial"/>
          <w:b/>
          <w:bCs/>
          <w:color w:val="0000FF"/>
        </w:rPr>
        <w:t xml:space="preserve">                                </w:t>
      </w:r>
    </w:p>
    <w:bookmarkEnd w:id="2"/>
    <w:bookmarkEnd w:id="3"/>
    <w:bookmarkEnd w:id="4"/>
    <w:bookmarkEnd w:id="5"/>
    <w:p w14:paraId="7E26126F" w14:textId="77777777" w:rsidR="00463675" w:rsidRPr="00395703" w:rsidRDefault="00463675">
      <w:pPr>
        <w:rPr>
          <w:rFonts w:ascii="Arial" w:hAnsi="Arial" w:cs="Arial"/>
        </w:rPr>
      </w:pPr>
    </w:p>
    <w:p w14:paraId="7E261270" w14:textId="0E1D9514" w:rsidR="00463675" w:rsidRPr="005824BF" w:rsidRDefault="00463675" w:rsidP="000F4E43">
      <w:pPr>
        <w:pStyle w:val="Title"/>
        <w:rPr>
          <w:color w:val="000000"/>
        </w:rPr>
      </w:pPr>
      <w:r w:rsidRPr="000F4E43">
        <w:t>Title:</w:t>
      </w:r>
      <w:r w:rsidRPr="000F4E43">
        <w:tab/>
      </w:r>
      <w:r w:rsidR="007F3011" w:rsidRPr="007F3011">
        <w:t xml:space="preserve">Reply LS </w:t>
      </w:r>
      <w:bookmarkStart w:id="6" w:name="_Hlk130563103"/>
      <w:r w:rsidR="007F3011" w:rsidRPr="007F3011">
        <w:t xml:space="preserve">on </w:t>
      </w:r>
      <w:bookmarkEnd w:id="6"/>
      <w:r w:rsidR="00342230" w:rsidRPr="00342230">
        <w:t>Support of network slices which have area of service not matching deployed tracking areas</w:t>
      </w:r>
    </w:p>
    <w:p w14:paraId="7E261271" w14:textId="53C4CC80" w:rsidR="00463675" w:rsidRPr="0016014E" w:rsidRDefault="00463675" w:rsidP="000F4E43">
      <w:pPr>
        <w:pStyle w:val="Title"/>
        <w:rPr>
          <w:color w:val="000000"/>
          <w:lang w:eastAsia="zh-CN"/>
        </w:rPr>
      </w:pPr>
      <w:r w:rsidRPr="000F4E43">
        <w:t>Response to:</w:t>
      </w:r>
      <w:r w:rsidRPr="000F4E43">
        <w:tab/>
      </w:r>
      <w:r w:rsidR="002D4BCF" w:rsidRPr="00D40DFF">
        <w:rPr>
          <w:color w:val="000000"/>
        </w:rPr>
        <w:t>(</w:t>
      </w:r>
      <w:r w:rsidR="00D40DFF" w:rsidRPr="00D40DFF">
        <w:rPr>
          <w:sz w:val="22"/>
          <w:szCs w:val="22"/>
        </w:rPr>
        <w:t>S2-2303958</w:t>
      </w:r>
      <w:r w:rsidR="00146955" w:rsidRPr="00FF32F2">
        <w:rPr>
          <w:color w:val="000000"/>
          <w:lang w:eastAsia="zh-CN"/>
        </w:rPr>
        <w:t>/</w:t>
      </w:r>
      <w:r w:rsidR="00FE79F9" w:rsidRPr="00FE79F9">
        <w:t xml:space="preserve"> </w:t>
      </w:r>
      <w:r w:rsidR="00057F2D" w:rsidRPr="00057F2D">
        <w:rPr>
          <w:color w:val="000000"/>
          <w:lang w:eastAsia="zh-CN"/>
        </w:rPr>
        <w:t>R3-230899</w:t>
      </w:r>
      <w:r w:rsidR="00787651" w:rsidRPr="00AB2C3D">
        <w:rPr>
          <w:color w:val="000000"/>
        </w:rPr>
        <w:t xml:space="preserve">) </w:t>
      </w:r>
      <w:r w:rsidR="007F3011" w:rsidRPr="007F3011">
        <w:t xml:space="preserve">Reply LS on </w:t>
      </w:r>
      <w:r w:rsidR="008E301A" w:rsidRPr="008E301A">
        <w:t>Support of network slices which have area of service not matching deployed tracking areas</w:t>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0F4E43">
      <w:pPr>
        <w:pStyle w:val="Title"/>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F6F88B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F327677" w:rsidR="00463675" w:rsidRPr="009E2E9D" w:rsidRDefault="00463675" w:rsidP="000F4E43">
      <w:pPr>
        <w:pStyle w:val="Source"/>
        <w:rPr>
          <w:lang w:eastAsia="zh-CN"/>
        </w:rPr>
      </w:pPr>
      <w:r w:rsidRPr="000F4E43">
        <w:t>To:</w:t>
      </w:r>
      <w:r w:rsidRPr="000F4E43">
        <w:tab/>
      </w:r>
      <w:r w:rsidR="00C144DB">
        <w:t>RAN3</w:t>
      </w:r>
    </w:p>
    <w:p w14:paraId="7E261277" w14:textId="729EE4CE" w:rsidR="00463675" w:rsidRPr="009E2E9D" w:rsidRDefault="00463675" w:rsidP="000F4E43">
      <w:pPr>
        <w:pStyle w:val="Source"/>
        <w:rPr>
          <w:b w:val="0"/>
          <w:lang w:eastAsia="zh-CN"/>
        </w:rPr>
      </w:pPr>
      <w:r w:rsidRPr="009E2E9D">
        <w:t>Cc:</w:t>
      </w:r>
      <w:r w:rsidRPr="009E2E9D">
        <w:tab/>
      </w:r>
      <w:r w:rsidR="00C144DB" w:rsidRPr="009E2E9D">
        <w:t>RAN2</w:t>
      </w:r>
    </w:p>
    <w:p w14:paraId="7E261278" w14:textId="77777777" w:rsidR="00463675" w:rsidRPr="009E2E9D" w:rsidRDefault="00463675">
      <w:pPr>
        <w:spacing w:after="60"/>
        <w:ind w:left="1985" w:hanging="1985"/>
        <w:rPr>
          <w:rFonts w:ascii="Arial" w:hAnsi="Arial" w:cs="Arial"/>
          <w:bCs/>
        </w:rPr>
      </w:pPr>
    </w:p>
    <w:p w14:paraId="7E261279" w14:textId="77777777" w:rsidR="00463675" w:rsidRPr="009E2E9D" w:rsidRDefault="00463675">
      <w:pPr>
        <w:tabs>
          <w:tab w:val="left" w:pos="2268"/>
        </w:tabs>
        <w:rPr>
          <w:rFonts w:ascii="Arial" w:hAnsi="Arial" w:cs="Arial"/>
          <w:bCs/>
        </w:rPr>
      </w:pPr>
      <w:r w:rsidRPr="009E2E9D">
        <w:rPr>
          <w:rFonts w:ascii="Arial" w:hAnsi="Arial" w:cs="Arial"/>
          <w:b/>
        </w:rPr>
        <w:t>Contact Person:</w:t>
      </w:r>
      <w:r w:rsidRPr="009E2E9D">
        <w:rPr>
          <w:rFonts w:ascii="Arial" w:hAnsi="Arial" w:cs="Arial"/>
          <w:bCs/>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 xml:space="preserve">Peter </w:t>
      </w:r>
      <w:proofErr w:type="spellStart"/>
      <w:r w:rsidR="00517524" w:rsidRPr="00517524">
        <w:rPr>
          <w:bCs/>
        </w:rPr>
        <w:t>Hedman</w:t>
      </w:r>
      <w:proofErr w:type="spellEnd"/>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 xml:space="preserve">peter (dot) </w:t>
      </w:r>
      <w:proofErr w:type="spellStart"/>
      <w:r w:rsidR="00517524">
        <w:rPr>
          <w:bCs/>
          <w:color w:val="0000FF"/>
        </w:rPr>
        <w:t>hedman</w:t>
      </w:r>
      <w:proofErr w:type="spellEnd"/>
      <w:r w:rsidR="00517524">
        <w:rPr>
          <w:bCs/>
          <w:color w:val="0000FF"/>
        </w:rPr>
        <w:t xml:space="preserve"> (at) </w:t>
      </w:r>
      <w:proofErr w:type="spellStart"/>
      <w:r w:rsidR="00517524">
        <w:rPr>
          <w:bCs/>
          <w:color w:val="0000FF"/>
        </w:rPr>
        <w:t>ericsson</w:t>
      </w:r>
      <w:proofErr w:type="spellEnd"/>
      <w:r w:rsidR="00517524">
        <w:rPr>
          <w:bCs/>
          <w:color w:val="0000FF"/>
        </w:rPr>
        <w:t xml:space="preserve">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4A75343" w:rsidR="00463675" w:rsidRPr="000F4E43" w:rsidRDefault="00463675" w:rsidP="000F4E43">
      <w:pPr>
        <w:pStyle w:val="Title"/>
      </w:pPr>
      <w:r w:rsidRPr="000F4E43">
        <w:t>Attachments:</w:t>
      </w:r>
      <w:r w:rsidR="000C0D65">
        <w:t xml:space="preserve"> </w:t>
      </w:r>
      <w:r w:rsidR="00DB2AB9">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73537F70"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E95B92">
        <w:rPr>
          <w:rFonts w:ascii="Arial" w:hAnsi="Arial" w:cs="Arial"/>
          <w:bCs/>
        </w:rPr>
        <w:t xml:space="preserve">for the LS </w:t>
      </w:r>
      <w:r w:rsidR="00E95B92" w:rsidRPr="00E95B92">
        <w:rPr>
          <w:rFonts w:ascii="Arial" w:hAnsi="Arial" w:cs="Arial"/>
          <w:bCs/>
        </w:rPr>
        <w:t xml:space="preserve">on </w:t>
      </w:r>
      <w:r w:rsidR="00991A2E" w:rsidRPr="00991A2E">
        <w:rPr>
          <w:rFonts w:ascii="Arial" w:hAnsi="Arial" w:cs="Arial"/>
          <w:bCs/>
        </w:rPr>
        <w:t>Support of network slices which have area of service not matching deployed tracking areas</w:t>
      </w:r>
      <w:r w:rsidR="00CC1A1E">
        <w:rPr>
          <w:rFonts w:ascii="Arial" w:hAnsi="Arial" w:cs="Arial"/>
          <w:bCs/>
        </w:rPr>
        <w:t xml:space="preserve">. </w:t>
      </w:r>
    </w:p>
    <w:p w14:paraId="3FA61676" w14:textId="07719018" w:rsidR="00B54906" w:rsidRDefault="00B54906" w:rsidP="00FE36B6">
      <w:pPr>
        <w:spacing w:before="120" w:after="120"/>
        <w:rPr>
          <w:rFonts w:ascii="Arial" w:hAnsi="Arial" w:cs="Arial"/>
          <w:bCs/>
        </w:rPr>
      </w:pPr>
      <w:r>
        <w:rPr>
          <w:rFonts w:ascii="Arial" w:hAnsi="Arial" w:cs="Arial"/>
          <w:bCs/>
        </w:rPr>
        <w:t>RAN3 asked the following question and SA2 would li</w:t>
      </w:r>
      <w:r w:rsidR="00923BA3">
        <w:rPr>
          <w:rFonts w:ascii="Arial" w:hAnsi="Arial" w:cs="Arial"/>
          <w:bCs/>
        </w:rPr>
        <w:t>k</w:t>
      </w:r>
      <w:r>
        <w:rPr>
          <w:rFonts w:ascii="Arial" w:hAnsi="Arial" w:cs="Arial"/>
          <w:bCs/>
        </w:rPr>
        <w:t xml:space="preserve">e to answer </w:t>
      </w:r>
      <w:r w:rsidR="00967010">
        <w:rPr>
          <w:rFonts w:ascii="Arial" w:hAnsi="Arial" w:cs="Arial"/>
          <w:bCs/>
        </w:rPr>
        <w:t>it</w:t>
      </w:r>
      <w:r>
        <w:rPr>
          <w:rFonts w:ascii="Arial" w:hAnsi="Arial" w:cs="Arial"/>
          <w:bCs/>
        </w:rPr>
        <w:t xml:space="preserve"> as follows:</w:t>
      </w:r>
    </w:p>
    <w:p w14:paraId="65F23C48" w14:textId="6C40430F" w:rsidR="00950F64" w:rsidRDefault="00F020D9" w:rsidP="00F020D9">
      <w:pPr>
        <w:pStyle w:val="ListParagraph"/>
        <w:spacing w:after="120"/>
        <w:rPr>
          <w:rFonts w:ascii="Arial" w:hAnsi="Arial" w:cs="Arial"/>
        </w:rPr>
      </w:pPr>
      <w:r w:rsidRPr="00F020D9">
        <w:rPr>
          <w:rFonts w:ascii="Arial" w:hAnsi="Arial" w:cs="Arial"/>
        </w:rPr>
        <w:t>RAN3 would like SA2 to clarify the definition of ‘zero resources’. Even if there is no data transmission happening in the PDU session of the network slice (as SA2 mentioned in Q2), does this just mean that there are no dedicated resources for this slice or does this slice have no shared resources as well?</w:t>
      </w:r>
      <w:r w:rsidR="00950F64" w:rsidRPr="00A36E78">
        <w:rPr>
          <w:rFonts w:ascii="Arial" w:hAnsi="Arial" w:cs="Arial"/>
        </w:rPr>
        <w:t>?</w:t>
      </w:r>
    </w:p>
    <w:p w14:paraId="3BF050DE" w14:textId="55CB8696" w:rsidR="00EC7CB2" w:rsidRDefault="00EC7CB2" w:rsidP="00950F64">
      <w:pPr>
        <w:tabs>
          <w:tab w:val="left" w:pos="384"/>
        </w:tabs>
        <w:spacing w:before="20" w:after="80"/>
        <w:rPr>
          <w:rFonts w:eastAsia="SimSun"/>
          <w:b/>
          <w:bCs/>
          <w:lang w:eastAsia="zh-CN"/>
        </w:rPr>
      </w:pPr>
      <w:r w:rsidRPr="00EC7CB2">
        <w:rPr>
          <w:rFonts w:eastAsia="SimSun"/>
          <w:b/>
          <w:bCs/>
          <w:lang w:eastAsia="zh-CN"/>
        </w:rPr>
        <w:t>SA2 answer:</w:t>
      </w:r>
    </w:p>
    <w:p w14:paraId="6784D8EC" w14:textId="23CB9D11" w:rsidR="00E22BA4" w:rsidRPr="00E777C0" w:rsidRDefault="008E0536" w:rsidP="00EC7CB2">
      <w:pPr>
        <w:rPr>
          <w:rFonts w:ascii="Arial" w:hAnsi="Arial" w:cs="Arial"/>
          <w:lang w:eastAsia="zh-CN"/>
        </w:rPr>
      </w:pPr>
      <w:r w:rsidRPr="00E777C0">
        <w:rPr>
          <w:rFonts w:ascii="Arial" w:hAnsi="Arial" w:cs="Arial"/>
          <w:lang w:eastAsia="zh-CN"/>
        </w:rPr>
        <w:t xml:space="preserve">From an SA2 perspective, the intention is that when </w:t>
      </w:r>
      <w:r w:rsidR="00A574E4" w:rsidRPr="00E777C0">
        <w:rPr>
          <w:rFonts w:ascii="Arial" w:hAnsi="Arial" w:cs="Arial"/>
          <w:lang w:eastAsia="zh-CN"/>
        </w:rPr>
        <w:t>“zero resources” are allocated to the S-NSSAI in a cell, the S-NSSAI cannot use any dedicated</w:t>
      </w:r>
      <w:r w:rsidR="003C4149">
        <w:rPr>
          <w:rFonts w:ascii="Arial" w:hAnsi="Arial" w:cs="Arial"/>
          <w:lang w:eastAsia="zh-CN"/>
        </w:rPr>
        <w:t>, prioritized</w:t>
      </w:r>
      <w:r w:rsidR="00A574E4" w:rsidRPr="00E777C0">
        <w:rPr>
          <w:rFonts w:ascii="Arial" w:hAnsi="Arial" w:cs="Arial"/>
          <w:lang w:eastAsia="zh-CN"/>
        </w:rPr>
        <w:t xml:space="preserve"> nor </w:t>
      </w:r>
      <w:r w:rsidR="00D06925" w:rsidRPr="00E777C0">
        <w:rPr>
          <w:rFonts w:ascii="Arial" w:hAnsi="Arial" w:cs="Arial"/>
          <w:lang w:eastAsia="zh-CN"/>
        </w:rPr>
        <w:t xml:space="preserve">any </w:t>
      </w:r>
      <w:r w:rsidR="00A574E4" w:rsidRPr="00E777C0">
        <w:rPr>
          <w:rFonts w:ascii="Arial" w:hAnsi="Arial" w:cs="Arial"/>
          <w:lang w:eastAsia="zh-CN"/>
        </w:rPr>
        <w:t>shared resources</w:t>
      </w:r>
      <w:r w:rsidR="0053121D" w:rsidRPr="00E777C0">
        <w:rPr>
          <w:rFonts w:ascii="Arial" w:hAnsi="Arial" w:cs="Arial"/>
          <w:lang w:eastAsia="zh-CN"/>
        </w:rPr>
        <w:t xml:space="preserve"> of that cell</w:t>
      </w:r>
      <w:r w:rsidR="00D06925" w:rsidRPr="00E777C0">
        <w:rPr>
          <w:rFonts w:ascii="Arial" w:hAnsi="Arial" w:cs="Arial"/>
          <w:lang w:eastAsia="zh-CN"/>
        </w:rPr>
        <w:t>.</w:t>
      </w:r>
    </w:p>
    <w:p w14:paraId="2CC5B356" w14:textId="77777777" w:rsidR="007D5166" w:rsidRDefault="007D5166" w:rsidP="00EC7CB2">
      <w:pPr>
        <w:rPr>
          <w:rFonts w:ascii="Arial" w:hAnsi="Arial" w:cs="Arial"/>
          <w:lang w:eastAsia="zh-CN"/>
        </w:rPr>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B31CDB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217955">
        <w:rPr>
          <w:rFonts w:ascii="Arial" w:hAnsi="Arial" w:cs="Arial"/>
          <w:b/>
          <w:color w:val="000000"/>
        </w:rPr>
        <w:t>:</w:t>
      </w:r>
    </w:p>
    <w:p w14:paraId="52D2E807" w14:textId="35018D0E"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364FEEFB" w:rsidR="00176043" w:rsidRDefault="00176043" w:rsidP="00176043">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F06A64">
        <w:rPr>
          <w:rFonts w:ascii="Arial" w:hAnsi="Arial" w:cs="Arial"/>
          <w:bCs/>
        </w:rPr>
        <w:t>7</w:t>
      </w:r>
      <w:r w:rsidRPr="00051868">
        <w:rPr>
          <w:rFonts w:ascii="Arial" w:hAnsi="Arial" w:cs="Arial"/>
          <w:bCs/>
        </w:rPr>
        <w:t xml:space="preserve">   </w:t>
      </w:r>
      <w:r w:rsidR="00F06A64">
        <w:rPr>
          <w:rFonts w:ascii="Arial" w:hAnsi="Arial" w:cs="Arial"/>
          <w:bCs/>
        </w:rPr>
        <w:t>May</w:t>
      </w:r>
      <w:r w:rsidR="0020609F">
        <w:rPr>
          <w:rFonts w:ascii="Arial" w:hAnsi="Arial" w:cs="Arial"/>
          <w:bCs/>
        </w:rPr>
        <w:t xml:space="preserve"> </w:t>
      </w:r>
      <w:r w:rsidR="00F06A64">
        <w:rPr>
          <w:rFonts w:ascii="Arial" w:hAnsi="Arial" w:cs="Arial"/>
          <w:bCs/>
        </w:rPr>
        <w:t>2</w:t>
      </w:r>
      <w:r w:rsidR="00A654C7">
        <w:rPr>
          <w:rFonts w:ascii="Arial" w:hAnsi="Arial" w:cs="Arial"/>
          <w:bCs/>
        </w:rPr>
        <w:t>2</w:t>
      </w:r>
      <w:r w:rsidRPr="00051868">
        <w:rPr>
          <w:rFonts w:ascii="Arial" w:hAnsi="Arial" w:cs="Arial"/>
          <w:bCs/>
        </w:rPr>
        <w:t xml:space="preserve"> – </w:t>
      </w:r>
      <w:r>
        <w:rPr>
          <w:rFonts w:ascii="Arial" w:hAnsi="Arial" w:cs="Arial"/>
          <w:bCs/>
        </w:rPr>
        <w:t>2</w:t>
      </w:r>
      <w:r w:rsidR="00A654C7">
        <w:rPr>
          <w:rFonts w:ascii="Arial" w:hAnsi="Arial" w:cs="Arial"/>
          <w:bCs/>
        </w:rPr>
        <w:t>6</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D7363E">
        <w:rPr>
          <w:rFonts w:ascii="Arial" w:hAnsi="Arial" w:cs="Arial"/>
          <w:color w:val="312E25"/>
          <w:sz w:val="18"/>
          <w:szCs w:val="18"/>
          <w:shd w:val="clear" w:color="auto" w:fill="FFFFFF"/>
        </w:rPr>
        <w:t>Berlin, DE</w:t>
      </w:r>
    </w:p>
    <w:p w14:paraId="7B64FA9B" w14:textId="7D1D3982" w:rsidR="00176043" w:rsidRDefault="007F114D" w:rsidP="00A42891">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3B7CFF">
        <w:rPr>
          <w:rFonts w:ascii="Arial" w:hAnsi="Arial" w:cs="Arial"/>
          <w:bCs/>
        </w:rPr>
        <w:t>8</w:t>
      </w:r>
      <w:r w:rsidRPr="00051868">
        <w:rPr>
          <w:rFonts w:ascii="Arial" w:hAnsi="Arial" w:cs="Arial"/>
          <w:bCs/>
        </w:rPr>
        <w:t xml:space="preserve">   </w:t>
      </w:r>
      <w:r w:rsidR="003B7CFF">
        <w:rPr>
          <w:rFonts w:ascii="Arial" w:hAnsi="Arial" w:cs="Arial"/>
          <w:bCs/>
        </w:rPr>
        <w:t>August</w:t>
      </w:r>
      <w:r>
        <w:rPr>
          <w:rFonts w:ascii="Arial" w:hAnsi="Arial" w:cs="Arial"/>
          <w:bCs/>
        </w:rPr>
        <w:t xml:space="preserve"> 21</w:t>
      </w:r>
      <w:r w:rsidRPr="00051868">
        <w:rPr>
          <w:rFonts w:ascii="Arial" w:hAnsi="Arial" w:cs="Arial"/>
          <w:bCs/>
        </w:rPr>
        <w:t xml:space="preserve"> – </w:t>
      </w:r>
      <w:r>
        <w:rPr>
          <w:rFonts w:ascii="Arial" w:hAnsi="Arial" w:cs="Arial"/>
          <w:bCs/>
        </w:rPr>
        <w:t>2</w:t>
      </w:r>
      <w:r w:rsidR="00A654C7">
        <w:rPr>
          <w:rFonts w:ascii="Arial" w:hAnsi="Arial" w:cs="Arial"/>
          <w:bCs/>
        </w:rPr>
        <w:t>5</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824721">
        <w:rPr>
          <w:rFonts w:ascii="Arial" w:hAnsi="Arial" w:cs="Arial"/>
          <w:color w:val="312E25"/>
          <w:sz w:val="18"/>
          <w:szCs w:val="18"/>
          <w:shd w:val="clear" w:color="auto" w:fill="FFFFFF"/>
        </w:rPr>
        <w:t>Goteborg, SE</w:t>
      </w: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0F27" w14:textId="77777777" w:rsidR="00AA483E" w:rsidRDefault="00AA483E">
      <w:r>
        <w:separator/>
      </w:r>
    </w:p>
  </w:endnote>
  <w:endnote w:type="continuationSeparator" w:id="0">
    <w:p w14:paraId="5E31F4D8" w14:textId="77777777" w:rsidR="00AA483E" w:rsidRDefault="00AA483E">
      <w:r>
        <w:continuationSeparator/>
      </w:r>
    </w:p>
  </w:endnote>
  <w:endnote w:type="continuationNotice" w:id="1">
    <w:p w14:paraId="171247C2" w14:textId="77777777" w:rsidR="00AA483E" w:rsidRDefault="00AA4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modern"/>
    <w:pitch w:val="fixed"/>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7797" w14:textId="77777777" w:rsidR="00AA483E" w:rsidRDefault="00AA483E">
      <w:r>
        <w:separator/>
      </w:r>
    </w:p>
  </w:footnote>
  <w:footnote w:type="continuationSeparator" w:id="0">
    <w:p w14:paraId="52DD4262" w14:textId="77777777" w:rsidR="00AA483E" w:rsidRDefault="00AA483E">
      <w:r>
        <w:continuationSeparator/>
      </w:r>
    </w:p>
  </w:footnote>
  <w:footnote w:type="continuationNotice" w:id="1">
    <w:p w14:paraId="3279F121" w14:textId="77777777" w:rsidR="00AA483E" w:rsidRDefault="00AA48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2224"/>
    <w:rsid w:val="00062339"/>
    <w:rsid w:val="00063139"/>
    <w:rsid w:val="00066501"/>
    <w:rsid w:val="00066AE0"/>
    <w:rsid w:val="00066C20"/>
    <w:rsid w:val="00067E2F"/>
    <w:rsid w:val="00071315"/>
    <w:rsid w:val="00071535"/>
    <w:rsid w:val="00072E2B"/>
    <w:rsid w:val="00073F59"/>
    <w:rsid w:val="00076BB0"/>
    <w:rsid w:val="00076D33"/>
    <w:rsid w:val="000801FE"/>
    <w:rsid w:val="00080F89"/>
    <w:rsid w:val="00083D1D"/>
    <w:rsid w:val="00084AB9"/>
    <w:rsid w:val="00086BEA"/>
    <w:rsid w:val="00087609"/>
    <w:rsid w:val="00087AD2"/>
    <w:rsid w:val="00090182"/>
    <w:rsid w:val="000941F6"/>
    <w:rsid w:val="0009482D"/>
    <w:rsid w:val="000A10AE"/>
    <w:rsid w:val="000A58C0"/>
    <w:rsid w:val="000A5D28"/>
    <w:rsid w:val="000B78BF"/>
    <w:rsid w:val="000B7A85"/>
    <w:rsid w:val="000B7B70"/>
    <w:rsid w:val="000C0D65"/>
    <w:rsid w:val="000C465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A014D"/>
    <w:rsid w:val="001A31C6"/>
    <w:rsid w:val="001A4E97"/>
    <w:rsid w:val="001A76B0"/>
    <w:rsid w:val="001A7D3E"/>
    <w:rsid w:val="001B3129"/>
    <w:rsid w:val="001B3D24"/>
    <w:rsid w:val="001B575B"/>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41E83"/>
    <w:rsid w:val="00243599"/>
    <w:rsid w:val="00247D3B"/>
    <w:rsid w:val="00253543"/>
    <w:rsid w:val="0025395A"/>
    <w:rsid w:val="00253CB6"/>
    <w:rsid w:val="00254C73"/>
    <w:rsid w:val="002604A6"/>
    <w:rsid w:val="0026141E"/>
    <w:rsid w:val="00262D69"/>
    <w:rsid w:val="002646B4"/>
    <w:rsid w:val="00264A7F"/>
    <w:rsid w:val="002656BC"/>
    <w:rsid w:val="00266248"/>
    <w:rsid w:val="00266999"/>
    <w:rsid w:val="002750C1"/>
    <w:rsid w:val="0027529E"/>
    <w:rsid w:val="0028011C"/>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B69"/>
    <w:rsid w:val="00307E4B"/>
    <w:rsid w:val="0031083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4440"/>
    <w:rsid w:val="00364DF0"/>
    <w:rsid w:val="00365FD5"/>
    <w:rsid w:val="0037344A"/>
    <w:rsid w:val="00373E5B"/>
    <w:rsid w:val="00374470"/>
    <w:rsid w:val="0037521B"/>
    <w:rsid w:val="00375A54"/>
    <w:rsid w:val="003766F7"/>
    <w:rsid w:val="00376CFD"/>
    <w:rsid w:val="00377ACD"/>
    <w:rsid w:val="00377AEA"/>
    <w:rsid w:val="00381039"/>
    <w:rsid w:val="003812C3"/>
    <w:rsid w:val="003814E9"/>
    <w:rsid w:val="003856A3"/>
    <w:rsid w:val="00386056"/>
    <w:rsid w:val="003867FB"/>
    <w:rsid w:val="00387EBE"/>
    <w:rsid w:val="00395703"/>
    <w:rsid w:val="00395AD7"/>
    <w:rsid w:val="003974D4"/>
    <w:rsid w:val="003A0B7C"/>
    <w:rsid w:val="003A21D3"/>
    <w:rsid w:val="003A309A"/>
    <w:rsid w:val="003B05B7"/>
    <w:rsid w:val="003B1508"/>
    <w:rsid w:val="003B542E"/>
    <w:rsid w:val="003B6922"/>
    <w:rsid w:val="003B771D"/>
    <w:rsid w:val="003B7CFF"/>
    <w:rsid w:val="003C4149"/>
    <w:rsid w:val="003C440A"/>
    <w:rsid w:val="003C6ED3"/>
    <w:rsid w:val="003D1D7E"/>
    <w:rsid w:val="003D3175"/>
    <w:rsid w:val="003D4891"/>
    <w:rsid w:val="003E0228"/>
    <w:rsid w:val="003E198F"/>
    <w:rsid w:val="003E1E47"/>
    <w:rsid w:val="003E6212"/>
    <w:rsid w:val="003F09C6"/>
    <w:rsid w:val="003F545C"/>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4CA5"/>
    <w:rsid w:val="00436E13"/>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41F"/>
    <w:rsid w:val="004965E9"/>
    <w:rsid w:val="004975AF"/>
    <w:rsid w:val="004A0085"/>
    <w:rsid w:val="004A0545"/>
    <w:rsid w:val="004A0CE1"/>
    <w:rsid w:val="004A190E"/>
    <w:rsid w:val="004A293F"/>
    <w:rsid w:val="004A31B6"/>
    <w:rsid w:val="004A4EA8"/>
    <w:rsid w:val="004A6245"/>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E02A6"/>
    <w:rsid w:val="004E28F3"/>
    <w:rsid w:val="004E592D"/>
    <w:rsid w:val="004E674D"/>
    <w:rsid w:val="004E7F6A"/>
    <w:rsid w:val="004F0FF0"/>
    <w:rsid w:val="004F210D"/>
    <w:rsid w:val="004F2C41"/>
    <w:rsid w:val="004F2DF6"/>
    <w:rsid w:val="004F4A64"/>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34A"/>
    <w:rsid w:val="005376D7"/>
    <w:rsid w:val="0054139A"/>
    <w:rsid w:val="00543005"/>
    <w:rsid w:val="005435A6"/>
    <w:rsid w:val="0054615A"/>
    <w:rsid w:val="00546E9F"/>
    <w:rsid w:val="005538D7"/>
    <w:rsid w:val="00553E61"/>
    <w:rsid w:val="00555A56"/>
    <w:rsid w:val="005574FB"/>
    <w:rsid w:val="0056363F"/>
    <w:rsid w:val="005704ED"/>
    <w:rsid w:val="00572535"/>
    <w:rsid w:val="00574819"/>
    <w:rsid w:val="00574CB5"/>
    <w:rsid w:val="00575214"/>
    <w:rsid w:val="0057574A"/>
    <w:rsid w:val="0058013B"/>
    <w:rsid w:val="005824BF"/>
    <w:rsid w:val="005831A0"/>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B1091"/>
    <w:rsid w:val="005C018B"/>
    <w:rsid w:val="005C38C8"/>
    <w:rsid w:val="005C5CB9"/>
    <w:rsid w:val="005C63DF"/>
    <w:rsid w:val="005C7203"/>
    <w:rsid w:val="005D29CF"/>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724"/>
    <w:rsid w:val="00612F67"/>
    <w:rsid w:val="00617B71"/>
    <w:rsid w:val="00622530"/>
    <w:rsid w:val="00623930"/>
    <w:rsid w:val="006258D1"/>
    <w:rsid w:val="0062666D"/>
    <w:rsid w:val="00626F62"/>
    <w:rsid w:val="00631238"/>
    <w:rsid w:val="00637BF4"/>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508A"/>
    <w:rsid w:val="00686BC1"/>
    <w:rsid w:val="00691763"/>
    <w:rsid w:val="00693898"/>
    <w:rsid w:val="00694B6B"/>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378D"/>
    <w:rsid w:val="006C555C"/>
    <w:rsid w:val="006C5766"/>
    <w:rsid w:val="006C5B43"/>
    <w:rsid w:val="006C7038"/>
    <w:rsid w:val="006D0D25"/>
    <w:rsid w:val="006D41DD"/>
    <w:rsid w:val="006E0E3D"/>
    <w:rsid w:val="006E17FC"/>
    <w:rsid w:val="006E2829"/>
    <w:rsid w:val="006E2D9F"/>
    <w:rsid w:val="006E74A9"/>
    <w:rsid w:val="006E7A3C"/>
    <w:rsid w:val="006F1B00"/>
    <w:rsid w:val="006F239E"/>
    <w:rsid w:val="006F4C2C"/>
    <w:rsid w:val="006F747C"/>
    <w:rsid w:val="0070016D"/>
    <w:rsid w:val="00700AF2"/>
    <w:rsid w:val="00702E4F"/>
    <w:rsid w:val="007040D4"/>
    <w:rsid w:val="007054B3"/>
    <w:rsid w:val="007057E1"/>
    <w:rsid w:val="00707A80"/>
    <w:rsid w:val="00713C1C"/>
    <w:rsid w:val="00715C13"/>
    <w:rsid w:val="00715C94"/>
    <w:rsid w:val="0071695D"/>
    <w:rsid w:val="0071696B"/>
    <w:rsid w:val="00717D76"/>
    <w:rsid w:val="00720F7D"/>
    <w:rsid w:val="00724F9F"/>
    <w:rsid w:val="007251DE"/>
    <w:rsid w:val="00726FC3"/>
    <w:rsid w:val="00731058"/>
    <w:rsid w:val="007310EA"/>
    <w:rsid w:val="0073144F"/>
    <w:rsid w:val="00732C20"/>
    <w:rsid w:val="00741C17"/>
    <w:rsid w:val="0074309D"/>
    <w:rsid w:val="00745F23"/>
    <w:rsid w:val="00752AD3"/>
    <w:rsid w:val="007540C7"/>
    <w:rsid w:val="00754B40"/>
    <w:rsid w:val="00755E2F"/>
    <w:rsid w:val="007619D9"/>
    <w:rsid w:val="007629F6"/>
    <w:rsid w:val="0076333F"/>
    <w:rsid w:val="00773C70"/>
    <w:rsid w:val="0077406B"/>
    <w:rsid w:val="00774BD3"/>
    <w:rsid w:val="00775643"/>
    <w:rsid w:val="007756E5"/>
    <w:rsid w:val="00775CC8"/>
    <w:rsid w:val="00782320"/>
    <w:rsid w:val="00782601"/>
    <w:rsid w:val="007832E5"/>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3600"/>
    <w:rsid w:val="007D3975"/>
    <w:rsid w:val="007D5166"/>
    <w:rsid w:val="007D76EF"/>
    <w:rsid w:val="007D7EEE"/>
    <w:rsid w:val="007E2009"/>
    <w:rsid w:val="007E2F26"/>
    <w:rsid w:val="007E4CB3"/>
    <w:rsid w:val="007E4F1F"/>
    <w:rsid w:val="007E6724"/>
    <w:rsid w:val="007E7500"/>
    <w:rsid w:val="007F114D"/>
    <w:rsid w:val="007F14C7"/>
    <w:rsid w:val="007F1BA9"/>
    <w:rsid w:val="007F3011"/>
    <w:rsid w:val="007F4405"/>
    <w:rsid w:val="007F4461"/>
    <w:rsid w:val="0080244C"/>
    <w:rsid w:val="0080662E"/>
    <w:rsid w:val="0081036E"/>
    <w:rsid w:val="00811BB0"/>
    <w:rsid w:val="00812EF6"/>
    <w:rsid w:val="00812FA3"/>
    <w:rsid w:val="00816732"/>
    <w:rsid w:val="00817A7E"/>
    <w:rsid w:val="00821DEC"/>
    <w:rsid w:val="00822947"/>
    <w:rsid w:val="008242EC"/>
    <w:rsid w:val="00824721"/>
    <w:rsid w:val="00825034"/>
    <w:rsid w:val="00826028"/>
    <w:rsid w:val="00827222"/>
    <w:rsid w:val="00827AE2"/>
    <w:rsid w:val="0083137A"/>
    <w:rsid w:val="008335BA"/>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1D1B"/>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16C8"/>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0536"/>
    <w:rsid w:val="008E1559"/>
    <w:rsid w:val="008E1EAF"/>
    <w:rsid w:val="008E301A"/>
    <w:rsid w:val="008E4AD8"/>
    <w:rsid w:val="008E6C46"/>
    <w:rsid w:val="008E7102"/>
    <w:rsid w:val="008E7366"/>
    <w:rsid w:val="008E743B"/>
    <w:rsid w:val="008F0285"/>
    <w:rsid w:val="008F0506"/>
    <w:rsid w:val="008F56C3"/>
    <w:rsid w:val="008F5857"/>
    <w:rsid w:val="008F7DD5"/>
    <w:rsid w:val="00900211"/>
    <w:rsid w:val="00901A72"/>
    <w:rsid w:val="0090245D"/>
    <w:rsid w:val="009032F1"/>
    <w:rsid w:val="00906004"/>
    <w:rsid w:val="009063F2"/>
    <w:rsid w:val="009108D5"/>
    <w:rsid w:val="009126A2"/>
    <w:rsid w:val="00913600"/>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6F6D"/>
    <w:rsid w:val="00947FEE"/>
    <w:rsid w:val="00950359"/>
    <w:rsid w:val="009509A4"/>
    <w:rsid w:val="00950F64"/>
    <w:rsid w:val="00957216"/>
    <w:rsid w:val="00957578"/>
    <w:rsid w:val="0096007D"/>
    <w:rsid w:val="00961B8C"/>
    <w:rsid w:val="00962B99"/>
    <w:rsid w:val="00963C9F"/>
    <w:rsid w:val="009663E0"/>
    <w:rsid w:val="009667D9"/>
    <w:rsid w:val="00966C54"/>
    <w:rsid w:val="00967010"/>
    <w:rsid w:val="00970CFF"/>
    <w:rsid w:val="009720CD"/>
    <w:rsid w:val="009765F4"/>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B265F"/>
    <w:rsid w:val="009B349E"/>
    <w:rsid w:val="009B535F"/>
    <w:rsid w:val="009B73CA"/>
    <w:rsid w:val="009C2480"/>
    <w:rsid w:val="009C270A"/>
    <w:rsid w:val="009C6603"/>
    <w:rsid w:val="009C6D12"/>
    <w:rsid w:val="009D0267"/>
    <w:rsid w:val="009D051C"/>
    <w:rsid w:val="009D220F"/>
    <w:rsid w:val="009D4609"/>
    <w:rsid w:val="009D4F3B"/>
    <w:rsid w:val="009E0AAC"/>
    <w:rsid w:val="009E2687"/>
    <w:rsid w:val="009E2BBC"/>
    <w:rsid w:val="009E2E9D"/>
    <w:rsid w:val="009E4AF0"/>
    <w:rsid w:val="009E53FD"/>
    <w:rsid w:val="009E5C6F"/>
    <w:rsid w:val="009E5F02"/>
    <w:rsid w:val="009E7C28"/>
    <w:rsid w:val="009F33CF"/>
    <w:rsid w:val="009F76A3"/>
    <w:rsid w:val="00A02E9B"/>
    <w:rsid w:val="00A04E64"/>
    <w:rsid w:val="00A073F8"/>
    <w:rsid w:val="00A07FCE"/>
    <w:rsid w:val="00A10D48"/>
    <w:rsid w:val="00A13E78"/>
    <w:rsid w:val="00A15222"/>
    <w:rsid w:val="00A15CD7"/>
    <w:rsid w:val="00A2098C"/>
    <w:rsid w:val="00A24F34"/>
    <w:rsid w:val="00A27A4A"/>
    <w:rsid w:val="00A27F38"/>
    <w:rsid w:val="00A27F84"/>
    <w:rsid w:val="00A3261E"/>
    <w:rsid w:val="00A35106"/>
    <w:rsid w:val="00A422DE"/>
    <w:rsid w:val="00A42891"/>
    <w:rsid w:val="00A4363D"/>
    <w:rsid w:val="00A441B5"/>
    <w:rsid w:val="00A4483F"/>
    <w:rsid w:val="00A45FDD"/>
    <w:rsid w:val="00A574E4"/>
    <w:rsid w:val="00A625E5"/>
    <w:rsid w:val="00A654C7"/>
    <w:rsid w:val="00A658FE"/>
    <w:rsid w:val="00A672AB"/>
    <w:rsid w:val="00A734E4"/>
    <w:rsid w:val="00A76FFC"/>
    <w:rsid w:val="00A80196"/>
    <w:rsid w:val="00A80253"/>
    <w:rsid w:val="00A806CE"/>
    <w:rsid w:val="00A835DC"/>
    <w:rsid w:val="00A83C12"/>
    <w:rsid w:val="00A874FB"/>
    <w:rsid w:val="00A9121E"/>
    <w:rsid w:val="00A91384"/>
    <w:rsid w:val="00A9263B"/>
    <w:rsid w:val="00A940BD"/>
    <w:rsid w:val="00AA038B"/>
    <w:rsid w:val="00AA31D8"/>
    <w:rsid w:val="00AA483E"/>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4031"/>
    <w:rsid w:val="00B25ADC"/>
    <w:rsid w:val="00B26490"/>
    <w:rsid w:val="00B27611"/>
    <w:rsid w:val="00B30B5D"/>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225A"/>
    <w:rsid w:val="00BC2914"/>
    <w:rsid w:val="00BC7012"/>
    <w:rsid w:val="00BD0302"/>
    <w:rsid w:val="00BD7CAA"/>
    <w:rsid w:val="00BE11D3"/>
    <w:rsid w:val="00BE5C62"/>
    <w:rsid w:val="00BF04B2"/>
    <w:rsid w:val="00BF0702"/>
    <w:rsid w:val="00BF1876"/>
    <w:rsid w:val="00BF44A5"/>
    <w:rsid w:val="00BF488E"/>
    <w:rsid w:val="00BF5985"/>
    <w:rsid w:val="00BF6E79"/>
    <w:rsid w:val="00BF7802"/>
    <w:rsid w:val="00BF7A6F"/>
    <w:rsid w:val="00C0087E"/>
    <w:rsid w:val="00C036FD"/>
    <w:rsid w:val="00C042D5"/>
    <w:rsid w:val="00C052AB"/>
    <w:rsid w:val="00C07614"/>
    <w:rsid w:val="00C07F2C"/>
    <w:rsid w:val="00C13F54"/>
    <w:rsid w:val="00C144DB"/>
    <w:rsid w:val="00C237AD"/>
    <w:rsid w:val="00C24AB4"/>
    <w:rsid w:val="00C24B6C"/>
    <w:rsid w:val="00C25B1D"/>
    <w:rsid w:val="00C2792F"/>
    <w:rsid w:val="00C33343"/>
    <w:rsid w:val="00C35D1C"/>
    <w:rsid w:val="00C36F77"/>
    <w:rsid w:val="00C3710F"/>
    <w:rsid w:val="00C37B4F"/>
    <w:rsid w:val="00C4081E"/>
    <w:rsid w:val="00C41264"/>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7FE8"/>
    <w:rsid w:val="00C744C2"/>
    <w:rsid w:val="00C776B2"/>
    <w:rsid w:val="00C81EE4"/>
    <w:rsid w:val="00C81F65"/>
    <w:rsid w:val="00C831C8"/>
    <w:rsid w:val="00C9202D"/>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604"/>
    <w:rsid w:val="00D52D25"/>
    <w:rsid w:val="00D54308"/>
    <w:rsid w:val="00D566C4"/>
    <w:rsid w:val="00D60729"/>
    <w:rsid w:val="00D6106A"/>
    <w:rsid w:val="00D71CAE"/>
    <w:rsid w:val="00D7363E"/>
    <w:rsid w:val="00D74B66"/>
    <w:rsid w:val="00D8016F"/>
    <w:rsid w:val="00D812DC"/>
    <w:rsid w:val="00D816ED"/>
    <w:rsid w:val="00D95D29"/>
    <w:rsid w:val="00D967CF"/>
    <w:rsid w:val="00DA1541"/>
    <w:rsid w:val="00DA256F"/>
    <w:rsid w:val="00DA61BB"/>
    <w:rsid w:val="00DA75CA"/>
    <w:rsid w:val="00DB021B"/>
    <w:rsid w:val="00DB2AB9"/>
    <w:rsid w:val="00DB4E48"/>
    <w:rsid w:val="00DC00C1"/>
    <w:rsid w:val="00DC0C66"/>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3234"/>
    <w:rsid w:val="00E03B3D"/>
    <w:rsid w:val="00E050DA"/>
    <w:rsid w:val="00E06896"/>
    <w:rsid w:val="00E06AEC"/>
    <w:rsid w:val="00E13B60"/>
    <w:rsid w:val="00E14FF2"/>
    <w:rsid w:val="00E16688"/>
    <w:rsid w:val="00E17433"/>
    <w:rsid w:val="00E17D7F"/>
    <w:rsid w:val="00E20C96"/>
    <w:rsid w:val="00E22BA4"/>
    <w:rsid w:val="00E234A1"/>
    <w:rsid w:val="00E240F5"/>
    <w:rsid w:val="00E242C0"/>
    <w:rsid w:val="00E26B3B"/>
    <w:rsid w:val="00E3188A"/>
    <w:rsid w:val="00E336A7"/>
    <w:rsid w:val="00E34D12"/>
    <w:rsid w:val="00E358DA"/>
    <w:rsid w:val="00E35B71"/>
    <w:rsid w:val="00E3663A"/>
    <w:rsid w:val="00E36650"/>
    <w:rsid w:val="00E45A42"/>
    <w:rsid w:val="00E52ACE"/>
    <w:rsid w:val="00E54223"/>
    <w:rsid w:val="00E5734E"/>
    <w:rsid w:val="00E618C3"/>
    <w:rsid w:val="00E636EA"/>
    <w:rsid w:val="00E63848"/>
    <w:rsid w:val="00E66539"/>
    <w:rsid w:val="00E711DE"/>
    <w:rsid w:val="00E72293"/>
    <w:rsid w:val="00E7237F"/>
    <w:rsid w:val="00E72C51"/>
    <w:rsid w:val="00E74294"/>
    <w:rsid w:val="00E772C8"/>
    <w:rsid w:val="00E777C0"/>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CB2"/>
    <w:rsid w:val="00EC7F6F"/>
    <w:rsid w:val="00ED14C0"/>
    <w:rsid w:val="00ED2794"/>
    <w:rsid w:val="00ED385F"/>
    <w:rsid w:val="00ED630F"/>
    <w:rsid w:val="00EE046A"/>
    <w:rsid w:val="00EE210A"/>
    <w:rsid w:val="00EE24EE"/>
    <w:rsid w:val="00EE3074"/>
    <w:rsid w:val="00EE6892"/>
    <w:rsid w:val="00EE6951"/>
    <w:rsid w:val="00EF503F"/>
    <w:rsid w:val="00EF7173"/>
    <w:rsid w:val="00F020D9"/>
    <w:rsid w:val="00F02A6A"/>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41AA"/>
    <w:rsid w:val="00F64F44"/>
    <w:rsid w:val="00F65A50"/>
    <w:rsid w:val="00F660EB"/>
    <w:rsid w:val="00F705CE"/>
    <w:rsid w:val="00F71E4B"/>
    <w:rsid w:val="00F72EE0"/>
    <w:rsid w:val="00F736CE"/>
    <w:rsid w:val="00F74D4F"/>
    <w:rsid w:val="00F76564"/>
    <w:rsid w:val="00F76FE4"/>
    <w:rsid w:val="00F77203"/>
    <w:rsid w:val="00F867C6"/>
    <w:rsid w:val="00F86971"/>
    <w:rsid w:val="00F87181"/>
    <w:rsid w:val="00F910A1"/>
    <w:rsid w:val="00F933E7"/>
    <w:rsid w:val="00F944D9"/>
    <w:rsid w:val="00F949D4"/>
    <w:rsid w:val="00F95B61"/>
    <w:rsid w:val="00F95D31"/>
    <w:rsid w:val="00F96472"/>
    <w:rsid w:val="00FA29CB"/>
    <w:rsid w:val="00FA469E"/>
    <w:rsid w:val="00FB05EA"/>
    <w:rsid w:val="00FB1173"/>
    <w:rsid w:val="00FB2F5C"/>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630C"/>
    <w:rsid w:val="00FE6AF9"/>
    <w:rsid w:val="00FE79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C950A915-C673-4A31-AB4A-24A1BFA0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 w:type="paragraph" w:customStyle="1" w:styleId="3GPPHeader">
    <w:name w:val="3GPP_Header"/>
    <w:basedOn w:val="BodyText"/>
    <w:qFormat/>
    <w:rsid w:val="009E2E9D"/>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3A019C-8F9E-4AA3-BE2D-3BC18D27B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258</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7</cp:revision>
  <cp:lastPrinted>2002-04-24T02:10:00Z</cp:lastPrinted>
  <dcterms:created xsi:type="dcterms:W3CDTF">2023-04-21T12:11:00Z</dcterms:created>
  <dcterms:modified xsi:type="dcterms:W3CDTF">2023-05-03T20:23:00Z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ies>
</file>