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24146">
        <w:rPr>
          <w:rFonts w:cs="Arial"/>
          <w:b/>
          <w:bCs/>
          <w:sz w:val="24"/>
          <w:szCs w:val="24"/>
        </w:rPr>
        <w:t>bis</w:t>
      </w:r>
      <w:r w:rsidR="00D85044">
        <w:rPr>
          <w:rFonts w:cs="Arial"/>
          <w:b/>
          <w:bCs/>
          <w:sz w:val="24"/>
          <w:szCs w:val="24"/>
        </w:rPr>
        <w:t>-e</w:t>
      </w:r>
      <w:r w:rsidR="000D5EC9" w:rsidRPr="007D3E81">
        <w:rPr>
          <w:rFonts w:cs="Arial"/>
          <w:b/>
          <w:sz w:val="24"/>
          <w:szCs w:val="24"/>
        </w:rPr>
        <w:tab/>
      </w:r>
      <w:r w:rsidR="001668CF" w:rsidRPr="001668CF">
        <w:rPr>
          <w:b/>
          <w:noProof/>
          <w:sz w:val="28"/>
        </w:rPr>
        <w:t>R3-231723</w:t>
      </w:r>
    </w:p>
    <w:p w:rsidR="00910153" w:rsidRDefault="00616020" w:rsidP="00910153">
      <w:pPr>
        <w:pStyle w:val="CRCoverPage"/>
        <w:tabs>
          <w:tab w:val="right" w:pos="9639"/>
          <w:tab w:val="right" w:pos="13323"/>
        </w:tabs>
        <w:spacing w:after="0"/>
        <w:rPr>
          <w:rFonts w:cs="Arial"/>
          <w:b/>
          <w:sz w:val="24"/>
          <w:szCs w:val="24"/>
        </w:rPr>
      </w:pPr>
      <w:r w:rsidRPr="00616020">
        <w:rPr>
          <w:b/>
          <w:noProof/>
          <w:sz w:val="24"/>
        </w:rPr>
        <w:t>Electronic meeting, 17 Apr – 26 Apr, 2023</w:t>
      </w:r>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56980">
        <w:rPr>
          <w:rFonts w:ascii="Arial" w:hAnsi="Arial"/>
          <w:sz w:val="24"/>
          <w:lang w:eastAsia="zh-CN"/>
        </w:rPr>
        <w:t>Discussion on trace in CU-DU split</w:t>
      </w:r>
      <w:r w:rsidR="00B4614E">
        <w:rPr>
          <w:rFonts w:ascii="Arial" w:hAnsi="Arial"/>
          <w:sz w:val="24"/>
          <w:lang w:eastAsia="zh-CN"/>
        </w:rPr>
        <w:t xml:space="preserve"> and</w:t>
      </w:r>
      <w:r w:rsidR="00456980">
        <w:rPr>
          <w:rFonts w:ascii="Arial" w:hAnsi="Arial"/>
          <w:sz w:val="24"/>
          <w:lang w:eastAsia="zh-CN"/>
        </w:rPr>
        <w:t xml:space="preserve"> dual connectivity</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456980">
        <w:rPr>
          <w:rFonts w:ascii="Arial" w:hAnsi="Arial"/>
          <w:sz w:val="24"/>
          <w:lang w:eastAsia="zh-CN"/>
        </w:rPr>
        <w:t>8.1</w:t>
      </w:r>
    </w:p>
    <w:p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698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B4614E" w:rsidP="000A4C5A">
      <w:pPr>
        <w:rPr>
          <w:rFonts w:eastAsiaTheme="minorEastAsia"/>
          <w:lang w:eastAsia="zh-CN"/>
        </w:rPr>
      </w:pPr>
      <w:r>
        <w:rPr>
          <w:rFonts w:eastAsiaTheme="minorEastAsia" w:hint="eastAsia"/>
          <w:lang w:eastAsia="zh-CN"/>
        </w:rPr>
        <w:t>T</w:t>
      </w:r>
      <w:r>
        <w:rPr>
          <w:rFonts w:eastAsiaTheme="minorEastAsia"/>
          <w:lang w:eastAsia="zh-CN"/>
        </w:rPr>
        <w:t>here is a LS from SA5 in [1] addressing the management based trace function in CU-DU function split and dual connectivity cases.</w:t>
      </w:r>
    </w:p>
    <w:p w:rsidR="00B4614E" w:rsidRPr="00B4614E" w:rsidRDefault="00B4614E" w:rsidP="00B4614E">
      <w:pPr>
        <w:ind w:leftChars="200" w:left="400"/>
        <w:rPr>
          <w:rFonts w:eastAsiaTheme="minorEastAsia"/>
          <w:i/>
          <w:lang w:eastAsia="zh-CN"/>
        </w:rPr>
      </w:pPr>
      <w:r w:rsidRPr="00B4614E">
        <w:rPr>
          <w:rFonts w:eastAsiaTheme="minorEastAsia"/>
          <w:i/>
          <w:lang w:eastAsia="zh-CN"/>
        </w:rPr>
        <w:t xml:space="preserve">SA5 has continued to deliver enhancements to Trace/MDT.  All currently defined trace formats [1] have used existing UE identifiers including those specified by RAN3. </w:t>
      </w:r>
    </w:p>
    <w:p w:rsidR="00B4614E" w:rsidRPr="00B4614E" w:rsidRDefault="00B4614E" w:rsidP="00B4614E">
      <w:pPr>
        <w:ind w:leftChars="200" w:left="400"/>
        <w:rPr>
          <w:rFonts w:eastAsiaTheme="minorEastAsia"/>
          <w:i/>
          <w:lang w:eastAsia="zh-CN"/>
        </w:rPr>
      </w:pPr>
      <w:r w:rsidRPr="00B4614E">
        <w:rPr>
          <w:rFonts w:eastAsiaTheme="minorEastAsia"/>
          <w:i/>
          <w:lang w:eastAsia="zh-CN"/>
        </w:rPr>
        <w:t xml:space="preserve">For Rel-18, SA5 is considering further enhancements of trace management and collection.   </w:t>
      </w:r>
    </w:p>
    <w:p w:rsidR="00B4614E" w:rsidRPr="00B4614E" w:rsidRDefault="00B4614E" w:rsidP="00B4614E">
      <w:pPr>
        <w:ind w:leftChars="200" w:left="400"/>
        <w:rPr>
          <w:rFonts w:eastAsiaTheme="minorEastAsia"/>
          <w:i/>
          <w:lang w:eastAsia="zh-CN"/>
        </w:rPr>
      </w:pPr>
      <w:r w:rsidRPr="00B4614E">
        <w:rPr>
          <w:rFonts w:eastAsiaTheme="minorEastAsia"/>
          <w:i/>
          <w:lang w:eastAsia="zh-CN"/>
        </w:rPr>
        <w:t xml:space="preserve">To support trace for Dual Connectivity specifically, there may be a need for updates to </w:t>
      </w:r>
      <w:r w:rsidRPr="00487A02">
        <w:rPr>
          <w:rFonts w:eastAsiaTheme="minorEastAsia"/>
          <w:i/>
          <w:highlight w:val="yellow"/>
          <w:lang w:eastAsia="zh-CN"/>
        </w:rPr>
        <w:t>allow management-based trace data to be correlated for a session originating from the secondary node of a Dual Connectivity deployment or from the CUUP/DU in split RAN architecture deployments.</w:t>
      </w:r>
      <w:r w:rsidRPr="00B4614E">
        <w:rPr>
          <w:rFonts w:eastAsiaTheme="minorEastAsia"/>
          <w:i/>
          <w:lang w:eastAsia="zh-CN"/>
        </w:rPr>
        <w:t xml:space="preserve">  </w:t>
      </w:r>
    </w:p>
    <w:p w:rsidR="00B4614E" w:rsidRDefault="00B4614E" w:rsidP="00B4614E">
      <w:pPr>
        <w:ind w:leftChars="200" w:left="400"/>
        <w:rPr>
          <w:rFonts w:eastAsiaTheme="minorEastAsia"/>
          <w:i/>
          <w:lang w:eastAsia="zh-CN"/>
        </w:rPr>
      </w:pPr>
      <w:r w:rsidRPr="00B4614E">
        <w:rPr>
          <w:rFonts w:eastAsiaTheme="minorEastAsia"/>
          <w:i/>
          <w:lang w:eastAsia="zh-CN"/>
        </w:rPr>
        <w:t>We would like RAN3 guidance on potential enhancements which may assist SA5 in progressing such work.</w:t>
      </w:r>
    </w:p>
    <w:p w:rsidR="00B4614E" w:rsidRPr="00B4614E" w:rsidRDefault="00B4614E" w:rsidP="00B4614E">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on this issue and a draft reply LS.</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rsidR="001551A2" w:rsidRDefault="00B4614E" w:rsidP="00B4614E">
      <w:pPr>
        <w:pStyle w:val="41"/>
        <w:rPr>
          <w:rFonts w:eastAsiaTheme="minorEastAsia"/>
          <w:lang w:eastAsia="zh-CN"/>
        </w:rPr>
      </w:pPr>
      <w:r>
        <w:rPr>
          <w:rFonts w:eastAsiaTheme="minorEastAsia"/>
          <w:lang w:eastAsia="zh-CN"/>
        </w:rPr>
        <w:t>2.1 Management based trace in CU-DU function split</w:t>
      </w:r>
    </w:p>
    <w:p w:rsidR="00B4614E" w:rsidRDefault="005D7738" w:rsidP="00B4614E">
      <w:pPr>
        <w:rPr>
          <w:rFonts w:eastAsiaTheme="minorEastAsia"/>
          <w:lang w:eastAsia="zh-CN"/>
        </w:rPr>
      </w:pPr>
      <w:bookmarkStart w:id="3" w:name="OLE_LINK80"/>
      <w:bookmarkStart w:id="4" w:name="OLE_LINK81"/>
      <w:r>
        <w:rPr>
          <w:rFonts w:eastAsiaTheme="minorEastAsia"/>
          <w:lang w:eastAsia="zh-CN"/>
        </w:rPr>
        <w:t xml:space="preserve">Section </w:t>
      </w:r>
      <w:r w:rsidRPr="005D7738">
        <w:rPr>
          <w:rFonts w:eastAsiaTheme="minorEastAsia"/>
          <w:lang w:eastAsia="zh-CN"/>
        </w:rPr>
        <w:t>8.13.2.2</w:t>
      </w:r>
      <w:r>
        <w:rPr>
          <w:rFonts w:eastAsiaTheme="minorEastAsia"/>
          <w:lang w:eastAsia="zh-CN"/>
        </w:rPr>
        <w:t xml:space="preserve">, </w:t>
      </w:r>
      <w:r w:rsidRPr="005D7738">
        <w:rPr>
          <w:rFonts w:eastAsiaTheme="minorEastAsia"/>
          <w:lang w:eastAsia="zh-CN"/>
        </w:rPr>
        <w:t>8.13.2.3 and 8.13.2.4</w:t>
      </w:r>
      <w:bookmarkEnd w:id="3"/>
      <w:bookmarkEnd w:id="4"/>
      <w:r w:rsidRPr="005D7738">
        <w:rPr>
          <w:rFonts w:eastAsiaTheme="minorEastAsia"/>
          <w:lang w:eastAsia="zh-CN"/>
        </w:rPr>
        <w:t xml:space="preserve"> in </w:t>
      </w:r>
      <w:r>
        <w:rPr>
          <w:rFonts w:eastAsiaTheme="minorEastAsia" w:hint="eastAsia"/>
          <w:lang w:eastAsia="zh-CN"/>
        </w:rPr>
        <w:t>T</w:t>
      </w:r>
      <w:r>
        <w:rPr>
          <w:rFonts w:eastAsiaTheme="minorEastAsia"/>
          <w:lang w:eastAsia="zh-CN"/>
        </w:rPr>
        <w:t xml:space="preserve">S 38.401 describe the management based MDT activation in CU-CP, gNB-DU and CU-UP correspondingly. As the stage 2 message flows for management based trace activation in those three cases are the same, the procedures in Section </w:t>
      </w:r>
      <w:r w:rsidRPr="005D7738">
        <w:rPr>
          <w:rFonts w:eastAsiaTheme="minorEastAsia"/>
          <w:lang w:eastAsia="zh-CN"/>
        </w:rPr>
        <w:t>8.13.2.2</w:t>
      </w:r>
      <w:r>
        <w:rPr>
          <w:rFonts w:eastAsiaTheme="minorEastAsia"/>
          <w:lang w:eastAsia="zh-CN"/>
        </w:rPr>
        <w:t xml:space="preserve">, </w:t>
      </w:r>
      <w:r w:rsidRPr="005D7738">
        <w:rPr>
          <w:rFonts w:eastAsiaTheme="minorEastAsia"/>
          <w:lang w:eastAsia="zh-CN"/>
        </w:rPr>
        <w:t>8.13.2.3 and 8.13.2.4</w:t>
      </w:r>
      <w:r>
        <w:rPr>
          <w:rFonts w:eastAsiaTheme="minorEastAsia"/>
          <w:lang w:eastAsia="zh-CN"/>
        </w:rPr>
        <w:t xml:space="preserve"> could be reused as a basic background for the further study on management based trace function.</w:t>
      </w:r>
    </w:p>
    <w:p w:rsidR="005D7738" w:rsidRDefault="005D7738" w:rsidP="00B4614E">
      <w:pPr>
        <w:rPr>
          <w:rFonts w:eastAsiaTheme="minorEastAsia"/>
          <w:lang w:eastAsia="zh-CN"/>
        </w:rPr>
      </w:pPr>
      <w:r>
        <w:rPr>
          <w:rFonts w:eastAsiaTheme="minorEastAsia" w:hint="eastAsia"/>
          <w:lang w:eastAsia="zh-CN"/>
        </w:rPr>
        <w:t>T</w:t>
      </w:r>
      <w:r>
        <w:rPr>
          <w:rFonts w:eastAsiaTheme="minorEastAsia"/>
          <w:lang w:eastAsia="zh-CN"/>
        </w:rPr>
        <w:t>hose procedures are cited below for reference.</w:t>
      </w:r>
    </w:p>
    <w:tbl>
      <w:tblPr>
        <w:tblStyle w:val="af6"/>
        <w:tblW w:w="0" w:type="auto"/>
        <w:tblInd w:w="704" w:type="dxa"/>
        <w:tblLook w:val="04A0" w:firstRow="1" w:lastRow="0" w:firstColumn="1" w:lastColumn="0" w:noHBand="0" w:noVBand="1"/>
      </w:tblPr>
      <w:tblGrid>
        <w:gridCol w:w="8927"/>
      </w:tblGrid>
      <w:tr w:rsidR="00487A02" w:rsidRPr="00487A02" w:rsidTr="00487A02">
        <w:tc>
          <w:tcPr>
            <w:tcW w:w="8927" w:type="dxa"/>
          </w:tcPr>
          <w:p w:rsidR="00487A02" w:rsidRPr="00487A02" w:rsidRDefault="00487A02" w:rsidP="00487A02">
            <w:pPr>
              <w:pStyle w:val="41"/>
              <w:outlineLvl w:val="3"/>
              <w:rPr>
                <w:rFonts w:eastAsia="Malgun Gothic"/>
                <w:i/>
              </w:rPr>
            </w:pPr>
            <w:bookmarkStart w:id="5" w:name="OLE_LINK78"/>
            <w:bookmarkStart w:id="6" w:name="OLE_LINK79"/>
            <w:bookmarkStart w:id="7" w:name="_Toc120012812"/>
            <w:bookmarkStart w:id="8" w:name="_Toc112703314"/>
            <w:bookmarkStart w:id="9" w:name="_Toc107829555"/>
            <w:bookmarkStart w:id="10" w:name="_Toc106108583"/>
            <w:bookmarkStart w:id="11" w:name="_Toc105704465"/>
            <w:bookmarkStart w:id="12" w:name="_Toc98748077"/>
            <w:bookmarkStart w:id="13" w:name="_Toc98351779"/>
            <w:bookmarkStart w:id="14" w:name="_Toc88651235"/>
            <w:bookmarkStart w:id="15" w:name="_Toc73980539"/>
            <w:bookmarkStart w:id="16" w:name="_Toc64445180"/>
            <w:bookmarkStart w:id="17" w:name="_Toc52266402"/>
            <w:bookmarkStart w:id="18" w:name="_Toc51763587"/>
            <w:r w:rsidRPr="00487A02">
              <w:rPr>
                <w:rFonts w:eastAsia="Malgun Gothic"/>
                <w:i/>
              </w:rPr>
              <w:lastRenderedPageBreak/>
              <w:t>8.13.2.2</w:t>
            </w:r>
            <w:bookmarkEnd w:id="5"/>
            <w:bookmarkEnd w:id="6"/>
            <w:r w:rsidRPr="00487A02">
              <w:rPr>
                <w:rFonts w:eastAsia="Malgun Gothic"/>
                <w:i/>
              </w:rPr>
              <w:tab/>
              <w:t>Management based MDT Activation in gNB-CU-CP</w:t>
            </w:r>
            <w:bookmarkEnd w:id="7"/>
            <w:bookmarkEnd w:id="8"/>
            <w:bookmarkEnd w:id="9"/>
            <w:bookmarkEnd w:id="10"/>
            <w:bookmarkEnd w:id="11"/>
            <w:bookmarkEnd w:id="12"/>
            <w:bookmarkEnd w:id="13"/>
            <w:bookmarkEnd w:id="14"/>
            <w:bookmarkEnd w:id="15"/>
            <w:bookmarkEnd w:id="16"/>
            <w:bookmarkEnd w:id="17"/>
            <w:bookmarkEnd w:id="18"/>
          </w:p>
          <w:p w:rsidR="00487A02" w:rsidRPr="00487A02" w:rsidRDefault="00487A02" w:rsidP="00487A02">
            <w:pPr>
              <w:rPr>
                <w:i/>
                <w:szCs w:val="24"/>
                <w:lang w:eastAsia="zh-CN"/>
              </w:rPr>
            </w:pPr>
            <w:r w:rsidRPr="00487A02">
              <w:rPr>
                <w:i/>
                <w:lang w:eastAsia="zh-CN"/>
              </w:rPr>
              <w:t>The signalling flo</w:t>
            </w:r>
            <w:r w:rsidRPr="00487A02">
              <w:rPr>
                <w:i/>
                <w:szCs w:val="24"/>
                <w:lang w:eastAsia="zh-CN"/>
              </w:rPr>
              <w:t>w for Management based MDT Activation in gNB-CU-CP is shown in Figure 8.13.2.2-1.</w:t>
            </w:r>
          </w:p>
          <w:p w:rsidR="00487A02" w:rsidRPr="00487A02" w:rsidRDefault="00487A02" w:rsidP="00487A02">
            <w:pPr>
              <w:rPr>
                <w:i/>
                <w:lang w:eastAsia="zh-CN"/>
              </w:rPr>
            </w:pPr>
          </w:p>
          <w:p w:rsidR="00487A02" w:rsidRPr="00487A02" w:rsidRDefault="00487A02" w:rsidP="00487A02">
            <w:pPr>
              <w:pStyle w:val="TH"/>
              <w:rPr>
                <w:i/>
                <w:lang w:eastAsia="zh-CN"/>
              </w:rPr>
            </w:pPr>
            <w:r w:rsidRPr="00487A02">
              <w:rPr>
                <w:rFonts w:eastAsia="宋体"/>
                <w:i/>
                <w:noProof/>
              </w:rPr>
              <w:drawing>
                <wp:inline distT="0" distB="0" distL="0" distR="0">
                  <wp:extent cx="5231765" cy="23260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1765" cy="2326005"/>
                          </a:xfrm>
                          <a:prstGeom prst="rect">
                            <a:avLst/>
                          </a:prstGeom>
                          <a:noFill/>
                          <a:ln>
                            <a:noFill/>
                          </a:ln>
                        </pic:spPr>
                      </pic:pic>
                    </a:graphicData>
                  </a:graphic>
                </wp:inline>
              </w:drawing>
            </w:r>
          </w:p>
          <w:p w:rsidR="00487A02" w:rsidRPr="00487A02" w:rsidRDefault="00487A02" w:rsidP="00487A02">
            <w:pPr>
              <w:pStyle w:val="TF"/>
              <w:rPr>
                <w:i/>
                <w:lang w:eastAsia="zh-CN"/>
              </w:rPr>
            </w:pPr>
            <w:r w:rsidRPr="00487A02">
              <w:rPr>
                <w:i/>
                <w:lang w:eastAsia="zh-CN"/>
              </w:rPr>
              <w:t>Figure 8.13.2.2-1</w:t>
            </w:r>
            <w:r w:rsidRPr="00487A02">
              <w:rPr>
                <w:i/>
                <w:lang w:eastAsia="zh-CN"/>
              </w:rPr>
              <w:tab/>
            </w:r>
            <w:r w:rsidRPr="00487A02">
              <w:rPr>
                <w:i/>
                <w:lang w:eastAsia="zh-CN"/>
              </w:rPr>
              <w:tab/>
              <w:t>Management based MDT Activation in gNB-CU-CP</w:t>
            </w:r>
          </w:p>
          <w:p w:rsidR="00487A02" w:rsidRPr="00487A02" w:rsidRDefault="00487A02" w:rsidP="00487A02">
            <w:pPr>
              <w:pStyle w:val="B1"/>
              <w:rPr>
                <w:i/>
                <w:lang w:eastAsia="zh-CN"/>
              </w:rPr>
            </w:pPr>
            <w:r w:rsidRPr="00487A02">
              <w:rPr>
                <w:i/>
                <w:lang w:eastAsia="zh-CN"/>
              </w:rPr>
              <w:t>1.</w:t>
            </w:r>
            <w:r w:rsidRPr="00487A02">
              <w:rPr>
                <w:i/>
              </w:rPr>
              <w:tab/>
              <w:t xml:space="preserve">The EM sends a Trace Session activation request to the </w:t>
            </w:r>
            <w:r w:rsidRPr="00487A02">
              <w:rPr>
                <w:i/>
                <w:lang w:eastAsia="zh-CN"/>
              </w:rPr>
              <w:t>gNB-CU-CP</w:t>
            </w:r>
            <w:r w:rsidRPr="00487A02">
              <w:rPr>
                <w:i/>
              </w:rPr>
              <w:t>. This request includes the parameters for configuring UE measurements</w:t>
            </w:r>
            <w:r w:rsidRPr="00487A02">
              <w:rPr>
                <w:i/>
                <w:lang w:eastAsia="zh-CN"/>
              </w:rPr>
              <w:t>.</w:t>
            </w:r>
          </w:p>
          <w:p w:rsidR="00487A02" w:rsidRPr="00487A02" w:rsidRDefault="00487A02" w:rsidP="00487A02">
            <w:pPr>
              <w:pStyle w:val="B1"/>
              <w:rPr>
                <w:i/>
                <w:lang w:eastAsia="zh-CN"/>
              </w:rPr>
            </w:pPr>
            <w:r w:rsidRPr="00487A02">
              <w:rPr>
                <w:i/>
                <w:lang w:eastAsia="zh-CN"/>
              </w:rPr>
              <w:t xml:space="preserve">2.   The gNB-CU-CP </w:t>
            </w:r>
            <w:r w:rsidRPr="00487A02">
              <w:rPr>
                <w:i/>
              </w:rPr>
              <w:t xml:space="preserve">shall select the suitable UEs for MDT data collection. If the </w:t>
            </w:r>
            <w:r w:rsidRPr="00487A02">
              <w:rPr>
                <w:i/>
                <w:lang w:eastAsia="zh-CN"/>
              </w:rPr>
              <w:t>UE</w:t>
            </w:r>
            <w:r w:rsidRPr="00487A02">
              <w:rPr>
                <w:i/>
              </w:rPr>
              <w:t xml:space="preserve"> is not in the specified area or if the </w:t>
            </w:r>
            <w:r w:rsidRPr="00487A02">
              <w:rPr>
                <w:i/>
                <w:lang w:eastAsia="zh-CN"/>
              </w:rPr>
              <w:t>serving PLMN is not within the Management Based MDT PLMN List th</w:t>
            </w:r>
            <w:r w:rsidRPr="00487A02">
              <w:rPr>
                <w:i/>
              </w:rPr>
              <w:t xml:space="preserve">e UE shall not be selected by the </w:t>
            </w:r>
            <w:r w:rsidRPr="00487A02">
              <w:rPr>
                <w:i/>
                <w:lang w:eastAsia="zh-CN"/>
              </w:rPr>
              <w:t>gNB-CU-CP</w:t>
            </w:r>
            <w:r w:rsidRPr="00487A02">
              <w:rPr>
                <w:i/>
              </w:rPr>
              <w:t xml:space="preserve"> for MDT data collection</w:t>
            </w:r>
            <w:r w:rsidRPr="00487A02">
              <w:rPr>
                <w:i/>
                <w:lang w:eastAsia="zh-CN"/>
              </w:rPr>
              <w:t xml:space="preserve"> as defined in TS 32.422 [20]</w:t>
            </w:r>
            <w:r w:rsidRPr="00487A02">
              <w:rPr>
                <w:i/>
              </w:rPr>
              <w:t>.</w:t>
            </w:r>
            <w:r w:rsidRPr="00487A02">
              <w:rPr>
                <w:i/>
                <w:lang w:eastAsia="zh-CN"/>
              </w:rPr>
              <w:t xml:space="preserve"> </w:t>
            </w:r>
          </w:p>
          <w:p w:rsidR="00487A02" w:rsidRPr="00487A02" w:rsidRDefault="00487A02" w:rsidP="00487A02">
            <w:pPr>
              <w:pStyle w:val="B1"/>
              <w:ind w:firstLine="0"/>
              <w:rPr>
                <w:i/>
              </w:rPr>
            </w:pPr>
            <w:r w:rsidRPr="00487A02">
              <w:rPr>
                <w:i/>
                <w:lang w:eastAsia="zh-CN"/>
              </w:rPr>
              <w:t>For each selected UE, if the gNB-CU-UP should perform MDT measurement, the gNB-CU-CP sends TRACE START message to the gNB-CU-UP,</w:t>
            </w:r>
            <w:r w:rsidRPr="00487A02">
              <w:rPr>
                <w:i/>
              </w:rPr>
              <w:t xml:space="preserve"> including </w:t>
            </w:r>
            <w:r w:rsidRPr="00487A02">
              <w:rPr>
                <w:i/>
                <w:lang w:eastAsia="zh-CN"/>
              </w:rPr>
              <w:t xml:space="preserve">MDT configuration </w:t>
            </w:r>
            <w:r w:rsidRPr="00487A02">
              <w:rPr>
                <w:i/>
              </w:rPr>
              <w:t>parameters.</w:t>
            </w:r>
          </w:p>
          <w:p w:rsidR="00487A02" w:rsidRPr="00487A02" w:rsidRDefault="00487A02" w:rsidP="00487A02">
            <w:pPr>
              <w:pStyle w:val="B1"/>
              <w:rPr>
                <w:i/>
                <w:lang w:eastAsia="ko-KR"/>
              </w:rPr>
            </w:pPr>
            <w:r w:rsidRPr="00487A02">
              <w:rPr>
                <w:i/>
                <w:lang w:eastAsia="zh-CN"/>
              </w:rPr>
              <w:t>3.</w:t>
            </w:r>
            <w:r w:rsidRPr="00487A02">
              <w:rPr>
                <w:i/>
              </w:rPr>
              <w:tab/>
            </w:r>
            <w:r w:rsidRPr="00487A02">
              <w:rPr>
                <w:i/>
                <w:lang w:eastAsia="zh-CN"/>
              </w:rPr>
              <w:t>For each selected UE, if the gNB-DU should perform MDT measurement, the gNB-CU-CP sends TRACE START message to the gNB-DU,</w:t>
            </w:r>
            <w:r w:rsidRPr="00487A02">
              <w:rPr>
                <w:i/>
              </w:rPr>
              <w:t xml:space="preserve"> including </w:t>
            </w:r>
            <w:r w:rsidRPr="00487A02">
              <w:rPr>
                <w:i/>
                <w:lang w:eastAsia="zh-CN"/>
              </w:rPr>
              <w:t xml:space="preserve">MDT configuration </w:t>
            </w:r>
            <w:r w:rsidRPr="00487A02">
              <w:rPr>
                <w:i/>
              </w:rPr>
              <w:t>parameters.</w:t>
            </w:r>
          </w:p>
          <w:p w:rsidR="00487A02" w:rsidRPr="00487A02" w:rsidRDefault="00487A02" w:rsidP="00487A02">
            <w:pPr>
              <w:pStyle w:val="B1"/>
              <w:rPr>
                <w:i/>
                <w:lang w:eastAsia="zh-CN"/>
              </w:rPr>
            </w:pPr>
            <w:r w:rsidRPr="00487A02">
              <w:rPr>
                <w:i/>
                <w:lang w:eastAsia="zh-CN"/>
              </w:rPr>
              <w:t>4.</w:t>
            </w:r>
            <w:r w:rsidRPr="00487A02">
              <w:rPr>
                <w:i/>
                <w:lang w:eastAsia="zh-CN"/>
              </w:rPr>
              <w:tab/>
              <w:t>The gNB-CU-CP may send CELL TRAFFIC TRACE message to the AMF for the selected UE, including Trace ID for MDT. The AMF forwards Trace ID and other information to the TCE</w:t>
            </w:r>
            <w:r w:rsidRPr="00487A02">
              <w:rPr>
                <w:i/>
                <w:lang w:eastAsia="en-GB"/>
              </w:rPr>
              <w:t xml:space="preserve"> as specified in TS </w:t>
            </w:r>
            <w:r w:rsidRPr="00487A02">
              <w:rPr>
                <w:i/>
                <w:lang w:eastAsia="zh-CN"/>
              </w:rPr>
              <w:t>32.422 [20].</w:t>
            </w:r>
          </w:p>
          <w:p w:rsidR="00487A02" w:rsidRPr="00487A02" w:rsidRDefault="00487A02" w:rsidP="00487A02">
            <w:pPr>
              <w:rPr>
                <w:i/>
                <w:lang w:eastAsia="zh-CN"/>
              </w:rPr>
            </w:pPr>
            <w:bookmarkStart w:id="19" w:name="_Toc98351780"/>
            <w:bookmarkStart w:id="20" w:name="_Toc88651236"/>
            <w:bookmarkStart w:id="21" w:name="_Toc73980540"/>
            <w:bookmarkStart w:id="22" w:name="_Toc64445181"/>
            <w:bookmarkStart w:id="23" w:name="_Toc52266403"/>
            <w:bookmarkStart w:id="24" w:name="_Toc51763588"/>
            <w:r w:rsidRPr="00487A02">
              <w:rPr>
                <w:i/>
                <w:lang w:eastAsia="zh-CN"/>
              </w:rPr>
              <w:t>If the UE reports an indication of measurement pollution, the gNB-CU-CP shall, if supported, include such indication as part of the measurement report to be sent to the TCE so that the TCE is able to correlate and filter the affected measurements.</w:t>
            </w:r>
          </w:p>
          <w:p w:rsidR="00487A02" w:rsidRPr="00487A02" w:rsidRDefault="00487A02" w:rsidP="00487A02">
            <w:pPr>
              <w:pStyle w:val="41"/>
              <w:outlineLvl w:val="3"/>
              <w:rPr>
                <w:rFonts w:eastAsia="Malgun Gothic"/>
                <w:i/>
                <w:lang w:eastAsia="ko-KR"/>
              </w:rPr>
            </w:pPr>
            <w:bookmarkStart w:id="25" w:name="_Toc120012813"/>
            <w:bookmarkStart w:id="26" w:name="_Toc112703315"/>
            <w:bookmarkStart w:id="27" w:name="_Toc107829556"/>
            <w:bookmarkStart w:id="28" w:name="_Toc106108584"/>
            <w:bookmarkStart w:id="29" w:name="_Toc105704466"/>
            <w:bookmarkStart w:id="30" w:name="_Toc98748078"/>
            <w:r w:rsidRPr="00487A02">
              <w:rPr>
                <w:rFonts w:eastAsia="Malgun Gothic"/>
                <w:i/>
              </w:rPr>
              <w:t>8.13.2.3</w:t>
            </w:r>
            <w:r w:rsidRPr="00487A02">
              <w:rPr>
                <w:rFonts w:eastAsia="Malgun Gothic"/>
                <w:i/>
              </w:rPr>
              <w:tab/>
              <w:t>Management based MDT Activation in gNB-DU</w:t>
            </w:r>
            <w:bookmarkEnd w:id="19"/>
            <w:bookmarkEnd w:id="20"/>
            <w:bookmarkEnd w:id="21"/>
            <w:bookmarkEnd w:id="22"/>
            <w:bookmarkEnd w:id="23"/>
            <w:bookmarkEnd w:id="24"/>
            <w:bookmarkEnd w:id="25"/>
            <w:bookmarkEnd w:id="26"/>
            <w:bookmarkEnd w:id="27"/>
            <w:bookmarkEnd w:id="28"/>
            <w:bookmarkEnd w:id="29"/>
            <w:bookmarkEnd w:id="30"/>
          </w:p>
          <w:p w:rsidR="00487A02" w:rsidRPr="00487A02" w:rsidRDefault="00487A02" w:rsidP="00487A02">
            <w:pPr>
              <w:rPr>
                <w:rFonts w:eastAsia="等线"/>
                <w:i/>
                <w:szCs w:val="24"/>
                <w:lang w:eastAsia="zh-CN"/>
              </w:rPr>
            </w:pPr>
            <w:r w:rsidRPr="00487A02">
              <w:rPr>
                <w:i/>
                <w:lang w:eastAsia="zh-CN"/>
              </w:rPr>
              <w:t>The signalling flo</w:t>
            </w:r>
            <w:r w:rsidRPr="00487A02">
              <w:rPr>
                <w:i/>
                <w:szCs w:val="24"/>
                <w:lang w:eastAsia="zh-CN"/>
              </w:rPr>
              <w:t>w for Management based MDT Activation in gNB-DU is shown in Figure 8.13.2.3-1.</w:t>
            </w:r>
          </w:p>
          <w:p w:rsidR="00487A02" w:rsidRPr="00487A02" w:rsidRDefault="00487A02" w:rsidP="00487A02">
            <w:pPr>
              <w:rPr>
                <w:i/>
                <w:lang w:eastAsia="zh-CN"/>
              </w:rPr>
            </w:pPr>
          </w:p>
          <w:p w:rsidR="00487A02" w:rsidRPr="00487A02" w:rsidRDefault="00487A02" w:rsidP="00487A02">
            <w:pPr>
              <w:pStyle w:val="TH"/>
              <w:rPr>
                <w:i/>
                <w:lang w:eastAsia="zh-CN"/>
              </w:rPr>
            </w:pPr>
            <w:r w:rsidRPr="00487A02">
              <w:rPr>
                <w:rFonts w:eastAsia="宋体"/>
                <w:i/>
                <w:noProof/>
              </w:rPr>
              <w:lastRenderedPageBreak/>
              <w:drawing>
                <wp:inline distT="0" distB="0" distL="0" distR="0">
                  <wp:extent cx="5287645" cy="2627630"/>
                  <wp:effectExtent l="0" t="0" r="825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7645" cy="2627630"/>
                          </a:xfrm>
                          <a:prstGeom prst="rect">
                            <a:avLst/>
                          </a:prstGeom>
                          <a:noFill/>
                          <a:ln>
                            <a:noFill/>
                          </a:ln>
                        </pic:spPr>
                      </pic:pic>
                    </a:graphicData>
                  </a:graphic>
                </wp:inline>
              </w:drawing>
            </w:r>
          </w:p>
          <w:p w:rsidR="00487A02" w:rsidRPr="00487A02" w:rsidRDefault="00487A02" w:rsidP="00487A02">
            <w:pPr>
              <w:pStyle w:val="TF"/>
              <w:rPr>
                <w:i/>
                <w:lang w:eastAsia="zh-CN"/>
              </w:rPr>
            </w:pPr>
            <w:r w:rsidRPr="00487A02">
              <w:rPr>
                <w:i/>
                <w:lang w:eastAsia="zh-CN"/>
              </w:rPr>
              <w:t>Figure 8.13.2.3-1</w:t>
            </w:r>
            <w:r w:rsidRPr="00487A02">
              <w:rPr>
                <w:i/>
                <w:lang w:eastAsia="zh-CN"/>
              </w:rPr>
              <w:tab/>
            </w:r>
            <w:r w:rsidRPr="00487A02">
              <w:rPr>
                <w:i/>
                <w:lang w:eastAsia="zh-CN"/>
              </w:rPr>
              <w:tab/>
              <w:t>Management based MDT Activation in gNB-DU</w:t>
            </w:r>
          </w:p>
          <w:p w:rsidR="00487A02" w:rsidRPr="00487A02" w:rsidRDefault="00487A02" w:rsidP="00487A02">
            <w:pPr>
              <w:pStyle w:val="B1"/>
              <w:rPr>
                <w:i/>
                <w:lang w:eastAsia="zh-CN"/>
              </w:rPr>
            </w:pPr>
            <w:r w:rsidRPr="00487A02">
              <w:rPr>
                <w:i/>
                <w:lang w:eastAsia="zh-CN"/>
              </w:rPr>
              <w:t>1.</w:t>
            </w:r>
            <w:r w:rsidRPr="00487A02">
              <w:rPr>
                <w:i/>
                <w:lang w:eastAsia="zh-CN"/>
              </w:rPr>
              <w:tab/>
              <w:t>The gNB-CU-CP</w:t>
            </w:r>
            <w:r w:rsidRPr="00487A02">
              <w:rPr>
                <w:i/>
              </w:rPr>
              <w:t xml:space="preserve"> </w:t>
            </w:r>
            <w:r w:rsidRPr="00487A02">
              <w:rPr>
                <w:i/>
                <w:lang w:eastAsia="zh-CN"/>
              </w:rPr>
              <w:t>sends</w:t>
            </w:r>
            <w:r w:rsidRPr="00487A02">
              <w:rPr>
                <w:i/>
              </w:rPr>
              <w:t xml:space="preserve"> </w:t>
            </w:r>
            <w:r w:rsidRPr="00487A02">
              <w:rPr>
                <w:i/>
                <w:lang w:eastAsia="zh-CN"/>
              </w:rPr>
              <w:t>UE</w:t>
            </w:r>
            <w:r w:rsidRPr="00487A02">
              <w:rPr>
                <w:i/>
              </w:rPr>
              <w:t xml:space="preserve"> </w:t>
            </w:r>
            <w:r w:rsidRPr="00487A02">
              <w:rPr>
                <w:i/>
                <w:lang w:eastAsia="zh-CN"/>
              </w:rPr>
              <w:t xml:space="preserve">CONTEXT SETUP REQUEST message to the gNB-DU, including Management based MDT PLMN List. The message may include the </w:t>
            </w:r>
            <w:r w:rsidRPr="00487A02">
              <w:rPr>
                <w:i/>
              </w:rPr>
              <w:t>Polluted Measurement Indicator</w:t>
            </w:r>
            <w:r w:rsidRPr="00487A02">
              <w:rPr>
                <w:i/>
                <w:iCs/>
                <w:lang w:eastAsia="zh-CN"/>
              </w:rPr>
              <w:t xml:space="preserve"> IE. </w:t>
            </w:r>
            <w:r w:rsidRPr="00487A02">
              <w:rPr>
                <w:i/>
              </w:rPr>
              <w:t xml:space="preserve">If the gNB-DU has received the </w:t>
            </w:r>
            <w:r w:rsidRPr="00487A02">
              <w:rPr>
                <w:i/>
                <w:iCs/>
              </w:rPr>
              <w:t>Polluted Measurement Indicator</w:t>
            </w:r>
            <w:r w:rsidRPr="00487A02">
              <w:rPr>
                <w:i/>
              </w:rPr>
              <w:t xml:space="preserve"> IE, the gNB-DU includes the information contained in such indicator as part of the measurement report to be sent to the TCE, so that the TCE is able to correlate and filter the affected measurements.</w:t>
            </w:r>
          </w:p>
          <w:p w:rsidR="00487A02" w:rsidRPr="00487A02" w:rsidRDefault="00487A02" w:rsidP="00487A02">
            <w:pPr>
              <w:pStyle w:val="B1"/>
              <w:rPr>
                <w:i/>
                <w:lang w:eastAsia="zh-CN"/>
              </w:rPr>
            </w:pPr>
            <w:r w:rsidRPr="00487A02">
              <w:rPr>
                <w:i/>
                <w:lang w:eastAsia="zh-CN"/>
              </w:rPr>
              <w:t>2.</w:t>
            </w:r>
            <w:r w:rsidRPr="00487A02">
              <w:rPr>
                <w:i/>
                <w:lang w:eastAsia="zh-CN"/>
              </w:rPr>
              <w:tab/>
              <w:t>The gNB-DU sends UE</w:t>
            </w:r>
            <w:r w:rsidRPr="00487A02">
              <w:rPr>
                <w:i/>
              </w:rPr>
              <w:t xml:space="preserve"> </w:t>
            </w:r>
            <w:r w:rsidRPr="00487A02">
              <w:rPr>
                <w:i/>
                <w:lang w:eastAsia="zh-CN"/>
              </w:rPr>
              <w:t>CONTEXT SETUP RESPONSE message to the gNB-CU-CP.</w:t>
            </w:r>
          </w:p>
          <w:p w:rsidR="00487A02" w:rsidRPr="00487A02" w:rsidRDefault="00487A02" w:rsidP="00487A02">
            <w:pPr>
              <w:pStyle w:val="B1"/>
              <w:rPr>
                <w:i/>
                <w:lang w:eastAsia="zh-CN"/>
              </w:rPr>
            </w:pPr>
            <w:r w:rsidRPr="00487A02">
              <w:rPr>
                <w:i/>
                <w:lang w:eastAsia="zh-CN"/>
              </w:rPr>
              <w:t>3.</w:t>
            </w:r>
            <w:r w:rsidRPr="00487A02">
              <w:rPr>
                <w:i/>
              </w:rPr>
              <w:tab/>
              <w:t xml:space="preserve">The EM sends a Trace Session activation request to the </w:t>
            </w:r>
            <w:r w:rsidRPr="00487A02">
              <w:rPr>
                <w:i/>
                <w:lang w:eastAsia="zh-CN"/>
              </w:rPr>
              <w:t>gNB-DU</w:t>
            </w:r>
            <w:r w:rsidRPr="00487A02">
              <w:rPr>
                <w:i/>
              </w:rPr>
              <w:t>. This request includes the parameters for configuring UE measurements</w:t>
            </w:r>
            <w:r w:rsidRPr="00487A02">
              <w:rPr>
                <w:i/>
                <w:lang w:eastAsia="zh-CN"/>
              </w:rPr>
              <w:t>.</w:t>
            </w:r>
          </w:p>
          <w:p w:rsidR="00487A02" w:rsidRPr="00487A02" w:rsidRDefault="00487A02" w:rsidP="00487A02">
            <w:pPr>
              <w:pStyle w:val="B1"/>
              <w:rPr>
                <w:i/>
                <w:lang w:eastAsia="zh-CN"/>
              </w:rPr>
            </w:pPr>
            <w:r w:rsidRPr="00487A02">
              <w:rPr>
                <w:i/>
                <w:lang w:eastAsia="zh-CN"/>
              </w:rPr>
              <w:t xml:space="preserve">4.   The gNB-DU </w:t>
            </w:r>
            <w:r w:rsidRPr="00487A02">
              <w:rPr>
                <w:i/>
              </w:rPr>
              <w:t xml:space="preserve">shall select the suitable UEs for MDT data collection. If the </w:t>
            </w:r>
            <w:r w:rsidRPr="00487A02">
              <w:rPr>
                <w:i/>
                <w:lang w:eastAsia="zh-CN"/>
              </w:rPr>
              <w:t>UE</w:t>
            </w:r>
            <w:r w:rsidRPr="00487A02">
              <w:rPr>
                <w:i/>
              </w:rPr>
              <w:t xml:space="preserve"> is not in the specified area or if the </w:t>
            </w:r>
            <w:r w:rsidRPr="00487A02">
              <w:rPr>
                <w:i/>
                <w:lang w:eastAsia="zh-CN"/>
              </w:rPr>
              <w:t>serving PLMN is not within the Management Based MDT PLMN List th</w:t>
            </w:r>
            <w:r w:rsidRPr="00487A02">
              <w:rPr>
                <w:i/>
              </w:rPr>
              <w:t xml:space="preserve">e UE shall not be selected by the </w:t>
            </w:r>
            <w:r w:rsidRPr="00487A02">
              <w:rPr>
                <w:i/>
                <w:lang w:eastAsia="zh-CN"/>
              </w:rPr>
              <w:t>gNB-DU</w:t>
            </w:r>
            <w:r w:rsidRPr="00487A02">
              <w:rPr>
                <w:i/>
              </w:rPr>
              <w:t xml:space="preserve"> for MDT data collection</w:t>
            </w:r>
            <w:r w:rsidRPr="00487A02">
              <w:rPr>
                <w:i/>
                <w:lang w:eastAsia="zh-CN"/>
              </w:rPr>
              <w:t xml:space="preserve"> as defined in TS 32.422 [20]</w:t>
            </w:r>
            <w:r w:rsidRPr="00487A02">
              <w:rPr>
                <w:i/>
              </w:rPr>
              <w:t>.</w:t>
            </w:r>
            <w:r w:rsidRPr="00487A02">
              <w:rPr>
                <w:i/>
                <w:lang w:eastAsia="zh-CN"/>
              </w:rPr>
              <w:t xml:space="preserve"> </w:t>
            </w:r>
          </w:p>
          <w:p w:rsidR="00487A02" w:rsidRPr="00487A02" w:rsidRDefault="00487A02" w:rsidP="00487A02">
            <w:pPr>
              <w:pStyle w:val="B1"/>
              <w:ind w:firstLine="0"/>
              <w:rPr>
                <w:i/>
              </w:rPr>
            </w:pPr>
            <w:r w:rsidRPr="00487A02">
              <w:rPr>
                <w:i/>
                <w:lang w:eastAsia="zh-CN"/>
              </w:rPr>
              <w:t>For each selected UE, t</w:t>
            </w:r>
            <w:r w:rsidRPr="00487A02">
              <w:rPr>
                <w:i/>
              </w:rPr>
              <w:t xml:space="preserve">he </w:t>
            </w:r>
            <w:r w:rsidRPr="00487A02">
              <w:rPr>
                <w:i/>
                <w:lang w:eastAsia="zh-CN"/>
              </w:rPr>
              <w:t>gNB-</w:t>
            </w:r>
            <w:r w:rsidRPr="00487A02">
              <w:rPr>
                <w:i/>
              </w:rPr>
              <w:t xml:space="preserve">DU </w:t>
            </w:r>
            <w:r w:rsidRPr="00487A02">
              <w:rPr>
                <w:i/>
                <w:lang w:eastAsia="zh-CN"/>
              </w:rPr>
              <w:t xml:space="preserve">may </w:t>
            </w:r>
            <w:r w:rsidRPr="00487A02">
              <w:rPr>
                <w:i/>
              </w:rPr>
              <w:t xml:space="preserve">send </w:t>
            </w:r>
            <w:r w:rsidRPr="00487A02">
              <w:rPr>
                <w:i/>
                <w:lang w:eastAsia="zh-CN"/>
              </w:rPr>
              <w:t>CELL TRAFFIC TRACE message</w:t>
            </w:r>
            <w:r w:rsidRPr="00487A02">
              <w:rPr>
                <w:i/>
              </w:rPr>
              <w:t xml:space="preserve"> to the </w:t>
            </w:r>
            <w:r w:rsidRPr="00487A02">
              <w:rPr>
                <w:i/>
                <w:lang w:eastAsia="zh-CN"/>
              </w:rPr>
              <w:t>gNB-</w:t>
            </w:r>
            <w:r w:rsidRPr="00487A02">
              <w:rPr>
                <w:i/>
              </w:rPr>
              <w:t>CU-CP</w:t>
            </w:r>
            <w:r w:rsidRPr="00487A02">
              <w:rPr>
                <w:i/>
                <w:lang w:eastAsia="zh-CN"/>
              </w:rPr>
              <w:t xml:space="preserve"> in the F1 UE associated signalling, including Trace ID for MDT</w:t>
            </w:r>
            <w:r w:rsidRPr="00487A02">
              <w:rPr>
                <w:i/>
              </w:rPr>
              <w:t>.</w:t>
            </w:r>
          </w:p>
          <w:p w:rsidR="00487A02" w:rsidRPr="00487A02" w:rsidRDefault="00487A02" w:rsidP="00487A02">
            <w:pPr>
              <w:pStyle w:val="B1"/>
              <w:rPr>
                <w:i/>
                <w:lang w:eastAsia="zh-CN"/>
              </w:rPr>
            </w:pPr>
            <w:r w:rsidRPr="00487A02">
              <w:rPr>
                <w:i/>
                <w:lang w:eastAsia="zh-CN"/>
              </w:rPr>
              <w:t>5.</w:t>
            </w:r>
            <w:r w:rsidRPr="00487A02">
              <w:rPr>
                <w:i/>
              </w:rPr>
              <w:tab/>
            </w:r>
            <w:r w:rsidRPr="00487A02">
              <w:rPr>
                <w:i/>
                <w:lang w:eastAsia="zh-CN"/>
              </w:rPr>
              <w:t xml:space="preserve">Upon reception of a CELL TRAFFIC TRACE message from F1, the gNB-CU-CP shall send CELL TRAFFIC TRACE message to the AMF for this UE, including Trace ID for MDT. The AMF forwards Trace ID and other information to the TCE </w:t>
            </w:r>
            <w:r w:rsidRPr="00487A02">
              <w:rPr>
                <w:i/>
                <w:lang w:eastAsia="en-GB"/>
              </w:rPr>
              <w:t xml:space="preserve">as specified in TS </w:t>
            </w:r>
            <w:r w:rsidRPr="00487A02">
              <w:rPr>
                <w:i/>
                <w:lang w:eastAsia="zh-CN"/>
              </w:rPr>
              <w:t>32.422 [20].</w:t>
            </w:r>
          </w:p>
          <w:p w:rsidR="00487A02" w:rsidRPr="00487A02" w:rsidRDefault="00487A02" w:rsidP="00487A02">
            <w:pPr>
              <w:pStyle w:val="41"/>
              <w:outlineLvl w:val="3"/>
              <w:rPr>
                <w:rFonts w:eastAsia="Malgun Gothic"/>
                <w:i/>
                <w:lang w:eastAsia="ko-KR"/>
              </w:rPr>
            </w:pPr>
            <w:bookmarkStart w:id="31" w:name="_Toc120012814"/>
            <w:bookmarkStart w:id="32" w:name="_Toc112703316"/>
            <w:bookmarkStart w:id="33" w:name="_Toc107829557"/>
            <w:bookmarkStart w:id="34" w:name="_Toc106108585"/>
            <w:bookmarkStart w:id="35" w:name="_Toc105704467"/>
            <w:bookmarkStart w:id="36" w:name="_Toc98748079"/>
            <w:bookmarkStart w:id="37" w:name="_Toc98351781"/>
            <w:bookmarkStart w:id="38" w:name="_Toc88651237"/>
            <w:bookmarkStart w:id="39" w:name="_Toc73980541"/>
            <w:bookmarkStart w:id="40" w:name="_Toc64445182"/>
            <w:bookmarkStart w:id="41" w:name="_Toc52266404"/>
            <w:bookmarkStart w:id="42" w:name="_Toc51763589"/>
            <w:r w:rsidRPr="00487A02">
              <w:rPr>
                <w:rFonts w:eastAsia="Malgun Gothic"/>
                <w:i/>
              </w:rPr>
              <w:t>8.13.2.4</w:t>
            </w:r>
            <w:r w:rsidRPr="00487A02">
              <w:rPr>
                <w:rFonts w:eastAsia="Malgun Gothic"/>
                <w:i/>
              </w:rPr>
              <w:tab/>
              <w:t>Management based MDT Activation in gNB-CU-UP</w:t>
            </w:r>
            <w:bookmarkEnd w:id="31"/>
            <w:bookmarkEnd w:id="32"/>
            <w:bookmarkEnd w:id="33"/>
            <w:bookmarkEnd w:id="34"/>
            <w:bookmarkEnd w:id="35"/>
            <w:bookmarkEnd w:id="36"/>
            <w:bookmarkEnd w:id="37"/>
            <w:bookmarkEnd w:id="38"/>
            <w:bookmarkEnd w:id="39"/>
            <w:bookmarkEnd w:id="40"/>
            <w:bookmarkEnd w:id="41"/>
            <w:bookmarkEnd w:id="42"/>
          </w:p>
          <w:p w:rsidR="00487A02" w:rsidRPr="00487A02" w:rsidRDefault="00487A02" w:rsidP="00487A02">
            <w:pPr>
              <w:rPr>
                <w:i/>
                <w:szCs w:val="24"/>
                <w:lang w:eastAsia="zh-CN"/>
              </w:rPr>
            </w:pPr>
            <w:r w:rsidRPr="00487A02">
              <w:rPr>
                <w:i/>
                <w:lang w:eastAsia="zh-CN"/>
              </w:rPr>
              <w:t>The signalling flo</w:t>
            </w:r>
            <w:r w:rsidRPr="00487A02">
              <w:rPr>
                <w:i/>
                <w:szCs w:val="24"/>
                <w:lang w:eastAsia="zh-CN"/>
              </w:rPr>
              <w:t>w for Management based MDT Activation in gNB-CU-UP is shown in Figure 8.13.2.4-1.</w:t>
            </w:r>
          </w:p>
          <w:p w:rsidR="00487A02" w:rsidRPr="00487A02" w:rsidRDefault="00487A02" w:rsidP="00487A02">
            <w:pPr>
              <w:rPr>
                <w:i/>
                <w:lang w:eastAsia="zh-CN"/>
              </w:rPr>
            </w:pPr>
          </w:p>
          <w:p w:rsidR="00487A02" w:rsidRPr="00487A02" w:rsidRDefault="00487A02" w:rsidP="00487A02">
            <w:pPr>
              <w:pStyle w:val="TH"/>
              <w:rPr>
                <w:i/>
                <w:lang w:eastAsia="zh-CN"/>
              </w:rPr>
            </w:pPr>
            <w:r w:rsidRPr="00487A02">
              <w:rPr>
                <w:rFonts w:eastAsia="宋体"/>
                <w:i/>
                <w:noProof/>
              </w:rPr>
              <w:lastRenderedPageBreak/>
              <w:drawing>
                <wp:inline distT="0" distB="0" distL="0" distR="0">
                  <wp:extent cx="5351145" cy="250063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1145" cy="2500630"/>
                          </a:xfrm>
                          <a:prstGeom prst="rect">
                            <a:avLst/>
                          </a:prstGeom>
                          <a:noFill/>
                          <a:ln>
                            <a:noFill/>
                          </a:ln>
                        </pic:spPr>
                      </pic:pic>
                    </a:graphicData>
                  </a:graphic>
                </wp:inline>
              </w:drawing>
            </w:r>
          </w:p>
          <w:p w:rsidR="00487A02" w:rsidRPr="00487A02" w:rsidRDefault="00487A02" w:rsidP="00487A02">
            <w:pPr>
              <w:pStyle w:val="TF"/>
              <w:rPr>
                <w:i/>
                <w:lang w:eastAsia="zh-CN"/>
              </w:rPr>
            </w:pPr>
            <w:r w:rsidRPr="00487A02">
              <w:rPr>
                <w:i/>
                <w:lang w:eastAsia="zh-CN"/>
              </w:rPr>
              <w:t>Figure 8.13.2.4-1</w:t>
            </w:r>
            <w:r w:rsidRPr="00487A02">
              <w:rPr>
                <w:i/>
                <w:lang w:eastAsia="zh-CN"/>
              </w:rPr>
              <w:tab/>
            </w:r>
            <w:r w:rsidRPr="00487A02">
              <w:rPr>
                <w:i/>
                <w:lang w:eastAsia="zh-CN"/>
              </w:rPr>
              <w:tab/>
              <w:t>Management based MDT Activation in gNB-CU-UP</w:t>
            </w:r>
          </w:p>
          <w:p w:rsidR="00487A02" w:rsidRPr="00487A02" w:rsidRDefault="00487A02" w:rsidP="00487A02">
            <w:pPr>
              <w:pStyle w:val="B1"/>
              <w:rPr>
                <w:i/>
                <w:lang w:eastAsia="zh-CN"/>
              </w:rPr>
            </w:pPr>
            <w:r w:rsidRPr="00487A02">
              <w:rPr>
                <w:i/>
                <w:lang w:eastAsia="zh-CN"/>
              </w:rPr>
              <w:t>1.</w:t>
            </w:r>
            <w:r w:rsidRPr="00487A02">
              <w:rPr>
                <w:i/>
                <w:lang w:eastAsia="zh-CN"/>
              </w:rPr>
              <w:tab/>
              <w:t>The gNB-CU-CP</w:t>
            </w:r>
            <w:r w:rsidRPr="00487A02">
              <w:rPr>
                <w:i/>
              </w:rPr>
              <w:t xml:space="preserve"> </w:t>
            </w:r>
            <w:r w:rsidRPr="00487A02">
              <w:rPr>
                <w:i/>
                <w:lang w:eastAsia="zh-CN"/>
              </w:rPr>
              <w:t>sends</w:t>
            </w:r>
            <w:r w:rsidRPr="00487A02">
              <w:rPr>
                <w:i/>
              </w:rPr>
              <w:t xml:space="preserve"> </w:t>
            </w:r>
            <w:r w:rsidRPr="00487A02">
              <w:rPr>
                <w:i/>
                <w:lang w:eastAsia="zh-CN"/>
              </w:rPr>
              <w:t>BEARER CONTEXT SETUP REQUEST message to the gNB-CU-UP, including Management based MDT PLMN List.</w:t>
            </w:r>
            <w:r w:rsidRPr="00487A02">
              <w:rPr>
                <w:i/>
              </w:rPr>
              <w:t xml:space="preserve"> </w:t>
            </w:r>
            <w:r w:rsidRPr="00487A02">
              <w:rPr>
                <w:i/>
                <w:lang w:eastAsia="zh-CN"/>
              </w:rPr>
              <w:t xml:space="preserve">The message may include </w:t>
            </w:r>
            <w:r w:rsidRPr="00487A02">
              <w:rPr>
                <w:i/>
                <w:iCs/>
              </w:rPr>
              <w:t>Polluted Measurement Indicator</w:t>
            </w:r>
            <w:r w:rsidRPr="00487A02">
              <w:rPr>
                <w:i/>
                <w:iCs/>
                <w:lang w:eastAsia="zh-CN"/>
              </w:rPr>
              <w:t xml:space="preserve">. </w:t>
            </w:r>
            <w:r w:rsidRPr="00487A02">
              <w:rPr>
                <w:i/>
              </w:rPr>
              <w:t xml:space="preserve">If the gNB-DU has received the </w:t>
            </w:r>
            <w:r w:rsidRPr="00487A02">
              <w:rPr>
                <w:i/>
                <w:iCs/>
              </w:rPr>
              <w:t>Polluted Measurement Indicator</w:t>
            </w:r>
            <w:r w:rsidRPr="00487A02">
              <w:rPr>
                <w:i/>
              </w:rPr>
              <w:t xml:space="preserve"> IE, the gNB-DU includes the information contained in such indicator as part of the measurement report to be sent to the TCE so that the TCE is able to correlate and filter the affected measurements.</w:t>
            </w:r>
          </w:p>
          <w:p w:rsidR="00487A02" w:rsidRPr="00487A02" w:rsidRDefault="00487A02" w:rsidP="00487A02">
            <w:pPr>
              <w:pStyle w:val="B1"/>
              <w:rPr>
                <w:i/>
                <w:lang w:eastAsia="zh-CN"/>
              </w:rPr>
            </w:pPr>
            <w:r w:rsidRPr="00487A02">
              <w:rPr>
                <w:i/>
                <w:lang w:eastAsia="zh-CN"/>
              </w:rPr>
              <w:t>2.</w:t>
            </w:r>
            <w:r w:rsidRPr="00487A02">
              <w:rPr>
                <w:i/>
                <w:lang w:eastAsia="zh-CN"/>
              </w:rPr>
              <w:tab/>
              <w:t>The gNB-CU-UP sends BEARER CONTEXT SETUP RESPONSE message to the gNB-CU-CP.</w:t>
            </w:r>
          </w:p>
          <w:p w:rsidR="00487A02" w:rsidRPr="00487A02" w:rsidRDefault="00487A02" w:rsidP="00487A02">
            <w:pPr>
              <w:pStyle w:val="B1"/>
              <w:rPr>
                <w:i/>
                <w:lang w:eastAsia="zh-CN"/>
              </w:rPr>
            </w:pPr>
            <w:r w:rsidRPr="00487A02">
              <w:rPr>
                <w:i/>
                <w:lang w:eastAsia="zh-CN"/>
              </w:rPr>
              <w:t>3.</w:t>
            </w:r>
            <w:r w:rsidRPr="00487A02">
              <w:rPr>
                <w:i/>
              </w:rPr>
              <w:tab/>
              <w:t xml:space="preserve">The EM sends a Trace Session activation request to the </w:t>
            </w:r>
            <w:r w:rsidRPr="00487A02">
              <w:rPr>
                <w:i/>
                <w:lang w:eastAsia="zh-CN"/>
              </w:rPr>
              <w:t>gNB-CU-UP</w:t>
            </w:r>
            <w:r w:rsidRPr="00487A02">
              <w:rPr>
                <w:i/>
              </w:rPr>
              <w:t>. This request includes the parameters for configuring UE measurements</w:t>
            </w:r>
            <w:r w:rsidRPr="00487A02">
              <w:rPr>
                <w:i/>
                <w:lang w:eastAsia="zh-CN"/>
              </w:rPr>
              <w:t>.</w:t>
            </w:r>
          </w:p>
          <w:p w:rsidR="00487A02" w:rsidRPr="00487A02" w:rsidRDefault="00487A02" w:rsidP="00487A02">
            <w:pPr>
              <w:pStyle w:val="B1"/>
              <w:rPr>
                <w:i/>
                <w:lang w:eastAsia="zh-CN"/>
              </w:rPr>
            </w:pPr>
            <w:r w:rsidRPr="00487A02">
              <w:rPr>
                <w:i/>
                <w:lang w:eastAsia="zh-CN"/>
              </w:rPr>
              <w:t xml:space="preserve">4.   The gNB-CU-UP </w:t>
            </w:r>
            <w:r w:rsidRPr="00487A02">
              <w:rPr>
                <w:i/>
              </w:rPr>
              <w:t xml:space="preserve">shall select the suitable UEs for MDT data collection. </w:t>
            </w:r>
            <w:r w:rsidRPr="00487A02">
              <w:rPr>
                <w:i/>
                <w:lang w:eastAsia="zh-CN"/>
              </w:rPr>
              <w:t>I</w:t>
            </w:r>
            <w:r w:rsidRPr="00487A02">
              <w:rPr>
                <w:i/>
              </w:rPr>
              <w:t xml:space="preserve">f the </w:t>
            </w:r>
            <w:r w:rsidRPr="00487A02">
              <w:rPr>
                <w:i/>
                <w:lang w:eastAsia="zh-CN"/>
              </w:rPr>
              <w:t>serving PLMN is not within the Management Based MDT PLMN List th</w:t>
            </w:r>
            <w:r w:rsidRPr="00487A02">
              <w:rPr>
                <w:i/>
              </w:rPr>
              <w:t xml:space="preserve">e UE shall not be selected by the </w:t>
            </w:r>
            <w:r w:rsidRPr="00487A02">
              <w:rPr>
                <w:i/>
                <w:lang w:eastAsia="zh-CN"/>
              </w:rPr>
              <w:t>gNB-CU-UP</w:t>
            </w:r>
            <w:r w:rsidRPr="00487A02">
              <w:rPr>
                <w:i/>
              </w:rPr>
              <w:t xml:space="preserve"> for MDT data collection</w:t>
            </w:r>
            <w:r w:rsidRPr="00487A02">
              <w:rPr>
                <w:i/>
                <w:lang w:eastAsia="zh-CN"/>
              </w:rPr>
              <w:t xml:space="preserve"> as defined in TS 32.422 [20]</w:t>
            </w:r>
            <w:r w:rsidRPr="00487A02">
              <w:rPr>
                <w:i/>
              </w:rPr>
              <w:t>.</w:t>
            </w:r>
            <w:r w:rsidRPr="00487A02">
              <w:rPr>
                <w:i/>
                <w:lang w:eastAsia="zh-CN"/>
              </w:rPr>
              <w:t xml:space="preserve"> </w:t>
            </w:r>
          </w:p>
          <w:p w:rsidR="00487A02" w:rsidRPr="00487A02" w:rsidRDefault="00487A02" w:rsidP="00487A02">
            <w:pPr>
              <w:pStyle w:val="B1"/>
              <w:ind w:firstLine="0"/>
              <w:rPr>
                <w:i/>
                <w:lang w:eastAsia="zh-CN"/>
              </w:rPr>
            </w:pPr>
            <w:r w:rsidRPr="00487A02">
              <w:rPr>
                <w:i/>
                <w:lang w:eastAsia="zh-CN"/>
              </w:rPr>
              <w:t>For each selected UE, t</w:t>
            </w:r>
            <w:r w:rsidRPr="00487A02">
              <w:rPr>
                <w:i/>
              </w:rPr>
              <w:t xml:space="preserve">he </w:t>
            </w:r>
            <w:r w:rsidRPr="00487A02">
              <w:rPr>
                <w:i/>
                <w:lang w:eastAsia="zh-CN"/>
              </w:rPr>
              <w:t>gNB-CU-UP</w:t>
            </w:r>
            <w:r w:rsidRPr="00487A02">
              <w:rPr>
                <w:i/>
              </w:rPr>
              <w:t xml:space="preserve"> </w:t>
            </w:r>
            <w:r w:rsidRPr="00487A02">
              <w:rPr>
                <w:i/>
                <w:lang w:eastAsia="zh-CN"/>
              </w:rPr>
              <w:t xml:space="preserve">may </w:t>
            </w:r>
            <w:r w:rsidRPr="00487A02">
              <w:rPr>
                <w:i/>
              </w:rPr>
              <w:t>send C</w:t>
            </w:r>
            <w:r w:rsidRPr="00487A02">
              <w:rPr>
                <w:i/>
                <w:lang w:eastAsia="zh-CN"/>
              </w:rPr>
              <w:t>ELL TRAFFIC TRACE</w:t>
            </w:r>
            <w:r w:rsidRPr="00487A02">
              <w:rPr>
                <w:i/>
              </w:rPr>
              <w:t xml:space="preserve"> </w:t>
            </w:r>
            <w:r w:rsidRPr="00487A02">
              <w:rPr>
                <w:i/>
                <w:lang w:eastAsia="zh-CN"/>
              </w:rPr>
              <w:t xml:space="preserve">message </w:t>
            </w:r>
            <w:r w:rsidRPr="00487A02">
              <w:rPr>
                <w:i/>
              </w:rPr>
              <w:t xml:space="preserve">to the </w:t>
            </w:r>
            <w:r w:rsidRPr="00487A02">
              <w:rPr>
                <w:i/>
                <w:lang w:eastAsia="zh-CN"/>
              </w:rPr>
              <w:t>gNB-</w:t>
            </w:r>
            <w:r w:rsidRPr="00487A02">
              <w:rPr>
                <w:i/>
              </w:rPr>
              <w:t>CU-CP</w:t>
            </w:r>
            <w:r w:rsidRPr="00487A02">
              <w:rPr>
                <w:i/>
                <w:lang w:eastAsia="zh-CN"/>
              </w:rPr>
              <w:t xml:space="preserve"> in the E1 UE associated signalling, including Trace ID for MDT</w:t>
            </w:r>
          </w:p>
          <w:p w:rsidR="00487A02" w:rsidRPr="00487A02" w:rsidRDefault="00487A02" w:rsidP="00487A02">
            <w:pPr>
              <w:pStyle w:val="B1"/>
              <w:rPr>
                <w:rFonts w:eastAsiaTheme="minorEastAsia"/>
                <w:i/>
                <w:lang w:eastAsia="zh-CN"/>
              </w:rPr>
            </w:pPr>
            <w:r w:rsidRPr="00487A02">
              <w:rPr>
                <w:i/>
                <w:lang w:eastAsia="zh-CN"/>
              </w:rPr>
              <w:t>5.</w:t>
            </w:r>
            <w:r w:rsidRPr="00487A02">
              <w:rPr>
                <w:i/>
              </w:rPr>
              <w:tab/>
            </w:r>
            <w:r w:rsidRPr="00487A02">
              <w:rPr>
                <w:i/>
                <w:lang w:eastAsia="zh-CN"/>
              </w:rPr>
              <w:t>Upon reception of a CELL TRAFFIC TRACE message from E1, the gNB-CU-CP shall send CELL TRAFFIC TRACE message to the AMF for this UE, including Trace ID for MDT. The AMF forwards Trace ID and other information to the TCE</w:t>
            </w:r>
            <w:r w:rsidRPr="00487A02">
              <w:rPr>
                <w:i/>
                <w:lang w:eastAsia="en-GB"/>
              </w:rPr>
              <w:t xml:space="preserve"> as specified in TS </w:t>
            </w:r>
            <w:r w:rsidRPr="00487A02">
              <w:rPr>
                <w:i/>
                <w:lang w:eastAsia="zh-CN"/>
              </w:rPr>
              <w:t>32.422 [20].</w:t>
            </w:r>
          </w:p>
        </w:tc>
      </w:tr>
    </w:tbl>
    <w:p w:rsidR="00487A02" w:rsidRDefault="00487A02" w:rsidP="00B4614E">
      <w:pPr>
        <w:rPr>
          <w:rFonts w:eastAsiaTheme="minorEastAsia"/>
          <w:lang w:eastAsia="zh-CN"/>
        </w:rPr>
      </w:pPr>
    </w:p>
    <w:p w:rsidR="00B4614E" w:rsidRDefault="00B4614E" w:rsidP="00B4614E">
      <w:pPr>
        <w:pStyle w:val="41"/>
        <w:rPr>
          <w:rFonts w:eastAsiaTheme="minorEastAsia"/>
          <w:lang w:eastAsia="zh-CN"/>
        </w:rPr>
      </w:pPr>
      <w:r>
        <w:rPr>
          <w:rFonts w:eastAsiaTheme="minorEastAsia"/>
          <w:lang w:eastAsia="zh-CN"/>
        </w:rPr>
        <w:t>2.2 Management based trace</w:t>
      </w:r>
      <w:r w:rsidR="005D7738">
        <w:rPr>
          <w:rFonts w:eastAsiaTheme="minorEastAsia"/>
          <w:lang w:eastAsia="zh-CN"/>
        </w:rPr>
        <w:t xml:space="preserve"> activation</w:t>
      </w:r>
      <w:r>
        <w:rPr>
          <w:rFonts w:eastAsiaTheme="minorEastAsia"/>
          <w:lang w:eastAsia="zh-CN"/>
        </w:rPr>
        <w:t xml:space="preserve"> in MR-DC</w:t>
      </w:r>
    </w:p>
    <w:p w:rsidR="00B4614E" w:rsidRDefault="002B7681" w:rsidP="00B4614E">
      <w:pPr>
        <w:rPr>
          <w:rFonts w:eastAsiaTheme="minorEastAsia"/>
          <w:lang w:eastAsia="zh-CN"/>
        </w:rPr>
      </w:pPr>
      <w:r>
        <w:rPr>
          <w:rFonts w:eastAsiaTheme="minorEastAsia"/>
          <w:lang w:eastAsia="zh-CN"/>
        </w:rPr>
        <w:t xml:space="preserve">As specified in section 8.3.1, and section 8.3.14 TS 38.423,  the MN may initiate trace towards SN by including the </w:t>
      </w:r>
      <w:r w:rsidRPr="002B7681">
        <w:rPr>
          <w:rFonts w:eastAsiaTheme="minorEastAsia"/>
          <w:i/>
          <w:lang w:eastAsia="zh-CN"/>
        </w:rPr>
        <w:t xml:space="preserve">Trace Activation </w:t>
      </w:r>
      <w:r>
        <w:rPr>
          <w:rFonts w:eastAsiaTheme="minorEastAsia"/>
          <w:lang w:eastAsia="zh-CN"/>
        </w:rPr>
        <w:t>IE in S-NG-RAN node Addition, or by sending a Trace Start message.</w:t>
      </w:r>
    </w:p>
    <w:p w:rsidR="00617139" w:rsidRPr="00B4614E" w:rsidRDefault="001069C3" w:rsidP="00B4614E">
      <w:pPr>
        <w:rPr>
          <w:rFonts w:eastAsiaTheme="minorEastAsia"/>
          <w:lang w:eastAsia="zh-CN"/>
        </w:rPr>
      </w:pPr>
      <w:r>
        <w:rPr>
          <w:rFonts w:eastAsiaTheme="minorEastAsia" w:hint="eastAsia"/>
          <w:lang w:eastAsia="zh-CN"/>
        </w:rPr>
        <w:t>O</w:t>
      </w:r>
      <w:r>
        <w:rPr>
          <w:rFonts w:eastAsiaTheme="minorEastAsia"/>
          <w:lang w:eastAsia="zh-CN"/>
        </w:rPr>
        <w:t xml:space="preserve">n the other hand, as specified in section 8.3.16, in case that the management based MDT is activated in the SN directly, the Cell Traffic Trace procedure from SN to MN is used to </w:t>
      </w:r>
      <w:r w:rsidRPr="001069C3">
        <w:rPr>
          <w:rFonts w:eastAsiaTheme="minorEastAsia"/>
          <w:lang w:eastAsia="zh-CN"/>
        </w:rPr>
        <w:t>send the allocated Trace Recording Session Reference</w:t>
      </w:r>
      <w:r>
        <w:rPr>
          <w:rFonts w:eastAsiaTheme="minorEastAsia"/>
          <w:lang w:eastAsia="zh-CN"/>
        </w:rPr>
        <w:t xml:space="preserve"> (TRSR)</w:t>
      </w:r>
      <w:r w:rsidRPr="001069C3">
        <w:rPr>
          <w:rFonts w:eastAsiaTheme="minorEastAsia"/>
          <w:lang w:eastAsia="zh-CN"/>
        </w:rPr>
        <w:t xml:space="preserve"> and the Trace Reference</w:t>
      </w:r>
      <w:r>
        <w:rPr>
          <w:rFonts w:eastAsiaTheme="minorEastAsia"/>
          <w:lang w:eastAsia="zh-CN"/>
        </w:rPr>
        <w:t xml:space="preserve"> (TR)</w:t>
      </w:r>
      <w:r w:rsidRPr="001069C3">
        <w:rPr>
          <w:rFonts w:eastAsiaTheme="minorEastAsia"/>
          <w:lang w:eastAsia="zh-CN"/>
        </w:rPr>
        <w:t xml:space="preserve"> to the M-NG-RAN node.</w:t>
      </w:r>
      <w:r>
        <w:rPr>
          <w:rFonts w:eastAsiaTheme="minorEastAsia"/>
          <w:lang w:eastAsia="zh-CN"/>
        </w:rPr>
        <w:t xml:space="preserve"> And which further triggers the MN to initiate a Cell Traffic Trace message over NGAP to signal the AMF to report the UE’s </w:t>
      </w:r>
      <w:r>
        <w:t>IMSI/IMEI(SV) to the TCE for trace data correlation.</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492450" w:rsidRDefault="00362AAC" w:rsidP="001551A2">
      <w:pPr>
        <w:rPr>
          <w:rFonts w:eastAsiaTheme="minorEastAsia"/>
          <w:lang w:val="en-US" w:eastAsia="zh-CN"/>
        </w:rPr>
      </w:pPr>
      <w:bookmarkStart w:id="43" w:name="OLE_LINK93"/>
      <w:bookmarkStart w:id="44" w:name="OLE_LINK94"/>
      <w:r>
        <w:rPr>
          <w:rFonts w:eastAsiaTheme="minorEastAsia" w:hint="eastAsia"/>
          <w:lang w:eastAsia="zh-CN"/>
        </w:rPr>
        <w:t>According</w:t>
      </w:r>
      <w:r>
        <w:rPr>
          <w:rFonts w:eastAsiaTheme="minorEastAsia"/>
          <w:lang w:val="en-US" w:eastAsia="zh-CN"/>
        </w:rPr>
        <w:t xml:space="preserve"> to the background information in section 2.1 for management based trace in </w:t>
      </w:r>
      <w:r w:rsidR="008B08A7">
        <w:rPr>
          <w:rFonts w:eastAsiaTheme="minorEastAsia"/>
          <w:lang w:val="en-US" w:eastAsia="zh-CN"/>
        </w:rPr>
        <w:t>split deployment, the following observations could be made:</w:t>
      </w:r>
      <w:bookmarkEnd w:id="43"/>
      <w:bookmarkEnd w:id="44"/>
    </w:p>
    <w:p w:rsidR="008B08A7" w:rsidRDefault="008B08A7" w:rsidP="001551A2">
      <w:pPr>
        <w:rPr>
          <w:rFonts w:eastAsiaTheme="minorEastAsia"/>
          <w:b/>
          <w:lang w:val="en-US" w:eastAsia="zh-CN"/>
        </w:rPr>
      </w:pPr>
      <w:r w:rsidRPr="008B08A7">
        <w:rPr>
          <w:rFonts w:eastAsiaTheme="minorEastAsia" w:hint="eastAsia"/>
          <w:b/>
          <w:lang w:val="en-US" w:eastAsia="zh-CN"/>
        </w:rPr>
        <w:lastRenderedPageBreak/>
        <w:t>O</w:t>
      </w:r>
      <w:r w:rsidRPr="008B08A7">
        <w:rPr>
          <w:rFonts w:eastAsiaTheme="minorEastAsia"/>
          <w:b/>
          <w:lang w:val="en-US" w:eastAsia="zh-CN"/>
        </w:rPr>
        <w:t>bservation 1:  For management-based trace initiated to CU-CP,  the CU-CP may propagate the trace task to the gNB-DU and CU-UP depending on the configured trace interfaces for selected UE.</w:t>
      </w:r>
    </w:p>
    <w:p w:rsidR="008B08A7" w:rsidRDefault="008B08A7" w:rsidP="008B08A7">
      <w:pPr>
        <w:rPr>
          <w:rFonts w:eastAsiaTheme="minorEastAsia"/>
          <w:b/>
          <w:lang w:val="en-US" w:eastAsia="zh-CN"/>
        </w:rPr>
      </w:pPr>
      <w:r w:rsidRPr="008B08A7">
        <w:rPr>
          <w:rFonts w:eastAsiaTheme="minorEastAsia" w:hint="eastAsia"/>
          <w:b/>
          <w:lang w:val="en-US" w:eastAsia="zh-CN"/>
        </w:rPr>
        <w:t>O</w:t>
      </w:r>
      <w:r w:rsidRPr="008B08A7">
        <w:rPr>
          <w:rFonts w:eastAsiaTheme="minorEastAsia"/>
          <w:b/>
          <w:lang w:val="en-US" w:eastAsia="zh-CN"/>
        </w:rPr>
        <w:t xml:space="preserve">bservation </w:t>
      </w:r>
      <w:r>
        <w:rPr>
          <w:rFonts w:eastAsiaTheme="minorEastAsia"/>
          <w:b/>
          <w:lang w:val="en-US" w:eastAsia="zh-CN"/>
        </w:rPr>
        <w:t>2</w:t>
      </w:r>
      <w:r w:rsidRPr="008B08A7">
        <w:rPr>
          <w:rFonts w:eastAsiaTheme="minorEastAsia"/>
          <w:b/>
          <w:lang w:val="en-US" w:eastAsia="zh-CN"/>
        </w:rPr>
        <w:t xml:space="preserve">:  </w:t>
      </w:r>
      <w:bookmarkStart w:id="45" w:name="OLE_LINK84"/>
      <w:r w:rsidRPr="008B08A7">
        <w:rPr>
          <w:rFonts w:eastAsiaTheme="minorEastAsia"/>
          <w:b/>
          <w:lang w:val="en-US" w:eastAsia="zh-CN"/>
        </w:rPr>
        <w:t xml:space="preserve">For management-based trace initiated to CU-CP,  </w:t>
      </w:r>
      <w:bookmarkEnd w:id="45"/>
      <w:r w:rsidRPr="008B08A7">
        <w:rPr>
          <w:rFonts w:eastAsiaTheme="minorEastAsia"/>
          <w:b/>
          <w:lang w:val="en-US" w:eastAsia="zh-CN"/>
        </w:rPr>
        <w:t>the CU-CP may propagate the trace task to the gNB-DU and CU-UP depending on the configured trace interfaces for selected UE.</w:t>
      </w:r>
    </w:p>
    <w:p w:rsidR="008B08A7" w:rsidRDefault="008860BD" w:rsidP="001551A2">
      <w:pPr>
        <w:rPr>
          <w:rFonts w:eastAsiaTheme="minorEastAsia"/>
          <w:b/>
          <w:lang w:val="en-US" w:eastAsia="zh-CN"/>
        </w:rPr>
      </w:pPr>
      <w:r>
        <w:rPr>
          <w:rFonts w:eastAsiaTheme="minorEastAsia" w:hint="eastAsia"/>
          <w:b/>
          <w:lang w:val="en-US" w:eastAsia="zh-CN"/>
        </w:rPr>
        <w:t>Obser</w:t>
      </w:r>
      <w:r>
        <w:rPr>
          <w:rFonts w:eastAsiaTheme="minorEastAsia"/>
          <w:b/>
          <w:lang w:val="en-US" w:eastAsia="zh-CN"/>
        </w:rPr>
        <w:t xml:space="preserve">vation 3: </w:t>
      </w:r>
      <w:r w:rsidR="00CB1974" w:rsidRPr="008B08A7">
        <w:rPr>
          <w:rFonts w:eastAsiaTheme="minorEastAsia"/>
          <w:b/>
          <w:lang w:val="en-US" w:eastAsia="zh-CN"/>
        </w:rPr>
        <w:t xml:space="preserve">For management-based trace initiated to CU-CP,  </w:t>
      </w:r>
      <w:r w:rsidR="00CB1974">
        <w:rPr>
          <w:rFonts w:eastAsiaTheme="minorEastAsia"/>
          <w:b/>
          <w:lang w:val="en-US" w:eastAsia="zh-CN"/>
        </w:rPr>
        <w:t>the CU-CP will invoke the Cell Traffic Trace message to trigger AMF to send the</w:t>
      </w:r>
      <w:bookmarkStart w:id="46" w:name="OLE_LINK87"/>
      <w:bookmarkStart w:id="47" w:name="OLE_LINK88"/>
      <w:r w:rsidR="00CB1974">
        <w:rPr>
          <w:rFonts w:eastAsiaTheme="minorEastAsia"/>
          <w:b/>
          <w:lang w:val="en-US" w:eastAsia="zh-CN"/>
        </w:rPr>
        <w:t xml:space="preserve"> IMSI/IMEI(SV) to the TCE for trace data correlation.</w:t>
      </w:r>
      <w:bookmarkEnd w:id="46"/>
      <w:bookmarkEnd w:id="47"/>
    </w:p>
    <w:p w:rsidR="00CB1974" w:rsidRPr="008B08A7" w:rsidRDefault="00CB1974" w:rsidP="001551A2">
      <w:pPr>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4: For </w:t>
      </w:r>
      <w:r w:rsidR="000E1514">
        <w:rPr>
          <w:rFonts w:eastAsiaTheme="minorEastAsia"/>
          <w:b/>
          <w:lang w:val="en-US" w:eastAsia="zh-CN"/>
        </w:rPr>
        <w:t>management-based</w:t>
      </w:r>
      <w:r>
        <w:rPr>
          <w:rFonts w:eastAsiaTheme="minorEastAsia"/>
          <w:b/>
          <w:lang w:val="en-US" w:eastAsia="zh-CN"/>
        </w:rPr>
        <w:t xml:space="preserve"> trace initiated to </w:t>
      </w:r>
      <w:bookmarkStart w:id="48" w:name="OLE_LINK85"/>
      <w:bookmarkStart w:id="49" w:name="OLE_LINK86"/>
      <w:r>
        <w:rPr>
          <w:rFonts w:eastAsiaTheme="minorEastAsia"/>
          <w:b/>
          <w:lang w:val="en-US" w:eastAsia="zh-CN"/>
        </w:rPr>
        <w:t>gNB-DU or CU-UP,</w:t>
      </w:r>
      <w:bookmarkEnd w:id="48"/>
      <w:bookmarkEnd w:id="49"/>
      <w:r>
        <w:rPr>
          <w:rFonts w:eastAsiaTheme="minorEastAsia"/>
          <w:b/>
          <w:lang w:val="en-US" w:eastAsia="zh-CN"/>
        </w:rPr>
        <w:t xml:space="preserve"> </w:t>
      </w:r>
      <w:bookmarkStart w:id="50" w:name="OLE_LINK89"/>
      <w:bookmarkStart w:id="51" w:name="OLE_LINK90"/>
      <w:r>
        <w:rPr>
          <w:rFonts w:eastAsiaTheme="minorEastAsia"/>
          <w:b/>
          <w:lang w:val="en-US" w:eastAsia="zh-CN"/>
        </w:rPr>
        <w:t>the gNB-DU or CU-UP initiate the Cell Traffic Trace on F1 or E1 to trigger the gNB-CU/gNB-CU-CP to send out the Cell Traffic Trace to AMF over NG.</w:t>
      </w:r>
      <w:bookmarkEnd w:id="50"/>
      <w:bookmarkEnd w:id="51"/>
    </w:p>
    <w:p w:rsidR="00D060BB" w:rsidRDefault="000E1514" w:rsidP="001551A2">
      <w:pPr>
        <w:rPr>
          <w:rFonts w:eastAsiaTheme="minorEastAsia"/>
          <w:lang w:eastAsia="zh-CN"/>
        </w:rPr>
      </w:pPr>
      <w:r>
        <w:rPr>
          <w:rFonts w:eastAsiaTheme="minorEastAsia"/>
          <w:lang w:eastAsia="zh-CN"/>
        </w:rPr>
        <w:t>Based on above observations, it is proposed to reply SA5 that:</w:t>
      </w:r>
    </w:p>
    <w:p w:rsidR="000E1514" w:rsidRDefault="000E1514" w:rsidP="00223223">
      <w:pPr>
        <w:pStyle w:val="Proposal"/>
        <w:rPr>
          <w:lang w:eastAsia="zh-CN"/>
        </w:rPr>
      </w:pPr>
      <w:bookmarkStart w:id="52" w:name="_Toc423019662"/>
      <w:bookmarkStart w:id="53" w:name="_Toc423019947"/>
      <w:bookmarkStart w:id="54" w:name="_Toc423020276"/>
      <w:bookmarkStart w:id="55" w:name="_Toc423020293"/>
      <w:bookmarkStart w:id="56" w:name="_Toc423020301"/>
      <w:bookmarkStart w:id="57" w:name="OLE_LINK104"/>
      <w:bookmarkStart w:id="58" w:name="OLE_LINK105"/>
      <w:r>
        <w:rPr>
          <w:lang w:eastAsia="zh-CN"/>
        </w:rPr>
        <w:t>It is proposed to rely SA5 that:</w:t>
      </w:r>
    </w:p>
    <w:p w:rsidR="00185A40" w:rsidRDefault="000E1514" w:rsidP="000E1514">
      <w:pPr>
        <w:pStyle w:val="Proposal"/>
        <w:numPr>
          <w:ilvl w:val="1"/>
          <w:numId w:val="32"/>
        </w:numPr>
        <w:rPr>
          <w:lang w:eastAsia="zh-CN"/>
        </w:rPr>
      </w:pPr>
      <w:bookmarkStart w:id="59" w:name="OLE_LINK95"/>
      <w:bookmarkStart w:id="60" w:name="OLE_LINK96"/>
      <w:r>
        <w:rPr>
          <w:lang w:eastAsia="zh-CN"/>
        </w:rPr>
        <w:t>For</w:t>
      </w:r>
      <w:bookmarkEnd w:id="52"/>
      <w:bookmarkEnd w:id="53"/>
      <w:bookmarkEnd w:id="54"/>
      <w:bookmarkEnd w:id="55"/>
      <w:bookmarkEnd w:id="56"/>
      <w:r>
        <w:rPr>
          <w:lang w:eastAsia="zh-CN"/>
        </w:rPr>
        <w:t xml:space="preserve"> management based trace initiated to </w:t>
      </w:r>
      <w:bookmarkEnd w:id="59"/>
      <w:bookmarkEnd w:id="60"/>
      <w:r>
        <w:rPr>
          <w:lang w:eastAsia="zh-CN"/>
        </w:rPr>
        <w:t>gNB-CU or gNB-CU-CP,  the gNB-CU or gNB-CU-CP may</w:t>
      </w:r>
      <w:bookmarkStart w:id="61" w:name="OLE_LINK97"/>
      <w:bookmarkStart w:id="62" w:name="OLE_LINK98"/>
      <w:r>
        <w:rPr>
          <w:lang w:eastAsia="zh-CN"/>
        </w:rPr>
        <w:t xml:space="preserve"> trigger the Cell Traffic Trace procedure on NG interface to inform AMF to send the  </w:t>
      </w:r>
      <w:r w:rsidRPr="000E1514">
        <w:rPr>
          <w:lang w:eastAsia="zh-CN"/>
        </w:rPr>
        <w:t xml:space="preserve">IMSI/IMEI(SV) to the TCE </w:t>
      </w:r>
      <w:bookmarkStart w:id="63" w:name="OLE_LINK91"/>
      <w:bookmarkStart w:id="64" w:name="OLE_LINK92"/>
      <w:r w:rsidRPr="000E1514">
        <w:rPr>
          <w:lang w:eastAsia="zh-CN"/>
        </w:rPr>
        <w:t>for trace data correlation.</w:t>
      </w:r>
      <w:bookmarkEnd w:id="61"/>
      <w:bookmarkEnd w:id="62"/>
      <w:bookmarkEnd w:id="63"/>
      <w:bookmarkEnd w:id="64"/>
    </w:p>
    <w:p w:rsidR="000E1514" w:rsidRDefault="000E1514" w:rsidP="000E1514">
      <w:pPr>
        <w:pStyle w:val="Proposal"/>
        <w:numPr>
          <w:ilvl w:val="1"/>
          <w:numId w:val="32"/>
        </w:numPr>
        <w:rPr>
          <w:lang w:eastAsia="zh-CN"/>
        </w:rPr>
      </w:pPr>
      <w:r>
        <w:rPr>
          <w:lang w:eastAsia="zh-CN"/>
        </w:rPr>
        <w:t xml:space="preserve">For management based trace initiated to gNB-DU or gNB-CU-UP,  </w:t>
      </w:r>
      <w:r w:rsidRPr="000E1514">
        <w:rPr>
          <w:lang w:eastAsia="zh-CN"/>
        </w:rPr>
        <w:t xml:space="preserve">the gNB-DU or CU-UP </w:t>
      </w:r>
      <w:r>
        <w:rPr>
          <w:lang w:eastAsia="zh-CN"/>
        </w:rPr>
        <w:t xml:space="preserve">may </w:t>
      </w:r>
      <w:r w:rsidRPr="000E1514">
        <w:rPr>
          <w:lang w:eastAsia="zh-CN"/>
        </w:rPr>
        <w:t>initiate the Cell Traffic Trace on F1 or E1 to trigger the gNB-CU/gNB-CU-CP to</w:t>
      </w:r>
      <w:bookmarkStart w:id="65" w:name="OLE_LINK101"/>
      <w:bookmarkStart w:id="66" w:name="OLE_LINK102"/>
      <w:r w:rsidRPr="000E1514">
        <w:rPr>
          <w:lang w:eastAsia="zh-CN"/>
        </w:rPr>
        <w:t xml:space="preserve"> send out the Cell Traffic Trace</w:t>
      </w:r>
      <w:bookmarkEnd w:id="65"/>
      <w:bookmarkEnd w:id="66"/>
      <w:r w:rsidRPr="000E1514">
        <w:rPr>
          <w:lang w:eastAsia="zh-CN"/>
        </w:rPr>
        <w:t xml:space="preserve"> to AMF </w:t>
      </w:r>
      <w:r w:rsidR="0066185F">
        <w:rPr>
          <w:lang w:eastAsia="zh-CN"/>
        </w:rPr>
        <w:t>for trace data correction</w:t>
      </w:r>
      <w:r w:rsidRPr="000E1514">
        <w:rPr>
          <w:lang w:eastAsia="zh-CN"/>
        </w:rPr>
        <w:t>.</w:t>
      </w:r>
    </w:p>
    <w:bookmarkEnd w:id="57"/>
    <w:bookmarkEnd w:id="58"/>
    <w:p w:rsidR="000E1514" w:rsidRPr="0066185F" w:rsidRDefault="0066185F" w:rsidP="0066185F">
      <w:pPr>
        <w:rPr>
          <w:rFonts w:eastAsiaTheme="minorEastAsia"/>
          <w:lang w:eastAsia="zh-CN"/>
        </w:rPr>
      </w:pPr>
      <w:r>
        <w:rPr>
          <w:rFonts w:eastAsiaTheme="minorEastAsia" w:hint="eastAsia"/>
          <w:lang w:eastAsia="zh-CN"/>
        </w:rPr>
        <w:t>According</w:t>
      </w:r>
      <w:r w:rsidRPr="0066185F">
        <w:rPr>
          <w:rFonts w:eastAsiaTheme="minorEastAsia"/>
          <w:lang w:eastAsia="zh-CN"/>
        </w:rPr>
        <w:t xml:space="preserve"> to the background information in section 2.</w:t>
      </w:r>
      <w:r>
        <w:rPr>
          <w:rFonts w:eastAsiaTheme="minorEastAsia"/>
          <w:lang w:eastAsia="zh-CN"/>
        </w:rPr>
        <w:t>2</w:t>
      </w:r>
      <w:r w:rsidRPr="0066185F">
        <w:rPr>
          <w:rFonts w:eastAsiaTheme="minorEastAsia"/>
          <w:lang w:eastAsia="zh-CN"/>
        </w:rPr>
        <w:t xml:space="preserve"> for management based trace in </w:t>
      </w:r>
      <w:r>
        <w:rPr>
          <w:rFonts w:eastAsiaTheme="minorEastAsia"/>
          <w:lang w:eastAsia="zh-CN"/>
        </w:rPr>
        <w:t>MR-DC</w:t>
      </w:r>
      <w:r w:rsidRPr="0066185F">
        <w:rPr>
          <w:rFonts w:eastAsiaTheme="minorEastAsia"/>
          <w:lang w:eastAsia="zh-CN"/>
        </w:rPr>
        <w:t>, the following observations could be made:</w:t>
      </w:r>
    </w:p>
    <w:p w:rsidR="000E1514" w:rsidRPr="0066185F" w:rsidRDefault="0066185F" w:rsidP="0066185F">
      <w:pPr>
        <w:rPr>
          <w:rFonts w:eastAsiaTheme="minorEastAsia"/>
          <w:b/>
          <w:lang w:val="en-US" w:eastAsia="zh-CN"/>
        </w:rPr>
      </w:pPr>
      <w:r w:rsidRPr="0066185F">
        <w:rPr>
          <w:rFonts w:eastAsiaTheme="minorEastAsia" w:hint="eastAsia"/>
          <w:b/>
          <w:lang w:val="en-US" w:eastAsia="zh-CN"/>
        </w:rPr>
        <w:t>O</w:t>
      </w:r>
      <w:r w:rsidRPr="0066185F">
        <w:rPr>
          <w:rFonts w:eastAsiaTheme="minorEastAsia"/>
          <w:b/>
          <w:lang w:val="en-US" w:eastAsia="zh-CN"/>
        </w:rPr>
        <w:t xml:space="preserve">bservation 5: </w:t>
      </w:r>
      <w:bookmarkStart w:id="67" w:name="OLE_LINK99"/>
      <w:bookmarkStart w:id="68" w:name="OLE_LINK100"/>
      <w:bookmarkStart w:id="69" w:name="OLE_LINK103"/>
      <w:r w:rsidRPr="0066185F">
        <w:rPr>
          <w:rFonts w:eastAsiaTheme="minorEastAsia"/>
          <w:b/>
          <w:lang w:val="en-US" w:eastAsia="zh-CN"/>
        </w:rPr>
        <w:t xml:space="preserve"> If the serving NG-RAN node for UEs selected for management-based trace is MN, the</w:t>
      </w:r>
      <w:r>
        <w:rPr>
          <w:rFonts w:eastAsiaTheme="minorEastAsia"/>
          <w:b/>
          <w:lang w:val="en-US" w:eastAsia="zh-CN"/>
        </w:rPr>
        <w:t xml:space="preserve"> MN</w:t>
      </w:r>
      <w:r w:rsidRPr="0066185F">
        <w:rPr>
          <w:rFonts w:eastAsiaTheme="minorEastAsia"/>
          <w:b/>
          <w:lang w:val="en-US" w:eastAsia="zh-CN"/>
        </w:rPr>
        <w:t xml:space="preserve"> may trigger the Cell Traffic Trace procedure on NG interface to inform AMF to send the  IMSI/IMEI(SV) to the TCE for trace data correlation.</w:t>
      </w:r>
      <w:bookmarkEnd w:id="67"/>
      <w:bookmarkEnd w:id="68"/>
      <w:bookmarkEnd w:id="69"/>
    </w:p>
    <w:p w:rsidR="0066185F" w:rsidRDefault="0066185F" w:rsidP="0066185F">
      <w:pPr>
        <w:rPr>
          <w:rFonts w:eastAsiaTheme="minorEastAsia"/>
          <w:b/>
          <w:lang w:val="en-US" w:eastAsia="zh-CN"/>
        </w:rPr>
      </w:pPr>
      <w:r w:rsidRPr="0066185F">
        <w:rPr>
          <w:rFonts w:eastAsiaTheme="minorEastAsia" w:hint="eastAsia"/>
          <w:b/>
          <w:lang w:val="en-US" w:eastAsia="zh-CN"/>
        </w:rPr>
        <w:t>O</w:t>
      </w:r>
      <w:r w:rsidRPr="0066185F">
        <w:rPr>
          <w:rFonts w:eastAsiaTheme="minorEastAsia"/>
          <w:b/>
          <w:lang w:val="en-US" w:eastAsia="zh-CN"/>
        </w:rPr>
        <w:t xml:space="preserve">bservation 6: If the serving NG-RAN node for UEs selected for </w:t>
      </w:r>
      <w:r w:rsidR="006E7FCD" w:rsidRPr="0066185F">
        <w:rPr>
          <w:rFonts w:eastAsiaTheme="minorEastAsia"/>
          <w:b/>
          <w:lang w:val="en-US" w:eastAsia="zh-CN"/>
        </w:rPr>
        <w:t>management-based</w:t>
      </w:r>
      <w:r w:rsidRPr="0066185F">
        <w:rPr>
          <w:rFonts w:eastAsiaTheme="minorEastAsia"/>
          <w:b/>
          <w:lang w:val="en-US" w:eastAsia="zh-CN"/>
        </w:rPr>
        <w:t xml:space="preserve"> trace is </w:t>
      </w:r>
      <w:r>
        <w:rPr>
          <w:rFonts w:eastAsiaTheme="minorEastAsia"/>
          <w:b/>
          <w:lang w:val="en-US" w:eastAsia="zh-CN"/>
        </w:rPr>
        <w:t>S</w:t>
      </w:r>
      <w:r w:rsidRPr="0066185F">
        <w:rPr>
          <w:rFonts w:eastAsiaTheme="minorEastAsia"/>
          <w:b/>
          <w:lang w:val="en-US" w:eastAsia="zh-CN"/>
        </w:rPr>
        <w:t xml:space="preserve">N, the </w:t>
      </w:r>
      <w:r>
        <w:rPr>
          <w:rFonts w:eastAsiaTheme="minorEastAsia"/>
          <w:b/>
          <w:lang w:val="en-US" w:eastAsia="zh-CN"/>
        </w:rPr>
        <w:t>SN</w:t>
      </w:r>
      <w:r w:rsidRPr="0066185F">
        <w:rPr>
          <w:rFonts w:eastAsiaTheme="minorEastAsia"/>
          <w:b/>
          <w:lang w:val="en-US" w:eastAsia="zh-CN"/>
        </w:rPr>
        <w:t xml:space="preserve"> may trigger the Cell Traffic Trace procedure on </w:t>
      </w:r>
      <w:r>
        <w:rPr>
          <w:rFonts w:eastAsiaTheme="minorEastAsia"/>
          <w:b/>
          <w:lang w:val="en-US" w:eastAsia="zh-CN"/>
        </w:rPr>
        <w:t>Xn</w:t>
      </w:r>
      <w:r w:rsidRPr="0066185F">
        <w:rPr>
          <w:rFonts w:eastAsiaTheme="minorEastAsia"/>
          <w:b/>
          <w:lang w:val="en-US" w:eastAsia="zh-CN"/>
        </w:rPr>
        <w:t xml:space="preserve"> to </w:t>
      </w:r>
      <w:r>
        <w:rPr>
          <w:rFonts w:eastAsiaTheme="minorEastAsia"/>
          <w:b/>
          <w:lang w:val="en-US" w:eastAsia="zh-CN"/>
        </w:rPr>
        <w:t xml:space="preserve">trigger the MN to </w:t>
      </w:r>
      <w:r w:rsidRPr="0066185F">
        <w:rPr>
          <w:rFonts w:eastAsiaTheme="minorEastAsia"/>
          <w:b/>
          <w:lang w:val="en-US" w:eastAsia="zh-CN"/>
        </w:rPr>
        <w:t>send out the Cell Traffic Trace to AMF</w:t>
      </w:r>
      <w:r>
        <w:rPr>
          <w:rFonts w:eastAsiaTheme="minorEastAsia"/>
          <w:b/>
          <w:lang w:val="en-US" w:eastAsia="zh-CN"/>
        </w:rPr>
        <w:t xml:space="preserve"> for trace data correlation</w:t>
      </w:r>
      <w:r w:rsidRPr="0066185F">
        <w:rPr>
          <w:rFonts w:eastAsiaTheme="minorEastAsia"/>
          <w:b/>
          <w:lang w:val="en-US" w:eastAsia="zh-CN"/>
        </w:rPr>
        <w:t>.</w:t>
      </w:r>
    </w:p>
    <w:p w:rsidR="0066185F" w:rsidRDefault="0066185F" w:rsidP="0066185F">
      <w:pPr>
        <w:rPr>
          <w:rFonts w:eastAsiaTheme="minorEastAsia"/>
          <w:lang w:eastAsia="zh-CN"/>
        </w:rPr>
      </w:pPr>
      <w:r>
        <w:rPr>
          <w:rFonts w:eastAsiaTheme="minorEastAsia"/>
          <w:lang w:eastAsia="zh-CN"/>
        </w:rPr>
        <w:t>Based on above observations, it is proposed to reply SA5 that:</w:t>
      </w:r>
    </w:p>
    <w:p w:rsidR="0066185F" w:rsidRDefault="0066185F" w:rsidP="0066185F">
      <w:pPr>
        <w:pStyle w:val="Proposal"/>
        <w:rPr>
          <w:lang w:eastAsia="zh-CN"/>
        </w:rPr>
      </w:pPr>
      <w:r>
        <w:rPr>
          <w:lang w:eastAsia="zh-CN"/>
        </w:rPr>
        <w:t>It is proposed to rely SA5 that:</w:t>
      </w:r>
    </w:p>
    <w:p w:rsidR="0066185F" w:rsidRPr="0066185F" w:rsidRDefault="0066185F" w:rsidP="0066185F">
      <w:pPr>
        <w:pStyle w:val="Proposal"/>
        <w:numPr>
          <w:ilvl w:val="1"/>
          <w:numId w:val="32"/>
        </w:numPr>
        <w:rPr>
          <w:rFonts w:eastAsiaTheme="minorEastAsia"/>
          <w:lang w:val="en-US" w:eastAsia="zh-CN"/>
        </w:rPr>
      </w:pPr>
      <w:r w:rsidRPr="0066185F">
        <w:rPr>
          <w:rFonts w:eastAsiaTheme="minorEastAsia"/>
          <w:lang w:val="en-US" w:eastAsia="zh-CN"/>
        </w:rPr>
        <w:t>In MR-DC case, the MN may trigger the Cell Traffic Trace procedure on NG interface to inform AMF to send the  IMSI/IMEI(SV) to the TCE for trace data correlation.</w:t>
      </w:r>
    </w:p>
    <w:p w:rsidR="0066185F" w:rsidRPr="00E17964" w:rsidRDefault="0066185F" w:rsidP="00B51FF5">
      <w:pPr>
        <w:pStyle w:val="Proposal"/>
        <w:numPr>
          <w:ilvl w:val="1"/>
          <w:numId w:val="32"/>
        </w:numPr>
        <w:rPr>
          <w:rFonts w:eastAsiaTheme="minorEastAsia"/>
          <w:lang w:val="en-US" w:eastAsia="zh-CN"/>
        </w:rPr>
      </w:pPr>
      <w:r w:rsidRPr="00E17964">
        <w:rPr>
          <w:rFonts w:eastAsiaTheme="minorEastAsia"/>
          <w:lang w:val="en-US" w:eastAsia="zh-CN"/>
        </w:rPr>
        <w:t>In MR-DC case, the SN may trigger the Cell Traffic Trace procedure on Xn to trigger the MN to send out the Cell Traffic Trace to AMF for trace data correlation.</w:t>
      </w:r>
    </w:p>
    <w:p w:rsidR="00326166" w:rsidRPr="007D3E81" w:rsidRDefault="005456E5" w:rsidP="001A1F92">
      <w:pPr>
        <w:pStyle w:val="10"/>
        <w:rPr>
          <w:rFonts w:eastAsia="宋体"/>
          <w:lang w:eastAsia="zh-CN"/>
        </w:rPr>
      </w:pPr>
      <w:bookmarkStart w:id="70" w:name="_Toc423019950"/>
      <w:bookmarkStart w:id="71" w:name="_Toc423020279"/>
      <w:bookmarkStart w:id="72" w:name="_Toc423020296"/>
      <w:bookmarkEnd w:id="1"/>
      <w:bookmarkEnd w:id="2"/>
      <w:bookmarkEnd w:id="70"/>
      <w:bookmarkEnd w:id="71"/>
      <w:bookmarkEnd w:id="72"/>
      <w:r>
        <w:rPr>
          <w:rFonts w:eastAsia="宋体"/>
          <w:lang w:eastAsia="zh-CN"/>
        </w:rPr>
        <w:t xml:space="preserve">4. </w:t>
      </w:r>
      <w:r w:rsidR="001A1F92" w:rsidRPr="007D3E81">
        <w:rPr>
          <w:rFonts w:eastAsia="宋体"/>
          <w:lang w:eastAsia="zh-CN"/>
        </w:rPr>
        <w:t>Conclusion</w:t>
      </w:r>
    </w:p>
    <w:p w:rsidR="00185A40" w:rsidRDefault="00E17964" w:rsidP="00223223">
      <w:pPr>
        <w:pStyle w:val="Proposal"/>
        <w:numPr>
          <w:ilvl w:val="0"/>
          <w:numId w:val="0"/>
        </w:numPr>
        <w:rPr>
          <w:rFonts w:eastAsiaTheme="minorEastAsia"/>
          <w:lang w:eastAsia="zh-CN"/>
        </w:rPr>
      </w:pPr>
      <w:bookmarkStart w:id="73" w:name="_Toc423020280"/>
      <w:bookmarkEnd w:id="73"/>
      <w:r>
        <w:rPr>
          <w:rFonts w:eastAsiaTheme="minorEastAsia" w:hint="eastAsia"/>
          <w:lang w:eastAsia="zh-CN"/>
        </w:rPr>
        <w:t>I</w:t>
      </w:r>
      <w:r>
        <w:rPr>
          <w:rFonts w:eastAsiaTheme="minorEastAsia"/>
          <w:lang w:eastAsia="zh-CN"/>
        </w:rPr>
        <w:t>N this contribution, we discuss the trace data collection in RAN3 specifications as per the LS from SA5, and propose:</w:t>
      </w:r>
    </w:p>
    <w:p w:rsidR="00E17964" w:rsidRDefault="00E17964" w:rsidP="00E17964">
      <w:pPr>
        <w:pStyle w:val="Proposal"/>
        <w:numPr>
          <w:ilvl w:val="0"/>
          <w:numId w:val="40"/>
        </w:numPr>
        <w:rPr>
          <w:lang w:eastAsia="zh-CN"/>
        </w:rPr>
      </w:pPr>
      <w:r>
        <w:rPr>
          <w:lang w:eastAsia="zh-CN"/>
        </w:rPr>
        <w:t>It is proposed to rely SA5 that:</w:t>
      </w:r>
    </w:p>
    <w:p w:rsidR="00E17964" w:rsidRDefault="00E17964" w:rsidP="00E17964">
      <w:pPr>
        <w:pStyle w:val="Proposal"/>
        <w:numPr>
          <w:ilvl w:val="1"/>
          <w:numId w:val="32"/>
        </w:numPr>
        <w:rPr>
          <w:lang w:eastAsia="zh-CN"/>
        </w:rPr>
      </w:pPr>
      <w:r>
        <w:rPr>
          <w:lang w:eastAsia="zh-CN"/>
        </w:rPr>
        <w:t xml:space="preserve">For management based trace initiated to gNB-CU or gNB-CU-CP,  the gNB-CU or gNB-CU-CP may trigger the Cell Traffic Trace procedure on NG interface to inform AMF to send the  </w:t>
      </w:r>
      <w:r w:rsidRPr="000E1514">
        <w:rPr>
          <w:lang w:eastAsia="zh-CN"/>
        </w:rPr>
        <w:t>IMSI/IMEI(SV) to the TCE for trace data correlation.</w:t>
      </w:r>
    </w:p>
    <w:p w:rsidR="00E17964" w:rsidRDefault="00E17964" w:rsidP="00E17964">
      <w:pPr>
        <w:pStyle w:val="Proposal"/>
        <w:numPr>
          <w:ilvl w:val="1"/>
          <w:numId w:val="32"/>
        </w:numPr>
        <w:rPr>
          <w:lang w:eastAsia="zh-CN"/>
        </w:rPr>
      </w:pPr>
      <w:r>
        <w:rPr>
          <w:lang w:eastAsia="zh-CN"/>
        </w:rPr>
        <w:t xml:space="preserve">For management based trace initiated to gNB-DU or gNB-CU-UP,  </w:t>
      </w:r>
      <w:r w:rsidRPr="000E1514">
        <w:rPr>
          <w:lang w:eastAsia="zh-CN"/>
        </w:rPr>
        <w:t xml:space="preserve">the gNB-DU or CU-UP </w:t>
      </w:r>
      <w:r>
        <w:rPr>
          <w:lang w:eastAsia="zh-CN"/>
        </w:rPr>
        <w:t xml:space="preserve">may </w:t>
      </w:r>
      <w:r w:rsidRPr="000E1514">
        <w:rPr>
          <w:lang w:eastAsia="zh-CN"/>
        </w:rPr>
        <w:t xml:space="preserve">initiate the Cell Traffic Trace on F1 or E1 to trigger the gNB-CU/gNB-CU-CP to send out the Cell Traffic Trace to AMF </w:t>
      </w:r>
      <w:r>
        <w:rPr>
          <w:lang w:eastAsia="zh-CN"/>
        </w:rPr>
        <w:t>for trace data correction</w:t>
      </w:r>
      <w:r w:rsidRPr="000E1514">
        <w:rPr>
          <w:lang w:eastAsia="zh-CN"/>
        </w:rPr>
        <w:t>.</w:t>
      </w:r>
    </w:p>
    <w:p w:rsidR="00E17964" w:rsidRDefault="00E17964" w:rsidP="00E17964">
      <w:pPr>
        <w:pStyle w:val="Proposal"/>
        <w:rPr>
          <w:lang w:eastAsia="zh-CN"/>
        </w:rPr>
      </w:pPr>
      <w:r>
        <w:rPr>
          <w:lang w:eastAsia="zh-CN"/>
        </w:rPr>
        <w:t>It is proposed to rely SA5 that:</w:t>
      </w:r>
    </w:p>
    <w:p w:rsidR="00E17964" w:rsidRPr="0066185F" w:rsidRDefault="00E17964" w:rsidP="00E17964">
      <w:pPr>
        <w:pStyle w:val="Proposal"/>
        <w:numPr>
          <w:ilvl w:val="1"/>
          <w:numId w:val="32"/>
        </w:numPr>
        <w:rPr>
          <w:rFonts w:eastAsiaTheme="minorEastAsia"/>
          <w:lang w:val="en-US" w:eastAsia="zh-CN"/>
        </w:rPr>
      </w:pPr>
      <w:r w:rsidRPr="0066185F">
        <w:rPr>
          <w:rFonts w:eastAsiaTheme="minorEastAsia"/>
          <w:lang w:val="en-US" w:eastAsia="zh-CN"/>
        </w:rPr>
        <w:lastRenderedPageBreak/>
        <w:t>In MR-DC case, the MN may trigger the Cell Traffic Trace procedure on NG interface to inform AMF to send the  IMSI/IMEI(SV) to the TCE for trace data correlation.</w:t>
      </w:r>
    </w:p>
    <w:p w:rsidR="00E17964" w:rsidRDefault="00E17964" w:rsidP="00E17964">
      <w:pPr>
        <w:pStyle w:val="Proposal"/>
        <w:numPr>
          <w:ilvl w:val="1"/>
          <w:numId w:val="32"/>
        </w:numPr>
        <w:rPr>
          <w:rFonts w:eastAsiaTheme="minorEastAsia"/>
          <w:lang w:val="en-US" w:eastAsia="zh-CN"/>
        </w:rPr>
      </w:pPr>
      <w:r>
        <w:rPr>
          <w:rFonts w:eastAsiaTheme="minorEastAsia"/>
          <w:lang w:val="en-US" w:eastAsia="zh-CN"/>
        </w:rPr>
        <w:t xml:space="preserve">In MR-DC case, </w:t>
      </w:r>
      <w:r w:rsidRPr="0066185F">
        <w:rPr>
          <w:rFonts w:eastAsiaTheme="minorEastAsia"/>
          <w:lang w:val="en-US" w:eastAsia="zh-CN"/>
        </w:rPr>
        <w:t xml:space="preserve">the </w:t>
      </w:r>
      <w:r>
        <w:rPr>
          <w:rFonts w:eastAsiaTheme="minorEastAsia"/>
          <w:lang w:val="en-US" w:eastAsia="zh-CN"/>
        </w:rPr>
        <w:t>SN</w:t>
      </w:r>
      <w:r w:rsidRPr="0066185F">
        <w:rPr>
          <w:rFonts w:eastAsiaTheme="minorEastAsia"/>
          <w:lang w:val="en-US" w:eastAsia="zh-CN"/>
        </w:rPr>
        <w:t xml:space="preserve"> may trigger the Cell Traffic Trace procedure on </w:t>
      </w:r>
      <w:r>
        <w:rPr>
          <w:rFonts w:eastAsiaTheme="minorEastAsia"/>
          <w:lang w:val="en-US" w:eastAsia="zh-CN"/>
        </w:rPr>
        <w:t>Xn</w:t>
      </w:r>
      <w:r w:rsidRPr="0066185F">
        <w:rPr>
          <w:rFonts w:eastAsiaTheme="minorEastAsia"/>
          <w:lang w:val="en-US" w:eastAsia="zh-CN"/>
        </w:rPr>
        <w:t xml:space="preserve"> to </w:t>
      </w:r>
      <w:r>
        <w:rPr>
          <w:rFonts w:eastAsiaTheme="minorEastAsia"/>
          <w:lang w:val="en-US" w:eastAsia="zh-CN"/>
        </w:rPr>
        <w:t xml:space="preserve">trigger the MN to </w:t>
      </w:r>
      <w:r w:rsidRPr="0066185F">
        <w:rPr>
          <w:rFonts w:eastAsiaTheme="minorEastAsia"/>
          <w:lang w:val="en-US" w:eastAsia="zh-CN"/>
        </w:rPr>
        <w:t>send out the Cell Traffic Trace to AMF</w:t>
      </w:r>
      <w:r>
        <w:rPr>
          <w:rFonts w:eastAsiaTheme="minorEastAsia"/>
          <w:lang w:val="en-US" w:eastAsia="zh-CN"/>
        </w:rPr>
        <w:t xml:space="preserve"> for trace data correlation</w:t>
      </w:r>
      <w:r w:rsidRPr="0066185F">
        <w:rPr>
          <w:rFonts w:eastAsiaTheme="minorEastAsia"/>
          <w:lang w:val="en-US" w:eastAsia="zh-CN"/>
        </w:rPr>
        <w:t>.</w:t>
      </w:r>
    </w:p>
    <w:p w:rsidR="00E17964" w:rsidRPr="006E7FCD" w:rsidRDefault="00E17964" w:rsidP="00223223">
      <w:pPr>
        <w:pStyle w:val="Proposal"/>
        <w:numPr>
          <w:ilvl w:val="0"/>
          <w:numId w:val="0"/>
        </w:numPr>
        <w:rPr>
          <w:rFonts w:eastAsiaTheme="minorEastAsia"/>
          <w:b w:val="0"/>
          <w:lang w:eastAsia="zh-CN"/>
        </w:rPr>
      </w:pPr>
      <w:r w:rsidRPr="006E7FCD">
        <w:rPr>
          <w:rFonts w:eastAsiaTheme="minorEastAsia" w:hint="eastAsia"/>
          <w:b w:val="0"/>
          <w:lang w:eastAsia="zh-CN"/>
        </w:rPr>
        <w:t>I</w:t>
      </w:r>
      <w:r w:rsidRPr="006E7FCD">
        <w:rPr>
          <w:rFonts w:eastAsiaTheme="minorEastAsia"/>
          <w:b w:val="0"/>
          <w:lang w:eastAsia="zh-CN"/>
        </w:rPr>
        <w:t xml:space="preserve">t is also </w:t>
      </w:r>
      <w:r w:rsidR="006E7FCD" w:rsidRPr="006E7FCD">
        <w:rPr>
          <w:rFonts w:eastAsiaTheme="minorEastAsia"/>
          <w:b w:val="0"/>
          <w:lang w:eastAsia="zh-CN"/>
        </w:rPr>
        <w:t>proposed</w:t>
      </w:r>
      <w:r w:rsidRPr="006E7FCD">
        <w:rPr>
          <w:rFonts w:eastAsiaTheme="minorEastAsia"/>
          <w:b w:val="0"/>
          <w:lang w:eastAsia="zh-CN"/>
        </w:rPr>
        <w:t xml:space="preserve"> to agree on the reply LS in [</w:t>
      </w:r>
      <w:r w:rsidR="006E7FCD">
        <w:rPr>
          <w:rFonts w:eastAsiaTheme="minorEastAsia"/>
          <w:b w:val="0"/>
          <w:lang w:eastAsia="zh-CN"/>
        </w:rPr>
        <w:t>2</w:t>
      </w:r>
      <w:r w:rsidRPr="006E7FCD">
        <w:rPr>
          <w:rFonts w:eastAsiaTheme="minorEastAsia"/>
          <w:b w:val="0"/>
          <w:lang w:eastAsia="zh-CN"/>
        </w:rPr>
        <w:t>]</w:t>
      </w:r>
      <w:r w:rsidR="006E7FCD" w:rsidRPr="006E7FCD">
        <w:rPr>
          <w:rFonts w:eastAsiaTheme="minorEastAsia"/>
          <w:b w:val="0"/>
          <w:lang w:eastAsia="zh-CN"/>
        </w:rPr>
        <w:t>.</w:t>
      </w:r>
    </w:p>
    <w:p w:rsidR="0001565F" w:rsidRPr="007D3E81" w:rsidRDefault="005456E5" w:rsidP="0013204A">
      <w:pPr>
        <w:pStyle w:val="10"/>
      </w:pPr>
      <w:r>
        <w:t xml:space="preserve">5. </w:t>
      </w:r>
      <w:r w:rsidR="0001565F" w:rsidRPr="007D3E81">
        <w:t>Reference</w:t>
      </w:r>
    </w:p>
    <w:bookmarkEnd w:id="0"/>
    <w:p w:rsidR="00996D08" w:rsidRPr="00996D08" w:rsidRDefault="00996D08" w:rsidP="00996D08">
      <w:pPr>
        <w:rPr>
          <w:lang w:eastAsia="zh-CN"/>
        </w:rPr>
      </w:pPr>
      <w:r w:rsidRPr="00996D08">
        <w:rPr>
          <w:lang w:eastAsia="zh-CN"/>
        </w:rPr>
        <w:t xml:space="preserve">[1] </w:t>
      </w:r>
      <w:r w:rsidR="006E7FCD" w:rsidRPr="006E7FCD">
        <w:rPr>
          <w:lang w:eastAsia="zh-CN"/>
        </w:rPr>
        <w:t>S5-232761</w:t>
      </w:r>
      <w:r w:rsidR="006E7FCD">
        <w:rPr>
          <w:lang w:eastAsia="zh-CN"/>
        </w:rPr>
        <w:t xml:space="preserve">, </w:t>
      </w:r>
      <w:r w:rsidR="006E7FCD" w:rsidRPr="006E7FCD">
        <w:rPr>
          <w:lang w:eastAsia="zh-CN"/>
        </w:rPr>
        <w:t>LS on RAN UE Id optionality</w:t>
      </w:r>
      <w:r w:rsidR="006E7FCD">
        <w:rPr>
          <w:lang w:eastAsia="zh-CN"/>
        </w:rPr>
        <w:t>.</w:t>
      </w:r>
    </w:p>
    <w:p w:rsidR="000A4C5A" w:rsidRPr="00996D08" w:rsidRDefault="00996D08" w:rsidP="00996D08">
      <w:pPr>
        <w:rPr>
          <w:highlight w:val="yellow"/>
          <w:lang w:eastAsia="zh-CN"/>
        </w:rPr>
      </w:pPr>
      <w:r>
        <w:rPr>
          <w:lang w:eastAsia="zh-CN"/>
        </w:rPr>
        <w:t xml:space="preserve">[2]  </w:t>
      </w:r>
      <w:r w:rsidRPr="00996D08">
        <w:rPr>
          <w:lang w:eastAsia="zh-CN"/>
        </w:rPr>
        <w:t>R3-231724</w:t>
      </w:r>
      <w:bookmarkStart w:id="74" w:name="_GoBack"/>
      <w:bookmarkEnd w:id="74"/>
      <w:r w:rsidRPr="00996D08">
        <w:rPr>
          <w:lang w:eastAsia="zh-CN"/>
        </w:rPr>
        <w:tab/>
        <w:t>[DRAFT] Reply LS on RAN UE Id optionality</w:t>
      </w:r>
    </w:p>
    <w:sectPr w:rsidR="000A4C5A" w:rsidRPr="00996D0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27F" w:rsidRDefault="00D3227F">
      <w:r>
        <w:separator/>
      </w:r>
    </w:p>
  </w:endnote>
  <w:endnote w:type="continuationSeparator" w:id="0">
    <w:p w:rsidR="00D3227F" w:rsidRDefault="00D3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27F" w:rsidRDefault="00D3227F">
      <w:r>
        <w:separator/>
      </w:r>
    </w:p>
  </w:footnote>
  <w:footnote w:type="continuationSeparator" w:id="0">
    <w:p w:rsidR="00D3227F" w:rsidRDefault="00D32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623865"/>
    <w:multiLevelType w:val="hybridMultilevel"/>
    <w:tmpl w:val="80663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172DDFA"/>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num>
  <w:num w:numId="38">
    <w:abstractNumId w:val="10"/>
  </w:num>
  <w:num w:numId="39">
    <w:abstractNumId w:val="10"/>
  </w:num>
  <w:num w:numId="40">
    <w:abstractNumId w:val="10"/>
    <w:lvlOverride w:ilvl="0">
      <w:startOverride w:val="1"/>
    </w:lvlOverride>
  </w:num>
  <w:num w:numId="4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51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69C3"/>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8CF"/>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22C"/>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681"/>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2AAC"/>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980"/>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A02"/>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738"/>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17139"/>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85F"/>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E7FCD"/>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CD9"/>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D85"/>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0BD"/>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8A7"/>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B2F"/>
    <w:rsid w:val="00991380"/>
    <w:rsid w:val="00992F7D"/>
    <w:rsid w:val="009930E6"/>
    <w:rsid w:val="009935B7"/>
    <w:rsid w:val="0099570D"/>
    <w:rsid w:val="00996D08"/>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14E"/>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974"/>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60B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7F"/>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964"/>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6F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B6F1A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locked/>
    <w:rsid w:val="00487A02"/>
    <w:rPr>
      <w:rFonts w:eastAsia="Times New Roman"/>
    </w:rPr>
  </w:style>
  <w:style w:type="character" w:customStyle="1" w:styleId="TFChar">
    <w:name w:val="TF Char"/>
    <w:link w:val="TF"/>
    <w:locked/>
    <w:rsid w:val="00487A02"/>
    <w:rPr>
      <w:rFonts w:ascii="Arial" w:eastAsia="Times New Roman" w:hAnsi="Arial"/>
      <w:b/>
      <w:lang w:val="en-GB"/>
    </w:rPr>
  </w:style>
  <w:style w:type="paragraph" w:styleId="afb">
    <w:name w:val="List Paragraph"/>
    <w:basedOn w:val="a2"/>
    <w:uiPriority w:val="34"/>
    <w:qFormat/>
    <w:rsid w:val="00996D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63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992</TotalTime>
  <Pages>6</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48</cp:revision>
  <cp:lastPrinted>2009-04-22T07:01:00Z</cp:lastPrinted>
  <dcterms:created xsi:type="dcterms:W3CDTF">2019-09-03T13:03:00Z</dcterms:created>
  <dcterms:modified xsi:type="dcterms:W3CDTF">2023-04-07T07:36:00Z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(3)wErQUrDkIG69OPk4tW+5uItV1zp819Eu7UiPqFOCiFR9JfR0YTuzls4q9aOcwLUIiqlNWNhd
Dgf7WxL/1RMub9t/H9azk+uRfuswtcY7An8bRJenDRO8Xp8GcK9nvHgqm5wutnrKt0BIGvnT
5aLxf8c33wK+QmMBiHa/+tD3X1YTb3TLXeDOXHipa+R24R2oA3SbmlCGZw1Ha15FxVQkjWle
eI7Z7bhu+GNT9AnCjS</vt:lpwstr>
  </property>
  <property fmtid="{D5CDD505-2E9C-101B-9397-08002B2CF9AE}" pid="17" name="_2015_ms_pID_7253431">
    <vt:lpwstr>F7sBbETpR2l+iBlrXq2zHRS5qoyzBP37hUetMgESbHHab4a+xMY/je
MoeHfd7c/FxdwG6cDJ3LV+iQKFJvNkgrnzRbxVGBPQI5vDDtGu8W5cdkqfzeysAkjv8NGU+w
C/WVCIM9/3CUMK6MCMU7bRgVgNtfoT2Sz1i/OpdFgWSubWHiBghnwK0YeKJA5zHeq4IDanG5
g6cizMBCjW6OgywFvRioKfsRBq6A1+3QqFmE</vt:lpwstr>
  </property>
  <property fmtid="{D5CDD505-2E9C-101B-9397-08002B2CF9AE}" pid="18" name="_2015_ms_pID_7253432">
    <vt:lpwstr>WQWqQf9H0euJ5XCemZrAyks=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1680852187</vt:lpwstr>
  </property>
</Properties>
</file>